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E81" w:rsidRDefault="005A7E81" w:rsidP="0070390F">
      <w:pPr>
        <w:spacing w:after="0" w:line="240" w:lineRule="auto"/>
        <w:ind w:left="7082"/>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Приложение</w:t>
      </w:r>
    </w:p>
    <w:p w:rsidR="005A7E81" w:rsidRDefault="005A7E81" w:rsidP="0070390F">
      <w:pPr>
        <w:spacing w:after="0" w:line="240" w:lineRule="auto"/>
        <w:ind w:left="7082"/>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постановлению </w:t>
      </w:r>
    </w:p>
    <w:p w:rsidR="005A7E81" w:rsidRDefault="005A7E81" w:rsidP="0070390F">
      <w:pPr>
        <w:spacing w:after="0" w:line="240" w:lineRule="auto"/>
        <w:ind w:left="7082"/>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Администрации г.Фокино</w:t>
      </w:r>
    </w:p>
    <w:p w:rsidR="005A7E81" w:rsidRDefault="005A7E81" w:rsidP="0070390F">
      <w:pPr>
        <w:spacing w:after="0" w:line="240" w:lineRule="auto"/>
        <w:ind w:left="7082"/>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 02.07.2020г. № 294-П                                                                                                           </w:t>
      </w:r>
    </w:p>
    <w:p w:rsidR="005A7E81" w:rsidRDefault="005A7E81" w:rsidP="0070390F">
      <w:pPr>
        <w:spacing w:after="0" w:line="240" w:lineRule="auto"/>
        <w:ind w:left="7080"/>
        <w:textAlignment w:val="top"/>
        <w:rPr>
          <w:rFonts w:ascii="Times New Roman" w:hAnsi="Times New Roman" w:cs="Times New Roman"/>
          <w:sz w:val="24"/>
          <w:szCs w:val="24"/>
          <w:lang w:eastAsia="ru-RU"/>
        </w:rPr>
      </w:pPr>
    </w:p>
    <w:p w:rsidR="005A7E81" w:rsidRDefault="005A7E81" w:rsidP="0070390F">
      <w:pPr>
        <w:spacing w:after="0" w:line="240" w:lineRule="auto"/>
        <w:ind w:left="7080"/>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Утвержден</w:t>
      </w:r>
    </w:p>
    <w:p w:rsidR="005A7E81" w:rsidRDefault="005A7E81" w:rsidP="0070390F">
      <w:pPr>
        <w:spacing w:after="0" w:line="240" w:lineRule="auto"/>
        <w:ind w:left="7080"/>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постановлением</w:t>
      </w:r>
    </w:p>
    <w:p w:rsidR="005A7E81" w:rsidRDefault="005A7E81" w:rsidP="0070390F">
      <w:pPr>
        <w:spacing w:after="0" w:line="240" w:lineRule="auto"/>
        <w:ind w:left="7080"/>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Администрации г.Фокино</w:t>
      </w:r>
    </w:p>
    <w:p w:rsidR="005A7E81" w:rsidRDefault="005A7E81" w:rsidP="0070390F">
      <w:pPr>
        <w:spacing w:after="0" w:line="240" w:lineRule="auto"/>
        <w:ind w:left="7080"/>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От 02.07.2020г. № 294-П</w:t>
      </w:r>
    </w:p>
    <w:p w:rsidR="005A7E81" w:rsidRPr="00355733" w:rsidRDefault="005A7E81" w:rsidP="00AE3A1F">
      <w:pPr>
        <w:pStyle w:val="NormalWeb"/>
        <w:shd w:val="clear" w:color="auto" w:fill="FFFFFF"/>
        <w:spacing w:before="0" w:beforeAutospacing="0" w:after="110" w:afterAutospacing="0"/>
        <w:jc w:val="center"/>
        <w:rPr>
          <w:rStyle w:val="Strong"/>
          <w:color w:val="3C3C3C"/>
        </w:rPr>
      </w:pPr>
    </w:p>
    <w:p w:rsidR="005A7E81" w:rsidRPr="0070390F" w:rsidRDefault="005A7E81" w:rsidP="00AE3A1F">
      <w:pPr>
        <w:pStyle w:val="NormalWeb"/>
        <w:shd w:val="clear" w:color="auto" w:fill="FFFFFF"/>
        <w:spacing w:before="0" w:beforeAutospacing="0" w:after="110" w:afterAutospacing="0"/>
        <w:jc w:val="center"/>
        <w:rPr>
          <w:rStyle w:val="Strong"/>
          <w:b w:val="0"/>
          <w:bCs w:val="0"/>
          <w:sz w:val="28"/>
          <w:szCs w:val="28"/>
        </w:rPr>
      </w:pPr>
      <w:r w:rsidRPr="0070390F">
        <w:rPr>
          <w:rStyle w:val="Strong"/>
          <w:b w:val="0"/>
          <w:bCs w:val="0"/>
          <w:sz w:val="28"/>
          <w:szCs w:val="28"/>
        </w:rPr>
        <w:t>Административный регламент</w:t>
      </w:r>
      <w:r>
        <w:rPr>
          <w:rStyle w:val="Strong"/>
          <w:b w:val="0"/>
          <w:bCs w:val="0"/>
          <w:sz w:val="28"/>
          <w:szCs w:val="28"/>
        </w:rPr>
        <w:t xml:space="preserve"> </w:t>
      </w:r>
      <w:r w:rsidRPr="0070390F">
        <w:rPr>
          <w:rStyle w:val="Strong"/>
          <w:b w:val="0"/>
          <w:bCs w:val="0"/>
          <w:sz w:val="28"/>
          <w:szCs w:val="28"/>
        </w:rPr>
        <w:t xml:space="preserve">предоставления муниципальной услуги </w:t>
      </w:r>
    </w:p>
    <w:p w:rsidR="005A7E81" w:rsidRPr="0070390F" w:rsidRDefault="005A7E81" w:rsidP="0070390F">
      <w:pPr>
        <w:pStyle w:val="NormalWeb"/>
        <w:shd w:val="clear" w:color="auto" w:fill="FFFFFF"/>
        <w:spacing w:before="0" w:beforeAutospacing="0" w:after="110" w:afterAutospacing="0"/>
        <w:jc w:val="center"/>
        <w:rPr>
          <w:sz w:val="28"/>
          <w:szCs w:val="28"/>
        </w:rPr>
      </w:pPr>
      <w:r w:rsidRPr="0070390F">
        <w:rPr>
          <w:rStyle w:val="Strong"/>
          <w:b w:val="0"/>
          <w:bCs w:val="0"/>
          <w:sz w:val="28"/>
          <w:szCs w:val="28"/>
        </w:rPr>
        <w:t>«</w:t>
      </w:r>
      <w:r w:rsidRPr="0070390F">
        <w:rPr>
          <w:sz w:val="28"/>
          <w:szCs w:val="28"/>
        </w:rPr>
        <w:t xml:space="preserve">Направление застройщику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Городского округа город Фокино Брянской области </w:t>
      </w:r>
      <w:r w:rsidRPr="0070390F">
        <w:rPr>
          <w:rStyle w:val="Strong"/>
          <w:b w:val="0"/>
          <w:bCs w:val="0"/>
          <w:sz w:val="28"/>
          <w:szCs w:val="28"/>
        </w:rPr>
        <w:t>»</w:t>
      </w:r>
    </w:p>
    <w:p w:rsidR="005A7E81" w:rsidRPr="008F69C1" w:rsidRDefault="005A7E81" w:rsidP="007F66A0">
      <w:pPr>
        <w:pStyle w:val="NormalWeb"/>
        <w:numPr>
          <w:ilvl w:val="0"/>
          <w:numId w:val="1"/>
        </w:numPr>
        <w:shd w:val="clear" w:color="auto" w:fill="FFFFFF"/>
        <w:spacing w:before="0" w:beforeAutospacing="0" w:after="0" w:afterAutospacing="0"/>
        <w:ind w:left="567" w:hanging="567"/>
        <w:jc w:val="both"/>
        <w:rPr>
          <w:sz w:val="28"/>
          <w:szCs w:val="28"/>
        </w:rPr>
      </w:pPr>
      <w:r w:rsidRPr="008F69C1">
        <w:rPr>
          <w:sz w:val="28"/>
          <w:szCs w:val="28"/>
        </w:rPr>
        <w:t>Общие положения</w:t>
      </w:r>
    </w:p>
    <w:p w:rsidR="005A7E81" w:rsidRPr="008F69C1" w:rsidRDefault="005A7E81" w:rsidP="007F66A0">
      <w:pPr>
        <w:pStyle w:val="NormalWeb"/>
        <w:shd w:val="clear" w:color="auto" w:fill="FFFFFF"/>
        <w:spacing w:before="0" w:beforeAutospacing="0" w:after="0" w:afterAutospacing="0"/>
        <w:ind w:left="1080"/>
        <w:jc w:val="both"/>
        <w:rPr>
          <w:sz w:val="28"/>
          <w:szCs w:val="28"/>
        </w:rPr>
      </w:pPr>
    </w:p>
    <w:p w:rsidR="005A7E81" w:rsidRPr="008F69C1" w:rsidRDefault="005A7E81" w:rsidP="00AD5798">
      <w:pPr>
        <w:pStyle w:val="NormalWeb"/>
        <w:shd w:val="clear" w:color="auto" w:fill="FFFFFF"/>
        <w:spacing w:before="0" w:beforeAutospacing="0" w:after="0" w:afterAutospacing="0"/>
        <w:jc w:val="both"/>
      </w:pPr>
      <w:r w:rsidRPr="008F69C1">
        <w:t>1.1. Предмет регулирования регламента</w:t>
      </w:r>
    </w:p>
    <w:p w:rsidR="005A7E81" w:rsidRDefault="005A7E81" w:rsidP="00AD5798">
      <w:pPr>
        <w:pStyle w:val="NormalWeb"/>
        <w:shd w:val="clear" w:color="auto" w:fill="FFFFFF"/>
        <w:spacing w:before="0" w:beforeAutospacing="0" w:after="0" w:afterAutospacing="0"/>
        <w:jc w:val="both"/>
      </w:pPr>
      <w:r w:rsidRPr="00A05C97">
        <w:t xml:space="preserve">Настоящий административный регламент (далее – Административный регламент) определяет порядок предоставления муниципальной услуги по направлению застройщику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w:t>
      </w:r>
      <w:r>
        <w:t>Городской округ город Фокино Брянской области м</w:t>
      </w:r>
      <w:r w:rsidRPr="00A05C97">
        <w:t>ежду органом, предоставляющим Муниципальную услугу и лицом, обратившимся за предоставлением Муниципальной услуги.</w:t>
      </w:r>
    </w:p>
    <w:p w:rsidR="005A7E81" w:rsidRPr="00A05C97" w:rsidRDefault="005A7E81" w:rsidP="00AD5798">
      <w:pPr>
        <w:pStyle w:val="NormalWeb"/>
        <w:shd w:val="clear" w:color="auto" w:fill="FFFFFF"/>
        <w:spacing w:before="0" w:beforeAutospacing="0" w:after="0" w:afterAutospacing="0"/>
        <w:jc w:val="both"/>
      </w:pPr>
    </w:p>
    <w:p w:rsidR="005A7E81" w:rsidRPr="008F69C1" w:rsidRDefault="005A7E81" w:rsidP="00AD5798">
      <w:pPr>
        <w:pStyle w:val="NormalWeb"/>
        <w:shd w:val="clear" w:color="auto" w:fill="FFFFFF"/>
        <w:spacing w:before="0" w:beforeAutospacing="0" w:after="0" w:afterAutospacing="0"/>
        <w:jc w:val="both"/>
      </w:pPr>
      <w:r w:rsidRPr="008F69C1">
        <w:t>1.2. Круг заявителей.</w:t>
      </w:r>
    </w:p>
    <w:p w:rsidR="005A7E81" w:rsidRPr="00A05C97" w:rsidRDefault="005A7E81" w:rsidP="00AD5798">
      <w:pPr>
        <w:pStyle w:val="NormalWeb"/>
        <w:shd w:val="clear" w:color="auto" w:fill="FFFFFF"/>
        <w:spacing w:before="0" w:beforeAutospacing="0" w:after="0" w:afterAutospacing="0"/>
        <w:jc w:val="both"/>
        <w:rPr>
          <w:b/>
          <w:bCs/>
        </w:rPr>
      </w:pPr>
    </w:p>
    <w:p w:rsidR="005A7E81" w:rsidRDefault="005A7E81" w:rsidP="00AD5798">
      <w:pPr>
        <w:pStyle w:val="NormalWeb"/>
        <w:shd w:val="clear" w:color="auto" w:fill="FFFFFF"/>
        <w:spacing w:before="0" w:beforeAutospacing="0" w:after="0" w:afterAutospacing="0"/>
        <w:jc w:val="both"/>
      </w:pPr>
      <w:r w:rsidRPr="00A05C97">
        <w:t>1.2.1. 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обратившиеся за предоставлением муниципальной услуги с заявлением в письменной или электронной формах.</w:t>
      </w:r>
    </w:p>
    <w:p w:rsidR="005A7E81" w:rsidRPr="00A05C97" w:rsidRDefault="005A7E81" w:rsidP="00AD5798">
      <w:pPr>
        <w:pStyle w:val="NormalWeb"/>
        <w:shd w:val="clear" w:color="auto" w:fill="FFFFFF"/>
        <w:spacing w:before="0" w:beforeAutospacing="0" w:after="0" w:afterAutospacing="0"/>
        <w:jc w:val="both"/>
      </w:pPr>
    </w:p>
    <w:p w:rsidR="005A7E81" w:rsidRDefault="005A7E81" w:rsidP="00AD5798">
      <w:pPr>
        <w:pStyle w:val="NormalWeb"/>
        <w:shd w:val="clear" w:color="auto" w:fill="FFFFFF"/>
        <w:spacing w:before="0" w:beforeAutospacing="0" w:after="0" w:afterAutospacing="0"/>
        <w:jc w:val="both"/>
      </w:pPr>
      <w:r w:rsidRPr="00A05C97">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5A7E81" w:rsidRPr="00A05C97" w:rsidRDefault="005A7E81" w:rsidP="00AD5798">
      <w:pPr>
        <w:pStyle w:val="NormalWeb"/>
        <w:shd w:val="clear" w:color="auto" w:fill="FFFFFF"/>
        <w:spacing w:before="0" w:beforeAutospacing="0" w:after="0" w:afterAutospacing="0"/>
        <w:jc w:val="both"/>
      </w:pPr>
    </w:p>
    <w:p w:rsidR="005A7E81" w:rsidRPr="008F69C1" w:rsidRDefault="005A7E81" w:rsidP="00AD5798">
      <w:pPr>
        <w:pStyle w:val="NormalWeb"/>
        <w:shd w:val="clear" w:color="auto" w:fill="FFFFFF"/>
        <w:spacing w:before="0" w:beforeAutospacing="0" w:after="0" w:afterAutospacing="0"/>
        <w:jc w:val="both"/>
      </w:pPr>
      <w:r w:rsidRPr="008F69C1">
        <w:t>1.3. Требования к порядку информирования о предоставлении муниципальной услуги.</w:t>
      </w:r>
    </w:p>
    <w:p w:rsidR="005A7E81" w:rsidRPr="008F69C1" w:rsidRDefault="005A7E81" w:rsidP="00AD5798">
      <w:pPr>
        <w:pStyle w:val="NormalWeb"/>
        <w:shd w:val="clear" w:color="auto" w:fill="FFFFFF"/>
        <w:spacing w:before="0" w:beforeAutospacing="0" w:after="0" w:afterAutospacing="0"/>
        <w:jc w:val="both"/>
      </w:pPr>
    </w:p>
    <w:p w:rsidR="005A7E81" w:rsidRPr="00A05C97" w:rsidRDefault="005A7E81" w:rsidP="00AD5798">
      <w:pPr>
        <w:pStyle w:val="NormalWeb"/>
        <w:shd w:val="clear" w:color="auto" w:fill="FFFFFF"/>
        <w:spacing w:before="0" w:beforeAutospacing="0" w:after="0" w:afterAutospacing="0"/>
        <w:jc w:val="both"/>
      </w:pPr>
      <w:r w:rsidRPr="00A05C97">
        <w:t>1.3.1. Порядок информирования о предоставлении муниципальной услуги:</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 xml:space="preserve">Место нахождения, почтовый адрес </w:t>
      </w:r>
      <w:r w:rsidRPr="005F6281">
        <w:rPr>
          <w:rFonts w:ascii="Times New Roman" w:hAnsi="Times New Roman" w:cs="Times New Roman"/>
          <w:sz w:val="24"/>
          <w:szCs w:val="24"/>
          <w:lang w:eastAsia="ru-RU"/>
        </w:rPr>
        <w:t>Администрации МО</w:t>
      </w:r>
      <w:r w:rsidRPr="008B36B4">
        <w:t xml:space="preserve"> </w:t>
      </w:r>
      <w:r w:rsidRPr="008B36B4">
        <w:rPr>
          <w:rFonts w:ascii="Times New Roman" w:hAnsi="Times New Roman" w:cs="Times New Roman"/>
        </w:rPr>
        <w:t>Городской округ город Фокино Брянской области (далее - Администрация):</w:t>
      </w:r>
      <w:r w:rsidRPr="00A05C9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Брянская область г. Фокино ул. Ленина, д.13</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Телефон, факс: 8(</w:t>
      </w:r>
      <w:r>
        <w:rPr>
          <w:rFonts w:ascii="Times New Roman" w:hAnsi="Times New Roman" w:cs="Times New Roman"/>
          <w:sz w:val="24"/>
          <w:szCs w:val="24"/>
          <w:lang w:eastAsia="ru-RU"/>
        </w:rPr>
        <w:t>48333</w:t>
      </w:r>
      <w:r w:rsidRPr="00A05C97">
        <w:rPr>
          <w:rFonts w:ascii="Times New Roman" w:hAnsi="Times New Roman" w:cs="Times New Roman"/>
          <w:sz w:val="24"/>
          <w:szCs w:val="24"/>
          <w:lang w:eastAsia="ru-RU"/>
        </w:rPr>
        <w:t>)</w:t>
      </w:r>
      <w:r>
        <w:rPr>
          <w:rFonts w:ascii="Times New Roman" w:hAnsi="Times New Roman" w:cs="Times New Roman"/>
          <w:sz w:val="24"/>
          <w:szCs w:val="24"/>
          <w:lang w:eastAsia="ru-RU"/>
        </w:rPr>
        <w:t>4-78-06</w:t>
      </w:r>
      <w:r w:rsidRPr="00A05C97">
        <w:rPr>
          <w:rFonts w:ascii="Times New Roman" w:hAnsi="Times New Roman" w:cs="Times New Roman"/>
          <w:sz w:val="24"/>
          <w:szCs w:val="24"/>
          <w:lang w:eastAsia="ru-RU"/>
        </w:rPr>
        <w:t>.</w:t>
      </w:r>
    </w:p>
    <w:p w:rsidR="005A7E81" w:rsidRDefault="005A7E81" w:rsidP="005F6281">
      <w:pPr>
        <w:shd w:val="clear" w:color="auto" w:fill="FFFFFF"/>
        <w:ind w:firstLine="567"/>
        <w:jc w:val="both"/>
        <w:rPr>
          <w:color w:val="FF0000"/>
        </w:rPr>
      </w:pPr>
      <w:r w:rsidRPr="00A05C97">
        <w:rPr>
          <w:rFonts w:ascii="Times New Roman" w:hAnsi="Times New Roman" w:cs="Times New Roman"/>
          <w:sz w:val="24"/>
          <w:szCs w:val="24"/>
          <w:lang w:eastAsia="ru-RU"/>
        </w:rPr>
        <w:t>Адрес электронной почты:</w:t>
      </w:r>
      <w:r w:rsidRPr="005F6281">
        <w:rPr>
          <w:sz w:val="24"/>
          <w:szCs w:val="24"/>
        </w:rPr>
        <w:t xml:space="preserve"> </w:t>
      </w:r>
      <w:hyperlink r:id="rId7" w:history="1">
        <w:r w:rsidRPr="00CD3194">
          <w:rPr>
            <w:rStyle w:val="Hyperlink"/>
            <w:sz w:val="24"/>
            <w:szCs w:val="24"/>
          </w:rPr>
          <w:t>g_fokino@mail.ru</w:t>
        </w:r>
      </w:hyperlink>
    </w:p>
    <w:p w:rsidR="005A7E81" w:rsidRDefault="005A7E81" w:rsidP="00AD5798">
      <w:pPr>
        <w:spacing w:after="0" w:line="240" w:lineRule="auto"/>
        <w:jc w:val="both"/>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Адрес официального сайта Администрации в информационно-телекоммуникационной сети общего пользования «Интернет» (далее – Официальный сайт):</w:t>
      </w:r>
      <w:r>
        <w:rPr>
          <w:rFonts w:ascii="Times New Roman" w:hAnsi="Times New Roman" w:cs="Times New Roman"/>
          <w:sz w:val="24"/>
          <w:szCs w:val="24"/>
          <w:lang w:eastAsia="ru-RU"/>
        </w:rPr>
        <w:t xml:space="preserve">  </w:t>
      </w:r>
      <w:r w:rsidRPr="00CD3194">
        <w:rPr>
          <w:sz w:val="28"/>
          <w:szCs w:val="28"/>
        </w:rPr>
        <w:t>http://www.admfokino.ru</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График работы Администрации:</w:t>
      </w:r>
    </w:p>
    <w:tbl>
      <w:tblPr>
        <w:tblW w:w="0" w:type="auto"/>
        <w:tblInd w:w="-13" w:type="dxa"/>
        <w:tblCellMar>
          <w:top w:w="15" w:type="dxa"/>
          <w:left w:w="15" w:type="dxa"/>
          <w:bottom w:w="15" w:type="dxa"/>
          <w:right w:w="15" w:type="dxa"/>
        </w:tblCellMar>
        <w:tblLook w:val="00A0"/>
      </w:tblPr>
      <w:tblGrid>
        <w:gridCol w:w="1442"/>
        <w:gridCol w:w="2729"/>
      </w:tblGrid>
      <w:tr w:rsidR="005A7E81" w:rsidRPr="00896C9D">
        <w:tc>
          <w:tcPr>
            <w:tcW w:w="0" w:type="auto"/>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tcPr>
          <w:p w:rsidR="005A7E81" w:rsidRPr="00A05C97" w:rsidRDefault="005A7E81" w:rsidP="00AD5798">
            <w:pPr>
              <w:spacing w:after="0" w:line="240" w:lineRule="auto"/>
              <w:jc w:val="both"/>
              <w:rPr>
                <w:rFonts w:ascii="Times New Roman" w:hAnsi="Times New Roman" w:cs="Times New Roman"/>
                <w:sz w:val="24"/>
                <w:szCs w:val="24"/>
                <w:lang w:eastAsia="ru-RU"/>
              </w:rPr>
            </w:pPr>
            <w:r w:rsidRPr="00A05C97">
              <w:rPr>
                <w:rFonts w:ascii="Times New Roman" w:hAnsi="Times New Roman" w:cs="Times New Roman"/>
                <w:sz w:val="24"/>
                <w:szCs w:val="24"/>
                <w:lang w:eastAsia="ru-RU"/>
              </w:rPr>
              <w:t>понедельник:</w:t>
            </w:r>
          </w:p>
        </w:tc>
        <w:tc>
          <w:tcPr>
            <w:tcW w:w="2729" w:type="dxa"/>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tcPr>
          <w:p w:rsidR="005A7E81" w:rsidRPr="00A05C97" w:rsidRDefault="005A7E81" w:rsidP="00AD579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8:30-17:45</w:t>
            </w:r>
          </w:p>
        </w:tc>
      </w:tr>
      <w:tr w:rsidR="005A7E81" w:rsidRPr="00896C9D">
        <w:tc>
          <w:tcPr>
            <w:tcW w:w="0" w:type="auto"/>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tcPr>
          <w:p w:rsidR="005A7E81" w:rsidRPr="00A05C97" w:rsidRDefault="005A7E81" w:rsidP="00AD5798">
            <w:pPr>
              <w:spacing w:after="0" w:line="240" w:lineRule="auto"/>
              <w:jc w:val="both"/>
              <w:rPr>
                <w:rFonts w:ascii="Times New Roman" w:hAnsi="Times New Roman" w:cs="Times New Roman"/>
                <w:sz w:val="24"/>
                <w:szCs w:val="24"/>
                <w:lang w:eastAsia="ru-RU"/>
              </w:rPr>
            </w:pPr>
            <w:r w:rsidRPr="00A05C97">
              <w:rPr>
                <w:rFonts w:ascii="Times New Roman" w:hAnsi="Times New Roman" w:cs="Times New Roman"/>
                <w:sz w:val="24"/>
                <w:szCs w:val="24"/>
                <w:lang w:eastAsia="ru-RU"/>
              </w:rPr>
              <w:t>вторник:</w:t>
            </w:r>
          </w:p>
        </w:tc>
        <w:tc>
          <w:tcPr>
            <w:tcW w:w="2729" w:type="dxa"/>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tcPr>
          <w:p w:rsidR="005A7E81" w:rsidRPr="00A05C97" w:rsidRDefault="005A7E81" w:rsidP="00C661D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8:30-17:45</w:t>
            </w:r>
          </w:p>
        </w:tc>
      </w:tr>
      <w:tr w:rsidR="005A7E81" w:rsidRPr="00896C9D">
        <w:tc>
          <w:tcPr>
            <w:tcW w:w="0" w:type="auto"/>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tcPr>
          <w:p w:rsidR="005A7E81" w:rsidRPr="00A05C97" w:rsidRDefault="005A7E81" w:rsidP="00AD5798">
            <w:pPr>
              <w:spacing w:after="0" w:line="240" w:lineRule="auto"/>
              <w:jc w:val="both"/>
              <w:rPr>
                <w:rFonts w:ascii="Times New Roman" w:hAnsi="Times New Roman" w:cs="Times New Roman"/>
                <w:sz w:val="24"/>
                <w:szCs w:val="24"/>
                <w:lang w:eastAsia="ru-RU"/>
              </w:rPr>
            </w:pPr>
            <w:r w:rsidRPr="00A05C97">
              <w:rPr>
                <w:rFonts w:ascii="Times New Roman" w:hAnsi="Times New Roman" w:cs="Times New Roman"/>
                <w:sz w:val="24"/>
                <w:szCs w:val="24"/>
                <w:lang w:eastAsia="ru-RU"/>
              </w:rPr>
              <w:t>среда:</w:t>
            </w:r>
          </w:p>
        </w:tc>
        <w:tc>
          <w:tcPr>
            <w:tcW w:w="2729" w:type="dxa"/>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tcPr>
          <w:p w:rsidR="005A7E81" w:rsidRPr="00A05C97" w:rsidRDefault="005A7E81" w:rsidP="00C661D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8:30-17:45</w:t>
            </w:r>
          </w:p>
        </w:tc>
      </w:tr>
      <w:tr w:rsidR="005A7E81" w:rsidRPr="00896C9D">
        <w:tc>
          <w:tcPr>
            <w:tcW w:w="0" w:type="auto"/>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tcPr>
          <w:p w:rsidR="005A7E81" w:rsidRPr="00A05C97" w:rsidRDefault="005A7E81" w:rsidP="00AD5798">
            <w:pPr>
              <w:spacing w:after="0" w:line="240" w:lineRule="auto"/>
              <w:jc w:val="both"/>
              <w:rPr>
                <w:rFonts w:ascii="Times New Roman" w:hAnsi="Times New Roman" w:cs="Times New Roman"/>
                <w:sz w:val="24"/>
                <w:szCs w:val="24"/>
                <w:lang w:eastAsia="ru-RU"/>
              </w:rPr>
            </w:pPr>
            <w:r w:rsidRPr="00A05C97">
              <w:rPr>
                <w:rFonts w:ascii="Times New Roman" w:hAnsi="Times New Roman" w:cs="Times New Roman"/>
                <w:sz w:val="24"/>
                <w:szCs w:val="24"/>
                <w:lang w:eastAsia="ru-RU"/>
              </w:rPr>
              <w:t>четверг:</w:t>
            </w:r>
          </w:p>
        </w:tc>
        <w:tc>
          <w:tcPr>
            <w:tcW w:w="2729" w:type="dxa"/>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tcPr>
          <w:p w:rsidR="005A7E81" w:rsidRPr="00A05C97" w:rsidRDefault="005A7E81" w:rsidP="00C661D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8:30-17:45</w:t>
            </w:r>
          </w:p>
        </w:tc>
      </w:tr>
      <w:tr w:rsidR="005A7E81" w:rsidRPr="00896C9D">
        <w:tc>
          <w:tcPr>
            <w:tcW w:w="0" w:type="auto"/>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tcPr>
          <w:p w:rsidR="005A7E81" w:rsidRPr="00A05C97" w:rsidRDefault="005A7E81" w:rsidP="00AD5798">
            <w:pPr>
              <w:spacing w:after="0" w:line="240" w:lineRule="auto"/>
              <w:jc w:val="both"/>
              <w:rPr>
                <w:rFonts w:ascii="Times New Roman" w:hAnsi="Times New Roman" w:cs="Times New Roman"/>
                <w:sz w:val="24"/>
                <w:szCs w:val="24"/>
                <w:lang w:eastAsia="ru-RU"/>
              </w:rPr>
            </w:pPr>
            <w:r w:rsidRPr="00A05C97">
              <w:rPr>
                <w:rFonts w:ascii="Times New Roman" w:hAnsi="Times New Roman" w:cs="Times New Roman"/>
                <w:sz w:val="24"/>
                <w:szCs w:val="24"/>
                <w:lang w:eastAsia="ru-RU"/>
              </w:rPr>
              <w:t>пятница:</w:t>
            </w:r>
          </w:p>
        </w:tc>
        <w:tc>
          <w:tcPr>
            <w:tcW w:w="2729" w:type="dxa"/>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tcPr>
          <w:p w:rsidR="005A7E81" w:rsidRPr="00A05C97" w:rsidRDefault="005A7E81" w:rsidP="007B073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8:30-16:30</w:t>
            </w:r>
          </w:p>
        </w:tc>
      </w:tr>
      <w:tr w:rsidR="005A7E81" w:rsidRPr="00896C9D">
        <w:tc>
          <w:tcPr>
            <w:tcW w:w="0" w:type="auto"/>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tcPr>
          <w:p w:rsidR="005A7E81" w:rsidRPr="00A05C97" w:rsidRDefault="005A7E81" w:rsidP="00AD5798">
            <w:pPr>
              <w:spacing w:after="0" w:line="240" w:lineRule="auto"/>
              <w:jc w:val="both"/>
              <w:rPr>
                <w:rFonts w:ascii="Times New Roman" w:hAnsi="Times New Roman" w:cs="Times New Roman"/>
                <w:sz w:val="24"/>
                <w:szCs w:val="24"/>
                <w:lang w:eastAsia="ru-RU"/>
              </w:rPr>
            </w:pPr>
            <w:r w:rsidRPr="00A05C97">
              <w:rPr>
                <w:rFonts w:ascii="Times New Roman" w:hAnsi="Times New Roman" w:cs="Times New Roman"/>
                <w:sz w:val="24"/>
                <w:szCs w:val="24"/>
                <w:lang w:eastAsia="ru-RU"/>
              </w:rPr>
              <w:t>суббота:</w:t>
            </w:r>
          </w:p>
        </w:tc>
        <w:tc>
          <w:tcPr>
            <w:tcW w:w="2729" w:type="dxa"/>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tcPr>
          <w:p w:rsidR="005A7E81" w:rsidRPr="00A05C97" w:rsidRDefault="005A7E81" w:rsidP="007B073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выходной</w:t>
            </w:r>
          </w:p>
        </w:tc>
      </w:tr>
      <w:tr w:rsidR="005A7E81" w:rsidRPr="00896C9D">
        <w:tc>
          <w:tcPr>
            <w:tcW w:w="0" w:type="auto"/>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tcPr>
          <w:p w:rsidR="005A7E81" w:rsidRPr="00A05C97" w:rsidRDefault="005A7E81" w:rsidP="00AD5798">
            <w:pPr>
              <w:spacing w:after="0" w:line="240" w:lineRule="auto"/>
              <w:jc w:val="both"/>
              <w:rPr>
                <w:rFonts w:ascii="Times New Roman" w:hAnsi="Times New Roman" w:cs="Times New Roman"/>
                <w:sz w:val="24"/>
                <w:szCs w:val="24"/>
                <w:lang w:eastAsia="ru-RU"/>
              </w:rPr>
            </w:pPr>
            <w:r w:rsidRPr="00A05C97">
              <w:rPr>
                <w:rFonts w:ascii="Times New Roman" w:hAnsi="Times New Roman" w:cs="Times New Roman"/>
                <w:sz w:val="24"/>
                <w:szCs w:val="24"/>
                <w:lang w:eastAsia="ru-RU"/>
              </w:rPr>
              <w:t>воскресенье:</w:t>
            </w:r>
          </w:p>
        </w:tc>
        <w:tc>
          <w:tcPr>
            <w:tcW w:w="2729" w:type="dxa"/>
            <w:tcBorders>
              <w:top w:val="single" w:sz="6" w:space="0" w:color="608DA9"/>
              <w:left w:val="single" w:sz="6" w:space="0" w:color="608DA9"/>
              <w:bottom w:val="single" w:sz="6" w:space="0" w:color="608DA9"/>
              <w:right w:val="single" w:sz="6" w:space="0" w:color="608DA9"/>
            </w:tcBorders>
            <w:tcMar>
              <w:top w:w="30" w:type="dxa"/>
              <w:left w:w="30" w:type="dxa"/>
              <w:bottom w:w="30" w:type="dxa"/>
              <w:right w:w="30" w:type="dxa"/>
            </w:tcMar>
          </w:tcPr>
          <w:p w:rsidR="005A7E81" w:rsidRPr="00A05C97" w:rsidRDefault="005A7E81" w:rsidP="00AD579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выходной</w:t>
            </w:r>
          </w:p>
        </w:tc>
      </w:tr>
    </w:tbl>
    <w:p w:rsidR="005A7E81" w:rsidRPr="00811F84" w:rsidRDefault="005A7E81" w:rsidP="00811F84">
      <w:pPr>
        <w:rPr>
          <w:rFonts w:ascii="Times New Roman" w:hAnsi="Times New Roman" w:cs="Times New Roman"/>
        </w:rPr>
      </w:pPr>
      <w:r w:rsidRPr="00811F84">
        <w:rPr>
          <w:rFonts w:ascii="Times New Roman" w:hAnsi="Times New Roman" w:cs="Times New Roman"/>
        </w:rPr>
        <w:t> Адрес федеральной государственной информационной системы «Единый портал государственных и муниципальных услуг функций)» </w:t>
      </w:r>
      <w:hyperlink r:id="rId8" w:history="1">
        <w:r w:rsidRPr="00811F84">
          <w:rPr>
            <w:rStyle w:val="Hyperlink"/>
            <w:rFonts w:ascii="Times New Roman" w:hAnsi="Times New Roman" w:cs="Times New Roman"/>
          </w:rPr>
          <w:t>http://www.gosuslugi.ru</w:t>
        </w:r>
      </w:hyperlink>
      <w:r w:rsidRPr="00811F84">
        <w:rPr>
          <w:rFonts w:ascii="Times New Roman" w:hAnsi="Times New Roman" w:cs="Times New Roman"/>
        </w:rPr>
        <w:t> </w:t>
      </w:r>
      <w:r w:rsidRPr="00811F84">
        <w:rPr>
          <w:rFonts w:ascii="Times New Roman" w:hAnsi="Times New Roman" w:cs="Times New Roman"/>
        </w:rPr>
        <w:br/>
        <w:t>(далее – Единый портал госуслуг);</w:t>
      </w:r>
    </w:p>
    <w:p w:rsidR="005A7E81"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 xml:space="preserve">Место нахождения Многофункционального центра предоставления государственных и муниципальных услуг» (далее - МФЦ): </w:t>
      </w:r>
      <w:r>
        <w:rPr>
          <w:rFonts w:ascii="Times New Roman" w:hAnsi="Times New Roman" w:cs="Times New Roman"/>
          <w:sz w:val="24"/>
          <w:szCs w:val="24"/>
          <w:lang w:eastAsia="ru-RU"/>
        </w:rPr>
        <w:t>Брянская область, г. Фокино, ул. Гагарина, д.13</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1.3.2.Основными требованиями к информированию заявителей являются:</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-достоверность предоставляемой информации;</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-четкость изложения информации;</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-полнота информирования;</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-наглядность форм предоставляемой информации;</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-удобство и доступность получения информации;</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-оперативность предоставления информации;</w:t>
      </w:r>
    </w:p>
    <w:p w:rsidR="005A7E81"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-доступность информации для всех категорий граждан.</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1.3.3. Консультации граждан по вопросам предоставления муниципальной услуги:</w:t>
      </w:r>
    </w:p>
    <w:p w:rsidR="005A7E81"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Консультирование по вопросам предоставления муниципальной услуги предоставляется Администрацией в лице структурного подразделения (отдела), уполномоченного на предоставление Муниципальной услуги как в устной, так и в письменной форме бесплатно путем личного или публичного письменного информирования.</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1.3.4. Индивидуальное устное информирование осуществляется должностными лицами, уполномоченного структурного подразделения (отдела), при обращении заявителей за информацией лично или по телефону.</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1.3.5</w:t>
      </w:r>
      <w:r w:rsidRPr="00A05C97">
        <w:rPr>
          <w:rFonts w:ascii="Times New Roman" w:hAnsi="Times New Roman" w:cs="Times New Roman"/>
          <w:sz w:val="24"/>
          <w:szCs w:val="24"/>
          <w:lang w:eastAsia="ru-RU"/>
        </w:rPr>
        <w:t>. Индивидуальное письменное информирование осуществляется в виде письменного ответа на обращение заинтересованного лица.</w:t>
      </w:r>
    </w:p>
    <w:p w:rsidR="005A7E81"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 xml:space="preserve">Ответ на заявление предоставляется на фирменном бланке Администрации, с указанием фамилии, имени, отчества, номера телефона исполнителя. </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Default="005A7E81" w:rsidP="00AD5798">
      <w:pPr>
        <w:spacing w:after="0" w:line="240" w:lineRule="auto"/>
        <w:jc w:val="both"/>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1.3.6</w:t>
      </w:r>
      <w:r w:rsidRPr="00A05C97">
        <w:rPr>
          <w:rFonts w:ascii="Times New Roman" w:hAnsi="Times New Roman" w:cs="Times New Roman"/>
          <w:sz w:val="24"/>
          <w:szCs w:val="24"/>
          <w:lang w:eastAsia="ru-RU"/>
        </w:rPr>
        <w:t>.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 в средствах массовой информации, на Официальном сайте, на Едином портале госуслуг, на информационных стендах Уполномоченного органа, в МФЦ.</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Pr="008F69C1" w:rsidRDefault="005A7E81" w:rsidP="00AD5798">
      <w:pPr>
        <w:pStyle w:val="NormalWeb"/>
        <w:shd w:val="clear" w:color="auto" w:fill="FFFFFF"/>
        <w:spacing w:before="0" w:beforeAutospacing="0" w:after="0" w:afterAutospacing="0"/>
        <w:jc w:val="both"/>
        <w:rPr>
          <w:sz w:val="28"/>
          <w:szCs w:val="28"/>
        </w:rPr>
      </w:pPr>
      <w:r w:rsidRPr="008F69C1">
        <w:rPr>
          <w:sz w:val="28"/>
          <w:szCs w:val="28"/>
        </w:rPr>
        <w:t>II. Стандарт предоставления муниципальной услуги.</w:t>
      </w:r>
    </w:p>
    <w:p w:rsidR="005A7E81" w:rsidRPr="008F69C1" w:rsidRDefault="005A7E81" w:rsidP="00AD5798">
      <w:pPr>
        <w:pStyle w:val="NormalWeb"/>
        <w:shd w:val="clear" w:color="auto" w:fill="FFFFFF"/>
        <w:spacing w:before="0" w:beforeAutospacing="0" w:after="0" w:afterAutospacing="0"/>
        <w:jc w:val="both"/>
        <w:rPr>
          <w:sz w:val="28"/>
          <w:szCs w:val="28"/>
        </w:rPr>
      </w:pPr>
    </w:p>
    <w:p w:rsidR="005A7E81" w:rsidRPr="008F69C1" w:rsidRDefault="005A7E81" w:rsidP="00AD5798">
      <w:pPr>
        <w:pStyle w:val="NormalWeb"/>
        <w:shd w:val="clear" w:color="auto" w:fill="FFFFFF"/>
        <w:spacing w:before="0" w:beforeAutospacing="0" w:after="0" w:afterAutospacing="0"/>
        <w:jc w:val="both"/>
      </w:pPr>
      <w:r w:rsidRPr="008F69C1">
        <w:t>2.1. Наименование муниципальной услуги.</w:t>
      </w:r>
    </w:p>
    <w:p w:rsidR="005A7E81" w:rsidRDefault="005A7E81" w:rsidP="00AD5798">
      <w:pPr>
        <w:pStyle w:val="NormalWeb"/>
        <w:shd w:val="clear" w:color="auto" w:fill="FFFFFF"/>
        <w:spacing w:before="0" w:beforeAutospacing="0" w:after="0" w:afterAutospacing="0"/>
        <w:jc w:val="both"/>
      </w:pPr>
      <w:r w:rsidRPr="00A05C97">
        <w:t>«Направление застройщику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A7E81" w:rsidRPr="00A05C97" w:rsidRDefault="005A7E81" w:rsidP="00AD5798">
      <w:pPr>
        <w:pStyle w:val="NormalWeb"/>
        <w:shd w:val="clear" w:color="auto" w:fill="FFFFFF"/>
        <w:spacing w:before="0" w:beforeAutospacing="0" w:after="0" w:afterAutospacing="0"/>
        <w:jc w:val="both"/>
      </w:pPr>
    </w:p>
    <w:p w:rsidR="005A7E81" w:rsidRDefault="005A7E81" w:rsidP="00AD5798">
      <w:pPr>
        <w:pStyle w:val="NormalWeb"/>
        <w:shd w:val="clear" w:color="auto" w:fill="FFFFFF"/>
        <w:spacing w:before="0" w:beforeAutospacing="0" w:after="0" w:afterAutospacing="0"/>
        <w:jc w:val="both"/>
      </w:pPr>
      <w:r w:rsidRPr="00A05C97">
        <w:t>2.2. Наименование органа местного самоуправления, предоставляющего муниципальную услугу</w:t>
      </w:r>
      <w:r>
        <w:t>.</w:t>
      </w:r>
    </w:p>
    <w:p w:rsidR="005A7E81" w:rsidRPr="00A05C97" w:rsidRDefault="005A7E81" w:rsidP="00AD5798">
      <w:pPr>
        <w:pStyle w:val="NormalWeb"/>
        <w:shd w:val="clear" w:color="auto" w:fill="FFFFFF"/>
        <w:spacing w:before="0" w:beforeAutospacing="0" w:after="0" w:afterAutospacing="0"/>
        <w:jc w:val="both"/>
      </w:pPr>
    </w:p>
    <w:p w:rsidR="005A7E81"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rPr>
        <w:t xml:space="preserve">2.2.1. </w:t>
      </w:r>
      <w:r w:rsidRPr="00A05C97">
        <w:rPr>
          <w:rFonts w:ascii="Times New Roman" w:hAnsi="Times New Roman" w:cs="Times New Roman"/>
          <w:sz w:val="24"/>
          <w:szCs w:val="24"/>
          <w:lang w:eastAsia="ru-RU"/>
        </w:rPr>
        <w:t xml:space="preserve">Муниципальная услуга предоставляется </w:t>
      </w:r>
      <w:r w:rsidRPr="00A05C97">
        <w:rPr>
          <w:rFonts w:ascii="Times New Roman" w:hAnsi="Times New Roman" w:cs="Times New Roman"/>
          <w:sz w:val="24"/>
          <w:szCs w:val="24"/>
          <w:u w:val="single"/>
          <w:lang w:eastAsia="ru-RU"/>
        </w:rPr>
        <w:t>Администрацией МО.</w:t>
      </w:r>
      <w:r w:rsidRPr="00A05C97">
        <w:rPr>
          <w:rFonts w:ascii="Times New Roman" w:hAnsi="Times New Roman" w:cs="Times New Roman"/>
          <w:sz w:val="24"/>
          <w:szCs w:val="24"/>
          <w:lang w:eastAsia="ru-RU"/>
        </w:rPr>
        <w:t xml:space="preserve"> </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 xml:space="preserve">2.2.2. Структурное подразделение, уполномоченное на предоставление муниципальной услуги </w:t>
      </w:r>
      <w:r>
        <w:rPr>
          <w:rFonts w:ascii="Times New Roman" w:hAnsi="Times New Roman" w:cs="Times New Roman"/>
          <w:sz w:val="24"/>
          <w:szCs w:val="24"/>
          <w:lang w:eastAsia="ru-RU"/>
        </w:rPr>
        <w:t>старший специалист сектора архитектуры и градостроительства</w:t>
      </w:r>
      <w:r w:rsidRPr="00A05C97">
        <w:rPr>
          <w:rFonts w:ascii="Times New Roman" w:hAnsi="Times New Roman" w:cs="Times New Roman"/>
          <w:sz w:val="24"/>
          <w:szCs w:val="24"/>
          <w:lang w:eastAsia="ru-RU"/>
        </w:rPr>
        <w:t xml:space="preserve"> (далее – </w:t>
      </w:r>
      <w:r>
        <w:rPr>
          <w:rFonts w:ascii="Times New Roman" w:hAnsi="Times New Roman" w:cs="Times New Roman"/>
          <w:sz w:val="24"/>
          <w:szCs w:val="24"/>
          <w:lang w:eastAsia="ru-RU"/>
        </w:rPr>
        <w:t>Старший специалист</w:t>
      </w:r>
      <w:r w:rsidRPr="00A05C97">
        <w:rPr>
          <w:rFonts w:ascii="Times New Roman" w:hAnsi="Times New Roman" w:cs="Times New Roman"/>
          <w:sz w:val="24"/>
          <w:szCs w:val="24"/>
          <w:lang w:eastAsia="ru-RU"/>
        </w:rPr>
        <w:t>).</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Pr="008F69C1" w:rsidRDefault="005A7E81" w:rsidP="00AD5798">
      <w:pPr>
        <w:pStyle w:val="NormalWeb"/>
        <w:shd w:val="clear" w:color="auto" w:fill="FFFFFF"/>
        <w:spacing w:before="0" w:beforeAutospacing="0" w:after="0" w:afterAutospacing="0"/>
        <w:jc w:val="both"/>
      </w:pPr>
      <w:r w:rsidRPr="008F69C1">
        <w:t>2.3. Результат предоставления муниципальной услуги</w:t>
      </w:r>
    </w:p>
    <w:p w:rsidR="005A7E81" w:rsidRPr="00A05C97" w:rsidRDefault="005A7E81" w:rsidP="00AD5798">
      <w:pPr>
        <w:pStyle w:val="NormalWeb"/>
        <w:shd w:val="clear" w:color="auto" w:fill="FFFFFF"/>
        <w:spacing w:before="0" w:beforeAutospacing="0" w:after="0" w:afterAutospacing="0"/>
        <w:jc w:val="both"/>
      </w:pPr>
      <w:r w:rsidRPr="00A05C97">
        <w:t>-Направление застройщику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форме, установленной Приказом Минстроя России от 19.09.2018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(Приложение №1);</w:t>
      </w:r>
    </w:p>
    <w:p w:rsidR="005A7E81" w:rsidRDefault="005A7E81" w:rsidP="00AD5798">
      <w:pPr>
        <w:pStyle w:val="NormalWeb"/>
        <w:shd w:val="clear" w:color="auto" w:fill="FFFFFF"/>
        <w:spacing w:before="0" w:beforeAutospacing="0" w:after="0" w:afterAutospacing="0"/>
        <w:jc w:val="both"/>
      </w:pPr>
      <w:r w:rsidRPr="00A05C97">
        <w:t>-Направление застройщику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форме, установленной Приказом Минстроя России от 19.09.2018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(Приложение №2).</w:t>
      </w:r>
    </w:p>
    <w:p w:rsidR="005A7E81" w:rsidRPr="00A05C97" w:rsidRDefault="005A7E81" w:rsidP="00AD5798">
      <w:pPr>
        <w:pStyle w:val="NormalWeb"/>
        <w:shd w:val="clear" w:color="auto" w:fill="FFFFFF"/>
        <w:spacing w:before="0" w:beforeAutospacing="0" w:after="0" w:afterAutospacing="0"/>
        <w:jc w:val="both"/>
      </w:pPr>
    </w:p>
    <w:p w:rsidR="005A7E81" w:rsidRPr="008F69C1" w:rsidRDefault="005A7E81" w:rsidP="00AD5798">
      <w:pPr>
        <w:pStyle w:val="NormalWeb"/>
        <w:shd w:val="clear" w:color="auto" w:fill="FFFFFF"/>
        <w:spacing w:before="0" w:beforeAutospacing="0" w:after="0" w:afterAutospacing="0"/>
        <w:jc w:val="both"/>
      </w:pPr>
      <w:r w:rsidRPr="008F69C1">
        <w:t>2.4. Срок предоставления муниципальной услуги</w:t>
      </w:r>
    </w:p>
    <w:p w:rsidR="005A7E81" w:rsidRPr="008F69C1" w:rsidRDefault="005A7E81" w:rsidP="00AD5798">
      <w:pPr>
        <w:pStyle w:val="NormalWeb"/>
        <w:shd w:val="clear" w:color="auto" w:fill="FFFFFF"/>
        <w:spacing w:before="0" w:beforeAutospacing="0" w:after="0" w:afterAutospacing="0"/>
        <w:jc w:val="both"/>
      </w:pPr>
    </w:p>
    <w:p w:rsidR="005A7E81" w:rsidRDefault="005A7E81" w:rsidP="00AD5798">
      <w:pPr>
        <w:spacing w:after="0" w:line="240" w:lineRule="auto"/>
        <w:jc w:val="both"/>
        <w:textAlignment w:val="top"/>
        <w:rPr>
          <w:rFonts w:ascii="Times New Roman" w:hAnsi="Times New Roman" w:cs="Times New Roman"/>
          <w:sz w:val="24"/>
          <w:szCs w:val="24"/>
        </w:rPr>
      </w:pPr>
      <w:r w:rsidRPr="00A05C97">
        <w:rPr>
          <w:rFonts w:ascii="Times New Roman" w:hAnsi="Times New Roman" w:cs="Times New Roman"/>
          <w:sz w:val="24"/>
          <w:szCs w:val="24"/>
        </w:rPr>
        <w:t xml:space="preserve">2.4.1. </w:t>
      </w:r>
      <w:r w:rsidRPr="00A05C97">
        <w:rPr>
          <w:rFonts w:ascii="Times New Roman" w:hAnsi="Times New Roman" w:cs="Times New Roman"/>
          <w:sz w:val="24"/>
          <w:szCs w:val="24"/>
          <w:lang w:eastAsia="ru-RU"/>
        </w:rPr>
        <w:t>Срок предоставления муниципальной услуги не превышает 7 (семи) рабочих дней со дня получения от заявителя уведомления</w:t>
      </w:r>
      <w:r w:rsidRPr="00A05C97">
        <w:rPr>
          <w:rFonts w:ascii="Times New Roman" w:hAnsi="Times New Roman" w:cs="Times New Roman"/>
          <w:sz w:val="24"/>
          <w:szCs w:val="24"/>
          <w:shd w:val="clear" w:color="auto" w:fill="FFFFFF"/>
        </w:rPr>
        <w:t xml:space="preserve"> об окончания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r w:rsidRPr="00A05C97">
        <w:rPr>
          <w:rFonts w:ascii="Times New Roman" w:hAnsi="Times New Roman" w:cs="Times New Roman"/>
          <w:sz w:val="24"/>
          <w:szCs w:val="24"/>
          <w:lang w:eastAsia="ru-RU"/>
        </w:rPr>
        <w:t>по форме, установленной Приказом Минстроя России от 19.09.2018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Pr="00A05C97">
        <w:rPr>
          <w:rFonts w:ascii="Times New Roman" w:hAnsi="Times New Roman" w:cs="Times New Roman"/>
          <w:sz w:val="24"/>
          <w:szCs w:val="24"/>
        </w:rPr>
        <w:t xml:space="preserve"> (Приложение №3).</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2.4.2. Датой обращения за предоставлением муниципальной услуги считается дата регистрации Уведомления об окончании строительства.</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Default="005A7E81" w:rsidP="00AD5798">
      <w:pPr>
        <w:spacing w:after="0" w:line="240" w:lineRule="auto"/>
        <w:jc w:val="both"/>
        <w:textAlignment w:val="top"/>
        <w:rPr>
          <w:rFonts w:ascii="Times New Roman" w:hAnsi="Times New Roman" w:cs="Times New Roman"/>
          <w:sz w:val="24"/>
          <w:szCs w:val="24"/>
          <w:lang w:eastAsia="ru-RU"/>
        </w:rPr>
      </w:pPr>
      <w:r w:rsidRPr="008F69C1">
        <w:rPr>
          <w:rFonts w:ascii="Times New Roman" w:hAnsi="Times New Roman" w:cs="Times New Roman"/>
          <w:sz w:val="24"/>
          <w:szCs w:val="24"/>
          <w:lang w:eastAsia="ru-RU"/>
        </w:rPr>
        <w:t>2.5. Правовые основания для предоставления муниципальной услуги.</w:t>
      </w:r>
    </w:p>
    <w:p w:rsidR="005A7E81" w:rsidRPr="008F69C1" w:rsidRDefault="005A7E81" w:rsidP="00AD5798">
      <w:pPr>
        <w:spacing w:after="0" w:line="240" w:lineRule="auto"/>
        <w:jc w:val="both"/>
        <w:textAlignment w:val="top"/>
        <w:rPr>
          <w:rFonts w:ascii="Times New Roman" w:hAnsi="Times New Roman" w:cs="Times New Roman"/>
          <w:sz w:val="24"/>
          <w:szCs w:val="24"/>
          <w:lang w:eastAsia="ru-RU"/>
        </w:rPr>
      </w:pP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Отношения, возникающие в связи с предоставлением муниципальной услуги, регулируются следующими нормативными правовыми актами:</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-Конституция Российской Федерации;</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 xml:space="preserve">-Градостроительный кодекс Российской Федерации; </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-Федеральный закон от 27.06.2006 № 152-ФЗ «О персональных данных»;</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-Федеральный закон от 27.07.2010 № 210-ФЗ «Об организации предоставления государственных и муниципальных услуг»;</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-Федеральный закон от 06.10.2003 «Об общих принципах организации местного самоуправления в Российской Федерации»;</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-Федеральный закон от 24.11.1995 №181-ФЗ «О социальной защите инвалидов в Российской Федерации»;</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 xml:space="preserve"> -Приказ Минстроя России от 19.09.2018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-У</w:t>
      </w:r>
      <w:r>
        <w:rPr>
          <w:rFonts w:ascii="Times New Roman" w:hAnsi="Times New Roman" w:cs="Times New Roman"/>
          <w:sz w:val="24"/>
          <w:szCs w:val="24"/>
          <w:lang w:eastAsia="ru-RU"/>
        </w:rPr>
        <w:t>став муниципального образования Городской округ город Фокино Брянской области</w:t>
      </w:r>
      <w:r w:rsidRPr="00A05C97">
        <w:rPr>
          <w:rFonts w:ascii="Times New Roman" w:hAnsi="Times New Roman" w:cs="Times New Roman"/>
          <w:sz w:val="24"/>
          <w:szCs w:val="24"/>
          <w:lang w:eastAsia="ru-RU"/>
        </w:rPr>
        <w:t>.</w:t>
      </w:r>
    </w:p>
    <w:p w:rsidR="005A7E81"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-Иные нормативные правовые акты.</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Default="005A7E81" w:rsidP="00AD5798">
      <w:pPr>
        <w:spacing w:after="0" w:line="240" w:lineRule="auto"/>
        <w:jc w:val="both"/>
        <w:textAlignment w:val="top"/>
        <w:rPr>
          <w:rFonts w:ascii="Times New Roman" w:hAnsi="Times New Roman" w:cs="Times New Roman"/>
          <w:b/>
          <w:bCs/>
          <w:sz w:val="24"/>
          <w:szCs w:val="24"/>
          <w:lang w:eastAsia="ru-RU"/>
        </w:rPr>
      </w:pPr>
      <w:r w:rsidRPr="00A05C97">
        <w:rPr>
          <w:rFonts w:ascii="Times New Roman" w:hAnsi="Times New Roman" w:cs="Times New Roman"/>
          <w:b/>
          <w:bCs/>
          <w:sz w:val="24"/>
          <w:szCs w:val="24"/>
          <w:lang w:eastAsia="ru-RU"/>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5A7E81" w:rsidRPr="00A05C97" w:rsidRDefault="005A7E81" w:rsidP="00AD5798">
      <w:pPr>
        <w:spacing w:after="0" w:line="240" w:lineRule="auto"/>
        <w:jc w:val="both"/>
        <w:textAlignment w:val="top"/>
        <w:rPr>
          <w:rFonts w:ascii="Times New Roman" w:hAnsi="Times New Roman" w:cs="Times New Roman"/>
          <w:b/>
          <w:bCs/>
          <w:sz w:val="24"/>
          <w:szCs w:val="24"/>
          <w:lang w:eastAsia="ru-RU"/>
        </w:rPr>
      </w:pPr>
    </w:p>
    <w:p w:rsidR="005A7E81" w:rsidRPr="00A05C97" w:rsidRDefault="005A7E81" w:rsidP="00AD5798">
      <w:pPr>
        <w:pStyle w:val="NormalWeb"/>
        <w:shd w:val="clear" w:color="auto" w:fill="FFFFFF"/>
        <w:spacing w:before="0" w:beforeAutospacing="0" w:after="0" w:afterAutospacing="0"/>
        <w:jc w:val="both"/>
      </w:pPr>
      <w:r w:rsidRPr="00A05C97">
        <w:t>2.6.1. В случае строительства или реконструкции объекта индивидуального жилищного строительства или садового дома застройщик в срок не позднее 1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(Приложение №3), содержащее следующие сведения:</w:t>
      </w:r>
    </w:p>
    <w:p w:rsidR="005A7E81" w:rsidRPr="00A05C97" w:rsidRDefault="005A7E81" w:rsidP="00AD5798">
      <w:pPr>
        <w:pStyle w:val="NormalWeb"/>
        <w:shd w:val="clear" w:color="auto" w:fill="FFFFFF"/>
        <w:spacing w:before="0" w:beforeAutospacing="0" w:after="0" w:afterAutospacing="0"/>
        <w:jc w:val="both"/>
      </w:pPr>
      <w:r w:rsidRPr="00A05C97">
        <w:t>1) фамилия, имя, отчество (при наличии), место жительства застройщика, реквизиты документа, удостоверяющего личность (для физического лица);</w:t>
      </w:r>
    </w:p>
    <w:p w:rsidR="005A7E81" w:rsidRPr="00A05C97" w:rsidRDefault="005A7E81" w:rsidP="00AD5798">
      <w:pPr>
        <w:pStyle w:val="NormalWeb"/>
        <w:shd w:val="clear" w:color="auto" w:fill="FFFFFF"/>
        <w:spacing w:before="0" w:beforeAutospacing="0" w:after="0" w:afterAutospacing="0"/>
        <w:jc w:val="both"/>
      </w:pPr>
      <w:r w:rsidRPr="00A05C97">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A7E81" w:rsidRPr="00A05C97" w:rsidRDefault="005A7E81" w:rsidP="00AD5798">
      <w:pPr>
        <w:pStyle w:val="NormalWeb"/>
        <w:shd w:val="clear" w:color="auto" w:fill="FFFFFF"/>
        <w:spacing w:before="0" w:beforeAutospacing="0" w:after="0" w:afterAutospacing="0"/>
        <w:jc w:val="both"/>
      </w:pPr>
      <w:r w:rsidRPr="00A05C97">
        <w:t>3) кадастровый номер земельного участка (при его наличии), адрес или описание местоположения земельного участка;</w:t>
      </w:r>
    </w:p>
    <w:p w:rsidR="005A7E81" w:rsidRPr="00A05C97" w:rsidRDefault="005A7E81" w:rsidP="00AD5798">
      <w:pPr>
        <w:pStyle w:val="NormalWeb"/>
        <w:shd w:val="clear" w:color="auto" w:fill="FFFFFF"/>
        <w:spacing w:before="0" w:beforeAutospacing="0" w:after="0" w:afterAutospacing="0"/>
        <w:jc w:val="both"/>
      </w:pPr>
      <w:r w:rsidRPr="00A05C97">
        <w:t>4) сведения о праве застройщика на земельный участок, а также сведения о наличии прав иных лиц на земельный участок (при наличии таких лиц);</w:t>
      </w:r>
    </w:p>
    <w:p w:rsidR="005A7E81" w:rsidRPr="00A05C97" w:rsidRDefault="005A7E81" w:rsidP="00AD5798">
      <w:pPr>
        <w:pStyle w:val="NormalWeb"/>
        <w:shd w:val="clear" w:color="auto" w:fill="FFFFFF"/>
        <w:spacing w:before="0" w:beforeAutospacing="0" w:after="0" w:afterAutospacing="0"/>
        <w:jc w:val="both"/>
      </w:pPr>
      <w:r w:rsidRPr="00A05C97">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5A7E81" w:rsidRPr="00A05C97" w:rsidRDefault="005A7E81" w:rsidP="00AD5798">
      <w:pPr>
        <w:pStyle w:val="NormalWeb"/>
        <w:shd w:val="clear" w:color="auto" w:fill="FFFFFF"/>
        <w:spacing w:before="0" w:beforeAutospacing="0" w:after="0" w:afterAutospacing="0"/>
        <w:jc w:val="both"/>
      </w:pPr>
      <w:r w:rsidRPr="00A05C97">
        <w:t>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5A7E81" w:rsidRDefault="005A7E81" w:rsidP="00AD5798">
      <w:pPr>
        <w:pStyle w:val="NormalWeb"/>
        <w:shd w:val="clear" w:color="auto" w:fill="FFFFFF"/>
        <w:spacing w:before="0" w:beforeAutospacing="0" w:after="0" w:afterAutospacing="0"/>
        <w:jc w:val="both"/>
      </w:pPr>
      <w:r w:rsidRPr="00A05C97">
        <w:t>7) почтовый адрес и (или) адрес электронной почты для связи с застройщиком.</w:t>
      </w:r>
    </w:p>
    <w:p w:rsidR="005A7E81" w:rsidRPr="00A05C97" w:rsidRDefault="005A7E81" w:rsidP="00AD5798">
      <w:pPr>
        <w:pStyle w:val="NormalWeb"/>
        <w:shd w:val="clear" w:color="auto" w:fill="FFFFFF"/>
        <w:spacing w:before="0" w:beforeAutospacing="0" w:after="0" w:afterAutospacing="0"/>
        <w:jc w:val="both"/>
      </w:pPr>
    </w:p>
    <w:p w:rsidR="005A7E81" w:rsidRPr="00A05C97" w:rsidRDefault="005A7E81" w:rsidP="00AD5798">
      <w:pPr>
        <w:pStyle w:val="NormalWeb"/>
        <w:shd w:val="clear" w:color="auto" w:fill="FFFFFF"/>
        <w:spacing w:before="0" w:beforeAutospacing="0" w:after="0" w:afterAutospacing="0"/>
        <w:jc w:val="both"/>
      </w:pPr>
      <w:r w:rsidRPr="00A05C97">
        <w:t>2.6.2. К Уведомлению об окончании строительства прилагаются:</w:t>
      </w:r>
    </w:p>
    <w:p w:rsidR="005A7E81" w:rsidRPr="00A05C97" w:rsidRDefault="005A7E81" w:rsidP="00AD5798">
      <w:pPr>
        <w:pStyle w:val="NormalWeb"/>
        <w:shd w:val="clear" w:color="auto" w:fill="FFFFFF"/>
        <w:spacing w:before="0" w:beforeAutospacing="0" w:after="0" w:afterAutospacing="0"/>
        <w:jc w:val="both"/>
      </w:pPr>
      <w:r w:rsidRPr="00A05C97">
        <w:t>1)документ,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5A7E81" w:rsidRPr="00A05C97" w:rsidRDefault="005A7E81" w:rsidP="00AD5798">
      <w:pPr>
        <w:pStyle w:val="NormalWeb"/>
        <w:shd w:val="clear" w:color="auto" w:fill="FFFFFF"/>
        <w:spacing w:before="0" w:beforeAutospacing="0" w:after="0" w:afterAutospacing="0"/>
        <w:jc w:val="both"/>
      </w:pPr>
      <w:r w:rsidRPr="00A05C97">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A7E81" w:rsidRPr="00A05C97" w:rsidRDefault="005A7E81" w:rsidP="00AD5798">
      <w:pPr>
        <w:pStyle w:val="NormalWeb"/>
        <w:shd w:val="clear" w:color="auto" w:fill="FFFFFF"/>
        <w:spacing w:before="0" w:beforeAutospacing="0" w:after="0" w:afterAutospacing="0"/>
        <w:jc w:val="both"/>
      </w:pPr>
      <w:r w:rsidRPr="00A05C97">
        <w:t>3) технический план объекта индивидуального жилищного строительства или садового дома;</w:t>
      </w:r>
    </w:p>
    <w:p w:rsidR="005A7E81" w:rsidRDefault="005A7E81" w:rsidP="00AD5798">
      <w:pPr>
        <w:pStyle w:val="NormalWeb"/>
        <w:shd w:val="clear" w:color="auto" w:fill="FFFFFF"/>
        <w:spacing w:before="0" w:beforeAutospacing="0" w:after="0" w:afterAutospacing="0"/>
        <w:jc w:val="both"/>
      </w:pPr>
      <w:r w:rsidRPr="00A05C97">
        <w:t>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5A7E81" w:rsidRPr="00A05C97" w:rsidRDefault="005A7E81" w:rsidP="00AD5798">
      <w:pPr>
        <w:pStyle w:val="NormalWeb"/>
        <w:shd w:val="clear" w:color="auto" w:fill="FFFFFF"/>
        <w:spacing w:before="0" w:beforeAutospacing="0" w:after="0" w:afterAutospacing="0"/>
        <w:jc w:val="both"/>
      </w:pPr>
    </w:p>
    <w:p w:rsidR="005A7E81"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Default="005A7E81" w:rsidP="00AD5798">
      <w:pPr>
        <w:spacing w:after="0" w:line="240" w:lineRule="auto"/>
        <w:jc w:val="both"/>
        <w:textAlignment w:val="top"/>
        <w:rPr>
          <w:rFonts w:ascii="Times New Roman" w:hAnsi="Times New Roman" w:cs="Times New Roman"/>
          <w:b/>
          <w:bCs/>
          <w:sz w:val="24"/>
          <w:szCs w:val="24"/>
          <w:lang w:eastAsia="ru-RU"/>
        </w:rPr>
      </w:pPr>
      <w:r w:rsidRPr="00A05C97">
        <w:rPr>
          <w:rFonts w:ascii="Times New Roman" w:hAnsi="Times New Roman" w:cs="Times New Roman"/>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5A7E81" w:rsidRPr="00A05C97" w:rsidRDefault="005A7E81" w:rsidP="00AD5798">
      <w:pPr>
        <w:spacing w:after="0" w:line="240" w:lineRule="auto"/>
        <w:jc w:val="both"/>
        <w:textAlignment w:val="top"/>
        <w:rPr>
          <w:rFonts w:ascii="Times New Roman" w:hAnsi="Times New Roman" w:cs="Times New Roman"/>
          <w:b/>
          <w:bCs/>
          <w:sz w:val="24"/>
          <w:szCs w:val="24"/>
          <w:lang w:eastAsia="ru-RU"/>
        </w:rPr>
      </w:pPr>
    </w:p>
    <w:p w:rsidR="005A7E81"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Основания для отказа в приеме документов, предоставленных заявителем, не установлено.</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Default="005A7E81" w:rsidP="00AD5798">
      <w:pPr>
        <w:spacing w:after="0" w:line="240" w:lineRule="auto"/>
        <w:jc w:val="both"/>
        <w:textAlignment w:val="top"/>
        <w:rPr>
          <w:rFonts w:ascii="Times New Roman" w:hAnsi="Times New Roman" w:cs="Times New Roman"/>
          <w:b/>
          <w:bCs/>
          <w:sz w:val="24"/>
          <w:szCs w:val="24"/>
          <w:lang w:eastAsia="ru-RU"/>
        </w:rPr>
      </w:pPr>
      <w:r w:rsidRPr="00A05C97">
        <w:rPr>
          <w:rFonts w:ascii="Times New Roman" w:hAnsi="Times New Roman" w:cs="Times New Roman"/>
          <w:b/>
          <w:bCs/>
          <w:sz w:val="24"/>
          <w:szCs w:val="24"/>
          <w:lang w:eastAsia="ru-RU"/>
        </w:rPr>
        <w:t>2.8. Исчерпывающий перечень оснований для приостановления предоставления муниципальной услуги или отказа в предоставления муниципальной услуги.</w:t>
      </w:r>
    </w:p>
    <w:p w:rsidR="005A7E81" w:rsidRPr="00A05C97" w:rsidRDefault="005A7E81" w:rsidP="00AD5798">
      <w:pPr>
        <w:spacing w:after="0" w:line="240" w:lineRule="auto"/>
        <w:jc w:val="both"/>
        <w:textAlignment w:val="top"/>
        <w:rPr>
          <w:rFonts w:ascii="Times New Roman" w:hAnsi="Times New Roman" w:cs="Times New Roman"/>
          <w:b/>
          <w:bCs/>
          <w:sz w:val="24"/>
          <w:szCs w:val="24"/>
          <w:lang w:eastAsia="ru-RU"/>
        </w:rPr>
      </w:pPr>
    </w:p>
    <w:p w:rsidR="005A7E81"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2.8.1. Основания для приостановления предоставления Муниципальной услуги не установлены</w:t>
      </w:r>
      <w:r>
        <w:rPr>
          <w:rFonts w:ascii="Times New Roman" w:hAnsi="Times New Roman" w:cs="Times New Roman"/>
          <w:sz w:val="24"/>
          <w:szCs w:val="24"/>
          <w:lang w:eastAsia="ru-RU"/>
        </w:rPr>
        <w:t>.</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Pr="00A05C97" w:rsidRDefault="005A7E81" w:rsidP="00AD5798">
      <w:pPr>
        <w:pStyle w:val="NormalWeb"/>
        <w:shd w:val="clear" w:color="auto" w:fill="FFFFFF"/>
        <w:spacing w:before="0" w:beforeAutospacing="0" w:after="0" w:afterAutospacing="0"/>
        <w:jc w:val="both"/>
      </w:pPr>
      <w:r w:rsidRPr="00A05C97">
        <w:t>2.8.2. Основаниями для отказа в предоставлении Муниципальной услуги являются:</w:t>
      </w:r>
    </w:p>
    <w:p w:rsidR="005A7E81" w:rsidRPr="00A05C97" w:rsidRDefault="005A7E81" w:rsidP="00AD5798">
      <w:pPr>
        <w:shd w:val="clear" w:color="auto" w:fill="FFFFFF"/>
        <w:spacing w:after="0" w:line="240" w:lineRule="auto"/>
        <w:ind w:firstLine="540"/>
        <w:jc w:val="both"/>
        <w:rPr>
          <w:rFonts w:ascii="Times New Roman" w:hAnsi="Times New Roman" w:cs="Times New Roman"/>
          <w:sz w:val="24"/>
          <w:szCs w:val="24"/>
          <w:lang w:eastAsia="ru-RU"/>
        </w:rPr>
      </w:pPr>
      <w:r w:rsidRPr="00A05C97">
        <w:rPr>
          <w:rFonts w:ascii="Times New Roman" w:hAnsi="Times New Roman" w:cs="Times New Roman"/>
          <w:sz w:val="24"/>
          <w:szCs w:val="24"/>
        </w:rPr>
        <w:t xml:space="preserve">1) Отсутствие </w:t>
      </w:r>
      <w:r w:rsidRPr="00A05C97">
        <w:rPr>
          <w:rFonts w:ascii="Times New Roman" w:hAnsi="Times New Roman" w:cs="Times New Roman"/>
          <w:sz w:val="24"/>
          <w:szCs w:val="24"/>
          <w:lang w:eastAsia="ru-RU"/>
        </w:rPr>
        <w:t>в Уведомлении об окончании строительства следующих сведений:</w:t>
      </w:r>
    </w:p>
    <w:p w:rsidR="005A7E81" w:rsidRPr="00A05C97" w:rsidRDefault="005A7E81" w:rsidP="00AD5798">
      <w:pPr>
        <w:shd w:val="clear" w:color="auto" w:fill="FFFFFF"/>
        <w:spacing w:after="0" w:line="240" w:lineRule="auto"/>
        <w:ind w:firstLine="540"/>
        <w:jc w:val="both"/>
        <w:rPr>
          <w:rFonts w:ascii="Times New Roman" w:hAnsi="Times New Roman" w:cs="Times New Roman"/>
          <w:sz w:val="24"/>
          <w:szCs w:val="24"/>
          <w:lang w:eastAsia="ru-RU"/>
        </w:rPr>
      </w:pPr>
      <w:r w:rsidRPr="00A05C97">
        <w:rPr>
          <w:rFonts w:ascii="Times New Roman" w:hAnsi="Times New Roman" w:cs="Times New Roman"/>
          <w:sz w:val="24"/>
          <w:szCs w:val="24"/>
          <w:lang w:eastAsia="ru-RU"/>
        </w:rPr>
        <w:t>-фамилия, имя, отчество (при наличии), место жительства застройщика, реквизиты документа, удостоверяющего личность (для физического лица);</w:t>
      </w:r>
    </w:p>
    <w:p w:rsidR="005A7E81" w:rsidRPr="00A05C97" w:rsidRDefault="005A7E81" w:rsidP="00AD5798">
      <w:pPr>
        <w:shd w:val="clear" w:color="auto" w:fill="FFFFFF"/>
        <w:spacing w:after="0" w:line="240" w:lineRule="auto"/>
        <w:ind w:firstLine="540"/>
        <w:jc w:val="both"/>
        <w:rPr>
          <w:rFonts w:ascii="Times New Roman" w:hAnsi="Times New Roman" w:cs="Times New Roman"/>
          <w:sz w:val="24"/>
          <w:szCs w:val="24"/>
          <w:lang w:eastAsia="ru-RU"/>
        </w:rPr>
      </w:pPr>
      <w:bookmarkStart w:id="0" w:name="dst2582"/>
      <w:bookmarkEnd w:id="0"/>
      <w:r w:rsidRPr="00A05C97">
        <w:rPr>
          <w:rFonts w:ascii="Times New Roman" w:hAnsi="Times New Roman" w:cs="Times New Roman"/>
          <w:sz w:val="24"/>
          <w:szCs w:val="24"/>
          <w:lang w:eastAsia="ru-RU"/>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A7E81" w:rsidRPr="00A05C97" w:rsidRDefault="005A7E81" w:rsidP="00AD5798">
      <w:pPr>
        <w:shd w:val="clear" w:color="auto" w:fill="FFFFFF"/>
        <w:spacing w:after="0" w:line="240" w:lineRule="auto"/>
        <w:ind w:firstLine="540"/>
        <w:jc w:val="both"/>
        <w:rPr>
          <w:rFonts w:ascii="Times New Roman" w:hAnsi="Times New Roman" w:cs="Times New Roman"/>
          <w:sz w:val="24"/>
          <w:szCs w:val="24"/>
          <w:lang w:eastAsia="ru-RU"/>
        </w:rPr>
      </w:pPr>
      <w:bookmarkStart w:id="1" w:name="dst2583"/>
      <w:bookmarkEnd w:id="1"/>
      <w:r w:rsidRPr="00A05C97">
        <w:rPr>
          <w:rFonts w:ascii="Times New Roman" w:hAnsi="Times New Roman" w:cs="Times New Roman"/>
          <w:sz w:val="24"/>
          <w:szCs w:val="24"/>
          <w:lang w:eastAsia="ru-RU"/>
        </w:rPr>
        <w:t>-кадастровый номер земельного участка (при его наличии), адрес или описание местоположения земельного участка;</w:t>
      </w:r>
    </w:p>
    <w:p w:rsidR="005A7E81" w:rsidRPr="00A05C97" w:rsidRDefault="005A7E81" w:rsidP="00AD5798">
      <w:pPr>
        <w:shd w:val="clear" w:color="auto" w:fill="FFFFFF"/>
        <w:spacing w:after="0" w:line="240" w:lineRule="auto"/>
        <w:ind w:firstLine="540"/>
        <w:jc w:val="both"/>
        <w:rPr>
          <w:rFonts w:ascii="Times New Roman" w:hAnsi="Times New Roman" w:cs="Times New Roman"/>
          <w:sz w:val="24"/>
          <w:szCs w:val="24"/>
          <w:lang w:eastAsia="ru-RU"/>
        </w:rPr>
      </w:pPr>
      <w:bookmarkStart w:id="2" w:name="dst2584"/>
      <w:bookmarkEnd w:id="2"/>
      <w:r w:rsidRPr="00A05C97">
        <w:rPr>
          <w:rFonts w:ascii="Times New Roman" w:hAnsi="Times New Roman" w:cs="Times New Roman"/>
          <w:sz w:val="24"/>
          <w:szCs w:val="24"/>
          <w:lang w:eastAsia="ru-RU"/>
        </w:rPr>
        <w:t>-сведения о праве застройщика на земельный участок, а также сведения о наличии прав иных лиц на земельный участок (при наличии таких лиц);</w:t>
      </w:r>
    </w:p>
    <w:p w:rsidR="005A7E81" w:rsidRPr="00A05C97" w:rsidRDefault="005A7E81" w:rsidP="00AD5798">
      <w:pPr>
        <w:shd w:val="clear" w:color="auto" w:fill="FFFFFF"/>
        <w:spacing w:after="0" w:line="240" w:lineRule="auto"/>
        <w:ind w:firstLine="540"/>
        <w:jc w:val="both"/>
        <w:rPr>
          <w:rFonts w:ascii="Times New Roman" w:hAnsi="Times New Roman" w:cs="Times New Roman"/>
          <w:sz w:val="24"/>
          <w:szCs w:val="24"/>
          <w:lang w:eastAsia="ru-RU"/>
        </w:rPr>
      </w:pPr>
      <w:bookmarkStart w:id="3" w:name="dst2585"/>
      <w:bookmarkEnd w:id="3"/>
      <w:r w:rsidRPr="00A05C97">
        <w:rPr>
          <w:rFonts w:ascii="Times New Roman" w:hAnsi="Times New Roman" w:cs="Times New Roman"/>
          <w:sz w:val="24"/>
          <w:szCs w:val="24"/>
          <w:lang w:eastAsia="ru-RU"/>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5A7E81" w:rsidRPr="00A05C97" w:rsidRDefault="005A7E81" w:rsidP="00AD5798">
      <w:pPr>
        <w:shd w:val="clear" w:color="auto" w:fill="FFFFFF"/>
        <w:spacing w:after="0" w:line="240" w:lineRule="auto"/>
        <w:ind w:firstLine="539"/>
        <w:jc w:val="both"/>
        <w:rPr>
          <w:rFonts w:ascii="Times New Roman" w:hAnsi="Times New Roman" w:cs="Times New Roman"/>
          <w:sz w:val="24"/>
          <w:szCs w:val="24"/>
          <w:lang w:eastAsia="ru-RU"/>
        </w:rPr>
      </w:pPr>
      <w:r w:rsidRPr="00A05C97">
        <w:rPr>
          <w:rFonts w:ascii="Times New Roman" w:hAnsi="Times New Roman" w:cs="Times New Roman"/>
          <w:sz w:val="24"/>
          <w:szCs w:val="24"/>
          <w:lang w:eastAsia="ru-RU"/>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5A7E81" w:rsidRPr="00A05C97" w:rsidRDefault="005A7E81" w:rsidP="00AD5798">
      <w:pPr>
        <w:shd w:val="clear" w:color="auto" w:fill="FFFFFF"/>
        <w:spacing w:after="0" w:line="240" w:lineRule="auto"/>
        <w:ind w:firstLine="539"/>
        <w:jc w:val="both"/>
        <w:rPr>
          <w:rFonts w:ascii="Times New Roman" w:hAnsi="Times New Roman" w:cs="Times New Roman"/>
          <w:sz w:val="24"/>
          <w:szCs w:val="24"/>
          <w:lang w:eastAsia="ru-RU"/>
        </w:rPr>
      </w:pPr>
      <w:bookmarkStart w:id="4" w:name="dst2588"/>
      <w:bookmarkEnd w:id="4"/>
      <w:r w:rsidRPr="00A05C97">
        <w:rPr>
          <w:rFonts w:ascii="Times New Roman" w:hAnsi="Times New Roman" w:cs="Times New Roman"/>
          <w:sz w:val="24"/>
          <w:szCs w:val="24"/>
          <w:lang w:eastAsia="ru-RU"/>
        </w:rPr>
        <w:t>-почтовый адрес и (или) адрес электронной почты для связи с застройщиком;</w:t>
      </w:r>
    </w:p>
    <w:p w:rsidR="005A7E81" w:rsidRPr="00A05C97" w:rsidRDefault="005A7E81" w:rsidP="00AD5798">
      <w:pPr>
        <w:shd w:val="clear" w:color="auto" w:fill="FFFFFF"/>
        <w:spacing w:after="0" w:line="240" w:lineRule="auto"/>
        <w:ind w:firstLine="539"/>
        <w:jc w:val="both"/>
        <w:rPr>
          <w:rFonts w:ascii="Times New Roman" w:hAnsi="Times New Roman" w:cs="Times New Roman"/>
          <w:sz w:val="24"/>
          <w:szCs w:val="24"/>
          <w:lang w:eastAsia="ru-RU"/>
        </w:rPr>
      </w:pPr>
      <w:r w:rsidRPr="00A05C97">
        <w:rPr>
          <w:rFonts w:ascii="Times New Roman" w:hAnsi="Times New Roman" w:cs="Times New Roman"/>
          <w:sz w:val="24"/>
          <w:szCs w:val="24"/>
          <w:lang w:eastAsia="ru-RU"/>
        </w:rPr>
        <w:t>-сведения о параметрах построенных или реконструированных объекта индивидуального жилищного строительства или садового дома;</w:t>
      </w:r>
    </w:p>
    <w:p w:rsidR="005A7E81" w:rsidRPr="00A05C97" w:rsidRDefault="005A7E81" w:rsidP="00AD5798">
      <w:pPr>
        <w:shd w:val="clear" w:color="auto" w:fill="FFFFFF"/>
        <w:spacing w:after="0" w:line="240" w:lineRule="auto"/>
        <w:ind w:firstLine="539"/>
        <w:jc w:val="both"/>
        <w:rPr>
          <w:rFonts w:ascii="Times New Roman" w:hAnsi="Times New Roman" w:cs="Times New Roman"/>
          <w:sz w:val="24"/>
          <w:szCs w:val="24"/>
          <w:lang w:eastAsia="ru-RU"/>
        </w:rPr>
      </w:pPr>
      <w:r w:rsidRPr="00A05C97">
        <w:rPr>
          <w:rFonts w:ascii="Times New Roman" w:hAnsi="Times New Roman" w:cs="Times New Roman"/>
          <w:sz w:val="24"/>
          <w:szCs w:val="24"/>
          <w:lang w:eastAsia="ru-RU"/>
        </w:rPr>
        <w:t>-сведения о способе направления застройщику результата предоставления Муниципальной услуги.</w:t>
      </w:r>
    </w:p>
    <w:p w:rsidR="005A7E81" w:rsidRPr="00A05C97" w:rsidRDefault="005A7E81" w:rsidP="00AD5798">
      <w:pPr>
        <w:shd w:val="clear" w:color="auto" w:fill="FFFFFF"/>
        <w:spacing w:after="0" w:line="240" w:lineRule="auto"/>
        <w:ind w:firstLine="539"/>
        <w:jc w:val="both"/>
        <w:rPr>
          <w:rFonts w:ascii="Times New Roman" w:hAnsi="Times New Roman" w:cs="Times New Roman"/>
          <w:sz w:val="24"/>
          <w:szCs w:val="24"/>
          <w:lang w:eastAsia="ru-RU"/>
        </w:rPr>
      </w:pPr>
      <w:r w:rsidRPr="00A05C97">
        <w:rPr>
          <w:rFonts w:ascii="Times New Roman" w:hAnsi="Times New Roman" w:cs="Times New Roman"/>
          <w:sz w:val="24"/>
          <w:szCs w:val="24"/>
          <w:lang w:eastAsia="ru-RU"/>
        </w:rPr>
        <w:t>2) Отсутствие документов, являющихся приложением к Уведомлению об окончании строительства:</w:t>
      </w:r>
    </w:p>
    <w:p w:rsidR="005A7E81" w:rsidRPr="00A05C97" w:rsidRDefault="005A7E81" w:rsidP="00AD5798">
      <w:pPr>
        <w:pStyle w:val="NormalWeb"/>
        <w:shd w:val="clear" w:color="auto" w:fill="FFFFFF"/>
        <w:spacing w:before="0" w:beforeAutospacing="0" w:after="0" w:afterAutospacing="0"/>
        <w:ind w:firstLine="567"/>
        <w:jc w:val="both"/>
      </w:pPr>
      <w:r w:rsidRPr="00A05C97">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5A7E81" w:rsidRPr="00A05C97" w:rsidRDefault="005A7E81" w:rsidP="00AD5798">
      <w:pPr>
        <w:pStyle w:val="NormalWeb"/>
        <w:shd w:val="clear" w:color="auto" w:fill="FFFFFF"/>
        <w:spacing w:before="0" w:beforeAutospacing="0" w:after="0" w:afterAutospacing="0"/>
        <w:ind w:firstLine="567"/>
        <w:jc w:val="both"/>
      </w:pPr>
      <w:r w:rsidRPr="00A05C97">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A7E81" w:rsidRPr="00A05C97" w:rsidRDefault="005A7E81" w:rsidP="00AD5798">
      <w:pPr>
        <w:pStyle w:val="NormalWeb"/>
        <w:shd w:val="clear" w:color="auto" w:fill="FFFFFF"/>
        <w:spacing w:before="0" w:beforeAutospacing="0" w:after="0" w:afterAutospacing="0"/>
        <w:ind w:firstLine="567"/>
        <w:jc w:val="both"/>
      </w:pPr>
      <w:r w:rsidRPr="00A05C97">
        <w:t>-технический план объекта индивидуального жилищного строительства или садового дома;</w:t>
      </w:r>
    </w:p>
    <w:p w:rsidR="005A7E81" w:rsidRPr="00A05C97" w:rsidRDefault="005A7E81" w:rsidP="00AD5798">
      <w:pPr>
        <w:pStyle w:val="NormalWeb"/>
        <w:shd w:val="clear" w:color="auto" w:fill="FFFFFF"/>
        <w:spacing w:before="0" w:beforeAutospacing="0" w:after="0" w:afterAutospacing="0"/>
        <w:ind w:firstLine="567"/>
        <w:jc w:val="both"/>
      </w:pPr>
      <w:r w:rsidRPr="00A05C97">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5A7E81" w:rsidRPr="00A05C97" w:rsidRDefault="005A7E81" w:rsidP="00AD5798">
      <w:pPr>
        <w:shd w:val="clear" w:color="auto" w:fill="FFFFFF"/>
        <w:spacing w:after="0" w:line="240" w:lineRule="auto"/>
        <w:ind w:firstLine="539"/>
        <w:jc w:val="both"/>
        <w:rPr>
          <w:rFonts w:ascii="Times New Roman" w:hAnsi="Times New Roman" w:cs="Times New Roman"/>
          <w:sz w:val="24"/>
          <w:szCs w:val="24"/>
          <w:lang w:eastAsia="ru-RU"/>
        </w:rPr>
      </w:pPr>
      <w:r w:rsidRPr="00A05C97">
        <w:rPr>
          <w:rFonts w:ascii="Times New Roman" w:hAnsi="Times New Roman" w:cs="Times New Roman"/>
          <w:sz w:val="24"/>
          <w:szCs w:val="24"/>
          <w:lang w:eastAsia="ru-RU"/>
        </w:rPr>
        <w:t>3) Случаи, когда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5A7E81" w:rsidRPr="00A05C97" w:rsidRDefault="005A7E81" w:rsidP="00AD5798">
      <w:pPr>
        <w:shd w:val="clear" w:color="auto" w:fill="FFFFFF"/>
        <w:spacing w:after="0" w:line="240" w:lineRule="auto"/>
        <w:ind w:firstLine="539"/>
        <w:jc w:val="both"/>
        <w:rPr>
          <w:rFonts w:ascii="Times New Roman" w:hAnsi="Times New Roman" w:cs="Times New Roman"/>
          <w:sz w:val="24"/>
          <w:szCs w:val="24"/>
          <w:lang w:eastAsia="ru-RU"/>
        </w:rPr>
      </w:pPr>
      <w:r w:rsidRPr="00A05C97">
        <w:rPr>
          <w:rFonts w:ascii="Times New Roman" w:hAnsi="Times New Roman" w:cs="Times New Roman"/>
          <w:sz w:val="24"/>
          <w:szCs w:val="24"/>
          <w:lang w:eastAsia="ru-RU"/>
        </w:rPr>
        <w:t>4) Случаи, когда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9" w:anchor="dst2598" w:history="1">
        <w:r w:rsidRPr="00A05C97">
          <w:rPr>
            <w:rFonts w:ascii="Times New Roman" w:hAnsi="Times New Roman" w:cs="Times New Roman"/>
            <w:sz w:val="24"/>
            <w:szCs w:val="24"/>
            <w:lang w:eastAsia="ru-RU"/>
          </w:rPr>
          <w:t xml:space="preserve">ч.6 </w:t>
        </w:r>
        <w:r w:rsidRPr="00A05C97">
          <w:rPr>
            <w:rFonts w:ascii="Times New Roman" w:hAnsi="Times New Roman" w:cs="Times New Roman"/>
            <w:sz w:val="24"/>
            <w:szCs w:val="24"/>
            <w:lang w:eastAsia="ru-RU"/>
          </w:rPr>
          <w:br/>
          <w:t>ст.51.1</w:t>
        </w:r>
      </w:hyperlink>
      <w:r w:rsidRPr="00A05C97">
        <w:rPr>
          <w:rFonts w:ascii="Times New Roman" w:hAnsi="Times New Roman" w:cs="Times New Roman"/>
          <w:sz w:val="24"/>
          <w:szCs w:val="24"/>
          <w:lang w:eastAsia="ru-RU"/>
        </w:rPr>
        <w:t> Градостроительного кодекса Российской Федерации).</w:t>
      </w:r>
    </w:p>
    <w:p w:rsidR="005A7E81" w:rsidRPr="00A05C97" w:rsidRDefault="005A7E81" w:rsidP="00AD5798">
      <w:pPr>
        <w:shd w:val="clear" w:color="auto" w:fill="FFFFFF"/>
        <w:spacing w:after="0" w:line="240" w:lineRule="auto"/>
        <w:ind w:firstLine="539"/>
        <w:jc w:val="both"/>
        <w:rPr>
          <w:rFonts w:ascii="Times New Roman" w:hAnsi="Times New Roman" w:cs="Times New Roman"/>
          <w:sz w:val="24"/>
          <w:szCs w:val="24"/>
          <w:lang w:eastAsia="ru-RU"/>
        </w:rPr>
      </w:pPr>
    </w:p>
    <w:p w:rsidR="005A7E81" w:rsidRDefault="005A7E81" w:rsidP="00AD5798">
      <w:pPr>
        <w:shd w:val="clear" w:color="auto" w:fill="FFFFFF"/>
        <w:spacing w:after="0" w:line="240" w:lineRule="auto"/>
        <w:jc w:val="both"/>
        <w:rPr>
          <w:rFonts w:ascii="Times New Roman" w:hAnsi="Times New Roman" w:cs="Times New Roman"/>
          <w:sz w:val="24"/>
          <w:szCs w:val="24"/>
          <w:lang w:eastAsia="ru-RU"/>
        </w:rPr>
      </w:pPr>
      <w:r w:rsidRPr="00A05C97">
        <w:rPr>
          <w:rFonts w:ascii="Times New Roman" w:hAnsi="Times New Roman" w:cs="Times New Roman"/>
          <w:sz w:val="24"/>
          <w:szCs w:val="24"/>
          <w:lang w:eastAsia="ru-RU"/>
        </w:rPr>
        <w:t>2.8.3. В случае отсутствия документов, предусмотренных п.2.8.2. Административного регламента, уполномоченные на выдачу разрешений на строительство Уполномоченный отдел в течение 3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5A7E81" w:rsidRPr="00A05C97" w:rsidRDefault="005A7E81" w:rsidP="00AD5798">
      <w:pPr>
        <w:shd w:val="clear" w:color="auto" w:fill="FFFFFF"/>
        <w:spacing w:after="0" w:line="240" w:lineRule="auto"/>
        <w:ind w:firstLine="539"/>
        <w:jc w:val="both"/>
        <w:rPr>
          <w:rFonts w:ascii="Times New Roman" w:hAnsi="Times New Roman" w:cs="Times New Roman"/>
          <w:sz w:val="24"/>
          <w:szCs w:val="24"/>
          <w:lang w:eastAsia="ru-RU"/>
        </w:rPr>
      </w:pPr>
    </w:p>
    <w:p w:rsidR="005A7E81" w:rsidRPr="008F69C1" w:rsidRDefault="005A7E81" w:rsidP="00AD5798">
      <w:pPr>
        <w:spacing w:after="0" w:line="240" w:lineRule="auto"/>
        <w:jc w:val="both"/>
        <w:textAlignment w:val="top"/>
        <w:rPr>
          <w:rFonts w:ascii="Times New Roman" w:hAnsi="Times New Roman" w:cs="Times New Roman"/>
          <w:sz w:val="24"/>
          <w:szCs w:val="24"/>
          <w:lang w:eastAsia="ru-RU"/>
        </w:rPr>
      </w:pPr>
      <w:r w:rsidRPr="008F69C1">
        <w:rPr>
          <w:rFonts w:ascii="Times New Roman" w:hAnsi="Times New Roman" w:cs="Times New Roman"/>
          <w:sz w:val="24"/>
          <w:szCs w:val="24"/>
          <w:lang w:eastAsia="ru-RU"/>
        </w:rPr>
        <w:t>2.9. Размер платы, взимаемой с заявителя при предоставлении муниципальной услуги, и способы взимания в случаях, предусмотренных федеральными законами, принимаемые в соответствии с ними иными нормативными правовыми актами Российской Федерации, нормативными актами субъектов Российской Федерации, муниципальными правовыми актами.</w:t>
      </w:r>
    </w:p>
    <w:p w:rsidR="005A7E81" w:rsidRPr="00A05C97" w:rsidRDefault="005A7E81" w:rsidP="00AD5798">
      <w:pPr>
        <w:spacing w:after="0" w:line="240" w:lineRule="auto"/>
        <w:jc w:val="both"/>
        <w:textAlignment w:val="top"/>
        <w:rPr>
          <w:rFonts w:ascii="Times New Roman" w:hAnsi="Times New Roman" w:cs="Times New Roman"/>
          <w:b/>
          <w:bCs/>
          <w:sz w:val="24"/>
          <w:szCs w:val="24"/>
          <w:lang w:eastAsia="ru-RU"/>
        </w:rPr>
      </w:pPr>
    </w:p>
    <w:p w:rsidR="005A7E81"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 xml:space="preserve">Муниципальная услуга предоставляется без взимания платы. </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Pr="008F69C1" w:rsidRDefault="005A7E81" w:rsidP="00AD5798">
      <w:pPr>
        <w:spacing w:after="0" w:line="240" w:lineRule="auto"/>
        <w:jc w:val="both"/>
        <w:textAlignment w:val="top"/>
        <w:rPr>
          <w:rFonts w:ascii="Times New Roman" w:hAnsi="Times New Roman" w:cs="Times New Roman"/>
          <w:sz w:val="24"/>
          <w:szCs w:val="24"/>
          <w:lang w:eastAsia="ru-RU"/>
        </w:rPr>
      </w:pPr>
      <w:r w:rsidRPr="008F69C1">
        <w:rPr>
          <w:rFonts w:ascii="Times New Roman" w:hAnsi="Times New Roman" w:cs="Times New Roman"/>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A7E81" w:rsidRPr="00A05C97" w:rsidRDefault="005A7E81" w:rsidP="00AD5798">
      <w:pPr>
        <w:spacing w:after="0" w:line="240" w:lineRule="auto"/>
        <w:jc w:val="both"/>
        <w:textAlignment w:val="top"/>
        <w:rPr>
          <w:rFonts w:ascii="Times New Roman" w:hAnsi="Times New Roman" w:cs="Times New Roman"/>
          <w:b/>
          <w:bCs/>
          <w:sz w:val="24"/>
          <w:szCs w:val="24"/>
          <w:lang w:eastAsia="ru-RU"/>
        </w:rPr>
      </w:pPr>
    </w:p>
    <w:p w:rsidR="005A7E81"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 xml:space="preserve">2.10.1. Максимальный срок ожидания в очереди при </w:t>
      </w:r>
      <w:r>
        <w:rPr>
          <w:rFonts w:ascii="Times New Roman" w:hAnsi="Times New Roman" w:cs="Times New Roman"/>
          <w:sz w:val="24"/>
          <w:szCs w:val="24"/>
          <w:lang w:eastAsia="ru-RU"/>
        </w:rPr>
        <w:t>обращении за Муниципальной услугой</w:t>
      </w:r>
      <w:r w:rsidRPr="00A05C97">
        <w:rPr>
          <w:rFonts w:ascii="Times New Roman" w:hAnsi="Times New Roman" w:cs="Times New Roman"/>
          <w:sz w:val="24"/>
          <w:szCs w:val="24"/>
          <w:lang w:eastAsia="ru-RU"/>
        </w:rPr>
        <w:t xml:space="preserve"> не должен превышать 15 минут.</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Default="005A7E81" w:rsidP="00AD5798">
      <w:pPr>
        <w:spacing w:after="0" w:line="240" w:lineRule="auto"/>
        <w:jc w:val="both"/>
        <w:rPr>
          <w:rFonts w:ascii="Times New Roman" w:hAnsi="Times New Roman" w:cs="Times New Roman"/>
          <w:sz w:val="24"/>
          <w:szCs w:val="24"/>
          <w:lang w:eastAsia="ru-RU"/>
        </w:rPr>
      </w:pPr>
      <w:r w:rsidRPr="00A05C97">
        <w:rPr>
          <w:rFonts w:ascii="Times New Roman" w:hAnsi="Times New Roman" w:cs="Times New Roman"/>
          <w:sz w:val="24"/>
          <w:szCs w:val="24"/>
          <w:lang w:eastAsia="ru-RU"/>
        </w:rPr>
        <w:t>2.10.2. Максимальный срок ожидания в очереди при получении результата Муниципальной услуги не должен превышать 15 минут</w:t>
      </w:r>
      <w:r>
        <w:rPr>
          <w:rFonts w:ascii="Times New Roman" w:hAnsi="Times New Roman" w:cs="Times New Roman"/>
          <w:sz w:val="24"/>
          <w:szCs w:val="24"/>
          <w:lang w:eastAsia="ru-RU"/>
        </w:rPr>
        <w:t>.</w:t>
      </w:r>
    </w:p>
    <w:p w:rsidR="005A7E81" w:rsidRPr="00A05C97" w:rsidRDefault="005A7E81" w:rsidP="00AD5798">
      <w:pPr>
        <w:spacing w:after="0" w:line="240" w:lineRule="auto"/>
        <w:jc w:val="both"/>
        <w:rPr>
          <w:rFonts w:ascii="Times New Roman" w:hAnsi="Times New Roman" w:cs="Times New Roman"/>
        </w:rPr>
      </w:pPr>
    </w:p>
    <w:p w:rsidR="005A7E81" w:rsidRPr="008F69C1" w:rsidRDefault="005A7E81" w:rsidP="00AD5798">
      <w:pPr>
        <w:spacing w:after="0" w:line="240" w:lineRule="auto"/>
        <w:jc w:val="both"/>
        <w:textAlignment w:val="top"/>
        <w:rPr>
          <w:rFonts w:ascii="Times New Roman" w:hAnsi="Times New Roman" w:cs="Times New Roman"/>
          <w:sz w:val="24"/>
          <w:szCs w:val="24"/>
          <w:lang w:eastAsia="ru-RU"/>
        </w:rPr>
      </w:pPr>
      <w:r w:rsidRPr="008F69C1">
        <w:rPr>
          <w:rFonts w:ascii="Times New Roman" w:hAnsi="Times New Roman" w:cs="Times New Roman"/>
          <w:sz w:val="24"/>
          <w:szCs w:val="24"/>
          <w:lang w:eastAsia="ru-RU"/>
        </w:rPr>
        <w:t>2.11. Срок регистрации запроса заявителя о предоставлении муниципальной услуги.</w:t>
      </w:r>
    </w:p>
    <w:p w:rsidR="005A7E81" w:rsidRPr="008F69C1" w:rsidRDefault="005A7E81" w:rsidP="00AD5798">
      <w:pPr>
        <w:spacing w:after="0" w:line="240" w:lineRule="auto"/>
        <w:jc w:val="both"/>
        <w:textAlignment w:val="top"/>
        <w:rPr>
          <w:rFonts w:ascii="Times New Roman" w:hAnsi="Times New Roman" w:cs="Times New Roman"/>
          <w:sz w:val="24"/>
          <w:szCs w:val="24"/>
          <w:lang w:eastAsia="ru-RU"/>
        </w:rPr>
      </w:pPr>
    </w:p>
    <w:p w:rsidR="005A7E81"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2.11.1. Запрос заявителя о предоставлении муниципальной услуги (в виде уведомления, указанного в п.2.6.1 настоящего регламента) регистрируется в Администрации в</w:t>
      </w:r>
      <w:r>
        <w:rPr>
          <w:rFonts w:ascii="Times New Roman" w:hAnsi="Times New Roman" w:cs="Times New Roman"/>
          <w:sz w:val="24"/>
          <w:szCs w:val="24"/>
          <w:lang w:eastAsia="ru-RU"/>
        </w:rPr>
        <w:t xml:space="preserve"> течении 15 минут с момента</w:t>
      </w:r>
      <w:r w:rsidRPr="00A05C97">
        <w:rPr>
          <w:rFonts w:ascii="Times New Roman" w:hAnsi="Times New Roman" w:cs="Times New Roman"/>
          <w:sz w:val="24"/>
          <w:szCs w:val="24"/>
          <w:lang w:eastAsia="ru-RU"/>
        </w:rPr>
        <w:t xml:space="preserve"> обращения заявителя за предос</w:t>
      </w:r>
      <w:r>
        <w:rPr>
          <w:rFonts w:ascii="Times New Roman" w:hAnsi="Times New Roman" w:cs="Times New Roman"/>
          <w:sz w:val="24"/>
          <w:szCs w:val="24"/>
          <w:lang w:eastAsia="ru-RU"/>
        </w:rPr>
        <w:t>тавлением муниципальной услуги.</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Default="005A7E81" w:rsidP="00AD5798">
      <w:pPr>
        <w:spacing w:after="0" w:line="240" w:lineRule="auto"/>
        <w:jc w:val="both"/>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2.11.2. </w:t>
      </w:r>
      <w:r w:rsidRPr="00A05C97">
        <w:rPr>
          <w:rFonts w:ascii="Times New Roman" w:hAnsi="Times New Roman" w:cs="Times New Roman"/>
          <w:sz w:val="24"/>
          <w:szCs w:val="24"/>
          <w:lang w:eastAsia="ru-RU"/>
        </w:rPr>
        <w:t>На уведомлении ставится отметка с указанием входящего номера и даты регистрации.</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Pr="008F69C1" w:rsidRDefault="005A7E81" w:rsidP="00AD5798">
      <w:pPr>
        <w:spacing w:after="0" w:line="240" w:lineRule="auto"/>
        <w:jc w:val="both"/>
        <w:textAlignment w:val="top"/>
        <w:rPr>
          <w:rFonts w:ascii="Times New Roman" w:hAnsi="Times New Roman" w:cs="Times New Roman"/>
          <w:sz w:val="24"/>
          <w:szCs w:val="24"/>
          <w:lang w:eastAsia="ru-RU"/>
        </w:rPr>
      </w:pPr>
      <w:r w:rsidRPr="008F69C1">
        <w:rPr>
          <w:rFonts w:ascii="Times New Roman" w:hAnsi="Times New Roman" w:cs="Times New Roman"/>
          <w:sz w:val="24"/>
          <w:szCs w:val="24"/>
          <w:lang w:eastAsia="ru-RU"/>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социальной защите инвалидов.</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2.12.1. При входе в здание обязательно наличие пандуса и удобных поручней для доступа в здание лиц с ограниченными возможностями;</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2.12.2. На прилегающей территории к зданию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2.12.3. 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2.12.4. 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 xml:space="preserve">2.12.5 Помещения должны иметь расширенные проходы, позволяющие обеспечить беспрепятственный доступ инвалидов, включая инвалидов, использующих кресла-коляски. </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 xml:space="preserve">2.12.6. Рабочее место </w:t>
      </w:r>
      <w:r>
        <w:rPr>
          <w:rFonts w:ascii="Times New Roman" w:hAnsi="Times New Roman" w:cs="Times New Roman"/>
          <w:sz w:val="24"/>
          <w:szCs w:val="24"/>
          <w:lang w:eastAsia="ru-RU"/>
        </w:rPr>
        <w:t xml:space="preserve">Старшего </w:t>
      </w:r>
      <w:r w:rsidRPr="00A05C97">
        <w:rPr>
          <w:rFonts w:ascii="Times New Roman" w:hAnsi="Times New Roman" w:cs="Times New Roman"/>
          <w:sz w:val="24"/>
          <w:szCs w:val="24"/>
          <w:lang w:eastAsia="ru-RU"/>
        </w:rPr>
        <w:t>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2.12.7. Требования к местам ожидания и информирования, предназначенных для ознакомления заявителей с информационными материалами.</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-места ожидания и информирования должны быть оборудованы стульями (креслами), столами;</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-на столах должны располагаться необходимые канцелярские товары (ручки, бумага);</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-места ожидания и информирования оборудуются информационными стендами, которые должны содержать необходимую информацию о Муниципальной услуге, примеры заполнения бланков и др.</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bookmarkStart w:id="5" w:name="dst260"/>
      <w:bookmarkStart w:id="6" w:name="dst261"/>
      <w:bookmarkEnd w:id="5"/>
      <w:bookmarkEnd w:id="6"/>
      <w:r w:rsidRPr="00A05C97">
        <w:rPr>
          <w:rFonts w:ascii="Times New Roman" w:hAnsi="Times New Roman" w:cs="Times New Roman"/>
          <w:sz w:val="24"/>
          <w:szCs w:val="24"/>
          <w:lang w:eastAsia="ru-RU"/>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и оказывается помощь в заполнении документов, необходимых для предоставления Муниципальной услуги;</w:t>
      </w:r>
    </w:p>
    <w:p w:rsidR="005A7E81" w:rsidRDefault="005A7E81" w:rsidP="00AD5798">
      <w:pPr>
        <w:shd w:val="clear" w:color="auto" w:fill="FFFFFF"/>
        <w:spacing w:after="0" w:line="240" w:lineRule="auto"/>
        <w:jc w:val="both"/>
        <w:rPr>
          <w:rFonts w:ascii="Times New Roman" w:hAnsi="Times New Roman" w:cs="Times New Roman"/>
          <w:sz w:val="24"/>
          <w:szCs w:val="24"/>
          <w:lang w:eastAsia="ru-RU"/>
        </w:rPr>
      </w:pPr>
      <w:r w:rsidRPr="00A05C97">
        <w:rPr>
          <w:rFonts w:ascii="Times New Roman" w:hAnsi="Times New Roman" w:cs="Times New Roman"/>
          <w:sz w:val="24"/>
          <w:szCs w:val="24"/>
          <w:lang w:eastAsia="ru-RU"/>
        </w:rPr>
        <w:t>-места ожидания и информирования также должны соответствовать другим требованиям, установленным Федеральным законом от 24.11.1995 №181-ФЗ «О социальной защите инвалидов».</w:t>
      </w:r>
    </w:p>
    <w:p w:rsidR="005A7E81" w:rsidRPr="00A05C97" w:rsidRDefault="005A7E81" w:rsidP="00AD5798">
      <w:pPr>
        <w:shd w:val="clear" w:color="auto" w:fill="FFFFFF"/>
        <w:spacing w:after="0" w:line="240" w:lineRule="auto"/>
        <w:jc w:val="both"/>
        <w:rPr>
          <w:rFonts w:ascii="Times New Roman" w:hAnsi="Times New Roman" w:cs="Times New Roman"/>
          <w:sz w:val="24"/>
          <w:szCs w:val="24"/>
          <w:lang w:eastAsia="ru-RU"/>
        </w:rPr>
      </w:pPr>
    </w:p>
    <w:p w:rsidR="005A7E81"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2.12.8. В целях обеспечения конфиденциальности сведений о заявителе, одним должностным лицом одновременно ведется прием только одного заявителя.</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Pr="008D42BF" w:rsidRDefault="005A7E81" w:rsidP="00AD5798">
      <w:pPr>
        <w:spacing w:after="0" w:line="240" w:lineRule="auto"/>
        <w:jc w:val="both"/>
        <w:textAlignment w:val="top"/>
        <w:rPr>
          <w:rFonts w:ascii="Times New Roman" w:hAnsi="Times New Roman" w:cs="Times New Roman"/>
          <w:sz w:val="24"/>
          <w:szCs w:val="24"/>
          <w:lang w:eastAsia="ru-RU"/>
        </w:rPr>
      </w:pPr>
      <w:r w:rsidRPr="008D42BF">
        <w:rPr>
          <w:rFonts w:ascii="Times New Roman" w:hAnsi="Times New Roman" w:cs="Times New Roman"/>
          <w:sz w:val="24"/>
          <w:szCs w:val="24"/>
          <w:lang w:eastAsia="ru-RU"/>
        </w:rPr>
        <w:t xml:space="preserve"> 2.13. Показатели доступности и качества муниципальных услуг.</w:t>
      </w:r>
    </w:p>
    <w:p w:rsidR="005A7E81" w:rsidRPr="00A05C97" w:rsidRDefault="005A7E81" w:rsidP="00AD5798">
      <w:pPr>
        <w:spacing w:after="0" w:line="240" w:lineRule="auto"/>
        <w:jc w:val="both"/>
        <w:textAlignment w:val="top"/>
        <w:rPr>
          <w:rFonts w:ascii="Times New Roman" w:hAnsi="Times New Roman" w:cs="Times New Roman"/>
          <w:b/>
          <w:bCs/>
          <w:sz w:val="24"/>
          <w:szCs w:val="24"/>
          <w:lang w:eastAsia="ru-RU"/>
        </w:rPr>
      </w:pPr>
    </w:p>
    <w:p w:rsidR="005A7E81"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Показателями качества и доступности муниципальных услуг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2.13.1. Показателями доступности и качества Муниципальной услуги являются:</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 xml:space="preserve">-количество взаимодействий со </w:t>
      </w:r>
      <w:r>
        <w:rPr>
          <w:rFonts w:ascii="Times New Roman" w:hAnsi="Times New Roman" w:cs="Times New Roman"/>
          <w:sz w:val="24"/>
          <w:szCs w:val="24"/>
          <w:lang w:eastAsia="ru-RU"/>
        </w:rPr>
        <w:t xml:space="preserve">Старшим </w:t>
      </w:r>
      <w:r w:rsidRPr="00A05C97">
        <w:rPr>
          <w:rFonts w:ascii="Times New Roman" w:hAnsi="Times New Roman" w:cs="Times New Roman"/>
          <w:sz w:val="24"/>
          <w:szCs w:val="24"/>
          <w:lang w:eastAsia="ru-RU"/>
        </w:rPr>
        <w:t>специалистом при предоставлении муниципальной услуги – не более двух (обращение за муниципальной услугой и получение муниципальной услуги);</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-продолжительность взаимодействия со специалистом при обращении за предоставлением Муниципальной услуги – не более 15 минут;</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-количество повторных обращений граждан в Уполномоченный отдел за предоставлением информации о ходе предоставления Муниципальной услуги;</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 xml:space="preserve">-возможность получения Муниципальной услуги при участии МФЦ; </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-транспортная доступность к местам предоставления Муниципальной услуги;</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 госуслуг;</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-возможность предоставления Муниципальной услуги инвалидам и другим маломобильным группам населения;</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-соблюдение сроков предоставления Муниципальной услуги;</w:t>
      </w:r>
    </w:p>
    <w:p w:rsidR="005A7E81"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-отсутствие обоснованных жалоб граждан на предоставление Муниципальной услуги.</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Default="005A7E81" w:rsidP="00AD5798">
      <w:pPr>
        <w:spacing w:after="0" w:line="240" w:lineRule="auto"/>
        <w:jc w:val="both"/>
        <w:textAlignment w:val="top"/>
        <w:rPr>
          <w:rFonts w:ascii="Times New Roman" w:hAnsi="Times New Roman" w:cs="Times New Roman"/>
          <w:b/>
          <w:bCs/>
          <w:sz w:val="24"/>
          <w:szCs w:val="24"/>
          <w:lang w:eastAsia="ru-RU"/>
        </w:rPr>
      </w:pPr>
      <w:r w:rsidRPr="008D42BF">
        <w:rPr>
          <w:rFonts w:ascii="Times New Roman" w:hAnsi="Times New Roman" w:cs="Times New Roman"/>
          <w:sz w:val="24"/>
          <w:szCs w:val="24"/>
          <w:lang w:eastAsia="ru-RU"/>
        </w:rPr>
        <w:t>2.14. Иные требования, в том числе особенности предоставления муниципальных услуг в многофункциональных центрах и особенности предоставления муниципальных услуг в электронном виде</w:t>
      </w:r>
      <w:r w:rsidRPr="00A05C97">
        <w:rPr>
          <w:rFonts w:ascii="Times New Roman" w:hAnsi="Times New Roman" w:cs="Times New Roman"/>
          <w:b/>
          <w:bCs/>
          <w:sz w:val="24"/>
          <w:szCs w:val="24"/>
          <w:lang w:eastAsia="ru-RU"/>
        </w:rPr>
        <w:t>.</w:t>
      </w:r>
    </w:p>
    <w:p w:rsidR="005A7E81" w:rsidRPr="00A05C97" w:rsidRDefault="005A7E81" w:rsidP="00AD5798">
      <w:pPr>
        <w:spacing w:after="0" w:line="240" w:lineRule="auto"/>
        <w:jc w:val="both"/>
        <w:textAlignment w:val="top"/>
        <w:rPr>
          <w:rFonts w:ascii="Times New Roman" w:hAnsi="Times New Roman" w:cs="Times New Roman"/>
          <w:b/>
          <w:bCs/>
          <w:sz w:val="24"/>
          <w:szCs w:val="24"/>
          <w:lang w:eastAsia="ru-RU"/>
        </w:rPr>
      </w:pPr>
    </w:p>
    <w:p w:rsidR="005A7E81" w:rsidRDefault="005A7E81" w:rsidP="00AD5798">
      <w:pPr>
        <w:pStyle w:val="NormalWeb"/>
        <w:shd w:val="clear" w:color="auto" w:fill="FFFFFF"/>
        <w:spacing w:before="0" w:beforeAutospacing="0" w:after="0" w:afterAutospacing="0"/>
        <w:jc w:val="both"/>
      </w:pPr>
      <w:r w:rsidRPr="00A05C97">
        <w:t>2.14.1. Прием документов на предоставление услуги в МФЦ осуществляется на основании заключенного Соглашения о взаимодействии между Администрацией и М</w:t>
      </w:r>
      <w:r>
        <w:t>ФЦ в соответствии с положениями</w:t>
      </w:r>
      <w:r w:rsidRPr="00A05C97">
        <w:t xml:space="preserve"> Федерального закона от 27.07.2010 № 210-ФЗ «Об организации предоставления государственных и муниципальных услуг».</w:t>
      </w:r>
    </w:p>
    <w:p w:rsidR="005A7E81" w:rsidRPr="00A05C97" w:rsidRDefault="005A7E81" w:rsidP="00AD5798">
      <w:pPr>
        <w:pStyle w:val="NormalWeb"/>
        <w:shd w:val="clear" w:color="auto" w:fill="FFFFFF"/>
        <w:spacing w:before="0" w:beforeAutospacing="0" w:after="0" w:afterAutospacing="0"/>
        <w:jc w:val="both"/>
      </w:pPr>
    </w:p>
    <w:p w:rsidR="005A7E81"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2.14.2.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на официальный адрес электронной почты Администрации, а также с использованием Единого портала госуслуг.</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Pr="008D42BF" w:rsidRDefault="005A7E81" w:rsidP="00AD5798">
      <w:pPr>
        <w:pStyle w:val="NormalWeb"/>
        <w:shd w:val="clear" w:color="auto" w:fill="FFFFFF"/>
        <w:spacing w:before="0" w:beforeAutospacing="0" w:after="0" w:afterAutospacing="0"/>
        <w:jc w:val="both"/>
        <w:rPr>
          <w:sz w:val="28"/>
          <w:szCs w:val="28"/>
        </w:rPr>
      </w:pPr>
      <w:r w:rsidRPr="008D42BF">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w:t>
      </w:r>
    </w:p>
    <w:p w:rsidR="005A7E81" w:rsidRPr="008D42BF" w:rsidRDefault="005A7E81" w:rsidP="00AD5798">
      <w:pPr>
        <w:pStyle w:val="NormalWeb"/>
        <w:shd w:val="clear" w:color="auto" w:fill="FFFFFF"/>
        <w:spacing w:before="0" w:beforeAutospacing="0" w:after="0" w:afterAutospacing="0"/>
        <w:jc w:val="both"/>
      </w:pPr>
      <w:r w:rsidRPr="008D42BF">
        <w:br/>
        <w:t>3.1 Исчерпывающий перечень административных процедур.</w:t>
      </w:r>
    </w:p>
    <w:p w:rsidR="005A7E81" w:rsidRPr="00A05C97" w:rsidRDefault="005A7E81" w:rsidP="00AD5798">
      <w:pPr>
        <w:pStyle w:val="NormalWeb"/>
        <w:shd w:val="clear" w:color="auto" w:fill="FFFFFF"/>
        <w:spacing w:before="0" w:beforeAutospacing="0" w:after="0" w:afterAutospacing="0"/>
        <w:jc w:val="both"/>
        <w:rPr>
          <w:b/>
          <w:bCs/>
        </w:rPr>
      </w:pPr>
    </w:p>
    <w:p w:rsidR="005A7E81"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Последовательность предоставления муниципаль</w:t>
      </w:r>
      <w:r>
        <w:rPr>
          <w:rFonts w:ascii="Times New Roman" w:hAnsi="Times New Roman" w:cs="Times New Roman"/>
          <w:sz w:val="24"/>
          <w:szCs w:val="24"/>
          <w:lang w:eastAsia="ru-RU"/>
        </w:rPr>
        <w:t>ной услуги отражена в БЛОК-СХЕМЕ</w:t>
      </w:r>
      <w:r w:rsidRPr="00A05C97">
        <w:rPr>
          <w:rFonts w:ascii="Times New Roman" w:hAnsi="Times New Roman" w:cs="Times New Roman"/>
          <w:sz w:val="24"/>
          <w:szCs w:val="24"/>
          <w:lang w:eastAsia="ru-RU"/>
        </w:rPr>
        <w:t xml:space="preserve"> последовательности административных процедур (Приложение №4).</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Default="005A7E81" w:rsidP="00AD5798">
      <w:pPr>
        <w:spacing w:after="0" w:line="240" w:lineRule="auto"/>
        <w:jc w:val="both"/>
        <w:textAlignment w:val="top"/>
        <w:rPr>
          <w:rFonts w:ascii="Times New Roman" w:hAnsi="Times New Roman" w:cs="Times New Roman"/>
          <w:sz w:val="24"/>
          <w:szCs w:val="24"/>
          <w:u w:val="single"/>
          <w:lang w:eastAsia="ru-RU"/>
        </w:rPr>
      </w:pPr>
      <w:r w:rsidRPr="008D42BF">
        <w:rPr>
          <w:rFonts w:ascii="Times New Roman" w:hAnsi="Times New Roman" w:cs="Times New Roman"/>
          <w:sz w:val="24"/>
          <w:szCs w:val="24"/>
          <w:u w:val="single"/>
          <w:lang w:eastAsia="ru-RU"/>
        </w:rPr>
        <w:t>3.1.1 Административная процедура – получение Уведомления об окончании строительства.</w:t>
      </w:r>
    </w:p>
    <w:p w:rsidR="005A7E81" w:rsidRPr="008D42BF" w:rsidRDefault="005A7E81" w:rsidP="00AD5798">
      <w:pPr>
        <w:spacing w:after="0" w:line="240" w:lineRule="auto"/>
        <w:jc w:val="both"/>
        <w:textAlignment w:val="top"/>
        <w:rPr>
          <w:rFonts w:ascii="Times New Roman" w:hAnsi="Times New Roman" w:cs="Times New Roman"/>
          <w:sz w:val="24"/>
          <w:szCs w:val="24"/>
          <w:u w:val="single"/>
          <w:lang w:eastAsia="ru-RU"/>
        </w:rPr>
      </w:pP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1.Основанием для начала административной процедуры служит получение от заявителя документов, предусмотренных п.2.6.1 и п.2.6.2 Административного регламента, способами, указанными в Административном регламенте.</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2. Администрация (Уполномоченный отдел) проводит регистрацию Уведомления об окончании строительства.</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3.Результат административной процедуры – регистрация документов в соответствии с правилами, установленными в Администрации для регистрации входящей корреспонденции.</w:t>
      </w:r>
    </w:p>
    <w:p w:rsidR="005A7E81"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4.Срок выполнения административной процедуры не должен превышать 15 минут.</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Pr="008D42BF" w:rsidRDefault="005A7E81" w:rsidP="00AD5798">
      <w:pPr>
        <w:spacing w:after="0" w:line="240" w:lineRule="auto"/>
        <w:jc w:val="both"/>
        <w:textAlignment w:val="top"/>
        <w:rPr>
          <w:rFonts w:ascii="Times New Roman" w:hAnsi="Times New Roman" w:cs="Times New Roman"/>
          <w:sz w:val="24"/>
          <w:szCs w:val="24"/>
          <w:u w:val="single"/>
          <w:lang w:eastAsia="ru-RU"/>
        </w:rPr>
      </w:pPr>
      <w:r w:rsidRPr="008D42BF">
        <w:rPr>
          <w:rFonts w:ascii="Times New Roman" w:hAnsi="Times New Roman" w:cs="Times New Roman"/>
          <w:sz w:val="24"/>
          <w:szCs w:val="24"/>
          <w:lang w:eastAsia="ru-RU"/>
        </w:rPr>
        <w:t xml:space="preserve">3.1.2. </w:t>
      </w:r>
      <w:r w:rsidRPr="008D42BF">
        <w:rPr>
          <w:rFonts w:ascii="Times New Roman" w:hAnsi="Times New Roman" w:cs="Times New Roman"/>
          <w:sz w:val="24"/>
          <w:szCs w:val="24"/>
          <w:u w:val="single"/>
          <w:lang w:eastAsia="ru-RU"/>
        </w:rPr>
        <w:t>Административная процедура - проверка наличия в Уведомлении об окончании строительства необходимых сведений.</w:t>
      </w:r>
    </w:p>
    <w:p w:rsidR="005A7E81" w:rsidRPr="00A05C97" w:rsidRDefault="005A7E81" w:rsidP="00AD5798">
      <w:pPr>
        <w:spacing w:after="0" w:line="240" w:lineRule="auto"/>
        <w:jc w:val="both"/>
        <w:textAlignment w:val="top"/>
        <w:rPr>
          <w:rFonts w:ascii="Times New Roman" w:hAnsi="Times New Roman" w:cs="Times New Roman"/>
          <w:sz w:val="24"/>
          <w:szCs w:val="24"/>
          <w:u w:val="single"/>
          <w:lang w:eastAsia="ru-RU"/>
        </w:rPr>
      </w:pPr>
      <w:r>
        <w:rPr>
          <w:rFonts w:ascii="Times New Roman" w:hAnsi="Times New Roman" w:cs="Times New Roman"/>
          <w:sz w:val="24"/>
          <w:szCs w:val="24"/>
          <w:lang w:eastAsia="ru-RU"/>
        </w:rPr>
        <w:t>1.Специалист</w:t>
      </w:r>
      <w:r w:rsidRPr="00A05C97">
        <w:rPr>
          <w:rFonts w:ascii="Times New Roman" w:hAnsi="Times New Roman" w:cs="Times New Roman"/>
          <w:sz w:val="24"/>
          <w:szCs w:val="24"/>
          <w:lang w:eastAsia="ru-RU"/>
        </w:rPr>
        <w:t xml:space="preserve"> проводит проверку наличия в Уведомлении об окончании строительства сведений, предусмотренных п.2.6.1 настоящего регламента, и документов, предусмотренных в п.2.6.2. Административного регламента;</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 xml:space="preserve">2.В случае отсутствия предусмотренных сведений (документов): </w:t>
      </w:r>
      <w:r>
        <w:rPr>
          <w:rFonts w:ascii="Times New Roman" w:hAnsi="Times New Roman" w:cs="Times New Roman"/>
          <w:sz w:val="24"/>
          <w:szCs w:val="24"/>
          <w:lang w:eastAsia="ru-RU"/>
        </w:rPr>
        <w:t>Старший специалист</w:t>
      </w:r>
      <w:r w:rsidRPr="00A05C97">
        <w:rPr>
          <w:rFonts w:ascii="Times New Roman" w:hAnsi="Times New Roman" w:cs="Times New Roman"/>
          <w:sz w:val="24"/>
          <w:szCs w:val="24"/>
          <w:lang w:eastAsia="ru-RU"/>
        </w:rPr>
        <w:t xml:space="preserve"> осуществляет возврат заявителю указанного уведомления и прилагаемых к нему документов без рассмотрения с указанием причин возврата.</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3.Результат административной процедуры - установление оснований для предоставления муниципальной услуги или возврат документов заявителю.</w:t>
      </w:r>
    </w:p>
    <w:p w:rsidR="005A7E81"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4.Срок выполнения административной процедуры не должен превышать 3 (трех) рабочих дней со дня регистрации документов, поданных заявителем.</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Pr="008D42BF" w:rsidRDefault="005A7E81" w:rsidP="00AD5798">
      <w:pPr>
        <w:spacing w:after="0" w:line="240" w:lineRule="auto"/>
        <w:jc w:val="both"/>
        <w:textAlignment w:val="top"/>
        <w:rPr>
          <w:rFonts w:ascii="Times New Roman" w:hAnsi="Times New Roman" w:cs="Times New Roman"/>
          <w:sz w:val="24"/>
          <w:szCs w:val="24"/>
          <w:u w:val="single"/>
          <w:lang w:eastAsia="ru-RU"/>
        </w:rPr>
      </w:pPr>
      <w:r w:rsidRPr="008D42BF">
        <w:rPr>
          <w:rFonts w:ascii="Times New Roman" w:hAnsi="Times New Roman" w:cs="Times New Roman"/>
          <w:sz w:val="24"/>
          <w:szCs w:val="24"/>
          <w:u w:val="single"/>
          <w:lang w:eastAsia="ru-RU"/>
        </w:rPr>
        <w:t>3.1.3 Административная процедура - проверка соответствия сведений, указанных в Уведомлении об окончании строительства.</w:t>
      </w:r>
    </w:p>
    <w:p w:rsidR="005A7E81" w:rsidRPr="008D42BF" w:rsidRDefault="005A7E81" w:rsidP="00AD5798">
      <w:pPr>
        <w:spacing w:after="0" w:line="240" w:lineRule="auto"/>
        <w:jc w:val="both"/>
        <w:textAlignment w:val="top"/>
        <w:rPr>
          <w:rFonts w:ascii="Times New Roman" w:hAnsi="Times New Roman" w:cs="Times New Roman"/>
          <w:sz w:val="24"/>
          <w:szCs w:val="24"/>
          <w:u w:val="single"/>
          <w:lang w:eastAsia="ru-RU"/>
        </w:rPr>
      </w:pPr>
    </w:p>
    <w:p w:rsidR="005A7E81" w:rsidRPr="00A05C97" w:rsidRDefault="005A7E81" w:rsidP="00AD5798">
      <w:pPr>
        <w:pStyle w:val="NormalWeb"/>
        <w:shd w:val="clear" w:color="auto" w:fill="FFFFFF"/>
        <w:spacing w:before="0" w:beforeAutospacing="0" w:after="0" w:afterAutospacing="0"/>
        <w:jc w:val="both"/>
      </w:pPr>
      <w:r>
        <w:t>Старший специалист</w:t>
      </w:r>
      <w:r w:rsidRPr="00A05C97">
        <w:t>:</w:t>
      </w:r>
    </w:p>
    <w:p w:rsidR="005A7E81" w:rsidRPr="00A05C97" w:rsidRDefault="005A7E81" w:rsidP="00AD5798">
      <w:pPr>
        <w:pStyle w:val="NormalWeb"/>
        <w:shd w:val="clear" w:color="auto" w:fill="FFFFFF"/>
        <w:spacing w:before="0" w:beforeAutospacing="0" w:after="0" w:afterAutospacing="0"/>
        <w:jc w:val="both"/>
      </w:pPr>
      <w:r w:rsidRPr="00A05C97">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5A7E81" w:rsidRPr="00A05C97" w:rsidRDefault="005A7E81" w:rsidP="00AD5798">
      <w:pPr>
        <w:pStyle w:val="NormalWeb"/>
        <w:shd w:val="clear" w:color="auto" w:fill="FFFFFF"/>
        <w:spacing w:before="0" w:beforeAutospacing="0" w:after="0" w:afterAutospacing="0"/>
        <w:jc w:val="both"/>
      </w:pPr>
      <w:r w:rsidRPr="00A05C97">
        <w:t>2) Проводит проверку путем осмотра объекта индивидуального жилищного строительства или садового дома на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п.3 ч.8 ст.51.1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w:t>
      </w:r>
      <w:r>
        <w:t xml:space="preserve">оссийской </w:t>
      </w:r>
      <w:r w:rsidRPr="00A05C97">
        <w:t>Ф</w:t>
      </w:r>
      <w:r>
        <w:t>едерации</w:t>
      </w:r>
      <w:r w:rsidRPr="00A05C97">
        <w:t>),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A7E81" w:rsidRPr="00A05C97" w:rsidRDefault="005A7E81" w:rsidP="00AD5798">
      <w:pPr>
        <w:pStyle w:val="NormalWeb"/>
        <w:shd w:val="clear" w:color="auto" w:fill="FFFFFF"/>
        <w:spacing w:before="0" w:beforeAutospacing="0" w:after="0" w:afterAutospacing="0"/>
        <w:jc w:val="both"/>
      </w:pPr>
      <w:r w:rsidRPr="00A05C97">
        <w:t>3) Проводит проверку на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5A7E81" w:rsidRPr="00A05C97" w:rsidRDefault="005A7E81" w:rsidP="00AD5798">
      <w:pPr>
        <w:pStyle w:val="NormalWeb"/>
        <w:shd w:val="clear" w:color="auto" w:fill="FFFFFF"/>
        <w:spacing w:before="0" w:beforeAutospacing="0" w:after="0" w:afterAutospacing="0"/>
        <w:jc w:val="both"/>
      </w:pPr>
      <w:r w:rsidRPr="00A05C97">
        <w:t>4)Проводит проверку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A7E81" w:rsidRPr="004751B2" w:rsidRDefault="005A7E81" w:rsidP="00AD5798">
      <w:pPr>
        <w:spacing w:after="0" w:line="240" w:lineRule="auto"/>
        <w:jc w:val="both"/>
        <w:textAlignment w:val="top"/>
        <w:rPr>
          <w:rFonts w:ascii="Times New Roman" w:hAnsi="Times New Roman" w:cs="Times New Roman"/>
          <w:sz w:val="24"/>
          <w:szCs w:val="24"/>
        </w:rPr>
      </w:pPr>
      <w:r w:rsidRPr="004751B2">
        <w:rPr>
          <w:rFonts w:ascii="Times New Roman" w:hAnsi="Times New Roman" w:cs="Times New Roman"/>
          <w:sz w:val="24"/>
          <w:szCs w:val="24"/>
        </w:rPr>
        <w:t xml:space="preserve">5) </w:t>
      </w:r>
      <w:r w:rsidRPr="00C50B47">
        <w:rPr>
          <w:rFonts w:ascii="Times New Roman" w:hAnsi="Times New Roman" w:cs="Times New Roman"/>
          <w:sz w:val="24"/>
          <w:szCs w:val="24"/>
          <w:u w:val="single"/>
        </w:rPr>
        <w:t>В случае соответствия</w:t>
      </w:r>
      <w:r w:rsidRPr="004751B2">
        <w:rPr>
          <w:rFonts w:ascii="Times New Roman" w:hAnsi="Times New Roman" w:cs="Times New Roman"/>
          <w:sz w:val="24"/>
          <w:szCs w:val="24"/>
        </w:rPr>
        <w:t xml:space="preserve"> сведений, указанных в Уведомлении об окончании </w:t>
      </w:r>
      <w:r>
        <w:rPr>
          <w:rFonts w:ascii="Times New Roman" w:hAnsi="Times New Roman" w:cs="Times New Roman"/>
          <w:sz w:val="24"/>
          <w:szCs w:val="24"/>
        </w:rPr>
        <w:t xml:space="preserve">строительства и построенного </w:t>
      </w:r>
      <w:r w:rsidRPr="004751B2">
        <w:rPr>
          <w:rFonts w:ascii="Times New Roman" w:hAnsi="Times New Roman" w:cs="Times New Roman"/>
          <w:sz w:val="24"/>
          <w:szCs w:val="24"/>
        </w:rPr>
        <w:t>объекта требованиям п.3.1.3 Административного регламента,</w:t>
      </w:r>
      <w:r>
        <w:rPr>
          <w:rFonts w:ascii="Times New Roman" w:hAnsi="Times New Roman" w:cs="Times New Roman"/>
          <w:sz w:val="24"/>
          <w:szCs w:val="24"/>
        </w:rPr>
        <w:br/>
      </w:r>
      <w:r w:rsidRPr="004551D2">
        <w:rPr>
          <w:rFonts w:ascii="Times New Roman" w:hAnsi="Times New Roman" w:cs="Times New Roman"/>
          <w:sz w:val="24"/>
          <w:szCs w:val="24"/>
          <w:u w:val="single"/>
        </w:rPr>
        <w:t>р</w:t>
      </w:r>
      <w:r w:rsidRPr="004551D2">
        <w:rPr>
          <w:rFonts w:ascii="Times New Roman" w:hAnsi="Times New Roman" w:cs="Times New Roman"/>
          <w:sz w:val="24"/>
          <w:szCs w:val="24"/>
          <w:u w:val="single"/>
          <w:lang w:eastAsia="ru-RU"/>
        </w:rPr>
        <w:t>езультат предоставления процедуры</w:t>
      </w:r>
      <w:r w:rsidRPr="00A05C97">
        <w:rPr>
          <w:rFonts w:ascii="Times New Roman" w:hAnsi="Times New Roman" w:cs="Times New Roman"/>
          <w:sz w:val="24"/>
          <w:szCs w:val="24"/>
          <w:lang w:eastAsia="ru-RU"/>
        </w:rPr>
        <w:t xml:space="preserve"> – подготовка</w:t>
      </w:r>
      <w:r w:rsidRPr="00A05C97">
        <w:rPr>
          <w:rFonts w:ascii="Times New Roman" w:hAnsi="Times New Roman" w:cs="Times New Roman"/>
          <w:sz w:val="24"/>
          <w:szCs w:val="24"/>
        </w:rPr>
        <w:t xml:space="preserve"> уведомления </w:t>
      </w:r>
      <w:r>
        <w:rPr>
          <w:rFonts w:ascii="Times New Roman" w:hAnsi="Times New Roman" w:cs="Times New Roman"/>
          <w:sz w:val="24"/>
          <w:szCs w:val="24"/>
        </w:rPr>
        <w:t xml:space="preserve">о соответствии </w:t>
      </w:r>
      <w:r w:rsidRPr="00A05C97">
        <w:rPr>
          <w:rFonts w:ascii="Times New Roman" w:hAnsi="Times New Roman" w:cs="Times New Roman"/>
          <w:sz w:val="24"/>
          <w:szCs w:val="24"/>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05C97">
        <w:rPr>
          <w:rFonts w:ascii="Times New Roman" w:hAnsi="Times New Roman" w:cs="Times New Roman"/>
          <w:sz w:val="24"/>
          <w:szCs w:val="24"/>
          <w:lang w:eastAsia="ru-RU"/>
        </w:rPr>
        <w:t>.</w:t>
      </w:r>
    </w:p>
    <w:p w:rsidR="005A7E81" w:rsidRDefault="005A7E81" w:rsidP="004751B2">
      <w:pPr>
        <w:pStyle w:val="NormalWeb"/>
        <w:shd w:val="clear" w:color="auto" w:fill="FFFFFF"/>
        <w:spacing w:before="0" w:beforeAutospacing="0" w:after="0" w:afterAutospacing="0"/>
        <w:jc w:val="both"/>
      </w:pPr>
      <w:r w:rsidRPr="004751B2">
        <w:t>6)</w:t>
      </w:r>
      <w:r>
        <w:t xml:space="preserve"> </w:t>
      </w:r>
      <w:r w:rsidRPr="00C50B47">
        <w:rPr>
          <w:u w:val="single"/>
        </w:rPr>
        <w:t>В случа</w:t>
      </w:r>
      <w:r>
        <w:rPr>
          <w:u w:val="single"/>
        </w:rPr>
        <w:t>е</w:t>
      </w:r>
      <w:r w:rsidRPr="00C50B47">
        <w:rPr>
          <w:u w:val="single"/>
        </w:rPr>
        <w:t xml:space="preserve"> несоответствия сведений</w:t>
      </w:r>
      <w:r>
        <w:t>, указанных в Уведомлении об окончании строительства и построенного или реконструированного объекта следующим требованиям:</w:t>
      </w:r>
    </w:p>
    <w:p w:rsidR="005A7E81" w:rsidRDefault="005A7E81" w:rsidP="00C50B47">
      <w:pPr>
        <w:pStyle w:val="NormalWeb"/>
        <w:shd w:val="clear" w:color="auto" w:fill="FFFFFF"/>
        <w:spacing w:before="0" w:beforeAutospacing="0" w:after="0" w:afterAutospacing="0"/>
        <w:ind w:firstLine="567"/>
        <w:jc w:val="both"/>
      </w:pPr>
      <w:r>
        <w:t xml:space="preserve"> </w:t>
      </w:r>
      <w:r w:rsidRPr="00A05C97">
        <w:t>-параметры построенных или реконструированных объекта индивидуального жилищного строительства или садового дома не соответствуют указанным в п.1 ч.19 ст.55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5A7E81" w:rsidRPr="00A05C97" w:rsidRDefault="005A7E81" w:rsidP="00C50B47">
      <w:pPr>
        <w:pStyle w:val="NormalWeb"/>
        <w:shd w:val="clear" w:color="auto" w:fill="FFFFFF"/>
        <w:spacing w:before="0" w:beforeAutospacing="0" w:after="0" w:afterAutospacing="0"/>
        <w:ind w:firstLine="567"/>
        <w:jc w:val="both"/>
      </w:pPr>
    </w:p>
    <w:p w:rsidR="005A7E81" w:rsidRDefault="005A7E81" w:rsidP="00C50B47">
      <w:pPr>
        <w:pStyle w:val="NormalWeb"/>
        <w:shd w:val="clear" w:color="auto" w:fill="FFFFFF"/>
        <w:spacing w:before="0" w:beforeAutospacing="0" w:after="0" w:afterAutospacing="0"/>
        <w:ind w:firstLine="567"/>
        <w:jc w:val="both"/>
      </w:pPr>
      <w:r w:rsidRPr="00A05C97">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п.4 ч.10 ст.51.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A7E81" w:rsidRPr="00A05C97" w:rsidRDefault="005A7E81" w:rsidP="00C50B47">
      <w:pPr>
        <w:pStyle w:val="NormalWeb"/>
        <w:shd w:val="clear" w:color="auto" w:fill="FFFFFF"/>
        <w:spacing w:before="0" w:beforeAutospacing="0" w:after="0" w:afterAutospacing="0"/>
        <w:ind w:firstLine="567"/>
        <w:jc w:val="both"/>
      </w:pPr>
    </w:p>
    <w:p w:rsidR="005A7E81" w:rsidRDefault="005A7E81" w:rsidP="00C50B47">
      <w:pPr>
        <w:pStyle w:val="NormalWeb"/>
        <w:shd w:val="clear" w:color="auto" w:fill="FFFFFF"/>
        <w:spacing w:before="0" w:beforeAutospacing="0" w:after="0" w:afterAutospacing="0"/>
        <w:ind w:firstLine="567"/>
        <w:jc w:val="both"/>
      </w:pPr>
      <w:r w:rsidRPr="00A05C97">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5A7E81" w:rsidRPr="00A05C97" w:rsidRDefault="005A7E81" w:rsidP="00C50B47">
      <w:pPr>
        <w:pStyle w:val="NormalWeb"/>
        <w:shd w:val="clear" w:color="auto" w:fill="FFFFFF"/>
        <w:spacing w:before="0" w:beforeAutospacing="0" w:after="0" w:afterAutospacing="0"/>
        <w:ind w:firstLine="567"/>
        <w:jc w:val="both"/>
      </w:pPr>
    </w:p>
    <w:p w:rsidR="005A7E81" w:rsidRDefault="005A7E81" w:rsidP="00C50B47">
      <w:pPr>
        <w:pStyle w:val="NormalWeb"/>
        <w:shd w:val="clear" w:color="auto" w:fill="FFFFFF"/>
        <w:spacing w:before="0" w:beforeAutospacing="0" w:after="0" w:afterAutospacing="0"/>
        <w:ind w:firstLine="567"/>
        <w:jc w:val="both"/>
      </w:pPr>
      <w:r w:rsidRPr="00A05C97">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w:t>
      </w:r>
      <w:r>
        <w:t xml:space="preserve">льства не введен в эксплуатацию, </w:t>
      </w:r>
      <w:r w:rsidRPr="004551D2">
        <w:rPr>
          <w:u w:val="single"/>
        </w:rPr>
        <w:t>результат предоставления процедуры</w:t>
      </w:r>
      <w:r w:rsidRPr="004751B2">
        <w:t xml:space="preserve"> - </w:t>
      </w:r>
      <w:r w:rsidRPr="00A05C97">
        <w:t xml:space="preserve">подготовка уведомления </w:t>
      </w:r>
      <w:r>
        <w:t xml:space="preserve">о несоответствии </w:t>
      </w:r>
      <w:r w:rsidRPr="00A05C97">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A7E81" w:rsidRPr="004551D2" w:rsidRDefault="005A7E81" w:rsidP="00AD5798">
      <w:pPr>
        <w:spacing w:after="0" w:line="240" w:lineRule="auto"/>
        <w:jc w:val="both"/>
        <w:textAlignment w:val="top"/>
        <w:rPr>
          <w:rFonts w:ascii="Times New Roman" w:hAnsi="Times New Roman" w:cs="Times New Roman"/>
          <w:sz w:val="24"/>
          <w:szCs w:val="24"/>
          <w:u w:val="single"/>
          <w:lang w:eastAsia="ru-RU"/>
        </w:rPr>
      </w:pPr>
    </w:p>
    <w:p w:rsidR="005A7E81" w:rsidRDefault="005A7E81" w:rsidP="00AD5798">
      <w:pPr>
        <w:spacing w:after="0" w:line="240" w:lineRule="auto"/>
        <w:jc w:val="both"/>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7</w:t>
      </w:r>
      <w:r w:rsidRPr="00A05C97">
        <w:rPr>
          <w:rFonts w:ascii="Times New Roman" w:hAnsi="Times New Roman" w:cs="Times New Roman"/>
          <w:sz w:val="24"/>
          <w:szCs w:val="24"/>
          <w:lang w:eastAsia="ru-RU"/>
        </w:rPr>
        <w:t>)Срок выполнения административной процедуры не должен превышать 3 (трех) рабочих дней.</w:t>
      </w:r>
    </w:p>
    <w:p w:rsidR="005A7E81" w:rsidRDefault="005A7E81" w:rsidP="00AD5798">
      <w:pPr>
        <w:spacing w:after="0" w:line="240" w:lineRule="auto"/>
        <w:jc w:val="both"/>
        <w:textAlignment w:val="top"/>
        <w:rPr>
          <w:rFonts w:ascii="Times New Roman" w:hAnsi="Times New Roman" w:cs="Times New Roman"/>
          <w:sz w:val="24"/>
          <w:szCs w:val="24"/>
          <w:lang w:eastAsia="ru-RU"/>
        </w:rPr>
      </w:pP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Pr="008D42BF" w:rsidRDefault="005A7E81" w:rsidP="00AD5798">
      <w:pPr>
        <w:spacing w:after="0" w:line="240" w:lineRule="auto"/>
        <w:jc w:val="both"/>
        <w:textAlignment w:val="top"/>
        <w:rPr>
          <w:rFonts w:ascii="Times New Roman" w:hAnsi="Times New Roman" w:cs="Times New Roman"/>
          <w:sz w:val="24"/>
          <w:szCs w:val="24"/>
          <w:u w:val="single"/>
          <w:lang w:eastAsia="ru-RU"/>
        </w:rPr>
      </w:pPr>
      <w:r w:rsidRPr="008D42BF">
        <w:rPr>
          <w:rFonts w:ascii="Times New Roman" w:hAnsi="Times New Roman" w:cs="Times New Roman"/>
          <w:sz w:val="24"/>
          <w:szCs w:val="24"/>
          <w:u w:val="single"/>
          <w:lang w:eastAsia="ru-RU"/>
        </w:rPr>
        <w:t>3.1.4 Административная процедура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A7E81" w:rsidRPr="008D42BF" w:rsidRDefault="005A7E81" w:rsidP="00AD5798">
      <w:pPr>
        <w:spacing w:after="0" w:line="240" w:lineRule="auto"/>
        <w:jc w:val="both"/>
        <w:textAlignment w:val="top"/>
        <w:rPr>
          <w:rFonts w:ascii="Times New Roman" w:hAnsi="Times New Roman" w:cs="Times New Roman"/>
          <w:sz w:val="24"/>
          <w:szCs w:val="24"/>
          <w:u w:val="single"/>
          <w:lang w:eastAsia="ru-RU"/>
        </w:rPr>
      </w:pPr>
    </w:p>
    <w:p w:rsidR="005A7E81" w:rsidRPr="00A05C97" w:rsidRDefault="005A7E81" w:rsidP="00AD5798">
      <w:pPr>
        <w:pStyle w:val="NormalWeb"/>
        <w:shd w:val="clear" w:color="auto" w:fill="FFFFFF"/>
        <w:spacing w:before="0" w:beforeAutospacing="0" w:after="0" w:afterAutospacing="0"/>
        <w:jc w:val="both"/>
      </w:pPr>
      <w:r w:rsidRPr="00A05C97">
        <w:t xml:space="preserve">1. </w:t>
      </w:r>
      <w:r>
        <w:t xml:space="preserve">Подготовка </w:t>
      </w:r>
      <w:r>
        <w:rPr>
          <w:u w:val="single"/>
        </w:rPr>
        <w:t xml:space="preserve">Уведомления </w:t>
      </w:r>
      <w:r w:rsidRPr="00A05C97">
        <w:rPr>
          <w:u w:val="single"/>
        </w:rPr>
        <w:t>о соответствии</w:t>
      </w:r>
      <w:r w:rsidRPr="00A05C97">
        <w:t xml:space="preserve"> построенных или реконструированных объекта индивидуального жилищного строительства или садового дома</w:t>
      </w:r>
      <w:r>
        <w:t xml:space="preserve"> требованиям законодательства о градостроительной деятельности либо </w:t>
      </w:r>
      <w:r>
        <w:rPr>
          <w:u w:val="single"/>
        </w:rPr>
        <w:t>Уведомления</w:t>
      </w:r>
      <w:r w:rsidRPr="00A05C97">
        <w:rPr>
          <w:u w:val="single"/>
        </w:rPr>
        <w:t xml:space="preserve"> о несоответствии</w:t>
      </w:r>
      <w:r w:rsidRPr="00A05C97">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w:t>
      </w:r>
    </w:p>
    <w:p w:rsidR="005A7E81" w:rsidRPr="00A05C97" w:rsidRDefault="005A7E81" w:rsidP="00AD5798">
      <w:pPr>
        <w:pStyle w:val="NormalWeb"/>
        <w:shd w:val="clear" w:color="auto" w:fill="FFFFFF"/>
        <w:spacing w:before="0" w:beforeAutospacing="0" w:after="0" w:afterAutospacing="0"/>
        <w:jc w:val="both"/>
      </w:pPr>
      <w:r>
        <w:t>2</w:t>
      </w:r>
      <w:r w:rsidRPr="00A05C97">
        <w:t>.Результат предоставления административной процедуры - направление застройщику способом, указанным в уведомлении об окончании строительства,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
    <w:p w:rsidR="005A7E81" w:rsidRDefault="005A7E81" w:rsidP="00AD5798">
      <w:pPr>
        <w:pStyle w:val="NormalWeb"/>
        <w:shd w:val="clear" w:color="auto" w:fill="FFFFFF"/>
        <w:spacing w:before="0" w:beforeAutospacing="0" w:after="0" w:afterAutospacing="0"/>
        <w:jc w:val="both"/>
      </w:pPr>
      <w:r>
        <w:t>3</w:t>
      </w:r>
      <w:r w:rsidRPr="00A05C97">
        <w:t>.Срок выполнения административной процедуры - 1 (один) рабочий день.</w:t>
      </w:r>
    </w:p>
    <w:p w:rsidR="005A7E81" w:rsidRPr="00A05C97" w:rsidRDefault="005A7E81" w:rsidP="00AD5798">
      <w:pPr>
        <w:pStyle w:val="NormalWeb"/>
        <w:shd w:val="clear" w:color="auto" w:fill="FFFFFF"/>
        <w:spacing w:before="0" w:beforeAutospacing="0" w:after="0" w:afterAutospacing="0"/>
        <w:jc w:val="both"/>
      </w:pPr>
    </w:p>
    <w:p w:rsidR="005A7E81" w:rsidRDefault="005A7E81" w:rsidP="00AD5798">
      <w:pPr>
        <w:pStyle w:val="NormalWeb"/>
        <w:shd w:val="clear" w:color="auto" w:fill="FFFFFF"/>
        <w:spacing w:before="0" w:beforeAutospacing="0" w:after="0" w:afterAutospacing="0"/>
        <w:jc w:val="both"/>
      </w:pPr>
      <w:r w:rsidRPr="00A05C97">
        <w:t>3.2 . Исполнение административных процедур, при предоставлении Муниципальной услуги через МФЦ и через Единый портал госуслуг, устанавливаются и регулируется положениями о предоставлении услуг указанными организациями.</w:t>
      </w:r>
    </w:p>
    <w:p w:rsidR="005A7E81" w:rsidRPr="00A05C97" w:rsidRDefault="005A7E81" w:rsidP="00AD5798">
      <w:pPr>
        <w:pStyle w:val="NormalWeb"/>
        <w:shd w:val="clear" w:color="auto" w:fill="FFFFFF"/>
        <w:spacing w:before="0" w:beforeAutospacing="0" w:after="0" w:afterAutospacing="0"/>
        <w:jc w:val="both"/>
      </w:pPr>
    </w:p>
    <w:p w:rsidR="005A7E81" w:rsidRDefault="005A7E81" w:rsidP="00AD5798">
      <w:pPr>
        <w:spacing w:after="0" w:line="240" w:lineRule="auto"/>
        <w:jc w:val="both"/>
        <w:textAlignment w:val="top"/>
        <w:rPr>
          <w:rFonts w:ascii="Times New Roman" w:hAnsi="Times New Roman" w:cs="Times New Roman"/>
          <w:b/>
          <w:bCs/>
          <w:sz w:val="28"/>
          <w:szCs w:val="28"/>
          <w:lang w:eastAsia="ru-RU"/>
        </w:rPr>
      </w:pPr>
      <w:r w:rsidRPr="008D42BF">
        <w:rPr>
          <w:rFonts w:ascii="Times New Roman" w:hAnsi="Times New Roman" w:cs="Times New Roman"/>
          <w:sz w:val="28"/>
          <w:szCs w:val="28"/>
          <w:lang w:eastAsia="ru-RU"/>
        </w:rPr>
        <w:t>IV. Формы контроля за исполнением административного регламента</w:t>
      </w:r>
      <w:r w:rsidRPr="00AD5798">
        <w:rPr>
          <w:rFonts w:ascii="Times New Roman" w:hAnsi="Times New Roman" w:cs="Times New Roman"/>
          <w:b/>
          <w:bCs/>
          <w:sz w:val="28"/>
          <w:szCs w:val="28"/>
          <w:lang w:eastAsia="ru-RU"/>
        </w:rPr>
        <w:t>.</w:t>
      </w:r>
    </w:p>
    <w:p w:rsidR="005A7E81" w:rsidRPr="00AD5798" w:rsidRDefault="005A7E81" w:rsidP="00AD5798">
      <w:pPr>
        <w:spacing w:after="0" w:line="240" w:lineRule="auto"/>
        <w:jc w:val="both"/>
        <w:textAlignment w:val="top"/>
        <w:rPr>
          <w:rFonts w:ascii="Times New Roman" w:hAnsi="Times New Roman" w:cs="Times New Roman"/>
          <w:b/>
          <w:bCs/>
          <w:sz w:val="28"/>
          <w:szCs w:val="28"/>
          <w:lang w:eastAsia="ru-RU"/>
        </w:rPr>
      </w:pPr>
    </w:p>
    <w:p w:rsidR="005A7E81"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4.1. Администрация проводит проверки,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 и привлечение к ответственности виновных сотрудников Администрации в соответствии с законодательством.</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4.2. 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w:t>
      </w:r>
      <w:r>
        <w:rPr>
          <w:rFonts w:ascii="Times New Roman" w:hAnsi="Times New Roman" w:cs="Times New Roman"/>
          <w:sz w:val="24"/>
          <w:szCs w:val="24"/>
          <w:lang w:eastAsia="ru-RU"/>
        </w:rPr>
        <w:t>,</w:t>
      </w:r>
      <w:r w:rsidRPr="00A05C97">
        <w:rPr>
          <w:rFonts w:ascii="Times New Roman" w:hAnsi="Times New Roman" w:cs="Times New Roman"/>
          <w:sz w:val="24"/>
          <w:szCs w:val="24"/>
          <w:lang w:eastAsia="ru-RU"/>
        </w:rPr>
        <w:t xml:space="preserve"> вправе обратиться с жалобой в Администрацию.</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4.3 Любое заинтересованное лицо может осуществлять контроль за полнотой и качеством предоставления муниципальной услуги, обратившись к руководителю Уполномоченного органа или лицу, его замещающему.</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Pr="008D42BF" w:rsidRDefault="005A7E81" w:rsidP="00AD5798">
      <w:pPr>
        <w:spacing w:after="0" w:line="240" w:lineRule="auto"/>
        <w:jc w:val="both"/>
        <w:textAlignment w:val="top"/>
        <w:rPr>
          <w:rFonts w:ascii="Times New Roman" w:hAnsi="Times New Roman" w:cs="Times New Roman"/>
          <w:sz w:val="28"/>
          <w:szCs w:val="28"/>
          <w:lang w:eastAsia="ru-RU"/>
        </w:rPr>
      </w:pPr>
      <w:r w:rsidRPr="008D42BF">
        <w:rPr>
          <w:rFonts w:ascii="Times New Roman" w:hAnsi="Times New Roman" w:cs="Times New Roman"/>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ч.1.1 ст.16 Федерального закона от 27.07.2010 «Об организации предоставления государственных и муниципальных услуг», а также их должностных лиц, муниципальных служащих, работников.</w:t>
      </w:r>
    </w:p>
    <w:p w:rsidR="005A7E81" w:rsidRPr="008D42BF" w:rsidRDefault="005A7E81" w:rsidP="00AD5798">
      <w:pPr>
        <w:spacing w:after="0" w:line="240" w:lineRule="auto"/>
        <w:jc w:val="both"/>
        <w:textAlignment w:val="top"/>
        <w:rPr>
          <w:rFonts w:ascii="Times New Roman" w:hAnsi="Times New Roman" w:cs="Times New Roman"/>
          <w:sz w:val="24"/>
          <w:szCs w:val="24"/>
          <w:lang w:eastAsia="ru-RU"/>
        </w:rPr>
      </w:pPr>
    </w:p>
    <w:p w:rsidR="005A7E81"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5.1. Информация для заявителя о его праве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 (далее жалоба).</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5A7E81"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5.2. Предмет жалобы.</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5.2.1. Заявитель может обратиться с жалобой в том числе в следующих случаях:</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 xml:space="preserve">1) нарушение сроков предоставления Муниципальной услуги; </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2)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3)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 xml:space="preserve">7)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5A7E81"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8) другие неправомочные действия сотрудников Администрации.</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5.</w:t>
      </w:r>
      <w:r>
        <w:rPr>
          <w:rFonts w:ascii="Times New Roman" w:hAnsi="Times New Roman" w:cs="Times New Roman"/>
          <w:sz w:val="24"/>
          <w:szCs w:val="24"/>
          <w:lang w:eastAsia="ru-RU"/>
        </w:rPr>
        <w:t>3</w:t>
      </w:r>
      <w:r w:rsidRPr="00A05C97">
        <w:rPr>
          <w:rFonts w:ascii="Times New Roman" w:hAnsi="Times New Roman" w:cs="Times New Roman"/>
          <w:sz w:val="24"/>
          <w:szCs w:val="24"/>
          <w:lang w:eastAsia="ru-RU"/>
        </w:rPr>
        <w:t>. Порядок подачи и рассмотрения жалобы.</w:t>
      </w:r>
    </w:p>
    <w:p w:rsidR="005A7E81"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5.</w:t>
      </w:r>
      <w:r>
        <w:rPr>
          <w:rFonts w:ascii="Times New Roman" w:hAnsi="Times New Roman" w:cs="Times New Roman"/>
          <w:sz w:val="24"/>
          <w:szCs w:val="24"/>
          <w:lang w:eastAsia="ru-RU"/>
        </w:rPr>
        <w:t>3</w:t>
      </w:r>
      <w:r w:rsidRPr="00A05C97">
        <w:rPr>
          <w:rFonts w:ascii="Times New Roman" w:hAnsi="Times New Roman" w:cs="Times New Roman"/>
          <w:sz w:val="24"/>
          <w:szCs w:val="24"/>
          <w:lang w:eastAsia="ru-RU"/>
        </w:rPr>
        <w:t>.1. Основанием для начала процедуры досудебного (внесудебного) обжалования является поступление жалобы заявителя в уполномоченный орган.</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5.</w:t>
      </w:r>
      <w:r>
        <w:rPr>
          <w:rFonts w:ascii="Times New Roman" w:hAnsi="Times New Roman" w:cs="Times New Roman"/>
          <w:sz w:val="24"/>
          <w:szCs w:val="24"/>
          <w:lang w:eastAsia="ru-RU"/>
        </w:rPr>
        <w:t>3</w:t>
      </w:r>
      <w:r w:rsidRPr="00A05C97">
        <w:rPr>
          <w:rFonts w:ascii="Times New Roman" w:hAnsi="Times New Roman" w:cs="Times New Roman"/>
          <w:sz w:val="24"/>
          <w:szCs w:val="24"/>
          <w:lang w:eastAsia="ru-RU"/>
        </w:rPr>
        <w:t>.2. Жалоба подается в письменной форме и должна содержать:</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их руководителей и (или) работников, решения и действия (бездействие) которых обжалуются;</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Администрации, допустившего нарушения.</w:t>
      </w:r>
    </w:p>
    <w:p w:rsidR="005A7E81"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Default="005A7E81" w:rsidP="00AD5798">
      <w:pPr>
        <w:spacing w:after="0" w:line="240" w:lineRule="auto"/>
        <w:jc w:val="both"/>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5.3</w:t>
      </w:r>
      <w:r w:rsidRPr="00A05C97">
        <w:rPr>
          <w:rFonts w:ascii="Times New Roman" w:hAnsi="Times New Roman" w:cs="Times New Roman"/>
          <w:sz w:val="24"/>
          <w:szCs w:val="24"/>
          <w:lang w:eastAsia="ru-RU"/>
        </w:rPr>
        <w:t>.3.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5.4</w:t>
      </w:r>
      <w:r w:rsidRPr="00A05C97">
        <w:rPr>
          <w:rFonts w:ascii="Times New Roman" w:hAnsi="Times New Roman" w:cs="Times New Roman"/>
          <w:sz w:val="24"/>
          <w:szCs w:val="24"/>
          <w:lang w:eastAsia="ru-RU"/>
        </w:rPr>
        <w:t>. Сроки рассмотрения жалобы</w:t>
      </w:r>
    </w:p>
    <w:p w:rsidR="005A7E81" w:rsidRDefault="005A7E81" w:rsidP="00AD5798">
      <w:pPr>
        <w:spacing w:after="0" w:line="240" w:lineRule="auto"/>
        <w:jc w:val="both"/>
        <w:textAlignment w:val="top"/>
        <w:rPr>
          <w:rFonts w:ascii="Times New Roman" w:hAnsi="Times New Roman" w:cs="Times New Roman"/>
          <w:sz w:val="24"/>
          <w:szCs w:val="24"/>
          <w:lang w:eastAsia="ru-RU"/>
        </w:rPr>
      </w:pPr>
      <w:r w:rsidRPr="00A05C97">
        <w:rPr>
          <w:rFonts w:ascii="Times New Roman" w:hAnsi="Times New Roman" w:cs="Times New Roman"/>
          <w:sz w:val="24"/>
          <w:szCs w:val="24"/>
          <w:lang w:eastAsia="ru-RU"/>
        </w:rPr>
        <w:t>5.</w:t>
      </w:r>
      <w:r>
        <w:rPr>
          <w:rFonts w:ascii="Times New Roman" w:hAnsi="Times New Roman" w:cs="Times New Roman"/>
          <w:sz w:val="24"/>
          <w:szCs w:val="24"/>
          <w:lang w:eastAsia="ru-RU"/>
        </w:rPr>
        <w:t>4</w:t>
      </w:r>
      <w:r w:rsidRPr="00A05C97">
        <w:rPr>
          <w:rFonts w:ascii="Times New Roman" w:hAnsi="Times New Roman" w:cs="Times New Roman"/>
          <w:sz w:val="24"/>
          <w:szCs w:val="24"/>
          <w:lang w:eastAsia="ru-RU"/>
        </w:rPr>
        <w:t>.1. Жалоба, поступившая в Администрацию,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Default="005A7E81" w:rsidP="00AD5798">
      <w:pPr>
        <w:spacing w:after="0" w:line="240" w:lineRule="auto"/>
        <w:jc w:val="both"/>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5.4</w:t>
      </w:r>
      <w:r w:rsidRPr="00A05C97">
        <w:rPr>
          <w:rFonts w:ascii="Times New Roman" w:hAnsi="Times New Roman" w:cs="Times New Roman"/>
          <w:sz w:val="24"/>
          <w:szCs w:val="24"/>
          <w:lang w:eastAsia="ru-RU"/>
        </w:rPr>
        <w:t>.2. 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Кроме того, на поступившую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p>
    <w:p w:rsidR="005A7E81" w:rsidRPr="00A05C97" w:rsidRDefault="005A7E81" w:rsidP="00AD5798">
      <w:pPr>
        <w:spacing w:after="0" w:line="240" w:lineRule="auto"/>
        <w:jc w:val="both"/>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5.5</w:t>
      </w:r>
      <w:r w:rsidRPr="00A05C97">
        <w:rPr>
          <w:rFonts w:ascii="Times New Roman" w:hAnsi="Times New Roman" w:cs="Times New Roman"/>
          <w:sz w:val="24"/>
          <w:szCs w:val="24"/>
          <w:lang w:eastAsia="ru-RU"/>
        </w:rPr>
        <w:t>. Результат рассмотрения жалобы.</w:t>
      </w:r>
    </w:p>
    <w:p w:rsidR="005A7E81" w:rsidRDefault="005A7E81" w:rsidP="00AD5798">
      <w:pPr>
        <w:spacing w:after="0" w:line="240" w:lineRule="auto"/>
        <w:jc w:val="both"/>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5.5.1. Ж</w:t>
      </w:r>
      <w:r w:rsidRPr="00A05C97">
        <w:rPr>
          <w:rFonts w:ascii="Times New Roman" w:hAnsi="Times New Roman" w:cs="Times New Roman"/>
          <w:sz w:val="24"/>
          <w:szCs w:val="24"/>
          <w:lang w:eastAsia="ru-RU"/>
        </w:rPr>
        <w:t>алоба удовлетворяется, в том числе в форме отмены принятого решения, исправления допущенных опечаток и ошибок, выданных в результате предоставления муниципальной услуги документах, возврата заявителю денежных средств, взимание которых законодательно не предусмотрено.</w:t>
      </w:r>
    </w:p>
    <w:p w:rsidR="005A7E81" w:rsidRDefault="005A7E81" w:rsidP="008D42BF">
      <w:pPr>
        <w:spacing w:after="0" w:line="240" w:lineRule="auto"/>
        <w:jc w:val="both"/>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5.5.2. В</w:t>
      </w:r>
      <w:r w:rsidRPr="00A05C97">
        <w:rPr>
          <w:rFonts w:ascii="Times New Roman" w:hAnsi="Times New Roman" w:cs="Times New Roman"/>
          <w:sz w:val="24"/>
          <w:szCs w:val="24"/>
          <w:lang w:eastAsia="ru-RU"/>
        </w:rPr>
        <w:t xml:space="preserve"> удовлетворении жалобы отказывается.</w:t>
      </w:r>
    </w:p>
    <w:p w:rsidR="005A7E81" w:rsidRDefault="005A7E81" w:rsidP="00386C44">
      <w:pPr>
        <w:spacing w:before="180" w:after="180" w:line="240" w:lineRule="auto"/>
        <w:jc w:val="right"/>
        <w:textAlignment w:val="top"/>
        <w:rPr>
          <w:rFonts w:ascii="Times New Roman" w:hAnsi="Times New Roman" w:cs="Times New Roman"/>
          <w:sz w:val="24"/>
          <w:szCs w:val="24"/>
          <w:lang w:eastAsia="ru-RU"/>
        </w:rPr>
      </w:pPr>
    </w:p>
    <w:p w:rsidR="005A7E81" w:rsidRDefault="005A7E81" w:rsidP="008D42BF">
      <w:pPr>
        <w:spacing w:before="180" w:after="180" w:line="240" w:lineRule="auto"/>
        <w:jc w:val="center"/>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5A7E81" w:rsidRDefault="005A7E81" w:rsidP="008D42BF">
      <w:pPr>
        <w:spacing w:before="180" w:after="180" w:line="240" w:lineRule="auto"/>
        <w:jc w:val="center"/>
        <w:textAlignment w:val="top"/>
        <w:rPr>
          <w:rFonts w:ascii="Times New Roman" w:hAnsi="Times New Roman" w:cs="Times New Roman"/>
          <w:sz w:val="24"/>
          <w:szCs w:val="24"/>
          <w:lang w:eastAsia="ru-RU"/>
        </w:rPr>
      </w:pPr>
    </w:p>
    <w:p w:rsidR="005A7E81" w:rsidRDefault="005A7E81" w:rsidP="008D42BF">
      <w:pPr>
        <w:spacing w:before="180" w:after="180" w:line="240" w:lineRule="auto"/>
        <w:jc w:val="center"/>
        <w:textAlignment w:val="top"/>
        <w:rPr>
          <w:rFonts w:ascii="Times New Roman" w:hAnsi="Times New Roman" w:cs="Times New Roman"/>
          <w:sz w:val="24"/>
          <w:szCs w:val="24"/>
          <w:lang w:eastAsia="ru-RU"/>
        </w:rPr>
      </w:pPr>
    </w:p>
    <w:p w:rsidR="005A7E81" w:rsidRDefault="005A7E81" w:rsidP="008D42BF">
      <w:pPr>
        <w:spacing w:before="180" w:after="180" w:line="240" w:lineRule="auto"/>
        <w:jc w:val="center"/>
        <w:textAlignment w:val="top"/>
        <w:rPr>
          <w:rFonts w:ascii="Times New Roman" w:hAnsi="Times New Roman" w:cs="Times New Roman"/>
          <w:sz w:val="24"/>
          <w:szCs w:val="24"/>
          <w:lang w:eastAsia="ru-RU"/>
        </w:rPr>
      </w:pPr>
    </w:p>
    <w:p w:rsidR="005A7E81" w:rsidRDefault="005A7E81" w:rsidP="008D42BF">
      <w:pPr>
        <w:spacing w:before="180" w:after="180" w:line="240" w:lineRule="auto"/>
        <w:jc w:val="center"/>
        <w:textAlignment w:val="top"/>
        <w:rPr>
          <w:rFonts w:ascii="Times New Roman" w:hAnsi="Times New Roman" w:cs="Times New Roman"/>
          <w:sz w:val="24"/>
          <w:szCs w:val="24"/>
          <w:lang w:eastAsia="ru-RU"/>
        </w:rPr>
      </w:pPr>
    </w:p>
    <w:p w:rsidR="005A7E81" w:rsidRDefault="005A7E81" w:rsidP="008D42BF">
      <w:pPr>
        <w:spacing w:before="180" w:after="180" w:line="240" w:lineRule="auto"/>
        <w:jc w:val="center"/>
        <w:textAlignment w:val="top"/>
        <w:rPr>
          <w:rFonts w:ascii="Times New Roman" w:hAnsi="Times New Roman" w:cs="Times New Roman"/>
          <w:sz w:val="24"/>
          <w:szCs w:val="24"/>
          <w:lang w:eastAsia="ru-RU"/>
        </w:rPr>
      </w:pPr>
    </w:p>
    <w:p w:rsidR="005A7E81" w:rsidRDefault="005A7E81" w:rsidP="008D42BF">
      <w:pPr>
        <w:spacing w:before="180" w:after="180" w:line="240" w:lineRule="auto"/>
        <w:jc w:val="center"/>
        <w:textAlignment w:val="top"/>
        <w:rPr>
          <w:rFonts w:ascii="Times New Roman" w:hAnsi="Times New Roman" w:cs="Times New Roman"/>
          <w:sz w:val="24"/>
          <w:szCs w:val="24"/>
          <w:lang w:eastAsia="ru-RU"/>
        </w:rPr>
      </w:pPr>
    </w:p>
    <w:p w:rsidR="005A7E81" w:rsidRDefault="005A7E81" w:rsidP="008D42BF">
      <w:pPr>
        <w:spacing w:before="180" w:after="180" w:line="240" w:lineRule="auto"/>
        <w:jc w:val="center"/>
        <w:textAlignment w:val="top"/>
        <w:rPr>
          <w:rFonts w:ascii="Times New Roman" w:hAnsi="Times New Roman" w:cs="Times New Roman"/>
          <w:sz w:val="24"/>
          <w:szCs w:val="24"/>
          <w:lang w:eastAsia="ru-RU"/>
        </w:rPr>
      </w:pPr>
    </w:p>
    <w:p w:rsidR="005A7E81" w:rsidRDefault="005A7E81" w:rsidP="008D42BF">
      <w:pPr>
        <w:spacing w:before="180" w:after="180" w:line="240" w:lineRule="auto"/>
        <w:jc w:val="center"/>
        <w:textAlignment w:val="top"/>
        <w:rPr>
          <w:rFonts w:ascii="Times New Roman" w:hAnsi="Times New Roman" w:cs="Times New Roman"/>
          <w:sz w:val="24"/>
          <w:szCs w:val="24"/>
          <w:lang w:eastAsia="ru-RU"/>
        </w:rPr>
      </w:pPr>
    </w:p>
    <w:p w:rsidR="005A7E81" w:rsidRDefault="005A7E81" w:rsidP="008D42BF">
      <w:pPr>
        <w:spacing w:before="180" w:after="180" w:line="240" w:lineRule="auto"/>
        <w:jc w:val="center"/>
        <w:textAlignment w:val="top"/>
        <w:rPr>
          <w:rFonts w:ascii="Times New Roman" w:hAnsi="Times New Roman" w:cs="Times New Roman"/>
          <w:sz w:val="24"/>
          <w:szCs w:val="24"/>
          <w:lang w:eastAsia="ru-RU"/>
        </w:rPr>
      </w:pPr>
    </w:p>
    <w:p w:rsidR="005A7E81" w:rsidRDefault="005A7E81" w:rsidP="008D42BF">
      <w:pPr>
        <w:spacing w:before="180" w:after="180" w:line="240" w:lineRule="auto"/>
        <w:jc w:val="center"/>
        <w:textAlignment w:val="top"/>
        <w:rPr>
          <w:rFonts w:ascii="Times New Roman" w:hAnsi="Times New Roman" w:cs="Times New Roman"/>
          <w:sz w:val="24"/>
          <w:szCs w:val="24"/>
          <w:lang w:eastAsia="ru-RU"/>
        </w:rPr>
      </w:pPr>
    </w:p>
    <w:p w:rsidR="005A7E81" w:rsidRDefault="005A7E81" w:rsidP="008D42BF">
      <w:pPr>
        <w:spacing w:before="180" w:after="180" w:line="240" w:lineRule="auto"/>
        <w:jc w:val="center"/>
        <w:textAlignment w:val="top"/>
        <w:rPr>
          <w:rFonts w:ascii="Times New Roman" w:hAnsi="Times New Roman" w:cs="Times New Roman"/>
          <w:sz w:val="24"/>
          <w:szCs w:val="24"/>
          <w:lang w:eastAsia="ru-RU"/>
        </w:rPr>
      </w:pPr>
    </w:p>
    <w:p w:rsidR="005A7E81" w:rsidRDefault="005A7E81" w:rsidP="008D42BF">
      <w:pPr>
        <w:spacing w:before="180" w:after="180" w:line="240" w:lineRule="auto"/>
        <w:jc w:val="center"/>
        <w:textAlignment w:val="top"/>
        <w:rPr>
          <w:rFonts w:ascii="Times New Roman" w:hAnsi="Times New Roman" w:cs="Times New Roman"/>
          <w:sz w:val="24"/>
          <w:szCs w:val="24"/>
          <w:lang w:eastAsia="ru-RU"/>
        </w:rPr>
      </w:pPr>
    </w:p>
    <w:p w:rsidR="005A7E81" w:rsidRDefault="005A7E81" w:rsidP="008D42BF">
      <w:pPr>
        <w:spacing w:before="180" w:after="180" w:line="240" w:lineRule="auto"/>
        <w:jc w:val="center"/>
        <w:textAlignment w:val="top"/>
        <w:rPr>
          <w:rFonts w:ascii="Times New Roman" w:hAnsi="Times New Roman" w:cs="Times New Roman"/>
          <w:sz w:val="24"/>
          <w:szCs w:val="24"/>
          <w:lang w:eastAsia="ru-RU"/>
        </w:rPr>
      </w:pPr>
    </w:p>
    <w:p w:rsidR="005A7E81" w:rsidRDefault="005A7E81" w:rsidP="008D42BF">
      <w:pPr>
        <w:spacing w:before="180" w:after="180" w:line="240" w:lineRule="auto"/>
        <w:jc w:val="center"/>
        <w:textAlignment w:val="top"/>
        <w:rPr>
          <w:rFonts w:ascii="Times New Roman" w:hAnsi="Times New Roman" w:cs="Times New Roman"/>
          <w:sz w:val="24"/>
          <w:szCs w:val="24"/>
          <w:lang w:eastAsia="ru-RU"/>
        </w:rPr>
      </w:pPr>
    </w:p>
    <w:p w:rsidR="005A7E81" w:rsidRDefault="005A7E81" w:rsidP="008D42BF">
      <w:pPr>
        <w:spacing w:before="180" w:after="180" w:line="240" w:lineRule="auto"/>
        <w:jc w:val="center"/>
        <w:textAlignment w:val="top"/>
        <w:rPr>
          <w:rFonts w:ascii="Times New Roman" w:hAnsi="Times New Roman" w:cs="Times New Roman"/>
          <w:sz w:val="24"/>
          <w:szCs w:val="24"/>
          <w:lang w:eastAsia="ru-RU"/>
        </w:rPr>
      </w:pPr>
    </w:p>
    <w:p w:rsidR="005A7E81" w:rsidRDefault="005A7E81" w:rsidP="008D42BF">
      <w:pPr>
        <w:spacing w:before="180" w:after="180" w:line="240" w:lineRule="auto"/>
        <w:jc w:val="center"/>
        <w:textAlignment w:val="top"/>
        <w:rPr>
          <w:rFonts w:ascii="Times New Roman" w:hAnsi="Times New Roman" w:cs="Times New Roman"/>
          <w:sz w:val="24"/>
          <w:szCs w:val="24"/>
          <w:lang w:eastAsia="ru-RU"/>
        </w:rPr>
      </w:pPr>
    </w:p>
    <w:p w:rsidR="005A7E81" w:rsidRPr="00A05C97" w:rsidRDefault="005A7E81" w:rsidP="000E473D">
      <w:pPr>
        <w:spacing w:before="180" w:after="180" w:line="240" w:lineRule="auto"/>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5A7E81" w:rsidRPr="000E473D" w:rsidRDefault="005A7E81" w:rsidP="000E473D">
      <w:pPr>
        <w:pStyle w:val="ConsPlusNormal"/>
        <w:ind w:left="6372"/>
        <w:rPr>
          <w:rFonts w:ascii="Times New Roman" w:hAnsi="Times New Roman" w:cs="Times New Roman"/>
          <w:sz w:val="20"/>
          <w:szCs w:val="20"/>
        </w:rPr>
      </w:pPr>
      <w:r w:rsidRPr="000E473D">
        <w:rPr>
          <w:rFonts w:ascii="Times New Roman" w:hAnsi="Times New Roman" w:cs="Times New Roman"/>
          <w:sz w:val="20"/>
          <w:szCs w:val="20"/>
        </w:rPr>
        <w:t>Приложение №1</w:t>
      </w:r>
    </w:p>
    <w:p w:rsidR="005A7E81" w:rsidRPr="000E473D" w:rsidRDefault="005A7E81" w:rsidP="000E473D">
      <w:pPr>
        <w:pStyle w:val="ConsPlusNormal"/>
        <w:ind w:left="6372"/>
        <w:rPr>
          <w:rFonts w:ascii="Times New Roman" w:hAnsi="Times New Roman" w:cs="Times New Roman"/>
          <w:sz w:val="20"/>
          <w:szCs w:val="20"/>
        </w:rPr>
      </w:pPr>
      <w:r w:rsidRPr="000E473D">
        <w:rPr>
          <w:rFonts w:ascii="Times New Roman" w:hAnsi="Times New Roman" w:cs="Times New Roman"/>
          <w:sz w:val="20"/>
          <w:szCs w:val="20"/>
        </w:rPr>
        <w:t>к административному регламенту,</w:t>
      </w:r>
    </w:p>
    <w:p w:rsidR="005A7E81" w:rsidRPr="000E473D" w:rsidRDefault="005A7E81" w:rsidP="000E473D">
      <w:pPr>
        <w:pStyle w:val="ConsPlusNormal"/>
        <w:ind w:left="6372"/>
        <w:rPr>
          <w:rFonts w:ascii="Times New Roman" w:hAnsi="Times New Roman" w:cs="Times New Roman"/>
          <w:sz w:val="20"/>
          <w:szCs w:val="20"/>
        </w:rPr>
      </w:pPr>
      <w:r w:rsidRPr="000E473D">
        <w:rPr>
          <w:rFonts w:ascii="Times New Roman" w:hAnsi="Times New Roman" w:cs="Times New Roman"/>
          <w:sz w:val="20"/>
          <w:szCs w:val="20"/>
        </w:rPr>
        <w:t xml:space="preserve">утвержденному постановлением </w:t>
      </w:r>
    </w:p>
    <w:p w:rsidR="005A7E81" w:rsidRPr="000E473D" w:rsidRDefault="005A7E81" w:rsidP="000E473D">
      <w:pPr>
        <w:pStyle w:val="ConsPlusNormal"/>
        <w:ind w:left="6372"/>
        <w:rPr>
          <w:rFonts w:ascii="Times New Roman" w:hAnsi="Times New Roman" w:cs="Times New Roman"/>
          <w:sz w:val="20"/>
          <w:szCs w:val="20"/>
        </w:rPr>
      </w:pPr>
      <w:r w:rsidRPr="000E473D">
        <w:rPr>
          <w:rFonts w:ascii="Times New Roman" w:hAnsi="Times New Roman" w:cs="Times New Roman"/>
          <w:sz w:val="20"/>
          <w:szCs w:val="20"/>
        </w:rPr>
        <w:t>Администрации города Фокино</w:t>
      </w:r>
    </w:p>
    <w:p w:rsidR="005A7E81" w:rsidRPr="00A05C97" w:rsidRDefault="005A7E81" w:rsidP="000E473D">
      <w:pPr>
        <w:pStyle w:val="ConsPlusNormal"/>
        <w:ind w:left="6372"/>
        <w:rPr>
          <w:rFonts w:ascii="Courier New" w:hAnsi="Courier New" w:cs="Courier New"/>
          <w:sz w:val="20"/>
          <w:szCs w:val="20"/>
        </w:rPr>
      </w:pPr>
      <w:r w:rsidRPr="000E473D">
        <w:rPr>
          <w:rFonts w:ascii="Times New Roman" w:hAnsi="Times New Roman" w:cs="Times New Roman"/>
          <w:sz w:val="20"/>
          <w:szCs w:val="20"/>
        </w:rPr>
        <w:t>От 02 июля 2020г. № 294-П</w:t>
      </w:r>
    </w:p>
    <w:p w:rsidR="005A7E81" w:rsidRPr="00A05C97" w:rsidRDefault="005A7E81" w:rsidP="00386C44">
      <w:pPr>
        <w:pStyle w:val="ConsPlusNormal"/>
        <w:jc w:val="both"/>
        <w:rPr>
          <w:rFonts w:cs="Times New Roman"/>
        </w:rPr>
      </w:pPr>
    </w:p>
    <w:p w:rsidR="005A7E81" w:rsidRPr="00A05C97" w:rsidRDefault="005A7E81" w:rsidP="00386C44">
      <w:pPr>
        <w:pStyle w:val="ConsPlusNonformat"/>
        <w:jc w:val="both"/>
      </w:pPr>
      <w:r w:rsidRPr="00A05C97">
        <w:t>___________________________________________________________________________</w:t>
      </w:r>
    </w:p>
    <w:p w:rsidR="005A7E81" w:rsidRPr="00A05C97" w:rsidRDefault="005A7E81" w:rsidP="00386C44">
      <w:pPr>
        <w:pStyle w:val="ConsPlusNonformat"/>
        <w:jc w:val="both"/>
      </w:pPr>
      <w:r w:rsidRPr="00A05C97">
        <w:t xml:space="preserve">    наименование уполномоченного на выдачу разрешений на строительство</w:t>
      </w:r>
    </w:p>
    <w:p w:rsidR="005A7E81" w:rsidRPr="00A05C97" w:rsidRDefault="005A7E81" w:rsidP="00386C44">
      <w:pPr>
        <w:pStyle w:val="ConsPlusNonformat"/>
        <w:jc w:val="both"/>
      </w:pPr>
      <w:r w:rsidRPr="00A05C97">
        <w:t xml:space="preserve">  федерального органа исполнительной власти, органа исполнительной власти</w:t>
      </w:r>
    </w:p>
    <w:p w:rsidR="005A7E81" w:rsidRPr="00A05C97" w:rsidRDefault="005A7E81" w:rsidP="00386C44">
      <w:pPr>
        <w:pStyle w:val="ConsPlusNonformat"/>
        <w:jc w:val="both"/>
      </w:pPr>
      <w:r w:rsidRPr="00A05C97">
        <w:t xml:space="preserve">       субъекта Российской Федерации, органа местного самоуправления</w:t>
      </w:r>
    </w:p>
    <w:p w:rsidR="005A7E81" w:rsidRPr="00A05C97" w:rsidRDefault="005A7E81" w:rsidP="00386C44">
      <w:pPr>
        <w:pStyle w:val="ConsPlusNonformat"/>
        <w:jc w:val="both"/>
      </w:pPr>
    </w:p>
    <w:p w:rsidR="005A7E81" w:rsidRPr="00A05C97" w:rsidRDefault="005A7E81" w:rsidP="00386C44">
      <w:pPr>
        <w:pStyle w:val="ConsPlusNonformat"/>
        <w:jc w:val="both"/>
      </w:pPr>
      <w:r w:rsidRPr="00A05C97">
        <w:t xml:space="preserve">                                             Кому:</w:t>
      </w:r>
    </w:p>
    <w:p w:rsidR="005A7E81" w:rsidRPr="00A05C97" w:rsidRDefault="005A7E81" w:rsidP="00386C44">
      <w:pPr>
        <w:pStyle w:val="ConsPlusNonformat"/>
        <w:jc w:val="both"/>
      </w:pPr>
      <w:r w:rsidRPr="00A05C97">
        <w:t xml:space="preserve">                                             ______________________________</w:t>
      </w:r>
    </w:p>
    <w:p w:rsidR="005A7E81" w:rsidRPr="00A05C97" w:rsidRDefault="005A7E81" w:rsidP="00386C44">
      <w:pPr>
        <w:pStyle w:val="ConsPlusNonformat"/>
        <w:jc w:val="both"/>
      </w:pPr>
      <w:r w:rsidRPr="00A05C97">
        <w:t xml:space="preserve">                                             ______________________________</w:t>
      </w:r>
    </w:p>
    <w:p w:rsidR="005A7E81" w:rsidRPr="00A05C97" w:rsidRDefault="005A7E81" w:rsidP="00386C44">
      <w:pPr>
        <w:pStyle w:val="ConsPlusNonformat"/>
        <w:jc w:val="both"/>
      </w:pPr>
      <w:r w:rsidRPr="00A05C97">
        <w:t xml:space="preserve">                                             ______________________________</w:t>
      </w:r>
    </w:p>
    <w:p w:rsidR="005A7E81" w:rsidRPr="00A05C97" w:rsidRDefault="005A7E81" w:rsidP="00386C44">
      <w:pPr>
        <w:pStyle w:val="ConsPlusNonformat"/>
        <w:jc w:val="both"/>
      </w:pPr>
      <w:r w:rsidRPr="00A05C97">
        <w:t xml:space="preserve">                                             Почтовый адрес:</w:t>
      </w:r>
    </w:p>
    <w:p w:rsidR="005A7E81" w:rsidRPr="00A05C97" w:rsidRDefault="005A7E81" w:rsidP="00386C44">
      <w:pPr>
        <w:pStyle w:val="ConsPlusNonformat"/>
        <w:jc w:val="both"/>
      </w:pPr>
      <w:r w:rsidRPr="00A05C97">
        <w:t xml:space="preserve">                                             ______________________________</w:t>
      </w:r>
    </w:p>
    <w:p w:rsidR="005A7E81" w:rsidRPr="00A05C97" w:rsidRDefault="005A7E81" w:rsidP="00386C44">
      <w:pPr>
        <w:pStyle w:val="ConsPlusNonformat"/>
        <w:jc w:val="both"/>
      </w:pPr>
      <w:r w:rsidRPr="00A05C97">
        <w:t xml:space="preserve">                                             ______________________________</w:t>
      </w:r>
    </w:p>
    <w:p w:rsidR="005A7E81" w:rsidRPr="00A05C97" w:rsidRDefault="005A7E81" w:rsidP="00386C44">
      <w:pPr>
        <w:pStyle w:val="ConsPlusNonformat"/>
        <w:jc w:val="both"/>
      </w:pPr>
      <w:r w:rsidRPr="00A05C97">
        <w:t xml:space="preserve">                                             ______________________________</w:t>
      </w:r>
    </w:p>
    <w:p w:rsidR="005A7E81" w:rsidRPr="00A05C97" w:rsidRDefault="005A7E81" w:rsidP="00386C44">
      <w:pPr>
        <w:pStyle w:val="ConsPlusNonformat"/>
        <w:jc w:val="both"/>
      </w:pPr>
      <w:r w:rsidRPr="00A05C97">
        <w:t xml:space="preserve">                                             Адрес электронной почты (при</w:t>
      </w:r>
    </w:p>
    <w:p w:rsidR="005A7E81" w:rsidRPr="00A05C97" w:rsidRDefault="005A7E81" w:rsidP="00386C44">
      <w:pPr>
        <w:pStyle w:val="ConsPlusNonformat"/>
        <w:jc w:val="both"/>
      </w:pPr>
      <w:r w:rsidRPr="00A05C97">
        <w:t xml:space="preserve">                                             наличии):</w:t>
      </w:r>
    </w:p>
    <w:p w:rsidR="005A7E81" w:rsidRPr="00A05C97" w:rsidRDefault="005A7E81" w:rsidP="00386C44">
      <w:pPr>
        <w:pStyle w:val="ConsPlusNonformat"/>
        <w:jc w:val="both"/>
      </w:pPr>
      <w:r w:rsidRPr="00A05C97">
        <w:t xml:space="preserve">                                             ______________________________</w:t>
      </w:r>
    </w:p>
    <w:p w:rsidR="005A7E81" w:rsidRPr="00A05C97" w:rsidRDefault="005A7E81" w:rsidP="00386C44">
      <w:pPr>
        <w:pStyle w:val="ConsPlusNonformat"/>
        <w:jc w:val="both"/>
      </w:pPr>
      <w:r w:rsidRPr="00A05C97">
        <w:t xml:space="preserve">                                             ______________________________</w:t>
      </w:r>
    </w:p>
    <w:p w:rsidR="005A7E81" w:rsidRPr="00A05C97" w:rsidRDefault="005A7E81" w:rsidP="00386C44">
      <w:pPr>
        <w:pStyle w:val="ConsPlusNonformat"/>
        <w:jc w:val="both"/>
      </w:pPr>
    </w:p>
    <w:p w:rsidR="005A7E81" w:rsidRPr="00A05C97" w:rsidRDefault="005A7E81" w:rsidP="00386C44">
      <w:pPr>
        <w:pStyle w:val="ConsPlusNonformat"/>
        <w:jc w:val="both"/>
      </w:pPr>
      <w:bookmarkStart w:id="7" w:name="P702"/>
      <w:bookmarkEnd w:id="7"/>
      <w:r w:rsidRPr="00A05C97">
        <w:t xml:space="preserve">                                Уведомление</w:t>
      </w:r>
    </w:p>
    <w:p w:rsidR="005A7E81" w:rsidRPr="00A05C97" w:rsidRDefault="005A7E81" w:rsidP="00386C44">
      <w:pPr>
        <w:pStyle w:val="ConsPlusNonformat"/>
        <w:jc w:val="both"/>
      </w:pPr>
      <w:r w:rsidRPr="00A05C97">
        <w:t xml:space="preserve">         о соответствии построенных или реконструированных объекта</w:t>
      </w:r>
    </w:p>
    <w:p w:rsidR="005A7E81" w:rsidRPr="00A05C97" w:rsidRDefault="005A7E81" w:rsidP="00386C44">
      <w:pPr>
        <w:pStyle w:val="ConsPlusNonformat"/>
        <w:jc w:val="both"/>
      </w:pPr>
      <w:r w:rsidRPr="00A05C97">
        <w:t xml:space="preserve">         индивидуального жилищного строительства или садового дома</w:t>
      </w:r>
    </w:p>
    <w:p w:rsidR="005A7E81" w:rsidRPr="00A05C97" w:rsidRDefault="005A7E81" w:rsidP="00386C44">
      <w:pPr>
        <w:pStyle w:val="ConsPlusNonformat"/>
        <w:jc w:val="both"/>
      </w:pPr>
      <w:r w:rsidRPr="00A05C97">
        <w:t xml:space="preserve">       требованиям законодательства о градостроительной деятельности</w:t>
      </w:r>
    </w:p>
    <w:p w:rsidR="005A7E81" w:rsidRPr="00A05C97" w:rsidRDefault="005A7E81" w:rsidP="00386C44">
      <w:pPr>
        <w:pStyle w:val="ConsPlusNonformat"/>
        <w:jc w:val="both"/>
      </w:pPr>
    </w:p>
    <w:p w:rsidR="005A7E81" w:rsidRPr="00A05C97" w:rsidRDefault="005A7E81" w:rsidP="00386C44">
      <w:pPr>
        <w:pStyle w:val="ConsPlusNonformat"/>
        <w:jc w:val="both"/>
      </w:pPr>
      <w:r w:rsidRPr="00A05C97">
        <w:t>"__" ____________ 20__ г.                                           N _____</w:t>
      </w:r>
    </w:p>
    <w:p w:rsidR="005A7E81" w:rsidRPr="00A05C97" w:rsidRDefault="005A7E81" w:rsidP="00386C44">
      <w:pPr>
        <w:pStyle w:val="ConsPlusNonformat"/>
        <w:jc w:val="both"/>
      </w:pPr>
    </w:p>
    <w:p w:rsidR="005A7E81" w:rsidRPr="00A05C97" w:rsidRDefault="005A7E81" w:rsidP="00386C44">
      <w:pPr>
        <w:pStyle w:val="ConsPlusNonformat"/>
        <w:jc w:val="both"/>
      </w:pPr>
      <w:r w:rsidRPr="00A05C97">
        <w:t xml:space="preserve">    По  результатам рассмотрения уведомления об окончании строительства или</w:t>
      </w:r>
    </w:p>
    <w:p w:rsidR="005A7E81" w:rsidRPr="00A05C97" w:rsidRDefault="005A7E81" w:rsidP="00386C44">
      <w:pPr>
        <w:pStyle w:val="ConsPlusNonformat"/>
        <w:jc w:val="both"/>
      </w:pPr>
      <w:r w:rsidRPr="00A05C97">
        <w:t>реконструкции  объекта индивидуального жилищного строительства или садового</w:t>
      </w:r>
    </w:p>
    <w:p w:rsidR="005A7E81" w:rsidRPr="00A05C97" w:rsidRDefault="005A7E81" w:rsidP="00386C44">
      <w:pPr>
        <w:pStyle w:val="ConsPlusNonformat"/>
        <w:jc w:val="both"/>
      </w:pPr>
      <w:r w:rsidRPr="00A05C97">
        <w:t>дома (далее - уведомление),</w:t>
      </w:r>
    </w:p>
    <w:p w:rsidR="005A7E81" w:rsidRPr="00A05C97" w:rsidRDefault="005A7E81" w:rsidP="00386C44">
      <w:pPr>
        <w:pStyle w:val="ConsPlusNonformat"/>
        <w:jc w:val="both"/>
      </w:pPr>
    </w:p>
    <w:p w:rsidR="005A7E81" w:rsidRPr="00A05C97" w:rsidRDefault="005A7E81" w:rsidP="00386C44">
      <w:pPr>
        <w:pStyle w:val="ConsPlusNonformat"/>
        <w:jc w:val="both"/>
      </w:pPr>
      <w:r w:rsidRPr="00A05C97">
        <w:t>направленного</w:t>
      </w:r>
    </w:p>
    <w:p w:rsidR="005A7E81" w:rsidRPr="00A05C97" w:rsidRDefault="005A7E81" w:rsidP="00386C44">
      <w:pPr>
        <w:pStyle w:val="ConsPlusNonformat"/>
        <w:jc w:val="both"/>
      </w:pPr>
      <w:r w:rsidRPr="00A05C97">
        <w:t>(дата направления уведомления)           __________________________________</w:t>
      </w:r>
    </w:p>
    <w:p w:rsidR="005A7E81" w:rsidRPr="00A05C97" w:rsidRDefault="005A7E81" w:rsidP="00386C44">
      <w:pPr>
        <w:pStyle w:val="ConsPlusNonformat"/>
        <w:jc w:val="both"/>
      </w:pPr>
    </w:p>
    <w:p w:rsidR="005A7E81" w:rsidRPr="00A05C97" w:rsidRDefault="005A7E81" w:rsidP="00386C44">
      <w:pPr>
        <w:pStyle w:val="ConsPlusNonformat"/>
        <w:jc w:val="both"/>
      </w:pPr>
      <w:r w:rsidRPr="00A05C97">
        <w:t>зарегистрированного</w:t>
      </w:r>
    </w:p>
    <w:p w:rsidR="005A7E81" w:rsidRPr="00A05C97" w:rsidRDefault="005A7E81" w:rsidP="00386C44">
      <w:pPr>
        <w:pStyle w:val="ConsPlusNonformat"/>
        <w:jc w:val="both"/>
      </w:pPr>
      <w:r w:rsidRPr="00A05C97">
        <w:t>(дата и номер регистрации уведомления)   __________________________________</w:t>
      </w:r>
    </w:p>
    <w:p w:rsidR="005A7E81" w:rsidRPr="00A05C97" w:rsidRDefault="005A7E81" w:rsidP="00386C44">
      <w:pPr>
        <w:pStyle w:val="ConsPlusNonformat"/>
        <w:jc w:val="both"/>
      </w:pPr>
    </w:p>
    <w:p w:rsidR="005A7E81" w:rsidRPr="00A05C97" w:rsidRDefault="005A7E81" w:rsidP="00386C44">
      <w:pPr>
        <w:pStyle w:val="ConsPlusNonformat"/>
        <w:jc w:val="both"/>
      </w:pPr>
      <w:r w:rsidRPr="00A05C97">
        <w:t>уведомляет о соответствии _________________________________________________</w:t>
      </w:r>
    </w:p>
    <w:p w:rsidR="005A7E81" w:rsidRPr="00A05C97" w:rsidRDefault="005A7E81" w:rsidP="00386C44">
      <w:pPr>
        <w:pStyle w:val="ConsPlusNonformat"/>
        <w:jc w:val="both"/>
      </w:pPr>
      <w:r w:rsidRPr="00A05C97">
        <w:t xml:space="preserve">                               (построенного или реконструированного)</w:t>
      </w:r>
    </w:p>
    <w:p w:rsidR="005A7E81" w:rsidRPr="00A05C97" w:rsidRDefault="005A7E81" w:rsidP="00386C44">
      <w:pPr>
        <w:pStyle w:val="ConsPlusNonformat"/>
        <w:jc w:val="both"/>
      </w:pPr>
      <w:r w:rsidRPr="00A05C97">
        <w:t>__________________________________________________________________________,</w:t>
      </w:r>
    </w:p>
    <w:p w:rsidR="005A7E81" w:rsidRPr="00A05C97" w:rsidRDefault="005A7E81" w:rsidP="00386C44">
      <w:pPr>
        <w:pStyle w:val="ConsPlusNonformat"/>
        <w:jc w:val="both"/>
      </w:pPr>
      <w:r w:rsidRPr="00A05C97">
        <w:t xml:space="preserve">    (объекта индивидуального жилищного строительства или садового дома)</w:t>
      </w:r>
    </w:p>
    <w:p w:rsidR="005A7E81" w:rsidRPr="00A05C97" w:rsidRDefault="005A7E81" w:rsidP="00386C44">
      <w:pPr>
        <w:pStyle w:val="ConsPlusNonformat"/>
        <w:jc w:val="both"/>
      </w:pPr>
      <w:r w:rsidRPr="00A05C97">
        <w:t>указанного   в   уведомлении   и   расположенного   на   земельном  участке</w:t>
      </w:r>
    </w:p>
    <w:p w:rsidR="005A7E81" w:rsidRPr="00A05C97" w:rsidRDefault="005A7E81" w:rsidP="00386C44">
      <w:pPr>
        <w:pStyle w:val="ConsPlusNonformat"/>
        <w:jc w:val="both"/>
      </w:pPr>
      <w:r w:rsidRPr="00A05C97">
        <w:t>___________________________________________________________________________</w:t>
      </w:r>
    </w:p>
    <w:p w:rsidR="005A7E81" w:rsidRPr="00A05C97" w:rsidRDefault="005A7E81" w:rsidP="00386C44">
      <w:pPr>
        <w:pStyle w:val="ConsPlusNonformat"/>
        <w:jc w:val="both"/>
      </w:pPr>
      <w:r w:rsidRPr="00A05C97">
        <w:t>___________________________________________________________________________</w:t>
      </w:r>
    </w:p>
    <w:p w:rsidR="005A7E81" w:rsidRPr="00A05C97" w:rsidRDefault="005A7E81" w:rsidP="00386C44">
      <w:pPr>
        <w:pStyle w:val="ConsPlusNonformat"/>
        <w:jc w:val="both"/>
      </w:pPr>
      <w:r w:rsidRPr="00A05C97">
        <w:t xml:space="preserve">  (кадастровый номер земельного участка (при наличии), адрес или описание</w:t>
      </w:r>
    </w:p>
    <w:p w:rsidR="005A7E81" w:rsidRPr="00A05C97" w:rsidRDefault="005A7E81" w:rsidP="00386C44">
      <w:pPr>
        <w:pStyle w:val="ConsPlusNonformat"/>
        <w:jc w:val="both"/>
      </w:pPr>
      <w:r w:rsidRPr="00A05C97">
        <w:t xml:space="preserve">                    местоположения земельного участка)</w:t>
      </w:r>
    </w:p>
    <w:p w:rsidR="005A7E81" w:rsidRPr="00A05C97" w:rsidRDefault="005A7E81" w:rsidP="00386C44">
      <w:pPr>
        <w:pStyle w:val="ConsPlusNonformat"/>
        <w:jc w:val="both"/>
      </w:pPr>
      <w:r w:rsidRPr="00A05C97">
        <w:t>требованиям законодательства о градостроительной деятельности.</w:t>
      </w:r>
    </w:p>
    <w:p w:rsidR="005A7E81" w:rsidRPr="00A05C97" w:rsidRDefault="005A7E81" w:rsidP="00386C44">
      <w:pPr>
        <w:pStyle w:val="ConsPlusNonformat"/>
        <w:jc w:val="both"/>
      </w:pPr>
    </w:p>
    <w:p w:rsidR="005A7E81" w:rsidRPr="00A05C97" w:rsidRDefault="005A7E81" w:rsidP="00386C44">
      <w:pPr>
        <w:pStyle w:val="ConsPlusNonformat"/>
        <w:jc w:val="both"/>
      </w:pPr>
      <w:r w:rsidRPr="00A05C97">
        <w:t>_______________________________   ___________   ___________________________</w:t>
      </w:r>
    </w:p>
    <w:p w:rsidR="005A7E81" w:rsidRPr="00A05C97" w:rsidRDefault="005A7E81" w:rsidP="00386C44">
      <w:pPr>
        <w:pStyle w:val="ConsPlusNonformat"/>
        <w:jc w:val="both"/>
      </w:pPr>
      <w:r w:rsidRPr="00A05C97">
        <w:t>(должность уполномоченного лица    (подпись)       (расшифровка подписи)</w:t>
      </w:r>
    </w:p>
    <w:p w:rsidR="005A7E81" w:rsidRPr="00A05C97" w:rsidRDefault="005A7E81" w:rsidP="00386C44">
      <w:pPr>
        <w:pStyle w:val="ConsPlusNonformat"/>
        <w:jc w:val="both"/>
      </w:pPr>
      <w:r w:rsidRPr="00A05C97">
        <w:t xml:space="preserve">   уполномоченного на выдачу</w:t>
      </w:r>
    </w:p>
    <w:p w:rsidR="005A7E81" w:rsidRPr="00A05C97" w:rsidRDefault="005A7E81" w:rsidP="00386C44">
      <w:pPr>
        <w:pStyle w:val="ConsPlusNonformat"/>
        <w:jc w:val="both"/>
      </w:pPr>
      <w:r w:rsidRPr="00A05C97">
        <w:t xml:space="preserve">  разрешений на строительство</w:t>
      </w:r>
    </w:p>
    <w:p w:rsidR="005A7E81" w:rsidRPr="00A05C97" w:rsidRDefault="005A7E81" w:rsidP="00386C44">
      <w:pPr>
        <w:pStyle w:val="ConsPlusNonformat"/>
        <w:jc w:val="both"/>
      </w:pPr>
      <w:r w:rsidRPr="00A05C97">
        <w:t xml:space="preserve">      федерального органа</w:t>
      </w:r>
    </w:p>
    <w:p w:rsidR="005A7E81" w:rsidRPr="00A05C97" w:rsidRDefault="005A7E81" w:rsidP="00386C44">
      <w:pPr>
        <w:pStyle w:val="ConsPlusNonformat"/>
        <w:jc w:val="both"/>
      </w:pPr>
      <w:r w:rsidRPr="00A05C97">
        <w:t xml:space="preserve"> исполнительной власти, органа</w:t>
      </w:r>
    </w:p>
    <w:p w:rsidR="005A7E81" w:rsidRPr="00A05C97" w:rsidRDefault="005A7E81" w:rsidP="00386C44">
      <w:pPr>
        <w:pStyle w:val="ConsPlusNonformat"/>
        <w:jc w:val="both"/>
      </w:pPr>
      <w:r w:rsidRPr="00A05C97">
        <w:t>исполнительной власти субъекта</w:t>
      </w:r>
    </w:p>
    <w:p w:rsidR="005A7E81" w:rsidRPr="00A05C97" w:rsidRDefault="005A7E81" w:rsidP="00386C44">
      <w:pPr>
        <w:pStyle w:val="ConsPlusNonformat"/>
        <w:jc w:val="both"/>
      </w:pPr>
      <w:r w:rsidRPr="00A05C97">
        <w:t xml:space="preserve"> Российской Федерации, органа</w:t>
      </w:r>
    </w:p>
    <w:p w:rsidR="005A7E81" w:rsidRPr="00A05C97" w:rsidRDefault="005A7E81" w:rsidP="00386C44">
      <w:pPr>
        <w:pStyle w:val="ConsPlusNonformat"/>
        <w:jc w:val="both"/>
      </w:pPr>
      <w:r w:rsidRPr="00A05C97">
        <w:t xml:space="preserve">   местного самоуправления)</w:t>
      </w:r>
    </w:p>
    <w:p w:rsidR="005A7E81" w:rsidRPr="00A05C97" w:rsidRDefault="005A7E81" w:rsidP="00386C44">
      <w:pPr>
        <w:pStyle w:val="ConsPlusNonformat"/>
        <w:jc w:val="both"/>
      </w:pPr>
      <w:r w:rsidRPr="00A05C97">
        <w:t>М.П.</w:t>
      </w:r>
    </w:p>
    <w:p w:rsidR="005A7E81" w:rsidRDefault="005A7E81" w:rsidP="00386C44">
      <w:pPr>
        <w:pStyle w:val="ConsPlusNormal"/>
        <w:jc w:val="right"/>
        <w:outlineLvl w:val="0"/>
        <w:rPr>
          <w:rFonts w:ascii="Times New Roman" w:hAnsi="Times New Roman" w:cs="Times New Roman"/>
          <w:sz w:val="24"/>
          <w:szCs w:val="24"/>
        </w:rPr>
      </w:pPr>
    </w:p>
    <w:p w:rsidR="005A7E81" w:rsidRDefault="005A7E81" w:rsidP="00386C44">
      <w:pPr>
        <w:pStyle w:val="ConsPlusNormal"/>
        <w:jc w:val="right"/>
        <w:outlineLvl w:val="0"/>
        <w:rPr>
          <w:rFonts w:ascii="Times New Roman" w:hAnsi="Times New Roman" w:cs="Times New Roman"/>
          <w:sz w:val="24"/>
          <w:szCs w:val="24"/>
        </w:rPr>
      </w:pPr>
    </w:p>
    <w:p w:rsidR="005A7E81" w:rsidRDefault="005A7E81" w:rsidP="000E473D">
      <w:pPr>
        <w:pStyle w:val="ConsPlusNormal"/>
        <w:ind w:left="6372"/>
        <w:rPr>
          <w:rFonts w:ascii="Times New Roman" w:hAnsi="Times New Roman" w:cs="Times New Roman"/>
          <w:sz w:val="20"/>
          <w:szCs w:val="20"/>
        </w:rPr>
      </w:pPr>
    </w:p>
    <w:p w:rsidR="005A7E81" w:rsidRPr="000E473D" w:rsidRDefault="005A7E81" w:rsidP="000E473D">
      <w:pPr>
        <w:pStyle w:val="ConsPlusNormal"/>
        <w:ind w:left="6372"/>
        <w:rPr>
          <w:rFonts w:ascii="Times New Roman" w:hAnsi="Times New Roman" w:cs="Times New Roman"/>
          <w:sz w:val="20"/>
          <w:szCs w:val="20"/>
        </w:rPr>
      </w:pPr>
      <w:r w:rsidRPr="000E473D">
        <w:rPr>
          <w:rFonts w:ascii="Times New Roman" w:hAnsi="Times New Roman" w:cs="Times New Roman"/>
          <w:sz w:val="20"/>
          <w:szCs w:val="20"/>
        </w:rPr>
        <w:t>Приложение №</w:t>
      </w:r>
      <w:r>
        <w:rPr>
          <w:rFonts w:ascii="Times New Roman" w:hAnsi="Times New Roman" w:cs="Times New Roman"/>
          <w:sz w:val="20"/>
          <w:szCs w:val="20"/>
        </w:rPr>
        <w:t>2</w:t>
      </w:r>
    </w:p>
    <w:p w:rsidR="005A7E81" w:rsidRPr="000E473D" w:rsidRDefault="005A7E81" w:rsidP="000E473D">
      <w:pPr>
        <w:pStyle w:val="ConsPlusNormal"/>
        <w:ind w:left="6372"/>
        <w:rPr>
          <w:rFonts w:ascii="Times New Roman" w:hAnsi="Times New Roman" w:cs="Times New Roman"/>
          <w:sz w:val="20"/>
          <w:szCs w:val="20"/>
        </w:rPr>
      </w:pPr>
      <w:r w:rsidRPr="000E473D">
        <w:rPr>
          <w:rFonts w:ascii="Times New Roman" w:hAnsi="Times New Roman" w:cs="Times New Roman"/>
          <w:sz w:val="20"/>
          <w:szCs w:val="20"/>
        </w:rPr>
        <w:t>к административному регламенту,</w:t>
      </w:r>
    </w:p>
    <w:p w:rsidR="005A7E81" w:rsidRPr="000E473D" w:rsidRDefault="005A7E81" w:rsidP="000E473D">
      <w:pPr>
        <w:pStyle w:val="ConsPlusNormal"/>
        <w:ind w:left="6372"/>
        <w:rPr>
          <w:rFonts w:ascii="Times New Roman" w:hAnsi="Times New Roman" w:cs="Times New Roman"/>
          <w:sz w:val="20"/>
          <w:szCs w:val="20"/>
        </w:rPr>
      </w:pPr>
      <w:r w:rsidRPr="000E473D">
        <w:rPr>
          <w:rFonts w:ascii="Times New Roman" w:hAnsi="Times New Roman" w:cs="Times New Roman"/>
          <w:sz w:val="20"/>
          <w:szCs w:val="20"/>
        </w:rPr>
        <w:t xml:space="preserve">утвержденному постановлением </w:t>
      </w:r>
    </w:p>
    <w:p w:rsidR="005A7E81" w:rsidRPr="000E473D" w:rsidRDefault="005A7E81" w:rsidP="000E473D">
      <w:pPr>
        <w:pStyle w:val="ConsPlusNormal"/>
        <w:ind w:left="6372"/>
        <w:rPr>
          <w:rFonts w:ascii="Times New Roman" w:hAnsi="Times New Roman" w:cs="Times New Roman"/>
          <w:sz w:val="20"/>
          <w:szCs w:val="20"/>
        </w:rPr>
      </w:pPr>
      <w:r w:rsidRPr="000E473D">
        <w:rPr>
          <w:rFonts w:ascii="Times New Roman" w:hAnsi="Times New Roman" w:cs="Times New Roman"/>
          <w:sz w:val="20"/>
          <w:szCs w:val="20"/>
        </w:rPr>
        <w:t>Администрации города Фокино</w:t>
      </w:r>
    </w:p>
    <w:p w:rsidR="005A7E81" w:rsidRPr="00A05C97" w:rsidRDefault="005A7E81" w:rsidP="000E473D">
      <w:pPr>
        <w:pStyle w:val="ConsPlusNormal"/>
        <w:ind w:left="6372"/>
        <w:rPr>
          <w:rFonts w:ascii="Courier New" w:hAnsi="Courier New" w:cs="Courier New"/>
          <w:sz w:val="20"/>
          <w:szCs w:val="20"/>
        </w:rPr>
      </w:pPr>
      <w:r w:rsidRPr="000E473D">
        <w:rPr>
          <w:rFonts w:ascii="Times New Roman" w:hAnsi="Times New Roman" w:cs="Times New Roman"/>
          <w:sz w:val="20"/>
          <w:szCs w:val="20"/>
        </w:rPr>
        <w:t>От 02 июля 2020г. № 294-П</w:t>
      </w:r>
    </w:p>
    <w:p w:rsidR="005A7E81" w:rsidRPr="00A05C97" w:rsidRDefault="005A7E81" w:rsidP="000E473D">
      <w:pPr>
        <w:pStyle w:val="ConsPlusNormal"/>
        <w:jc w:val="both"/>
        <w:rPr>
          <w:rFonts w:cs="Times New Roman"/>
        </w:rPr>
      </w:pPr>
    </w:p>
    <w:p w:rsidR="005A7E81" w:rsidRPr="00A05C97" w:rsidRDefault="005A7E81" w:rsidP="00386C44">
      <w:pPr>
        <w:pStyle w:val="ConsPlusNormal"/>
        <w:jc w:val="both"/>
        <w:rPr>
          <w:rFonts w:cs="Times New Roman"/>
        </w:rPr>
      </w:pPr>
    </w:p>
    <w:p w:rsidR="005A7E81" w:rsidRPr="00A05C97" w:rsidRDefault="005A7E81" w:rsidP="00386C44">
      <w:pPr>
        <w:pStyle w:val="ConsPlusNormal"/>
        <w:jc w:val="both"/>
        <w:rPr>
          <w:rFonts w:cs="Times New Roman"/>
        </w:rPr>
      </w:pPr>
    </w:p>
    <w:p w:rsidR="005A7E81" w:rsidRPr="00A05C97" w:rsidRDefault="005A7E81" w:rsidP="00386C44">
      <w:pPr>
        <w:pStyle w:val="ConsPlusNonformat"/>
        <w:jc w:val="both"/>
      </w:pPr>
      <w:r w:rsidRPr="00A05C97">
        <w:t>___________________________________________________________________________</w:t>
      </w:r>
    </w:p>
    <w:p w:rsidR="005A7E81" w:rsidRPr="00A05C97" w:rsidRDefault="005A7E81" w:rsidP="00386C44">
      <w:pPr>
        <w:pStyle w:val="ConsPlusNonformat"/>
        <w:jc w:val="both"/>
      </w:pPr>
      <w:r w:rsidRPr="00A05C97">
        <w:t xml:space="preserve">    наименование уполномоченного на выдачу разрешений на строительство</w:t>
      </w:r>
    </w:p>
    <w:p w:rsidR="005A7E81" w:rsidRPr="00A05C97" w:rsidRDefault="005A7E81" w:rsidP="00386C44">
      <w:pPr>
        <w:pStyle w:val="ConsPlusNonformat"/>
        <w:jc w:val="both"/>
      </w:pPr>
      <w:r w:rsidRPr="00A05C97">
        <w:t xml:space="preserve">  федерального органа исполнительной власти, органа исполнительной власти</w:t>
      </w:r>
    </w:p>
    <w:p w:rsidR="005A7E81" w:rsidRPr="00A05C97" w:rsidRDefault="005A7E81" w:rsidP="00386C44">
      <w:pPr>
        <w:pStyle w:val="ConsPlusNonformat"/>
        <w:jc w:val="both"/>
      </w:pPr>
      <w:r w:rsidRPr="00A05C97">
        <w:t xml:space="preserve">       субъекта Российской Федерации, органа местного самоуправления</w:t>
      </w:r>
    </w:p>
    <w:p w:rsidR="005A7E81" w:rsidRPr="00A05C97" w:rsidRDefault="005A7E81" w:rsidP="00386C44">
      <w:pPr>
        <w:pStyle w:val="ConsPlusNonformat"/>
        <w:jc w:val="both"/>
      </w:pPr>
    </w:p>
    <w:p w:rsidR="005A7E81" w:rsidRPr="00A05C97" w:rsidRDefault="005A7E81" w:rsidP="00386C44">
      <w:pPr>
        <w:pStyle w:val="ConsPlusNonformat"/>
        <w:jc w:val="both"/>
      </w:pPr>
      <w:r w:rsidRPr="00A05C97">
        <w:t xml:space="preserve">                                             Кому:</w:t>
      </w:r>
    </w:p>
    <w:p w:rsidR="005A7E81" w:rsidRPr="00A05C97" w:rsidRDefault="005A7E81" w:rsidP="00386C44">
      <w:pPr>
        <w:pStyle w:val="ConsPlusNonformat"/>
        <w:jc w:val="both"/>
      </w:pPr>
      <w:r w:rsidRPr="00A05C97">
        <w:t xml:space="preserve">                                             ______________________________</w:t>
      </w:r>
    </w:p>
    <w:p w:rsidR="005A7E81" w:rsidRPr="00A05C97" w:rsidRDefault="005A7E81" w:rsidP="00386C44">
      <w:pPr>
        <w:pStyle w:val="ConsPlusNonformat"/>
        <w:jc w:val="both"/>
      </w:pPr>
      <w:r w:rsidRPr="00A05C97">
        <w:t xml:space="preserve">                                             ______________________________</w:t>
      </w:r>
    </w:p>
    <w:p w:rsidR="005A7E81" w:rsidRPr="00A05C97" w:rsidRDefault="005A7E81" w:rsidP="00386C44">
      <w:pPr>
        <w:pStyle w:val="ConsPlusNonformat"/>
        <w:jc w:val="both"/>
      </w:pPr>
      <w:r w:rsidRPr="00A05C97">
        <w:t xml:space="preserve">                                             ______________________________</w:t>
      </w:r>
    </w:p>
    <w:p w:rsidR="005A7E81" w:rsidRPr="00A05C97" w:rsidRDefault="005A7E81" w:rsidP="00386C44">
      <w:pPr>
        <w:pStyle w:val="ConsPlusNonformat"/>
        <w:jc w:val="both"/>
      </w:pPr>
      <w:r w:rsidRPr="00A05C97">
        <w:t xml:space="preserve">                                             Почтовый адрес:</w:t>
      </w:r>
    </w:p>
    <w:p w:rsidR="005A7E81" w:rsidRPr="00A05C97" w:rsidRDefault="005A7E81" w:rsidP="00386C44">
      <w:pPr>
        <w:pStyle w:val="ConsPlusNonformat"/>
        <w:jc w:val="both"/>
      </w:pPr>
      <w:r w:rsidRPr="00A05C97">
        <w:t xml:space="preserve">                                             ______________________________</w:t>
      </w:r>
    </w:p>
    <w:p w:rsidR="005A7E81" w:rsidRPr="00A05C97" w:rsidRDefault="005A7E81" w:rsidP="00386C44">
      <w:pPr>
        <w:pStyle w:val="ConsPlusNonformat"/>
        <w:jc w:val="both"/>
      </w:pPr>
      <w:r w:rsidRPr="00A05C97">
        <w:t xml:space="preserve">                                             ______________________________</w:t>
      </w:r>
    </w:p>
    <w:p w:rsidR="005A7E81" w:rsidRPr="00A05C97" w:rsidRDefault="005A7E81" w:rsidP="00386C44">
      <w:pPr>
        <w:pStyle w:val="ConsPlusNonformat"/>
        <w:jc w:val="both"/>
      </w:pPr>
      <w:r w:rsidRPr="00A05C97">
        <w:t xml:space="preserve">                                             ______________________________</w:t>
      </w:r>
    </w:p>
    <w:p w:rsidR="005A7E81" w:rsidRPr="00A05C97" w:rsidRDefault="005A7E81" w:rsidP="00386C44">
      <w:pPr>
        <w:pStyle w:val="ConsPlusNonformat"/>
        <w:jc w:val="both"/>
      </w:pPr>
      <w:r w:rsidRPr="00A05C97">
        <w:t xml:space="preserve">                                             Адрес электронной почты (при</w:t>
      </w:r>
    </w:p>
    <w:p w:rsidR="005A7E81" w:rsidRPr="00A05C97" w:rsidRDefault="005A7E81" w:rsidP="00386C44">
      <w:pPr>
        <w:pStyle w:val="ConsPlusNonformat"/>
        <w:jc w:val="both"/>
      </w:pPr>
      <w:r w:rsidRPr="00A05C97">
        <w:t xml:space="preserve">                                             наличии):</w:t>
      </w:r>
    </w:p>
    <w:p w:rsidR="005A7E81" w:rsidRPr="00A05C97" w:rsidRDefault="005A7E81" w:rsidP="00386C44">
      <w:pPr>
        <w:pStyle w:val="ConsPlusNonformat"/>
        <w:jc w:val="both"/>
      </w:pPr>
      <w:r w:rsidRPr="00A05C97">
        <w:t xml:space="preserve">                                             ______________________________</w:t>
      </w:r>
    </w:p>
    <w:p w:rsidR="005A7E81" w:rsidRPr="00A05C97" w:rsidRDefault="005A7E81" w:rsidP="00386C44">
      <w:pPr>
        <w:pStyle w:val="ConsPlusNonformat"/>
        <w:jc w:val="both"/>
      </w:pPr>
      <w:r w:rsidRPr="00A05C97">
        <w:t xml:space="preserve">                                             ______________________________</w:t>
      </w:r>
    </w:p>
    <w:p w:rsidR="005A7E81" w:rsidRPr="00A05C97" w:rsidRDefault="005A7E81" w:rsidP="00386C44">
      <w:pPr>
        <w:pStyle w:val="ConsPlusNonformat"/>
        <w:jc w:val="both"/>
      </w:pPr>
    </w:p>
    <w:p w:rsidR="005A7E81" w:rsidRPr="00A05C97" w:rsidRDefault="005A7E81" w:rsidP="00386C44">
      <w:pPr>
        <w:pStyle w:val="ConsPlusNonformat"/>
        <w:jc w:val="both"/>
      </w:pPr>
      <w:bookmarkStart w:id="8" w:name="P772"/>
      <w:bookmarkEnd w:id="8"/>
      <w:r w:rsidRPr="00A05C97">
        <w:t xml:space="preserve">                                Уведомление</w:t>
      </w:r>
    </w:p>
    <w:p w:rsidR="005A7E81" w:rsidRPr="00A05C97" w:rsidRDefault="005A7E81" w:rsidP="00386C44">
      <w:pPr>
        <w:pStyle w:val="ConsPlusNonformat"/>
        <w:jc w:val="both"/>
      </w:pPr>
      <w:r w:rsidRPr="00A05C97">
        <w:t xml:space="preserve">        о несоответствии построенных или реконструированных объекта</w:t>
      </w:r>
    </w:p>
    <w:p w:rsidR="005A7E81" w:rsidRPr="00A05C97" w:rsidRDefault="005A7E81" w:rsidP="00386C44">
      <w:pPr>
        <w:pStyle w:val="ConsPlusNonformat"/>
        <w:jc w:val="both"/>
      </w:pPr>
      <w:r w:rsidRPr="00A05C97">
        <w:t xml:space="preserve">         индивидуального жилищного строительства или садового дома</w:t>
      </w:r>
    </w:p>
    <w:p w:rsidR="005A7E81" w:rsidRPr="00A05C97" w:rsidRDefault="005A7E81" w:rsidP="00386C44">
      <w:pPr>
        <w:pStyle w:val="ConsPlusNonformat"/>
        <w:jc w:val="both"/>
      </w:pPr>
      <w:r w:rsidRPr="00A05C97">
        <w:t xml:space="preserve">       требованиям законодательства о градостроительной деятельности</w:t>
      </w:r>
    </w:p>
    <w:p w:rsidR="005A7E81" w:rsidRPr="00A05C97" w:rsidRDefault="005A7E81" w:rsidP="00386C44">
      <w:pPr>
        <w:pStyle w:val="ConsPlusNonformat"/>
        <w:jc w:val="both"/>
      </w:pPr>
    </w:p>
    <w:p w:rsidR="005A7E81" w:rsidRPr="00A05C97" w:rsidRDefault="005A7E81" w:rsidP="00386C44">
      <w:pPr>
        <w:pStyle w:val="ConsPlusNonformat"/>
        <w:jc w:val="both"/>
      </w:pPr>
      <w:r w:rsidRPr="00A05C97">
        <w:t>"__" ____________ 20__ г.                                           N _____</w:t>
      </w:r>
    </w:p>
    <w:p w:rsidR="005A7E81" w:rsidRPr="00A05C97" w:rsidRDefault="005A7E81" w:rsidP="00386C44">
      <w:pPr>
        <w:pStyle w:val="ConsPlusNonformat"/>
        <w:jc w:val="both"/>
      </w:pPr>
    </w:p>
    <w:p w:rsidR="005A7E81" w:rsidRPr="00A05C97" w:rsidRDefault="005A7E81" w:rsidP="00386C44">
      <w:pPr>
        <w:pStyle w:val="ConsPlusNonformat"/>
        <w:jc w:val="both"/>
      </w:pPr>
      <w:r w:rsidRPr="00A05C97">
        <w:t xml:space="preserve">    По  результатам рассмотрения уведомления об окончании строительства или</w:t>
      </w:r>
    </w:p>
    <w:p w:rsidR="005A7E81" w:rsidRPr="00A05C97" w:rsidRDefault="005A7E81" w:rsidP="00386C44">
      <w:pPr>
        <w:pStyle w:val="ConsPlusNonformat"/>
        <w:jc w:val="both"/>
      </w:pPr>
      <w:r w:rsidRPr="00A05C97">
        <w:t>реконструкции  объекта индивидуального жилищного строительства или садового</w:t>
      </w:r>
    </w:p>
    <w:p w:rsidR="005A7E81" w:rsidRPr="00A05C97" w:rsidRDefault="005A7E81" w:rsidP="00386C44">
      <w:pPr>
        <w:pStyle w:val="ConsPlusNonformat"/>
        <w:jc w:val="both"/>
      </w:pPr>
      <w:r w:rsidRPr="00A05C97">
        <w:t>дома (далее - уведомление),</w:t>
      </w:r>
    </w:p>
    <w:p w:rsidR="005A7E81" w:rsidRPr="00A05C97" w:rsidRDefault="005A7E81" w:rsidP="00386C44">
      <w:pPr>
        <w:pStyle w:val="ConsPlusNonformat"/>
        <w:jc w:val="both"/>
      </w:pPr>
    </w:p>
    <w:p w:rsidR="005A7E81" w:rsidRPr="00A05C97" w:rsidRDefault="005A7E81" w:rsidP="00386C44">
      <w:pPr>
        <w:pStyle w:val="ConsPlusNonformat"/>
        <w:jc w:val="both"/>
      </w:pPr>
      <w:r w:rsidRPr="00A05C97">
        <w:t>направленного</w:t>
      </w:r>
    </w:p>
    <w:p w:rsidR="005A7E81" w:rsidRPr="00A05C97" w:rsidRDefault="005A7E81" w:rsidP="00386C44">
      <w:pPr>
        <w:pStyle w:val="ConsPlusNonformat"/>
        <w:jc w:val="both"/>
      </w:pPr>
      <w:r w:rsidRPr="00A05C97">
        <w:t>(дата направления уведомления)           __________________________________</w:t>
      </w:r>
    </w:p>
    <w:p w:rsidR="005A7E81" w:rsidRPr="00A05C97" w:rsidRDefault="005A7E81" w:rsidP="00386C44">
      <w:pPr>
        <w:pStyle w:val="ConsPlusNonformat"/>
        <w:jc w:val="both"/>
      </w:pPr>
    </w:p>
    <w:p w:rsidR="005A7E81" w:rsidRPr="00A05C97" w:rsidRDefault="005A7E81" w:rsidP="00386C44">
      <w:pPr>
        <w:pStyle w:val="ConsPlusNonformat"/>
        <w:jc w:val="both"/>
      </w:pPr>
      <w:r w:rsidRPr="00A05C97">
        <w:t>зарегистрированного</w:t>
      </w:r>
    </w:p>
    <w:p w:rsidR="005A7E81" w:rsidRPr="00A05C97" w:rsidRDefault="005A7E81" w:rsidP="00386C44">
      <w:pPr>
        <w:pStyle w:val="ConsPlusNonformat"/>
        <w:jc w:val="both"/>
      </w:pPr>
      <w:r w:rsidRPr="00A05C97">
        <w:t>(дата и номер регистрации уведомления)   __________________________________</w:t>
      </w:r>
    </w:p>
    <w:p w:rsidR="005A7E81" w:rsidRPr="00A05C97" w:rsidRDefault="005A7E81" w:rsidP="00386C44">
      <w:pPr>
        <w:pStyle w:val="ConsPlusNonformat"/>
        <w:jc w:val="both"/>
      </w:pPr>
    </w:p>
    <w:p w:rsidR="005A7E81" w:rsidRPr="00A05C97" w:rsidRDefault="005A7E81" w:rsidP="00386C44">
      <w:pPr>
        <w:pStyle w:val="ConsPlusNonformat"/>
        <w:jc w:val="both"/>
      </w:pPr>
      <w:r w:rsidRPr="00A05C97">
        <w:t>уведомляем о несоответствии _______________________________________________</w:t>
      </w:r>
    </w:p>
    <w:p w:rsidR="005A7E81" w:rsidRPr="00A05C97" w:rsidRDefault="005A7E81" w:rsidP="00386C44">
      <w:pPr>
        <w:pStyle w:val="ConsPlusNonformat"/>
        <w:jc w:val="both"/>
      </w:pPr>
      <w:r w:rsidRPr="00A05C97">
        <w:t xml:space="preserve">                                (построенного или реконструированного)</w:t>
      </w:r>
    </w:p>
    <w:p w:rsidR="005A7E81" w:rsidRPr="00A05C97" w:rsidRDefault="005A7E81" w:rsidP="00386C44">
      <w:pPr>
        <w:pStyle w:val="ConsPlusNonformat"/>
        <w:jc w:val="both"/>
      </w:pPr>
      <w:r w:rsidRPr="00A05C97">
        <w:t>__________________________________________________________________________,</w:t>
      </w:r>
    </w:p>
    <w:p w:rsidR="005A7E81" w:rsidRPr="00A05C97" w:rsidRDefault="005A7E81" w:rsidP="00386C44">
      <w:pPr>
        <w:pStyle w:val="ConsPlusNonformat"/>
        <w:jc w:val="both"/>
      </w:pPr>
      <w:r w:rsidRPr="00A05C97">
        <w:t xml:space="preserve">    (объекта индивидуального жилищного строительства или садового дома)</w:t>
      </w:r>
    </w:p>
    <w:p w:rsidR="005A7E81" w:rsidRPr="00A05C97" w:rsidRDefault="005A7E81" w:rsidP="00386C44">
      <w:pPr>
        <w:pStyle w:val="ConsPlusNonformat"/>
        <w:jc w:val="both"/>
      </w:pPr>
      <w:r w:rsidRPr="00A05C97">
        <w:t>указанного   в   уведомлении   и   расположенного   на   земельном  участке</w:t>
      </w:r>
    </w:p>
    <w:p w:rsidR="005A7E81" w:rsidRPr="00A05C97" w:rsidRDefault="005A7E81" w:rsidP="00386C44">
      <w:pPr>
        <w:pStyle w:val="ConsPlusNonformat"/>
        <w:jc w:val="both"/>
      </w:pPr>
      <w:r w:rsidRPr="00A05C97">
        <w:t>___________________________________________________________________________</w:t>
      </w:r>
    </w:p>
    <w:p w:rsidR="005A7E81" w:rsidRPr="00A05C97" w:rsidRDefault="005A7E81" w:rsidP="00386C44">
      <w:pPr>
        <w:pStyle w:val="ConsPlusNonformat"/>
        <w:jc w:val="both"/>
      </w:pPr>
      <w:r w:rsidRPr="00A05C97">
        <w:t>___________________________________________________________________________</w:t>
      </w:r>
    </w:p>
    <w:p w:rsidR="005A7E81" w:rsidRPr="00A05C97" w:rsidRDefault="005A7E81" w:rsidP="00386C44">
      <w:pPr>
        <w:pStyle w:val="ConsPlusNonformat"/>
        <w:jc w:val="both"/>
      </w:pPr>
      <w:r w:rsidRPr="00A05C97">
        <w:t xml:space="preserve">  (кадастровый номер земельного участка (при наличии), адрес или описание</w:t>
      </w:r>
    </w:p>
    <w:p w:rsidR="005A7E81" w:rsidRPr="00A05C97" w:rsidRDefault="005A7E81" w:rsidP="00386C44">
      <w:pPr>
        <w:pStyle w:val="ConsPlusNonformat"/>
        <w:jc w:val="both"/>
      </w:pPr>
      <w:r w:rsidRPr="00A05C97">
        <w:t xml:space="preserve">                    местоположения земельного участка)</w:t>
      </w:r>
    </w:p>
    <w:p w:rsidR="005A7E81" w:rsidRPr="00A05C97" w:rsidRDefault="005A7E81" w:rsidP="00386C44">
      <w:pPr>
        <w:pStyle w:val="ConsPlusNonformat"/>
        <w:jc w:val="both"/>
      </w:pPr>
      <w:r w:rsidRPr="00A05C97">
        <w:t>требованиям  законодательства о градостроительной деятельности по следующим</w:t>
      </w:r>
    </w:p>
    <w:p w:rsidR="005A7E81" w:rsidRPr="00A05C97" w:rsidRDefault="005A7E81" w:rsidP="00386C44">
      <w:pPr>
        <w:pStyle w:val="ConsPlusNonformat"/>
        <w:jc w:val="both"/>
      </w:pPr>
      <w:r w:rsidRPr="00A05C97">
        <w:t>основаниям:</w:t>
      </w:r>
    </w:p>
    <w:p w:rsidR="005A7E81" w:rsidRPr="00A05C97" w:rsidRDefault="005A7E81" w:rsidP="00386C44">
      <w:pPr>
        <w:pStyle w:val="ConsPlusNonformat"/>
        <w:jc w:val="both"/>
      </w:pPr>
    </w:p>
    <w:p w:rsidR="005A7E81" w:rsidRPr="00A05C97" w:rsidRDefault="005A7E81" w:rsidP="00386C44">
      <w:pPr>
        <w:pStyle w:val="ConsPlusNonformat"/>
        <w:jc w:val="both"/>
      </w:pPr>
      <w:r w:rsidRPr="00A05C97">
        <w:t>1.</w:t>
      </w:r>
    </w:p>
    <w:p w:rsidR="005A7E81" w:rsidRPr="00A05C97" w:rsidRDefault="005A7E81" w:rsidP="00386C44">
      <w:pPr>
        <w:pStyle w:val="ConsPlusNonformat"/>
        <w:jc w:val="both"/>
      </w:pPr>
      <w:r w:rsidRPr="00A05C97">
        <w:t>___________________________________________________________________________</w:t>
      </w:r>
    </w:p>
    <w:p w:rsidR="005A7E81" w:rsidRPr="00A05C97" w:rsidRDefault="005A7E81" w:rsidP="00386C44">
      <w:pPr>
        <w:pStyle w:val="ConsPlusNonformat"/>
        <w:jc w:val="both"/>
      </w:pPr>
      <w:r w:rsidRPr="00A05C97">
        <w:t>___________________________________________________________________________</w:t>
      </w:r>
    </w:p>
    <w:p w:rsidR="005A7E81" w:rsidRPr="00A05C97" w:rsidRDefault="005A7E81" w:rsidP="00386C44">
      <w:pPr>
        <w:pStyle w:val="ConsPlusNonformat"/>
        <w:jc w:val="both"/>
      </w:pPr>
      <w:r w:rsidRPr="00A05C97">
        <w:t>(сведения  о  несоответствии  параметров построенных или реконструированных</w:t>
      </w:r>
    </w:p>
    <w:p w:rsidR="005A7E81" w:rsidRPr="00A05C97" w:rsidRDefault="005A7E81" w:rsidP="00386C44">
      <w:pPr>
        <w:pStyle w:val="ConsPlusNonformat"/>
        <w:jc w:val="both"/>
      </w:pPr>
      <w:r w:rsidRPr="00A05C97">
        <w:t>объекта индивидуального жилищного строительства или садового дома указанным</w:t>
      </w:r>
    </w:p>
    <w:p w:rsidR="005A7E81" w:rsidRPr="00A05C97" w:rsidRDefault="005A7E81" w:rsidP="00386C44">
      <w:pPr>
        <w:pStyle w:val="ConsPlusNonformat"/>
        <w:jc w:val="both"/>
      </w:pPr>
      <w:r w:rsidRPr="00A05C97">
        <w:t xml:space="preserve">в  </w:t>
      </w:r>
      <w:hyperlink r:id="rId10" w:history="1">
        <w:r w:rsidRPr="00A05C97">
          <w:t>пункте  1  части  19  статьи  55</w:t>
        </w:r>
      </w:hyperlink>
      <w:r w:rsidRPr="00A05C97">
        <w:t xml:space="preserve">  Градостроительного  кодекса Российской</w:t>
      </w:r>
    </w:p>
    <w:p w:rsidR="005A7E81" w:rsidRPr="00A05C97" w:rsidRDefault="005A7E81" w:rsidP="00386C44">
      <w:pPr>
        <w:pStyle w:val="ConsPlusNonformat"/>
        <w:jc w:val="both"/>
      </w:pPr>
      <w:r w:rsidRPr="00A05C97">
        <w:t>Федерации  (Собрание  законодательства Российской Федерации, 2005, N 1, ст.</w:t>
      </w:r>
    </w:p>
    <w:p w:rsidR="005A7E81" w:rsidRPr="00A05C97" w:rsidRDefault="005A7E81" w:rsidP="00386C44">
      <w:pPr>
        <w:pStyle w:val="ConsPlusNonformat"/>
        <w:jc w:val="both"/>
      </w:pPr>
      <w:r w:rsidRPr="00A05C97">
        <w:t>16;  2018,  N  32,  5135) предельным параметрам разрешенного строительства,</w:t>
      </w:r>
    </w:p>
    <w:p w:rsidR="005A7E81" w:rsidRPr="00A05C97" w:rsidRDefault="005A7E81" w:rsidP="00386C44">
      <w:pPr>
        <w:pStyle w:val="ConsPlusNonformat"/>
        <w:jc w:val="both"/>
      </w:pPr>
      <w:r w:rsidRPr="00A05C97">
        <w:t>реконструкции  объектов капитального строительства, установленным правилами</w:t>
      </w:r>
    </w:p>
    <w:p w:rsidR="005A7E81" w:rsidRPr="00A05C97" w:rsidRDefault="005A7E81" w:rsidP="00386C44">
      <w:pPr>
        <w:pStyle w:val="ConsPlusNonformat"/>
        <w:jc w:val="both"/>
      </w:pPr>
      <w:r w:rsidRPr="00A05C97">
        <w:t>землепользования  и  застройки, документацией по планировке территории, или</w:t>
      </w:r>
    </w:p>
    <w:p w:rsidR="005A7E81" w:rsidRPr="00A05C97" w:rsidRDefault="005A7E81" w:rsidP="00386C44">
      <w:pPr>
        <w:pStyle w:val="ConsPlusNonformat"/>
        <w:jc w:val="both"/>
      </w:pPr>
      <w:r w:rsidRPr="00A05C97">
        <w:t>обязательным  требованиям к параметрам объектов капитального строительства,</w:t>
      </w:r>
    </w:p>
    <w:p w:rsidR="005A7E81" w:rsidRPr="00A05C97" w:rsidRDefault="005A7E81" w:rsidP="00386C44">
      <w:pPr>
        <w:pStyle w:val="ConsPlusNonformat"/>
        <w:jc w:val="both"/>
      </w:pPr>
      <w:r w:rsidRPr="00A05C97">
        <w:t>установленным  Градостроительным  кодексом  Российской  Федерации,  другими</w:t>
      </w:r>
    </w:p>
    <w:p w:rsidR="005A7E81" w:rsidRPr="00A05C97" w:rsidRDefault="005A7E81" w:rsidP="00386C44">
      <w:pPr>
        <w:pStyle w:val="ConsPlusNonformat"/>
        <w:jc w:val="both"/>
      </w:pPr>
      <w:r w:rsidRPr="00A05C97">
        <w:t>федеральными законами)</w:t>
      </w:r>
    </w:p>
    <w:p w:rsidR="005A7E81" w:rsidRPr="00A05C97" w:rsidRDefault="005A7E81" w:rsidP="00386C44">
      <w:pPr>
        <w:pStyle w:val="ConsPlusNonformat"/>
        <w:jc w:val="both"/>
      </w:pPr>
      <w:r w:rsidRPr="00A05C97">
        <w:t>2.</w:t>
      </w:r>
    </w:p>
    <w:p w:rsidR="005A7E81" w:rsidRPr="00A05C97" w:rsidRDefault="005A7E81" w:rsidP="00386C44">
      <w:pPr>
        <w:pStyle w:val="ConsPlusNonformat"/>
        <w:jc w:val="both"/>
      </w:pPr>
      <w:r w:rsidRPr="00A05C97">
        <w:t>___________________________________________________________________________</w:t>
      </w:r>
    </w:p>
    <w:p w:rsidR="005A7E81" w:rsidRPr="00A05C97" w:rsidRDefault="005A7E81" w:rsidP="00386C44">
      <w:pPr>
        <w:pStyle w:val="ConsPlusNonformat"/>
        <w:jc w:val="both"/>
      </w:pPr>
      <w:r w:rsidRPr="00A05C97">
        <w:t>___________________________________________________________________________</w:t>
      </w:r>
    </w:p>
    <w:p w:rsidR="005A7E81" w:rsidRPr="00A05C97" w:rsidRDefault="005A7E81" w:rsidP="00386C44">
      <w:pPr>
        <w:pStyle w:val="ConsPlusNonformat"/>
        <w:jc w:val="both"/>
      </w:pPr>
      <w:r w:rsidRPr="00A05C97">
        <w:t>(сведения   о   несоответствии   внешнего  облика  объекта  индивидуального</w:t>
      </w:r>
    </w:p>
    <w:p w:rsidR="005A7E81" w:rsidRPr="00A05C97" w:rsidRDefault="005A7E81" w:rsidP="00386C44">
      <w:pPr>
        <w:pStyle w:val="ConsPlusNonformat"/>
        <w:jc w:val="both"/>
      </w:pPr>
      <w:r w:rsidRPr="00A05C97">
        <w:t>жилищного  строительства  или  садового дома описанию внешнего облика таких</w:t>
      </w:r>
    </w:p>
    <w:p w:rsidR="005A7E81" w:rsidRPr="00A05C97" w:rsidRDefault="005A7E81" w:rsidP="00386C44">
      <w:pPr>
        <w:pStyle w:val="ConsPlusNonformat"/>
        <w:jc w:val="both"/>
      </w:pPr>
      <w:r w:rsidRPr="00A05C97">
        <w:t>объекта  или  дома,  являющемуся  приложением  к  уведомлению о планируемых</w:t>
      </w:r>
    </w:p>
    <w:p w:rsidR="005A7E81" w:rsidRPr="00A05C97" w:rsidRDefault="005A7E81" w:rsidP="00386C44">
      <w:pPr>
        <w:pStyle w:val="ConsPlusNonformat"/>
        <w:jc w:val="both"/>
      </w:pPr>
      <w:r w:rsidRPr="00A05C97">
        <w:t>строительстве   или   реконструкции   объекта   индивидуального   жилищного</w:t>
      </w:r>
    </w:p>
    <w:p w:rsidR="005A7E81" w:rsidRPr="00A05C97" w:rsidRDefault="005A7E81" w:rsidP="00386C44">
      <w:pPr>
        <w:pStyle w:val="ConsPlusNonformat"/>
        <w:jc w:val="both"/>
      </w:pPr>
      <w:r w:rsidRPr="00A05C97">
        <w:t>строительства   или  садового  дома  (далее  -  уведомление  о  планируемом</w:t>
      </w:r>
    </w:p>
    <w:p w:rsidR="005A7E81" w:rsidRPr="00A05C97" w:rsidRDefault="005A7E81" w:rsidP="00386C44">
      <w:pPr>
        <w:pStyle w:val="ConsPlusNonformat"/>
        <w:jc w:val="both"/>
      </w:pPr>
      <w:r w:rsidRPr="00A05C97">
        <w:t>строительстве),   или   типовому   архитектурному   решению,  указанному  в</w:t>
      </w:r>
    </w:p>
    <w:p w:rsidR="005A7E81" w:rsidRPr="00A05C97" w:rsidRDefault="005A7E81" w:rsidP="00386C44">
      <w:pPr>
        <w:pStyle w:val="ConsPlusNonformat"/>
        <w:jc w:val="both"/>
      </w:pPr>
      <w:r w:rsidRPr="00A05C97">
        <w:t>уведомлении   о   планируемом   строительстве,  или  сведения  о  том,  что</w:t>
      </w:r>
    </w:p>
    <w:p w:rsidR="005A7E81" w:rsidRPr="00A05C97" w:rsidRDefault="005A7E81" w:rsidP="00386C44">
      <w:pPr>
        <w:pStyle w:val="ConsPlusNonformat"/>
        <w:jc w:val="both"/>
      </w:pPr>
      <w:r w:rsidRPr="00A05C97">
        <w:t>застройщику  было  направлено  уведомление  о  несоответствии  указанных  в</w:t>
      </w:r>
    </w:p>
    <w:p w:rsidR="005A7E81" w:rsidRPr="00A05C97" w:rsidRDefault="005A7E81" w:rsidP="00386C44">
      <w:pPr>
        <w:pStyle w:val="ConsPlusNonformat"/>
        <w:jc w:val="both"/>
      </w:pPr>
      <w:r w:rsidRPr="00A05C97">
        <w:t>уведомлении  о планируемом строительстве параметров объекта индивидуального</w:t>
      </w:r>
    </w:p>
    <w:p w:rsidR="005A7E81" w:rsidRPr="00A05C97" w:rsidRDefault="005A7E81" w:rsidP="00386C44">
      <w:pPr>
        <w:pStyle w:val="ConsPlusNonformat"/>
        <w:jc w:val="both"/>
      </w:pPr>
      <w:r w:rsidRPr="00A05C97">
        <w:t>жилищного  строительства или садового дома установленным параметрам и (или)</w:t>
      </w:r>
    </w:p>
    <w:p w:rsidR="005A7E81" w:rsidRPr="00A05C97" w:rsidRDefault="005A7E81" w:rsidP="00386C44">
      <w:pPr>
        <w:pStyle w:val="ConsPlusNonformat"/>
        <w:jc w:val="both"/>
      </w:pPr>
      <w:r w:rsidRPr="00A05C97">
        <w:t>недопустимости  размещения  объекта индивидуального жилищного строительства</w:t>
      </w:r>
    </w:p>
    <w:p w:rsidR="005A7E81" w:rsidRPr="00A05C97" w:rsidRDefault="005A7E81" w:rsidP="00386C44">
      <w:pPr>
        <w:pStyle w:val="ConsPlusNonformat"/>
        <w:jc w:val="both"/>
        <w:rPr>
          <w:rFonts w:cs="Times New Roman"/>
        </w:rPr>
      </w:pPr>
      <w:r w:rsidRPr="00A05C97">
        <w:t xml:space="preserve">или  садового дома на земельном участке по основанию, указанному в </w:t>
      </w:r>
      <w:hyperlink r:id="rId11" w:history="1">
        <w:r w:rsidRPr="00A05C97">
          <w:t>пункте 4</w:t>
        </w:r>
      </w:hyperlink>
    </w:p>
    <w:p w:rsidR="005A7E81" w:rsidRPr="00A05C97" w:rsidRDefault="005A7E81" w:rsidP="00386C44">
      <w:pPr>
        <w:pStyle w:val="ConsPlusNonformat"/>
        <w:jc w:val="both"/>
      </w:pPr>
      <w:r w:rsidRPr="00A05C97">
        <w:t>части  10  статьи  51.1  Градостроительного  кодекса  Российской  Федерации</w:t>
      </w:r>
    </w:p>
    <w:p w:rsidR="005A7E81" w:rsidRPr="00A05C97" w:rsidRDefault="005A7E81" w:rsidP="00386C44">
      <w:pPr>
        <w:pStyle w:val="ConsPlusNonformat"/>
        <w:jc w:val="both"/>
      </w:pPr>
      <w:r w:rsidRPr="00A05C97">
        <w:t>(Собрание  законодательства  Российской Федерации, 2005, N 1, ст. 16; 2018,</w:t>
      </w:r>
    </w:p>
    <w:p w:rsidR="005A7E81" w:rsidRPr="00A05C97" w:rsidRDefault="005A7E81" w:rsidP="00386C44">
      <w:pPr>
        <w:pStyle w:val="ConsPlusNonformat"/>
        <w:jc w:val="both"/>
      </w:pPr>
      <w:r w:rsidRPr="00A05C97">
        <w:t>N  32,  ст.  5133, 5135), в  случае строительства или реконструкции объекта</w:t>
      </w:r>
    </w:p>
    <w:p w:rsidR="005A7E81" w:rsidRPr="00A05C97" w:rsidRDefault="005A7E81" w:rsidP="00386C44">
      <w:pPr>
        <w:pStyle w:val="ConsPlusNonformat"/>
        <w:jc w:val="both"/>
      </w:pPr>
      <w:r w:rsidRPr="00A05C97">
        <w:t>индивидуального  жилищного  строительства  или  садового  дома  в  границах</w:t>
      </w:r>
    </w:p>
    <w:p w:rsidR="005A7E81" w:rsidRPr="00A05C97" w:rsidRDefault="005A7E81" w:rsidP="00386C44">
      <w:pPr>
        <w:pStyle w:val="ConsPlusNonformat"/>
        <w:jc w:val="both"/>
      </w:pPr>
      <w:r w:rsidRPr="00A05C97">
        <w:t>исторического поселения федерального или регионального значения)</w:t>
      </w:r>
    </w:p>
    <w:p w:rsidR="005A7E81" w:rsidRPr="00A05C97" w:rsidRDefault="005A7E81" w:rsidP="00386C44">
      <w:pPr>
        <w:pStyle w:val="ConsPlusNonformat"/>
        <w:jc w:val="both"/>
      </w:pPr>
      <w:r w:rsidRPr="00A05C97">
        <w:t>3.</w:t>
      </w:r>
    </w:p>
    <w:p w:rsidR="005A7E81" w:rsidRPr="00A05C97" w:rsidRDefault="005A7E81" w:rsidP="00386C44">
      <w:pPr>
        <w:pStyle w:val="ConsPlusNonformat"/>
        <w:jc w:val="both"/>
      </w:pPr>
      <w:r w:rsidRPr="00A05C97">
        <w:t>___________________________________________________________________________</w:t>
      </w:r>
    </w:p>
    <w:p w:rsidR="005A7E81" w:rsidRPr="00A05C97" w:rsidRDefault="005A7E81" w:rsidP="00386C44">
      <w:pPr>
        <w:pStyle w:val="ConsPlusNonformat"/>
        <w:jc w:val="both"/>
      </w:pPr>
      <w:r w:rsidRPr="00A05C97">
        <w:t>___________________________________________________________________________</w:t>
      </w:r>
    </w:p>
    <w:p w:rsidR="005A7E81" w:rsidRPr="00A05C97" w:rsidRDefault="005A7E81" w:rsidP="00386C44">
      <w:pPr>
        <w:pStyle w:val="ConsPlusNonformat"/>
        <w:jc w:val="both"/>
      </w:pPr>
      <w:r w:rsidRPr="00A05C97">
        <w:t>(сведения о несоответствии вида разрешенного использования построенного или</w:t>
      </w:r>
    </w:p>
    <w:p w:rsidR="005A7E81" w:rsidRPr="00A05C97" w:rsidRDefault="005A7E81" w:rsidP="00386C44">
      <w:pPr>
        <w:pStyle w:val="ConsPlusNonformat"/>
        <w:jc w:val="both"/>
      </w:pPr>
      <w:r w:rsidRPr="00A05C97">
        <w:t>реконструированного  объекта  капитального  строительства виду разрешенного</w:t>
      </w:r>
    </w:p>
    <w:p w:rsidR="005A7E81" w:rsidRPr="00A05C97" w:rsidRDefault="005A7E81" w:rsidP="00386C44">
      <w:pPr>
        <w:pStyle w:val="ConsPlusNonformat"/>
        <w:jc w:val="both"/>
      </w:pPr>
      <w:r w:rsidRPr="00A05C97">
        <w:t>использования  объекта индивидуального жилищного строительства или садового</w:t>
      </w:r>
    </w:p>
    <w:p w:rsidR="005A7E81" w:rsidRPr="00A05C97" w:rsidRDefault="005A7E81" w:rsidP="00386C44">
      <w:pPr>
        <w:pStyle w:val="ConsPlusNonformat"/>
        <w:jc w:val="both"/>
      </w:pPr>
      <w:r w:rsidRPr="00A05C97">
        <w:t>дома, указанному в уведомлении о планируемом строительстве)</w:t>
      </w:r>
    </w:p>
    <w:p w:rsidR="005A7E81" w:rsidRPr="00A05C97" w:rsidRDefault="005A7E81" w:rsidP="00386C44">
      <w:pPr>
        <w:pStyle w:val="ConsPlusNonformat"/>
        <w:jc w:val="both"/>
      </w:pPr>
      <w:r w:rsidRPr="00A05C97">
        <w:t>4.</w:t>
      </w:r>
    </w:p>
    <w:p w:rsidR="005A7E81" w:rsidRPr="00A05C97" w:rsidRDefault="005A7E81" w:rsidP="00386C44">
      <w:pPr>
        <w:pStyle w:val="ConsPlusNonformat"/>
        <w:jc w:val="both"/>
      </w:pPr>
      <w:r w:rsidRPr="00A05C97">
        <w:t>___________________________________________________________________________</w:t>
      </w:r>
    </w:p>
    <w:p w:rsidR="005A7E81" w:rsidRPr="00A05C97" w:rsidRDefault="005A7E81" w:rsidP="00386C44">
      <w:pPr>
        <w:pStyle w:val="ConsPlusNonformat"/>
        <w:jc w:val="both"/>
      </w:pPr>
      <w:r w:rsidRPr="00A05C97">
        <w:t>___________________________________________________________________________</w:t>
      </w:r>
    </w:p>
    <w:p w:rsidR="005A7E81" w:rsidRPr="00A05C97" w:rsidRDefault="005A7E81" w:rsidP="00386C44">
      <w:pPr>
        <w:pStyle w:val="ConsPlusNonformat"/>
        <w:jc w:val="both"/>
      </w:pPr>
      <w:r w:rsidRPr="00A05C97">
        <w:t>(сведения  о  недопустимости  размещения  объекта индивидуального жилищного</w:t>
      </w:r>
    </w:p>
    <w:p w:rsidR="005A7E81" w:rsidRPr="00A05C97" w:rsidRDefault="005A7E81" w:rsidP="00386C44">
      <w:pPr>
        <w:pStyle w:val="ConsPlusNonformat"/>
        <w:jc w:val="both"/>
      </w:pPr>
      <w:r w:rsidRPr="00A05C97">
        <w:t>строительства   или   садового   дома   в   соответствии  с  ограничениями,</w:t>
      </w:r>
    </w:p>
    <w:p w:rsidR="005A7E81" w:rsidRPr="00A05C97" w:rsidRDefault="005A7E81" w:rsidP="00386C44">
      <w:pPr>
        <w:pStyle w:val="ConsPlusNonformat"/>
        <w:jc w:val="both"/>
      </w:pPr>
      <w:r w:rsidRPr="00A05C97">
        <w:t>установленными   в   соответствии  с  земельным  и  иным  законодательством</w:t>
      </w:r>
    </w:p>
    <w:p w:rsidR="005A7E81" w:rsidRPr="00A05C97" w:rsidRDefault="005A7E81" w:rsidP="00386C44">
      <w:pPr>
        <w:pStyle w:val="ConsPlusNonformat"/>
        <w:jc w:val="both"/>
      </w:pPr>
      <w:r w:rsidRPr="00A05C97">
        <w:t>Российской  Федерации  на  дату  поступления  уведомления,  за  исключением</w:t>
      </w:r>
    </w:p>
    <w:p w:rsidR="005A7E81" w:rsidRPr="00A05C97" w:rsidRDefault="005A7E81" w:rsidP="00386C44">
      <w:pPr>
        <w:pStyle w:val="ConsPlusNonformat"/>
        <w:jc w:val="both"/>
      </w:pPr>
      <w:r w:rsidRPr="00A05C97">
        <w:t>случаев,  если указанные ограничения предусмотрены решением об установлении</w:t>
      </w:r>
    </w:p>
    <w:p w:rsidR="005A7E81" w:rsidRPr="00A05C97" w:rsidRDefault="005A7E81" w:rsidP="00386C44">
      <w:pPr>
        <w:pStyle w:val="ConsPlusNonformat"/>
        <w:jc w:val="both"/>
      </w:pPr>
      <w:r w:rsidRPr="00A05C97">
        <w:t>или изменении зоны с особыми условиями использования территории, принятым в</w:t>
      </w:r>
    </w:p>
    <w:p w:rsidR="005A7E81" w:rsidRPr="00A05C97" w:rsidRDefault="005A7E81" w:rsidP="00386C44">
      <w:pPr>
        <w:pStyle w:val="ConsPlusNonformat"/>
        <w:jc w:val="both"/>
      </w:pPr>
      <w:r w:rsidRPr="00A05C97">
        <w:t>отношении  планируемого к строительству, реконструкции объекта капитального</w:t>
      </w:r>
    </w:p>
    <w:p w:rsidR="005A7E81" w:rsidRPr="00A05C97" w:rsidRDefault="005A7E81" w:rsidP="00386C44">
      <w:pPr>
        <w:pStyle w:val="ConsPlusNonformat"/>
        <w:jc w:val="both"/>
      </w:pPr>
      <w:r w:rsidRPr="00A05C97">
        <w:t>строительства,  и  такой  объект  капитального  строительства  не  введен в</w:t>
      </w:r>
    </w:p>
    <w:p w:rsidR="005A7E81" w:rsidRPr="00A05C97" w:rsidRDefault="005A7E81" w:rsidP="00386C44">
      <w:pPr>
        <w:pStyle w:val="ConsPlusNonformat"/>
        <w:jc w:val="both"/>
      </w:pPr>
      <w:r w:rsidRPr="00A05C97">
        <w:t>эксплуатацию)</w:t>
      </w:r>
    </w:p>
    <w:p w:rsidR="005A7E81" w:rsidRPr="00A05C97" w:rsidRDefault="005A7E81" w:rsidP="00386C44">
      <w:pPr>
        <w:pStyle w:val="ConsPlusNonformat"/>
        <w:jc w:val="both"/>
      </w:pPr>
    </w:p>
    <w:p w:rsidR="005A7E81" w:rsidRPr="00A05C97" w:rsidRDefault="005A7E81" w:rsidP="00386C44">
      <w:pPr>
        <w:pStyle w:val="ConsPlusNonformat"/>
        <w:jc w:val="both"/>
      </w:pPr>
      <w:r w:rsidRPr="00A05C97">
        <w:t>_______________________________   ___________   ___________________________</w:t>
      </w:r>
    </w:p>
    <w:p w:rsidR="005A7E81" w:rsidRPr="00A05C97" w:rsidRDefault="005A7E81" w:rsidP="00386C44">
      <w:pPr>
        <w:pStyle w:val="ConsPlusNonformat"/>
        <w:jc w:val="both"/>
      </w:pPr>
      <w:r w:rsidRPr="00A05C97">
        <w:t>(должность уполномоченного лица    (подпись)       (расшифровка подписи)</w:t>
      </w:r>
    </w:p>
    <w:p w:rsidR="005A7E81" w:rsidRPr="00A05C97" w:rsidRDefault="005A7E81" w:rsidP="00386C44">
      <w:pPr>
        <w:pStyle w:val="ConsPlusNonformat"/>
        <w:jc w:val="both"/>
      </w:pPr>
      <w:r w:rsidRPr="00A05C97">
        <w:t xml:space="preserve">   уполномоченного на выдачу</w:t>
      </w:r>
    </w:p>
    <w:p w:rsidR="005A7E81" w:rsidRPr="00A05C97" w:rsidRDefault="005A7E81" w:rsidP="00386C44">
      <w:pPr>
        <w:pStyle w:val="ConsPlusNonformat"/>
        <w:jc w:val="both"/>
      </w:pPr>
      <w:r w:rsidRPr="00A05C97">
        <w:t xml:space="preserve">  разрешений на строительство</w:t>
      </w:r>
    </w:p>
    <w:p w:rsidR="005A7E81" w:rsidRPr="00A05C97" w:rsidRDefault="005A7E81" w:rsidP="00386C44">
      <w:pPr>
        <w:pStyle w:val="ConsPlusNonformat"/>
        <w:jc w:val="both"/>
      </w:pPr>
      <w:r w:rsidRPr="00A05C97">
        <w:t xml:space="preserve">      федерального органа</w:t>
      </w:r>
    </w:p>
    <w:p w:rsidR="005A7E81" w:rsidRPr="00A05C97" w:rsidRDefault="005A7E81" w:rsidP="00386C44">
      <w:pPr>
        <w:pStyle w:val="ConsPlusNonformat"/>
        <w:jc w:val="both"/>
      </w:pPr>
      <w:r w:rsidRPr="00A05C97">
        <w:t xml:space="preserve"> исполнительной власти, органа</w:t>
      </w:r>
    </w:p>
    <w:p w:rsidR="005A7E81" w:rsidRPr="00A05C97" w:rsidRDefault="005A7E81" w:rsidP="00386C44">
      <w:pPr>
        <w:pStyle w:val="ConsPlusNonformat"/>
        <w:jc w:val="both"/>
      </w:pPr>
      <w:r w:rsidRPr="00A05C97">
        <w:t>исполнительной власти субъекта</w:t>
      </w:r>
    </w:p>
    <w:p w:rsidR="005A7E81" w:rsidRPr="00A05C97" w:rsidRDefault="005A7E81" w:rsidP="00386C44">
      <w:pPr>
        <w:pStyle w:val="ConsPlusNonformat"/>
        <w:jc w:val="both"/>
      </w:pPr>
      <w:r w:rsidRPr="00A05C97">
        <w:t xml:space="preserve"> Российской Федерации, органа</w:t>
      </w:r>
    </w:p>
    <w:p w:rsidR="005A7E81" w:rsidRPr="00A05C97" w:rsidRDefault="005A7E81" w:rsidP="00386C44">
      <w:pPr>
        <w:pStyle w:val="ConsPlusNonformat"/>
        <w:jc w:val="both"/>
      </w:pPr>
      <w:r w:rsidRPr="00A05C97">
        <w:t xml:space="preserve">   местного самоуправления)</w:t>
      </w:r>
    </w:p>
    <w:p w:rsidR="005A7E81" w:rsidRPr="00A05C97" w:rsidRDefault="005A7E81" w:rsidP="00386C44">
      <w:pPr>
        <w:pStyle w:val="ConsPlusNonformat"/>
        <w:jc w:val="both"/>
      </w:pPr>
    </w:p>
    <w:p w:rsidR="005A7E81" w:rsidRPr="00A05C97" w:rsidRDefault="005A7E81" w:rsidP="00386C44">
      <w:pPr>
        <w:pStyle w:val="ConsPlusNonformat"/>
        <w:jc w:val="both"/>
      </w:pPr>
      <w:r w:rsidRPr="00A05C97">
        <w:t>М.П.</w:t>
      </w:r>
    </w:p>
    <w:p w:rsidR="005A7E81" w:rsidRPr="00A05C97" w:rsidRDefault="005A7E81" w:rsidP="007616A4">
      <w:pPr>
        <w:spacing w:before="180" w:after="180" w:line="240" w:lineRule="auto"/>
        <w:jc w:val="both"/>
        <w:textAlignment w:val="top"/>
        <w:rPr>
          <w:rFonts w:ascii="Arial" w:hAnsi="Arial" w:cs="Arial"/>
          <w:sz w:val="24"/>
          <w:szCs w:val="24"/>
          <w:lang w:eastAsia="ru-RU"/>
        </w:rPr>
      </w:pPr>
    </w:p>
    <w:p w:rsidR="005A7E81" w:rsidRPr="00A05C97" w:rsidRDefault="005A7E81" w:rsidP="007616A4">
      <w:pPr>
        <w:spacing w:before="180" w:after="180" w:line="240" w:lineRule="auto"/>
        <w:jc w:val="both"/>
        <w:textAlignment w:val="top"/>
        <w:rPr>
          <w:rFonts w:ascii="Arial" w:hAnsi="Arial" w:cs="Arial"/>
          <w:sz w:val="24"/>
          <w:szCs w:val="24"/>
        </w:rPr>
      </w:pPr>
    </w:p>
    <w:p w:rsidR="005A7E81" w:rsidRPr="00A05C97" w:rsidRDefault="005A7E81"/>
    <w:p w:rsidR="005A7E81" w:rsidRPr="00A05C97" w:rsidRDefault="005A7E81"/>
    <w:p w:rsidR="005A7E81" w:rsidRDefault="005A7E81" w:rsidP="00386C44">
      <w:pPr>
        <w:pStyle w:val="ConsPlusNormal"/>
        <w:jc w:val="right"/>
        <w:outlineLvl w:val="0"/>
        <w:rPr>
          <w:rFonts w:ascii="Times New Roman" w:hAnsi="Times New Roman" w:cs="Times New Roman"/>
          <w:sz w:val="24"/>
          <w:szCs w:val="24"/>
        </w:rPr>
      </w:pPr>
    </w:p>
    <w:p w:rsidR="005A7E81" w:rsidRDefault="005A7E81" w:rsidP="00386C44">
      <w:pPr>
        <w:pStyle w:val="ConsPlusNormal"/>
        <w:jc w:val="right"/>
        <w:outlineLvl w:val="0"/>
        <w:rPr>
          <w:rFonts w:ascii="Times New Roman" w:hAnsi="Times New Roman" w:cs="Times New Roman"/>
          <w:sz w:val="24"/>
          <w:szCs w:val="24"/>
        </w:rPr>
      </w:pPr>
    </w:p>
    <w:p w:rsidR="005A7E81" w:rsidRDefault="005A7E81" w:rsidP="000E473D">
      <w:pPr>
        <w:pStyle w:val="ConsPlusNormal"/>
        <w:ind w:left="6372"/>
        <w:rPr>
          <w:rFonts w:ascii="Times New Roman" w:hAnsi="Times New Roman" w:cs="Times New Roman"/>
          <w:sz w:val="20"/>
          <w:szCs w:val="20"/>
        </w:rPr>
      </w:pPr>
    </w:p>
    <w:p w:rsidR="005A7E81" w:rsidRDefault="005A7E81" w:rsidP="000E473D">
      <w:pPr>
        <w:pStyle w:val="ConsPlusNormal"/>
        <w:ind w:left="6372"/>
        <w:rPr>
          <w:rFonts w:ascii="Times New Roman" w:hAnsi="Times New Roman" w:cs="Times New Roman"/>
          <w:sz w:val="20"/>
          <w:szCs w:val="20"/>
        </w:rPr>
      </w:pPr>
    </w:p>
    <w:p w:rsidR="005A7E81" w:rsidRDefault="005A7E81" w:rsidP="000E473D">
      <w:pPr>
        <w:pStyle w:val="ConsPlusNormal"/>
        <w:ind w:left="6372"/>
        <w:rPr>
          <w:rFonts w:ascii="Times New Roman" w:hAnsi="Times New Roman" w:cs="Times New Roman"/>
          <w:sz w:val="20"/>
          <w:szCs w:val="20"/>
        </w:rPr>
      </w:pPr>
    </w:p>
    <w:p w:rsidR="005A7E81" w:rsidRDefault="005A7E81" w:rsidP="000E473D">
      <w:pPr>
        <w:pStyle w:val="ConsPlusNormal"/>
        <w:ind w:left="6372"/>
        <w:rPr>
          <w:rFonts w:ascii="Times New Roman" w:hAnsi="Times New Roman" w:cs="Times New Roman"/>
          <w:sz w:val="20"/>
          <w:szCs w:val="20"/>
        </w:rPr>
      </w:pPr>
    </w:p>
    <w:p w:rsidR="005A7E81" w:rsidRPr="000E473D" w:rsidRDefault="005A7E81" w:rsidP="000E473D">
      <w:pPr>
        <w:pStyle w:val="ConsPlusNormal"/>
        <w:ind w:left="6372"/>
        <w:rPr>
          <w:rFonts w:ascii="Times New Roman" w:hAnsi="Times New Roman" w:cs="Times New Roman"/>
          <w:sz w:val="20"/>
          <w:szCs w:val="20"/>
        </w:rPr>
      </w:pPr>
      <w:r w:rsidRPr="000E473D">
        <w:rPr>
          <w:rFonts w:ascii="Times New Roman" w:hAnsi="Times New Roman" w:cs="Times New Roman"/>
          <w:sz w:val="20"/>
          <w:szCs w:val="20"/>
        </w:rPr>
        <w:t>Приложение №</w:t>
      </w:r>
      <w:r>
        <w:rPr>
          <w:rFonts w:ascii="Times New Roman" w:hAnsi="Times New Roman" w:cs="Times New Roman"/>
          <w:sz w:val="20"/>
          <w:szCs w:val="20"/>
        </w:rPr>
        <w:t>3</w:t>
      </w:r>
    </w:p>
    <w:p w:rsidR="005A7E81" w:rsidRPr="000E473D" w:rsidRDefault="005A7E81" w:rsidP="000E473D">
      <w:pPr>
        <w:pStyle w:val="ConsPlusNormal"/>
        <w:ind w:left="6372"/>
        <w:rPr>
          <w:rFonts w:ascii="Times New Roman" w:hAnsi="Times New Roman" w:cs="Times New Roman"/>
          <w:sz w:val="20"/>
          <w:szCs w:val="20"/>
        </w:rPr>
      </w:pPr>
      <w:r w:rsidRPr="000E473D">
        <w:rPr>
          <w:rFonts w:ascii="Times New Roman" w:hAnsi="Times New Roman" w:cs="Times New Roman"/>
          <w:sz w:val="20"/>
          <w:szCs w:val="20"/>
        </w:rPr>
        <w:t>к административному регламенту,</w:t>
      </w:r>
    </w:p>
    <w:p w:rsidR="005A7E81" w:rsidRPr="000E473D" w:rsidRDefault="005A7E81" w:rsidP="000E473D">
      <w:pPr>
        <w:pStyle w:val="ConsPlusNormal"/>
        <w:ind w:left="6372"/>
        <w:rPr>
          <w:rFonts w:ascii="Times New Roman" w:hAnsi="Times New Roman" w:cs="Times New Roman"/>
          <w:sz w:val="20"/>
          <w:szCs w:val="20"/>
        </w:rPr>
      </w:pPr>
      <w:r w:rsidRPr="000E473D">
        <w:rPr>
          <w:rFonts w:ascii="Times New Roman" w:hAnsi="Times New Roman" w:cs="Times New Roman"/>
          <w:sz w:val="20"/>
          <w:szCs w:val="20"/>
        </w:rPr>
        <w:t xml:space="preserve">утвержденному постановлением </w:t>
      </w:r>
    </w:p>
    <w:p w:rsidR="005A7E81" w:rsidRPr="000E473D" w:rsidRDefault="005A7E81" w:rsidP="000E473D">
      <w:pPr>
        <w:pStyle w:val="ConsPlusNormal"/>
        <w:ind w:left="6372"/>
        <w:rPr>
          <w:rFonts w:ascii="Times New Roman" w:hAnsi="Times New Roman" w:cs="Times New Roman"/>
          <w:sz w:val="20"/>
          <w:szCs w:val="20"/>
        </w:rPr>
      </w:pPr>
      <w:r w:rsidRPr="000E473D">
        <w:rPr>
          <w:rFonts w:ascii="Times New Roman" w:hAnsi="Times New Roman" w:cs="Times New Roman"/>
          <w:sz w:val="20"/>
          <w:szCs w:val="20"/>
        </w:rPr>
        <w:t>Администрации города Фокино</w:t>
      </w:r>
    </w:p>
    <w:p w:rsidR="005A7E81" w:rsidRPr="00A05C97" w:rsidRDefault="005A7E81" w:rsidP="000E473D">
      <w:pPr>
        <w:pStyle w:val="ConsPlusNormal"/>
        <w:ind w:left="6372"/>
        <w:rPr>
          <w:rFonts w:ascii="Courier New" w:hAnsi="Courier New" w:cs="Courier New"/>
          <w:sz w:val="20"/>
          <w:szCs w:val="20"/>
        </w:rPr>
      </w:pPr>
      <w:r w:rsidRPr="000E473D">
        <w:rPr>
          <w:rFonts w:ascii="Times New Roman" w:hAnsi="Times New Roman" w:cs="Times New Roman"/>
          <w:sz w:val="20"/>
          <w:szCs w:val="20"/>
        </w:rPr>
        <w:t>От 02 июля 2020г. № 294-П</w:t>
      </w:r>
    </w:p>
    <w:p w:rsidR="005A7E81" w:rsidRPr="00A05C97" w:rsidRDefault="005A7E81" w:rsidP="000E473D">
      <w:pPr>
        <w:pStyle w:val="ConsPlusNormal"/>
        <w:jc w:val="both"/>
        <w:rPr>
          <w:rFonts w:cs="Times New Roman"/>
        </w:rPr>
      </w:pPr>
    </w:p>
    <w:p w:rsidR="005A7E81" w:rsidRPr="00A05C97" w:rsidRDefault="005A7E81" w:rsidP="00386C44">
      <w:pPr>
        <w:pStyle w:val="ConsPlusNormal"/>
        <w:jc w:val="both"/>
        <w:rPr>
          <w:rFonts w:cs="Times New Roman"/>
        </w:rPr>
      </w:pPr>
    </w:p>
    <w:p w:rsidR="005A7E81" w:rsidRPr="00A05C97" w:rsidRDefault="005A7E81" w:rsidP="00386C44">
      <w:pPr>
        <w:pStyle w:val="ConsPlusNormal"/>
        <w:jc w:val="both"/>
        <w:rPr>
          <w:rFonts w:cs="Times New Roman"/>
        </w:rPr>
      </w:pPr>
    </w:p>
    <w:p w:rsidR="005A7E81" w:rsidRPr="00A05C97" w:rsidRDefault="005A7E81" w:rsidP="00386C44">
      <w:pPr>
        <w:pStyle w:val="ConsPlusNonformat"/>
        <w:jc w:val="both"/>
      </w:pPr>
      <w:bookmarkStart w:id="9" w:name="P528"/>
      <w:bookmarkEnd w:id="9"/>
      <w:r w:rsidRPr="00A05C97">
        <w:t xml:space="preserve">                                Уведомление</w:t>
      </w:r>
    </w:p>
    <w:p w:rsidR="005A7E81" w:rsidRPr="00A05C97" w:rsidRDefault="005A7E81" w:rsidP="00386C44">
      <w:pPr>
        <w:pStyle w:val="ConsPlusNonformat"/>
        <w:jc w:val="both"/>
      </w:pPr>
      <w:r w:rsidRPr="00A05C97">
        <w:t xml:space="preserve">           об окончании строительства или реконструкции объекта</w:t>
      </w:r>
    </w:p>
    <w:p w:rsidR="005A7E81" w:rsidRPr="00A05C97" w:rsidRDefault="005A7E81" w:rsidP="00386C44">
      <w:pPr>
        <w:pStyle w:val="ConsPlusNonformat"/>
        <w:jc w:val="both"/>
      </w:pPr>
      <w:r w:rsidRPr="00A05C97">
        <w:t xml:space="preserve">         индивидуального жилищного строительства или садового дома</w:t>
      </w:r>
    </w:p>
    <w:p w:rsidR="005A7E81" w:rsidRPr="00A05C97" w:rsidRDefault="005A7E81" w:rsidP="00386C44">
      <w:pPr>
        <w:pStyle w:val="ConsPlusNonformat"/>
        <w:jc w:val="both"/>
      </w:pPr>
      <w:r w:rsidRPr="00A05C97">
        <w:t xml:space="preserve">                                                    "__" __________ 20__ г.</w:t>
      </w:r>
    </w:p>
    <w:p w:rsidR="005A7E81" w:rsidRPr="00A05C97" w:rsidRDefault="005A7E81" w:rsidP="00386C44">
      <w:pPr>
        <w:pStyle w:val="ConsPlusNonformat"/>
        <w:jc w:val="both"/>
      </w:pPr>
    </w:p>
    <w:p w:rsidR="005A7E81" w:rsidRPr="00A05C97" w:rsidRDefault="005A7E81" w:rsidP="00386C44">
      <w:pPr>
        <w:pStyle w:val="ConsPlusNonformat"/>
        <w:jc w:val="both"/>
      </w:pPr>
      <w:r w:rsidRPr="00A05C97">
        <w:t>___________________________________________________________________________</w:t>
      </w:r>
    </w:p>
    <w:p w:rsidR="005A7E81" w:rsidRPr="00A05C97" w:rsidRDefault="005A7E81" w:rsidP="00386C44">
      <w:pPr>
        <w:pStyle w:val="ConsPlusNonformat"/>
        <w:jc w:val="both"/>
      </w:pPr>
      <w:r w:rsidRPr="00A05C97">
        <w:t>___________________________________________________________________________</w:t>
      </w:r>
    </w:p>
    <w:p w:rsidR="005A7E81" w:rsidRPr="00A05C97" w:rsidRDefault="005A7E81" w:rsidP="00386C44">
      <w:pPr>
        <w:pStyle w:val="ConsPlusNonformat"/>
        <w:jc w:val="both"/>
      </w:pPr>
      <w:r w:rsidRPr="00A05C97">
        <w:t xml:space="preserve">    (наименование уполномоченного на выдачу разрешений на строительство</w:t>
      </w:r>
    </w:p>
    <w:p w:rsidR="005A7E81" w:rsidRPr="00A05C97" w:rsidRDefault="005A7E81" w:rsidP="00386C44">
      <w:pPr>
        <w:pStyle w:val="ConsPlusNonformat"/>
        <w:jc w:val="both"/>
      </w:pPr>
      <w:r w:rsidRPr="00A05C97">
        <w:t xml:space="preserve">     федерального органа исполнительной власти, органа исполнительной</w:t>
      </w:r>
    </w:p>
    <w:p w:rsidR="005A7E81" w:rsidRPr="00A05C97" w:rsidRDefault="005A7E81" w:rsidP="00386C44">
      <w:pPr>
        <w:pStyle w:val="ConsPlusNonformat"/>
        <w:jc w:val="both"/>
      </w:pPr>
      <w:r w:rsidRPr="00A05C97">
        <w:t xml:space="preserve">   власти субъекта Российской Федерации, органа местного самоуправления)</w:t>
      </w:r>
    </w:p>
    <w:p w:rsidR="005A7E81" w:rsidRPr="00A05C97" w:rsidRDefault="005A7E81" w:rsidP="00386C44">
      <w:pPr>
        <w:pStyle w:val="ConsPlusNonformat"/>
        <w:jc w:val="both"/>
      </w:pPr>
    </w:p>
    <w:p w:rsidR="005A7E81" w:rsidRPr="00A05C97" w:rsidRDefault="005A7E81" w:rsidP="00386C44">
      <w:pPr>
        <w:pStyle w:val="ConsPlusNonformat"/>
        <w:jc w:val="both"/>
      </w:pPr>
      <w:r w:rsidRPr="00A05C97">
        <w:t xml:space="preserve">                         1. Сведения о застройщике</w:t>
      </w:r>
    </w:p>
    <w:p w:rsidR="005A7E81" w:rsidRPr="00A05C97" w:rsidRDefault="005A7E81" w:rsidP="00386C44">
      <w:pPr>
        <w:pStyle w:val="ConsPlusNormal"/>
        <w:jc w:val="both"/>
        <w:rPr>
          <w:rFonts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5A7E81" w:rsidRPr="008D42BF">
        <w:tc>
          <w:tcPr>
            <w:tcW w:w="850" w:type="dxa"/>
          </w:tcPr>
          <w:p w:rsidR="005A7E81" w:rsidRPr="008D42BF" w:rsidRDefault="005A7E81" w:rsidP="00404FE8">
            <w:pPr>
              <w:pStyle w:val="ConsPlusNormal"/>
              <w:jc w:val="center"/>
              <w:outlineLvl w:val="2"/>
              <w:rPr>
                <w:rFonts w:ascii="Times New Roman" w:hAnsi="Times New Roman" w:cs="Times New Roman"/>
              </w:rPr>
            </w:pPr>
            <w:r w:rsidRPr="008D42BF">
              <w:rPr>
                <w:rFonts w:ascii="Times New Roman" w:hAnsi="Times New Roman" w:cs="Times New Roman"/>
              </w:rPr>
              <w:t>1.1</w:t>
            </w:r>
          </w:p>
        </w:tc>
        <w:tc>
          <w:tcPr>
            <w:tcW w:w="4680" w:type="dxa"/>
          </w:tcPr>
          <w:p w:rsidR="005A7E81" w:rsidRPr="008D42BF" w:rsidRDefault="005A7E81" w:rsidP="00404FE8">
            <w:pPr>
              <w:pStyle w:val="ConsPlusNormal"/>
              <w:jc w:val="both"/>
              <w:rPr>
                <w:rFonts w:ascii="Times New Roman" w:hAnsi="Times New Roman" w:cs="Times New Roman"/>
              </w:rPr>
            </w:pPr>
            <w:r w:rsidRPr="008D42BF">
              <w:rPr>
                <w:rFonts w:ascii="Times New Roman" w:hAnsi="Times New Roman" w:cs="Times New Roman"/>
              </w:rPr>
              <w:t>Сведения о физическом лице, в случае если застройщиком является физическое лицо:</w:t>
            </w:r>
          </w:p>
        </w:tc>
        <w:tc>
          <w:tcPr>
            <w:tcW w:w="3515" w:type="dxa"/>
          </w:tcPr>
          <w:p w:rsidR="005A7E81" w:rsidRPr="008D42BF" w:rsidRDefault="005A7E81" w:rsidP="00404FE8">
            <w:pPr>
              <w:pStyle w:val="ConsPlusNormal"/>
              <w:rPr>
                <w:rFonts w:ascii="Times New Roman" w:hAnsi="Times New Roman" w:cs="Times New Roman"/>
              </w:rPr>
            </w:pPr>
          </w:p>
        </w:tc>
      </w:tr>
      <w:tr w:rsidR="005A7E81" w:rsidRPr="008D42BF">
        <w:tc>
          <w:tcPr>
            <w:tcW w:w="850" w:type="dxa"/>
          </w:tcPr>
          <w:p w:rsidR="005A7E81" w:rsidRPr="008D42BF" w:rsidRDefault="005A7E81" w:rsidP="00404FE8">
            <w:pPr>
              <w:pStyle w:val="ConsPlusNormal"/>
              <w:jc w:val="center"/>
              <w:rPr>
                <w:rFonts w:ascii="Times New Roman" w:hAnsi="Times New Roman" w:cs="Times New Roman"/>
              </w:rPr>
            </w:pPr>
            <w:r w:rsidRPr="008D42BF">
              <w:rPr>
                <w:rFonts w:ascii="Times New Roman" w:hAnsi="Times New Roman" w:cs="Times New Roman"/>
              </w:rPr>
              <w:t>1.1.1</w:t>
            </w:r>
          </w:p>
        </w:tc>
        <w:tc>
          <w:tcPr>
            <w:tcW w:w="4680" w:type="dxa"/>
          </w:tcPr>
          <w:p w:rsidR="005A7E81" w:rsidRPr="008D42BF" w:rsidRDefault="005A7E81" w:rsidP="00404FE8">
            <w:pPr>
              <w:pStyle w:val="ConsPlusNormal"/>
              <w:jc w:val="both"/>
              <w:rPr>
                <w:rFonts w:ascii="Times New Roman" w:hAnsi="Times New Roman" w:cs="Times New Roman"/>
              </w:rPr>
            </w:pPr>
            <w:r w:rsidRPr="008D42BF">
              <w:rPr>
                <w:rFonts w:ascii="Times New Roman" w:hAnsi="Times New Roman" w:cs="Times New Roman"/>
              </w:rPr>
              <w:t>Фамилия, имя, отчество (при наличии)</w:t>
            </w:r>
          </w:p>
        </w:tc>
        <w:tc>
          <w:tcPr>
            <w:tcW w:w="3515" w:type="dxa"/>
          </w:tcPr>
          <w:p w:rsidR="005A7E81" w:rsidRPr="008D42BF" w:rsidRDefault="005A7E81" w:rsidP="00404FE8">
            <w:pPr>
              <w:pStyle w:val="ConsPlusNormal"/>
              <w:rPr>
                <w:rFonts w:ascii="Times New Roman" w:hAnsi="Times New Roman" w:cs="Times New Roman"/>
              </w:rPr>
            </w:pPr>
          </w:p>
        </w:tc>
      </w:tr>
      <w:tr w:rsidR="005A7E81" w:rsidRPr="008D42BF">
        <w:tc>
          <w:tcPr>
            <w:tcW w:w="850" w:type="dxa"/>
          </w:tcPr>
          <w:p w:rsidR="005A7E81" w:rsidRPr="008D42BF" w:rsidRDefault="005A7E81" w:rsidP="00404FE8">
            <w:pPr>
              <w:pStyle w:val="ConsPlusNormal"/>
              <w:jc w:val="center"/>
              <w:rPr>
                <w:rFonts w:ascii="Times New Roman" w:hAnsi="Times New Roman" w:cs="Times New Roman"/>
              </w:rPr>
            </w:pPr>
            <w:r w:rsidRPr="008D42BF">
              <w:rPr>
                <w:rFonts w:ascii="Times New Roman" w:hAnsi="Times New Roman" w:cs="Times New Roman"/>
              </w:rPr>
              <w:t>1.1.2</w:t>
            </w:r>
          </w:p>
        </w:tc>
        <w:tc>
          <w:tcPr>
            <w:tcW w:w="4680" w:type="dxa"/>
          </w:tcPr>
          <w:p w:rsidR="005A7E81" w:rsidRPr="008D42BF" w:rsidRDefault="005A7E81" w:rsidP="00404FE8">
            <w:pPr>
              <w:pStyle w:val="ConsPlusNormal"/>
              <w:jc w:val="both"/>
              <w:rPr>
                <w:rFonts w:ascii="Times New Roman" w:hAnsi="Times New Roman" w:cs="Times New Roman"/>
              </w:rPr>
            </w:pPr>
            <w:r w:rsidRPr="008D42BF">
              <w:rPr>
                <w:rFonts w:ascii="Times New Roman" w:hAnsi="Times New Roman" w:cs="Times New Roman"/>
              </w:rPr>
              <w:t>Место жительства</w:t>
            </w:r>
          </w:p>
        </w:tc>
        <w:tc>
          <w:tcPr>
            <w:tcW w:w="3515" w:type="dxa"/>
          </w:tcPr>
          <w:p w:rsidR="005A7E81" w:rsidRPr="008D42BF" w:rsidRDefault="005A7E81" w:rsidP="00404FE8">
            <w:pPr>
              <w:pStyle w:val="ConsPlusNormal"/>
              <w:rPr>
                <w:rFonts w:ascii="Times New Roman" w:hAnsi="Times New Roman" w:cs="Times New Roman"/>
              </w:rPr>
            </w:pPr>
          </w:p>
        </w:tc>
      </w:tr>
      <w:tr w:rsidR="005A7E81" w:rsidRPr="008D42BF">
        <w:tc>
          <w:tcPr>
            <w:tcW w:w="850" w:type="dxa"/>
          </w:tcPr>
          <w:p w:rsidR="005A7E81" w:rsidRPr="008D42BF" w:rsidRDefault="005A7E81" w:rsidP="00404FE8">
            <w:pPr>
              <w:pStyle w:val="ConsPlusNormal"/>
              <w:jc w:val="center"/>
              <w:rPr>
                <w:rFonts w:ascii="Times New Roman" w:hAnsi="Times New Roman" w:cs="Times New Roman"/>
              </w:rPr>
            </w:pPr>
            <w:r w:rsidRPr="008D42BF">
              <w:rPr>
                <w:rFonts w:ascii="Times New Roman" w:hAnsi="Times New Roman" w:cs="Times New Roman"/>
              </w:rPr>
              <w:t>1.1.3</w:t>
            </w:r>
          </w:p>
        </w:tc>
        <w:tc>
          <w:tcPr>
            <w:tcW w:w="4680" w:type="dxa"/>
          </w:tcPr>
          <w:p w:rsidR="005A7E81" w:rsidRPr="008D42BF" w:rsidRDefault="005A7E81" w:rsidP="00404FE8">
            <w:pPr>
              <w:pStyle w:val="ConsPlusNormal"/>
              <w:jc w:val="both"/>
              <w:rPr>
                <w:rFonts w:ascii="Times New Roman" w:hAnsi="Times New Roman" w:cs="Times New Roman"/>
              </w:rPr>
            </w:pPr>
            <w:r w:rsidRPr="008D42BF">
              <w:rPr>
                <w:rFonts w:ascii="Times New Roman" w:hAnsi="Times New Roman" w:cs="Times New Roman"/>
              </w:rPr>
              <w:t>Реквизиты документа, удостоверяющего личность</w:t>
            </w:r>
          </w:p>
        </w:tc>
        <w:tc>
          <w:tcPr>
            <w:tcW w:w="3515" w:type="dxa"/>
          </w:tcPr>
          <w:p w:rsidR="005A7E81" w:rsidRPr="008D42BF" w:rsidRDefault="005A7E81" w:rsidP="00404FE8">
            <w:pPr>
              <w:pStyle w:val="ConsPlusNormal"/>
              <w:rPr>
                <w:rFonts w:ascii="Times New Roman" w:hAnsi="Times New Roman" w:cs="Times New Roman"/>
              </w:rPr>
            </w:pPr>
          </w:p>
        </w:tc>
      </w:tr>
      <w:tr w:rsidR="005A7E81" w:rsidRPr="008D42BF">
        <w:tc>
          <w:tcPr>
            <w:tcW w:w="850" w:type="dxa"/>
          </w:tcPr>
          <w:p w:rsidR="005A7E81" w:rsidRPr="008D42BF" w:rsidRDefault="005A7E81" w:rsidP="00404FE8">
            <w:pPr>
              <w:pStyle w:val="ConsPlusNormal"/>
              <w:jc w:val="center"/>
              <w:outlineLvl w:val="2"/>
              <w:rPr>
                <w:rFonts w:ascii="Times New Roman" w:hAnsi="Times New Roman" w:cs="Times New Roman"/>
              </w:rPr>
            </w:pPr>
            <w:r w:rsidRPr="008D42BF">
              <w:rPr>
                <w:rFonts w:ascii="Times New Roman" w:hAnsi="Times New Roman" w:cs="Times New Roman"/>
              </w:rPr>
              <w:t>1.2</w:t>
            </w:r>
          </w:p>
        </w:tc>
        <w:tc>
          <w:tcPr>
            <w:tcW w:w="4680" w:type="dxa"/>
          </w:tcPr>
          <w:p w:rsidR="005A7E81" w:rsidRPr="008D42BF" w:rsidRDefault="005A7E81" w:rsidP="00404FE8">
            <w:pPr>
              <w:pStyle w:val="ConsPlusNormal"/>
              <w:jc w:val="both"/>
              <w:rPr>
                <w:rFonts w:ascii="Times New Roman" w:hAnsi="Times New Roman" w:cs="Times New Roman"/>
              </w:rPr>
            </w:pPr>
            <w:r w:rsidRPr="008D42BF">
              <w:rPr>
                <w:rFonts w:ascii="Times New Roman" w:hAnsi="Times New Roman" w:cs="Times New Roman"/>
              </w:rPr>
              <w:t>Сведения о юридическом лице, в случае если застройщиком является юридическое лицо:</w:t>
            </w:r>
          </w:p>
        </w:tc>
        <w:tc>
          <w:tcPr>
            <w:tcW w:w="3515" w:type="dxa"/>
          </w:tcPr>
          <w:p w:rsidR="005A7E81" w:rsidRPr="008D42BF" w:rsidRDefault="005A7E81" w:rsidP="00404FE8">
            <w:pPr>
              <w:pStyle w:val="ConsPlusNormal"/>
              <w:rPr>
                <w:rFonts w:ascii="Times New Roman" w:hAnsi="Times New Roman" w:cs="Times New Roman"/>
              </w:rPr>
            </w:pPr>
          </w:p>
        </w:tc>
      </w:tr>
      <w:tr w:rsidR="005A7E81" w:rsidRPr="008D42BF">
        <w:tc>
          <w:tcPr>
            <w:tcW w:w="850" w:type="dxa"/>
          </w:tcPr>
          <w:p w:rsidR="005A7E81" w:rsidRPr="008D42BF" w:rsidRDefault="005A7E81" w:rsidP="00404FE8">
            <w:pPr>
              <w:pStyle w:val="ConsPlusNormal"/>
              <w:jc w:val="center"/>
              <w:rPr>
                <w:rFonts w:ascii="Times New Roman" w:hAnsi="Times New Roman" w:cs="Times New Roman"/>
              </w:rPr>
            </w:pPr>
            <w:r w:rsidRPr="008D42BF">
              <w:rPr>
                <w:rFonts w:ascii="Times New Roman" w:hAnsi="Times New Roman" w:cs="Times New Roman"/>
              </w:rPr>
              <w:t>1.2.1</w:t>
            </w:r>
          </w:p>
        </w:tc>
        <w:tc>
          <w:tcPr>
            <w:tcW w:w="4680" w:type="dxa"/>
          </w:tcPr>
          <w:p w:rsidR="005A7E81" w:rsidRPr="008D42BF" w:rsidRDefault="005A7E81" w:rsidP="00404FE8">
            <w:pPr>
              <w:pStyle w:val="ConsPlusNormal"/>
              <w:jc w:val="both"/>
              <w:rPr>
                <w:rFonts w:ascii="Times New Roman" w:hAnsi="Times New Roman" w:cs="Times New Roman"/>
              </w:rPr>
            </w:pPr>
            <w:r w:rsidRPr="008D42BF">
              <w:rPr>
                <w:rFonts w:ascii="Times New Roman" w:hAnsi="Times New Roman" w:cs="Times New Roman"/>
              </w:rPr>
              <w:t>Наименование</w:t>
            </w:r>
          </w:p>
        </w:tc>
        <w:tc>
          <w:tcPr>
            <w:tcW w:w="3515" w:type="dxa"/>
          </w:tcPr>
          <w:p w:rsidR="005A7E81" w:rsidRPr="008D42BF" w:rsidRDefault="005A7E81" w:rsidP="00404FE8">
            <w:pPr>
              <w:pStyle w:val="ConsPlusNormal"/>
              <w:rPr>
                <w:rFonts w:ascii="Times New Roman" w:hAnsi="Times New Roman" w:cs="Times New Roman"/>
              </w:rPr>
            </w:pPr>
          </w:p>
        </w:tc>
      </w:tr>
      <w:tr w:rsidR="005A7E81" w:rsidRPr="008D42BF">
        <w:tc>
          <w:tcPr>
            <w:tcW w:w="850" w:type="dxa"/>
          </w:tcPr>
          <w:p w:rsidR="005A7E81" w:rsidRPr="008D42BF" w:rsidRDefault="005A7E81" w:rsidP="00404FE8">
            <w:pPr>
              <w:pStyle w:val="ConsPlusNormal"/>
              <w:jc w:val="center"/>
              <w:rPr>
                <w:rFonts w:ascii="Times New Roman" w:hAnsi="Times New Roman" w:cs="Times New Roman"/>
              </w:rPr>
            </w:pPr>
            <w:r w:rsidRPr="008D42BF">
              <w:rPr>
                <w:rFonts w:ascii="Times New Roman" w:hAnsi="Times New Roman" w:cs="Times New Roman"/>
              </w:rPr>
              <w:t>1.2.2</w:t>
            </w:r>
          </w:p>
        </w:tc>
        <w:tc>
          <w:tcPr>
            <w:tcW w:w="4680" w:type="dxa"/>
          </w:tcPr>
          <w:p w:rsidR="005A7E81" w:rsidRPr="008D42BF" w:rsidRDefault="005A7E81" w:rsidP="00404FE8">
            <w:pPr>
              <w:pStyle w:val="ConsPlusNormal"/>
              <w:jc w:val="both"/>
              <w:rPr>
                <w:rFonts w:ascii="Times New Roman" w:hAnsi="Times New Roman" w:cs="Times New Roman"/>
              </w:rPr>
            </w:pPr>
            <w:r w:rsidRPr="008D42BF">
              <w:rPr>
                <w:rFonts w:ascii="Times New Roman" w:hAnsi="Times New Roman" w:cs="Times New Roman"/>
              </w:rPr>
              <w:t>Место нахождения</w:t>
            </w:r>
          </w:p>
        </w:tc>
        <w:tc>
          <w:tcPr>
            <w:tcW w:w="3515" w:type="dxa"/>
          </w:tcPr>
          <w:p w:rsidR="005A7E81" w:rsidRPr="008D42BF" w:rsidRDefault="005A7E81" w:rsidP="00404FE8">
            <w:pPr>
              <w:pStyle w:val="ConsPlusNormal"/>
              <w:rPr>
                <w:rFonts w:ascii="Times New Roman" w:hAnsi="Times New Roman" w:cs="Times New Roman"/>
              </w:rPr>
            </w:pPr>
          </w:p>
        </w:tc>
      </w:tr>
      <w:tr w:rsidR="005A7E81" w:rsidRPr="008D42BF">
        <w:tc>
          <w:tcPr>
            <w:tcW w:w="850" w:type="dxa"/>
          </w:tcPr>
          <w:p w:rsidR="005A7E81" w:rsidRPr="008D42BF" w:rsidRDefault="005A7E81" w:rsidP="00404FE8">
            <w:pPr>
              <w:pStyle w:val="ConsPlusNormal"/>
              <w:jc w:val="center"/>
              <w:rPr>
                <w:rFonts w:ascii="Times New Roman" w:hAnsi="Times New Roman" w:cs="Times New Roman"/>
              </w:rPr>
            </w:pPr>
            <w:r w:rsidRPr="008D42BF">
              <w:rPr>
                <w:rFonts w:ascii="Times New Roman" w:hAnsi="Times New Roman" w:cs="Times New Roman"/>
              </w:rPr>
              <w:t>1.2.3</w:t>
            </w:r>
          </w:p>
        </w:tc>
        <w:tc>
          <w:tcPr>
            <w:tcW w:w="4680" w:type="dxa"/>
          </w:tcPr>
          <w:p w:rsidR="005A7E81" w:rsidRPr="008D42BF" w:rsidRDefault="005A7E81" w:rsidP="00404FE8">
            <w:pPr>
              <w:pStyle w:val="ConsPlusNormal"/>
              <w:jc w:val="both"/>
              <w:rPr>
                <w:rFonts w:ascii="Times New Roman" w:hAnsi="Times New Roman" w:cs="Times New Roman"/>
              </w:rPr>
            </w:pPr>
            <w:r w:rsidRPr="008D42BF">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5A7E81" w:rsidRPr="008D42BF" w:rsidRDefault="005A7E81" w:rsidP="00404FE8">
            <w:pPr>
              <w:pStyle w:val="ConsPlusNormal"/>
              <w:rPr>
                <w:rFonts w:ascii="Times New Roman" w:hAnsi="Times New Roman" w:cs="Times New Roman"/>
              </w:rPr>
            </w:pPr>
          </w:p>
        </w:tc>
      </w:tr>
      <w:tr w:rsidR="005A7E81" w:rsidRPr="008D42BF">
        <w:tc>
          <w:tcPr>
            <w:tcW w:w="850" w:type="dxa"/>
          </w:tcPr>
          <w:p w:rsidR="005A7E81" w:rsidRPr="008D42BF" w:rsidRDefault="005A7E81" w:rsidP="00404FE8">
            <w:pPr>
              <w:pStyle w:val="ConsPlusNormal"/>
              <w:jc w:val="center"/>
              <w:rPr>
                <w:rFonts w:ascii="Times New Roman" w:hAnsi="Times New Roman" w:cs="Times New Roman"/>
              </w:rPr>
            </w:pPr>
            <w:r w:rsidRPr="008D42BF">
              <w:rPr>
                <w:rFonts w:ascii="Times New Roman" w:hAnsi="Times New Roman" w:cs="Times New Roman"/>
              </w:rPr>
              <w:t>1.2.4</w:t>
            </w:r>
          </w:p>
        </w:tc>
        <w:tc>
          <w:tcPr>
            <w:tcW w:w="4680" w:type="dxa"/>
          </w:tcPr>
          <w:p w:rsidR="005A7E81" w:rsidRPr="008D42BF" w:rsidRDefault="005A7E81" w:rsidP="00404FE8">
            <w:pPr>
              <w:pStyle w:val="ConsPlusNormal"/>
              <w:jc w:val="both"/>
              <w:rPr>
                <w:rFonts w:ascii="Times New Roman" w:hAnsi="Times New Roman" w:cs="Times New Roman"/>
              </w:rPr>
            </w:pPr>
            <w:r w:rsidRPr="008D42BF">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5A7E81" w:rsidRPr="008D42BF" w:rsidRDefault="005A7E81" w:rsidP="00404FE8">
            <w:pPr>
              <w:pStyle w:val="ConsPlusNormal"/>
              <w:rPr>
                <w:rFonts w:ascii="Times New Roman" w:hAnsi="Times New Roman" w:cs="Times New Roman"/>
              </w:rPr>
            </w:pPr>
          </w:p>
        </w:tc>
      </w:tr>
    </w:tbl>
    <w:p w:rsidR="005A7E81" w:rsidRPr="008D42BF" w:rsidRDefault="005A7E81" w:rsidP="00386C44">
      <w:pPr>
        <w:pStyle w:val="ConsPlusNormal"/>
        <w:jc w:val="both"/>
        <w:rPr>
          <w:rFonts w:ascii="Times New Roman" w:hAnsi="Times New Roman" w:cs="Times New Roman"/>
        </w:rPr>
      </w:pPr>
    </w:p>
    <w:p w:rsidR="005A7E81" w:rsidRPr="008D42BF" w:rsidRDefault="005A7E81" w:rsidP="00386C44">
      <w:pPr>
        <w:pStyle w:val="ConsPlusNonformat"/>
        <w:jc w:val="both"/>
        <w:rPr>
          <w:rFonts w:ascii="Times New Roman" w:hAnsi="Times New Roman" w:cs="Times New Roman"/>
        </w:rPr>
      </w:pPr>
      <w:r w:rsidRPr="008D42BF">
        <w:rPr>
          <w:rFonts w:ascii="Times New Roman" w:hAnsi="Times New Roman" w:cs="Times New Roman"/>
        </w:rPr>
        <w:t xml:space="preserve">                      2. Сведения о земельном участке</w:t>
      </w:r>
    </w:p>
    <w:p w:rsidR="005A7E81" w:rsidRPr="008D42BF" w:rsidRDefault="005A7E81" w:rsidP="00386C44">
      <w:pPr>
        <w:pStyle w:val="ConsPlusNormal"/>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5A7E81" w:rsidRPr="008D42BF">
        <w:tc>
          <w:tcPr>
            <w:tcW w:w="850" w:type="dxa"/>
          </w:tcPr>
          <w:p w:rsidR="005A7E81" w:rsidRPr="008D42BF" w:rsidRDefault="005A7E81" w:rsidP="00404FE8">
            <w:pPr>
              <w:pStyle w:val="ConsPlusNormal"/>
              <w:jc w:val="center"/>
              <w:rPr>
                <w:rFonts w:ascii="Times New Roman" w:hAnsi="Times New Roman" w:cs="Times New Roman"/>
              </w:rPr>
            </w:pPr>
            <w:r w:rsidRPr="008D42BF">
              <w:rPr>
                <w:rFonts w:ascii="Times New Roman" w:hAnsi="Times New Roman" w:cs="Times New Roman"/>
              </w:rPr>
              <w:t>2.1</w:t>
            </w:r>
          </w:p>
        </w:tc>
        <w:tc>
          <w:tcPr>
            <w:tcW w:w="4680" w:type="dxa"/>
          </w:tcPr>
          <w:p w:rsidR="005A7E81" w:rsidRPr="008D42BF" w:rsidRDefault="005A7E81" w:rsidP="00404FE8">
            <w:pPr>
              <w:pStyle w:val="ConsPlusNormal"/>
              <w:rPr>
                <w:rFonts w:ascii="Times New Roman" w:hAnsi="Times New Roman" w:cs="Times New Roman"/>
              </w:rPr>
            </w:pPr>
            <w:r w:rsidRPr="008D42BF">
              <w:rPr>
                <w:rFonts w:ascii="Times New Roman" w:hAnsi="Times New Roman" w:cs="Times New Roman"/>
              </w:rPr>
              <w:t>Кадастровый номер земельного участка (при наличии)</w:t>
            </w:r>
          </w:p>
        </w:tc>
        <w:tc>
          <w:tcPr>
            <w:tcW w:w="3515" w:type="dxa"/>
          </w:tcPr>
          <w:p w:rsidR="005A7E81" w:rsidRPr="008D42BF" w:rsidRDefault="005A7E81" w:rsidP="00404FE8">
            <w:pPr>
              <w:pStyle w:val="ConsPlusNormal"/>
              <w:rPr>
                <w:rFonts w:ascii="Times New Roman" w:hAnsi="Times New Roman" w:cs="Times New Roman"/>
              </w:rPr>
            </w:pPr>
          </w:p>
        </w:tc>
      </w:tr>
      <w:tr w:rsidR="005A7E81" w:rsidRPr="008D42BF">
        <w:tc>
          <w:tcPr>
            <w:tcW w:w="850" w:type="dxa"/>
          </w:tcPr>
          <w:p w:rsidR="005A7E81" w:rsidRPr="008D42BF" w:rsidRDefault="005A7E81" w:rsidP="00404FE8">
            <w:pPr>
              <w:pStyle w:val="ConsPlusNormal"/>
              <w:jc w:val="center"/>
              <w:rPr>
                <w:rFonts w:ascii="Times New Roman" w:hAnsi="Times New Roman" w:cs="Times New Roman"/>
              </w:rPr>
            </w:pPr>
            <w:r w:rsidRPr="008D42BF">
              <w:rPr>
                <w:rFonts w:ascii="Times New Roman" w:hAnsi="Times New Roman" w:cs="Times New Roman"/>
              </w:rPr>
              <w:t>2.2</w:t>
            </w:r>
          </w:p>
        </w:tc>
        <w:tc>
          <w:tcPr>
            <w:tcW w:w="4680" w:type="dxa"/>
          </w:tcPr>
          <w:p w:rsidR="005A7E81" w:rsidRPr="008D42BF" w:rsidRDefault="005A7E81" w:rsidP="00404FE8">
            <w:pPr>
              <w:pStyle w:val="ConsPlusNormal"/>
              <w:rPr>
                <w:rFonts w:ascii="Times New Roman" w:hAnsi="Times New Roman" w:cs="Times New Roman"/>
              </w:rPr>
            </w:pPr>
            <w:r w:rsidRPr="008D42BF">
              <w:rPr>
                <w:rFonts w:ascii="Times New Roman" w:hAnsi="Times New Roman" w:cs="Times New Roman"/>
              </w:rPr>
              <w:t>Адрес или описание местоположения земельного участка</w:t>
            </w:r>
          </w:p>
        </w:tc>
        <w:tc>
          <w:tcPr>
            <w:tcW w:w="3515" w:type="dxa"/>
          </w:tcPr>
          <w:p w:rsidR="005A7E81" w:rsidRPr="008D42BF" w:rsidRDefault="005A7E81" w:rsidP="00404FE8">
            <w:pPr>
              <w:pStyle w:val="ConsPlusNormal"/>
              <w:rPr>
                <w:rFonts w:ascii="Times New Roman" w:hAnsi="Times New Roman" w:cs="Times New Roman"/>
              </w:rPr>
            </w:pPr>
          </w:p>
        </w:tc>
      </w:tr>
      <w:tr w:rsidR="005A7E81" w:rsidRPr="008D42BF">
        <w:tc>
          <w:tcPr>
            <w:tcW w:w="850" w:type="dxa"/>
          </w:tcPr>
          <w:p w:rsidR="005A7E81" w:rsidRPr="008D42BF" w:rsidRDefault="005A7E81" w:rsidP="00404FE8">
            <w:pPr>
              <w:pStyle w:val="ConsPlusNormal"/>
              <w:jc w:val="center"/>
              <w:rPr>
                <w:rFonts w:ascii="Times New Roman" w:hAnsi="Times New Roman" w:cs="Times New Roman"/>
              </w:rPr>
            </w:pPr>
            <w:r w:rsidRPr="008D42BF">
              <w:rPr>
                <w:rFonts w:ascii="Times New Roman" w:hAnsi="Times New Roman" w:cs="Times New Roman"/>
              </w:rPr>
              <w:t>2.3</w:t>
            </w:r>
          </w:p>
        </w:tc>
        <w:tc>
          <w:tcPr>
            <w:tcW w:w="4680" w:type="dxa"/>
          </w:tcPr>
          <w:p w:rsidR="005A7E81" w:rsidRPr="008D42BF" w:rsidRDefault="005A7E81" w:rsidP="00404FE8">
            <w:pPr>
              <w:pStyle w:val="ConsPlusNormal"/>
              <w:rPr>
                <w:rFonts w:ascii="Times New Roman" w:hAnsi="Times New Roman" w:cs="Times New Roman"/>
              </w:rPr>
            </w:pPr>
            <w:r w:rsidRPr="008D42BF">
              <w:rPr>
                <w:rFonts w:ascii="Times New Roman" w:hAnsi="Times New Roman" w:cs="Times New Roman"/>
              </w:rPr>
              <w:t>Сведения о праве застройщика на земельный участок</w:t>
            </w:r>
          </w:p>
          <w:p w:rsidR="005A7E81" w:rsidRPr="008D42BF" w:rsidRDefault="005A7E81" w:rsidP="00404FE8">
            <w:pPr>
              <w:pStyle w:val="ConsPlusNormal"/>
              <w:rPr>
                <w:rFonts w:ascii="Times New Roman" w:hAnsi="Times New Roman" w:cs="Times New Roman"/>
              </w:rPr>
            </w:pPr>
            <w:r w:rsidRPr="008D42BF">
              <w:rPr>
                <w:rFonts w:ascii="Times New Roman" w:hAnsi="Times New Roman" w:cs="Times New Roman"/>
              </w:rPr>
              <w:t>(правоустанавливающие документы)</w:t>
            </w:r>
          </w:p>
        </w:tc>
        <w:tc>
          <w:tcPr>
            <w:tcW w:w="3515" w:type="dxa"/>
          </w:tcPr>
          <w:p w:rsidR="005A7E81" w:rsidRPr="008D42BF" w:rsidRDefault="005A7E81" w:rsidP="00404FE8">
            <w:pPr>
              <w:pStyle w:val="ConsPlusNormal"/>
              <w:rPr>
                <w:rFonts w:ascii="Times New Roman" w:hAnsi="Times New Roman" w:cs="Times New Roman"/>
              </w:rPr>
            </w:pPr>
          </w:p>
        </w:tc>
      </w:tr>
      <w:tr w:rsidR="005A7E81" w:rsidRPr="008D42BF">
        <w:tc>
          <w:tcPr>
            <w:tcW w:w="850" w:type="dxa"/>
          </w:tcPr>
          <w:p w:rsidR="005A7E81" w:rsidRPr="008D42BF" w:rsidRDefault="005A7E81" w:rsidP="00404FE8">
            <w:pPr>
              <w:pStyle w:val="ConsPlusNormal"/>
              <w:jc w:val="center"/>
              <w:rPr>
                <w:rFonts w:ascii="Times New Roman" w:hAnsi="Times New Roman" w:cs="Times New Roman"/>
              </w:rPr>
            </w:pPr>
            <w:r w:rsidRPr="008D42BF">
              <w:rPr>
                <w:rFonts w:ascii="Times New Roman" w:hAnsi="Times New Roman" w:cs="Times New Roman"/>
              </w:rPr>
              <w:t>2.4</w:t>
            </w:r>
          </w:p>
        </w:tc>
        <w:tc>
          <w:tcPr>
            <w:tcW w:w="4680" w:type="dxa"/>
          </w:tcPr>
          <w:p w:rsidR="005A7E81" w:rsidRPr="008D42BF" w:rsidRDefault="005A7E81" w:rsidP="00404FE8">
            <w:pPr>
              <w:pStyle w:val="ConsPlusNormal"/>
              <w:rPr>
                <w:rFonts w:ascii="Times New Roman" w:hAnsi="Times New Roman" w:cs="Times New Roman"/>
              </w:rPr>
            </w:pPr>
            <w:r w:rsidRPr="008D42BF">
              <w:rPr>
                <w:rFonts w:ascii="Times New Roman" w:hAnsi="Times New Roman" w:cs="Times New Roman"/>
              </w:rPr>
              <w:t>Сведения о наличии прав иных лиц на земельный участок (при наличии)</w:t>
            </w:r>
          </w:p>
        </w:tc>
        <w:tc>
          <w:tcPr>
            <w:tcW w:w="3515" w:type="dxa"/>
          </w:tcPr>
          <w:p w:rsidR="005A7E81" w:rsidRPr="008D42BF" w:rsidRDefault="005A7E81" w:rsidP="00404FE8">
            <w:pPr>
              <w:pStyle w:val="ConsPlusNormal"/>
              <w:rPr>
                <w:rFonts w:ascii="Times New Roman" w:hAnsi="Times New Roman" w:cs="Times New Roman"/>
              </w:rPr>
            </w:pPr>
          </w:p>
        </w:tc>
      </w:tr>
      <w:tr w:rsidR="005A7E81" w:rsidRPr="008D42BF">
        <w:tc>
          <w:tcPr>
            <w:tcW w:w="850" w:type="dxa"/>
          </w:tcPr>
          <w:p w:rsidR="005A7E81" w:rsidRPr="008D42BF" w:rsidRDefault="005A7E81" w:rsidP="00404FE8">
            <w:pPr>
              <w:pStyle w:val="ConsPlusNormal"/>
              <w:jc w:val="center"/>
              <w:rPr>
                <w:rFonts w:ascii="Times New Roman" w:hAnsi="Times New Roman" w:cs="Times New Roman"/>
              </w:rPr>
            </w:pPr>
            <w:r w:rsidRPr="008D42BF">
              <w:rPr>
                <w:rFonts w:ascii="Times New Roman" w:hAnsi="Times New Roman" w:cs="Times New Roman"/>
              </w:rPr>
              <w:t>2.5</w:t>
            </w:r>
          </w:p>
        </w:tc>
        <w:tc>
          <w:tcPr>
            <w:tcW w:w="4680" w:type="dxa"/>
          </w:tcPr>
          <w:p w:rsidR="005A7E81" w:rsidRPr="008D42BF" w:rsidRDefault="005A7E81" w:rsidP="00404FE8">
            <w:pPr>
              <w:pStyle w:val="ConsPlusNormal"/>
              <w:rPr>
                <w:rFonts w:ascii="Times New Roman" w:hAnsi="Times New Roman" w:cs="Times New Roman"/>
              </w:rPr>
            </w:pPr>
            <w:r w:rsidRPr="008D42BF">
              <w:rPr>
                <w:rFonts w:ascii="Times New Roman" w:hAnsi="Times New Roman" w:cs="Times New Roman"/>
              </w:rPr>
              <w:t>Сведения о виде разрешенного использования земельного участка</w:t>
            </w:r>
          </w:p>
        </w:tc>
        <w:tc>
          <w:tcPr>
            <w:tcW w:w="3515" w:type="dxa"/>
          </w:tcPr>
          <w:p w:rsidR="005A7E81" w:rsidRPr="008D42BF" w:rsidRDefault="005A7E81" w:rsidP="00404FE8">
            <w:pPr>
              <w:pStyle w:val="ConsPlusNormal"/>
              <w:rPr>
                <w:rFonts w:ascii="Times New Roman" w:hAnsi="Times New Roman" w:cs="Times New Roman"/>
              </w:rPr>
            </w:pPr>
          </w:p>
        </w:tc>
      </w:tr>
    </w:tbl>
    <w:p w:rsidR="005A7E81" w:rsidRPr="008D42BF" w:rsidRDefault="005A7E81" w:rsidP="00386C44">
      <w:pPr>
        <w:pStyle w:val="ConsPlusNormal"/>
        <w:jc w:val="both"/>
        <w:rPr>
          <w:rFonts w:ascii="Times New Roman" w:hAnsi="Times New Roman" w:cs="Times New Roman"/>
        </w:rPr>
      </w:pPr>
    </w:p>
    <w:p w:rsidR="005A7E81" w:rsidRPr="008D42BF" w:rsidRDefault="005A7E81" w:rsidP="00386C44">
      <w:pPr>
        <w:pStyle w:val="ConsPlusNonformat"/>
        <w:jc w:val="both"/>
        <w:rPr>
          <w:rFonts w:ascii="Times New Roman" w:hAnsi="Times New Roman" w:cs="Times New Roman"/>
        </w:rPr>
      </w:pPr>
      <w:r w:rsidRPr="008D42BF">
        <w:rPr>
          <w:rFonts w:ascii="Times New Roman" w:hAnsi="Times New Roman" w:cs="Times New Roman"/>
        </w:rPr>
        <w:t xml:space="preserve">             3. Сведения об объекте капитального строительства</w:t>
      </w:r>
    </w:p>
    <w:p w:rsidR="005A7E81" w:rsidRPr="008D42BF" w:rsidRDefault="005A7E81" w:rsidP="00386C44">
      <w:pPr>
        <w:pStyle w:val="ConsPlusNormal"/>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5A7E81" w:rsidRPr="008D42BF">
        <w:tc>
          <w:tcPr>
            <w:tcW w:w="850" w:type="dxa"/>
          </w:tcPr>
          <w:p w:rsidR="005A7E81" w:rsidRPr="008D42BF" w:rsidRDefault="005A7E81" w:rsidP="00404FE8">
            <w:pPr>
              <w:pStyle w:val="ConsPlusNormal"/>
              <w:jc w:val="center"/>
              <w:rPr>
                <w:rFonts w:ascii="Times New Roman" w:hAnsi="Times New Roman" w:cs="Times New Roman"/>
              </w:rPr>
            </w:pPr>
            <w:r w:rsidRPr="008D42BF">
              <w:rPr>
                <w:rFonts w:ascii="Times New Roman" w:hAnsi="Times New Roman" w:cs="Times New Roman"/>
              </w:rPr>
              <w:t>3.1</w:t>
            </w:r>
          </w:p>
        </w:tc>
        <w:tc>
          <w:tcPr>
            <w:tcW w:w="4680" w:type="dxa"/>
          </w:tcPr>
          <w:p w:rsidR="005A7E81" w:rsidRPr="008D42BF" w:rsidRDefault="005A7E81" w:rsidP="00404FE8">
            <w:pPr>
              <w:pStyle w:val="ConsPlusNormal"/>
              <w:rPr>
                <w:rFonts w:ascii="Times New Roman" w:hAnsi="Times New Roman" w:cs="Times New Roman"/>
              </w:rPr>
            </w:pPr>
            <w:r w:rsidRPr="008D42BF">
              <w:rPr>
                <w:rFonts w:ascii="Times New Roman" w:hAnsi="Times New Roman" w:cs="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5A7E81" w:rsidRPr="008D42BF" w:rsidRDefault="005A7E81" w:rsidP="00404FE8">
            <w:pPr>
              <w:pStyle w:val="ConsPlusNormal"/>
              <w:rPr>
                <w:rFonts w:ascii="Times New Roman" w:hAnsi="Times New Roman" w:cs="Times New Roman"/>
              </w:rPr>
            </w:pPr>
          </w:p>
        </w:tc>
      </w:tr>
      <w:tr w:rsidR="005A7E81" w:rsidRPr="008D42BF">
        <w:tc>
          <w:tcPr>
            <w:tcW w:w="850" w:type="dxa"/>
          </w:tcPr>
          <w:p w:rsidR="005A7E81" w:rsidRPr="008D42BF" w:rsidRDefault="005A7E81" w:rsidP="00404FE8">
            <w:pPr>
              <w:pStyle w:val="ConsPlusNormal"/>
              <w:jc w:val="center"/>
              <w:rPr>
                <w:rFonts w:ascii="Times New Roman" w:hAnsi="Times New Roman" w:cs="Times New Roman"/>
              </w:rPr>
            </w:pPr>
            <w:r w:rsidRPr="008D42BF">
              <w:rPr>
                <w:rFonts w:ascii="Times New Roman" w:hAnsi="Times New Roman" w:cs="Times New Roman"/>
              </w:rPr>
              <w:t>3.2</w:t>
            </w:r>
          </w:p>
        </w:tc>
        <w:tc>
          <w:tcPr>
            <w:tcW w:w="4680" w:type="dxa"/>
          </w:tcPr>
          <w:p w:rsidR="005A7E81" w:rsidRPr="008D42BF" w:rsidRDefault="005A7E81" w:rsidP="00404FE8">
            <w:pPr>
              <w:pStyle w:val="ConsPlusNormal"/>
              <w:rPr>
                <w:rFonts w:ascii="Times New Roman" w:hAnsi="Times New Roman" w:cs="Times New Roman"/>
              </w:rPr>
            </w:pPr>
            <w:r w:rsidRPr="008D42BF">
              <w:rPr>
                <w:rFonts w:ascii="Times New Roman" w:hAnsi="Times New Roman" w:cs="Times New Roman"/>
              </w:rPr>
              <w:t>Цель подачи уведомления</w:t>
            </w:r>
          </w:p>
          <w:p w:rsidR="005A7E81" w:rsidRPr="008D42BF" w:rsidRDefault="005A7E81" w:rsidP="00404FE8">
            <w:pPr>
              <w:pStyle w:val="ConsPlusNormal"/>
              <w:rPr>
                <w:rFonts w:ascii="Times New Roman" w:hAnsi="Times New Roman" w:cs="Times New Roman"/>
              </w:rPr>
            </w:pPr>
            <w:r w:rsidRPr="008D42BF">
              <w:rPr>
                <w:rFonts w:ascii="Times New Roman" w:hAnsi="Times New Roman" w:cs="Times New Roman"/>
              </w:rPr>
              <w:t>(строительство или реконструкция)</w:t>
            </w:r>
          </w:p>
        </w:tc>
        <w:tc>
          <w:tcPr>
            <w:tcW w:w="3515" w:type="dxa"/>
          </w:tcPr>
          <w:p w:rsidR="005A7E81" w:rsidRPr="008D42BF" w:rsidRDefault="005A7E81" w:rsidP="00404FE8">
            <w:pPr>
              <w:pStyle w:val="ConsPlusNormal"/>
              <w:rPr>
                <w:rFonts w:ascii="Times New Roman" w:hAnsi="Times New Roman" w:cs="Times New Roman"/>
              </w:rPr>
            </w:pPr>
          </w:p>
        </w:tc>
      </w:tr>
      <w:tr w:rsidR="005A7E81" w:rsidRPr="008D42BF">
        <w:tc>
          <w:tcPr>
            <w:tcW w:w="850" w:type="dxa"/>
          </w:tcPr>
          <w:p w:rsidR="005A7E81" w:rsidRPr="008D42BF" w:rsidRDefault="005A7E81" w:rsidP="00404FE8">
            <w:pPr>
              <w:pStyle w:val="ConsPlusNormal"/>
              <w:jc w:val="center"/>
              <w:rPr>
                <w:rFonts w:ascii="Times New Roman" w:hAnsi="Times New Roman" w:cs="Times New Roman"/>
              </w:rPr>
            </w:pPr>
            <w:r w:rsidRPr="008D42BF">
              <w:rPr>
                <w:rFonts w:ascii="Times New Roman" w:hAnsi="Times New Roman" w:cs="Times New Roman"/>
              </w:rPr>
              <w:t>3.3</w:t>
            </w:r>
          </w:p>
        </w:tc>
        <w:tc>
          <w:tcPr>
            <w:tcW w:w="4680" w:type="dxa"/>
          </w:tcPr>
          <w:p w:rsidR="005A7E81" w:rsidRPr="008D42BF" w:rsidRDefault="005A7E81" w:rsidP="00404FE8">
            <w:pPr>
              <w:pStyle w:val="ConsPlusNormal"/>
              <w:rPr>
                <w:rFonts w:ascii="Times New Roman" w:hAnsi="Times New Roman" w:cs="Times New Roman"/>
              </w:rPr>
            </w:pPr>
            <w:r w:rsidRPr="008D42BF">
              <w:rPr>
                <w:rFonts w:ascii="Times New Roman" w:hAnsi="Times New Roman" w:cs="Times New Roman"/>
              </w:rPr>
              <w:t>Сведения о параметрах:</w:t>
            </w:r>
          </w:p>
        </w:tc>
        <w:tc>
          <w:tcPr>
            <w:tcW w:w="3515" w:type="dxa"/>
          </w:tcPr>
          <w:p w:rsidR="005A7E81" w:rsidRPr="008D42BF" w:rsidRDefault="005A7E81" w:rsidP="00404FE8">
            <w:pPr>
              <w:pStyle w:val="ConsPlusNormal"/>
              <w:rPr>
                <w:rFonts w:ascii="Times New Roman" w:hAnsi="Times New Roman" w:cs="Times New Roman"/>
              </w:rPr>
            </w:pPr>
          </w:p>
        </w:tc>
      </w:tr>
      <w:tr w:rsidR="005A7E81" w:rsidRPr="008D42BF">
        <w:tc>
          <w:tcPr>
            <w:tcW w:w="850" w:type="dxa"/>
          </w:tcPr>
          <w:p w:rsidR="005A7E81" w:rsidRPr="008D42BF" w:rsidRDefault="005A7E81" w:rsidP="00404FE8">
            <w:pPr>
              <w:pStyle w:val="ConsPlusNormal"/>
              <w:jc w:val="center"/>
              <w:rPr>
                <w:rFonts w:ascii="Times New Roman" w:hAnsi="Times New Roman" w:cs="Times New Roman"/>
              </w:rPr>
            </w:pPr>
            <w:r w:rsidRPr="008D42BF">
              <w:rPr>
                <w:rFonts w:ascii="Times New Roman" w:hAnsi="Times New Roman" w:cs="Times New Roman"/>
              </w:rPr>
              <w:t>3.3.1</w:t>
            </w:r>
          </w:p>
        </w:tc>
        <w:tc>
          <w:tcPr>
            <w:tcW w:w="4680" w:type="dxa"/>
          </w:tcPr>
          <w:p w:rsidR="005A7E81" w:rsidRPr="008D42BF" w:rsidRDefault="005A7E81" w:rsidP="00404FE8">
            <w:pPr>
              <w:pStyle w:val="ConsPlusNormal"/>
              <w:rPr>
                <w:rFonts w:ascii="Times New Roman" w:hAnsi="Times New Roman" w:cs="Times New Roman"/>
              </w:rPr>
            </w:pPr>
            <w:r w:rsidRPr="008D42BF">
              <w:rPr>
                <w:rFonts w:ascii="Times New Roman" w:hAnsi="Times New Roman" w:cs="Times New Roman"/>
              </w:rPr>
              <w:t>Количество надземных этажей</w:t>
            </w:r>
          </w:p>
        </w:tc>
        <w:tc>
          <w:tcPr>
            <w:tcW w:w="3515" w:type="dxa"/>
          </w:tcPr>
          <w:p w:rsidR="005A7E81" w:rsidRPr="008D42BF" w:rsidRDefault="005A7E81" w:rsidP="00404FE8">
            <w:pPr>
              <w:pStyle w:val="ConsPlusNormal"/>
              <w:rPr>
                <w:rFonts w:ascii="Times New Roman" w:hAnsi="Times New Roman" w:cs="Times New Roman"/>
              </w:rPr>
            </w:pPr>
          </w:p>
        </w:tc>
      </w:tr>
      <w:tr w:rsidR="005A7E81" w:rsidRPr="008D42BF">
        <w:tc>
          <w:tcPr>
            <w:tcW w:w="850" w:type="dxa"/>
          </w:tcPr>
          <w:p w:rsidR="005A7E81" w:rsidRPr="008D42BF" w:rsidRDefault="005A7E81" w:rsidP="00404FE8">
            <w:pPr>
              <w:pStyle w:val="ConsPlusNormal"/>
              <w:jc w:val="center"/>
              <w:rPr>
                <w:rFonts w:ascii="Times New Roman" w:hAnsi="Times New Roman" w:cs="Times New Roman"/>
              </w:rPr>
            </w:pPr>
            <w:r w:rsidRPr="008D42BF">
              <w:rPr>
                <w:rFonts w:ascii="Times New Roman" w:hAnsi="Times New Roman" w:cs="Times New Roman"/>
              </w:rPr>
              <w:t>3.3.2</w:t>
            </w:r>
          </w:p>
        </w:tc>
        <w:tc>
          <w:tcPr>
            <w:tcW w:w="4680" w:type="dxa"/>
          </w:tcPr>
          <w:p w:rsidR="005A7E81" w:rsidRPr="008D42BF" w:rsidRDefault="005A7E81" w:rsidP="00404FE8">
            <w:pPr>
              <w:pStyle w:val="ConsPlusNormal"/>
              <w:rPr>
                <w:rFonts w:ascii="Times New Roman" w:hAnsi="Times New Roman" w:cs="Times New Roman"/>
              </w:rPr>
            </w:pPr>
            <w:r w:rsidRPr="008D42BF">
              <w:rPr>
                <w:rFonts w:ascii="Times New Roman" w:hAnsi="Times New Roman" w:cs="Times New Roman"/>
              </w:rPr>
              <w:t>Высота</w:t>
            </w:r>
          </w:p>
        </w:tc>
        <w:tc>
          <w:tcPr>
            <w:tcW w:w="3515" w:type="dxa"/>
          </w:tcPr>
          <w:p w:rsidR="005A7E81" w:rsidRPr="008D42BF" w:rsidRDefault="005A7E81" w:rsidP="00404FE8">
            <w:pPr>
              <w:pStyle w:val="ConsPlusNormal"/>
              <w:rPr>
                <w:rFonts w:ascii="Times New Roman" w:hAnsi="Times New Roman" w:cs="Times New Roman"/>
              </w:rPr>
            </w:pPr>
          </w:p>
        </w:tc>
      </w:tr>
      <w:tr w:rsidR="005A7E81" w:rsidRPr="008D42BF">
        <w:tc>
          <w:tcPr>
            <w:tcW w:w="850" w:type="dxa"/>
          </w:tcPr>
          <w:p w:rsidR="005A7E81" w:rsidRPr="008D42BF" w:rsidRDefault="005A7E81" w:rsidP="00404FE8">
            <w:pPr>
              <w:pStyle w:val="ConsPlusNormal"/>
              <w:jc w:val="center"/>
              <w:rPr>
                <w:rFonts w:ascii="Times New Roman" w:hAnsi="Times New Roman" w:cs="Times New Roman"/>
              </w:rPr>
            </w:pPr>
            <w:r w:rsidRPr="008D42BF">
              <w:rPr>
                <w:rFonts w:ascii="Times New Roman" w:hAnsi="Times New Roman" w:cs="Times New Roman"/>
              </w:rPr>
              <w:t>3.3.3</w:t>
            </w:r>
          </w:p>
        </w:tc>
        <w:tc>
          <w:tcPr>
            <w:tcW w:w="4680" w:type="dxa"/>
          </w:tcPr>
          <w:p w:rsidR="005A7E81" w:rsidRPr="008D42BF" w:rsidRDefault="005A7E81" w:rsidP="00404FE8">
            <w:pPr>
              <w:pStyle w:val="ConsPlusNormal"/>
              <w:rPr>
                <w:rFonts w:ascii="Times New Roman" w:hAnsi="Times New Roman" w:cs="Times New Roman"/>
              </w:rPr>
            </w:pPr>
            <w:r w:rsidRPr="008D42BF">
              <w:rPr>
                <w:rFonts w:ascii="Times New Roman" w:hAnsi="Times New Roman" w:cs="Times New Roman"/>
              </w:rPr>
              <w:t>Сведения об отступах от границ земельного участка</w:t>
            </w:r>
          </w:p>
        </w:tc>
        <w:tc>
          <w:tcPr>
            <w:tcW w:w="3515" w:type="dxa"/>
          </w:tcPr>
          <w:p w:rsidR="005A7E81" w:rsidRPr="008D42BF" w:rsidRDefault="005A7E81" w:rsidP="00404FE8">
            <w:pPr>
              <w:pStyle w:val="ConsPlusNormal"/>
              <w:rPr>
                <w:rFonts w:ascii="Times New Roman" w:hAnsi="Times New Roman" w:cs="Times New Roman"/>
              </w:rPr>
            </w:pPr>
          </w:p>
        </w:tc>
      </w:tr>
      <w:tr w:rsidR="005A7E81" w:rsidRPr="008D42BF">
        <w:tc>
          <w:tcPr>
            <w:tcW w:w="850" w:type="dxa"/>
          </w:tcPr>
          <w:p w:rsidR="005A7E81" w:rsidRPr="008D42BF" w:rsidRDefault="005A7E81" w:rsidP="00404FE8">
            <w:pPr>
              <w:pStyle w:val="ConsPlusNormal"/>
              <w:jc w:val="center"/>
              <w:rPr>
                <w:rFonts w:ascii="Times New Roman" w:hAnsi="Times New Roman" w:cs="Times New Roman"/>
              </w:rPr>
            </w:pPr>
            <w:r w:rsidRPr="008D42BF">
              <w:rPr>
                <w:rFonts w:ascii="Times New Roman" w:hAnsi="Times New Roman" w:cs="Times New Roman"/>
              </w:rPr>
              <w:t>3.3.4</w:t>
            </w:r>
          </w:p>
        </w:tc>
        <w:tc>
          <w:tcPr>
            <w:tcW w:w="4680" w:type="dxa"/>
          </w:tcPr>
          <w:p w:rsidR="005A7E81" w:rsidRPr="008D42BF" w:rsidRDefault="005A7E81" w:rsidP="00404FE8">
            <w:pPr>
              <w:pStyle w:val="ConsPlusNormal"/>
              <w:rPr>
                <w:rFonts w:ascii="Times New Roman" w:hAnsi="Times New Roman" w:cs="Times New Roman"/>
              </w:rPr>
            </w:pPr>
            <w:r w:rsidRPr="008D42BF">
              <w:rPr>
                <w:rFonts w:ascii="Times New Roman" w:hAnsi="Times New Roman" w:cs="Times New Roman"/>
              </w:rPr>
              <w:t>Площадь застройки</w:t>
            </w:r>
          </w:p>
        </w:tc>
        <w:tc>
          <w:tcPr>
            <w:tcW w:w="3515" w:type="dxa"/>
          </w:tcPr>
          <w:p w:rsidR="005A7E81" w:rsidRPr="008D42BF" w:rsidRDefault="005A7E81" w:rsidP="00404FE8">
            <w:pPr>
              <w:pStyle w:val="ConsPlusNormal"/>
              <w:rPr>
                <w:rFonts w:ascii="Times New Roman" w:hAnsi="Times New Roman" w:cs="Times New Roman"/>
              </w:rPr>
            </w:pPr>
          </w:p>
        </w:tc>
      </w:tr>
    </w:tbl>
    <w:p w:rsidR="005A7E81" w:rsidRPr="00A05C97" w:rsidRDefault="005A7E81" w:rsidP="00386C44">
      <w:pPr>
        <w:pStyle w:val="ConsPlusNormal"/>
        <w:jc w:val="both"/>
        <w:rPr>
          <w:rFonts w:cs="Times New Roman"/>
        </w:rPr>
      </w:pPr>
    </w:p>
    <w:p w:rsidR="005A7E81" w:rsidRPr="00A05C97" w:rsidRDefault="005A7E81" w:rsidP="00386C44">
      <w:pPr>
        <w:pStyle w:val="ConsPlusNonformat"/>
        <w:jc w:val="both"/>
      </w:pPr>
      <w:r w:rsidRPr="00A05C97">
        <w:t xml:space="preserve">      4. Схематичное изображение построенного или реконструированного</w:t>
      </w:r>
    </w:p>
    <w:p w:rsidR="005A7E81" w:rsidRPr="00A05C97" w:rsidRDefault="005A7E81" w:rsidP="00386C44">
      <w:pPr>
        <w:pStyle w:val="ConsPlusNonformat"/>
        <w:jc w:val="both"/>
      </w:pPr>
      <w:r w:rsidRPr="00A05C97">
        <w:t xml:space="preserve">          объекта капитального строительства на земельном участке</w:t>
      </w:r>
    </w:p>
    <w:p w:rsidR="005A7E81" w:rsidRPr="00A05C97" w:rsidRDefault="005A7E81" w:rsidP="00386C44">
      <w:pPr>
        <w:pStyle w:val="ConsPlusNormal"/>
        <w:jc w:val="both"/>
        <w:rPr>
          <w:rFonts w:cs="Times New Roman"/>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5A7E81" w:rsidRPr="00896C9D">
        <w:tc>
          <w:tcPr>
            <w:tcW w:w="9071" w:type="dxa"/>
            <w:tcBorders>
              <w:top w:val="single" w:sz="4" w:space="0" w:color="auto"/>
              <w:bottom w:val="nil"/>
            </w:tcBorders>
          </w:tcPr>
          <w:p w:rsidR="005A7E81" w:rsidRPr="00A05C97" w:rsidRDefault="005A7E81" w:rsidP="00404FE8">
            <w:pPr>
              <w:pStyle w:val="ConsPlusNormal"/>
              <w:rPr>
                <w:rFonts w:cs="Times New Roman"/>
              </w:rPr>
            </w:pPr>
          </w:p>
        </w:tc>
      </w:tr>
      <w:tr w:rsidR="005A7E81" w:rsidRPr="00896C9D">
        <w:tc>
          <w:tcPr>
            <w:tcW w:w="9071" w:type="dxa"/>
            <w:tcBorders>
              <w:top w:val="nil"/>
              <w:bottom w:val="nil"/>
            </w:tcBorders>
          </w:tcPr>
          <w:p w:rsidR="005A7E81" w:rsidRPr="00A05C97" w:rsidRDefault="005A7E81" w:rsidP="00404FE8">
            <w:pPr>
              <w:pStyle w:val="ConsPlusNormal"/>
              <w:rPr>
                <w:rFonts w:cs="Times New Roman"/>
              </w:rPr>
            </w:pPr>
          </w:p>
        </w:tc>
      </w:tr>
      <w:tr w:rsidR="005A7E81" w:rsidRPr="00896C9D">
        <w:tc>
          <w:tcPr>
            <w:tcW w:w="9071" w:type="dxa"/>
            <w:tcBorders>
              <w:top w:val="nil"/>
              <w:bottom w:val="nil"/>
            </w:tcBorders>
          </w:tcPr>
          <w:p w:rsidR="005A7E81" w:rsidRPr="00A05C97" w:rsidRDefault="005A7E81" w:rsidP="00404FE8">
            <w:pPr>
              <w:pStyle w:val="ConsPlusNormal"/>
              <w:rPr>
                <w:rFonts w:cs="Times New Roman"/>
              </w:rPr>
            </w:pPr>
          </w:p>
        </w:tc>
      </w:tr>
      <w:tr w:rsidR="005A7E81" w:rsidRPr="00896C9D">
        <w:tc>
          <w:tcPr>
            <w:tcW w:w="9071" w:type="dxa"/>
            <w:tcBorders>
              <w:top w:val="nil"/>
              <w:bottom w:val="nil"/>
            </w:tcBorders>
          </w:tcPr>
          <w:p w:rsidR="005A7E81" w:rsidRPr="00A05C97" w:rsidRDefault="005A7E81" w:rsidP="00404FE8">
            <w:pPr>
              <w:pStyle w:val="ConsPlusNormal"/>
              <w:rPr>
                <w:rFonts w:cs="Times New Roman"/>
              </w:rPr>
            </w:pPr>
          </w:p>
        </w:tc>
      </w:tr>
      <w:tr w:rsidR="005A7E81" w:rsidRPr="00896C9D">
        <w:tc>
          <w:tcPr>
            <w:tcW w:w="9071" w:type="dxa"/>
            <w:tcBorders>
              <w:top w:val="nil"/>
              <w:bottom w:val="single" w:sz="4" w:space="0" w:color="auto"/>
            </w:tcBorders>
          </w:tcPr>
          <w:p w:rsidR="005A7E81" w:rsidRPr="00A05C97" w:rsidRDefault="005A7E81" w:rsidP="00404FE8">
            <w:pPr>
              <w:pStyle w:val="ConsPlusNormal"/>
              <w:rPr>
                <w:rFonts w:cs="Times New Roman"/>
              </w:rPr>
            </w:pPr>
          </w:p>
        </w:tc>
      </w:tr>
    </w:tbl>
    <w:p w:rsidR="005A7E81" w:rsidRPr="00A05C97" w:rsidRDefault="005A7E81" w:rsidP="00386C44">
      <w:pPr>
        <w:pStyle w:val="ConsPlusNormal"/>
        <w:jc w:val="both"/>
        <w:rPr>
          <w:rFonts w:cs="Times New Roman"/>
        </w:rPr>
      </w:pPr>
    </w:p>
    <w:p w:rsidR="005A7E81" w:rsidRPr="00A05C97" w:rsidRDefault="005A7E81" w:rsidP="00386C44">
      <w:pPr>
        <w:pStyle w:val="ConsPlusNonformat"/>
        <w:jc w:val="both"/>
      </w:pPr>
      <w:r w:rsidRPr="00A05C97">
        <w:t xml:space="preserve">    Почтовый адрес и (или) адрес электронной почты для связи:</w:t>
      </w:r>
    </w:p>
    <w:p w:rsidR="005A7E81" w:rsidRPr="00A05C97" w:rsidRDefault="005A7E81" w:rsidP="00386C44">
      <w:pPr>
        <w:pStyle w:val="ConsPlusNonformat"/>
        <w:jc w:val="both"/>
      </w:pPr>
      <w:r w:rsidRPr="00A05C97">
        <w:t>___________________________________________________________________________</w:t>
      </w:r>
    </w:p>
    <w:p w:rsidR="005A7E81" w:rsidRPr="00A05C97" w:rsidRDefault="005A7E81" w:rsidP="00386C44">
      <w:pPr>
        <w:pStyle w:val="ConsPlusNonformat"/>
        <w:jc w:val="both"/>
      </w:pPr>
    </w:p>
    <w:p w:rsidR="005A7E81" w:rsidRPr="00A05C97" w:rsidRDefault="005A7E81" w:rsidP="00386C44">
      <w:pPr>
        <w:pStyle w:val="ConsPlusNonformat"/>
        <w:jc w:val="both"/>
      </w:pPr>
      <w:r w:rsidRPr="00A05C97">
        <w:t xml:space="preserve">    Уведомление  о  соответствии построенных или реконструированных объекта</w:t>
      </w:r>
    </w:p>
    <w:p w:rsidR="005A7E81" w:rsidRPr="00A05C97" w:rsidRDefault="005A7E81" w:rsidP="00386C44">
      <w:pPr>
        <w:pStyle w:val="ConsPlusNonformat"/>
        <w:jc w:val="both"/>
      </w:pPr>
      <w:r w:rsidRPr="00A05C97">
        <w:t>индивидуального  жилищного  строительства  или  садового  дома  требованиям</w:t>
      </w:r>
    </w:p>
    <w:p w:rsidR="005A7E81" w:rsidRPr="00A05C97" w:rsidRDefault="005A7E81" w:rsidP="00386C44">
      <w:pPr>
        <w:pStyle w:val="ConsPlusNonformat"/>
        <w:jc w:val="both"/>
      </w:pPr>
      <w:r w:rsidRPr="00A05C97">
        <w:t>законодательства  о  градостроительной  деятельности  либо о несоответствии</w:t>
      </w:r>
    </w:p>
    <w:p w:rsidR="005A7E81" w:rsidRPr="00A05C97" w:rsidRDefault="005A7E81" w:rsidP="00386C44">
      <w:pPr>
        <w:pStyle w:val="ConsPlusNonformat"/>
        <w:jc w:val="both"/>
      </w:pPr>
      <w:r w:rsidRPr="00A05C97">
        <w:t>построенных   или   реконструированных  объекта  индивидуального  жилищного</w:t>
      </w:r>
    </w:p>
    <w:p w:rsidR="005A7E81" w:rsidRPr="00A05C97" w:rsidRDefault="005A7E81" w:rsidP="00386C44">
      <w:pPr>
        <w:pStyle w:val="ConsPlusNonformat"/>
        <w:jc w:val="both"/>
      </w:pPr>
      <w:r w:rsidRPr="00A05C97">
        <w:t>строительства    или   садового   дома   требованиям   законодательства   о</w:t>
      </w:r>
    </w:p>
    <w:p w:rsidR="005A7E81" w:rsidRPr="00A05C97" w:rsidRDefault="005A7E81" w:rsidP="00386C44">
      <w:pPr>
        <w:pStyle w:val="ConsPlusNonformat"/>
        <w:jc w:val="both"/>
      </w:pPr>
      <w:r w:rsidRPr="00A05C97">
        <w:t>градостроительной деятельности прошу направить следующим способом: ________</w:t>
      </w:r>
    </w:p>
    <w:p w:rsidR="005A7E81" w:rsidRPr="00A05C97" w:rsidRDefault="005A7E81" w:rsidP="00386C44">
      <w:pPr>
        <w:pStyle w:val="ConsPlusNonformat"/>
        <w:jc w:val="both"/>
      </w:pPr>
      <w:r w:rsidRPr="00A05C97">
        <w:t>___________________________________________________________________________</w:t>
      </w:r>
    </w:p>
    <w:p w:rsidR="005A7E81" w:rsidRPr="00A05C97" w:rsidRDefault="005A7E81" w:rsidP="00386C44">
      <w:pPr>
        <w:pStyle w:val="ConsPlusNonformat"/>
        <w:jc w:val="both"/>
      </w:pPr>
      <w:r w:rsidRPr="00A05C97">
        <w:t>(путем  направления  на  почтовый адрес и (или) адрес электронной почты или</w:t>
      </w:r>
    </w:p>
    <w:p w:rsidR="005A7E81" w:rsidRPr="00A05C97" w:rsidRDefault="005A7E81" w:rsidP="00386C44">
      <w:pPr>
        <w:pStyle w:val="ConsPlusNonformat"/>
        <w:jc w:val="both"/>
      </w:pPr>
      <w:r w:rsidRPr="00A05C97">
        <w:t>нарочным в уполномоченном на выдачу разрешений на строительство федеральном</w:t>
      </w:r>
    </w:p>
    <w:p w:rsidR="005A7E81" w:rsidRPr="00A05C97" w:rsidRDefault="005A7E81" w:rsidP="00386C44">
      <w:pPr>
        <w:pStyle w:val="ConsPlusNonformat"/>
        <w:jc w:val="both"/>
      </w:pPr>
      <w:r w:rsidRPr="00A05C97">
        <w:t>органе   исполнительной   власти,  органе  исполнительной  власти  субъекта</w:t>
      </w:r>
    </w:p>
    <w:p w:rsidR="005A7E81" w:rsidRPr="00A05C97" w:rsidRDefault="005A7E81" w:rsidP="00386C44">
      <w:pPr>
        <w:pStyle w:val="ConsPlusNonformat"/>
        <w:jc w:val="both"/>
      </w:pPr>
      <w:r w:rsidRPr="00A05C97">
        <w:t>Российской  Федерации или органе местного самоуправления, в том числе через</w:t>
      </w:r>
    </w:p>
    <w:p w:rsidR="005A7E81" w:rsidRPr="00A05C97" w:rsidRDefault="005A7E81" w:rsidP="00386C44">
      <w:pPr>
        <w:pStyle w:val="ConsPlusNonformat"/>
        <w:jc w:val="both"/>
      </w:pPr>
      <w:r w:rsidRPr="00A05C97">
        <w:t>многофункциональный центр)</w:t>
      </w:r>
    </w:p>
    <w:p w:rsidR="005A7E81" w:rsidRPr="00A05C97" w:rsidRDefault="005A7E81" w:rsidP="00386C44">
      <w:pPr>
        <w:pStyle w:val="ConsPlusNonformat"/>
        <w:jc w:val="both"/>
      </w:pPr>
    </w:p>
    <w:p w:rsidR="005A7E81" w:rsidRPr="00A05C97" w:rsidRDefault="005A7E81" w:rsidP="00386C44">
      <w:pPr>
        <w:pStyle w:val="ConsPlusNonformat"/>
        <w:jc w:val="both"/>
      </w:pPr>
      <w:r w:rsidRPr="00A05C97">
        <w:t xml:space="preserve">    Настоящим уведомлением подтверждаю, что _______________________________</w:t>
      </w:r>
    </w:p>
    <w:p w:rsidR="005A7E81" w:rsidRPr="00A05C97" w:rsidRDefault="005A7E81" w:rsidP="00386C44">
      <w:pPr>
        <w:pStyle w:val="ConsPlusNonformat"/>
        <w:jc w:val="both"/>
      </w:pPr>
      <w:r w:rsidRPr="00A05C97">
        <w:t xml:space="preserve">           (объект индивидуального жилищного строительства или садовый дом)</w:t>
      </w:r>
    </w:p>
    <w:p w:rsidR="005A7E81" w:rsidRPr="00A05C97" w:rsidRDefault="005A7E81" w:rsidP="00386C44">
      <w:pPr>
        <w:pStyle w:val="ConsPlusNonformat"/>
        <w:jc w:val="both"/>
      </w:pPr>
      <w:r w:rsidRPr="00A05C97">
        <w:t>не  предназначен  для  раздела  на  самостоятельные объекты недвижимости, а</w:t>
      </w:r>
    </w:p>
    <w:p w:rsidR="005A7E81" w:rsidRPr="00A05C97" w:rsidRDefault="005A7E81" w:rsidP="00386C44">
      <w:pPr>
        <w:pStyle w:val="ConsPlusNonformat"/>
        <w:jc w:val="both"/>
      </w:pPr>
      <w:r w:rsidRPr="00A05C97">
        <w:t>также  оплату  государственной  пошлины  за  осуществление  государственной</w:t>
      </w:r>
    </w:p>
    <w:p w:rsidR="005A7E81" w:rsidRPr="00A05C97" w:rsidRDefault="005A7E81" w:rsidP="00386C44">
      <w:pPr>
        <w:pStyle w:val="ConsPlusNonformat"/>
        <w:jc w:val="both"/>
      </w:pPr>
      <w:r w:rsidRPr="00A05C97">
        <w:t>регистрации прав _________________________________________________________.</w:t>
      </w:r>
    </w:p>
    <w:p w:rsidR="005A7E81" w:rsidRPr="00A05C97" w:rsidRDefault="005A7E81" w:rsidP="00386C44">
      <w:pPr>
        <w:pStyle w:val="ConsPlusNonformat"/>
        <w:jc w:val="both"/>
      </w:pPr>
      <w:r w:rsidRPr="00A05C97">
        <w:t xml:space="preserve">                             (реквизиты платежного документа)</w:t>
      </w:r>
    </w:p>
    <w:p w:rsidR="005A7E81" w:rsidRPr="00A05C97" w:rsidRDefault="005A7E81" w:rsidP="00386C44">
      <w:pPr>
        <w:pStyle w:val="ConsPlusNonformat"/>
        <w:jc w:val="both"/>
      </w:pPr>
    </w:p>
    <w:p w:rsidR="005A7E81" w:rsidRPr="00A05C97" w:rsidRDefault="005A7E81" w:rsidP="00386C44">
      <w:pPr>
        <w:pStyle w:val="ConsPlusNonformat"/>
        <w:jc w:val="both"/>
      </w:pPr>
      <w:r w:rsidRPr="00A05C97">
        <w:t xml:space="preserve">    Настоящим уведомлением я ______________________________________________</w:t>
      </w:r>
    </w:p>
    <w:p w:rsidR="005A7E81" w:rsidRPr="00A05C97" w:rsidRDefault="005A7E81" w:rsidP="00386C44">
      <w:pPr>
        <w:pStyle w:val="ConsPlusNonformat"/>
        <w:jc w:val="both"/>
      </w:pPr>
      <w:r w:rsidRPr="00A05C97">
        <w:t>___________________________________________________________________________</w:t>
      </w:r>
    </w:p>
    <w:p w:rsidR="005A7E81" w:rsidRPr="00A05C97" w:rsidRDefault="005A7E81" w:rsidP="00386C44">
      <w:pPr>
        <w:pStyle w:val="ConsPlusNonformat"/>
        <w:jc w:val="both"/>
      </w:pPr>
      <w:r w:rsidRPr="00A05C97">
        <w:t xml:space="preserve">                   (фамилия, имя, отчество (при наличии)</w:t>
      </w:r>
    </w:p>
    <w:p w:rsidR="005A7E81" w:rsidRPr="00A05C97" w:rsidRDefault="005A7E81" w:rsidP="00386C44">
      <w:pPr>
        <w:pStyle w:val="ConsPlusNonformat"/>
        <w:jc w:val="both"/>
      </w:pPr>
      <w:r w:rsidRPr="00A05C97">
        <w:t>даю  согласие  на обработку персональных данных (в случае если застройщиком</w:t>
      </w:r>
    </w:p>
    <w:p w:rsidR="005A7E81" w:rsidRPr="00A05C97" w:rsidRDefault="005A7E81" w:rsidP="00386C44">
      <w:pPr>
        <w:pStyle w:val="ConsPlusNonformat"/>
        <w:jc w:val="both"/>
      </w:pPr>
      <w:r w:rsidRPr="00A05C97">
        <w:t>является физическое лицо).</w:t>
      </w:r>
    </w:p>
    <w:p w:rsidR="005A7E81" w:rsidRPr="00A05C97" w:rsidRDefault="005A7E81" w:rsidP="00386C44">
      <w:pPr>
        <w:pStyle w:val="ConsPlusNonformat"/>
        <w:jc w:val="both"/>
      </w:pPr>
    </w:p>
    <w:p w:rsidR="005A7E81" w:rsidRPr="00A05C97" w:rsidRDefault="005A7E81" w:rsidP="00386C44">
      <w:pPr>
        <w:pStyle w:val="ConsPlusNonformat"/>
        <w:jc w:val="both"/>
      </w:pPr>
      <w:r w:rsidRPr="00A05C97">
        <w:t>___________________________   ___________   _______________________________</w:t>
      </w:r>
    </w:p>
    <w:p w:rsidR="005A7E81" w:rsidRPr="00A05C97" w:rsidRDefault="005A7E81" w:rsidP="00386C44">
      <w:pPr>
        <w:pStyle w:val="ConsPlusNonformat"/>
        <w:jc w:val="both"/>
      </w:pPr>
      <w:r w:rsidRPr="00A05C97">
        <w:t xml:space="preserve"> (должность, в случае если     (подпись)         (расшифровка подписи)</w:t>
      </w:r>
    </w:p>
    <w:p w:rsidR="005A7E81" w:rsidRPr="00A05C97" w:rsidRDefault="005A7E81" w:rsidP="00386C44">
      <w:pPr>
        <w:pStyle w:val="ConsPlusNonformat"/>
        <w:jc w:val="both"/>
      </w:pPr>
      <w:r w:rsidRPr="00A05C97">
        <w:t xml:space="preserve">   застройщиком является</w:t>
      </w:r>
    </w:p>
    <w:p w:rsidR="005A7E81" w:rsidRPr="00A05C97" w:rsidRDefault="005A7E81" w:rsidP="00386C44">
      <w:pPr>
        <w:pStyle w:val="ConsPlusNonformat"/>
        <w:jc w:val="both"/>
      </w:pPr>
      <w:r w:rsidRPr="00A05C97">
        <w:t xml:space="preserve">     юридическое лицо)</w:t>
      </w:r>
    </w:p>
    <w:p w:rsidR="005A7E81" w:rsidRPr="00A05C97" w:rsidRDefault="005A7E81" w:rsidP="00386C44">
      <w:pPr>
        <w:pStyle w:val="ConsPlusNonformat"/>
        <w:jc w:val="both"/>
      </w:pPr>
    </w:p>
    <w:p w:rsidR="005A7E81" w:rsidRPr="00A05C97" w:rsidRDefault="005A7E81" w:rsidP="00386C44">
      <w:pPr>
        <w:pStyle w:val="ConsPlusNonformat"/>
        <w:jc w:val="both"/>
      </w:pPr>
      <w:r w:rsidRPr="00A05C97">
        <w:t xml:space="preserve">            М.П.</w:t>
      </w:r>
    </w:p>
    <w:p w:rsidR="005A7E81" w:rsidRPr="00A05C97" w:rsidRDefault="005A7E81" w:rsidP="00386C44">
      <w:pPr>
        <w:pStyle w:val="ConsPlusNonformat"/>
        <w:jc w:val="both"/>
      </w:pPr>
      <w:r w:rsidRPr="00A05C97">
        <w:t xml:space="preserve">       (при наличии)</w:t>
      </w:r>
    </w:p>
    <w:p w:rsidR="005A7E81" w:rsidRPr="00A05C97" w:rsidRDefault="005A7E81" w:rsidP="00386C44">
      <w:pPr>
        <w:pStyle w:val="ConsPlusNonformat"/>
        <w:jc w:val="both"/>
      </w:pPr>
    </w:p>
    <w:p w:rsidR="005A7E81" w:rsidRPr="00A05C97" w:rsidRDefault="005A7E81" w:rsidP="00386C44">
      <w:pPr>
        <w:pStyle w:val="ConsPlusNonformat"/>
        <w:jc w:val="both"/>
      </w:pPr>
      <w:r w:rsidRPr="00A05C97">
        <w:t>К настоящему уведомлению прилагается:</w:t>
      </w:r>
    </w:p>
    <w:p w:rsidR="005A7E81" w:rsidRPr="00A05C97" w:rsidRDefault="005A7E81" w:rsidP="00386C44">
      <w:pPr>
        <w:pStyle w:val="ConsPlusNonformat"/>
        <w:jc w:val="both"/>
      </w:pPr>
      <w:r w:rsidRPr="00A05C97">
        <w:t>___________________________________________________________________________</w:t>
      </w:r>
    </w:p>
    <w:p w:rsidR="005A7E81" w:rsidRPr="00A05C97" w:rsidRDefault="005A7E81" w:rsidP="00386C44">
      <w:pPr>
        <w:pStyle w:val="ConsPlusNonformat"/>
        <w:jc w:val="both"/>
      </w:pPr>
      <w:r w:rsidRPr="00A05C97">
        <w:t>___________________________________________________________________________</w:t>
      </w:r>
    </w:p>
    <w:p w:rsidR="005A7E81" w:rsidRPr="00A05C97" w:rsidRDefault="005A7E81" w:rsidP="00386C44">
      <w:pPr>
        <w:pStyle w:val="ConsPlusNonformat"/>
        <w:jc w:val="both"/>
      </w:pPr>
      <w:r w:rsidRPr="00A05C97">
        <w:t xml:space="preserve">(документы,  предусмотренные </w:t>
      </w:r>
      <w:hyperlink r:id="rId12" w:history="1">
        <w:r w:rsidRPr="00A05C97">
          <w:t>частью 16 статьи 55</w:t>
        </w:r>
      </w:hyperlink>
      <w:r w:rsidRPr="00A05C97">
        <w:t xml:space="preserve"> Градостроительного кодекса</w:t>
      </w:r>
    </w:p>
    <w:p w:rsidR="005A7E81" w:rsidRPr="00A05C97" w:rsidRDefault="005A7E81" w:rsidP="00386C44">
      <w:pPr>
        <w:pStyle w:val="ConsPlusNonformat"/>
        <w:jc w:val="both"/>
      </w:pPr>
      <w:r w:rsidRPr="00A05C97">
        <w:t>Российской Федерации (Собрание законодательства Российской Федерации, 2005,</w:t>
      </w:r>
    </w:p>
    <w:p w:rsidR="005A7E81" w:rsidRPr="00A05C97" w:rsidRDefault="005A7E81" w:rsidP="00386C44">
      <w:pPr>
        <w:pStyle w:val="ConsPlusNonformat"/>
        <w:jc w:val="both"/>
      </w:pPr>
      <w:r w:rsidRPr="00A05C97">
        <w:t>N  1,  ст.  16; 2006, N 31, ст. 3442; N 52, ст. 5498; 2008, N 20, ст. 2251;</w:t>
      </w:r>
    </w:p>
    <w:p w:rsidR="005A7E81" w:rsidRPr="00A05C97" w:rsidRDefault="005A7E81" w:rsidP="00386C44">
      <w:pPr>
        <w:pStyle w:val="ConsPlusNonformat"/>
        <w:jc w:val="both"/>
      </w:pPr>
      <w:r w:rsidRPr="00A05C97">
        <w:t>N 30, ст. 3616; 2009, N 48, ст. 5711; 2010, N 31, ст. 4195; 2011, N 13, ст.</w:t>
      </w:r>
    </w:p>
    <w:p w:rsidR="005A7E81" w:rsidRPr="00A05C97" w:rsidRDefault="005A7E81" w:rsidP="00386C44">
      <w:pPr>
        <w:pStyle w:val="ConsPlusNonformat"/>
        <w:jc w:val="both"/>
      </w:pPr>
      <w:r w:rsidRPr="00A05C97">
        <w:t>1688; N 27, ст. 3880; N 30, ст. 4591; N 49, ст. 7015; 2012, N 26, ст. 3446;</w:t>
      </w:r>
    </w:p>
    <w:p w:rsidR="005A7E81" w:rsidRPr="00A05C97" w:rsidRDefault="005A7E81" w:rsidP="00386C44">
      <w:pPr>
        <w:pStyle w:val="ConsPlusNonformat"/>
        <w:jc w:val="both"/>
      </w:pPr>
      <w:r w:rsidRPr="00A05C97">
        <w:t>2014,  N 43, ст. 5799; 2015, N 29, ст. 4342, 4378; 2016, N 1, ст. 79; 2016,</w:t>
      </w:r>
    </w:p>
    <w:p w:rsidR="005A7E81" w:rsidRPr="00A05C97" w:rsidRDefault="005A7E81" w:rsidP="00386C44">
      <w:pPr>
        <w:pStyle w:val="ConsPlusNonformat"/>
        <w:jc w:val="both"/>
      </w:pPr>
      <w:r w:rsidRPr="00A05C97">
        <w:t>N  26,  ст.  3867;  2016, N 27, ст. 4294, 4303, 4305, 4306; 2016, N 52, ст.</w:t>
      </w:r>
    </w:p>
    <w:p w:rsidR="005A7E81" w:rsidRPr="00A05C97" w:rsidRDefault="005A7E81" w:rsidP="00386C44">
      <w:pPr>
        <w:pStyle w:val="ConsPlusNonformat"/>
        <w:jc w:val="both"/>
      </w:pPr>
      <w:r w:rsidRPr="00A05C97">
        <w:t>7494; 2018, N 32, ст. 5133, 5134, 5135)</w:t>
      </w:r>
    </w:p>
    <w:p w:rsidR="005A7E81" w:rsidRPr="00A05C97" w:rsidRDefault="005A7E81"/>
    <w:p w:rsidR="005A7E81" w:rsidRPr="00A05C97" w:rsidRDefault="005A7E81"/>
    <w:p w:rsidR="005A7E81" w:rsidRPr="00A05C97" w:rsidRDefault="005A7E81"/>
    <w:p w:rsidR="005A7E81" w:rsidRPr="00A05C97" w:rsidRDefault="005A7E81"/>
    <w:p w:rsidR="005A7E81" w:rsidRPr="00A05C97" w:rsidRDefault="005A7E81"/>
    <w:p w:rsidR="005A7E81" w:rsidRPr="00A05C97" w:rsidRDefault="005A7E81"/>
    <w:p w:rsidR="005A7E81" w:rsidRPr="00A05C97" w:rsidRDefault="005A7E81"/>
    <w:p w:rsidR="005A7E81" w:rsidRPr="00A05C97" w:rsidRDefault="005A7E81"/>
    <w:p w:rsidR="005A7E81" w:rsidRPr="00A05C97" w:rsidRDefault="005A7E81"/>
    <w:p w:rsidR="005A7E81" w:rsidRPr="00A05C97" w:rsidRDefault="005A7E81"/>
    <w:p w:rsidR="005A7E81" w:rsidRPr="00A05C97" w:rsidRDefault="005A7E81"/>
    <w:p w:rsidR="005A7E81" w:rsidRPr="00A05C97" w:rsidRDefault="005A7E81"/>
    <w:p w:rsidR="005A7E81" w:rsidRDefault="005A7E81"/>
    <w:p w:rsidR="005A7E81" w:rsidRDefault="005A7E81"/>
    <w:p w:rsidR="005A7E81" w:rsidRDefault="005A7E81"/>
    <w:p w:rsidR="005A7E81" w:rsidRPr="00A05C97" w:rsidRDefault="005A7E81"/>
    <w:p w:rsidR="005A7E81" w:rsidRDefault="005A7E81" w:rsidP="00355733">
      <w:pPr>
        <w:jc w:val="right"/>
        <w:rPr>
          <w:rFonts w:ascii="Times New Roman" w:hAnsi="Times New Roman" w:cs="Times New Roman"/>
          <w:sz w:val="24"/>
          <w:szCs w:val="24"/>
        </w:rPr>
      </w:pPr>
    </w:p>
    <w:p w:rsidR="005A7E81" w:rsidRDefault="005A7E81" w:rsidP="00355733">
      <w:pPr>
        <w:jc w:val="right"/>
        <w:rPr>
          <w:rFonts w:ascii="Times New Roman" w:hAnsi="Times New Roman" w:cs="Times New Roman"/>
          <w:sz w:val="24"/>
          <w:szCs w:val="24"/>
        </w:rPr>
      </w:pPr>
    </w:p>
    <w:p w:rsidR="005A7E81" w:rsidRDefault="005A7E81" w:rsidP="00355733">
      <w:pPr>
        <w:jc w:val="right"/>
        <w:rPr>
          <w:rFonts w:ascii="Times New Roman" w:hAnsi="Times New Roman" w:cs="Times New Roman"/>
          <w:sz w:val="24"/>
          <w:szCs w:val="24"/>
        </w:rPr>
      </w:pPr>
    </w:p>
    <w:p w:rsidR="005A7E81" w:rsidRPr="000E473D" w:rsidRDefault="005A7E81" w:rsidP="000E473D">
      <w:pPr>
        <w:pStyle w:val="ConsPlusNormal"/>
        <w:ind w:left="6372"/>
        <w:rPr>
          <w:rFonts w:ascii="Times New Roman" w:hAnsi="Times New Roman" w:cs="Times New Roman"/>
          <w:sz w:val="20"/>
          <w:szCs w:val="20"/>
        </w:rPr>
      </w:pPr>
      <w:r w:rsidRPr="000E473D">
        <w:rPr>
          <w:rFonts w:ascii="Times New Roman" w:hAnsi="Times New Roman" w:cs="Times New Roman"/>
          <w:sz w:val="20"/>
          <w:szCs w:val="20"/>
        </w:rPr>
        <w:t>Приложение №</w:t>
      </w:r>
      <w:r>
        <w:rPr>
          <w:rFonts w:ascii="Times New Roman" w:hAnsi="Times New Roman" w:cs="Times New Roman"/>
          <w:sz w:val="20"/>
          <w:szCs w:val="20"/>
        </w:rPr>
        <w:t>4</w:t>
      </w:r>
    </w:p>
    <w:p w:rsidR="005A7E81" w:rsidRPr="000E473D" w:rsidRDefault="005A7E81" w:rsidP="000E473D">
      <w:pPr>
        <w:pStyle w:val="ConsPlusNormal"/>
        <w:ind w:left="6372"/>
        <w:rPr>
          <w:rFonts w:ascii="Times New Roman" w:hAnsi="Times New Roman" w:cs="Times New Roman"/>
          <w:sz w:val="20"/>
          <w:szCs w:val="20"/>
        </w:rPr>
      </w:pPr>
      <w:r w:rsidRPr="000E473D">
        <w:rPr>
          <w:rFonts w:ascii="Times New Roman" w:hAnsi="Times New Roman" w:cs="Times New Roman"/>
          <w:sz w:val="20"/>
          <w:szCs w:val="20"/>
        </w:rPr>
        <w:t>к административному регламенту,</w:t>
      </w:r>
    </w:p>
    <w:p w:rsidR="005A7E81" w:rsidRPr="000E473D" w:rsidRDefault="005A7E81" w:rsidP="000E473D">
      <w:pPr>
        <w:pStyle w:val="ConsPlusNormal"/>
        <w:ind w:left="6372"/>
        <w:rPr>
          <w:rFonts w:ascii="Times New Roman" w:hAnsi="Times New Roman" w:cs="Times New Roman"/>
          <w:sz w:val="20"/>
          <w:szCs w:val="20"/>
        </w:rPr>
      </w:pPr>
      <w:r w:rsidRPr="000E473D">
        <w:rPr>
          <w:rFonts w:ascii="Times New Roman" w:hAnsi="Times New Roman" w:cs="Times New Roman"/>
          <w:sz w:val="20"/>
          <w:szCs w:val="20"/>
        </w:rPr>
        <w:t xml:space="preserve">утвержденному постановлением </w:t>
      </w:r>
    </w:p>
    <w:p w:rsidR="005A7E81" w:rsidRPr="000E473D" w:rsidRDefault="005A7E81" w:rsidP="000E473D">
      <w:pPr>
        <w:pStyle w:val="ConsPlusNormal"/>
        <w:ind w:left="6372"/>
        <w:rPr>
          <w:rFonts w:ascii="Times New Roman" w:hAnsi="Times New Roman" w:cs="Times New Roman"/>
          <w:sz w:val="20"/>
          <w:szCs w:val="20"/>
        </w:rPr>
      </w:pPr>
      <w:r w:rsidRPr="000E473D">
        <w:rPr>
          <w:rFonts w:ascii="Times New Roman" w:hAnsi="Times New Roman" w:cs="Times New Roman"/>
          <w:sz w:val="20"/>
          <w:szCs w:val="20"/>
        </w:rPr>
        <w:t>Администрации города Фокино</w:t>
      </w:r>
    </w:p>
    <w:p w:rsidR="005A7E81" w:rsidRPr="00A05C97" w:rsidRDefault="005A7E81" w:rsidP="000E473D">
      <w:pPr>
        <w:pStyle w:val="ConsPlusNormal"/>
        <w:ind w:left="6372"/>
        <w:rPr>
          <w:rFonts w:ascii="Courier New" w:hAnsi="Courier New" w:cs="Courier New"/>
          <w:sz w:val="20"/>
          <w:szCs w:val="20"/>
        </w:rPr>
      </w:pPr>
      <w:r w:rsidRPr="000E473D">
        <w:rPr>
          <w:rFonts w:ascii="Times New Roman" w:hAnsi="Times New Roman" w:cs="Times New Roman"/>
          <w:sz w:val="20"/>
          <w:szCs w:val="20"/>
        </w:rPr>
        <w:t>От 02 июля 2020г. № 294-П</w:t>
      </w:r>
    </w:p>
    <w:p w:rsidR="005A7E81" w:rsidRPr="00A05C97" w:rsidRDefault="005A7E81" w:rsidP="000E473D">
      <w:pPr>
        <w:pStyle w:val="ConsPlusNormal"/>
        <w:jc w:val="both"/>
        <w:rPr>
          <w:rFonts w:cs="Times New Roman"/>
        </w:rPr>
      </w:pPr>
    </w:p>
    <w:p w:rsidR="005A7E81" w:rsidRPr="00A05C97" w:rsidRDefault="005A7E81" w:rsidP="00355733">
      <w:pPr>
        <w:pStyle w:val="NormalWeb"/>
        <w:shd w:val="clear" w:color="auto" w:fill="FFFFFF"/>
        <w:spacing w:before="0" w:beforeAutospacing="0" w:after="110" w:afterAutospacing="0"/>
        <w:jc w:val="center"/>
        <w:rPr>
          <w:rStyle w:val="Strong"/>
        </w:rPr>
      </w:pPr>
      <w:r w:rsidRPr="00A05C97">
        <w:t xml:space="preserve">БЛОК-СХЕМА </w:t>
      </w:r>
      <w:r w:rsidRPr="00A05C97">
        <w:br/>
        <w:t xml:space="preserve">последовательности административных процедур, </w:t>
      </w:r>
      <w:r w:rsidRPr="00A05C97">
        <w:br/>
      </w:r>
      <w:r>
        <w:t xml:space="preserve">при </w:t>
      </w:r>
      <w:r w:rsidRPr="00A05C97">
        <w:t>предостав</w:t>
      </w:r>
      <w:r>
        <w:t>лении</w:t>
      </w:r>
      <w:r w:rsidRPr="00A05C97">
        <w:t xml:space="preserve"> муниципальной услуги </w:t>
      </w:r>
      <w:r w:rsidRPr="00A05C97">
        <w:br/>
      </w:r>
      <w:r w:rsidRPr="00A05C97">
        <w:rPr>
          <w:rStyle w:val="Strong"/>
        </w:rPr>
        <w:t>«</w:t>
      </w:r>
      <w:r w:rsidRPr="00A05C97">
        <w:t>Направление застройщику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05C97">
        <w:rPr>
          <w:rStyle w:val="Strong"/>
        </w:rPr>
        <w:t>»</w:t>
      </w:r>
    </w:p>
    <w:p w:rsidR="005A7E81" w:rsidRPr="00A05C97" w:rsidRDefault="005A7E81" w:rsidP="00355733">
      <w:pPr>
        <w:pStyle w:val="NormalWeb"/>
        <w:shd w:val="clear" w:color="auto" w:fill="FFFFFF"/>
        <w:spacing w:before="0" w:beforeAutospacing="0" w:after="110" w:afterAutospacing="0"/>
        <w:jc w:val="center"/>
        <w:rPr>
          <w:rStyle w:val="Strong"/>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96"/>
      </w:tblGrid>
      <w:tr w:rsidR="005A7E81" w:rsidRPr="00896C9D">
        <w:tc>
          <w:tcPr>
            <w:tcW w:w="7796" w:type="dxa"/>
          </w:tcPr>
          <w:p w:rsidR="005A7E81" w:rsidRPr="00896C9D" w:rsidRDefault="005A7E81" w:rsidP="00896C9D">
            <w:pPr>
              <w:spacing w:after="0" w:line="240" w:lineRule="auto"/>
              <w:jc w:val="center"/>
              <w:rPr>
                <w:rFonts w:ascii="Times New Roman" w:hAnsi="Times New Roman" w:cs="Times New Roman"/>
                <w:sz w:val="24"/>
                <w:szCs w:val="24"/>
                <w:lang w:eastAsia="ru-RU"/>
              </w:rPr>
            </w:pPr>
            <w:r w:rsidRPr="00896C9D">
              <w:rPr>
                <w:rFonts w:ascii="Times New Roman" w:hAnsi="Times New Roman" w:cs="Times New Roman"/>
                <w:sz w:val="24"/>
                <w:szCs w:val="24"/>
                <w:lang w:eastAsia="ru-RU"/>
              </w:rPr>
              <w:t>Получение документов от заявителя и их регистрация - 15 минут</w:t>
            </w:r>
          </w:p>
          <w:p w:rsidR="005A7E81" w:rsidRPr="00896C9D" w:rsidRDefault="005A7E81" w:rsidP="00896C9D">
            <w:pPr>
              <w:spacing w:after="0" w:line="240" w:lineRule="auto"/>
              <w:jc w:val="center"/>
              <w:rPr>
                <w:rStyle w:val="Strong"/>
                <w:rFonts w:ascii="Times New Roman" w:hAnsi="Times New Roman" w:cs="Times New Roman"/>
                <w:sz w:val="24"/>
                <w:szCs w:val="24"/>
              </w:rPr>
            </w:pPr>
          </w:p>
        </w:tc>
      </w:tr>
    </w:tbl>
    <w:p w:rsidR="005A7E81" w:rsidRPr="00A05C97" w:rsidRDefault="005A7E81" w:rsidP="00355733">
      <w:pPr>
        <w:pStyle w:val="NormalWeb"/>
        <w:shd w:val="clear" w:color="auto" w:fill="FFFFFF"/>
        <w:spacing w:before="0" w:beforeAutospacing="0" w:after="110" w:afterAutospacing="0"/>
        <w:jc w:val="center"/>
        <w:rPr>
          <w:rStyle w:val="Strong"/>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36.5pt;margin-top:.95pt;width:0;height:50pt;z-index:251658240;mso-position-horizontal-relative:text;mso-position-vertical-relative:text" o:connectortype="straight">
            <v:stroke endarrow="block"/>
          </v:shape>
        </w:pict>
      </w:r>
    </w:p>
    <w:p w:rsidR="005A7E81" w:rsidRPr="00A05C97" w:rsidRDefault="005A7E81" w:rsidP="00355733">
      <w:pPr>
        <w:pStyle w:val="NormalWeb"/>
        <w:shd w:val="clear" w:color="auto" w:fill="FFFFFF"/>
        <w:spacing w:before="0" w:beforeAutospacing="0" w:after="110" w:afterAutospacing="0"/>
        <w:jc w:val="center"/>
        <w:rPr>
          <w:rStyle w:val="Strong"/>
        </w:rPr>
      </w:pPr>
    </w:p>
    <w:p w:rsidR="005A7E81" w:rsidRPr="00A05C97" w:rsidRDefault="005A7E81" w:rsidP="00355733">
      <w:pPr>
        <w:pStyle w:val="NormalWeb"/>
        <w:shd w:val="clear" w:color="auto" w:fill="FFFFFF"/>
        <w:spacing w:before="0" w:beforeAutospacing="0" w:after="110" w:afterAutospacing="0"/>
        <w:jc w:val="center"/>
        <w:rPr>
          <w:rStyle w:val="Strong"/>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96"/>
      </w:tblGrid>
      <w:tr w:rsidR="005A7E81" w:rsidRPr="00896C9D">
        <w:tc>
          <w:tcPr>
            <w:tcW w:w="7796" w:type="dxa"/>
          </w:tcPr>
          <w:p w:rsidR="005A7E81" w:rsidRPr="00896C9D" w:rsidRDefault="005A7E81" w:rsidP="00896C9D">
            <w:pPr>
              <w:spacing w:before="180" w:after="180" w:line="240" w:lineRule="auto"/>
              <w:jc w:val="center"/>
              <w:textAlignment w:val="top"/>
              <w:rPr>
                <w:rFonts w:ascii="Times New Roman" w:hAnsi="Times New Roman" w:cs="Times New Roman"/>
                <w:sz w:val="24"/>
                <w:szCs w:val="24"/>
                <w:lang w:eastAsia="ru-RU"/>
              </w:rPr>
            </w:pPr>
            <w:r w:rsidRPr="00896C9D">
              <w:rPr>
                <w:rFonts w:ascii="Times New Roman" w:hAnsi="Times New Roman" w:cs="Times New Roman"/>
                <w:sz w:val="24"/>
                <w:szCs w:val="24"/>
                <w:lang w:eastAsia="ru-RU"/>
              </w:rPr>
              <w:t>Проверка наличия в Уведомлении об окончании строительства необходимых сведений и наличия необходимых документов -</w:t>
            </w:r>
            <w:r w:rsidRPr="00896C9D">
              <w:rPr>
                <w:rFonts w:ascii="Times New Roman" w:hAnsi="Times New Roman" w:cs="Times New Roman"/>
                <w:sz w:val="24"/>
                <w:szCs w:val="24"/>
                <w:lang w:eastAsia="ru-RU"/>
              </w:rPr>
              <w:br/>
              <w:t xml:space="preserve"> 3 рабочих дня.</w:t>
            </w:r>
          </w:p>
          <w:p w:rsidR="005A7E81" w:rsidRPr="00A05C97" w:rsidRDefault="005A7E81" w:rsidP="00896C9D">
            <w:pPr>
              <w:pStyle w:val="NormalWeb"/>
              <w:spacing w:before="0" w:beforeAutospacing="0" w:after="110" w:afterAutospacing="0"/>
              <w:jc w:val="center"/>
            </w:pPr>
          </w:p>
        </w:tc>
      </w:tr>
    </w:tbl>
    <w:p w:rsidR="005A7E81" w:rsidRPr="00A05C97" w:rsidRDefault="005A7E81" w:rsidP="00355733">
      <w:pPr>
        <w:pStyle w:val="NormalWeb"/>
        <w:shd w:val="clear" w:color="auto" w:fill="FFFFFF"/>
        <w:spacing w:before="0" w:beforeAutospacing="0" w:after="110" w:afterAutospacing="0"/>
        <w:jc w:val="center"/>
      </w:pPr>
      <w:r>
        <w:rPr>
          <w:noProof/>
        </w:rPr>
        <w:pict>
          <v:shape id="_x0000_s1027" type="#_x0000_t32" style="position:absolute;left:0;text-align:left;margin-left:240.3pt;margin-top:1.35pt;width:0;height:51.65pt;z-index:251659264;mso-position-horizontal-relative:text;mso-position-vertical-relative:text" o:connectortype="straight">
            <v:stroke endarrow="block"/>
          </v:shape>
        </w:pict>
      </w:r>
    </w:p>
    <w:p w:rsidR="005A7E81" w:rsidRPr="00A05C97" w:rsidRDefault="005A7E81" w:rsidP="00355733">
      <w:pPr>
        <w:pStyle w:val="NormalWeb"/>
        <w:shd w:val="clear" w:color="auto" w:fill="FFFFFF"/>
        <w:spacing w:before="0" w:beforeAutospacing="0" w:after="110" w:afterAutospacing="0"/>
        <w:jc w:val="center"/>
      </w:pPr>
    </w:p>
    <w:p w:rsidR="005A7E81" w:rsidRPr="00A05C97" w:rsidRDefault="005A7E81" w:rsidP="00355733">
      <w:pPr>
        <w:pStyle w:val="NormalWeb"/>
        <w:shd w:val="clear" w:color="auto" w:fill="FFFFFF"/>
        <w:spacing w:before="0" w:beforeAutospacing="0" w:after="110" w:afterAutospacing="0"/>
        <w:jc w:val="cente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26"/>
        <w:gridCol w:w="3970"/>
      </w:tblGrid>
      <w:tr w:rsidR="005A7E81" w:rsidRPr="00896C9D">
        <w:tc>
          <w:tcPr>
            <w:tcW w:w="3826" w:type="dxa"/>
          </w:tcPr>
          <w:p w:rsidR="005A7E81" w:rsidRPr="00896C9D" w:rsidRDefault="005A7E81" w:rsidP="00896C9D">
            <w:pPr>
              <w:spacing w:after="0" w:line="240" w:lineRule="auto"/>
              <w:rPr>
                <w:rFonts w:ascii="Times New Roman" w:hAnsi="Times New Roman" w:cs="Times New Roman"/>
                <w:b/>
                <w:bCs/>
                <w:sz w:val="24"/>
                <w:szCs w:val="24"/>
                <w:u w:val="single"/>
              </w:rPr>
            </w:pPr>
            <w:r w:rsidRPr="00896C9D">
              <w:rPr>
                <w:rFonts w:ascii="Times New Roman" w:hAnsi="Times New Roman" w:cs="Times New Roman"/>
                <w:b/>
                <w:bCs/>
                <w:sz w:val="24"/>
                <w:szCs w:val="24"/>
                <w:u w:val="single"/>
              </w:rPr>
              <w:t>В случае наличия необходимых сведений:</w:t>
            </w:r>
          </w:p>
          <w:p w:rsidR="005A7E81" w:rsidRPr="00896C9D" w:rsidRDefault="005A7E81" w:rsidP="00896C9D">
            <w:pPr>
              <w:spacing w:after="0" w:line="240" w:lineRule="auto"/>
              <w:rPr>
                <w:rFonts w:ascii="Times New Roman" w:hAnsi="Times New Roman" w:cs="Times New Roman"/>
                <w:sz w:val="24"/>
                <w:szCs w:val="24"/>
              </w:rPr>
            </w:pPr>
            <w:r w:rsidRPr="00896C9D">
              <w:rPr>
                <w:rFonts w:ascii="Times New Roman" w:hAnsi="Times New Roman" w:cs="Times New Roman"/>
                <w:sz w:val="24"/>
                <w:szCs w:val="24"/>
              </w:rPr>
              <w:t xml:space="preserve">Проверка соответствия сведений, указанных в Уведомлении об окончании строительства и подготовка уведомления о соответствии (несоответствии) – </w:t>
            </w:r>
            <w:r w:rsidRPr="00896C9D">
              <w:rPr>
                <w:rFonts w:ascii="Times New Roman" w:hAnsi="Times New Roman" w:cs="Times New Roman"/>
                <w:sz w:val="24"/>
                <w:szCs w:val="24"/>
              </w:rPr>
              <w:br/>
              <w:t>3 рабочих дня</w:t>
            </w:r>
          </w:p>
          <w:p w:rsidR="005A7E81" w:rsidRPr="00896C9D" w:rsidRDefault="005A7E81" w:rsidP="00896C9D">
            <w:pPr>
              <w:spacing w:after="0" w:line="240" w:lineRule="auto"/>
              <w:rPr>
                <w:rFonts w:ascii="Times New Roman" w:hAnsi="Times New Roman" w:cs="Times New Roman"/>
                <w:sz w:val="24"/>
                <w:szCs w:val="24"/>
              </w:rPr>
            </w:pPr>
            <w:r>
              <w:rPr>
                <w:noProof/>
                <w:lang w:eastAsia="ru-RU"/>
              </w:rPr>
              <w:pict>
                <v:shape id="_x0000_s1028" type="#_x0000_t32" style="position:absolute;margin-left:84.15pt;margin-top:13.95pt;width:176.4pt;height:46.15pt;z-index:251660288" o:connectortype="straight">
                  <v:stroke endarrow="block"/>
                </v:shape>
              </w:pict>
            </w:r>
            <w:r>
              <w:rPr>
                <w:noProof/>
                <w:lang w:eastAsia="ru-RU"/>
              </w:rPr>
              <w:pict>
                <v:shape id="_x0000_s1029" type="#_x0000_t32" style="position:absolute;margin-left:84.15pt;margin-top:13.95pt;width:13.2pt;height:46.15pt;z-index:251661312" o:connectortype="straight">
                  <v:stroke endarrow="block"/>
                </v:shape>
              </w:pict>
            </w:r>
          </w:p>
        </w:tc>
        <w:tc>
          <w:tcPr>
            <w:tcW w:w="3970" w:type="dxa"/>
          </w:tcPr>
          <w:p w:rsidR="005A7E81" w:rsidRPr="00896C9D" w:rsidRDefault="005A7E81" w:rsidP="00896C9D">
            <w:pPr>
              <w:spacing w:after="0" w:line="240" w:lineRule="auto"/>
              <w:rPr>
                <w:rFonts w:ascii="Times New Roman" w:hAnsi="Times New Roman" w:cs="Times New Roman"/>
                <w:b/>
                <w:bCs/>
                <w:sz w:val="24"/>
                <w:szCs w:val="24"/>
                <w:u w:val="single"/>
              </w:rPr>
            </w:pPr>
            <w:r w:rsidRPr="00896C9D">
              <w:rPr>
                <w:rFonts w:ascii="Times New Roman" w:hAnsi="Times New Roman" w:cs="Times New Roman"/>
                <w:b/>
                <w:bCs/>
                <w:sz w:val="24"/>
                <w:szCs w:val="24"/>
                <w:u w:val="single"/>
              </w:rPr>
              <w:t>В случае отсутствия необходимых сведений:</w:t>
            </w:r>
          </w:p>
          <w:p w:rsidR="005A7E81" w:rsidRPr="00896C9D" w:rsidRDefault="005A7E81" w:rsidP="00896C9D">
            <w:pPr>
              <w:spacing w:after="0" w:line="240" w:lineRule="auto"/>
              <w:rPr>
                <w:rFonts w:ascii="Times New Roman" w:hAnsi="Times New Roman" w:cs="Times New Roman"/>
                <w:b/>
                <w:bCs/>
                <w:sz w:val="24"/>
                <w:szCs w:val="24"/>
                <w:u w:val="single"/>
              </w:rPr>
            </w:pPr>
            <w:r w:rsidRPr="00896C9D">
              <w:rPr>
                <w:rFonts w:ascii="Times New Roman" w:hAnsi="Times New Roman" w:cs="Times New Roman"/>
                <w:sz w:val="24"/>
                <w:szCs w:val="24"/>
              </w:rPr>
              <w:t>Возврат уведомления и приложенных документов заявителю.</w:t>
            </w:r>
          </w:p>
        </w:tc>
      </w:tr>
    </w:tbl>
    <w:p w:rsidR="005A7E81" w:rsidRPr="00A05C97" w:rsidRDefault="005A7E81"/>
    <w:p w:rsidR="005A7E81" w:rsidRPr="00A05C97" w:rsidRDefault="005A7E81"/>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26"/>
        <w:gridCol w:w="3970"/>
      </w:tblGrid>
      <w:tr w:rsidR="005A7E81" w:rsidRPr="00896C9D">
        <w:tc>
          <w:tcPr>
            <w:tcW w:w="3826" w:type="dxa"/>
          </w:tcPr>
          <w:p w:rsidR="005A7E81" w:rsidRPr="00896C9D" w:rsidRDefault="005A7E81" w:rsidP="00896C9D">
            <w:pPr>
              <w:spacing w:after="0" w:line="240" w:lineRule="auto"/>
              <w:jc w:val="center"/>
              <w:rPr>
                <w:rFonts w:ascii="Times New Roman" w:hAnsi="Times New Roman" w:cs="Times New Roman"/>
                <w:sz w:val="24"/>
                <w:szCs w:val="24"/>
              </w:rPr>
            </w:pPr>
            <w:r w:rsidRPr="00896C9D">
              <w:rPr>
                <w:rFonts w:ascii="Times New Roman" w:hAnsi="Times New Roman" w:cs="Times New Roman"/>
                <w:sz w:val="24"/>
                <w:szCs w:val="24"/>
                <w:lang w:eastAsia="ru-RU"/>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A7E81" w:rsidRPr="00896C9D" w:rsidRDefault="005A7E81" w:rsidP="00896C9D">
            <w:pPr>
              <w:spacing w:after="0" w:line="240" w:lineRule="auto"/>
              <w:jc w:val="center"/>
              <w:rPr>
                <w:rFonts w:ascii="Times New Roman" w:hAnsi="Times New Roman" w:cs="Times New Roman"/>
                <w:sz w:val="24"/>
                <w:szCs w:val="24"/>
              </w:rPr>
            </w:pPr>
          </w:p>
        </w:tc>
        <w:tc>
          <w:tcPr>
            <w:tcW w:w="3970" w:type="dxa"/>
          </w:tcPr>
          <w:p w:rsidR="005A7E81" w:rsidRPr="00896C9D" w:rsidRDefault="005A7E81" w:rsidP="00896C9D">
            <w:pPr>
              <w:spacing w:after="0" w:line="240" w:lineRule="auto"/>
              <w:jc w:val="center"/>
              <w:rPr>
                <w:rFonts w:ascii="Times New Roman" w:hAnsi="Times New Roman" w:cs="Times New Roman"/>
                <w:sz w:val="24"/>
                <w:szCs w:val="24"/>
              </w:rPr>
            </w:pPr>
            <w:r w:rsidRPr="00896C9D">
              <w:rPr>
                <w:rFonts w:ascii="Times New Roman" w:hAnsi="Times New Roman" w:cs="Times New Roman"/>
                <w:sz w:val="24"/>
                <w:szCs w:val="24"/>
                <w:lang w:eastAsia="ru-RU"/>
              </w:rPr>
              <w:t>Направление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A7E81" w:rsidRPr="00896C9D" w:rsidRDefault="005A7E81" w:rsidP="00896C9D">
            <w:pPr>
              <w:spacing w:after="0" w:line="240" w:lineRule="auto"/>
            </w:pPr>
            <w:r w:rsidRPr="00896C9D">
              <w:rPr>
                <w:rFonts w:ascii="Times New Roman" w:hAnsi="Times New Roman" w:cs="Times New Roman"/>
                <w:sz w:val="24"/>
                <w:szCs w:val="24"/>
                <w:lang w:eastAsia="ru-RU"/>
              </w:rPr>
              <w:t xml:space="preserve"> </w:t>
            </w:r>
          </w:p>
        </w:tc>
      </w:tr>
      <w:tr w:rsidR="005A7E81" w:rsidRPr="00896C9D">
        <w:tc>
          <w:tcPr>
            <w:tcW w:w="7796" w:type="dxa"/>
            <w:gridSpan w:val="2"/>
          </w:tcPr>
          <w:p w:rsidR="005A7E81" w:rsidRPr="00896C9D" w:rsidRDefault="005A7E81" w:rsidP="00896C9D">
            <w:pPr>
              <w:spacing w:after="0" w:line="240" w:lineRule="auto"/>
              <w:jc w:val="center"/>
              <w:rPr>
                <w:rFonts w:ascii="Times New Roman" w:hAnsi="Times New Roman" w:cs="Times New Roman"/>
                <w:sz w:val="24"/>
                <w:szCs w:val="24"/>
                <w:lang w:eastAsia="ru-RU"/>
              </w:rPr>
            </w:pPr>
            <w:r w:rsidRPr="00896C9D">
              <w:rPr>
                <w:rFonts w:ascii="Times New Roman" w:hAnsi="Times New Roman" w:cs="Times New Roman"/>
                <w:sz w:val="24"/>
                <w:szCs w:val="24"/>
                <w:lang w:eastAsia="ru-RU"/>
              </w:rPr>
              <w:t>1 рабочий день</w:t>
            </w:r>
          </w:p>
        </w:tc>
      </w:tr>
    </w:tbl>
    <w:p w:rsidR="005A7E81" w:rsidRPr="00A05C97" w:rsidRDefault="005A7E81"/>
    <w:p w:rsidR="005A7E81" w:rsidRPr="00A05C97" w:rsidRDefault="005A7E81"/>
    <w:p w:rsidR="005A7E81" w:rsidRPr="00A05C97" w:rsidRDefault="005A7E81"/>
    <w:sectPr w:rsidR="005A7E81" w:rsidRPr="00A05C97" w:rsidSect="0070390F">
      <w:headerReference w:type="default" r:id="rId13"/>
      <w:footerReference w:type="default" r:id="rId14"/>
      <w:headerReference w:type="first" r:id="rId15"/>
      <w:footerReference w:type="first" r:id="rId16"/>
      <w:pgSz w:w="11906" w:h="16838"/>
      <w:pgMar w:top="539" w:right="566" w:bottom="899" w:left="1701" w:header="142"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E81" w:rsidRDefault="005A7E81" w:rsidP="006D4828">
      <w:pPr>
        <w:spacing w:after="0" w:line="240" w:lineRule="auto"/>
      </w:pPr>
      <w:r>
        <w:separator/>
      </w:r>
    </w:p>
  </w:endnote>
  <w:endnote w:type="continuationSeparator" w:id="0">
    <w:p w:rsidR="005A7E81" w:rsidRDefault="005A7E81" w:rsidP="006D48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E81" w:rsidRDefault="005A7E81">
    <w:pPr>
      <w:pStyle w:val="Footer"/>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p w:rsidR="005A7E81" w:rsidRDefault="005A7E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E81" w:rsidRDefault="005A7E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E81" w:rsidRDefault="005A7E81" w:rsidP="006D4828">
      <w:pPr>
        <w:spacing w:after="0" w:line="240" w:lineRule="auto"/>
      </w:pPr>
      <w:r>
        <w:separator/>
      </w:r>
    </w:p>
  </w:footnote>
  <w:footnote w:type="continuationSeparator" w:id="0">
    <w:p w:rsidR="005A7E81" w:rsidRDefault="005A7E81" w:rsidP="006D48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E81" w:rsidRDefault="005A7E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E81" w:rsidRDefault="005A7E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75643"/>
    <w:multiLevelType w:val="hybridMultilevel"/>
    <w:tmpl w:val="F23EB3F2"/>
    <w:lvl w:ilvl="0" w:tplc="BB1A6D5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3A1F"/>
    <w:rsid w:val="00005A2C"/>
    <w:rsid w:val="00010636"/>
    <w:rsid w:val="000134DD"/>
    <w:rsid w:val="0002119D"/>
    <w:rsid w:val="00032EA0"/>
    <w:rsid w:val="000E473D"/>
    <w:rsid w:val="00136BBE"/>
    <w:rsid w:val="00190A52"/>
    <w:rsid w:val="001A2534"/>
    <w:rsid w:val="001A5AB7"/>
    <w:rsid w:val="001E14EE"/>
    <w:rsid w:val="001E29D6"/>
    <w:rsid w:val="00204B69"/>
    <w:rsid w:val="00206289"/>
    <w:rsid w:val="00221C24"/>
    <w:rsid w:val="002853FA"/>
    <w:rsid w:val="002A55AD"/>
    <w:rsid w:val="002C26E9"/>
    <w:rsid w:val="00322B4A"/>
    <w:rsid w:val="00355733"/>
    <w:rsid w:val="00386C44"/>
    <w:rsid w:val="003C61DA"/>
    <w:rsid w:val="003F0909"/>
    <w:rsid w:val="00404FE8"/>
    <w:rsid w:val="0041725B"/>
    <w:rsid w:val="004353A9"/>
    <w:rsid w:val="004551D2"/>
    <w:rsid w:val="00467CB0"/>
    <w:rsid w:val="004743A3"/>
    <w:rsid w:val="004751B2"/>
    <w:rsid w:val="004E3F54"/>
    <w:rsid w:val="00507FF7"/>
    <w:rsid w:val="005265EB"/>
    <w:rsid w:val="00565CC2"/>
    <w:rsid w:val="00580D66"/>
    <w:rsid w:val="00590431"/>
    <w:rsid w:val="005A7E81"/>
    <w:rsid w:val="005F6281"/>
    <w:rsid w:val="00602032"/>
    <w:rsid w:val="00604E85"/>
    <w:rsid w:val="006A499A"/>
    <w:rsid w:val="006D4828"/>
    <w:rsid w:val="0070390F"/>
    <w:rsid w:val="007043EB"/>
    <w:rsid w:val="007616A4"/>
    <w:rsid w:val="007839AB"/>
    <w:rsid w:val="007B073A"/>
    <w:rsid w:val="007C2DBA"/>
    <w:rsid w:val="007F19F5"/>
    <w:rsid w:val="007F66A0"/>
    <w:rsid w:val="00811F84"/>
    <w:rsid w:val="00826295"/>
    <w:rsid w:val="008429CC"/>
    <w:rsid w:val="00896C9D"/>
    <w:rsid w:val="008B36B4"/>
    <w:rsid w:val="008D42BF"/>
    <w:rsid w:val="008F69C1"/>
    <w:rsid w:val="00915175"/>
    <w:rsid w:val="009249EE"/>
    <w:rsid w:val="00947346"/>
    <w:rsid w:val="0096646C"/>
    <w:rsid w:val="0099191B"/>
    <w:rsid w:val="00992FC9"/>
    <w:rsid w:val="009B62E7"/>
    <w:rsid w:val="009D11D1"/>
    <w:rsid w:val="00A05C97"/>
    <w:rsid w:val="00A27639"/>
    <w:rsid w:val="00A57F35"/>
    <w:rsid w:val="00A64B37"/>
    <w:rsid w:val="00A76F9C"/>
    <w:rsid w:val="00A8120A"/>
    <w:rsid w:val="00A8743D"/>
    <w:rsid w:val="00AC795D"/>
    <w:rsid w:val="00AD5798"/>
    <w:rsid w:val="00AE3A1F"/>
    <w:rsid w:val="00AF6061"/>
    <w:rsid w:val="00B10D09"/>
    <w:rsid w:val="00B17CF7"/>
    <w:rsid w:val="00BB3809"/>
    <w:rsid w:val="00BE3A9B"/>
    <w:rsid w:val="00BE55E2"/>
    <w:rsid w:val="00C019AD"/>
    <w:rsid w:val="00C3170D"/>
    <w:rsid w:val="00C452BE"/>
    <w:rsid w:val="00C50B47"/>
    <w:rsid w:val="00C661D7"/>
    <w:rsid w:val="00C86171"/>
    <w:rsid w:val="00CC1DC8"/>
    <w:rsid w:val="00CD3194"/>
    <w:rsid w:val="00D16B53"/>
    <w:rsid w:val="00D4580A"/>
    <w:rsid w:val="00D55662"/>
    <w:rsid w:val="00D701B3"/>
    <w:rsid w:val="00D94B1C"/>
    <w:rsid w:val="00DA7085"/>
    <w:rsid w:val="00DB68AB"/>
    <w:rsid w:val="00DE765C"/>
    <w:rsid w:val="00DF5E6F"/>
    <w:rsid w:val="00E1699D"/>
    <w:rsid w:val="00E415E7"/>
    <w:rsid w:val="00E44AD6"/>
    <w:rsid w:val="00EF4646"/>
    <w:rsid w:val="00F031BE"/>
    <w:rsid w:val="00F55605"/>
    <w:rsid w:val="00FC3B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64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E3A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AE3A1F"/>
    <w:rPr>
      <w:b/>
      <w:bCs/>
    </w:rPr>
  </w:style>
  <w:style w:type="character" w:customStyle="1" w:styleId="blk">
    <w:name w:val="blk"/>
    <w:basedOn w:val="DefaultParagraphFont"/>
    <w:uiPriority w:val="99"/>
    <w:rsid w:val="00D701B3"/>
  </w:style>
  <w:style w:type="paragraph" w:styleId="Header">
    <w:name w:val="header"/>
    <w:basedOn w:val="Normal"/>
    <w:link w:val="HeaderChar"/>
    <w:uiPriority w:val="99"/>
    <w:rsid w:val="006D482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D4828"/>
  </w:style>
  <w:style w:type="paragraph" w:styleId="Footer">
    <w:name w:val="footer"/>
    <w:basedOn w:val="Normal"/>
    <w:link w:val="FooterChar"/>
    <w:uiPriority w:val="99"/>
    <w:rsid w:val="006D482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D4828"/>
  </w:style>
  <w:style w:type="paragraph" w:customStyle="1" w:styleId="ConsPlusNormal">
    <w:name w:val="ConsPlusNormal"/>
    <w:uiPriority w:val="99"/>
    <w:rsid w:val="00386C44"/>
    <w:pPr>
      <w:widowControl w:val="0"/>
      <w:autoSpaceDE w:val="0"/>
      <w:autoSpaceDN w:val="0"/>
    </w:pPr>
    <w:rPr>
      <w:rFonts w:eastAsia="Times New Roman" w:cs="Calibri"/>
    </w:rPr>
  </w:style>
  <w:style w:type="paragraph" w:customStyle="1" w:styleId="ConsPlusNonformat">
    <w:name w:val="ConsPlusNonformat"/>
    <w:uiPriority w:val="99"/>
    <w:rsid w:val="00386C44"/>
    <w:pPr>
      <w:widowControl w:val="0"/>
      <w:autoSpaceDE w:val="0"/>
      <w:autoSpaceDN w:val="0"/>
    </w:pPr>
    <w:rPr>
      <w:rFonts w:ascii="Courier New" w:eastAsia="Times New Roman" w:hAnsi="Courier New" w:cs="Courier New"/>
      <w:sz w:val="20"/>
      <w:szCs w:val="20"/>
    </w:rPr>
  </w:style>
  <w:style w:type="table" w:styleId="TableGrid">
    <w:name w:val="Table Grid"/>
    <w:basedOn w:val="TableNormal"/>
    <w:uiPriority w:val="99"/>
    <w:rsid w:val="00355733"/>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Сетка таблицы1"/>
    <w:uiPriority w:val="99"/>
    <w:rsid w:val="0082629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82629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262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26295"/>
    <w:rPr>
      <w:rFonts w:ascii="Segoe UI" w:hAnsi="Segoe UI" w:cs="Segoe UI"/>
      <w:sz w:val="18"/>
      <w:szCs w:val="18"/>
    </w:rPr>
  </w:style>
  <w:style w:type="character" w:styleId="Hyperlink">
    <w:name w:val="Hyperlink"/>
    <w:basedOn w:val="DefaultParagraphFont"/>
    <w:uiPriority w:val="99"/>
    <w:rsid w:val="005F6281"/>
    <w:rPr>
      <w:color w:val="0000FF"/>
      <w:u w:val="single"/>
    </w:rPr>
  </w:style>
</w:styles>
</file>

<file path=word/webSettings.xml><?xml version="1.0" encoding="utf-8"?>
<w:webSettings xmlns:r="http://schemas.openxmlformats.org/officeDocument/2006/relationships" xmlns:w="http://schemas.openxmlformats.org/wordprocessingml/2006/main">
  <w:divs>
    <w:div w:id="1580749960">
      <w:marLeft w:val="0"/>
      <w:marRight w:val="0"/>
      <w:marTop w:val="0"/>
      <w:marBottom w:val="0"/>
      <w:divBdr>
        <w:top w:val="none" w:sz="0" w:space="0" w:color="auto"/>
        <w:left w:val="none" w:sz="0" w:space="0" w:color="auto"/>
        <w:bottom w:val="none" w:sz="0" w:space="0" w:color="auto"/>
        <w:right w:val="none" w:sz="0" w:space="0" w:color="auto"/>
      </w:divBdr>
      <w:divsChild>
        <w:div w:id="1580749958">
          <w:marLeft w:val="0"/>
          <w:marRight w:val="0"/>
          <w:marTop w:val="120"/>
          <w:marBottom w:val="0"/>
          <w:divBdr>
            <w:top w:val="none" w:sz="0" w:space="0" w:color="auto"/>
            <w:left w:val="none" w:sz="0" w:space="0" w:color="auto"/>
            <w:bottom w:val="none" w:sz="0" w:space="0" w:color="auto"/>
            <w:right w:val="none" w:sz="0" w:space="0" w:color="auto"/>
          </w:divBdr>
        </w:div>
        <w:div w:id="1580749962">
          <w:marLeft w:val="0"/>
          <w:marRight w:val="0"/>
          <w:marTop w:val="120"/>
          <w:marBottom w:val="0"/>
          <w:divBdr>
            <w:top w:val="none" w:sz="0" w:space="0" w:color="auto"/>
            <w:left w:val="none" w:sz="0" w:space="0" w:color="auto"/>
            <w:bottom w:val="none" w:sz="0" w:space="0" w:color="auto"/>
            <w:right w:val="none" w:sz="0" w:space="0" w:color="auto"/>
          </w:divBdr>
        </w:div>
      </w:divsChild>
    </w:div>
    <w:div w:id="1580749961">
      <w:marLeft w:val="0"/>
      <w:marRight w:val="0"/>
      <w:marTop w:val="0"/>
      <w:marBottom w:val="0"/>
      <w:divBdr>
        <w:top w:val="none" w:sz="0" w:space="0" w:color="auto"/>
        <w:left w:val="none" w:sz="0" w:space="0" w:color="auto"/>
        <w:bottom w:val="none" w:sz="0" w:space="0" w:color="auto"/>
        <w:right w:val="none" w:sz="0" w:space="0" w:color="auto"/>
      </w:divBdr>
    </w:div>
    <w:div w:id="1580749964">
      <w:marLeft w:val="0"/>
      <w:marRight w:val="0"/>
      <w:marTop w:val="0"/>
      <w:marBottom w:val="0"/>
      <w:divBdr>
        <w:top w:val="none" w:sz="0" w:space="0" w:color="auto"/>
        <w:left w:val="none" w:sz="0" w:space="0" w:color="auto"/>
        <w:bottom w:val="none" w:sz="0" w:space="0" w:color="auto"/>
        <w:right w:val="none" w:sz="0" w:space="0" w:color="auto"/>
      </w:divBdr>
      <w:divsChild>
        <w:div w:id="1580749957">
          <w:marLeft w:val="0"/>
          <w:marRight w:val="0"/>
          <w:marTop w:val="120"/>
          <w:marBottom w:val="0"/>
          <w:divBdr>
            <w:top w:val="none" w:sz="0" w:space="0" w:color="auto"/>
            <w:left w:val="none" w:sz="0" w:space="0" w:color="auto"/>
            <w:bottom w:val="none" w:sz="0" w:space="0" w:color="auto"/>
            <w:right w:val="none" w:sz="0" w:space="0" w:color="auto"/>
          </w:divBdr>
        </w:div>
        <w:div w:id="1580749959">
          <w:marLeft w:val="0"/>
          <w:marRight w:val="0"/>
          <w:marTop w:val="120"/>
          <w:marBottom w:val="0"/>
          <w:divBdr>
            <w:top w:val="none" w:sz="0" w:space="0" w:color="auto"/>
            <w:left w:val="none" w:sz="0" w:space="0" w:color="auto"/>
            <w:bottom w:val="none" w:sz="0" w:space="0" w:color="auto"/>
            <w:right w:val="none" w:sz="0" w:space="0" w:color="auto"/>
          </w:divBdr>
        </w:div>
        <w:div w:id="1580749963">
          <w:marLeft w:val="0"/>
          <w:marRight w:val="0"/>
          <w:marTop w:val="120"/>
          <w:marBottom w:val="0"/>
          <w:divBdr>
            <w:top w:val="none" w:sz="0" w:space="0" w:color="auto"/>
            <w:left w:val="none" w:sz="0" w:space="0" w:color="auto"/>
            <w:bottom w:val="none" w:sz="0" w:space="0" w:color="auto"/>
            <w:right w:val="none" w:sz="0" w:space="0" w:color="auto"/>
          </w:divBdr>
        </w:div>
        <w:div w:id="1580749965">
          <w:marLeft w:val="0"/>
          <w:marRight w:val="0"/>
          <w:marTop w:val="120"/>
          <w:marBottom w:val="0"/>
          <w:divBdr>
            <w:top w:val="none" w:sz="0" w:space="0" w:color="auto"/>
            <w:left w:val="none" w:sz="0" w:space="0" w:color="auto"/>
            <w:bottom w:val="none" w:sz="0" w:space="0" w:color="auto"/>
            <w:right w:val="none" w:sz="0" w:space="0" w:color="auto"/>
          </w:divBdr>
        </w:div>
        <w:div w:id="1580749966">
          <w:marLeft w:val="0"/>
          <w:marRight w:val="0"/>
          <w:marTop w:val="120"/>
          <w:marBottom w:val="0"/>
          <w:divBdr>
            <w:top w:val="none" w:sz="0" w:space="0" w:color="auto"/>
            <w:left w:val="none" w:sz="0" w:space="0" w:color="auto"/>
            <w:bottom w:val="none" w:sz="0" w:space="0" w:color="auto"/>
            <w:right w:val="none" w:sz="0" w:space="0" w:color="auto"/>
          </w:divBdr>
        </w:div>
      </w:divsChild>
    </w:div>
    <w:div w:id="15807499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_fokino@mail.ru" TargetMode="External"/><Relationship Id="rId12" Type="http://schemas.openxmlformats.org/officeDocument/2006/relationships/hyperlink" Target="consultantplus://offline/ref=37ECE5B2C62C1178C603021036EB14471369A358F598B8E1BB254F0FA2975B8AAF43549F109A306863050B4F0AFA840677EA2DED04B4r5G4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ECE5B2C62C1178C603021036EB14471369A358F598B8E1BB254F0FA2975B8AAF43549F109E356863050B4F0AFA840677EA2DED04B4r5G4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37ECE5B2C62C1178C603021036EB14471369A358F598B8E1BB254F0FA2975B8AAF43549F1099356863050B4F0AFA840677EA2DED04B4r5G4I" TargetMode="External"/><Relationship Id="rId4" Type="http://schemas.openxmlformats.org/officeDocument/2006/relationships/webSettings" Target="webSettings.xml"/><Relationship Id="rId9" Type="http://schemas.openxmlformats.org/officeDocument/2006/relationships/hyperlink" Target="http://www.consultant.ru/document/cons_doc_LAW_304549/fe0cad704c69e3b97bf615f0437ecf1996a5767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788</TotalTime>
  <Pages>20</Pages>
  <Words>8528</Words>
  <Characters>-32766</Characters>
  <Application>Microsoft Office Outlook</Application>
  <DocSecurity>0</DocSecurity>
  <Lines>0</Lines>
  <Paragraphs>0</Paragraphs>
  <ScaleCrop>false</ScaleCrop>
  <Company>Mi5</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dc:creator>
  <cp:keywords/>
  <dc:description/>
  <cp:lastModifiedBy>KatyaZeml</cp:lastModifiedBy>
  <cp:revision>32</cp:revision>
  <cp:lastPrinted>2020-07-14T07:35:00Z</cp:lastPrinted>
  <dcterms:created xsi:type="dcterms:W3CDTF">2018-11-29T18:27:00Z</dcterms:created>
  <dcterms:modified xsi:type="dcterms:W3CDTF">2020-07-14T07:42:00Z</dcterms:modified>
</cp:coreProperties>
</file>