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D9B" w:rsidRDefault="00491D9B">
      <w:pPr>
        <w:pStyle w:val="ConsPlusTitle"/>
        <w:jc w:val="center"/>
        <w:outlineLvl w:val="0"/>
      </w:pPr>
      <w:r>
        <w:t>ПРАВИТЕЛЬСТВО БРЯНСКОЙ ОБЛАСТИ</w:t>
      </w:r>
    </w:p>
    <w:p w:rsidR="00491D9B" w:rsidRDefault="00491D9B">
      <w:pPr>
        <w:pStyle w:val="ConsPlusTitle"/>
        <w:jc w:val="center"/>
      </w:pPr>
    </w:p>
    <w:p w:rsidR="00491D9B" w:rsidRDefault="00491D9B">
      <w:pPr>
        <w:pStyle w:val="ConsPlusTitle"/>
        <w:jc w:val="center"/>
      </w:pPr>
      <w:r>
        <w:t>ПОСТАНОВЛЕНИЕ</w:t>
      </w:r>
    </w:p>
    <w:p w:rsidR="00491D9B" w:rsidRDefault="00491D9B">
      <w:pPr>
        <w:pStyle w:val="ConsPlusTitle"/>
        <w:jc w:val="center"/>
      </w:pPr>
      <w:r>
        <w:t>от 29 декабря 2018 г. N 735-п</w:t>
      </w:r>
    </w:p>
    <w:p w:rsidR="00491D9B" w:rsidRDefault="00491D9B">
      <w:pPr>
        <w:pStyle w:val="ConsPlusTitle"/>
        <w:jc w:val="center"/>
      </w:pPr>
    </w:p>
    <w:p w:rsidR="00491D9B" w:rsidRDefault="00491D9B">
      <w:pPr>
        <w:pStyle w:val="ConsPlusTitle"/>
        <w:jc w:val="center"/>
      </w:pPr>
      <w:r>
        <w:t>ОБ УТВЕРЖДЕНИИ ГОСУДАРСТВЕННОЙ ПРОГРАММЫ "</w:t>
      </w:r>
      <w:proofErr w:type="gramStart"/>
      <w:r>
        <w:t>СОЦИАЛЬНАЯ</w:t>
      </w:r>
      <w:proofErr w:type="gramEnd"/>
    </w:p>
    <w:p w:rsidR="00491D9B" w:rsidRDefault="00491D9B">
      <w:pPr>
        <w:pStyle w:val="ConsPlusTitle"/>
        <w:jc w:val="center"/>
      </w:pPr>
      <w:r>
        <w:t>И ДЕМОГРАФИЧЕСКАЯ ПОЛИТИКА БРЯНСКОЙ ОБЛАСТИ"</w:t>
      </w:r>
    </w:p>
    <w:p w:rsidR="00491D9B" w:rsidRDefault="00491D9B">
      <w:pPr>
        <w:spacing w:after="1"/>
      </w:pPr>
    </w:p>
    <w:p w:rsidR="00491D9B" w:rsidRDefault="00491D9B">
      <w:pPr>
        <w:pStyle w:val="ConsPlusNormal"/>
      </w:pPr>
    </w:p>
    <w:p w:rsidR="00491D9B" w:rsidRDefault="00491D9B">
      <w:pPr>
        <w:pStyle w:val="ConsPlusNormal"/>
      </w:pPr>
    </w:p>
    <w:p w:rsidR="00491D9B" w:rsidRDefault="00491D9B">
      <w:pPr>
        <w:pStyle w:val="ConsPlusNormal"/>
        <w:jc w:val="both"/>
      </w:pPr>
    </w:p>
    <w:p w:rsidR="00491D9B" w:rsidRDefault="00491D9B">
      <w:pPr>
        <w:pStyle w:val="ConsPlusNormal"/>
        <w:jc w:val="right"/>
        <w:outlineLvl w:val="0"/>
      </w:pPr>
      <w:r>
        <w:t>Утверждена</w:t>
      </w:r>
    </w:p>
    <w:p w:rsidR="00491D9B" w:rsidRDefault="00491D9B">
      <w:pPr>
        <w:pStyle w:val="ConsPlusNormal"/>
        <w:jc w:val="right"/>
      </w:pPr>
      <w:r>
        <w:t>постановлением</w:t>
      </w:r>
    </w:p>
    <w:p w:rsidR="00491D9B" w:rsidRDefault="00491D9B">
      <w:pPr>
        <w:pStyle w:val="ConsPlusNormal"/>
        <w:jc w:val="right"/>
      </w:pPr>
      <w:r>
        <w:t>Правительства Брянской области</w:t>
      </w:r>
    </w:p>
    <w:p w:rsidR="00491D9B" w:rsidRDefault="00491D9B">
      <w:pPr>
        <w:pStyle w:val="ConsPlusNormal"/>
        <w:jc w:val="right"/>
      </w:pPr>
      <w:r>
        <w:t>от 29 декабря 2018 г. N 735-п</w:t>
      </w:r>
    </w:p>
    <w:p w:rsidR="00491D9B" w:rsidRDefault="00491D9B">
      <w:pPr>
        <w:pStyle w:val="ConsPlusNormal"/>
      </w:pPr>
    </w:p>
    <w:p w:rsidR="00491D9B" w:rsidRDefault="00491D9B">
      <w:pPr>
        <w:pStyle w:val="ConsPlusTitle"/>
        <w:jc w:val="center"/>
      </w:pPr>
      <w:bookmarkStart w:id="0" w:name="P66"/>
      <w:bookmarkEnd w:id="0"/>
      <w:r>
        <w:t>ГОСУДАРСТВЕННАЯ ПРОГРАММА</w:t>
      </w:r>
    </w:p>
    <w:p w:rsidR="00491D9B" w:rsidRDefault="00491D9B">
      <w:pPr>
        <w:pStyle w:val="ConsPlusTitle"/>
        <w:jc w:val="center"/>
      </w:pPr>
      <w:r>
        <w:t>"СОЦИАЛЬНАЯ И ДЕМОГРАФИЧЕСКАЯ ПОЛИТИКА БРЯНСКОЙ ОБЛАСТИ"</w:t>
      </w:r>
    </w:p>
    <w:p w:rsidR="00491D9B" w:rsidRDefault="00491D9B">
      <w:pPr>
        <w:spacing w:after="1"/>
      </w:pPr>
    </w:p>
    <w:p w:rsidR="00491D9B" w:rsidRDefault="00491D9B">
      <w:pPr>
        <w:pStyle w:val="ConsPlusNormal"/>
      </w:pPr>
      <w:bookmarkStart w:id="1" w:name="_GoBack"/>
      <w:bookmarkEnd w:id="1"/>
    </w:p>
    <w:p w:rsidR="009F095A" w:rsidRDefault="009F095A">
      <w:pPr>
        <w:pStyle w:val="ConsPlusNormal"/>
      </w:pPr>
    </w:p>
    <w:p w:rsidR="00491D9B" w:rsidRDefault="00491D9B">
      <w:pPr>
        <w:pStyle w:val="ConsPlusTitle"/>
        <w:jc w:val="center"/>
        <w:outlineLvl w:val="1"/>
      </w:pPr>
      <w:r>
        <w:t>Паспорт</w:t>
      </w:r>
    </w:p>
    <w:p w:rsidR="00491D9B" w:rsidRDefault="00491D9B">
      <w:pPr>
        <w:pStyle w:val="ConsPlusTitle"/>
        <w:jc w:val="center"/>
      </w:pPr>
      <w:r>
        <w:t>государственной программы "</w:t>
      </w:r>
      <w:proofErr w:type="gramStart"/>
      <w:r>
        <w:t>Социальная</w:t>
      </w:r>
      <w:proofErr w:type="gramEnd"/>
      <w:r>
        <w:t xml:space="preserve"> и демографическая</w:t>
      </w:r>
    </w:p>
    <w:p w:rsidR="00491D9B" w:rsidRDefault="00491D9B">
      <w:pPr>
        <w:pStyle w:val="ConsPlusTitle"/>
        <w:jc w:val="center"/>
      </w:pPr>
      <w:r>
        <w:t>политика Брянской области"</w:t>
      </w:r>
    </w:p>
    <w:p w:rsidR="00491D9B" w:rsidRDefault="00491D9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78"/>
        <w:gridCol w:w="6293"/>
      </w:tblGrid>
      <w:tr w:rsidR="00491D9B">
        <w:tc>
          <w:tcPr>
            <w:tcW w:w="2778" w:type="dxa"/>
          </w:tcPr>
          <w:p w:rsidR="00491D9B" w:rsidRDefault="00491D9B">
            <w:pPr>
              <w:pStyle w:val="ConsPlusNormal"/>
            </w:pPr>
            <w:r>
              <w:t>Наименование государственной программы</w:t>
            </w:r>
          </w:p>
        </w:tc>
        <w:tc>
          <w:tcPr>
            <w:tcW w:w="6293" w:type="dxa"/>
          </w:tcPr>
          <w:p w:rsidR="00491D9B" w:rsidRDefault="00491D9B">
            <w:pPr>
              <w:pStyle w:val="ConsPlusNormal"/>
              <w:jc w:val="both"/>
            </w:pPr>
            <w:r>
              <w:t>"Социальная и демографическая политика Брянской области"</w:t>
            </w:r>
          </w:p>
        </w:tc>
      </w:tr>
      <w:tr w:rsidR="00491D9B">
        <w:tc>
          <w:tcPr>
            <w:tcW w:w="2778" w:type="dxa"/>
          </w:tcPr>
          <w:p w:rsidR="00491D9B" w:rsidRDefault="00491D9B">
            <w:pPr>
              <w:pStyle w:val="ConsPlusNormal"/>
            </w:pPr>
            <w:r>
              <w:t>Ответственный исполнитель государственной программы</w:t>
            </w:r>
          </w:p>
        </w:tc>
        <w:tc>
          <w:tcPr>
            <w:tcW w:w="6293" w:type="dxa"/>
          </w:tcPr>
          <w:p w:rsidR="00491D9B" w:rsidRDefault="00491D9B">
            <w:pPr>
              <w:pStyle w:val="ConsPlusNormal"/>
              <w:jc w:val="both"/>
            </w:pPr>
            <w:r>
              <w:t>Департамент семьи, социальной и демографической политики Брянской области</w:t>
            </w:r>
          </w:p>
        </w:tc>
      </w:tr>
      <w:tr w:rsidR="00491D9B">
        <w:tc>
          <w:tcPr>
            <w:tcW w:w="2778" w:type="dxa"/>
          </w:tcPr>
          <w:p w:rsidR="00491D9B" w:rsidRDefault="00491D9B">
            <w:pPr>
              <w:pStyle w:val="ConsPlusNormal"/>
            </w:pPr>
            <w:r>
              <w:t>Соисполнители государственной программы</w:t>
            </w:r>
          </w:p>
        </w:tc>
        <w:tc>
          <w:tcPr>
            <w:tcW w:w="6293" w:type="dxa"/>
          </w:tcPr>
          <w:p w:rsidR="00491D9B" w:rsidRDefault="00491D9B">
            <w:pPr>
              <w:pStyle w:val="ConsPlusNormal"/>
              <w:jc w:val="both"/>
            </w:pPr>
            <w:r>
              <w:t>Администрация Губернатора Брянской области и Правительства Брянской области;</w:t>
            </w:r>
          </w:p>
          <w:p w:rsidR="00491D9B" w:rsidRDefault="00491D9B">
            <w:pPr>
              <w:pStyle w:val="ConsPlusNormal"/>
              <w:jc w:val="both"/>
            </w:pPr>
            <w:r>
              <w:t>департамент образования и науки Брянской области;</w:t>
            </w:r>
          </w:p>
          <w:p w:rsidR="00491D9B" w:rsidRDefault="00491D9B">
            <w:pPr>
              <w:pStyle w:val="ConsPlusNormal"/>
              <w:jc w:val="both"/>
            </w:pPr>
            <w:r>
              <w:t>департамент внутренней политики Брянской области;</w:t>
            </w:r>
          </w:p>
          <w:p w:rsidR="00491D9B" w:rsidRDefault="00491D9B">
            <w:pPr>
              <w:pStyle w:val="ConsPlusNormal"/>
              <w:jc w:val="both"/>
            </w:pPr>
            <w:r>
              <w:t>департамент культуры Брянской области;</w:t>
            </w:r>
          </w:p>
          <w:p w:rsidR="00491D9B" w:rsidRDefault="00491D9B">
            <w:pPr>
              <w:pStyle w:val="ConsPlusNormal"/>
              <w:jc w:val="both"/>
            </w:pPr>
            <w:r>
              <w:t>департамент строительства Брянской области;</w:t>
            </w:r>
          </w:p>
          <w:p w:rsidR="00491D9B" w:rsidRDefault="00491D9B">
            <w:pPr>
              <w:pStyle w:val="ConsPlusNormal"/>
              <w:jc w:val="both"/>
            </w:pPr>
            <w:r>
              <w:t>департамент промышленности, транспорта и связи Брянской области;</w:t>
            </w:r>
          </w:p>
          <w:p w:rsidR="00491D9B" w:rsidRDefault="00491D9B">
            <w:pPr>
              <w:pStyle w:val="ConsPlusNormal"/>
              <w:jc w:val="both"/>
            </w:pPr>
            <w:r>
              <w:t>департамент экономического развития Брянской области;</w:t>
            </w:r>
          </w:p>
          <w:p w:rsidR="00491D9B" w:rsidRDefault="00491D9B">
            <w:pPr>
              <w:pStyle w:val="ConsPlusNormal"/>
              <w:jc w:val="both"/>
            </w:pPr>
            <w:r>
              <w:t>департамент здравоохранения Брянской области;</w:t>
            </w:r>
          </w:p>
          <w:p w:rsidR="00491D9B" w:rsidRDefault="00491D9B">
            <w:pPr>
              <w:pStyle w:val="ConsPlusNormal"/>
              <w:jc w:val="both"/>
            </w:pPr>
            <w:r>
              <w:t>департамент сельского хозяйства Брянской области;</w:t>
            </w:r>
          </w:p>
          <w:p w:rsidR="00491D9B" w:rsidRDefault="00491D9B">
            <w:pPr>
              <w:pStyle w:val="ConsPlusNormal"/>
              <w:jc w:val="both"/>
            </w:pPr>
            <w:r>
              <w:t>управление физической культуры и спорта Брянской области;</w:t>
            </w:r>
          </w:p>
          <w:p w:rsidR="00491D9B" w:rsidRDefault="00491D9B">
            <w:pPr>
              <w:pStyle w:val="ConsPlusNormal"/>
              <w:jc w:val="both"/>
            </w:pPr>
            <w:r>
              <w:t>управление записи актов гражданского состояния Брянской области;</w:t>
            </w:r>
          </w:p>
          <w:p w:rsidR="00491D9B" w:rsidRDefault="00491D9B">
            <w:pPr>
              <w:pStyle w:val="ConsPlusNormal"/>
              <w:jc w:val="both"/>
            </w:pPr>
            <w:r>
              <w:t>управление государственной службы по труду и занятости населения Брянской области;</w:t>
            </w:r>
          </w:p>
          <w:p w:rsidR="00491D9B" w:rsidRDefault="00491D9B">
            <w:pPr>
              <w:pStyle w:val="ConsPlusNormal"/>
              <w:jc w:val="both"/>
            </w:pPr>
            <w:r>
              <w:t xml:space="preserve">управление потребительского рынка и услуг, контроля в сфере производства и оборота этилового спирта, алкогольной и спиртосодержащей продукции Брянской области (по </w:t>
            </w:r>
            <w:r>
              <w:lastRenderedPageBreak/>
              <w:t>согласованию);</w:t>
            </w:r>
          </w:p>
          <w:p w:rsidR="00491D9B" w:rsidRDefault="00491D9B">
            <w:pPr>
              <w:pStyle w:val="ConsPlusNormal"/>
              <w:jc w:val="both"/>
            </w:pPr>
            <w:r>
              <w:t>учреждения социального обслуживания населения (по согласованию);</w:t>
            </w:r>
          </w:p>
          <w:p w:rsidR="00491D9B" w:rsidRDefault="00491D9B">
            <w:pPr>
              <w:pStyle w:val="ConsPlusNormal"/>
              <w:jc w:val="both"/>
            </w:pPr>
            <w:r>
              <w:t>учреждения культуры городов и районов области (по согласованию);</w:t>
            </w:r>
          </w:p>
          <w:p w:rsidR="00491D9B" w:rsidRDefault="00491D9B">
            <w:pPr>
              <w:pStyle w:val="ConsPlusNormal"/>
              <w:jc w:val="both"/>
            </w:pPr>
            <w:r>
              <w:t>органы местного самоуправления (по согласованию);</w:t>
            </w:r>
          </w:p>
          <w:p w:rsidR="00491D9B" w:rsidRDefault="00491D9B">
            <w:pPr>
              <w:pStyle w:val="ConsPlusNormal"/>
              <w:jc w:val="both"/>
            </w:pPr>
            <w:r>
              <w:t>образовательные организации (по согласованию);</w:t>
            </w:r>
          </w:p>
          <w:p w:rsidR="00491D9B" w:rsidRDefault="00491D9B">
            <w:pPr>
              <w:pStyle w:val="ConsPlusNormal"/>
              <w:jc w:val="both"/>
            </w:pPr>
            <w:r>
              <w:t>Брянская городская администрация (по согласованию);</w:t>
            </w:r>
          </w:p>
          <w:p w:rsidR="00491D9B" w:rsidRDefault="00491D9B">
            <w:pPr>
              <w:pStyle w:val="ConsPlusNormal"/>
              <w:jc w:val="both"/>
            </w:pPr>
            <w:r>
              <w:t>региональные общественные организации инвалидов (по согласованию);</w:t>
            </w:r>
          </w:p>
          <w:p w:rsidR="00491D9B" w:rsidRDefault="00491D9B">
            <w:pPr>
              <w:pStyle w:val="ConsPlusNormal"/>
              <w:jc w:val="both"/>
            </w:pPr>
            <w:r>
              <w:t>Общественная палата Брянской области (по согласованию);</w:t>
            </w:r>
          </w:p>
          <w:p w:rsidR="00491D9B" w:rsidRDefault="00491D9B">
            <w:pPr>
              <w:pStyle w:val="ConsPlusNormal"/>
              <w:jc w:val="both"/>
            </w:pPr>
            <w:r>
              <w:t>аппарат антинаркотической комиссии Брянской области (по согласованию);</w:t>
            </w:r>
          </w:p>
          <w:p w:rsidR="00491D9B" w:rsidRDefault="00491D9B">
            <w:pPr>
              <w:pStyle w:val="ConsPlusNormal"/>
              <w:jc w:val="both"/>
            </w:pPr>
            <w:r>
              <w:t>социально ориентированные некоммерческие организации (по согласованию)</w:t>
            </w:r>
          </w:p>
        </w:tc>
      </w:tr>
      <w:tr w:rsidR="00491D9B">
        <w:tc>
          <w:tcPr>
            <w:tcW w:w="2778" w:type="dxa"/>
          </w:tcPr>
          <w:p w:rsidR="00491D9B" w:rsidRDefault="00491D9B">
            <w:pPr>
              <w:pStyle w:val="ConsPlusNormal"/>
            </w:pPr>
            <w:r>
              <w:lastRenderedPageBreak/>
              <w:t>Перечень подпрограмм</w:t>
            </w:r>
          </w:p>
        </w:tc>
        <w:tc>
          <w:tcPr>
            <w:tcW w:w="6293" w:type="dxa"/>
          </w:tcPr>
          <w:p w:rsidR="00491D9B" w:rsidRDefault="00491D9B">
            <w:pPr>
              <w:pStyle w:val="ConsPlusNormal"/>
              <w:jc w:val="both"/>
            </w:pPr>
            <w:r>
              <w:t>"</w:t>
            </w:r>
            <w:hyperlink w:anchor="P345" w:history="1">
              <w:r>
                <w:rPr>
                  <w:color w:val="0000FF"/>
                </w:rPr>
                <w:t>Повышение качества жизни</w:t>
              </w:r>
            </w:hyperlink>
            <w:r>
              <w:t xml:space="preserve"> граждан пожилого возраста на территории Брянской области";</w:t>
            </w:r>
          </w:p>
          <w:p w:rsidR="00491D9B" w:rsidRDefault="00491D9B">
            <w:pPr>
              <w:pStyle w:val="ConsPlusNormal"/>
              <w:jc w:val="both"/>
            </w:pPr>
            <w:r>
              <w:t>"</w:t>
            </w:r>
            <w:hyperlink w:anchor="P490" w:history="1">
              <w:r>
                <w:rPr>
                  <w:color w:val="0000FF"/>
                </w:rPr>
                <w:t>Содействие развитию институтов</w:t>
              </w:r>
            </w:hyperlink>
            <w:r>
              <w:t xml:space="preserve"> гражданского общества и государственная поддержка социально ориентированных некоммерческих организаций Брянской области";</w:t>
            </w:r>
          </w:p>
          <w:p w:rsidR="00491D9B" w:rsidRDefault="00491D9B">
            <w:pPr>
              <w:pStyle w:val="ConsPlusNormal"/>
              <w:jc w:val="both"/>
            </w:pPr>
            <w:r>
              <w:t>"</w:t>
            </w:r>
            <w:hyperlink w:anchor="P838" w:history="1">
              <w:r>
                <w:rPr>
                  <w:color w:val="0000FF"/>
                </w:rPr>
                <w:t>Развитие системы органов ЗАГС</w:t>
              </w:r>
            </w:hyperlink>
            <w:r>
              <w:t xml:space="preserve"> Брянской области";</w:t>
            </w:r>
          </w:p>
          <w:p w:rsidR="00491D9B" w:rsidRDefault="00491D9B">
            <w:pPr>
              <w:pStyle w:val="ConsPlusNormal"/>
              <w:jc w:val="both"/>
            </w:pPr>
            <w:r>
              <w:t>"</w:t>
            </w:r>
            <w:hyperlink w:anchor="P943" w:history="1">
              <w:r>
                <w:rPr>
                  <w:color w:val="0000FF"/>
                </w:rPr>
                <w:t>Обеспечение жильем молодых семей</w:t>
              </w:r>
            </w:hyperlink>
            <w:r>
              <w:t xml:space="preserve"> в Брянской области"</w:t>
            </w:r>
          </w:p>
        </w:tc>
      </w:tr>
      <w:tr w:rsidR="00491D9B">
        <w:tc>
          <w:tcPr>
            <w:tcW w:w="2778" w:type="dxa"/>
          </w:tcPr>
          <w:p w:rsidR="00491D9B" w:rsidRDefault="00491D9B">
            <w:pPr>
              <w:pStyle w:val="ConsPlusNormal"/>
            </w:pPr>
            <w:r>
              <w:t>Перечень проектов (программ), реализуемых в рамках государственной программы</w:t>
            </w:r>
          </w:p>
        </w:tc>
        <w:tc>
          <w:tcPr>
            <w:tcW w:w="6293" w:type="dxa"/>
          </w:tcPr>
          <w:p w:rsidR="00491D9B" w:rsidRDefault="00491D9B">
            <w:pPr>
              <w:pStyle w:val="ConsPlusNormal"/>
              <w:jc w:val="both"/>
            </w:pPr>
            <w:r>
              <w:t>Старшее поколение</w:t>
            </w:r>
          </w:p>
          <w:p w:rsidR="00491D9B" w:rsidRDefault="00491D9B">
            <w:pPr>
              <w:pStyle w:val="ConsPlusNormal"/>
              <w:jc w:val="both"/>
            </w:pPr>
            <w:r>
              <w:t>Финансовая поддержка семей при рождении детей</w:t>
            </w:r>
          </w:p>
        </w:tc>
      </w:tr>
      <w:tr w:rsidR="00491D9B">
        <w:tc>
          <w:tcPr>
            <w:tcW w:w="2778" w:type="dxa"/>
          </w:tcPr>
          <w:p w:rsidR="00491D9B" w:rsidRDefault="00491D9B">
            <w:pPr>
              <w:pStyle w:val="ConsPlusNormal"/>
            </w:pPr>
            <w:r>
              <w:t>Цели государственной программы</w:t>
            </w:r>
          </w:p>
        </w:tc>
        <w:tc>
          <w:tcPr>
            <w:tcW w:w="6293" w:type="dxa"/>
          </w:tcPr>
          <w:p w:rsidR="00491D9B" w:rsidRDefault="00491D9B">
            <w:pPr>
              <w:pStyle w:val="ConsPlusNormal"/>
              <w:jc w:val="both"/>
            </w:pPr>
            <w:r>
              <w:t>Предоставление мер социальной поддержки и социальных гарантий гражданам;</w:t>
            </w:r>
          </w:p>
          <w:p w:rsidR="00491D9B" w:rsidRDefault="00491D9B">
            <w:pPr>
              <w:pStyle w:val="ConsPlusNormal"/>
              <w:jc w:val="both"/>
            </w:pPr>
            <w:r>
              <w:t>обеспечение доступности, адресности и качества социальных услуг, предоставляемых учреждениями социальной защиты и социального обслуживания населения;</w:t>
            </w:r>
          </w:p>
          <w:p w:rsidR="00491D9B" w:rsidRDefault="00491D9B">
            <w:pPr>
              <w:pStyle w:val="ConsPlusNormal"/>
              <w:jc w:val="both"/>
            </w:pPr>
            <w:r>
              <w:t>повышение экономической и социальной эффективности государственного сектора социального обслуживания населения в целях обеспечения отдельных категорий населения доступными и качественными социальными услугами;</w:t>
            </w:r>
          </w:p>
          <w:p w:rsidR="00491D9B" w:rsidRDefault="00491D9B">
            <w:pPr>
              <w:pStyle w:val="ConsPlusNormal"/>
              <w:jc w:val="both"/>
            </w:pPr>
            <w:r>
              <w:t>формирование организационных, социально-экономических условий для предоставления мер социальной поддержки и социальных гарантий гражданам в рамках повышения качества жизни пожилых граждан;</w:t>
            </w:r>
          </w:p>
          <w:p w:rsidR="00491D9B" w:rsidRDefault="00491D9B">
            <w:pPr>
              <w:pStyle w:val="ConsPlusNormal"/>
              <w:jc w:val="both"/>
            </w:pPr>
            <w:r>
              <w:t>увеличение объема и повышение качества социальных услуг, оказываемых гражданам, посредством обеспечения условий для эффективной деятельности и развития социально ориентированных некоммерческих организаций Брянской области;</w:t>
            </w:r>
          </w:p>
          <w:p w:rsidR="00491D9B" w:rsidRDefault="00491D9B">
            <w:pPr>
              <w:pStyle w:val="ConsPlusNormal"/>
              <w:jc w:val="both"/>
            </w:pPr>
            <w:r>
              <w:t>обеспечение государственной регистрации актов гражданского состояния на территории Брянской области в соответствии с законодательством Российской Федерации;</w:t>
            </w:r>
          </w:p>
          <w:p w:rsidR="00491D9B" w:rsidRDefault="00491D9B">
            <w:pPr>
              <w:pStyle w:val="ConsPlusNormal"/>
              <w:jc w:val="both"/>
            </w:pPr>
            <w:r>
              <w:t xml:space="preserve">государственная поддержка в решении жилищной проблемы молодых семей, признанных в установленном </w:t>
            </w:r>
            <w:proofErr w:type="gramStart"/>
            <w:r>
              <w:t>порядке</w:t>
            </w:r>
            <w:proofErr w:type="gramEnd"/>
            <w:r>
              <w:t xml:space="preserve"> нуждающимися в улучшении жилищных условий</w:t>
            </w:r>
          </w:p>
        </w:tc>
      </w:tr>
      <w:tr w:rsidR="00491D9B">
        <w:tc>
          <w:tcPr>
            <w:tcW w:w="2778" w:type="dxa"/>
          </w:tcPr>
          <w:p w:rsidR="00491D9B" w:rsidRDefault="00491D9B">
            <w:pPr>
              <w:pStyle w:val="ConsPlusNormal"/>
            </w:pPr>
            <w:r>
              <w:lastRenderedPageBreak/>
              <w:t>Задачи государственной программы</w:t>
            </w:r>
          </w:p>
        </w:tc>
        <w:tc>
          <w:tcPr>
            <w:tcW w:w="6293" w:type="dxa"/>
          </w:tcPr>
          <w:p w:rsidR="00491D9B" w:rsidRDefault="00491D9B">
            <w:pPr>
              <w:pStyle w:val="ConsPlusNormal"/>
              <w:jc w:val="both"/>
            </w:pPr>
            <w:r>
              <w:t>Защита прав и законных интересов несовершеннолетних, лиц из числа детей-сирот и детей, оставшихся без попечения родителей;</w:t>
            </w:r>
          </w:p>
          <w:p w:rsidR="00491D9B" w:rsidRDefault="00491D9B">
            <w:pPr>
              <w:pStyle w:val="ConsPlusNormal"/>
              <w:jc w:val="both"/>
            </w:pPr>
            <w:r>
              <w:t>социальная поддержка многодетных семей, реализация мероприятий, направленных на повышение социального статуса семьи и укрепление семейных ценностей (реализация проекта "Финансовая поддержка семей при рождении детей");</w:t>
            </w:r>
          </w:p>
          <w:p w:rsidR="00491D9B" w:rsidRDefault="00491D9B">
            <w:pPr>
              <w:pStyle w:val="ConsPlusNormal"/>
              <w:jc w:val="both"/>
            </w:pPr>
            <w:proofErr w:type="gramStart"/>
            <w:r>
              <w:t>социальная защита населения, имеющего льготный статус, попавших в трудную жизненную ситуацию, имеющих среднедушевой доход ниже установленного минимума, осуществление мер по улучшению положения отдельных категорий граждан, включая граждан пожилого возраста, повышению степени их социальной защищенности, активизации их участия в жизни общества;</w:t>
            </w:r>
            <w:proofErr w:type="gramEnd"/>
          </w:p>
          <w:p w:rsidR="00491D9B" w:rsidRDefault="00491D9B">
            <w:pPr>
              <w:pStyle w:val="ConsPlusNormal"/>
              <w:jc w:val="both"/>
            </w:pPr>
            <w:r>
              <w:t xml:space="preserve">модернизация сети и повышение </w:t>
            </w:r>
            <w:proofErr w:type="gramStart"/>
            <w:r>
              <w:t>эффективности работы учреждений социального обслуживания населения</w:t>
            </w:r>
            <w:proofErr w:type="gramEnd"/>
            <w:r>
              <w:t>;</w:t>
            </w:r>
          </w:p>
          <w:p w:rsidR="00491D9B" w:rsidRDefault="00491D9B">
            <w:pPr>
              <w:pStyle w:val="ConsPlusNormal"/>
              <w:jc w:val="both"/>
            </w:pPr>
            <w:r>
              <w:t>реализация единой государственной социальной политики на территории Брянской области;</w:t>
            </w:r>
          </w:p>
          <w:p w:rsidR="00491D9B" w:rsidRDefault="00491D9B">
            <w:pPr>
              <w:pStyle w:val="ConsPlusNormal"/>
              <w:jc w:val="both"/>
            </w:pPr>
            <w:r>
              <w:t>осуществление мер по улучшению положения граждан пожилого возраста, повышению степени их социальной защищенности, активизации участия пожилых людей в жизни общества, созданию условий для повышения качества жизни пожилых граждан;</w:t>
            </w:r>
          </w:p>
          <w:p w:rsidR="00491D9B" w:rsidRDefault="00491D9B">
            <w:pPr>
              <w:pStyle w:val="ConsPlusNormal"/>
              <w:jc w:val="both"/>
            </w:pPr>
            <w:r>
              <w:t>развитие механизмов привлечения социально ориентированных некоммерческих организаций к оказанию социальных услуг на конкурентной основе, а также конкурсного финансирования программ и проектов указанных организаций;</w:t>
            </w:r>
          </w:p>
          <w:p w:rsidR="00491D9B" w:rsidRDefault="00491D9B">
            <w:pPr>
              <w:pStyle w:val="ConsPlusNormal"/>
              <w:jc w:val="both"/>
            </w:pPr>
            <w:r>
              <w:t>повышение качества и доступности предоставления государственных услуг в сфере государственной регистрации актов гражданского состояния;</w:t>
            </w:r>
          </w:p>
          <w:p w:rsidR="00491D9B" w:rsidRDefault="00491D9B">
            <w:pPr>
              <w:pStyle w:val="ConsPlusNormal"/>
              <w:jc w:val="both"/>
            </w:pPr>
            <w:r>
              <w:t xml:space="preserve">предоставление молодым семьям - участникам государственной подпрограммы социальных выплат на приобретение жилья </w:t>
            </w:r>
            <w:proofErr w:type="spellStart"/>
            <w:r>
              <w:t>экономкласса</w:t>
            </w:r>
            <w:proofErr w:type="spellEnd"/>
            <w:r>
              <w:t xml:space="preserve"> или строительство индивидуального жилого дома </w:t>
            </w:r>
            <w:proofErr w:type="spellStart"/>
            <w:r>
              <w:t>экономкласса</w:t>
            </w:r>
            <w:proofErr w:type="spellEnd"/>
            <w:r>
              <w:t xml:space="preserve"> с привлечением собственных средств молодых семей, а также дополнительных финансовых сре</w:t>
            </w:r>
            <w:proofErr w:type="gramStart"/>
            <w:r>
              <w:t>дств кр</w:t>
            </w:r>
            <w:proofErr w:type="gramEnd"/>
            <w:r>
              <w:t>едитных и других организаций, предоставляющих жилищные кредиты и займы, в том числе ипотечные, для приобретения жилья;</w:t>
            </w:r>
          </w:p>
          <w:p w:rsidR="00491D9B" w:rsidRDefault="00491D9B">
            <w:pPr>
              <w:pStyle w:val="ConsPlusNormal"/>
              <w:jc w:val="both"/>
            </w:pPr>
            <w:r>
              <w:t>Осуществление мер по улучшению положения граждан пожилого возраста, повышению степени их социальной защищенности, активизации участия пожилых людей в жизни общества, созданию условий для повышения качества жизни пожилых граждан (реализация проекта "Старшее поколение")</w:t>
            </w:r>
          </w:p>
        </w:tc>
      </w:tr>
      <w:tr w:rsidR="00491D9B">
        <w:tc>
          <w:tcPr>
            <w:tcW w:w="2778" w:type="dxa"/>
          </w:tcPr>
          <w:p w:rsidR="00491D9B" w:rsidRDefault="00491D9B">
            <w:pPr>
              <w:pStyle w:val="ConsPlusNormal"/>
            </w:pPr>
            <w:r>
              <w:t>Этапы и сроки реализации государственной программы</w:t>
            </w:r>
          </w:p>
        </w:tc>
        <w:tc>
          <w:tcPr>
            <w:tcW w:w="6293" w:type="dxa"/>
          </w:tcPr>
          <w:p w:rsidR="00491D9B" w:rsidRDefault="00491D9B">
            <w:pPr>
              <w:pStyle w:val="ConsPlusNormal"/>
              <w:jc w:val="both"/>
            </w:pPr>
            <w:r>
              <w:t>2019 - 2024 годы</w:t>
            </w:r>
          </w:p>
        </w:tc>
      </w:tr>
      <w:tr w:rsidR="00491D9B">
        <w:tblPrEx>
          <w:tblBorders>
            <w:insideH w:val="nil"/>
          </w:tblBorders>
        </w:tblPrEx>
        <w:tc>
          <w:tcPr>
            <w:tcW w:w="2778" w:type="dxa"/>
            <w:tcBorders>
              <w:bottom w:val="nil"/>
            </w:tcBorders>
          </w:tcPr>
          <w:p w:rsidR="00491D9B" w:rsidRDefault="00491D9B">
            <w:pPr>
              <w:pStyle w:val="ConsPlusNormal"/>
            </w:pPr>
            <w:r>
              <w:t>Объем бюджетных ассигнований на реализацию государственной программы</w:t>
            </w:r>
          </w:p>
        </w:tc>
        <w:tc>
          <w:tcPr>
            <w:tcW w:w="6293" w:type="dxa"/>
            <w:tcBorders>
              <w:bottom w:val="nil"/>
            </w:tcBorders>
          </w:tcPr>
          <w:p w:rsidR="00491D9B" w:rsidRDefault="00491D9B">
            <w:pPr>
              <w:pStyle w:val="ConsPlusNormal"/>
              <w:jc w:val="both"/>
            </w:pPr>
            <w:r>
              <w:t>Общий объем средств, предусмотренных на реализацию государственной программы, - 30464965166,50 рубля, в том числе:</w:t>
            </w:r>
          </w:p>
          <w:p w:rsidR="00491D9B" w:rsidRDefault="00491D9B">
            <w:pPr>
              <w:pStyle w:val="ConsPlusNormal"/>
              <w:jc w:val="both"/>
            </w:pPr>
            <w:r>
              <w:t>2019 год - 10395620516,57 рубля;</w:t>
            </w:r>
          </w:p>
          <w:p w:rsidR="00491D9B" w:rsidRDefault="00491D9B">
            <w:pPr>
              <w:pStyle w:val="ConsPlusNormal"/>
              <w:jc w:val="both"/>
            </w:pPr>
            <w:r>
              <w:t>2020 год - 9969677745,00 рубля;</w:t>
            </w:r>
          </w:p>
          <w:p w:rsidR="00491D9B" w:rsidRDefault="00491D9B">
            <w:pPr>
              <w:pStyle w:val="ConsPlusNormal"/>
              <w:jc w:val="both"/>
            </w:pPr>
            <w:r>
              <w:t>2021 год - 10099666905,00 рубля</w:t>
            </w:r>
          </w:p>
        </w:tc>
      </w:tr>
      <w:tr w:rsidR="00491D9B">
        <w:tblPrEx>
          <w:tblBorders>
            <w:insideH w:val="nil"/>
          </w:tblBorders>
        </w:tblPrEx>
        <w:tc>
          <w:tcPr>
            <w:tcW w:w="9071" w:type="dxa"/>
            <w:gridSpan w:val="2"/>
            <w:tcBorders>
              <w:top w:val="nil"/>
            </w:tcBorders>
          </w:tcPr>
          <w:p w:rsidR="00491D9B" w:rsidRDefault="00491D9B">
            <w:pPr>
              <w:pStyle w:val="ConsPlusNormal"/>
              <w:jc w:val="both"/>
            </w:pPr>
            <w:r>
              <w:lastRenderedPageBreak/>
              <w:t xml:space="preserve">(в ред. </w:t>
            </w:r>
            <w:hyperlink r:id="rId4" w:history="1">
              <w:r>
                <w:rPr>
                  <w:color w:val="0000FF"/>
                </w:rPr>
                <w:t>Постановления</w:t>
              </w:r>
            </w:hyperlink>
            <w:r>
              <w:t xml:space="preserve"> Правительства Брянской области от 26.08.2019 N 387-п)</w:t>
            </w:r>
          </w:p>
        </w:tc>
      </w:tr>
      <w:tr w:rsidR="00491D9B">
        <w:tblPrEx>
          <w:tblBorders>
            <w:insideH w:val="nil"/>
          </w:tblBorders>
        </w:tblPrEx>
        <w:tc>
          <w:tcPr>
            <w:tcW w:w="2778" w:type="dxa"/>
            <w:tcBorders>
              <w:bottom w:val="nil"/>
            </w:tcBorders>
          </w:tcPr>
          <w:p w:rsidR="00491D9B" w:rsidRDefault="00491D9B">
            <w:pPr>
              <w:pStyle w:val="ConsPlusNormal"/>
            </w:pPr>
            <w:r>
              <w:t>Объем бюджетных ассигнований на реализацию проектов (программ), реализуемых в рамках государственной программы</w:t>
            </w:r>
          </w:p>
        </w:tc>
        <w:tc>
          <w:tcPr>
            <w:tcW w:w="6293" w:type="dxa"/>
            <w:tcBorders>
              <w:bottom w:val="nil"/>
            </w:tcBorders>
          </w:tcPr>
          <w:p w:rsidR="00491D9B" w:rsidRDefault="00491D9B">
            <w:pPr>
              <w:pStyle w:val="ConsPlusNormal"/>
              <w:jc w:val="both"/>
            </w:pPr>
            <w:r>
              <w:t>Общий объем средств, предусмотренных на реализацию проектов (программ), включенных в состав государственной программы, - 1723997124,20 рубля, в том числе:</w:t>
            </w:r>
          </w:p>
          <w:p w:rsidR="00491D9B" w:rsidRDefault="00491D9B">
            <w:pPr>
              <w:pStyle w:val="ConsPlusNormal"/>
              <w:jc w:val="both"/>
            </w:pPr>
            <w:r>
              <w:t>2019 год - 857668420,20 рубля;</w:t>
            </w:r>
          </w:p>
          <w:p w:rsidR="00491D9B" w:rsidRDefault="00491D9B">
            <w:pPr>
              <w:pStyle w:val="ConsPlusNormal"/>
              <w:jc w:val="both"/>
            </w:pPr>
            <w:r>
              <w:t>2020 год - 405571052,00 рубля;</w:t>
            </w:r>
          </w:p>
          <w:p w:rsidR="00491D9B" w:rsidRDefault="00491D9B">
            <w:pPr>
              <w:pStyle w:val="ConsPlusNormal"/>
              <w:jc w:val="both"/>
            </w:pPr>
            <w:r>
              <w:t>2021 год - 460757652,00 рубля</w:t>
            </w:r>
          </w:p>
        </w:tc>
      </w:tr>
      <w:tr w:rsidR="00491D9B">
        <w:tblPrEx>
          <w:tblBorders>
            <w:insideH w:val="nil"/>
          </w:tblBorders>
        </w:tblPrEx>
        <w:tc>
          <w:tcPr>
            <w:tcW w:w="9071" w:type="dxa"/>
            <w:gridSpan w:val="2"/>
            <w:tcBorders>
              <w:top w:val="nil"/>
            </w:tcBorders>
          </w:tcPr>
          <w:p w:rsidR="00491D9B" w:rsidRDefault="00491D9B">
            <w:pPr>
              <w:pStyle w:val="ConsPlusNormal"/>
              <w:jc w:val="both"/>
            </w:pPr>
            <w:r>
              <w:t xml:space="preserve">(в ред. </w:t>
            </w:r>
            <w:hyperlink r:id="rId5" w:history="1">
              <w:r>
                <w:rPr>
                  <w:color w:val="0000FF"/>
                </w:rPr>
                <w:t>Постановления</w:t>
              </w:r>
            </w:hyperlink>
            <w:r>
              <w:t xml:space="preserve"> Правительства Брянской области от 26.08.2019 N 387-п)</w:t>
            </w:r>
          </w:p>
        </w:tc>
      </w:tr>
      <w:tr w:rsidR="00491D9B">
        <w:tc>
          <w:tcPr>
            <w:tcW w:w="2778" w:type="dxa"/>
          </w:tcPr>
          <w:p w:rsidR="00491D9B" w:rsidRDefault="00491D9B">
            <w:pPr>
              <w:pStyle w:val="ConsPlusNormal"/>
            </w:pPr>
            <w:r>
              <w:t>Ожидаемые результаты реализации государственной программы</w:t>
            </w:r>
          </w:p>
        </w:tc>
        <w:tc>
          <w:tcPr>
            <w:tcW w:w="6293" w:type="dxa"/>
          </w:tcPr>
          <w:p w:rsidR="00491D9B" w:rsidRDefault="00491D9B">
            <w:pPr>
              <w:pStyle w:val="ConsPlusNormal"/>
              <w:jc w:val="both"/>
            </w:pPr>
            <w:r>
              <w:t xml:space="preserve">Показатели (индикаторы), характеризующие конечные результаты реализации государственной программы, приведены в </w:t>
            </w:r>
            <w:hyperlink w:anchor="P1546" w:history="1">
              <w:r>
                <w:rPr>
                  <w:color w:val="0000FF"/>
                </w:rPr>
                <w:t>приложении 1</w:t>
              </w:r>
            </w:hyperlink>
            <w:r>
              <w:t xml:space="preserve"> к государственной программе и плане реализации государственной программы в </w:t>
            </w:r>
            <w:hyperlink w:anchor="P2245" w:history="1">
              <w:r>
                <w:rPr>
                  <w:color w:val="0000FF"/>
                </w:rPr>
                <w:t>приложении 2</w:t>
              </w:r>
            </w:hyperlink>
            <w:r>
              <w:t xml:space="preserve"> к государственной программе</w:t>
            </w:r>
          </w:p>
        </w:tc>
      </w:tr>
    </w:tbl>
    <w:p w:rsidR="00491D9B" w:rsidRDefault="00491D9B">
      <w:pPr>
        <w:pStyle w:val="ConsPlusNormal"/>
        <w:jc w:val="both"/>
      </w:pPr>
    </w:p>
    <w:p w:rsidR="00491D9B" w:rsidRDefault="00491D9B">
      <w:pPr>
        <w:pStyle w:val="ConsPlusTitle"/>
        <w:jc w:val="center"/>
        <w:outlineLvl w:val="1"/>
      </w:pPr>
      <w:r>
        <w:t xml:space="preserve">1. Характеристика текущего состояния </w:t>
      </w:r>
      <w:proofErr w:type="gramStart"/>
      <w:r>
        <w:t>социальной</w:t>
      </w:r>
      <w:proofErr w:type="gramEnd"/>
    </w:p>
    <w:p w:rsidR="00491D9B" w:rsidRDefault="00491D9B">
      <w:pPr>
        <w:pStyle w:val="ConsPlusTitle"/>
        <w:jc w:val="center"/>
      </w:pPr>
      <w:r>
        <w:t>и демографической политики в Брянской области</w:t>
      </w:r>
    </w:p>
    <w:p w:rsidR="00491D9B" w:rsidRDefault="00491D9B">
      <w:pPr>
        <w:pStyle w:val="ConsPlusNormal"/>
        <w:ind w:firstLine="540"/>
        <w:jc w:val="both"/>
      </w:pPr>
    </w:p>
    <w:p w:rsidR="00491D9B" w:rsidRDefault="00491D9B">
      <w:pPr>
        <w:pStyle w:val="ConsPlusNormal"/>
        <w:ind w:firstLine="540"/>
        <w:jc w:val="both"/>
      </w:pPr>
      <w:r>
        <w:t>За 2013 - 2014 годы в сфере социальной и демографической политики Брянской области достигнуты определенные позитивные изменения. За период 2013 - 2014 годов были проведены мероприятия по реформированию системы предоставления социальных услуг учреждениями и оказанию мер социальной поддержки населению. Результатом проведенных преобразований стало формирование целостной системы социальной защиты населения Брянской области.</w:t>
      </w:r>
    </w:p>
    <w:p w:rsidR="00491D9B" w:rsidRDefault="00491D9B">
      <w:pPr>
        <w:pStyle w:val="ConsPlusNormal"/>
        <w:spacing w:before="220"/>
        <w:ind w:firstLine="540"/>
        <w:jc w:val="both"/>
      </w:pPr>
      <w:r>
        <w:t>Современная демографическая ситуация в области продолжает оставаться сложной. Продолжается рост численности населения старше трудоспособного возраста, и одновременно идет снижение численности населения моложе трудоспособного возраста. С целью повышения демографии, укрепления института семьи и семейных ценностей проводятся областные мероприятия: Международный день семьи, Международный день защиты детей, День матери, торжественные церемонии награждения почетным знаком Брянской области "Материнская слава", знаком "За милосердие" победителей областного конкурса "С благотворительностью и милосердием в 21-й век", медалью "За любовь и верность" супружеских пар, достойно проживших в браке более 25 лет, благотворительные акции.</w:t>
      </w:r>
    </w:p>
    <w:p w:rsidR="00491D9B" w:rsidRDefault="00491D9B">
      <w:pPr>
        <w:pStyle w:val="ConsPlusNormal"/>
        <w:spacing w:before="220"/>
        <w:ind w:firstLine="540"/>
        <w:jc w:val="both"/>
      </w:pPr>
      <w:r>
        <w:t>Несмотря на принимаемые меры с 2014 по 2018 годы, остается ряд нерешенных проблем, связанных с устройством детей, оставшихся без попечения родителей, улучшением жизни людей, попавших в трудную жизненную ситуацию, положением инвалидов.</w:t>
      </w:r>
    </w:p>
    <w:p w:rsidR="00491D9B" w:rsidRDefault="00491D9B">
      <w:pPr>
        <w:pStyle w:val="ConsPlusNormal"/>
        <w:spacing w:before="220"/>
        <w:ind w:firstLine="540"/>
        <w:jc w:val="both"/>
      </w:pPr>
      <w:r>
        <w:t>В 2014 году на территории Брянской области проживало 5139 детей-сирот и детей, оставшихся без попечения родителей (в 2013 году - 5946). Благодаря планомерной и систематической работе всех структур и ведомств, занимающихся проблемами детей-сирот, 87,2% детей указанной категории проживает в замещающих семьях. В регионе 3276 замещающих семей, в которых воспитывалось 4660 детей. Из них в семьях опекунов (попечителей) - 2390 детей, в приемных семьях - 1135 детей, в семьях усыновителей - 614 детей.</w:t>
      </w:r>
    </w:p>
    <w:p w:rsidR="00491D9B" w:rsidRDefault="00491D9B">
      <w:pPr>
        <w:pStyle w:val="ConsPlusNormal"/>
        <w:spacing w:before="220"/>
        <w:ind w:firstLine="540"/>
        <w:jc w:val="both"/>
      </w:pPr>
      <w:r>
        <w:t>В 2015 году на территории Брянской области было выявлено 500 детей-сирот и детей, оставшихся без попечения родителей. Всего на семейные формы устройства в 2015 году передано 523 ребенка. Всего детей-сирот и детей, оставшихся без попечения родителей, - 4763 человека.</w:t>
      </w:r>
    </w:p>
    <w:p w:rsidR="00491D9B" w:rsidRDefault="00491D9B">
      <w:pPr>
        <w:pStyle w:val="ConsPlusNormal"/>
        <w:spacing w:before="220"/>
        <w:ind w:firstLine="540"/>
        <w:jc w:val="both"/>
      </w:pPr>
      <w:r>
        <w:t>Процент семейного устройства детей-сирот, детей, оставшихся без попечения родителей, проживающих на территории Брянской области, увеличился на 8% и составил 104,6 (в 2014 году - 96,6%, в 2013 году - 85,3%).</w:t>
      </w:r>
    </w:p>
    <w:p w:rsidR="00491D9B" w:rsidRDefault="00491D9B">
      <w:pPr>
        <w:pStyle w:val="ConsPlusNormal"/>
        <w:spacing w:before="220"/>
        <w:ind w:firstLine="540"/>
        <w:jc w:val="both"/>
      </w:pPr>
      <w:r>
        <w:lastRenderedPageBreak/>
        <w:t>На 1 января 2016 года на учете в органах опеки и попечительства Брянской области состояло 4943 детей-сирот и детей, оставшихся без попечения родителей. Из них:</w:t>
      </w:r>
    </w:p>
    <w:p w:rsidR="00491D9B" w:rsidRDefault="00491D9B">
      <w:pPr>
        <w:pStyle w:val="ConsPlusNormal"/>
        <w:spacing w:before="220"/>
        <w:ind w:firstLine="540"/>
        <w:jc w:val="both"/>
      </w:pPr>
      <w:r>
        <w:t>3325 детей находилось на воспитании в семьях (в семьях опекунов (попечителей) - 2066, в приемных семьях - 1218, под предварительной опекой - 41, в семьях усыновителей - 1044);</w:t>
      </w:r>
    </w:p>
    <w:p w:rsidR="00491D9B" w:rsidRDefault="00491D9B">
      <w:pPr>
        <w:pStyle w:val="ConsPlusNormal"/>
        <w:spacing w:before="220"/>
        <w:ind w:firstLine="540"/>
        <w:jc w:val="both"/>
      </w:pPr>
      <w:r>
        <w:t>461 ребенок - в организациях для детей-сирот и детей, оставшихся без попечения родителей;</w:t>
      </w:r>
    </w:p>
    <w:p w:rsidR="00491D9B" w:rsidRDefault="00491D9B">
      <w:pPr>
        <w:pStyle w:val="ConsPlusNormal"/>
        <w:spacing w:before="220"/>
        <w:ind w:firstLine="540"/>
        <w:jc w:val="both"/>
      </w:pPr>
      <w:r>
        <w:t>обучались на полном государственном обеспечении в образовательных учреждениях профессионального образования - 100;</w:t>
      </w:r>
    </w:p>
    <w:p w:rsidR="00491D9B" w:rsidRDefault="00491D9B">
      <w:pPr>
        <w:pStyle w:val="ConsPlusNormal"/>
        <w:spacing w:before="220"/>
        <w:ind w:firstLine="540"/>
        <w:jc w:val="both"/>
      </w:pPr>
      <w:r>
        <w:t>не устроены на начало года (находились в приютах, больницах) 13 детей (все 13 человек временно помещены в учреждения здравоохранения и социальной защиты).</w:t>
      </w:r>
    </w:p>
    <w:p w:rsidR="00491D9B" w:rsidRDefault="00491D9B">
      <w:pPr>
        <w:pStyle w:val="ConsPlusNormal"/>
        <w:spacing w:before="220"/>
        <w:ind w:firstLine="540"/>
        <w:jc w:val="both"/>
      </w:pPr>
      <w:r>
        <w:t>На 1 января 2017 года на территории области проживало 4546 детей-сирот и детей, оставшихся без попечения родителей, из них в замещающих семьях - 4046 чел. Всего в 2017 году было выявлено 399 детей, оставшихся без попечения родителей.</w:t>
      </w:r>
    </w:p>
    <w:p w:rsidR="00491D9B" w:rsidRDefault="00491D9B">
      <w:pPr>
        <w:pStyle w:val="ConsPlusNormal"/>
        <w:spacing w:before="220"/>
        <w:ind w:firstLine="540"/>
        <w:jc w:val="both"/>
      </w:pPr>
      <w:r>
        <w:t>По состоянию на 1 октября 2018 года в Брянской области проживает 4057 детей-сирот (аналогичный период прошлого года - 4269), из них воспитываются в замещающих семьях - 3673 детей (3825). Всего замещающих семей в области 2826 (2953). На учете в региональном банке состоит 384 детей данной категории (445), из которых 282 воспитываются в организациях для детей-сирот (325) и 102 чел. обучаются в профессиональных образовательных организациях на полном государственном обеспечении.</w:t>
      </w:r>
    </w:p>
    <w:p w:rsidR="00491D9B" w:rsidRDefault="00491D9B">
      <w:pPr>
        <w:pStyle w:val="ConsPlusNormal"/>
        <w:spacing w:before="220"/>
        <w:ind w:firstLine="540"/>
        <w:jc w:val="both"/>
      </w:pPr>
      <w:r>
        <w:t>За 9 месяцев 2018 года в области выявлено 299 детей-сирот и детей, оставшихся без попечения родителей, что на 43 человек меньше, чем за аналогичный период 2017 года (342). Из них 21 ребенок был оставлен матерями при рождении (17).</w:t>
      </w:r>
    </w:p>
    <w:p w:rsidR="00491D9B" w:rsidRDefault="00491D9B">
      <w:pPr>
        <w:pStyle w:val="ConsPlusNormal"/>
        <w:spacing w:before="220"/>
        <w:ind w:firstLine="540"/>
        <w:jc w:val="both"/>
      </w:pPr>
      <w:r>
        <w:t>В семьи граждан устроено 325 детей-сирот (318) с учетом детей, находящихся в организациях для детей-сирот. Из них: передано под опеку (попечительство) - 310 детей, включая предварительную опеку, усыновлено - 15 детей. Все дети усыновлены российскими гражданами. Процент семейного устройства составил 108,7%.</w:t>
      </w:r>
    </w:p>
    <w:p w:rsidR="00491D9B" w:rsidRDefault="00491D9B">
      <w:pPr>
        <w:pStyle w:val="ConsPlusNormal"/>
        <w:spacing w:before="220"/>
        <w:ind w:firstLine="540"/>
        <w:jc w:val="both"/>
      </w:pPr>
      <w:r>
        <w:t>В Брянской области большое внимание уделяется вопросу сокращения семейного неблагополучия и социального сиротства. Данные проблемы систематически обсуждаются на уровне Губернатора и заместителя Губернатора области, департамента семьи, социальной и демографической политики Брянской области и других субъектов системы профилактики.</w:t>
      </w:r>
    </w:p>
    <w:p w:rsidR="00491D9B" w:rsidRDefault="00491D9B">
      <w:pPr>
        <w:pStyle w:val="ConsPlusNormal"/>
        <w:spacing w:before="220"/>
        <w:ind w:firstLine="540"/>
        <w:jc w:val="both"/>
      </w:pPr>
      <w:r>
        <w:t xml:space="preserve">С этой же целью в регионе постоянно усовершенствуется нормативно-правовая база. </w:t>
      </w:r>
      <w:proofErr w:type="gramStart"/>
      <w:r>
        <w:t>По данному направлению разработан порядок межведомственного взаимодействия между субъектами системы профилактики безнадзорности и беспризорности несовершеннолетних, алгоритм действий всех учреждений и ведомств по раннему выявлению семей, оказавшихся в трудной жизненной ситуации, методические рекомендации по организации органами опеки и попечительства работы по профилактике семейного неблагополучия и социального сиротства в Брянской области, а также алгоритм межведомственного взаимодействия органов системы профилактики и правонарушений несовершеннолетних</w:t>
      </w:r>
      <w:proofErr w:type="gramEnd"/>
      <w:r>
        <w:t xml:space="preserve"> при выявлении детей, находящихся в условиях, представляющих угрозу их жизни и здоровью и принятию мер по их защите.</w:t>
      </w:r>
    </w:p>
    <w:p w:rsidR="00491D9B" w:rsidRDefault="00491D9B">
      <w:pPr>
        <w:pStyle w:val="ConsPlusNormal"/>
        <w:spacing w:before="220"/>
        <w:ind w:firstLine="540"/>
        <w:jc w:val="both"/>
      </w:pPr>
      <w:proofErr w:type="gramStart"/>
      <w:r>
        <w:t>Кроме того, департаментом семьи, социальной и демографической политики Брянской области внедряются и новые формы работы по данному направлению - это участковый принцип работы в социальной сфере по аналогии работы участковых врачей-педиатров, который предусматривает закрепление за каждым работником социальной службы определенного территориального участка и работу с семьями группы риска, проживающими на данной территории.</w:t>
      </w:r>
      <w:proofErr w:type="gramEnd"/>
      <w:r>
        <w:t xml:space="preserve"> В 2017 году все муниципальные образования области стали работать по данному </w:t>
      </w:r>
      <w:r>
        <w:lastRenderedPageBreak/>
        <w:t>принципу.</w:t>
      </w:r>
    </w:p>
    <w:p w:rsidR="00491D9B" w:rsidRDefault="00491D9B">
      <w:pPr>
        <w:pStyle w:val="ConsPlusNormal"/>
        <w:spacing w:before="220"/>
        <w:ind w:firstLine="540"/>
        <w:jc w:val="both"/>
      </w:pPr>
      <w:r>
        <w:t>С целью улучшения семейного устройства детей-сирот и детей, оставшихся без попечения родителей, в семьи граждан на территории Брянской области в 2013 году разработан план мероприятий ("дорожная карта"). Результаты семейного устройства детей-сирот и детей, оставшихся без попечения родителей. За 4 года показатели семейного устройства превысили запланированные в 2016 году более чем на 20%.</w:t>
      </w:r>
    </w:p>
    <w:p w:rsidR="00491D9B" w:rsidRDefault="00491D9B">
      <w:pPr>
        <w:pStyle w:val="ConsPlusNormal"/>
        <w:spacing w:before="220"/>
        <w:ind w:firstLine="540"/>
        <w:jc w:val="both"/>
      </w:pPr>
      <w:r>
        <w:t>Данная работа сопровождается разнообразными формами пропаганды семейного устройства детей, оставшихся без попечения родителей. К такой работе привлекаются средства массовой информации, с помощью которых распространяются печатные справочные материалы в помощь замещающим семьям, публикуются статьи о семейных ценностях, разъяснения специалистов органов опеки и попечительства о мерах социальной поддержки граждан, желающих принять на воспитание в семью ребенка, оставшегося без попечения родителей, и др.</w:t>
      </w:r>
    </w:p>
    <w:p w:rsidR="00491D9B" w:rsidRDefault="00491D9B">
      <w:pPr>
        <w:pStyle w:val="ConsPlusNormal"/>
        <w:spacing w:before="220"/>
        <w:ind w:firstLine="540"/>
        <w:jc w:val="both"/>
      </w:pPr>
      <w:r>
        <w:t>С целью защиты прав детей-сирот на жилище в области приняты законы, предусматривающие механизм выявления, закрепления и сохранности закрепленных жилых помещений. Разработаны нормативные правовые акты, утверждены нормативы расходов на оплату коммунальных услуг, приобретение строительных материалов для осуществления ремонта в закрепленных жилых помещениях для соответствия их техническим и санитарным нормам и правилам, а также норматив расходов на оформление документов по передаче жилых помещений в собственность детей-сирот и детей, оставшихся без попечения родителей.</w:t>
      </w:r>
    </w:p>
    <w:p w:rsidR="00491D9B" w:rsidRDefault="00491D9B">
      <w:pPr>
        <w:pStyle w:val="ConsPlusNormal"/>
        <w:spacing w:before="220"/>
        <w:ind w:firstLine="540"/>
        <w:jc w:val="both"/>
      </w:pPr>
      <w:r>
        <w:t>В 2014 году в сводном списке детей-сирот, детей, оставшихся без попечения родителей, лиц из их числа, подлежащих обеспечению жилыми помещениями, состояло 2564 детей-сирот и детей, оставшихся без попечения родителей, и лиц из их числа. Право на получение жилого помещения наступило у 1187 сирот.</w:t>
      </w:r>
    </w:p>
    <w:p w:rsidR="00491D9B" w:rsidRDefault="00491D9B">
      <w:pPr>
        <w:pStyle w:val="ConsPlusNormal"/>
        <w:spacing w:before="220"/>
        <w:ind w:firstLine="540"/>
        <w:jc w:val="both"/>
      </w:pPr>
      <w:r>
        <w:t>Учитывая, что ежегодно областной сводный список данных лиц, не имеющих закрепленного жилого помещения, пополняется, а также имеется факт роста цен на рынке недвижимости, решить в полном объеме жилищную проблему за один - два года не представляется возможным.</w:t>
      </w:r>
    </w:p>
    <w:p w:rsidR="00491D9B" w:rsidRDefault="00491D9B">
      <w:pPr>
        <w:pStyle w:val="ConsPlusNormal"/>
        <w:spacing w:before="220"/>
        <w:ind w:firstLine="540"/>
        <w:jc w:val="both"/>
      </w:pPr>
      <w:r>
        <w:t>По состоянию на 1 января 2015 года в областном списке детей-сирот, детей, оставшихся без попечения родителей, лиц из их числа, подлежащих обеспечению жилыми помещениями, состояло 2645 детей-сирот. Право на получение жилого помещения возникло у 911 сирот. На 1 января 2015 года приобретено 212 жилых помещений для лиц указанной категории.</w:t>
      </w:r>
    </w:p>
    <w:p w:rsidR="00491D9B" w:rsidRDefault="00491D9B">
      <w:pPr>
        <w:pStyle w:val="ConsPlusNormal"/>
        <w:spacing w:before="220"/>
        <w:ind w:firstLine="540"/>
        <w:jc w:val="both"/>
      </w:pPr>
      <w:r>
        <w:t>По состоянию на 1 января 2016 года в областном списке детей-сирот, детей, оставшихся без попечения родителей, лиц из их числа, подлежащих обеспечению жилыми помещениями, состояло 2724 детей-сирот, детей, оставшихся без попечения родителей, и лиц из их числа. Право на получение жилого помещения возникло у 869 сирот. На 1 января 2016 года приобретено 268 жилых помещений для лиц указанной категории.</w:t>
      </w:r>
    </w:p>
    <w:p w:rsidR="00491D9B" w:rsidRDefault="00491D9B">
      <w:pPr>
        <w:pStyle w:val="ConsPlusNormal"/>
        <w:spacing w:before="220"/>
        <w:ind w:firstLine="540"/>
        <w:jc w:val="both"/>
      </w:pPr>
      <w:r>
        <w:t>В 2017 году в областном списке детей-сирот, детей, оставшихся без попечения родителей, лиц из их числа, подлежащих обеспечению жилыми помещениями, состояло 2659 человек. Право на получение жилого помещения возникло у 963 сирот. На 1 января 2017 года приобретено 284 жилых помещений для лиц указанной категории.</w:t>
      </w:r>
    </w:p>
    <w:p w:rsidR="00491D9B" w:rsidRDefault="00491D9B">
      <w:pPr>
        <w:pStyle w:val="ConsPlusNormal"/>
        <w:spacing w:before="220"/>
        <w:ind w:firstLine="540"/>
        <w:jc w:val="both"/>
      </w:pPr>
      <w:r>
        <w:t>В 2017 году приобретено для детей-сирот 300 жилых помещений. На 1 января 2018 года в сводном списке детей-сирот, детей, оставшихся без попечения родителей, лиц из их числа, подлежащих обеспечению жилыми помещениями, состояло 2864 человека. Право на получение жилого помещения возникло у 2004 сирот. В 2018 году жилыми помещениями обеспечено 420 человек из числа детей-сирот.</w:t>
      </w:r>
    </w:p>
    <w:p w:rsidR="00491D9B" w:rsidRDefault="00491D9B">
      <w:pPr>
        <w:pStyle w:val="ConsPlusNormal"/>
        <w:spacing w:before="220"/>
        <w:ind w:firstLine="540"/>
        <w:jc w:val="both"/>
      </w:pPr>
      <w:r>
        <w:t xml:space="preserve">Более 13 процентов населения имеют доходы ниже </w:t>
      </w:r>
      <w:proofErr w:type="spellStart"/>
      <w:r>
        <w:t>среднеобластного</w:t>
      </w:r>
      <w:proofErr w:type="spellEnd"/>
      <w:r>
        <w:t xml:space="preserve"> уровня. Несмотря на проводимые в области мероприятия по улучшению условий жизни, медицинского и социального </w:t>
      </w:r>
      <w:r>
        <w:lastRenderedPageBreak/>
        <w:t>обслуживания, остается нерешенным целый комплекс социальных, экономических, психолого-педагогических и медицинских проблем граждан, попавших в трудные жизненные ситуации.</w:t>
      </w:r>
    </w:p>
    <w:p w:rsidR="00491D9B" w:rsidRDefault="00491D9B">
      <w:pPr>
        <w:pStyle w:val="ConsPlusNormal"/>
        <w:spacing w:before="220"/>
        <w:ind w:firstLine="540"/>
        <w:jc w:val="both"/>
      </w:pPr>
      <w:r>
        <w:t>В связи с безработицей, ростом цен на коммунальные услуги и товары сохраняется довольно высоким число граждан, нуждающихся в государственной поддержке.</w:t>
      </w:r>
    </w:p>
    <w:p w:rsidR="00491D9B" w:rsidRDefault="00491D9B">
      <w:pPr>
        <w:pStyle w:val="ConsPlusNormal"/>
        <w:ind w:firstLine="540"/>
        <w:jc w:val="both"/>
      </w:pPr>
    </w:p>
    <w:p w:rsidR="00491D9B" w:rsidRDefault="00491D9B">
      <w:pPr>
        <w:pStyle w:val="ConsPlusTitle"/>
        <w:jc w:val="center"/>
        <w:outlineLvl w:val="2"/>
      </w:pPr>
      <w:r>
        <w:t>Категория и численность населения,</w:t>
      </w:r>
    </w:p>
    <w:p w:rsidR="00491D9B" w:rsidRDefault="00491D9B">
      <w:pPr>
        <w:pStyle w:val="ConsPlusTitle"/>
        <w:jc w:val="center"/>
      </w:pPr>
      <w:proofErr w:type="gramStart"/>
      <w:r>
        <w:t>нуждающегося</w:t>
      </w:r>
      <w:proofErr w:type="gramEnd"/>
      <w:r>
        <w:t xml:space="preserve"> в социальной защите</w:t>
      </w:r>
    </w:p>
    <w:p w:rsidR="00491D9B" w:rsidRDefault="00491D9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06"/>
        <w:gridCol w:w="2665"/>
      </w:tblGrid>
      <w:tr w:rsidR="00491D9B">
        <w:tc>
          <w:tcPr>
            <w:tcW w:w="6406" w:type="dxa"/>
          </w:tcPr>
          <w:p w:rsidR="00491D9B" w:rsidRDefault="00491D9B">
            <w:pPr>
              <w:pStyle w:val="ConsPlusNormal"/>
              <w:jc w:val="center"/>
            </w:pPr>
            <w:r>
              <w:t>Категория</w:t>
            </w:r>
          </w:p>
        </w:tc>
        <w:tc>
          <w:tcPr>
            <w:tcW w:w="2665" w:type="dxa"/>
          </w:tcPr>
          <w:p w:rsidR="00491D9B" w:rsidRDefault="00491D9B">
            <w:pPr>
              <w:pStyle w:val="ConsPlusNormal"/>
              <w:jc w:val="center"/>
            </w:pPr>
            <w:r>
              <w:t>Численность, чел.</w:t>
            </w:r>
          </w:p>
          <w:p w:rsidR="00491D9B" w:rsidRDefault="00491D9B">
            <w:pPr>
              <w:pStyle w:val="ConsPlusNormal"/>
              <w:jc w:val="center"/>
            </w:pPr>
            <w:r>
              <w:t>(на 01.10.2018)</w:t>
            </w:r>
          </w:p>
        </w:tc>
      </w:tr>
      <w:tr w:rsidR="00491D9B">
        <w:tc>
          <w:tcPr>
            <w:tcW w:w="6406" w:type="dxa"/>
          </w:tcPr>
          <w:p w:rsidR="00491D9B" w:rsidRDefault="00491D9B">
            <w:pPr>
              <w:pStyle w:val="ConsPlusNormal"/>
            </w:pPr>
            <w:r>
              <w:t>1. Инвалиды, всего</w:t>
            </w:r>
          </w:p>
        </w:tc>
        <w:tc>
          <w:tcPr>
            <w:tcW w:w="2665" w:type="dxa"/>
          </w:tcPr>
          <w:p w:rsidR="00491D9B" w:rsidRDefault="00491D9B">
            <w:pPr>
              <w:pStyle w:val="ConsPlusNormal"/>
              <w:jc w:val="center"/>
            </w:pPr>
            <w:r>
              <w:t>96 128</w:t>
            </w:r>
          </w:p>
        </w:tc>
      </w:tr>
      <w:tr w:rsidR="00491D9B">
        <w:tc>
          <w:tcPr>
            <w:tcW w:w="6406" w:type="dxa"/>
          </w:tcPr>
          <w:p w:rsidR="00491D9B" w:rsidRDefault="00491D9B">
            <w:pPr>
              <w:pStyle w:val="ConsPlusNormal"/>
            </w:pPr>
            <w:r>
              <w:t>в том числе:</w:t>
            </w:r>
          </w:p>
        </w:tc>
        <w:tc>
          <w:tcPr>
            <w:tcW w:w="2665" w:type="dxa"/>
          </w:tcPr>
          <w:p w:rsidR="00491D9B" w:rsidRDefault="00491D9B">
            <w:pPr>
              <w:pStyle w:val="ConsPlusNormal"/>
              <w:jc w:val="center"/>
            </w:pPr>
          </w:p>
        </w:tc>
      </w:tr>
      <w:tr w:rsidR="00491D9B">
        <w:tc>
          <w:tcPr>
            <w:tcW w:w="6406" w:type="dxa"/>
          </w:tcPr>
          <w:p w:rsidR="00491D9B" w:rsidRDefault="00491D9B">
            <w:pPr>
              <w:pStyle w:val="ConsPlusNormal"/>
            </w:pPr>
            <w:r>
              <w:t>1-й группы</w:t>
            </w:r>
          </w:p>
        </w:tc>
        <w:tc>
          <w:tcPr>
            <w:tcW w:w="2665" w:type="dxa"/>
          </w:tcPr>
          <w:p w:rsidR="00491D9B" w:rsidRDefault="00491D9B">
            <w:pPr>
              <w:pStyle w:val="ConsPlusNormal"/>
              <w:jc w:val="center"/>
            </w:pPr>
            <w:r>
              <w:t>9 106</w:t>
            </w:r>
          </w:p>
        </w:tc>
      </w:tr>
      <w:tr w:rsidR="00491D9B">
        <w:tc>
          <w:tcPr>
            <w:tcW w:w="6406" w:type="dxa"/>
          </w:tcPr>
          <w:p w:rsidR="00491D9B" w:rsidRDefault="00491D9B">
            <w:pPr>
              <w:pStyle w:val="ConsPlusNormal"/>
            </w:pPr>
            <w:r>
              <w:t>2-й группы</w:t>
            </w:r>
          </w:p>
        </w:tc>
        <w:tc>
          <w:tcPr>
            <w:tcW w:w="2665" w:type="dxa"/>
          </w:tcPr>
          <w:p w:rsidR="00491D9B" w:rsidRDefault="00491D9B">
            <w:pPr>
              <w:pStyle w:val="ConsPlusNormal"/>
              <w:jc w:val="center"/>
            </w:pPr>
            <w:r>
              <w:t>39 480</w:t>
            </w:r>
          </w:p>
        </w:tc>
      </w:tr>
      <w:tr w:rsidR="00491D9B">
        <w:tc>
          <w:tcPr>
            <w:tcW w:w="6406" w:type="dxa"/>
          </w:tcPr>
          <w:p w:rsidR="00491D9B" w:rsidRDefault="00491D9B">
            <w:pPr>
              <w:pStyle w:val="ConsPlusNormal"/>
            </w:pPr>
            <w:r>
              <w:t>3-й группы</w:t>
            </w:r>
          </w:p>
        </w:tc>
        <w:tc>
          <w:tcPr>
            <w:tcW w:w="2665" w:type="dxa"/>
          </w:tcPr>
          <w:p w:rsidR="00491D9B" w:rsidRDefault="00491D9B">
            <w:pPr>
              <w:pStyle w:val="ConsPlusNormal"/>
              <w:jc w:val="center"/>
            </w:pPr>
            <w:r>
              <w:t>44 931</w:t>
            </w:r>
          </w:p>
        </w:tc>
      </w:tr>
      <w:tr w:rsidR="00491D9B">
        <w:tc>
          <w:tcPr>
            <w:tcW w:w="6406" w:type="dxa"/>
          </w:tcPr>
          <w:p w:rsidR="00491D9B" w:rsidRDefault="00491D9B">
            <w:pPr>
              <w:pStyle w:val="ConsPlusNormal"/>
            </w:pPr>
            <w:r>
              <w:t>дети-инвалиды</w:t>
            </w:r>
          </w:p>
        </w:tc>
        <w:tc>
          <w:tcPr>
            <w:tcW w:w="2665" w:type="dxa"/>
          </w:tcPr>
          <w:p w:rsidR="00491D9B" w:rsidRDefault="00491D9B">
            <w:pPr>
              <w:pStyle w:val="ConsPlusNormal"/>
              <w:jc w:val="center"/>
            </w:pPr>
            <w:r>
              <w:t>2 611</w:t>
            </w:r>
          </w:p>
        </w:tc>
      </w:tr>
      <w:tr w:rsidR="00491D9B">
        <w:tc>
          <w:tcPr>
            <w:tcW w:w="6406" w:type="dxa"/>
          </w:tcPr>
          <w:p w:rsidR="00491D9B" w:rsidRDefault="00491D9B">
            <w:pPr>
              <w:pStyle w:val="ConsPlusNormal"/>
            </w:pPr>
            <w:r>
              <w:t>инвалиды ВОВ</w:t>
            </w:r>
          </w:p>
        </w:tc>
        <w:tc>
          <w:tcPr>
            <w:tcW w:w="2665" w:type="dxa"/>
          </w:tcPr>
          <w:p w:rsidR="00491D9B" w:rsidRDefault="00491D9B">
            <w:pPr>
              <w:pStyle w:val="ConsPlusNormal"/>
              <w:jc w:val="center"/>
            </w:pPr>
            <w:r>
              <w:t>384</w:t>
            </w:r>
          </w:p>
        </w:tc>
      </w:tr>
      <w:tr w:rsidR="00491D9B">
        <w:tc>
          <w:tcPr>
            <w:tcW w:w="6406" w:type="dxa"/>
          </w:tcPr>
          <w:p w:rsidR="00491D9B" w:rsidRDefault="00491D9B">
            <w:pPr>
              <w:pStyle w:val="ConsPlusNormal"/>
            </w:pPr>
            <w:r>
              <w:t>участники ВОВ с гр. инвалидности</w:t>
            </w:r>
          </w:p>
        </w:tc>
        <w:tc>
          <w:tcPr>
            <w:tcW w:w="2665" w:type="dxa"/>
          </w:tcPr>
          <w:p w:rsidR="00491D9B" w:rsidRDefault="00491D9B">
            <w:pPr>
              <w:pStyle w:val="ConsPlusNormal"/>
              <w:jc w:val="center"/>
            </w:pPr>
            <w:r>
              <w:t>419</w:t>
            </w:r>
          </w:p>
        </w:tc>
      </w:tr>
      <w:tr w:rsidR="00491D9B">
        <w:tc>
          <w:tcPr>
            <w:tcW w:w="6406" w:type="dxa"/>
          </w:tcPr>
          <w:p w:rsidR="00491D9B" w:rsidRDefault="00491D9B">
            <w:pPr>
              <w:pStyle w:val="ConsPlusNormal"/>
            </w:pPr>
            <w:r>
              <w:t>2. Семьи с детьми, всего</w:t>
            </w:r>
          </w:p>
        </w:tc>
        <w:tc>
          <w:tcPr>
            <w:tcW w:w="2665" w:type="dxa"/>
          </w:tcPr>
          <w:p w:rsidR="00491D9B" w:rsidRDefault="00491D9B">
            <w:pPr>
              <w:pStyle w:val="ConsPlusNormal"/>
              <w:jc w:val="center"/>
            </w:pPr>
            <w:r>
              <w:t>196 400</w:t>
            </w:r>
          </w:p>
        </w:tc>
      </w:tr>
      <w:tr w:rsidR="00491D9B">
        <w:tc>
          <w:tcPr>
            <w:tcW w:w="6406" w:type="dxa"/>
          </w:tcPr>
          <w:p w:rsidR="00491D9B" w:rsidRDefault="00491D9B">
            <w:pPr>
              <w:pStyle w:val="ConsPlusNormal"/>
            </w:pPr>
            <w:r>
              <w:t>в том числе:</w:t>
            </w:r>
          </w:p>
        </w:tc>
        <w:tc>
          <w:tcPr>
            <w:tcW w:w="2665" w:type="dxa"/>
          </w:tcPr>
          <w:p w:rsidR="00491D9B" w:rsidRDefault="00491D9B">
            <w:pPr>
              <w:pStyle w:val="ConsPlusNormal"/>
              <w:jc w:val="center"/>
            </w:pPr>
          </w:p>
        </w:tc>
      </w:tr>
      <w:tr w:rsidR="00491D9B">
        <w:tc>
          <w:tcPr>
            <w:tcW w:w="6406" w:type="dxa"/>
          </w:tcPr>
          <w:p w:rsidR="00491D9B" w:rsidRDefault="00491D9B">
            <w:pPr>
              <w:pStyle w:val="ConsPlusNormal"/>
            </w:pPr>
            <w:r>
              <w:t>многодетные семьи</w:t>
            </w:r>
          </w:p>
        </w:tc>
        <w:tc>
          <w:tcPr>
            <w:tcW w:w="2665" w:type="dxa"/>
          </w:tcPr>
          <w:p w:rsidR="00491D9B" w:rsidRDefault="00491D9B">
            <w:pPr>
              <w:pStyle w:val="ConsPlusNormal"/>
              <w:jc w:val="center"/>
            </w:pPr>
            <w:r>
              <w:t>4 802</w:t>
            </w:r>
          </w:p>
        </w:tc>
      </w:tr>
      <w:tr w:rsidR="00491D9B">
        <w:tc>
          <w:tcPr>
            <w:tcW w:w="6406" w:type="dxa"/>
          </w:tcPr>
          <w:p w:rsidR="00491D9B" w:rsidRDefault="00491D9B">
            <w:pPr>
              <w:pStyle w:val="ConsPlusNormal"/>
            </w:pPr>
            <w:r>
              <w:t>неполные семьи</w:t>
            </w:r>
          </w:p>
        </w:tc>
        <w:tc>
          <w:tcPr>
            <w:tcW w:w="2665" w:type="dxa"/>
          </w:tcPr>
          <w:p w:rsidR="00491D9B" w:rsidRDefault="00491D9B">
            <w:pPr>
              <w:pStyle w:val="ConsPlusNormal"/>
              <w:jc w:val="center"/>
            </w:pPr>
            <w:r>
              <w:t>8 530</w:t>
            </w:r>
          </w:p>
        </w:tc>
      </w:tr>
      <w:tr w:rsidR="00491D9B">
        <w:tc>
          <w:tcPr>
            <w:tcW w:w="6406" w:type="dxa"/>
          </w:tcPr>
          <w:p w:rsidR="00491D9B" w:rsidRDefault="00491D9B">
            <w:pPr>
              <w:pStyle w:val="ConsPlusNormal"/>
            </w:pPr>
            <w:r>
              <w:t>малообеспеченные одинокие матери</w:t>
            </w:r>
          </w:p>
        </w:tc>
        <w:tc>
          <w:tcPr>
            <w:tcW w:w="2665" w:type="dxa"/>
          </w:tcPr>
          <w:p w:rsidR="00491D9B" w:rsidRDefault="00491D9B">
            <w:pPr>
              <w:pStyle w:val="ConsPlusNormal"/>
              <w:jc w:val="center"/>
            </w:pPr>
            <w:r>
              <w:t>8 491</w:t>
            </w:r>
          </w:p>
        </w:tc>
      </w:tr>
      <w:tr w:rsidR="00491D9B">
        <w:tc>
          <w:tcPr>
            <w:tcW w:w="6406" w:type="dxa"/>
          </w:tcPr>
          <w:p w:rsidR="00491D9B" w:rsidRDefault="00491D9B">
            <w:pPr>
              <w:pStyle w:val="ConsPlusNormal"/>
            </w:pPr>
            <w:r>
              <w:t>3. Дети-сироты</w:t>
            </w:r>
          </w:p>
        </w:tc>
        <w:tc>
          <w:tcPr>
            <w:tcW w:w="2665" w:type="dxa"/>
          </w:tcPr>
          <w:p w:rsidR="00491D9B" w:rsidRDefault="00491D9B">
            <w:pPr>
              <w:pStyle w:val="ConsPlusNormal"/>
              <w:jc w:val="center"/>
            </w:pPr>
            <w:r>
              <w:t>4 057</w:t>
            </w:r>
          </w:p>
        </w:tc>
      </w:tr>
      <w:tr w:rsidR="00491D9B">
        <w:tc>
          <w:tcPr>
            <w:tcW w:w="6406" w:type="dxa"/>
          </w:tcPr>
          <w:p w:rsidR="00491D9B" w:rsidRDefault="00491D9B">
            <w:pPr>
              <w:pStyle w:val="ConsPlusNormal"/>
            </w:pPr>
            <w:r>
              <w:t>4. Население с доходами ниже прожиточного минимума</w:t>
            </w:r>
          </w:p>
        </w:tc>
        <w:tc>
          <w:tcPr>
            <w:tcW w:w="2665" w:type="dxa"/>
          </w:tcPr>
          <w:p w:rsidR="00491D9B" w:rsidRDefault="00491D9B">
            <w:pPr>
              <w:pStyle w:val="ConsPlusNormal"/>
              <w:jc w:val="center"/>
            </w:pPr>
            <w:r>
              <w:t>78 549</w:t>
            </w:r>
          </w:p>
        </w:tc>
      </w:tr>
    </w:tbl>
    <w:p w:rsidR="00491D9B" w:rsidRDefault="00491D9B">
      <w:pPr>
        <w:pStyle w:val="ConsPlusNormal"/>
        <w:jc w:val="both"/>
      </w:pPr>
    </w:p>
    <w:p w:rsidR="00491D9B" w:rsidRDefault="00491D9B">
      <w:pPr>
        <w:pStyle w:val="ConsPlusNormal"/>
        <w:ind w:firstLine="540"/>
        <w:jc w:val="both"/>
      </w:pPr>
      <w:r>
        <w:t>В структуре стационарных социальных учреждений - 20 стационарных учреждений социального обслуживания для граждан пожилого возраста и инвалидов, в том числе 4 дома-интерната общего типа, 8 психоневрологических интернатов, 7 домов-интернатов малой вместимости для пожилых людей и инвалидов, 1 детский дом-интернат для умственно отсталых детей.</w:t>
      </w:r>
    </w:p>
    <w:p w:rsidR="00491D9B" w:rsidRDefault="00491D9B">
      <w:pPr>
        <w:pStyle w:val="ConsPlusNormal"/>
        <w:spacing w:before="220"/>
        <w:ind w:firstLine="540"/>
        <w:jc w:val="both"/>
      </w:pPr>
      <w:r>
        <w:t>В связи с увеличением в составе населения доли пожилых людей требуется дальнейшее развитие сферы социального обслуживания населения в части улучшения условий проживания в учреждениях стационарного обслуживания.</w:t>
      </w:r>
    </w:p>
    <w:p w:rsidR="00491D9B" w:rsidRDefault="00491D9B">
      <w:pPr>
        <w:pStyle w:val="ConsPlusNormal"/>
        <w:spacing w:before="220"/>
        <w:ind w:firstLine="540"/>
        <w:jc w:val="both"/>
      </w:pPr>
      <w:r>
        <w:t>Износ зданий, переданных в государственную собственность Брянской области для обеспечения деятельности государственных учреждений социального обслуживания, составляет около 70 процентов, оборудования и инвентаря - более 40 процентов. Необходимы средства на укрепление материальной базы действующих социальных учреждений, капитальный и текущий их ремонт.</w:t>
      </w:r>
    </w:p>
    <w:p w:rsidR="00491D9B" w:rsidRDefault="00491D9B">
      <w:pPr>
        <w:pStyle w:val="ConsPlusNormal"/>
        <w:spacing w:before="220"/>
        <w:ind w:firstLine="540"/>
        <w:jc w:val="both"/>
      </w:pPr>
      <w:r>
        <w:lastRenderedPageBreak/>
        <w:t xml:space="preserve">В результате чернобыльской катастрофы территория Брянской области оказалась наиболее пострадавшей от радиационного загрязнения среди других регионов Российской Федерации - это единственная область, где имеются все четыре зоны радиоактивного загрязнения, включая зону отчуждения. В органах социальной защиты населения Брянской области состоят на учете более 220 тыс. граждан, подвергшихся радиационному воздействию, среди которых 2,5 тысячи инвалидов и членов </w:t>
      </w:r>
      <w:proofErr w:type="gramStart"/>
      <w:r>
        <w:t>семей</w:t>
      </w:r>
      <w:proofErr w:type="gramEnd"/>
      <w:r>
        <w:t xml:space="preserve"> умерших вследствие радиационного воздействия, более 3 тысяч участников ликвидации последствий катастрофы на Чернобыльской АЭС. Все они получают соответствующие меры социальной поддержки за счет средств федерального и областного бюджетов. Обеспечение мер социальной поддержки граждан, подвергшихся радиационному воздействию вследствие катастрофы на Чернобыльской АЭС, и лиц, приравненных к ним, осуществляется в целях повышения уровня социальной защищенности граждан, подвергшихся радиационному воздействию, возмещения вреда, причиненного их здоровью, и возмещения вреда за риск проживания и работы на территориях, подвергшихся радиоактивному загрязнению.</w:t>
      </w:r>
    </w:p>
    <w:p w:rsidR="00491D9B" w:rsidRDefault="00491D9B">
      <w:pPr>
        <w:pStyle w:val="ConsPlusNormal"/>
        <w:spacing w:before="220"/>
        <w:ind w:firstLine="540"/>
        <w:jc w:val="both"/>
      </w:pPr>
      <w:r>
        <w:t xml:space="preserve">В Брянской области, как и в целом по России, растет число пенсионеров и инвалидов, оказавшихся без должного ухода и попечительства со стороны родственников. Реализацией комплексных мероприятий по выполнению поставленных задач в части организации социальной помощи и обслуживания населения занимаются 29 государственных учреждений - комплексных центров социального обслуживания населения. Оказывается материальная помощь наименее защищенным категориям населения, попавшим в трудные жизненные ситуации, и в первую очередь тем, чей совокупный среднедушевой доход ниже установленного для региона прожиточного минимума. Возмещаются расходы по зубопротезированию </w:t>
      </w:r>
      <w:proofErr w:type="spellStart"/>
      <w:r>
        <w:t>региональнымльготополучателям</w:t>
      </w:r>
      <w:proofErr w:type="spellEnd"/>
      <w:r>
        <w:t>. Проводится работа по обучению компьютерной грамотности неработающих пенсионеров.</w:t>
      </w:r>
    </w:p>
    <w:p w:rsidR="00491D9B" w:rsidRDefault="00491D9B">
      <w:pPr>
        <w:pStyle w:val="ConsPlusNormal"/>
        <w:spacing w:before="220"/>
        <w:ind w:firstLine="540"/>
        <w:jc w:val="both"/>
      </w:pPr>
      <w:r>
        <w:t>Масштабы роста численности инвалидов и детей-инвалидов обуславливают необходимость реализации не одноразовых мероприятий, а продуманной, адекватной современным условиям государственной политики в области реабилитации инвалидов, направленной на удовлетворение их потребностей посредством создания реабилитационных отделений в учреждениях социальной защиты населения для инвалидов различного уровня, типа и профиля.</w:t>
      </w:r>
    </w:p>
    <w:p w:rsidR="00491D9B" w:rsidRDefault="00491D9B">
      <w:pPr>
        <w:pStyle w:val="ConsPlusNormal"/>
        <w:spacing w:before="220"/>
        <w:ind w:firstLine="540"/>
        <w:jc w:val="both"/>
      </w:pPr>
      <w:proofErr w:type="gramStart"/>
      <w:r>
        <w:t>Центральным звеном реабилитационной системы, созданной в области для лиц с ограниченными возможностями, являются 1 государственное бюджетное учреждение социального обслуживания Брянской области - реабилитационный центр для лиц с дефектами умственного и физического развития, 19 отделений в учреждениях социальной защиты населения и государственное бюджетное учреждение социального обслуживания Брянской области "Реабилитационный центр для детей и подростков с ограниченными возможностями "Озерный" с круглосуточным пребыванием, действующие</w:t>
      </w:r>
      <w:proofErr w:type="gramEnd"/>
      <w:r>
        <w:t xml:space="preserve"> в целях оказания квалифицированной социально-медицинской, социально-психологической и социально-педагогической помощи.</w:t>
      </w:r>
    </w:p>
    <w:p w:rsidR="00491D9B" w:rsidRDefault="00491D9B">
      <w:pPr>
        <w:pStyle w:val="ConsPlusNormal"/>
        <w:spacing w:before="220"/>
        <w:ind w:firstLine="540"/>
        <w:jc w:val="both"/>
      </w:pPr>
      <w:proofErr w:type="gramStart"/>
      <w:r>
        <w:t>В целях профилактики безнадзорности и беспризорности, а также осуществления социальной реабилитации несовершеннолетних, оказавшихся в трудной жизненной ситуации, на территории области функционируют 7 социальных приютов для несовершеннолетних и 1 социально-реабилитационный центр для несовершеннолетних, 4 центра помощи семье и детям, 2 отделения помощи семье, женщинам и детям со стационаром на базе комплексных центров социального обслуживания населения.</w:t>
      </w:r>
      <w:proofErr w:type="gramEnd"/>
    </w:p>
    <w:p w:rsidR="00491D9B" w:rsidRDefault="00491D9B">
      <w:pPr>
        <w:pStyle w:val="ConsPlusNormal"/>
        <w:spacing w:before="220"/>
        <w:ind w:firstLine="540"/>
        <w:jc w:val="both"/>
      </w:pPr>
      <w:r>
        <w:t xml:space="preserve">Совместно с органами и организациями образования, здравоохранения, внутренних дел и другими данные организации осуществляют мероприятия по выявлению детей, нуждающихся в экстренной социальной помощи; обеспечивают временное проживание несовершеннолетних, оказавшихся в трудной жизненной ситуации; оказывают социальную, психологическую и иную помощь несовершеннолетним в ликвидации трудной жизненной ситуации, восстановлении социального статуса несовершеннолетних в коллективах сверстников по месту учебы, жительства, содействуют возвращению несовершеннолетних в семьи; обеспечивают защиту прав и законных интересов несовершеннолетних; организуют медицинское обслуживание и обучение </w:t>
      </w:r>
      <w:r>
        <w:lastRenderedPageBreak/>
        <w:t>несовершеннолетних, находящихся в приюте; содействуют органам опеки и попечительства в устройстве несовершеннолетних, оставшихся без попечения родителей</w:t>
      </w:r>
      <w:proofErr w:type="gramStart"/>
      <w:r>
        <w:t>;н</w:t>
      </w:r>
      <w:proofErr w:type="gramEnd"/>
      <w:r>
        <w:t>а основании проверки целесообразности возвращения в семьи несовершеннолетних, самовольно ушедших из них, приглашают родителей для решения вопроса о возвращении им несовершеннолетних; на основании проверки целесообразности возвращения несовершеннолетних в образовательные организации для детей-сирот и детей, оставшихся без попечения родителей, или другие детские учреждения вызывают представителей этих организаций для решения вопроса о возвращении им несовершеннолетних, самовольно ушедших из указанных учреждений.</w:t>
      </w:r>
    </w:p>
    <w:p w:rsidR="00491D9B" w:rsidRDefault="00491D9B">
      <w:pPr>
        <w:pStyle w:val="ConsPlusNormal"/>
        <w:spacing w:before="220"/>
        <w:ind w:firstLine="540"/>
        <w:jc w:val="both"/>
      </w:pPr>
      <w:r>
        <w:t>Для реализации прав и свобод лиц, оказавшихся в экстремальных условиях без определенного места жительства и занятий, оказания им социальной поддержки, а также комплексного подхода к решению вопросов профилактики безнадзорности в области создано 2 социальных учреждения: ГКУСОН "Комплексный центр социальной адаптации для лиц без определенного места жительства и занятий г. Брянска" на 25 мест и ГКУСОН "</w:t>
      </w:r>
      <w:proofErr w:type="spellStart"/>
      <w:r>
        <w:t>Клинцовский</w:t>
      </w:r>
      <w:proofErr w:type="spellEnd"/>
      <w:r>
        <w:t xml:space="preserve"> комплексный центр социальной адаптации для лиц без определенного места жительства и занятий" на 25 мест.</w:t>
      </w:r>
    </w:p>
    <w:p w:rsidR="00491D9B" w:rsidRDefault="00491D9B">
      <w:pPr>
        <w:pStyle w:val="ConsPlusNormal"/>
        <w:spacing w:before="220"/>
        <w:ind w:firstLine="540"/>
        <w:jc w:val="both"/>
      </w:pPr>
      <w:r>
        <w:t>Повышение гарантий доступности и качества социальных услуг требует новых моделей управления социальной инфраструктурой, развития рыночных механизмов, конкурентной среды, партнерства с организациями гражданского общества.</w:t>
      </w:r>
    </w:p>
    <w:p w:rsidR="00491D9B" w:rsidRDefault="00491D9B">
      <w:pPr>
        <w:pStyle w:val="ConsPlusNormal"/>
        <w:spacing w:before="220"/>
        <w:ind w:firstLine="540"/>
        <w:jc w:val="both"/>
      </w:pPr>
      <w:r>
        <w:t>Основой развития услуг в области социального обслуживания должно стать предупреждение с их помощью различных социальных рисков, использование услуг в качестве одного из факторов системы социальной безопасности уязвимых групп населения. Наряду с другими государственными мерами оказание услуг в области социального обслуживания должно гарантировать каждому поддержку в трудных социальных ситуациях (разовые услуги срочного характера), эффективную помощь и содействие в определенные периоды жизненного цикла (регулярные услуги в течение определенного периода), надежную защиту (длительные или непрерывные услуги комплексного характера).</w:t>
      </w:r>
    </w:p>
    <w:p w:rsidR="00491D9B" w:rsidRDefault="00491D9B">
      <w:pPr>
        <w:pStyle w:val="ConsPlusNormal"/>
        <w:spacing w:before="220"/>
        <w:ind w:firstLine="540"/>
        <w:jc w:val="both"/>
      </w:pPr>
      <w:r>
        <w:t>Для этого определены приоритеты предоставления социальных услуг наиболее нуждающимся гражданам, в первую очередь одиноким (одиноко проживающим) пожилым гражданам по уходу на дому. Особое внимание обращено на развитие и предоставление социальных услуг особо уязвимым категориям населения, в том числе гражданам пожилого возраста, инвалидам, лицам без определенного места жительства.</w:t>
      </w:r>
    </w:p>
    <w:p w:rsidR="00491D9B" w:rsidRDefault="00491D9B">
      <w:pPr>
        <w:pStyle w:val="ConsPlusNormal"/>
        <w:spacing w:before="220"/>
        <w:ind w:firstLine="540"/>
        <w:jc w:val="both"/>
      </w:pPr>
      <w:r>
        <w:t>Дальнейшее развитие системы социального обслуживания осуществляется на обновленной законодательной базе, состоящей из федерального и регионального законодательства, гармоничное развитие которого представляет собой взаимосвязанный и взаимообусловленный процесс. Системное развитие законодательной и нормативно-правовой базы социального обслуживания на федеральном и региональном уровне обеспечивает равный доступ граждан к качественным социальным услугам независимо от места проживания.</w:t>
      </w:r>
    </w:p>
    <w:p w:rsidR="00491D9B" w:rsidRDefault="00491D9B">
      <w:pPr>
        <w:pStyle w:val="ConsPlusNormal"/>
        <w:spacing w:before="220"/>
        <w:ind w:firstLine="540"/>
        <w:jc w:val="both"/>
      </w:pPr>
      <w:r>
        <w:t>В течение 2010 - 2014 годов департамент и его подведомственные учреждения - ГКУ ОСЗН районов и городов области занимались исполнением мероприятий, решающих следующие основные задачи:</w:t>
      </w:r>
    </w:p>
    <w:p w:rsidR="00491D9B" w:rsidRDefault="00491D9B">
      <w:pPr>
        <w:pStyle w:val="ConsPlusNormal"/>
        <w:spacing w:before="220"/>
        <w:ind w:firstLine="540"/>
        <w:jc w:val="both"/>
      </w:pPr>
      <w:r>
        <w:t>модернизация существующего программного обеспечения с целью перехода на современные сетевые (многопользовательские) средства расчета и выплаты различных видов пособий и компенсаций, переход к монетизации льгот по услугам ЖКХ;</w:t>
      </w:r>
    </w:p>
    <w:p w:rsidR="00491D9B" w:rsidRDefault="00491D9B">
      <w:pPr>
        <w:pStyle w:val="ConsPlusNormal"/>
        <w:spacing w:before="220"/>
        <w:ind w:firstLine="540"/>
        <w:jc w:val="both"/>
      </w:pPr>
      <w:r>
        <w:t xml:space="preserve">развитие системы связи служб социальной защиты населения - строительство и модернизация локальных сетей в ОСЗН районов и городов области, создание устойчивых скоростных каналов между отделами и департаментом. В целях повышения качества и доступности предоставления гражданам пособий, субсидий, компенсаций, льгот, а также </w:t>
      </w:r>
      <w:r>
        <w:lastRenderedPageBreak/>
        <w:t xml:space="preserve">оптимизации работы продолжается работа службы приема населения в режиме модели "Одно окно", созданной на базе ГУ "ОСЗН </w:t>
      </w:r>
      <w:proofErr w:type="spellStart"/>
      <w:r>
        <w:t>Погарского</w:t>
      </w:r>
      <w:proofErr w:type="spellEnd"/>
      <w:r>
        <w:t xml:space="preserve"> района", где наряду с государственными услугами предоставляются услуги социального характера. Специалисты ГУ "ОСЗН </w:t>
      </w:r>
      <w:proofErr w:type="spellStart"/>
      <w:r>
        <w:t>Унечского</w:t>
      </w:r>
      <w:proofErr w:type="spellEnd"/>
      <w:r>
        <w:t xml:space="preserve"> района" активно участвуют в работе многофункционального центра предоставления государственных и муниципальных услуг в </w:t>
      </w:r>
      <w:proofErr w:type="spellStart"/>
      <w:r>
        <w:t>Унечском</w:t>
      </w:r>
      <w:proofErr w:type="spellEnd"/>
      <w:r>
        <w:t xml:space="preserve"> районе.</w:t>
      </w:r>
    </w:p>
    <w:p w:rsidR="00491D9B" w:rsidRDefault="00491D9B">
      <w:pPr>
        <w:pStyle w:val="ConsPlusNormal"/>
        <w:spacing w:before="220"/>
        <w:ind w:firstLine="540"/>
        <w:jc w:val="both"/>
      </w:pPr>
      <w:r>
        <w:t>Данная модель работы с населением позволяет четко регламентировать работу специалистов учреждения, урегулировать в одном месте и в одно время все вопросы, касающиеся предоставления мер социальной поддержки, сократить очереди и время ожидания приема специалистом граждан. В течение 2014 - 2020 годов работа по данному направлению будет продолжена в рамках модернизации системы предоставления государственных услуг.</w:t>
      </w:r>
    </w:p>
    <w:p w:rsidR="00491D9B" w:rsidRDefault="00491D9B">
      <w:pPr>
        <w:pStyle w:val="ConsPlusNormal"/>
        <w:spacing w:before="220"/>
        <w:ind w:firstLine="540"/>
        <w:jc w:val="both"/>
      </w:pPr>
      <w:r>
        <w:t xml:space="preserve">В целях совершенствования работы по социальному обслуживанию граждан принят Федеральный </w:t>
      </w:r>
      <w:hyperlink r:id="rId6" w:history="1">
        <w:r>
          <w:rPr>
            <w:color w:val="0000FF"/>
          </w:rPr>
          <w:t>закон</w:t>
        </w:r>
      </w:hyperlink>
      <w:r>
        <w:t xml:space="preserve"> от 28 декабря 2013 года N 442-ФЗ "Об основах социального обслуживания граждан в Российской Федерации", который вступил в силу с 1 января 2015 года. В ходе подготовки к его реализации в Брянской области принято более 20 нормативных правовых актов. Развитие социальной сферы в соответствии с новым законодательством является приоритетной задачей в 2017 - 2019 годах.</w:t>
      </w:r>
    </w:p>
    <w:p w:rsidR="00491D9B" w:rsidRDefault="00491D9B">
      <w:pPr>
        <w:pStyle w:val="ConsPlusNormal"/>
        <w:spacing w:before="220"/>
        <w:ind w:firstLine="540"/>
        <w:jc w:val="both"/>
      </w:pPr>
      <w:r>
        <w:t xml:space="preserve">Государственная программа предусматривает ряд организационных и социальных мер, направленных на предоставление ежемесячных, единовременных, ежегодных социальных выплат, социальных пособий, компенсаций, субсидий гражданам, направлена на обеспечение максимально возможного смягчения негативных последствий снижения жизненного уровня наименее защищенных категорий населения. Программой предусмотрен спектр организационных мероприятий, направленных </w:t>
      </w:r>
      <w:proofErr w:type="gramStart"/>
      <w:r>
        <w:t>на</w:t>
      </w:r>
      <w:proofErr w:type="gramEnd"/>
      <w:r>
        <w:t>:</w:t>
      </w:r>
    </w:p>
    <w:p w:rsidR="00491D9B" w:rsidRDefault="00491D9B">
      <w:pPr>
        <w:pStyle w:val="ConsPlusNormal"/>
        <w:spacing w:before="220"/>
        <w:ind w:firstLine="540"/>
        <w:jc w:val="both"/>
      </w:pPr>
      <w:r>
        <w:t>безусловное соблюдение конституционных прав и законных интересов детей, пожилых граждан и инвалидов, в том числе на социальное обслуживание, социальную реабилитацию, социальную защищенность;</w:t>
      </w:r>
    </w:p>
    <w:p w:rsidR="00491D9B" w:rsidRDefault="00491D9B">
      <w:pPr>
        <w:pStyle w:val="ConsPlusNormal"/>
        <w:spacing w:before="220"/>
        <w:ind w:firstLine="540"/>
        <w:jc w:val="both"/>
      </w:pPr>
      <w:r>
        <w:t>меры государственной социальной поддержки населения;</w:t>
      </w:r>
    </w:p>
    <w:p w:rsidR="00491D9B" w:rsidRDefault="00491D9B">
      <w:pPr>
        <w:pStyle w:val="ConsPlusNormal"/>
        <w:spacing w:before="220"/>
        <w:ind w:firstLine="540"/>
        <w:jc w:val="both"/>
      </w:pPr>
      <w:r>
        <w:t>содействие активному участию в жизни общества, налаживание социального взаимодействия, максимальную интеграцию их в общество.</w:t>
      </w:r>
    </w:p>
    <w:p w:rsidR="00491D9B" w:rsidRDefault="00491D9B">
      <w:pPr>
        <w:pStyle w:val="ConsPlusNormal"/>
        <w:spacing w:before="220"/>
        <w:ind w:firstLine="540"/>
        <w:jc w:val="both"/>
      </w:pPr>
      <w:r>
        <w:t>Конечным результатом реализации программных мероприятий должно являться повышение качества жизни населения Брянской области.</w:t>
      </w:r>
    </w:p>
    <w:p w:rsidR="00491D9B" w:rsidRDefault="00491D9B">
      <w:pPr>
        <w:pStyle w:val="ConsPlusNormal"/>
        <w:spacing w:before="220"/>
        <w:ind w:firstLine="540"/>
        <w:jc w:val="both"/>
      </w:pPr>
      <w:proofErr w:type="gramStart"/>
      <w:r>
        <w:t xml:space="preserve">В целях решения поставленных задач по борьбе с бедностью и недопущения негативных последствий, ухудшающих жизненный уровень малоимущих граждан, запланированы мероприятия по обеспечению малоимущих семей и малоимущих одиноко проживающих граждан автономными дымовыми пожарными </w:t>
      </w:r>
      <w:proofErr w:type="spellStart"/>
      <w:r>
        <w:t>извещателями</w:t>
      </w:r>
      <w:proofErr w:type="spellEnd"/>
      <w:r>
        <w:t xml:space="preserve"> с GSM-модулем, а также по возмещению затрат отдельным категориям граждан на приобретение пользовательского оборудования для подключения к цифровому телевизионному вещанию в Брянской области в соответствии с порядками</w:t>
      </w:r>
      <w:proofErr w:type="gramEnd"/>
      <w:r>
        <w:t>, утвержденными приказами департамента семьи, социальной и демографической политики Брянской области.</w:t>
      </w:r>
    </w:p>
    <w:p w:rsidR="00491D9B" w:rsidRDefault="00491D9B">
      <w:pPr>
        <w:pStyle w:val="ConsPlusNormal"/>
        <w:jc w:val="both"/>
      </w:pPr>
      <w:r>
        <w:t xml:space="preserve">(абзац введен </w:t>
      </w:r>
      <w:hyperlink r:id="rId7" w:history="1">
        <w:r>
          <w:rPr>
            <w:color w:val="0000FF"/>
          </w:rPr>
          <w:t>Постановлением</w:t>
        </w:r>
      </w:hyperlink>
      <w:r>
        <w:t xml:space="preserve"> Правительства Брянской области от 13.05.2019 N 206-п)</w:t>
      </w:r>
    </w:p>
    <w:p w:rsidR="00491D9B" w:rsidRDefault="00491D9B">
      <w:pPr>
        <w:pStyle w:val="ConsPlusNormal"/>
        <w:ind w:firstLine="540"/>
        <w:jc w:val="both"/>
      </w:pPr>
    </w:p>
    <w:p w:rsidR="00491D9B" w:rsidRDefault="00491D9B">
      <w:pPr>
        <w:pStyle w:val="ConsPlusTitle"/>
        <w:jc w:val="center"/>
        <w:outlineLvl w:val="1"/>
      </w:pPr>
      <w:r>
        <w:t>2. Приоритеты и цели государственной социальной</w:t>
      </w:r>
    </w:p>
    <w:p w:rsidR="00491D9B" w:rsidRDefault="00491D9B">
      <w:pPr>
        <w:pStyle w:val="ConsPlusTitle"/>
        <w:jc w:val="center"/>
      </w:pPr>
      <w:r>
        <w:t>и демографической политики Брянской области,</w:t>
      </w:r>
    </w:p>
    <w:p w:rsidR="00491D9B" w:rsidRDefault="00491D9B">
      <w:pPr>
        <w:pStyle w:val="ConsPlusTitle"/>
        <w:jc w:val="center"/>
      </w:pPr>
      <w:r>
        <w:t>цели и задачи государственной программы</w:t>
      </w:r>
    </w:p>
    <w:p w:rsidR="00491D9B" w:rsidRDefault="00491D9B">
      <w:pPr>
        <w:pStyle w:val="ConsPlusNormal"/>
        <w:ind w:firstLine="540"/>
        <w:jc w:val="both"/>
      </w:pPr>
    </w:p>
    <w:p w:rsidR="00491D9B" w:rsidRDefault="00491D9B">
      <w:pPr>
        <w:pStyle w:val="ConsPlusNormal"/>
        <w:ind w:firstLine="540"/>
        <w:jc w:val="both"/>
      </w:pPr>
      <w:r>
        <w:t>Приоритетами и целями государственной социальной и демографической политики Брянской области в сфере социальной защиты и социального обслуживания населения Брянской области являются:</w:t>
      </w:r>
    </w:p>
    <w:p w:rsidR="00491D9B" w:rsidRDefault="00491D9B">
      <w:pPr>
        <w:pStyle w:val="ConsPlusNormal"/>
        <w:spacing w:before="220"/>
        <w:ind w:firstLine="540"/>
        <w:jc w:val="both"/>
      </w:pPr>
      <w:r>
        <w:lastRenderedPageBreak/>
        <w:t>предоставление мер социальной поддержки и социальных гарантий гражданам;</w:t>
      </w:r>
    </w:p>
    <w:p w:rsidR="00491D9B" w:rsidRDefault="00491D9B">
      <w:pPr>
        <w:pStyle w:val="ConsPlusNormal"/>
        <w:spacing w:before="220"/>
        <w:ind w:firstLine="540"/>
        <w:jc w:val="both"/>
      </w:pPr>
      <w:r>
        <w:t>обеспечение доступности, адресности и качества социальных услуг, предоставляемых учреждениями социальной защиты и социального обслуживания населения;</w:t>
      </w:r>
    </w:p>
    <w:p w:rsidR="00491D9B" w:rsidRDefault="00491D9B">
      <w:pPr>
        <w:pStyle w:val="ConsPlusNormal"/>
        <w:spacing w:before="220"/>
        <w:ind w:firstLine="540"/>
        <w:jc w:val="both"/>
      </w:pPr>
      <w:r>
        <w:t>повышение экономической и социальной эффективности государственного сектора социального обслуживания населения в целях обеспечения отдельных категорий населения доступными и качественными социальными услугами;</w:t>
      </w:r>
    </w:p>
    <w:p w:rsidR="00491D9B" w:rsidRDefault="00491D9B">
      <w:pPr>
        <w:pStyle w:val="ConsPlusNormal"/>
        <w:spacing w:before="220"/>
        <w:ind w:firstLine="540"/>
        <w:jc w:val="both"/>
      </w:pPr>
      <w:r>
        <w:t>формирование организационных, социально-экономических условий для предоставления мер социальной поддержки и социальных гарантий гражданам в рамках повышения качества жизни пожилых граждан;</w:t>
      </w:r>
    </w:p>
    <w:p w:rsidR="00491D9B" w:rsidRDefault="00491D9B">
      <w:pPr>
        <w:pStyle w:val="ConsPlusNormal"/>
        <w:spacing w:before="220"/>
        <w:ind w:firstLine="540"/>
        <w:jc w:val="both"/>
      </w:pPr>
      <w:r>
        <w:t>увеличение объема и повышение качества социальных услуг, оказываемых гражданам, посредством обеспечения условий для эффективной деятельности и развития социально ориентированных некоммерческих организаций Брянской области;</w:t>
      </w:r>
    </w:p>
    <w:p w:rsidR="00491D9B" w:rsidRDefault="00491D9B">
      <w:pPr>
        <w:pStyle w:val="ConsPlusNormal"/>
        <w:spacing w:before="220"/>
        <w:ind w:firstLine="540"/>
        <w:jc w:val="both"/>
      </w:pPr>
      <w:r>
        <w:t>обеспечение государственной регистрации актов гражданского состояния на территории Брянской области в соответствии с законодательством Российской Федерации;</w:t>
      </w:r>
    </w:p>
    <w:p w:rsidR="00491D9B" w:rsidRDefault="00491D9B">
      <w:pPr>
        <w:pStyle w:val="ConsPlusNormal"/>
        <w:spacing w:before="220"/>
        <w:ind w:firstLine="540"/>
        <w:jc w:val="both"/>
      </w:pPr>
      <w:r>
        <w:t xml:space="preserve">государственная поддержка в решении жилищной проблемы молодых семей, признанных в установленном </w:t>
      </w:r>
      <w:proofErr w:type="gramStart"/>
      <w:r>
        <w:t>порядке</w:t>
      </w:r>
      <w:proofErr w:type="gramEnd"/>
      <w:r>
        <w:t xml:space="preserve"> нуждающимися в улучшении жилищных условий.</w:t>
      </w:r>
    </w:p>
    <w:p w:rsidR="00491D9B" w:rsidRDefault="00491D9B">
      <w:pPr>
        <w:pStyle w:val="ConsPlusNormal"/>
        <w:spacing w:before="220"/>
        <w:ind w:firstLine="540"/>
        <w:jc w:val="both"/>
      </w:pPr>
      <w:r>
        <w:t>В рамках реализации данных целей осуществляется решение следующих задач:</w:t>
      </w:r>
    </w:p>
    <w:p w:rsidR="00491D9B" w:rsidRDefault="00491D9B">
      <w:pPr>
        <w:pStyle w:val="ConsPlusNormal"/>
        <w:spacing w:before="220"/>
        <w:ind w:firstLine="540"/>
        <w:jc w:val="both"/>
      </w:pPr>
      <w:r>
        <w:t>защита прав и законных интересов несовершеннолетних, лиц из числа детей-сирот и детей, оставшихся без попечения родителей;</w:t>
      </w:r>
    </w:p>
    <w:p w:rsidR="00491D9B" w:rsidRDefault="00491D9B">
      <w:pPr>
        <w:pStyle w:val="ConsPlusNormal"/>
        <w:spacing w:before="220"/>
        <w:ind w:firstLine="540"/>
        <w:jc w:val="both"/>
      </w:pPr>
      <w:r>
        <w:t>социальная поддержка многодетных семей, реализация мероприятий, направленных на повышение социального статуса семьи и укрепление семейных ценностей;</w:t>
      </w:r>
    </w:p>
    <w:p w:rsidR="00491D9B" w:rsidRDefault="00491D9B">
      <w:pPr>
        <w:pStyle w:val="ConsPlusNormal"/>
        <w:spacing w:before="220"/>
        <w:ind w:firstLine="540"/>
        <w:jc w:val="both"/>
      </w:pPr>
      <w:proofErr w:type="gramStart"/>
      <w:r>
        <w:t>социальная защита населения, имеющего льготный статус, попавших в трудную жизненную ситуацию, имеющих среднедушевой доход ниже установленного минимума, осуществление мер по улучшению положения отдельных категорий граждан, включая граждан пожилого возраста, повышению степени их социальной защищенности, активизации их участия в жизни общества;</w:t>
      </w:r>
      <w:proofErr w:type="gramEnd"/>
    </w:p>
    <w:p w:rsidR="00491D9B" w:rsidRDefault="00491D9B">
      <w:pPr>
        <w:pStyle w:val="ConsPlusNormal"/>
        <w:spacing w:before="220"/>
        <w:ind w:firstLine="540"/>
        <w:jc w:val="both"/>
      </w:pPr>
      <w:r>
        <w:t xml:space="preserve">модернизация сети и повышение </w:t>
      </w:r>
      <w:proofErr w:type="gramStart"/>
      <w:r>
        <w:t>эффективности работы учреждений социального обслуживания населения</w:t>
      </w:r>
      <w:proofErr w:type="gramEnd"/>
      <w:r>
        <w:t>;</w:t>
      </w:r>
    </w:p>
    <w:p w:rsidR="00491D9B" w:rsidRDefault="00491D9B">
      <w:pPr>
        <w:pStyle w:val="ConsPlusNormal"/>
        <w:spacing w:before="220"/>
        <w:ind w:firstLine="540"/>
        <w:jc w:val="both"/>
      </w:pPr>
      <w:r>
        <w:t>реализация единой государственной социальной политики на территории Брянской области;</w:t>
      </w:r>
    </w:p>
    <w:p w:rsidR="00491D9B" w:rsidRDefault="00491D9B">
      <w:pPr>
        <w:pStyle w:val="ConsPlusNormal"/>
        <w:spacing w:before="220"/>
        <w:ind w:firstLine="540"/>
        <w:jc w:val="both"/>
      </w:pPr>
      <w:r>
        <w:t>осуществление мер по улучшению положения граждан пожилого возраста, повышению степени их социальной защищенности, активизации участия пожилых людей в жизни общества, созданию условий для повышения качества жизни пожилых граждан;</w:t>
      </w:r>
    </w:p>
    <w:p w:rsidR="00491D9B" w:rsidRDefault="00491D9B">
      <w:pPr>
        <w:pStyle w:val="ConsPlusNormal"/>
        <w:spacing w:before="220"/>
        <w:ind w:firstLine="540"/>
        <w:jc w:val="both"/>
      </w:pPr>
      <w:r>
        <w:t>развитие механизмов привлечения социально ориентированных некоммерческих организаций к оказанию социальных услуг на конкурентной основе, а также конкурсного финансирования программ и проектов указанных организаций;</w:t>
      </w:r>
    </w:p>
    <w:p w:rsidR="00491D9B" w:rsidRDefault="00491D9B">
      <w:pPr>
        <w:pStyle w:val="ConsPlusNormal"/>
        <w:spacing w:before="220"/>
        <w:ind w:firstLine="540"/>
        <w:jc w:val="both"/>
      </w:pPr>
      <w:r>
        <w:t>повышение качества и доступности предоставления государственных услуг в сфере государственной регистрации актов гражданского состояния;</w:t>
      </w:r>
    </w:p>
    <w:p w:rsidR="00491D9B" w:rsidRDefault="00491D9B">
      <w:pPr>
        <w:pStyle w:val="ConsPlusNormal"/>
        <w:spacing w:before="220"/>
        <w:ind w:firstLine="540"/>
        <w:jc w:val="both"/>
      </w:pPr>
      <w:r>
        <w:t xml:space="preserve">предоставление молодым семьям - участникам государственной подпрограммы социальных выплат на приобретение жилья </w:t>
      </w:r>
      <w:proofErr w:type="spellStart"/>
      <w:r>
        <w:t>экономкласса</w:t>
      </w:r>
      <w:proofErr w:type="spellEnd"/>
      <w:r>
        <w:t xml:space="preserve"> или строительство индивидуального жилого дома </w:t>
      </w:r>
      <w:proofErr w:type="spellStart"/>
      <w:r>
        <w:t>экономкласса</w:t>
      </w:r>
      <w:proofErr w:type="spellEnd"/>
      <w:r>
        <w:t xml:space="preserve"> с привлечением собственных средств молодых семей, а также дополнительных финансовых сре</w:t>
      </w:r>
      <w:proofErr w:type="gramStart"/>
      <w:r>
        <w:t>дств кр</w:t>
      </w:r>
      <w:proofErr w:type="gramEnd"/>
      <w:r>
        <w:t xml:space="preserve">едитных и других организаций, предоставляющих жилищные кредиты и </w:t>
      </w:r>
      <w:r>
        <w:lastRenderedPageBreak/>
        <w:t>займы, в том числе ипотечные, для приобретения жилья.</w:t>
      </w:r>
    </w:p>
    <w:p w:rsidR="00491D9B" w:rsidRDefault="00491D9B">
      <w:pPr>
        <w:pStyle w:val="ConsPlusNormal"/>
        <w:ind w:firstLine="540"/>
        <w:jc w:val="both"/>
      </w:pPr>
    </w:p>
    <w:p w:rsidR="00491D9B" w:rsidRDefault="00491D9B">
      <w:pPr>
        <w:pStyle w:val="ConsPlusTitle"/>
        <w:jc w:val="center"/>
        <w:outlineLvl w:val="1"/>
      </w:pPr>
      <w:r>
        <w:t>3. Срок реализации государственной программы</w:t>
      </w:r>
    </w:p>
    <w:p w:rsidR="00491D9B" w:rsidRDefault="00491D9B">
      <w:pPr>
        <w:pStyle w:val="ConsPlusNormal"/>
        <w:ind w:firstLine="540"/>
        <w:jc w:val="both"/>
      </w:pPr>
    </w:p>
    <w:p w:rsidR="00491D9B" w:rsidRDefault="00491D9B">
      <w:pPr>
        <w:pStyle w:val="ConsPlusNormal"/>
        <w:ind w:firstLine="540"/>
        <w:jc w:val="both"/>
      </w:pPr>
      <w:r>
        <w:t>Реализация государственной программы "Социальная и демографическая политика Брянской области" осуществляется в 2019 - 2024 годах.</w:t>
      </w:r>
    </w:p>
    <w:p w:rsidR="00491D9B" w:rsidRDefault="00491D9B">
      <w:pPr>
        <w:pStyle w:val="ConsPlusNormal"/>
      </w:pPr>
    </w:p>
    <w:p w:rsidR="00491D9B" w:rsidRDefault="00491D9B">
      <w:pPr>
        <w:pStyle w:val="ConsPlusTitle"/>
        <w:jc w:val="center"/>
        <w:outlineLvl w:val="1"/>
      </w:pPr>
      <w:r>
        <w:t>4. Ресурсное обеспечение программы</w:t>
      </w:r>
    </w:p>
    <w:p w:rsidR="00491D9B" w:rsidRDefault="00491D9B">
      <w:pPr>
        <w:pStyle w:val="ConsPlusNormal"/>
        <w:ind w:firstLine="540"/>
        <w:jc w:val="both"/>
      </w:pPr>
    </w:p>
    <w:p w:rsidR="00491D9B" w:rsidRDefault="00491D9B">
      <w:pPr>
        <w:pStyle w:val="ConsPlusNormal"/>
        <w:ind w:firstLine="540"/>
        <w:jc w:val="both"/>
      </w:pPr>
      <w:r>
        <w:t>Реализация государственной программы осуществляется за счет средств областного бюджета, средств местных бюджетов, поступлений из федерального бюджета, субсидии из бюджета Пенсионного фонда Российской Федерации.</w:t>
      </w:r>
    </w:p>
    <w:p w:rsidR="00491D9B" w:rsidRDefault="00491D9B">
      <w:pPr>
        <w:pStyle w:val="ConsPlusNormal"/>
        <w:spacing w:before="220"/>
        <w:ind w:firstLine="540"/>
        <w:jc w:val="both"/>
      </w:pPr>
      <w:r>
        <w:t>Общий объем средств на реализацию государственной программы составит 30464965166,50 рубля, в том числе:</w:t>
      </w:r>
    </w:p>
    <w:p w:rsidR="00491D9B" w:rsidRDefault="00491D9B">
      <w:pPr>
        <w:pStyle w:val="ConsPlusNormal"/>
        <w:jc w:val="both"/>
      </w:pPr>
      <w:r>
        <w:t xml:space="preserve">(в ред. </w:t>
      </w:r>
      <w:hyperlink r:id="rId8" w:history="1">
        <w:r>
          <w:rPr>
            <w:color w:val="0000FF"/>
          </w:rPr>
          <w:t>Постановления</w:t>
        </w:r>
      </w:hyperlink>
      <w:r>
        <w:t xml:space="preserve"> Правительства Брянской области от 26.08.2019 N 387-п)</w:t>
      </w:r>
    </w:p>
    <w:p w:rsidR="00491D9B" w:rsidRDefault="00491D9B">
      <w:pPr>
        <w:pStyle w:val="ConsPlusNormal"/>
        <w:spacing w:before="220"/>
        <w:ind w:firstLine="540"/>
        <w:jc w:val="both"/>
      </w:pPr>
      <w:r>
        <w:t>2019 год - 10395620516,57 рубля;</w:t>
      </w:r>
    </w:p>
    <w:p w:rsidR="00491D9B" w:rsidRDefault="00491D9B">
      <w:pPr>
        <w:pStyle w:val="ConsPlusNormal"/>
        <w:jc w:val="both"/>
      </w:pPr>
      <w:r>
        <w:t xml:space="preserve">(в ред. </w:t>
      </w:r>
      <w:hyperlink r:id="rId9" w:history="1">
        <w:r>
          <w:rPr>
            <w:color w:val="0000FF"/>
          </w:rPr>
          <w:t>Постановления</w:t>
        </w:r>
      </w:hyperlink>
      <w:r>
        <w:t xml:space="preserve"> Правительства Брянской области от 26.08.2019 N 387-п)</w:t>
      </w:r>
    </w:p>
    <w:p w:rsidR="00491D9B" w:rsidRDefault="00491D9B">
      <w:pPr>
        <w:pStyle w:val="ConsPlusNormal"/>
        <w:spacing w:before="220"/>
        <w:ind w:firstLine="540"/>
        <w:jc w:val="both"/>
      </w:pPr>
      <w:r>
        <w:t>2020 год - 9969677745,00 рубля;</w:t>
      </w:r>
    </w:p>
    <w:p w:rsidR="00491D9B" w:rsidRDefault="00491D9B">
      <w:pPr>
        <w:pStyle w:val="ConsPlusNormal"/>
        <w:spacing w:before="220"/>
        <w:ind w:firstLine="540"/>
        <w:jc w:val="both"/>
      </w:pPr>
      <w:r>
        <w:t>2021 год - 10099666905,00 рубля.</w:t>
      </w:r>
    </w:p>
    <w:p w:rsidR="00491D9B" w:rsidRDefault="00491D9B">
      <w:pPr>
        <w:pStyle w:val="ConsPlusNormal"/>
        <w:jc w:val="both"/>
      </w:pPr>
      <w:r>
        <w:t xml:space="preserve">(в ред. </w:t>
      </w:r>
      <w:hyperlink r:id="rId10" w:history="1">
        <w:r>
          <w:rPr>
            <w:color w:val="0000FF"/>
          </w:rPr>
          <w:t>Постановления</w:t>
        </w:r>
      </w:hyperlink>
      <w:r>
        <w:t xml:space="preserve"> Правительства Брянской области от 01.07.2019 N 282-п)</w:t>
      </w:r>
    </w:p>
    <w:p w:rsidR="00491D9B" w:rsidRDefault="00491D9B">
      <w:pPr>
        <w:pStyle w:val="ConsPlusNormal"/>
        <w:ind w:firstLine="540"/>
        <w:jc w:val="both"/>
      </w:pPr>
    </w:p>
    <w:p w:rsidR="00491D9B" w:rsidRDefault="00491D9B">
      <w:pPr>
        <w:pStyle w:val="ConsPlusTitle"/>
        <w:jc w:val="center"/>
        <w:outlineLvl w:val="1"/>
      </w:pPr>
      <w:r>
        <w:t>5. Основные меры правового регулирования,</w:t>
      </w:r>
    </w:p>
    <w:p w:rsidR="00491D9B" w:rsidRDefault="00491D9B">
      <w:pPr>
        <w:pStyle w:val="ConsPlusTitle"/>
        <w:jc w:val="center"/>
      </w:pPr>
      <w:proofErr w:type="gramStart"/>
      <w:r>
        <w:t>направленные</w:t>
      </w:r>
      <w:proofErr w:type="gramEnd"/>
      <w:r>
        <w:t xml:space="preserve"> на достижение целей и решение</w:t>
      </w:r>
    </w:p>
    <w:p w:rsidR="00491D9B" w:rsidRDefault="00491D9B">
      <w:pPr>
        <w:pStyle w:val="ConsPlusTitle"/>
        <w:jc w:val="center"/>
      </w:pPr>
      <w:r>
        <w:t>задач государственной программы</w:t>
      </w:r>
    </w:p>
    <w:p w:rsidR="00491D9B" w:rsidRDefault="00491D9B">
      <w:pPr>
        <w:pStyle w:val="ConsPlusNormal"/>
        <w:ind w:firstLine="540"/>
        <w:jc w:val="both"/>
      </w:pPr>
    </w:p>
    <w:p w:rsidR="00491D9B" w:rsidRDefault="00491D9B">
      <w:pPr>
        <w:pStyle w:val="ConsPlusNormal"/>
        <w:ind w:firstLine="540"/>
        <w:jc w:val="both"/>
      </w:pPr>
      <w:r>
        <w:t>В рамках реализации государственной программы планируется принятие нормативных правовых актов, представленных в таблице 1.</w:t>
      </w:r>
    </w:p>
    <w:p w:rsidR="00491D9B" w:rsidRDefault="00491D9B">
      <w:pPr>
        <w:pStyle w:val="ConsPlusNormal"/>
        <w:jc w:val="both"/>
      </w:pPr>
    </w:p>
    <w:p w:rsidR="00491D9B" w:rsidRDefault="00491D9B">
      <w:pPr>
        <w:pStyle w:val="ConsPlusNormal"/>
        <w:jc w:val="right"/>
        <w:outlineLvl w:val="2"/>
      </w:pPr>
      <w:r>
        <w:t>Таблица 1</w:t>
      </w:r>
    </w:p>
    <w:p w:rsidR="00491D9B" w:rsidRDefault="00491D9B">
      <w:pPr>
        <w:pStyle w:val="ConsPlusNormal"/>
        <w:jc w:val="right"/>
      </w:pPr>
    </w:p>
    <w:p w:rsidR="00491D9B" w:rsidRDefault="00491D9B">
      <w:pPr>
        <w:pStyle w:val="ConsPlusTitle"/>
        <w:jc w:val="center"/>
      </w:pPr>
      <w:r>
        <w:t>Описание основных мер правового регулирования,</w:t>
      </w:r>
    </w:p>
    <w:p w:rsidR="00491D9B" w:rsidRDefault="00491D9B">
      <w:pPr>
        <w:pStyle w:val="ConsPlusTitle"/>
        <w:jc w:val="center"/>
      </w:pPr>
      <w:r>
        <w:t>направленных на достижение целей и (или) конечных</w:t>
      </w:r>
    </w:p>
    <w:p w:rsidR="00491D9B" w:rsidRDefault="00491D9B">
      <w:pPr>
        <w:pStyle w:val="ConsPlusTitle"/>
        <w:jc w:val="center"/>
      </w:pPr>
      <w:r>
        <w:t>результатов государственной программы</w:t>
      </w:r>
    </w:p>
    <w:p w:rsidR="00491D9B" w:rsidRDefault="00491D9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
        <w:gridCol w:w="1699"/>
        <w:gridCol w:w="3118"/>
        <w:gridCol w:w="2154"/>
        <w:gridCol w:w="1384"/>
      </w:tblGrid>
      <w:tr w:rsidR="00491D9B">
        <w:tc>
          <w:tcPr>
            <w:tcW w:w="340" w:type="dxa"/>
          </w:tcPr>
          <w:p w:rsidR="00491D9B" w:rsidRDefault="00491D9B">
            <w:pPr>
              <w:pStyle w:val="ConsPlusNormal"/>
              <w:jc w:val="center"/>
            </w:pPr>
            <w:r>
              <w:t>N</w:t>
            </w:r>
          </w:p>
        </w:tc>
        <w:tc>
          <w:tcPr>
            <w:tcW w:w="1699" w:type="dxa"/>
          </w:tcPr>
          <w:p w:rsidR="00491D9B" w:rsidRDefault="00491D9B">
            <w:pPr>
              <w:pStyle w:val="ConsPlusNormal"/>
              <w:jc w:val="center"/>
            </w:pPr>
            <w:r>
              <w:t>Вид нормативного правового акта</w:t>
            </w:r>
          </w:p>
        </w:tc>
        <w:tc>
          <w:tcPr>
            <w:tcW w:w="3118" w:type="dxa"/>
          </w:tcPr>
          <w:p w:rsidR="00491D9B" w:rsidRDefault="00491D9B">
            <w:pPr>
              <w:pStyle w:val="ConsPlusNormal"/>
              <w:jc w:val="center"/>
            </w:pPr>
            <w:r>
              <w:t>Основные положения нормативного правового акта</w:t>
            </w:r>
          </w:p>
        </w:tc>
        <w:tc>
          <w:tcPr>
            <w:tcW w:w="2154" w:type="dxa"/>
          </w:tcPr>
          <w:p w:rsidR="00491D9B" w:rsidRDefault="00491D9B">
            <w:pPr>
              <w:pStyle w:val="ConsPlusNormal"/>
              <w:jc w:val="center"/>
            </w:pPr>
            <w:r>
              <w:t>Ответственный исполнитель, соисполнители</w:t>
            </w:r>
          </w:p>
        </w:tc>
        <w:tc>
          <w:tcPr>
            <w:tcW w:w="1384" w:type="dxa"/>
          </w:tcPr>
          <w:p w:rsidR="00491D9B" w:rsidRDefault="00491D9B">
            <w:pPr>
              <w:pStyle w:val="ConsPlusNormal"/>
              <w:jc w:val="center"/>
            </w:pPr>
            <w:r>
              <w:t>Ожидаемый срок принятия</w:t>
            </w:r>
          </w:p>
        </w:tc>
      </w:tr>
      <w:tr w:rsidR="00491D9B">
        <w:tc>
          <w:tcPr>
            <w:tcW w:w="340" w:type="dxa"/>
          </w:tcPr>
          <w:p w:rsidR="00491D9B" w:rsidRDefault="00491D9B">
            <w:pPr>
              <w:pStyle w:val="ConsPlusNormal"/>
              <w:jc w:val="center"/>
            </w:pPr>
            <w:r>
              <w:t>1.</w:t>
            </w:r>
          </w:p>
        </w:tc>
        <w:tc>
          <w:tcPr>
            <w:tcW w:w="1699" w:type="dxa"/>
          </w:tcPr>
          <w:p w:rsidR="00491D9B" w:rsidRDefault="00491D9B">
            <w:pPr>
              <w:pStyle w:val="ConsPlusNormal"/>
            </w:pPr>
            <w:r>
              <w:t>Указ Губернатора Брянской области</w:t>
            </w:r>
          </w:p>
        </w:tc>
        <w:tc>
          <w:tcPr>
            <w:tcW w:w="3118" w:type="dxa"/>
          </w:tcPr>
          <w:p w:rsidR="00491D9B" w:rsidRDefault="00491D9B">
            <w:pPr>
              <w:pStyle w:val="ConsPlusNormal"/>
            </w:pPr>
            <w:r>
              <w:t>Индексации в 2019 году размера ежемесячной денежной выплаты ветеранам труда Брянской области</w:t>
            </w:r>
          </w:p>
        </w:tc>
        <w:tc>
          <w:tcPr>
            <w:tcW w:w="2154" w:type="dxa"/>
          </w:tcPr>
          <w:p w:rsidR="00491D9B" w:rsidRDefault="00491D9B">
            <w:pPr>
              <w:pStyle w:val="ConsPlusNormal"/>
            </w:pPr>
            <w:r>
              <w:t>Департамент семьи, социальной и демографической политики Брянской области</w:t>
            </w:r>
          </w:p>
        </w:tc>
        <w:tc>
          <w:tcPr>
            <w:tcW w:w="1384" w:type="dxa"/>
          </w:tcPr>
          <w:p w:rsidR="00491D9B" w:rsidRDefault="00491D9B">
            <w:pPr>
              <w:pStyle w:val="ConsPlusNormal"/>
              <w:jc w:val="center"/>
            </w:pPr>
            <w:r>
              <w:t>II квартал 2019 года</w:t>
            </w:r>
          </w:p>
        </w:tc>
      </w:tr>
      <w:tr w:rsidR="00491D9B">
        <w:tc>
          <w:tcPr>
            <w:tcW w:w="340" w:type="dxa"/>
          </w:tcPr>
          <w:p w:rsidR="00491D9B" w:rsidRDefault="00491D9B">
            <w:pPr>
              <w:pStyle w:val="ConsPlusNormal"/>
              <w:jc w:val="center"/>
            </w:pPr>
            <w:r>
              <w:t>2.</w:t>
            </w:r>
          </w:p>
        </w:tc>
        <w:tc>
          <w:tcPr>
            <w:tcW w:w="1699" w:type="dxa"/>
          </w:tcPr>
          <w:p w:rsidR="00491D9B" w:rsidRDefault="00491D9B">
            <w:pPr>
              <w:pStyle w:val="ConsPlusNormal"/>
            </w:pPr>
            <w:r>
              <w:t>Указ Губернатора Брянской области</w:t>
            </w:r>
          </w:p>
        </w:tc>
        <w:tc>
          <w:tcPr>
            <w:tcW w:w="3118" w:type="dxa"/>
          </w:tcPr>
          <w:p w:rsidR="00491D9B" w:rsidRDefault="00491D9B">
            <w:pPr>
              <w:pStyle w:val="ConsPlusNormal"/>
            </w:pPr>
            <w:r>
              <w:t xml:space="preserve">Об индексации в 2019 году размера ежемесячной компенсации на питание лиц, проживающих за пределами зон радиоактивного загрязнения, посещающих </w:t>
            </w:r>
            <w:r>
              <w:lastRenderedPageBreak/>
              <w:t>дошкольные образовательные организации</w:t>
            </w:r>
          </w:p>
        </w:tc>
        <w:tc>
          <w:tcPr>
            <w:tcW w:w="2154" w:type="dxa"/>
          </w:tcPr>
          <w:p w:rsidR="00491D9B" w:rsidRDefault="00491D9B">
            <w:pPr>
              <w:pStyle w:val="ConsPlusNormal"/>
            </w:pPr>
            <w:r>
              <w:lastRenderedPageBreak/>
              <w:t>Департамент семьи, социальной и демографической политики Брянской области</w:t>
            </w:r>
          </w:p>
        </w:tc>
        <w:tc>
          <w:tcPr>
            <w:tcW w:w="1384" w:type="dxa"/>
          </w:tcPr>
          <w:p w:rsidR="00491D9B" w:rsidRDefault="00491D9B">
            <w:pPr>
              <w:pStyle w:val="ConsPlusNormal"/>
              <w:jc w:val="center"/>
            </w:pPr>
            <w:r>
              <w:t>II квартал 2019 года</w:t>
            </w:r>
          </w:p>
        </w:tc>
      </w:tr>
      <w:tr w:rsidR="00491D9B">
        <w:tc>
          <w:tcPr>
            <w:tcW w:w="340" w:type="dxa"/>
          </w:tcPr>
          <w:p w:rsidR="00491D9B" w:rsidRDefault="00491D9B">
            <w:pPr>
              <w:pStyle w:val="ConsPlusNormal"/>
              <w:jc w:val="center"/>
            </w:pPr>
            <w:r>
              <w:lastRenderedPageBreak/>
              <w:t>3.</w:t>
            </w:r>
          </w:p>
        </w:tc>
        <w:tc>
          <w:tcPr>
            <w:tcW w:w="1699" w:type="dxa"/>
          </w:tcPr>
          <w:p w:rsidR="00491D9B" w:rsidRDefault="00491D9B">
            <w:pPr>
              <w:pStyle w:val="ConsPlusNormal"/>
            </w:pPr>
            <w:r>
              <w:t>Указ Губернатора Брянской области</w:t>
            </w:r>
          </w:p>
        </w:tc>
        <w:tc>
          <w:tcPr>
            <w:tcW w:w="3118" w:type="dxa"/>
          </w:tcPr>
          <w:p w:rsidR="00491D9B" w:rsidRDefault="00491D9B">
            <w:pPr>
              <w:pStyle w:val="ConsPlusNormal"/>
            </w:pPr>
            <w:r>
              <w:t>Об индексации в 2019 году размеров пенсий за выслугу лет и доплат к пенсии отдельным категориям пенсионеров</w:t>
            </w:r>
          </w:p>
        </w:tc>
        <w:tc>
          <w:tcPr>
            <w:tcW w:w="2154" w:type="dxa"/>
          </w:tcPr>
          <w:p w:rsidR="00491D9B" w:rsidRDefault="00491D9B">
            <w:pPr>
              <w:pStyle w:val="ConsPlusNormal"/>
            </w:pPr>
            <w:r>
              <w:t>Департамент семьи, социальной и демографической политики Брянской области</w:t>
            </w:r>
          </w:p>
        </w:tc>
        <w:tc>
          <w:tcPr>
            <w:tcW w:w="1384" w:type="dxa"/>
          </w:tcPr>
          <w:p w:rsidR="00491D9B" w:rsidRDefault="00491D9B">
            <w:pPr>
              <w:pStyle w:val="ConsPlusNormal"/>
              <w:jc w:val="center"/>
            </w:pPr>
            <w:r>
              <w:t>II квартал 2019 года</w:t>
            </w:r>
          </w:p>
        </w:tc>
      </w:tr>
      <w:tr w:rsidR="00491D9B">
        <w:tc>
          <w:tcPr>
            <w:tcW w:w="340" w:type="dxa"/>
          </w:tcPr>
          <w:p w:rsidR="00491D9B" w:rsidRDefault="00491D9B">
            <w:pPr>
              <w:pStyle w:val="ConsPlusNormal"/>
              <w:jc w:val="center"/>
            </w:pPr>
            <w:r>
              <w:t>4.</w:t>
            </w:r>
          </w:p>
        </w:tc>
        <w:tc>
          <w:tcPr>
            <w:tcW w:w="1699" w:type="dxa"/>
          </w:tcPr>
          <w:p w:rsidR="00491D9B" w:rsidRDefault="00491D9B">
            <w:pPr>
              <w:pStyle w:val="ConsPlusNormal"/>
            </w:pPr>
            <w:r>
              <w:t>Постановление Правительства Брянской области</w:t>
            </w:r>
          </w:p>
        </w:tc>
        <w:tc>
          <w:tcPr>
            <w:tcW w:w="3118" w:type="dxa"/>
          </w:tcPr>
          <w:p w:rsidR="00491D9B" w:rsidRDefault="00491D9B">
            <w:pPr>
              <w:pStyle w:val="ConsPlusNormal"/>
            </w:pPr>
            <w:r>
              <w:t>Индексация в 2019 году размеров пособий гражданам, имеющим детей и денежной компенсации на питание специальными молочными продуктами детского питания детей первого, второго и третьего года жизни</w:t>
            </w:r>
          </w:p>
        </w:tc>
        <w:tc>
          <w:tcPr>
            <w:tcW w:w="2154" w:type="dxa"/>
          </w:tcPr>
          <w:p w:rsidR="00491D9B" w:rsidRDefault="00491D9B">
            <w:pPr>
              <w:pStyle w:val="ConsPlusNormal"/>
            </w:pPr>
            <w:r>
              <w:t>Департамент семьи, социальной и демографической политики Брянской области</w:t>
            </w:r>
          </w:p>
        </w:tc>
        <w:tc>
          <w:tcPr>
            <w:tcW w:w="1384" w:type="dxa"/>
          </w:tcPr>
          <w:p w:rsidR="00491D9B" w:rsidRDefault="00491D9B">
            <w:pPr>
              <w:pStyle w:val="ConsPlusNormal"/>
              <w:jc w:val="center"/>
            </w:pPr>
            <w:r>
              <w:t>II квартал 2019 года</w:t>
            </w:r>
          </w:p>
        </w:tc>
      </w:tr>
      <w:tr w:rsidR="00491D9B">
        <w:tc>
          <w:tcPr>
            <w:tcW w:w="340" w:type="dxa"/>
          </w:tcPr>
          <w:p w:rsidR="00491D9B" w:rsidRDefault="00491D9B">
            <w:pPr>
              <w:pStyle w:val="ConsPlusNormal"/>
              <w:jc w:val="center"/>
            </w:pPr>
            <w:r>
              <w:t>5.</w:t>
            </w:r>
          </w:p>
        </w:tc>
        <w:tc>
          <w:tcPr>
            <w:tcW w:w="1699" w:type="dxa"/>
          </w:tcPr>
          <w:p w:rsidR="00491D9B" w:rsidRDefault="00491D9B">
            <w:pPr>
              <w:pStyle w:val="ConsPlusNormal"/>
            </w:pPr>
            <w:r>
              <w:t>Постановление Правительства Брянской области</w:t>
            </w:r>
          </w:p>
        </w:tc>
        <w:tc>
          <w:tcPr>
            <w:tcW w:w="3118" w:type="dxa"/>
          </w:tcPr>
          <w:p w:rsidR="00491D9B" w:rsidRDefault="00491D9B">
            <w:pPr>
              <w:pStyle w:val="ConsPlusNormal"/>
            </w:pPr>
            <w:r>
              <w:t>Индексация в 2019 году размеров ежемесячных денежных выплат ветеранам труда, труженикам тыла, реабилитированным лицам и лицам, пострадавшим от политических репрессий"</w:t>
            </w:r>
          </w:p>
        </w:tc>
        <w:tc>
          <w:tcPr>
            <w:tcW w:w="2154" w:type="dxa"/>
          </w:tcPr>
          <w:p w:rsidR="00491D9B" w:rsidRDefault="00491D9B">
            <w:pPr>
              <w:pStyle w:val="ConsPlusNormal"/>
            </w:pPr>
            <w:r>
              <w:t>Департамент семьи, социальной и демографической политики Брянской области</w:t>
            </w:r>
          </w:p>
        </w:tc>
        <w:tc>
          <w:tcPr>
            <w:tcW w:w="1384" w:type="dxa"/>
          </w:tcPr>
          <w:p w:rsidR="00491D9B" w:rsidRDefault="00491D9B">
            <w:pPr>
              <w:pStyle w:val="ConsPlusNormal"/>
              <w:jc w:val="center"/>
            </w:pPr>
            <w:r>
              <w:t>II квартал 2019 года</w:t>
            </w:r>
          </w:p>
        </w:tc>
      </w:tr>
    </w:tbl>
    <w:p w:rsidR="00491D9B" w:rsidRDefault="00491D9B">
      <w:pPr>
        <w:pStyle w:val="ConsPlusNormal"/>
        <w:jc w:val="center"/>
      </w:pPr>
    </w:p>
    <w:p w:rsidR="00491D9B" w:rsidRDefault="00491D9B">
      <w:pPr>
        <w:pStyle w:val="ConsPlusTitle"/>
        <w:jc w:val="center"/>
        <w:outlineLvl w:val="1"/>
      </w:pPr>
      <w:r>
        <w:t>6. Состав государственной программы</w:t>
      </w:r>
    </w:p>
    <w:p w:rsidR="00491D9B" w:rsidRDefault="00491D9B">
      <w:pPr>
        <w:pStyle w:val="ConsPlusNormal"/>
        <w:ind w:firstLine="540"/>
        <w:jc w:val="both"/>
      </w:pPr>
    </w:p>
    <w:p w:rsidR="00491D9B" w:rsidRDefault="00491D9B">
      <w:pPr>
        <w:pStyle w:val="ConsPlusNormal"/>
        <w:ind w:firstLine="540"/>
        <w:jc w:val="both"/>
      </w:pPr>
      <w:r>
        <w:t>В рамках реализации государственной программы осуществляется реализация следующих подпрограмм:</w:t>
      </w:r>
    </w:p>
    <w:p w:rsidR="00491D9B" w:rsidRDefault="00491D9B">
      <w:pPr>
        <w:pStyle w:val="ConsPlusNormal"/>
        <w:spacing w:before="220"/>
        <w:ind w:firstLine="540"/>
        <w:jc w:val="both"/>
      </w:pPr>
      <w:r>
        <w:t>"</w:t>
      </w:r>
      <w:hyperlink w:anchor="P345" w:history="1">
        <w:r>
          <w:rPr>
            <w:color w:val="0000FF"/>
          </w:rPr>
          <w:t>Повышение качества жизни</w:t>
        </w:r>
      </w:hyperlink>
      <w:r>
        <w:t xml:space="preserve"> граждан пожилого возраста на территории Брянской области";</w:t>
      </w:r>
    </w:p>
    <w:p w:rsidR="00491D9B" w:rsidRDefault="00491D9B">
      <w:pPr>
        <w:pStyle w:val="ConsPlusNormal"/>
        <w:spacing w:before="220"/>
        <w:ind w:firstLine="540"/>
        <w:jc w:val="both"/>
      </w:pPr>
      <w:r>
        <w:t>"</w:t>
      </w:r>
      <w:hyperlink w:anchor="P838" w:history="1">
        <w:r>
          <w:rPr>
            <w:color w:val="0000FF"/>
          </w:rPr>
          <w:t>Развитие системы органов ЗАГС</w:t>
        </w:r>
      </w:hyperlink>
      <w:r>
        <w:t xml:space="preserve"> Брянской области";</w:t>
      </w:r>
    </w:p>
    <w:p w:rsidR="00491D9B" w:rsidRDefault="00491D9B">
      <w:pPr>
        <w:pStyle w:val="ConsPlusNormal"/>
        <w:spacing w:before="220"/>
        <w:ind w:firstLine="540"/>
        <w:jc w:val="both"/>
      </w:pPr>
      <w:r>
        <w:t>"</w:t>
      </w:r>
      <w:hyperlink w:anchor="P490" w:history="1">
        <w:r>
          <w:rPr>
            <w:color w:val="0000FF"/>
          </w:rPr>
          <w:t>Содействие развитию институтов</w:t>
        </w:r>
      </w:hyperlink>
      <w:r>
        <w:t xml:space="preserve"> гражданского общества и государственная поддержка социально ориентированных некоммерческих организаций Брянской области";</w:t>
      </w:r>
    </w:p>
    <w:p w:rsidR="00491D9B" w:rsidRDefault="00491D9B">
      <w:pPr>
        <w:pStyle w:val="ConsPlusNormal"/>
        <w:spacing w:before="220"/>
        <w:ind w:firstLine="540"/>
        <w:jc w:val="both"/>
      </w:pPr>
      <w:r>
        <w:t>"</w:t>
      </w:r>
      <w:hyperlink w:anchor="P943" w:history="1">
        <w:r>
          <w:rPr>
            <w:color w:val="0000FF"/>
          </w:rPr>
          <w:t>Обеспечение жильем</w:t>
        </w:r>
      </w:hyperlink>
      <w:r>
        <w:t xml:space="preserve"> молодых семей в Брянской области".</w:t>
      </w:r>
    </w:p>
    <w:p w:rsidR="00491D9B" w:rsidRDefault="00491D9B">
      <w:pPr>
        <w:pStyle w:val="ConsPlusNormal"/>
        <w:jc w:val="center"/>
      </w:pPr>
    </w:p>
    <w:p w:rsidR="00491D9B" w:rsidRDefault="00491D9B">
      <w:pPr>
        <w:pStyle w:val="ConsPlusTitle"/>
        <w:jc w:val="center"/>
        <w:outlineLvl w:val="1"/>
      </w:pPr>
      <w:r>
        <w:t>7. Механизм реализации программы</w:t>
      </w:r>
    </w:p>
    <w:p w:rsidR="00491D9B" w:rsidRDefault="00491D9B">
      <w:pPr>
        <w:pStyle w:val="ConsPlusNormal"/>
        <w:jc w:val="center"/>
      </w:pPr>
    </w:p>
    <w:p w:rsidR="00491D9B" w:rsidRDefault="00491D9B">
      <w:pPr>
        <w:pStyle w:val="ConsPlusNormal"/>
        <w:ind w:firstLine="540"/>
        <w:jc w:val="both"/>
      </w:pPr>
      <w:r>
        <w:t>Департамент семьи, социальной и демографической политики Брянской области координирует реализацию мероприятий соисполнителями программы и обладает правом вносить в установленном порядке предложения по уточнению мероприятий и размеров их финансирования с учетом складывающейся социально-экономической ситуации, несет ответственность совместно с соисполнителями за выполнение программы в установленные сроки.</w:t>
      </w:r>
    </w:p>
    <w:p w:rsidR="00491D9B" w:rsidRDefault="00491D9B">
      <w:pPr>
        <w:pStyle w:val="ConsPlusNormal"/>
        <w:spacing w:before="220"/>
        <w:ind w:firstLine="540"/>
        <w:jc w:val="both"/>
      </w:pPr>
      <w:r>
        <w:t>Департамент семьи, социальной и демографической политики Брянской области организует и координирует работу государственных учреждений социального обслуживания населения, участвующих в реализации мероприятий программы.</w:t>
      </w:r>
    </w:p>
    <w:p w:rsidR="00491D9B" w:rsidRDefault="00491D9B">
      <w:pPr>
        <w:pStyle w:val="ConsPlusNormal"/>
        <w:spacing w:before="220"/>
        <w:ind w:firstLine="540"/>
        <w:jc w:val="both"/>
      </w:pPr>
      <w:r>
        <w:t xml:space="preserve">Главным распорядителем средств, поступающих из бюджета Пенсионного фонда Российской Федерации в доход областного бюджета на реализацию мероприятий программы, а также ответственным за реализацию данных мероприятий является департамент семьи, </w:t>
      </w:r>
      <w:r>
        <w:lastRenderedPageBreak/>
        <w:t>социальной и демографической политики Брянской области.</w:t>
      </w:r>
    </w:p>
    <w:p w:rsidR="00491D9B" w:rsidRDefault="00491D9B">
      <w:pPr>
        <w:pStyle w:val="ConsPlusNormal"/>
        <w:spacing w:before="220"/>
        <w:ind w:firstLine="540"/>
        <w:jc w:val="both"/>
      </w:pPr>
      <w:r>
        <w:t>Перечисление средств, поступающих из бюджета Пенсионного фонда Российской Федерации, осуществляется на счет областного бюджета N 40101810300000010008, открытый управлением Федерального казначейства по Брянской области на лицевой счет 04272002290 администратора доходов - департамента семьи, социальной и демографической политики Брянской области.</w:t>
      </w:r>
    </w:p>
    <w:p w:rsidR="00491D9B" w:rsidRDefault="00491D9B">
      <w:pPr>
        <w:pStyle w:val="ConsPlusNormal"/>
        <w:spacing w:before="220"/>
        <w:ind w:firstLine="540"/>
        <w:jc w:val="both"/>
      </w:pPr>
      <w:r>
        <w:t>Департамент семьи, социальной и демографической политики Брянской области осуществляет меры по полному и качественному выполнению мероприятий программы. Целевое использование субсидии из бюджета Пенсионного фонда Российской Федерации подлежит постоянному контролю со стороны департамента семьи, социальной и демографической политики Брянской области, отделения Пенсионного фонда Российской Федерации (государственного учреждения) по Брянской области в рамках соглашения.</w:t>
      </w:r>
    </w:p>
    <w:p w:rsidR="00491D9B" w:rsidRDefault="00491D9B">
      <w:pPr>
        <w:pStyle w:val="ConsPlusNormal"/>
      </w:pPr>
    </w:p>
    <w:p w:rsidR="00491D9B" w:rsidRDefault="00491D9B">
      <w:pPr>
        <w:pStyle w:val="ConsPlusNormal"/>
        <w:jc w:val="center"/>
      </w:pPr>
    </w:p>
    <w:p w:rsidR="00491D9B" w:rsidRDefault="00491D9B">
      <w:pPr>
        <w:pStyle w:val="ConsPlusNormal"/>
        <w:jc w:val="center"/>
      </w:pPr>
    </w:p>
    <w:p w:rsidR="00491D9B" w:rsidRDefault="00491D9B">
      <w:pPr>
        <w:pStyle w:val="ConsPlusNormal"/>
        <w:jc w:val="center"/>
      </w:pPr>
    </w:p>
    <w:p w:rsidR="00491D9B" w:rsidRDefault="00491D9B">
      <w:pPr>
        <w:pStyle w:val="ConsPlusNormal"/>
        <w:jc w:val="center"/>
      </w:pPr>
    </w:p>
    <w:p w:rsidR="00491D9B" w:rsidRDefault="00491D9B">
      <w:pPr>
        <w:pStyle w:val="ConsPlusTitle"/>
        <w:jc w:val="center"/>
        <w:outlineLvl w:val="1"/>
      </w:pPr>
      <w:bookmarkStart w:id="2" w:name="P345"/>
      <w:bookmarkEnd w:id="2"/>
      <w:r>
        <w:t>Подпрограмма</w:t>
      </w:r>
    </w:p>
    <w:p w:rsidR="00491D9B" w:rsidRDefault="00491D9B">
      <w:pPr>
        <w:pStyle w:val="ConsPlusTitle"/>
        <w:jc w:val="center"/>
      </w:pPr>
      <w:r>
        <w:t>государственной программы Брянской области "Повышение</w:t>
      </w:r>
    </w:p>
    <w:p w:rsidR="00491D9B" w:rsidRDefault="00491D9B">
      <w:pPr>
        <w:pStyle w:val="ConsPlusTitle"/>
        <w:jc w:val="center"/>
      </w:pPr>
      <w:r>
        <w:t>качества жизни граждан пожилого возраста</w:t>
      </w:r>
    </w:p>
    <w:p w:rsidR="00491D9B" w:rsidRDefault="00491D9B">
      <w:pPr>
        <w:pStyle w:val="ConsPlusTitle"/>
        <w:jc w:val="center"/>
      </w:pPr>
      <w:r>
        <w:t>на территории Брянской области"</w:t>
      </w:r>
    </w:p>
    <w:p w:rsidR="00491D9B" w:rsidRDefault="00491D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91D9B">
        <w:trPr>
          <w:jc w:val="center"/>
        </w:trPr>
        <w:tc>
          <w:tcPr>
            <w:tcW w:w="9294" w:type="dxa"/>
            <w:tcBorders>
              <w:top w:val="nil"/>
              <w:left w:val="single" w:sz="24" w:space="0" w:color="CED3F1"/>
              <w:bottom w:val="nil"/>
              <w:right w:val="single" w:sz="24" w:space="0" w:color="F4F3F8"/>
            </w:tcBorders>
            <w:shd w:val="clear" w:color="auto" w:fill="F4F3F8"/>
          </w:tcPr>
          <w:p w:rsidR="00491D9B" w:rsidRDefault="00491D9B">
            <w:pPr>
              <w:pStyle w:val="ConsPlusNormal"/>
              <w:jc w:val="center"/>
            </w:pPr>
            <w:r>
              <w:rPr>
                <w:color w:val="392C69"/>
              </w:rPr>
              <w:t>Список изменяющих документов</w:t>
            </w:r>
          </w:p>
          <w:p w:rsidR="00491D9B" w:rsidRDefault="00491D9B">
            <w:pPr>
              <w:pStyle w:val="ConsPlusNormal"/>
              <w:jc w:val="center"/>
            </w:pPr>
            <w:r>
              <w:rPr>
                <w:color w:val="392C69"/>
              </w:rPr>
              <w:t xml:space="preserve">(в ред. </w:t>
            </w:r>
            <w:hyperlink r:id="rId11" w:history="1">
              <w:r>
                <w:rPr>
                  <w:color w:val="0000FF"/>
                </w:rPr>
                <w:t>Постановления</w:t>
              </w:r>
            </w:hyperlink>
            <w:r>
              <w:rPr>
                <w:color w:val="392C69"/>
              </w:rPr>
              <w:t xml:space="preserve"> Правительства Брянской области от 26.08.2019 N 387-п)</w:t>
            </w:r>
          </w:p>
        </w:tc>
      </w:tr>
    </w:tbl>
    <w:p w:rsidR="00491D9B" w:rsidRDefault="00491D9B">
      <w:pPr>
        <w:pStyle w:val="ConsPlusNormal"/>
        <w:jc w:val="center"/>
      </w:pPr>
    </w:p>
    <w:p w:rsidR="00491D9B" w:rsidRDefault="00491D9B">
      <w:pPr>
        <w:pStyle w:val="ConsPlusTitle"/>
        <w:jc w:val="center"/>
        <w:outlineLvl w:val="2"/>
      </w:pPr>
      <w:r>
        <w:t>Паспорт</w:t>
      </w:r>
    </w:p>
    <w:p w:rsidR="00491D9B" w:rsidRDefault="00491D9B">
      <w:pPr>
        <w:pStyle w:val="ConsPlusTitle"/>
        <w:jc w:val="center"/>
      </w:pPr>
      <w:r>
        <w:t>подпрограммы государственной программы</w:t>
      </w:r>
    </w:p>
    <w:p w:rsidR="00491D9B" w:rsidRDefault="00491D9B">
      <w:pPr>
        <w:pStyle w:val="ConsPlusTitle"/>
        <w:jc w:val="center"/>
      </w:pPr>
      <w:r>
        <w:t>Брянской области</w:t>
      </w:r>
    </w:p>
    <w:p w:rsidR="00491D9B" w:rsidRDefault="00491D9B">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78"/>
        <w:gridCol w:w="6293"/>
      </w:tblGrid>
      <w:tr w:rsidR="00491D9B">
        <w:tc>
          <w:tcPr>
            <w:tcW w:w="2778" w:type="dxa"/>
          </w:tcPr>
          <w:p w:rsidR="00491D9B" w:rsidRDefault="00491D9B">
            <w:pPr>
              <w:pStyle w:val="ConsPlusNormal"/>
            </w:pPr>
            <w:r>
              <w:t>Наименование подпрограммы</w:t>
            </w:r>
          </w:p>
        </w:tc>
        <w:tc>
          <w:tcPr>
            <w:tcW w:w="6293" w:type="dxa"/>
          </w:tcPr>
          <w:p w:rsidR="00491D9B" w:rsidRDefault="00491D9B">
            <w:pPr>
              <w:pStyle w:val="ConsPlusNormal"/>
              <w:jc w:val="both"/>
            </w:pPr>
            <w:r>
              <w:t>"Повышение качества жизни граждан пожилого возраста на территории Брянской области"</w:t>
            </w:r>
          </w:p>
        </w:tc>
      </w:tr>
      <w:tr w:rsidR="00491D9B">
        <w:tc>
          <w:tcPr>
            <w:tcW w:w="2778" w:type="dxa"/>
          </w:tcPr>
          <w:p w:rsidR="00491D9B" w:rsidRDefault="00491D9B">
            <w:pPr>
              <w:pStyle w:val="ConsPlusNormal"/>
            </w:pPr>
            <w:r>
              <w:t>Ответственный исполнитель подпрограммы</w:t>
            </w:r>
          </w:p>
        </w:tc>
        <w:tc>
          <w:tcPr>
            <w:tcW w:w="6293" w:type="dxa"/>
          </w:tcPr>
          <w:p w:rsidR="00491D9B" w:rsidRDefault="00491D9B">
            <w:pPr>
              <w:pStyle w:val="ConsPlusNormal"/>
              <w:jc w:val="both"/>
            </w:pPr>
            <w:r>
              <w:t>Департамент семьи, социальной и демографической политики Брянской области</w:t>
            </w:r>
          </w:p>
        </w:tc>
      </w:tr>
      <w:tr w:rsidR="00491D9B">
        <w:tc>
          <w:tcPr>
            <w:tcW w:w="2778" w:type="dxa"/>
          </w:tcPr>
          <w:p w:rsidR="00491D9B" w:rsidRDefault="00491D9B">
            <w:pPr>
              <w:pStyle w:val="ConsPlusNormal"/>
            </w:pPr>
            <w:r>
              <w:t>Соисполнители подпрограммы</w:t>
            </w:r>
          </w:p>
        </w:tc>
        <w:tc>
          <w:tcPr>
            <w:tcW w:w="6293" w:type="dxa"/>
          </w:tcPr>
          <w:p w:rsidR="00491D9B" w:rsidRDefault="00491D9B">
            <w:pPr>
              <w:pStyle w:val="ConsPlusNormal"/>
              <w:jc w:val="both"/>
            </w:pPr>
            <w:r>
              <w:t>Департамент здравоохранения Брянской области;</w:t>
            </w:r>
          </w:p>
          <w:p w:rsidR="00491D9B" w:rsidRDefault="00491D9B">
            <w:pPr>
              <w:pStyle w:val="ConsPlusNormal"/>
              <w:jc w:val="both"/>
            </w:pPr>
            <w:r>
              <w:t>департамент культуры Брянской области;</w:t>
            </w:r>
          </w:p>
          <w:p w:rsidR="00491D9B" w:rsidRDefault="00491D9B">
            <w:pPr>
              <w:pStyle w:val="ConsPlusNormal"/>
              <w:jc w:val="both"/>
            </w:pPr>
            <w:r>
              <w:t>департамент внутренней политики Брянской области;</w:t>
            </w:r>
          </w:p>
          <w:p w:rsidR="00491D9B" w:rsidRDefault="00491D9B">
            <w:pPr>
              <w:pStyle w:val="ConsPlusNormal"/>
              <w:jc w:val="both"/>
            </w:pPr>
            <w:r>
              <w:t>департамент сельского хозяйства Брянской области;</w:t>
            </w:r>
          </w:p>
          <w:p w:rsidR="00491D9B" w:rsidRDefault="00491D9B">
            <w:pPr>
              <w:pStyle w:val="ConsPlusNormal"/>
              <w:jc w:val="both"/>
            </w:pPr>
            <w:r>
              <w:t>департамент промышленности, транспорта и связи Брянской области;</w:t>
            </w:r>
          </w:p>
          <w:p w:rsidR="00491D9B" w:rsidRDefault="00491D9B">
            <w:pPr>
              <w:pStyle w:val="ConsPlusNormal"/>
              <w:jc w:val="both"/>
            </w:pPr>
            <w:r>
              <w:t>департамент образования и науки Брянской области;</w:t>
            </w:r>
          </w:p>
          <w:p w:rsidR="00491D9B" w:rsidRDefault="00491D9B">
            <w:pPr>
              <w:pStyle w:val="ConsPlusNormal"/>
              <w:jc w:val="both"/>
            </w:pPr>
            <w:r>
              <w:t>департамент экономического развития Брянской области;</w:t>
            </w:r>
          </w:p>
          <w:p w:rsidR="00491D9B" w:rsidRDefault="00491D9B">
            <w:pPr>
              <w:pStyle w:val="ConsPlusNormal"/>
              <w:jc w:val="both"/>
            </w:pPr>
            <w:r>
              <w:t>управление физической культуры и спорта Брянской области;</w:t>
            </w:r>
          </w:p>
          <w:p w:rsidR="00491D9B" w:rsidRDefault="00491D9B">
            <w:pPr>
              <w:pStyle w:val="ConsPlusNormal"/>
              <w:jc w:val="both"/>
            </w:pPr>
            <w:r>
              <w:t>управление государственной службы по труду и занятости населения Брянской области;</w:t>
            </w:r>
          </w:p>
          <w:p w:rsidR="00491D9B" w:rsidRDefault="00491D9B">
            <w:pPr>
              <w:pStyle w:val="ConsPlusNormal"/>
              <w:jc w:val="both"/>
            </w:pPr>
            <w:r>
              <w:t>управление потребительского рынка и услуг, контроля в сфере производства и оборота этилового спирта, алкогольной и спиртосодержащей продукции Брянской области;</w:t>
            </w:r>
          </w:p>
          <w:p w:rsidR="00491D9B" w:rsidRDefault="00491D9B">
            <w:pPr>
              <w:pStyle w:val="ConsPlusNormal"/>
              <w:jc w:val="both"/>
            </w:pPr>
            <w:r>
              <w:t>организации социального обслуживания населения;</w:t>
            </w:r>
          </w:p>
          <w:p w:rsidR="00491D9B" w:rsidRDefault="00491D9B">
            <w:pPr>
              <w:pStyle w:val="ConsPlusNormal"/>
              <w:jc w:val="both"/>
            </w:pPr>
            <w:r>
              <w:lastRenderedPageBreak/>
              <w:t>организации здравоохранения;</w:t>
            </w:r>
          </w:p>
          <w:p w:rsidR="00491D9B" w:rsidRDefault="00491D9B">
            <w:pPr>
              <w:pStyle w:val="ConsPlusNormal"/>
              <w:jc w:val="both"/>
            </w:pPr>
            <w:r>
              <w:t>организации культуры;</w:t>
            </w:r>
          </w:p>
          <w:p w:rsidR="00491D9B" w:rsidRDefault="00491D9B">
            <w:pPr>
              <w:pStyle w:val="ConsPlusNormal"/>
              <w:jc w:val="both"/>
            </w:pPr>
            <w:r>
              <w:t>образовательные организации;</w:t>
            </w:r>
          </w:p>
          <w:p w:rsidR="00491D9B" w:rsidRDefault="00491D9B">
            <w:pPr>
              <w:pStyle w:val="ConsPlusNormal"/>
              <w:jc w:val="both"/>
            </w:pPr>
            <w:r>
              <w:t>организации физической культуры и спорта;</w:t>
            </w:r>
          </w:p>
          <w:p w:rsidR="00491D9B" w:rsidRDefault="00491D9B">
            <w:pPr>
              <w:pStyle w:val="ConsPlusNormal"/>
              <w:jc w:val="both"/>
            </w:pPr>
            <w:r>
              <w:t>службы занятости населения;</w:t>
            </w:r>
          </w:p>
          <w:p w:rsidR="00491D9B" w:rsidRDefault="00491D9B">
            <w:pPr>
              <w:pStyle w:val="ConsPlusNormal"/>
              <w:jc w:val="both"/>
            </w:pPr>
            <w:r>
              <w:t>органы местного самоуправления</w:t>
            </w:r>
          </w:p>
        </w:tc>
      </w:tr>
      <w:tr w:rsidR="00491D9B">
        <w:tc>
          <w:tcPr>
            <w:tcW w:w="2778" w:type="dxa"/>
          </w:tcPr>
          <w:p w:rsidR="00491D9B" w:rsidRDefault="00491D9B">
            <w:pPr>
              <w:pStyle w:val="ConsPlusNormal"/>
            </w:pPr>
            <w:r>
              <w:lastRenderedPageBreak/>
              <w:t>Перечень проектов (программ), реализуемых в рамках подпрограммы</w:t>
            </w:r>
          </w:p>
        </w:tc>
        <w:tc>
          <w:tcPr>
            <w:tcW w:w="6293" w:type="dxa"/>
          </w:tcPr>
          <w:p w:rsidR="00491D9B" w:rsidRDefault="00491D9B">
            <w:pPr>
              <w:pStyle w:val="ConsPlusNormal"/>
            </w:pPr>
            <w:r>
              <w:t>Проект "Старшее поколение"</w:t>
            </w:r>
          </w:p>
        </w:tc>
      </w:tr>
      <w:tr w:rsidR="00491D9B">
        <w:tc>
          <w:tcPr>
            <w:tcW w:w="2778" w:type="dxa"/>
          </w:tcPr>
          <w:p w:rsidR="00491D9B" w:rsidRDefault="00491D9B">
            <w:pPr>
              <w:pStyle w:val="ConsPlusNormal"/>
            </w:pPr>
            <w:r>
              <w:t>Цели подпрограммы</w:t>
            </w:r>
          </w:p>
        </w:tc>
        <w:tc>
          <w:tcPr>
            <w:tcW w:w="6293" w:type="dxa"/>
          </w:tcPr>
          <w:p w:rsidR="00491D9B" w:rsidRDefault="00491D9B">
            <w:pPr>
              <w:pStyle w:val="ConsPlusNormal"/>
              <w:jc w:val="both"/>
            </w:pPr>
            <w:r>
              <w:t>Формирование организационных, социально-экономических условий для предоставления мер социальной поддержки и социальных гарантий гражданам в рамках повышения качества жизни пожилых граждан</w:t>
            </w:r>
          </w:p>
        </w:tc>
      </w:tr>
      <w:tr w:rsidR="00491D9B">
        <w:tc>
          <w:tcPr>
            <w:tcW w:w="2778" w:type="dxa"/>
          </w:tcPr>
          <w:p w:rsidR="00491D9B" w:rsidRDefault="00491D9B">
            <w:pPr>
              <w:pStyle w:val="ConsPlusNormal"/>
            </w:pPr>
            <w:r>
              <w:t>Задачи подпрограммы</w:t>
            </w:r>
          </w:p>
        </w:tc>
        <w:tc>
          <w:tcPr>
            <w:tcW w:w="6293" w:type="dxa"/>
          </w:tcPr>
          <w:p w:rsidR="00491D9B" w:rsidRDefault="00491D9B">
            <w:pPr>
              <w:pStyle w:val="ConsPlusNormal"/>
              <w:jc w:val="both"/>
            </w:pPr>
            <w:r>
              <w:t>Осуществление мер по улучшению положения граждан пожилого возраста, повышению степени их социальной защищенности, активизации участия пожилых людей в жизни общества, созданию условий для повышения качества жизни пожилых граждан (реализация проекта "Старшее поколение")</w:t>
            </w:r>
          </w:p>
        </w:tc>
      </w:tr>
      <w:tr w:rsidR="00491D9B">
        <w:tc>
          <w:tcPr>
            <w:tcW w:w="2778" w:type="dxa"/>
          </w:tcPr>
          <w:p w:rsidR="00491D9B" w:rsidRDefault="00491D9B">
            <w:pPr>
              <w:pStyle w:val="ConsPlusNormal"/>
            </w:pPr>
            <w:r>
              <w:t>Этапы и сроки реализации подпрограммы</w:t>
            </w:r>
          </w:p>
        </w:tc>
        <w:tc>
          <w:tcPr>
            <w:tcW w:w="6293" w:type="dxa"/>
          </w:tcPr>
          <w:p w:rsidR="00491D9B" w:rsidRDefault="00491D9B">
            <w:pPr>
              <w:pStyle w:val="ConsPlusNormal"/>
              <w:jc w:val="both"/>
            </w:pPr>
            <w:r>
              <w:t>2019 - 2024 годы</w:t>
            </w:r>
          </w:p>
        </w:tc>
      </w:tr>
      <w:tr w:rsidR="00491D9B">
        <w:tblPrEx>
          <w:tblBorders>
            <w:insideH w:val="nil"/>
          </w:tblBorders>
        </w:tblPrEx>
        <w:tc>
          <w:tcPr>
            <w:tcW w:w="2778" w:type="dxa"/>
            <w:tcBorders>
              <w:bottom w:val="nil"/>
            </w:tcBorders>
          </w:tcPr>
          <w:p w:rsidR="00491D9B" w:rsidRDefault="00491D9B">
            <w:pPr>
              <w:pStyle w:val="ConsPlusNormal"/>
            </w:pPr>
            <w:r>
              <w:t>Объем бюджетных ассигнований на реализацию подпрограммы</w:t>
            </w:r>
          </w:p>
        </w:tc>
        <w:tc>
          <w:tcPr>
            <w:tcW w:w="6293" w:type="dxa"/>
            <w:tcBorders>
              <w:bottom w:val="nil"/>
            </w:tcBorders>
          </w:tcPr>
          <w:p w:rsidR="00491D9B" w:rsidRDefault="00491D9B">
            <w:pPr>
              <w:pStyle w:val="ConsPlusNormal"/>
              <w:jc w:val="both"/>
            </w:pPr>
            <w:r>
              <w:t>Общий объем средств, предусмотренных на реализацию подпрограммы, составит 4913922709,32 рубля, в том числе:</w:t>
            </w:r>
          </w:p>
          <w:p w:rsidR="00491D9B" w:rsidRDefault="00491D9B">
            <w:pPr>
              <w:pStyle w:val="ConsPlusNormal"/>
              <w:jc w:val="both"/>
            </w:pPr>
            <w:r>
              <w:t>2019 год - 1646847681,56 рубля;</w:t>
            </w:r>
          </w:p>
          <w:p w:rsidR="00491D9B" w:rsidRDefault="00491D9B">
            <w:pPr>
              <w:pStyle w:val="ConsPlusNormal"/>
              <w:jc w:val="both"/>
            </w:pPr>
            <w:r>
              <w:t>2020 год - 1633464963,88 рубля;</w:t>
            </w:r>
          </w:p>
          <w:p w:rsidR="00491D9B" w:rsidRDefault="00491D9B">
            <w:pPr>
              <w:pStyle w:val="ConsPlusNormal"/>
              <w:jc w:val="both"/>
            </w:pPr>
            <w:r>
              <w:t>2021 год - 1633610063,88 рубля</w:t>
            </w:r>
          </w:p>
        </w:tc>
      </w:tr>
      <w:tr w:rsidR="00491D9B">
        <w:tblPrEx>
          <w:tblBorders>
            <w:insideH w:val="nil"/>
          </w:tblBorders>
        </w:tblPrEx>
        <w:tc>
          <w:tcPr>
            <w:tcW w:w="9071" w:type="dxa"/>
            <w:gridSpan w:val="2"/>
            <w:tcBorders>
              <w:top w:val="nil"/>
            </w:tcBorders>
          </w:tcPr>
          <w:p w:rsidR="00491D9B" w:rsidRDefault="00491D9B">
            <w:pPr>
              <w:pStyle w:val="ConsPlusNormal"/>
              <w:jc w:val="both"/>
            </w:pPr>
            <w:r>
              <w:t xml:space="preserve">(в ред. </w:t>
            </w:r>
            <w:hyperlink r:id="rId12" w:history="1">
              <w:r>
                <w:rPr>
                  <w:color w:val="0000FF"/>
                </w:rPr>
                <w:t>Постановления</w:t>
              </w:r>
            </w:hyperlink>
            <w:r>
              <w:t xml:space="preserve"> Правительства Брянской области от 26.08.2019 N 387-п)</w:t>
            </w:r>
          </w:p>
        </w:tc>
      </w:tr>
      <w:tr w:rsidR="00491D9B">
        <w:tc>
          <w:tcPr>
            <w:tcW w:w="2778" w:type="dxa"/>
          </w:tcPr>
          <w:p w:rsidR="00491D9B" w:rsidRDefault="00491D9B">
            <w:pPr>
              <w:pStyle w:val="ConsPlusNormal"/>
            </w:pPr>
            <w:r>
              <w:t>Ожидаемые результаты подпрограммы</w:t>
            </w:r>
          </w:p>
        </w:tc>
        <w:tc>
          <w:tcPr>
            <w:tcW w:w="6293" w:type="dxa"/>
          </w:tcPr>
          <w:p w:rsidR="00491D9B" w:rsidRDefault="007359B2">
            <w:pPr>
              <w:pStyle w:val="ConsPlusNormal"/>
              <w:jc w:val="both"/>
            </w:pPr>
            <w:hyperlink w:anchor="P1553" w:history="1">
              <w:r w:rsidR="00491D9B">
                <w:rPr>
                  <w:color w:val="0000FF"/>
                </w:rPr>
                <w:t>Сведения</w:t>
              </w:r>
            </w:hyperlink>
            <w:r w:rsidR="00491D9B">
              <w:t xml:space="preserve"> о показателях (индикаторах), характеризующих конечные результаты реализации подпрограммы, по годам ее реализации и </w:t>
            </w:r>
            <w:hyperlink w:anchor="P2092" w:history="1">
              <w:r w:rsidR="00491D9B">
                <w:rPr>
                  <w:color w:val="0000FF"/>
                </w:rPr>
                <w:t>методика</w:t>
              </w:r>
            </w:hyperlink>
            <w:r w:rsidR="00491D9B">
              <w:t xml:space="preserve"> расчета значений показателей (индикаторов) подпрограммы представлены в приложении 1 к государственной программе</w:t>
            </w:r>
          </w:p>
        </w:tc>
      </w:tr>
    </w:tbl>
    <w:p w:rsidR="00491D9B" w:rsidRDefault="00491D9B">
      <w:pPr>
        <w:pStyle w:val="ConsPlusNormal"/>
        <w:jc w:val="both"/>
      </w:pPr>
    </w:p>
    <w:p w:rsidR="00491D9B" w:rsidRDefault="00491D9B">
      <w:pPr>
        <w:pStyle w:val="ConsPlusTitle"/>
        <w:jc w:val="center"/>
        <w:outlineLvl w:val="2"/>
      </w:pPr>
      <w:r>
        <w:t>1. Характеристика текущего состояния</w:t>
      </w:r>
    </w:p>
    <w:p w:rsidR="00491D9B" w:rsidRDefault="00491D9B">
      <w:pPr>
        <w:pStyle w:val="ConsPlusNormal"/>
        <w:jc w:val="center"/>
      </w:pPr>
    </w:p>
    <w:p w:rsidR="00491D9B" w:rsidRDefault="00491D9B">
      <w:pPr>
        <w:pStyle w:val="ConsPlusNormal"/>
        <w:ind w:firstLine="540"/>
        <w:jc w:val="both"/>
      </w:pPr>
      <w:proofErr w:type="gramStart"/>
      <w:r>
        <w:t xml:space="preserve">Подпрограмма разработана департаментом семьи, социальной и демографической политики Брянской области совместно с заинтересованными управлениями и ведомствами во исполнение поручения Президента Российской Федерации от 27 ноября 2010 года N Пр-3646ГС по итогам заседания Президиума Государственного совета Российской Федерации от 25 октября 2010 года, </w:t>
      </w:r>
      <w:hyperlink r:id="rId13" w:history="1">
        <w:r>
          <w:rPr>
            <w:color w:val="0000FF"/>
          </w:rPr>
          <w:t>распоряжения</w:t>
        </w:r>
      </w:hyperlink>
      <w:r>
        <w:t xml:space="preserve"> Правительства Российской Федерации от 29 ноября 2016 года N 2539-р.</w:t>
      </w:r>
      <w:proofErr w:type="gramEnd"/>
    </w:p>
    <w:p w:rsidR="00491D9B" w:rsidRDefault="00491D9B">
      <w:pPr>
        <w:pStyle w:val="ConsPlusNormal"/>
        <w:spacing w:before="220"/>
        <w:ind w:firstLine="540"/>
        <w:jc w:val="both"/>
      </w:pPr>
      <w:r>
        <w:t>Подпрограмма носит межведомственный характер.</w:t>
      </w:r>
    </w:p>
    <w:p w:rsidR="00491D9B" w:rsidRDefault="00491D9B">
      <w:pPr>
        <w:pStyle w:val="ConsPlusNormal"/>
        <w:spacing w:before="220"/>
        <w:ind w:firstLine="540"/>
        <w:jc w:val="both"/>
      </w:pPr>
      <w:proofErr w:type="gramStart"/>
      <w:r>
        <w:t xml:space="preserve">Подпрограмма предусматривает спектр организационных мероприятий, направленных на безусловное соблюдение конституционных прав и законных интересов пожилых граждан, в том числе на социальное обслуживание, социальную реабилитацию, социальную защищенность, меры государственной социальной поддержки данной категории населения, содействия активному участию пожилых граждан в жизни общества, налаживания социального взаимодействия, сохранение самостоятельности этой категории граждан, максимальная их </w:t>
      </w:r>
      <w:r>
        <w:lastRenderedPageBreak/>
        <w:t>интеграция в общество, в т.ч. посредством обучения компьютерной</w:t>
      </w:r>
      <w:proofErr w:type="gramEnd"/>
      <w:r>
        <w:t xml:space="preserve"> грамотности, улучшение состояния пожилых людей и продление их активного долголетия. Конечным результатом реализации подпрограммных мероприятий должно являться повышение качества жизни пожилых людей.</w:t>
      </w:r>
    </w:p>
    <w:p w:rsidR="00491D9B" w:rsidRDefault="00491D9B">
      <w:pPr>
        <w:pStyle w:val="ConsPlusNormal"/>
        <w:spacing w:before="220"/>
        <w:ind w:firstLine="540"/>
        <w:jc w:val="both"/>
      </w:pPr>
      <w:r>
        <w:t>Подпрограмма ориентирована на поддержку наименее защищенных категорий населения: пенсионеров, имеющих пограничные размеры пенсий по старости, пенсионеров по инвалидности, а также пожилых граждан, попавших в трудные жизненные ситуации и нуждающихся в помощи государства.</w:t>
      </w:r>
    </w:p>
    <w:p w:rsidR="00491D9B" w:rsidRDefault="00491D9B">
      <w:pPr>
        <w:pStyle w:val="ConsPlusNormal"/>
        <w:spacing w:before="220"/>
        <w:ind w:firstLine="540"/>
        <w:jc w:val="both"/>
      </w:pPr>
      <w:r>
        <w:t>Согласно классификации Всемирной организации здравоохранения (ВОЗ) к пожилым относятся люди в возрасте от 60 до 74 лет, к старым - в возрасте 75 - 89 лет, к долгожителям - люди в возрасте 90 лет и старше. В соответствии с документами ООН и Международной организации труда (МОТ) пожилыми считаются лица в возрасте 60 лет и старше.</w:t>
      </w:r>
    </w:p>
    <w:p w:rsidR="00491D9B" w:rsidRDefault="00491D9B">
      <w:pPr>
        <w:pStyle w:val="ConsPlusNormal"/>
        <w:spacing w:before="220"/>
        <w:ind w:firstLine="540"/>
        <w:jc w:val="both"/>
      </w:pPr>
      <w:r>
        <w:t>Доля пожилых людей в современном обществе постоянно возрастает. В таком трансформирующемся обществе приоритетными целями повышения качества жизни населения, а вместе с ним и продления долголетия выступают:</w:t>
      </w:r>
    </w:p>
    <w:p w:rsidR="00491D9B" w:rsidRDefault="00491D9B">
      <w:pPr>
        <w:pStyle w:val="ConsPlusNormal"/>
        <w:spacing w:before="220"/>
        <w:ind w:firstLine="540"/>
        <w:jc w:val="both"/>
      </w:pPr>
      <w:r>
        <w:t>обеспечение безопасных условий для пожилых людей;</w:t>
      </w:r>
    </w:p>
    <w:p w:rsidR="00491D9B" w:rsidRDefault="00491D9B">
      <w:pPr>
        <w:pStyle w:val="ConsPlusNormal"/>
        <w:spacing w:before="220"/>
        <w:ind w:firstLine="540"/>
        <w:jc w:val="both"/>
      </w:pPr>
      <w:r>
        <w:t>недопущение проявления дискриминации по признакам пола и возраста, укрепление солидарности поколений;</w:t>
      </w:r>
    </w:p>
    <w:p w:rsidR="00491D9B" w:rsidRDefault="00491D9B">
      <w:pPr>
        <w:pStyle w:val="ConsPlusNormal"/>
        <w:spacing w:before="220"/>
        <w:ind w:firstLine="540"/>
        <w:jc w:val="both"/>
      </w:pPr>
      <w:r>
        <w:t>сохранение самостоятельности людей пожилого возраста;</w:t>
      </w:r>
    </w:p>
    <w:p w:rsidR="00491D9B" w:rsidRDefault="00491D9B">
      <w:pPr>
        <w:pStyle w:val="ConsPlusNormal"/>
        <w:spacing w:before="220"/>
        <w:ind w:firstLine="540"/>
        <w:jc w:val="both"/>
      </w:pPr>
      <w:r>
        <w:t>внедрение системы материального стимулирования социальных работников за достижение высоких результатов в работе по социальному обслуживанию граждан пожилого возраста и инвалидов;</w:t>
      </w:r>
    </w:p>
    <w:p w:rsidR="00491D9B" w:rsidRDefault="00491D9B">
      <w:pPr>
        <w:pStyle w:val="ConsPlusNormal"/>
        <w:spacing w:before="220"/>
        <w:ind w:firstLine="540"/>
        <w:jc w:val="both"/>
      </w:pPr>
      <w:r>
        <w:t xml:space="preserve">максимальный охват социальным обслуживанием нуждающихся, в том </w:t>
      </w:r>
      <w:proofErr w:type="gramStart"/>
      <w:r>
        <w:t>числе</w:t>
      </w:r>
      <w:proofErr w:type="gramEnd"/>
      <w:r>
        <w:t xml:space="preserve"> проживающих в отдаленных населенных пунктах;</w:t>
      </w:r>
    </w:p>
    <w:p w:rsidR="00491D9B" w:rsidRDefault="00491D9B">
      <w:pPr>
        <w:pStyle w:val="ConsPlusNormal"/>
        <w:spacing w:before="220"/>
        <w:ind w:firstLine="540"/>
        <w:jc w:val="both"/>
      </w:pPr>
      <w:r>
        <w:t>развитие системы услуг по уходу за пожилыми людьми путем расширения их перечня;</w:t>
      </w:r>
    </w:p>
    <w:p w:rsidR="00491D9B" w:rsidRDefault="00491D9B">
      <w:pPr>
        <w:pStyle w:val="ConsPlusNormal"/>
        <w:spacing w:before="220"/>
        <w:ind w:firstLine="540"/>
        <w:jc w:val="both"/>
      </w:pPr>
      <w:r>
        <w:t>обеспечение мер социальной поддержки пожилых людей из числа отдельных категорий.</w:t>
      </w:r>
    </w:p>
    <w:p w:rsidR="00491D9B" w:rsidRDefault="00491D9B">
      <w:pPr>
        <w:pStyle w:val="ConsPlusNormal"/>
        <w:spacing w:before="220"/>
        <w:ind w:firstLine="540"/>
        <w:jc w:val="both"/>
      </w:pPr>
      <w:r>
        <w:t>Для того чтобы рассматривать долголетие как достижение человеческой цивилизации, необходимо сформировать восприятие пожилых людей обществом как особой группы, вносящей определенный вклад в это общество, а не как обузы, связанной только с издержками.</w:t>
      </w:r>
    </w:p>
    <w:p w:rsidR="00491D9B" w:rsidRDefault="00491D9B">
      <w:pPr>
        <w:pStyle w:val="ConsPlusNormal"/>
        <w:spacing w:before="220"/>
        <w:ind w:firstLine="540"/>
        <w:jc w:val="both"/>
      </w:pPr>
      <w:r>
        <w:t>Активность пожилого человека обуславливают богатство духовных ценностей, интеллектуальных потребностей и целесообразное их использование в течение жизненного пути. У физически и эмоционально здоровых людей развитие интеллекта может продолжаться и после 80 лет. Разум пожилого человека глубоко проникает в суть явлений, ясно видит взаимосвязь жизненных событий. Сделать жизнь представителей старшего поколения, обладающих опытом, мудростью, знанием мира, более продуктивной, полноценно использовать их потенциал - такова задача, стоящая сегодня перед нами.</w:t>
      </w:r>
    </w:p>
    <w:p w:rsidR="00491D9B" w:rsidRDefault="00491D9B">
      <w:pPr>
        <w:pStyle w:val="ConsPlusNormal"/>
        <w:spacing w:before="220"/>
        <w:ind w:firstLine="540"/>
        <w:jc w:val="both"/>
      </w:pPr>
      <w:r>
        <w:t xml:space="preserve">Под государственной социальной политикой в отношении граждан старшего поколения понимается совокупность мер политического, правового, экономического, медицинского, социального, культурного, научного, информационно-пропагандистского и кадрового характера, направленных на обеспечение гражданам Российской Федерации, достигшим пожилого возраста, благосостояния и социального благополучия, условий для активного участия в жизни общества и долголетия. В сферу государственной социальной политики в отношении граждан старшего поколения вовлекаются граждане Российской Федерации - женщины старше 55 лет и мужчины </w:t>
      </w:r>
      <w:r>
        <w:lastRenderedPageBreak/>
        <w:t>старше 60 лет, а также участвующие в ее реализации институциональные структуры и субъекты, в том числе органы законодательной и исполнительной власти всех уровней. Центральным является принцип социально приемлемого и реально возможного сочетания полноценного участия пожилых людей в жизни общества, заботы о них со стороны общественных и государственных институтов, обеспечения правовых условий для удовлетворения их потребностей и реализации накопленного в течение жизни потенциала. Уважение к пожилым людям, забота о них, позитивное отношение к старости, формируемое с детства, наряду с готовностью к ее наступлению признается нормой для каждого человека и общества в целом.</w:t>
      </w:r>
    </w:p>
    <w:p w:rsidR="00491D9B" w:rsidRDefault="00491D9B">
      <w:pPr>
        <w:pStyle w:val="ConsPlusNormal"/>
        <w:spacing w:before="220"/>
        <w:ind w:firstLine="540"/>
        <w:jc w:val="both"/>
      </w:pPr>
      <w:r>
        <w:t>Пожилому возрасту присущи специфические проблемы: ухудшение состояния здоровья, снижение способности к самообслуживанию, "</w:t>
      </w:r>
      <w:proofErr w:type="spellStart"/>
      <w:r>
        <w:t>предпенсионная</w:t>
      </w:r>
      <w:proofErr w:type="spellEnd"/>
      <w:r>
        <w:t xml:space="preserve"> безработица" и снижение конкурентоспособности на рынке труда, неустойчивое материальное положение, утрата привычного социального статуса. Возрастают социальные и экономические издержки для семей, обеспечивающих уход за пожилыми родственниками, снижается надежность семьи в качестве источника поддержки пожилых людей. Наступление пожилого возраста является для отдельного человека источником социального риска, проблемы пожилых людей имеют объективные основания, носят долговременный характер и требуют постоянного внимания, изыскания дополнительных материальных, кадровых и других ресурсов в новых для современной России рамках специальной государственной социальной политики в отношении пожилых людей.</w:t>
      </w:r>
    </w:p>
    <w:p w:rsidR="00491D9B" w:rsidRDefault="00491D9B">
      <w:pPr>
        <w:pStyle w:val="ConsPlusNormal"/>
        <w:ind w:firstLine="540"/>
        <w:jc w:val="both"/>
      </w:pPr>
    </w:p>
    <w:p w:rsidR="00491D9B" w:rsidRDefault="00491D9B">
      <w:pPr>
        <w:pStyle w:val="ConsPlusTitle"/>
        <w:jc w:val="center"/>
        <w:outlineLvl w:val="2"/>
      </w:pPr>
      <w:r>
        <w:t>2. Приоритеты и цели государственной социальной</w:t>
      </w:r>
    </w:p>
    <w:p w:rsidR="00491D9B" w:rsidRDefault="00491D9B">
      <w:pPr>
        <w:pStyle w:val="ConsPlusTitle"/>
        <w:jc w:val="center"/>
      </w:pPr>
      <w:r>
        <w:t>и демографической политики Брянской области,</w:t>
      </w:r>
    </w:p>
    <w:p w:rsidR="00491D9B" w:rsidRDefault="00491D9B">
      <w:pPr>
        <w:pStyle w:val="ConsPlusTitle"/>
        <w:jc w:val="center"/>
      </w:pPr>
      <w:r>
        <w:t>цели и задачи</w:t>
      </w:r>
    </w:p>
    <w:p w:rsidR="00491D9B" w:rsidRDefault="00491D9B">
      <w:pPr>
        <w:pStyle w:val="ConsPlusNormal"/>
        <w:jc w:val="center"/>
      </w:pPr>
    </w:p>
    <w:p w:rsidR="00491D9B" w:rsidRDefault="00491D9B">
      <w:pPr>
        <w:pStyle w:val="ConsPlusNormal"/>
        <w:ind w:firstLine="540"/>
        <w:jc w:val="both"/>
      </w:pPr>
      <w:r>
        <w:t>Целью департамента в рамках реализации подпрограммы "Повышение качества жизни граждан пожилого возраста на территории Брянской области" является формирование организационных, социально-экономических условий для предоставления мер социальной поддержки и социальных гарантий гражданам в рамках повышения качества жизни пожилых граждан.</w:t>
      </w:r>
    </w:p>
    <w:p w:rsidR="00491D9B" w:rsidRDefault="00491D9B">
      <w:pPr>
        <w:pStyle w:val="ConsPlusNormal"/>
        <w:spacing w:before="220"/>
        <w:ind w:firstLine="540"/>
        <w:jc w:val="both"/>
      </w:pPr>
      <w:r>
        <w:t>Создание условий для повышения качества жизни пожилых граждан вытекает из решения следующей задачи - осуществление мер по улучшению положения граждан пожилого возраста, повышению степени их социальной защищенности, активизации участия пожилых людей в жизни общества, созданию условий для повышения качества жизни пожилых граждан.</w:t>
      </w:r>
    </w:p>
    <w:p w:rsidR="00491D9B" w:rsidRDefault="00491D9B">
      <w:pPr>
        <w:pStyle w:val="ConsPlusNormal"/>
        <w:ind w:firstLine="540"/>
        <w:jc w:val="both"/>
      </w:pPr>
    </w:p>
    <w:p w:rsidR="00491D9B" w:rsidRDefault="00491D9B">
      <w:pPr>
        <w:pStyle w:val="ConsPlusTitle"/>
        <w:jc w:val="center"/>
        <w:outlineLvl w:val="2"/>
      </w:pPr>
      <w:r>
        <w:t>3. Срок реализации подпрограммы</w:t>
      </w:r>
    </w:p>
    <w:p w:rsidR="00491D9B" w:rsidRDefault="00491D9B">
      <w:pPr>
        <w:pStyle w:val="ConsPlusNormal"/>
        <w:jc w:val="center"/>
      </w:pPr>
    </w:p>
    <w:p w:rsidR="00491D9B" w:rsidRDefault="00491D9B">
      <w:pPr>
        <w:pStyle w:val="ConsPlusNormal"/>
        <w:ind w:firstLine="540"/>
        <w:jc w:val="both"/>
      </w:pPr>
      <w:r>
        <w:t>Реализация подпрограммы предусмотрена на период 2019 - 2024 годов.</w:t>
      </w:r>
    </w:p>
    <w:p w:rsidR="00491D9B" w:rsidRDefault="00491D9B">
      <w:pPr>
        <w:pStyle w:val="ConsPlusNormal"/>
        <w:jc w:val="center"/>
      </w:pPr>
    </w:p>
    <w:p w:rsidR="00491D9B" w:rsidRDefault="00491D9B">
      <w:pPr>
        <w:pStyle w:val="ConsPlusTitle"/>
        <w:jc w:val="center"/>
        <w:outlineLvl w:val="2"/>
      </w:pPr>
      <w:r>
        <w:t>4. Информация о ресурсном обеспечении подпрограммы</w:t>
      </w:r>
    </w:p>
    <w:p w:rsidR="00491D9B" w:rsidRDefault="00491D9B">
      <w:pPr>
        <w:pStyle w:val="ConsPlusNormal"/>
        <w:jc w:val="center"/>
      </w:pPr>
    </w:p>
    <w:p w:rsidR="00491D9B" w:rsidRDefault="00491D9B">
      <w:pPr>
        <w:pStyle w:val="ConsPlusNormal"/>
        <w:ind w:firstLine="540"/>
        <w:jc w:val="both"/>
      </w:pPr>
      <w:r>
        <w:t>Общий объем средств, предусмотренных на реализацию подпрограммы, составит 4913922709,32 рубля, в том числе:</w:t>
      </w:r>
    </w:p>
    <w:p w:rsidR="00491D9B" w:rsidRDefault="00491D9B">
      <w:pPr>
        <w:pStyle w:val="ConsPlusNormal"/>
        <w:jc w:val="both"/>
      </w:pPr>
      <w:r>
        <w:t xml:space="preserve">(в ред. </w:t>
      </w:r>
      <w:hyperlink r:id="rId14" w:history="1">
        <w:r>
          <w:rPr>
            <w:color w:val="0000FF"/>
          </w:rPr>
          <w:t>Постановления</w:t>
        </w:r>
      </w:hyperlink>
      <w:r>
        <w:t xml:space="preserve"> Правительства Брянской области от 26.08.2019 N 387-п)</w:t>
      </w:r>
    </w:p>
    <w:p w:rsidR="00491D9B" w:rsidRDefault="00491D9B">
      <w:pPr>
        <w:pStyle w:val="ConsPlusNormal"/>
        <w:spacing w:before="220"/>
        <w:ind w:firstLine="540"/>
        <w:jc w:val="both"/>
      </w:pPr>
      <w:r>
        <w:t>2019 год - 1646847681,56 рубля;</w:t>
      </w:r>
    </w:p>
    <w:p w:rsidR="00491D9B" w:rsidRDefault="00491D9B">
      <w:pPr>
        <w:pStyle w:val="ConsPlusNormal"/>
        <w:jc w:val="both"/>
      </w:pPr>
      <w:r>
        <w:t xml:space="preserve">(в ред. </w:t>
      </w:r>
      <w:hyperlink r:id="rId15" w:history="1">
        <w:r>
          <w:rPr>
            <w:color w:val="0000FF"/>
          </w:rPr>
          <w:t>Постановления</w:t>
        </w:r>
      </w:hyperlink>
      <w:r>
        <w:t xml:space="preserve"> Правительства Брянской области от 26.08.2019 N 387-п)</w:t>
      </w:r>
    </w:p>
    <w:p w:rsidR="00491D9B" w:rsidRDefault="00491D9B">
      <w:pPr>
        <w:pStyle w:val="ConsPlusNormal"/>
        <w:spacing w:before="220"/>
        <w:ind w:firstLine="540"/>
        <w:jc w:val="both"/>
      </w:pPr>
      <w:r>
        <w:t>2020 год - 1633464963,88 рублей;</w:t>
      </w:r>
    </w:p>
    <w:p w:rsidR="00491D9B" w:rsidRDefault="00491D9B">
      <w:pPr>
        <w:pStyle w:val="ConsPlusNormal"/>
        <w:spacing w:before="220"/>
        <w:ind w:firstLine="540"/>
        <w:jc w:val="both"/>
      </w:pPr>
      <w:r>
        <w:t>2021 год - 1633610063,88 рублей.</w:t>
      </w:r>
    </w:p>
    <w:p w:rsidR="00491D9B" w:rsidRDefault="00491D9B">
      <w:pPr>
        <w:pStyle w:val="ConsPlusNormal"/>
        <w:spacing w:before="220"/>
        <w:ind w:firstLine="540"/>
        <w:jc w:val="both"/>
      </w:pPr>
      <w:r>
        <w:t>Мероприятия подпрограммы приведены в плане реализации государственной программы (</w:t>
      </w:r>
      <w:hyperlink w:anchor="P2245" w:history="1">
        <w:r>
          <w:rPr>
            <w:color w:val="0000FF"/>
          </w:rPr>
          <w:t>приложение 2</w:t>
        </w:r>
      </w:hyperlink>
      <w:r>
        <w:t xml:space="preserve"> к государственной программе).</w:t>
      </w:r>
    </w:p>
    <w:p w:rsidR="00491D9B" w:rsidRDefault="00491D9B">
      <w:pPr>
        <w:pStyle w:val="ConsPlusNormal"/>
        <w:ind w:firstLine="540"/>
        <w:jc w:val="both"/>
      </w:pPr>
    </w:p>
    <w:p w:rsidR="00491D9B" w:rsidRDefault="00491D9B">
      <w:pPr>
        <w:pStyle w:val="ConsPlusTitle"/>
        <w:jc w:val="center"/>
        <w:outlineLvl w:val="2"/>
      </w:pPr>
      <w:r>
        <w:lastRenderedPageBreak/>
        <w:t>5. Ожидаемые результаты реализации подпрограммы</w:t>
      </w:r>
    </w:p>
    <w:p w:rsidR="00491D9B" w:rsidRDefault="00491D9B">
      <w:pPr>
        <w:pStyle w:val="ConsPlusNormal"/>
        <w:jc w:val="center"/>
      </w:pPr>
    </w:p>
    <w:p w:rsidR="00491D9B" w:rsidRDefault="00491D9B">
      <w:pPr>
        <w:pStyle w:val="ConsPlusNormal"/>
        <w:ind w:firstLine="540"/>
        <w:jc w:val="both"/>
      </w:pPr>
      <w:r>
        <w:t>Реализация мероприятий подпрограммы позволит привлечь к нуждам пожилых людей внимание всех структур и ведомств, организовать их взаимодействие и консолидировать возможности и усилия по созданию условий для обеспечения достойного уровня жизни пожилых жителей области за счет следующих мероприятий, реализуемых в рамках государственных программ Брянской области:</w:t>
      </w:r>
    </w:p>
    <w:p w:rsidR="00491D9B" w:rsidRDefault="00491D9B">
      <w:pPr>
        <w:pStyle w:val="ConsPlusNormal"/>
        <w:spacing w:before="220"/>
        <w:ind w:firstLine="540"/>
        <w:jc w:val="both"/>
      </w:pPr>
      <w:r>
        <w:t>1. Департаментом семьи, социальной и демографической политики Брянской области:</w:t>
      </w:r>
    </w:p>
    <w:p w:rsidR="00491D9B" w:rsidRDefault="00491D9B">
      <w:pPr>
        <w:pStyle w:val="ConsPlusNormal"/>
        <w:spacing w:before="220"/>
        <w:ind w:firstLine="540"/>
        <w:jc w:val="both"/>
      </w:pPr>
      <w:r>
        <w:t>1.1. Совершенствование региональной нормативной базы в сфере социального обслуживания граждан, нуждающихся в социальном обслуживании, в том числе граждан пожилого возраста.</w:t>
      </w:r>
    </w:p>
    <w:p w:rsidR="00491D9B" w:rsidRDefault="00491D9B">
      <w:pPr>
        <w:pStyle w:val="ConsPlusNormal"/>
        <w:spacing w:before="220"/>
        <w:ind w:firstLine="540"/>
        <w:jc w:val="both"/>
      </w:pPr>
      <w:r>
        <w:t>1.2. Предоставление социальных услуг гражданам, признанным нуждающимися в социальном обслуживании, в том числе гражданам пожилого возраста, в форме социального обслуживания на дому, стационарной и полустационарных формах на базе государственных учреждений социального обслуживания населения.</w:t>
      </w:r>
    </w:p>
    <w:p w:rsidR="00491D9B" w:rsidRDefault="00491D9B">
      <w:pPr>
        <w:pStyle w:val="ConsPlusNormal"/>
        <w:spacing w:before="220"/>
        <w:ind w:firstLine="540"/>
        <w:jc w:val="both"/>
      </w:pPr>
      <w:r>
        <w:t>1.3. Развитие системы предоставления гражданам пожилого возраста медицинских и бытовых услуг на дому, современных форм социального обслуживания.</w:t>
      </w:r>
    </w:p>
    <w:p w:rsidR="00491D9B" w:rsidRDefault="00491D9B">
      <w:pPr>
        <w:pStyle w:val="ConsPlusNormal"/>
        <w:spacing w:before="220"/>
        <w:ind w:firstLine="540"/>
        <w:jc w:val="both"/>
      </w:pPr>
      <w:r>
        <w:t xml:space="preserve">1.4. Развитие альтернативных и </w:t>
      </w:r>
      <w:proofErr w:type="spellStart"/>
      <w:r>
        <w:t>стационарозамещающих</w:t>
      </w:r>
      <w:proofErr w:type="spellEnd"/>
      <w:r>
        <w:t xml:space="preserve"> форм предоставления социальных услуг на дому, в том числе родственного ухода за гражданами старшего поколения, модели "Приемная семья для пожилого гражданина" и организация службы сиделок.</w:t>
      </w:r>
    </w:p>
    <w:p w:rsidR="00491D9B" w:rsidRDefault="00491D9B">
      <w:pPr>
        <w:pStyle w:val="ConsPlusNormal"/>
        <w:spacing w:before="220"/>
        <w:ind w:firstLine="540"/>
        <w:jc w:val="both"/>
      </w:pPr>
      <w:r>
        <w:t>1.5. Организация деятельности мобильных бригад для предоставления срочных социальных разовых услуг гражданам пожилого возраста и инвалидам, проживающим в отдаленных населенных пунктах, не охваченных социальным обслуживанием.</w:t>
      </w:r>
    </w:p>
    <w:p w:rsidR="00491D9B" w:rsidRDefault="00491D9B">
      <w:pPr>
        <w:pStyle w:val="ConsPlusNormal"/>
        <w:spacing w:before="220"/>
        <w:ind w:firstLine="540"/>
        <w:jc w:val="both"/>
      </w:pPr>
      <w:r>
        <w:t>1.6. Предоставление социальных услуг нуждающимся гражданам пожилого возраста, в том числе ветеранам Великой Отечественной войны, в зависимости от индивидуальной потребности каждого путем организации и проведения социальных акций.</w:t>
      </w:r>
    </w:p>
    <w:p w:rsidR="00491D9B" w:rsidRDefault="00491D9B">
      <w:pPr>
        <w:pStyle w:val="ConsPlusNormal"/>
        <w:spacing w:before="220"/>
        <w:ind w:firstLine="540"/>
        <w:jc w:val="both"/>
      </w:pPr>
      <w:r>
        <w:t>2. Департаментом здравоохранения Брянской области:</w:t>
      </w:r>
    </w:p>
    <w:p w:rsidR="00491D9B" w:rsidRDefault="00491D9B">
      <w:pPr>
        <w:pStyle w:val="ConsPlusNormal"/>
        <w:spacing w:before="220"/>
        <w:ind w:firstLine="540"/>
        <w:jc w:val="both"/>
      </w:pPr>
      <w:r>
        <w:t>2.1. Организация оказания медицинской помощи по профилю "гериатрия": развертывание гериатрических коек круглосуточного пребывания в ГАУЗ "Брянский областной госпиталь для ветеранов войн", открытие кабинетов врачей-гериатров.</w:t>
      </w:r>
    </w:p>
    <w:p w:rsidR="00491D9B" w:rsidRDefault="00491D9B">
      <w:pPr>
        <w:pStyle w:val="ConsPlusNormal"/>
        <w:spacing w:before="220"/>
        <w:ind w:firstLine="540"/>
        <w:jc w:val="both"/>
      </w:pPr>
      <w:r>
        <w:t>2.2. Повышение информированности граждан по вопросам охраны здоровья старшего поколения.</w:t>
      </w:r>
    </w:p>
    <w:p w:rsidR="00491D9B" w:rsidRDefault="00491D9B">
      <w:pPr>
        <w:pStyle w:val="ConsPlusNormal"/>
        <w:spacing w:before="220"/>
        <w:ind w:firstLine="540"/>
        <w:jc w:val="both"/>
      </w:pPr>
      <w:r>
        <w:t>2.3. Организация обеспечения граждан пожилого возраста лекарственными препаратами, назначенными по медицинским показаниям.</w:t>
      </w:r>
    </w:p>
    <w:p w:rsidR="00491D9B" w:rsidRDefault="00491D9B">
      <w:pPr>
        <w:pStyle w:val="ConsPlusNormal"/>
        <w:spacing w:before="220"/>
        <w:ind w:firstLine="540"/>
        <w:jc w:val="both"/>
      </w:pPr>
      <w:r>
        <w:t>2.4. Проведение диспансеризации ветеранов Великой Отечественной войны.</w:t>
      </w:r>
    </w:p>
    <w:p w:rsidR="00491D9B" w:rsidRDefault="00491D9B">
      <w:pPr>
        <w:pStyle w:val="ConsPlusNormal"/>
        <w:spacing w:before="220"/>
        <w:ind w:firstLine="540"/>
        <w:jc w:val="both"/>
      </w:pPr>
      <w:r>
        <w:t>3. Департаментом культуры Брянской области:</w:t>
      </w:r>
    </w:p>
    <w:p w:rsidR="00491D9B" w:rsidRDefault="00491D9B">
      <w:pPr>
        <w:pStyle w:val="ConsPlusNormal"/>
        <w:spacing w:before="220"/>
        <w:ind w:firstLine="540"/>
        <w:jc w:val="both"/>
      </w:pPr>
      <w:r>
        <w:t>3.1. Доступность услуг культуры для граждан пожилого возраста.</w:t>
      </w:r>
    </w:p>
    <w:p w:rsidR="00491D9B" w:rsidRDefault="00491D9B">
      <w:pPr>
        <w:pStyle w:val="ConsPlusNormal"/>
        <w:spacing w:before="220"/>
        <w:ind w:firstLine="540"/>
        <w:jc w:val="both"/>
      </w:pPr>
      <w:r>
        <w:t>3.2. Вовлечение граждан пожилого возраста в культурные процессы: приглашение пенсионеров на благотворительные спектакли, концерты, выставки, киносеансы в новогодние, пасхальные, рождественские праздники; организация и проведение благотворительных культурных программ, приуроченных к празднованию знаменательных событий и памятных дат.</w:t>
      </w:r>
    </w:p>
    <w:p w:rsidR="00491D9B" w:rsidRDefault="00491D9B">
      <w:pPr>
        <w:pStyle w:val="ConsPlusNormal"/>
        <w:spacing w:before="220"/>
        <w:ind w:firstLine="540"/>
        <w:jc w:val="both"/>
      </w:pPr>
      <w:r>
        <w:lastRenderedPageBreak/>
        <w:t xml:space="preserve">3.3. Организация библиотеками области </w:t>
      </w:r>
      <w:proofErr w:type="spellStart"/>
      <w:r>
        <w:t>внестационарного</w:t>
      </w:r>
      <w:proofErr w:type="spellEnd"/>
      <w:r>
        <w:t xml:space="preserve"> обслуживания пожилых людей с ограниченными возможностями на основании их заявок.</w:t>
      </w:r>
    </w:p>
    <w:p w:rsidR="00491D9B" w:rsidRDefault="00491D9B">
      <w:pPr>
        <w:pStyle w:val="ConsPlusNormal"/>
        <w:spacing w:before="220"/>
        <w:ind w:firstLine="540"/>
        <w:jc w:val="both"/>
      </w:pPr>
      <w:r>
        <w:t>3.4. Организация работы в культурно-досуговых учреждениях творческих коллективов, студий и кружков любительского художественного творчества, любительских объединений и клубов по интересам для людей пожилого возраста.</w:t>
      </w:r>
    </w:p>
    <w:p w:rsidR="00491D9B" w:rsidRDefault="00491D9B">
      <w:pPr>
        <w:pStyle w:val="ConsPlusNormal"/>
        <w:spacing w:before="220"/>
        <w:ind w:firstLine="540"/>
        <w:jc w:val="both"/>
      </w:pPr>
      <w:r>
        <w:t>3.5. Предоставление услуг в рамках социального туризма для граждан пожилого возраста, в том числе повышение доступности туристических услуг для граждан пожилого возраста.</w:t>
      </w:r>
    </w:p>
    <w:p w:rsidR="00491D9B" w:rsidRDefault="00491D9B">
      <w:pPr>
        <w:pStyle w:val="ConsPlusNormal"/>
        <w:spacing w:before="220"/>
        <w:ind w:firstLine="540"/>
        <w:jc w:val="both"/>
      </w:pPr>
      <w:r>
        <w:t>4. Департаментом сельского хозяйства Брянской области:</w:t>
      </w:r>
    </w:p>
    <w:p w:rsidR="00491D9B" w:rsidRDefault="00491D9B">
      <w:pPr>
        <w:pStyle w:val="ConsPlusNormal"/>
        <w:spacing w:before="220"/>
        <w:ind w:firstLine="540"/>
        <w:jc w:val="both"/>
      </w:pPr>
      <w:r>
        <w:t>обеспечение граждан пожилого возраста продовольственной помощью.</w:t>
      </w:r>
    </w:p>
    <w:p w:rsidR="00491D9B" w:rsidRDefault="00491D9B">
      <w:pPr>
        <w:pStyle w:val="ConsPlusNormal"/>
        <w:spacing w:before="220"/>
        <w:ind w:firstLine="540"/>
        <w:jc w:val="both"/>
      </w:pPr>
      <w:r>
        <w:t>5. Департаментом промышленности, транспорта и связи Брянской области и администрациями муниципальных образований Брянской области:</w:t>
      </w:r>
    </w:p>
    <w:p w:rsidR="00491D9B" w:rsidRDefault="00491D9B">
      <w:pPr>
        <w:pStyle w:val="ConsPlusNormal"/>
        <w:spacing w:before="220"/>
        <w:ind w:firstLine="540"/>
        <w:jc w:val="both"/>
      </w:pPr>
      <w:r>
        <w:t>5.1. Повышение доступности транспортных услуг для граждан пожилого возраста, в том числе маломобильных.</w:t>
      </w:r>
    </w:p>
    <w:p w:rsidR="00491D9B" w:rsidRDefault="00491D9B">
      <w:pPr>
        <w:pStyle w:val="ConsPlusNormal"/>
        <w:spacing w:before="220"/>
        <w:ind w:firstLine="540"/>
        <w:jc w:val="both"/>
      </w:pPr>
      <w:r>
        <w:t>5.2. Повышение доступности для граждан пожилого возраста услуг связи, в том числе в сельской местности.</w:t>
      </w:r>
    </w:p>
    <w:p w:rsidR="00491D9B" w:rsidRDefault="00491D9B">
      <w:pPr>
        <w:pStyle w:val="ConsPlusNormal"/>
        <w:spacing w:before="220"/>
        <w:ind w:firstLine="540"/>
        <w:jc w:val="both"/>
      </w:pPr>
      <w:r>
        <w:t>6. Управлением государственной службы по труду и занятости населения Брянской области:</w:t>
      </w:r>
    </w:p>
    <w:p w:rsidR="00491D9B" w:rsidRDefault="00491D9B">
      <w:pPr>
        <w:pStyle w:val="ConsPlusNormal"/>
        <w:spacing w:before="220"/>
        <w:ind w:firstLine="540"/>
        <w:jc w:val="both"/>
      </w:pPr>
      <w:r>
        <w:t>6.1. Организация и проведение информационно-разъяснительной работы о возможностях трудоустройства среди граждан пожилого возраста.</w:t>
      </w:r>
    </w:p>
    <w:p w:rsidR="00491D9B" w:rsidRDefault="00491D9B">
      <w:pPr>
        <w:pStyle w:val="ConsPlusNormal"/>
        <w:spacing w:before="220"/>
        <w:ind w:firstLine="540"/>
        <w:jc w:val="both"/>
      </w:pPr>
      <w:r>
        <w:t>6.2. Развитие института наставничества.</w:t>
      </w:r>
    </w:p>
    <w:p w:rsidR="00491D9B" w:rsidRDefault="00491D9B">
      <w:pPr>
        <w:pStyle w:val="ConsPlusNormal"/>
        <w:spacing w:before="220"/>
        <w:ind w:firstLine="540"/>
        <w:jc w:val="both"/>
      </w:pPr>
      <w:r>
        <w:t>6.3. Проведение специализированных ярмарок вакансий для граждан пожилого возраста.</w:t>
      </w:r>
    </w:p>
    <w:p w:rsidR="00491D9B" w:rsidRDefault="00491D9B">
      <w:pPr>
        <w:pStyle w:val="ConsPlusNormal"/>
        <w:spacing w:before="220"/>
        <w:ind w:firstLine="540"/>
        <w:jc w:val="both"/>
      </w:pPr>
      <w:r>
        <w:t>7. Управлением потребительского рынка и услуг, контроля в сфере производства и оборота этилового спирта, алкогольной и спиртосодержащей продукции Брянской области:</w:t>
      </w:r>
    </w:p>
    <w:p w:rsidR="00491D9B" w:rsidRDefault="00491D9B">
      <w:pPr>
        <w:pStyle w:val="ConsPlusNormal"/>
        <w:spacing w:before="220"/>
        <w:ind w:firstLine="540"/>
        <w:jc w:val="both"/>
      </w:pPr>
      <w:r>
        <w:t>7.1. Улучшение организации выездной торговли и оказание бытовых услуг населению, проживающему в отдаленных и труднодоступных населенных пунктах, не имеющих стационарных объектов торговли и службы быта.</w:t>
      </w:r>
    </w:p>
    <w:p w:rsidR="00491D9B" w:rsidRDefault="00491D9B">
      <w:pPr>
        <w:pStyle w:val="ConsPlusNormal"/>
        <w:spacing w:before="220"/>
        <w:ind w:firstLine="540"/>
        <w:jc w:val="both"/>
      </w:pPr>
      <w:r>
        <w:t>7.2. Организация и проведение сельскохозяйственных ярмарок выходного дня.</w:t>
      </w:r>
    </w:p>
    <w:p w:rsidR="00491D9B" w:rsidRDefault="00491D9B">
      <w:pPr>
        <w:pStyle w:val="ConsPlusNormal"/>
        <w:spacing w:before="220"/>
        <w:ind w:firstLine="540"/>
        <w:jc w:val="both"/>
      </w:pPr>
      <w:r>
        <w:t>7.3. Предоставление услуг бань и парикмахерских услуг для пенсионеров на льготных условиях.</w:t>
      </w:r>
    </w:p>
    <w:p w:rsidR="00491D9B" w:rsidRDefault="00491D9B">
      <w:pPr>
        <w:pStyle w:val="ConsPlusNormal"/>
        <w:spacing w:before="220"/>
        <w:ind w:firstLine="540"/>
        <w:jc w:val="both"/>
      </w:pPr>
      <w:r>
        <w:t>8. Управлением физической культуры и спорта Брянской области:</w:t>
      </w:r>
    </w:p>
    <w:p w:rsidR="00491D9B" w:rsidRDefault="00491D9B">
      <w:pPr>
        <w:pStyle w:val="ConsPlusNormal"/>
        <w:spacing w:before="220"/>
        <w:ind w:firstLine="540"/>
        <w:jc w:val="both"/>
      </w:pPr>
      <w:r>
        <w:t xml:space="preserve">8.1. Организация и проведение массовых физкультурных мероприятий, пропагандистских акций, </w:t>
      </w:r>
      <w:proofErr w:type="gramStart"/>
      <w:r>
        <w:t>направленных</w:t>
      </w:r>
      <w:proofErr w:type="gramEnd"/>
      <w:r>
        <w:t xml:space="preserve"> в том числе на вовлечение в занятия физической культурой и спортом граждан пожилого возраста.</w:t>
      </w:r>
    </w:p>
    <w:p w:rsidR="00491D9B" w:rsidRDefault="00491D9B">
      <w:pPr>
        <w:pStyle w:val="ConsPlusNormal"/>
        <w:spacing w:before="220"/>
        <w:ind w:firstLine="540"/>
        <w:jc w:val="both"/>
      </w:pPr>
      <w:r>
        <w:t>8.2. Реализация мероприятий федеральной целевой программы "Развитие физической культуры и спорта в Российской Федерации на 2016 - 2020 годы" в части строительства объектов спорта, в том числе доступных для занятий граждан пожилого возраста.</w:t>
      </w:r>
    </w:p>
    <w:p w:rsidR="00491D9B" w:rsidRDefault="00491D9B">
      <w:pPr>
        <w:pStyle w:val="ConsPlusNormal"/>
        <w:spacing w:before="220"/>
        <w:ind w:firstLine="540"/>
        <w:jc w:val="both"/>
      </w:pPr>
      <w:r>
        <w:t>8.3. Реализация мероприятий по внедрению Всероссийского физкультурно-спортивного комплекса "Готов к труду и обороне" (ГТО) среди граждан пожилого возраста.</w:t>
      </w:r>
    </w:p>
    <w:p w:rsidR="00491D9B" w:rsidRDefault="00491D9B">
      <w:pPr>
        <w:pStyle w:val="ConsPlusNormal"/>
        <w:spacing w:before="220"/>
        <w:ind w:firstLine="540"/>
        <w:jc w:val="both"/>
      </w:pPr>
      <w:r>
        <w:lastRenderedPageBreak/>
        <w:t>9. Управлением государственной службы по труду и занятости населения Брянской области и департаментом образования и науки Брянской области:</w:t>
      </w:r>
    </w:p>
    <w:p w:rsidR="00491D9B" w:rsidRDefault="00491D9B">
      <w:pPr>
        <w:pStyle w:val="ConsPlusNormal"/>
        <w:spacing w:before="220"/>
        <w:ind w:firstLine="540"/>
        <w:jc w:val="both"/>
      </w:pPr>
      <w:r>
        <w:t>профессиональное обучение и дополнительное профессиональное образование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p>
    <w:p w:rsidR="00491D9B" w:rsidRDefault="00491D9B">
      <w:pPr>
        <w:pStyle w:val="ConsPlusNormal"/>
        <w:spacing w:before="220"/>
        <w:ind w:firstLine="540"/>
        <w:jc w:val="both"/>
      </w:pPr>
      <w:r>
        <w:t>10. Департаментом семьи, социальной и демографической политики Брянской области и департаментом образования и науки Брянской области:</w:t>
      </w:r>
    </w:p>
    <w:p w:rsidR="00491D9B" w:rsidRDefault="00491D9B">
      <w:pPr>
        <w:pStyle w:val="ConsPlusNormal"/>
        <w:spacing w:before="220"/>
        <w:ind w:firstLine="540"/>
        <w:jc w:val="both"/>
      </w:pPr>
      <w:r>
        <w:t>приобретение гражданами пожилого возраста навыков компьютерной грамотности.</w:t>
      </w:r>
    </w:p>
    <w:p w:rsidR="00491D9B" w:rsidRDefault="00491D9B">
      <w:pPr>
        <w:pStyle w:val="ConsPlusNormal"/>
        <w:spacing w:before="220"/>
        <w:ind w:firstLine="540"/>
        <w:jc w:val="both"/>
      </w:pPr>
      <w:r>
        <w:t>11. Департаментом внутренней политики Брянской области, департаментом семьи, социальной и демографической политики Брянской области, департаментом здравоохранения Брянской области и департаментом образования и науки Брянской области:</w:t>
      </w:r>
    </w:p>
    <w:p w:rsidR="00491D9B" w:rsidRDefault="00491D9B">
      <w:pPr>
        <w:pStyle w:val="ConsPlusNormal"/>
        <w:spacing w:before="220"/>
        <w:ind w:firstLine="540"/>
        <w:jc w:val="both"/>
      </w:pPr>
      <w:r>
        <w:t>развитие волонтерского движения в медицинских организациях и организациях социального обслуживания, оказывающих помощь гражданам пожилого возраста.</w:t>
      </w:r>
    </w:p>
    <w:p w:rsidR="00491D9B" w:rsidRDefault="00491D9B">
      <w:pPr>
        <w:pStyle w:val="ConsPlusNormal"/>
        <w:spacing w:before="220"/>
        <w:ind w:firstLine="540"/>
        <w:jc w:val="both"/>
      </w:pPr>
      <w:r>
        <w:t>12. Департаментом семьи, социальной и демографической политики Брянской области и департаментом экономического развития Брянской области:</w:t>
      </w:r>
    </w:p>
    <w:p w:rsidR="00491D9B" w:rsidRDefault="00491D9B">
      <w:pPr>
        <w:pStyle w:val="ConsPlusNormal"/>
        <w:spacing w:before="220"/>
        <w:ind w:firstLine="540"/>
        <w:jc w:val="both"/>
      </w:pPr>
      <w:r>
        <w:t>привлечение негосударственных организаций и индивидуальных предпринимателей к предоставлению социальных услуг в сфере социального обслуживания, в том числе для граждан пожилого возраста.</w:t>
      </w:r>
    </w:p>
    <w:p w:rsidR="00491D9B" w:rsidRDefault="00491D9B">
      <w:pPr>
        <w:pStyle w:val="ConsPlusNormal"/>
        <w:spacing w:before="220"/>
        <w:ind w:firstLine="540"/>
        <w:jc w:val="both"/>
      </w:pPr>
      <w:r>
        <w:t>13. Департаментом семьи, социальной и демографической политики Брянской области, департаментом здравоохранения Брянской области, департаментом образования и науки Брянской области, департаментом культуры Брянской области, управлением физической культуры и спорта Брянской области:</w:t>
      </w:r>
    </w:p>
    <w:p w:rsidR="00491D9B" w:rsidRDefault="00491D9B">
      <w:pPr>
        <w:pStyle w:val="ConsPlusNormal"/>
        <w:spacing w:before="220"/>
        <w:ind w:firstLine="540"/>
        <w:jc w:val="both"/>
      </w:pPr>
      <w:r>
        <w:t>проведение независимой оценки деятельности поставщиков социальных услуг всех организационно-правовых форм.</w:t>
      </w:r>
    </w:p>
    <w:p w:rsidR="00491D9B" w:rsidRDefault="007359B2">
      <w:pPr>
        <w:pStyle w:val="ConsPlusNormal"/>
        <w:spacing w:before="220"/>
        <w:ind w:firstLine="540"/>
        <w:jc w:val="both"/>
      </w:pPr>
      <w:hyperlink w:anchor="P1553" w:history="1">
        <w:r w:rsidR="00491D9B">
          <w:rPr>
            <w:color w:val="0000FF"/>
          </w:rPr>
          <w:t>Сведения</w:t>
        </w:r>
      </w:hyperlink>
      <w:r w:rsidR="00491D9B">
        <w:t xml:space="preserve"> о показателях (индикаторах), характеризующих конечные результаты реализации подпрограммы, по годам ее реализации и </w:t>
      </w:r>
      <w:hyperlink w:anchor="P2092" w:history="1">
        <w:r w:rsidR="00491D9B">
          <w:rPr>
            <w:color w:val="0000FF"/>
          </w:rPr>
          <w:t>методика</w:t>
        </w:r>
      </w:hyperlink>
      <w:r w:rsidR="00491D9B">
        <w:t xml:space="preserve"> расчета значений показателей (индикаторов) подпрограммы представлены в приложении N 1 к государственной программе.</w:t>
      </w:r>
    </w:p>
    <w:p w:rsidR="00491D9B" w:rsidRDefault="00491D9B">
      <w:pPr>
        <w:pStyle w:val="ConsPlusNormal"/>
      </w:pPr>
    </w:p>
    <w:p w:rsidR="00491D9B" w:rsidRDefault="00491D9B">
      <w:pPr>
        <w:pStyle w:val="ConsPlusNormal"/>
        <w:jc w:val="center"/>
      </w:pPr>
    </w:p>
    <w:p w:rsidR="00491D9B" w:rsidRDefault="00491D9B">
      <w:pPr>
        <w:pStyle w:val="ConsPlusNormal"/>
        <w:jc w:val="center"/>
      </w:pPr>
    </w:p>
    <w:p w:rsidR="00491D9B" w:rsidRDefault="00491D9B">
      <w:pPr>
        <w:pStyle w:val="ConsPlusNormal"/>
        <w:jc w:val="center"/>
      </w:pPr>
    </w:p>
    <w:p w:rsidR="00491D9B" w:rsidRDefault="00491D9B">
      <w:pPr>
        <w:pStyle w:val="ConsPlusNormal"/>
        <w:jc w:val="center"/>
      </w:pPr>
    </w:p>
    <w:p w:rsidR="00491D9B" w:rsidRDefault="00491D9B">
      <w:pPr>
        <w:pStyle w:val="ConsPlusTitle"/>
        <w:jc w:val="center"/>
        <w:outlineLvl w:val="1"/>
      </w:pPr>
      <w:bookmarkStart w:id="3" w:name="P490"/>
      <w:bookmarkEnd w:id="3"/>
      <w:r>
        <w:t>Подпрограмма</w:t>
      </w:r>
    </w:p>
    <w:p w:rsidR="00491D9B" w:rsidRDefault="00491D9B">
      <w:pPr>
        <w:pStyle w:val="ConsPlusTitle"/>
        <w:jc w:val="center"/>
      </w:pPr>
      <w:r>
        <w:t>государственной программы Брянской области "Содействие</w:t>
      </w:r>
    </w:p>
    <w:p w:rsidR="00491D9B" w:rsidRDefault="00491D9B">
      <w:pPr>
        <w:pStyle w:val="ConsPlusTitle"/>
        <w:jc w:val="center"/>
      </w:pPr>
      <w:r>
        <w:t xml:space="preserve">развитию институтов гражданского общества и </w:t>
      </w:r>
      <w:proofErr w:type="gramStart"/>
      <w:r>
        <w:t>государственная</w:t>
      </w:r>
      <w:proofErr w:type="gramEnd"/>
    </w:p>
    <w:p w:rsidR="00491D9B" w:rsidRDefault="00491D9B">
      <w:pPr>
        <w:pStyle w:val="ConsPlusTitle"/>
        <w:jc w:val="center"/>
      </w:pPr>
      <w:r>
        <w:t xml:space="preserve">поддержка социально </w:t>
      </w:r>
      <w:proofErr w:type="gramStart"/>
      <w:r>
        <w:t>ориентированных</w:t>
      </w:r>
      <w:proofErr w:type="gramEnd"/>
      <w:r>
        <w:t xml:space="preserve"> некоммерческих</w:t>
      </w:r>
    </w:p>
    <w:p w:rsidR="00491D9B" w:rsidRDefault="00491D9B">
      <w:pPr>
        <w:pStyle w:val="ConsPlusTitle"/>
        <w:jc w:val="center"/>
      </w:pPr>
      <w:r>
        <w:t>организаций Брянской области"</w:t>
      </w:r>
    </w:p>
    <w:p w:rsidR="00491D9B" w:rsidRDefault="00491D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91D9B">
        <w:trPr>
          <w:jc w:val="center"/>
        </w:trPr>
        <w:tc>
          <w:tcPr>
            <w:tcW w:w="9294" w:type="dxa"/>
            <w:tcBorders>
              <w:top w:val="nil"/>
              <w:left w:val="single" w:sz="24" w:space="0" w:color="CED3F1"/>
              <w:bottom w:val="nil"/>
              <w:right w:val="single" w:sz="24" w:space="0" w:color="F4F3F8"/>
            </w:tcBorders>
            <w:shd w:val="clear" w:color="auto" w:fill="F4F3F8"/>
          </w:tcPr>
          <w:p w:rsidR="00491D9B" w:rsidRDefault="00491D9B">
            <w:pPr>
              <w:pStyle w:val="ConsPlusNormal"/>
              <w:jc w:val="center"/>
            </w:pPr>
            <w:r>
              <w:rPr>
                <w:color w:val="392C69"/>
              </w:rPr>
              <w:t>Список изменяющих документов</w:t>
            </w:r>
          </w:p>
          <w:p w:rsidR="00491D9B" w:rsidRDefault="00491D9B">
            <w:pPr>
              <w:pStyle w:val="ConsPlusNormal"/>
              <w:jc w:val="center"/>
            </w:pPr>
            <w:r>
              <w:rPr>
                <w:color w:val="392C69"/>
              </w:rPr>
              <w:t xml:space="preserve">(в ред. </w:t>
            </w:r>
            <w:hyperlink r:id="rId16" w:history="1">
              <w:r>
                <w:rPr>
                  <w:color w:val="0000FF"/>
                </w:rPr>
                <w:t>Постановления</w:t>
              </w:r>
            </w:hyperlink>
            <w:r>
              <w:rPr>
                <w:color w:val="392C69"/>
              </w:rPr>
              <w:t xml:space="preserve"> Правительства Брянской области от 13.05.2019 N 206-п)</w:t>
            </w:r>
          </w:p>
        </w:tc>
      </w:tr>
    </w:tbl>
    <w:p w:rsidR="00491D9B" w:rsidRDefault="00491D9B">
      <w:pPr>
        <w:pStyle w:val="ConsPlusNormal"/>
      </w:pPr>
    </w:p>
    <w:p w:rsidR="00491D9B" w:rsidRDefault="00491D9B">
      <w:pPr>
        <w:pStyle w:val="ConsPlusTitle"/>
        <w:jc w:val="center"/>
        <w:outlineLvl w:val="2"/>
      </w:pPr>
      <w:r>
        <w:t>Паспорт</w:t>
      </w:r>
    </w:p>
    <w:p w:rsidR="00491D9B" w:rsidRDefault="00491D9B">
      <w:pPr>
        <w:pStyle w:val="ConsPlusTitle"/>
        <w:jc w:val="center"/>
      </w:pPr>
      <w:r>
        <w:t>подпрограммы государственной программы</w:t>
      </w:r>
    </w:p>
    <w:p w:rsidR="00491D9B" w:rsidRDefault="00491D9B">
      <w:pPr>
        <w:pStyle w:val="ConsPlusTitle"/>
        <w:jc w:val="center"/>
      </w:pPr>
      <w:r>
        <w:t>Брянской области</w:t>
      </w:r>
    </w:p>
    <w:p w:rsidR="00491D9B" w:rsidRDefault="00491D9B">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78"/>
        <w:gridCol w:w="6293"/>
      </w:tblGrid>
      <w:tr w:rsidR="00491D9B">
        <w:tc>
          <w:tcPr>
            <w:tcW w:w="2778" w:type="dxa"/>
          </w:tcPr>
          <w:p w:rsidR="00491D9B" w:rsidRDefault="00491D9B">
            <w:pPr>
              <w:pStyle w:val="ConsPlusNormal"/>
            </w:pPr>
            <w:r>
              <w:lastRenderedPageBreak/>
              <w:t>Наименование подпрограммы</w:t>
            </w:r>
          </w:p>
        </w:tc>
        <w:tc>
          <w:tcPr>
            <w:tcW w:w="6293" w:type="dxa"/>
          </w:tcPr>
          <w:p w:rsidR="00491D9B" w:rsidRDefault="00491D9B">
            <w:pPr>
              <w:pStyle w:val="ConsPlusNormal"/>
              <w:jc w:val="both"/>
            </w:pPr>
            <w:r>
              <w:t>"Содействие развитию институтов гражданского общества и государственная поддержка социально ориентированных некоммерческих организаций Брянской области"</w:t>
            </w:r>
          </w:p>
        </w:tc>
      </w:tr>
      <w:tr w:rsidR="00491D9B">
        <w:tc>
          <w:tcPr>
            <w:tcW w:w="2778" w:type="dxa"/>
          </w:tcPr>
          <w:p w:rsidR="00491D9B" w:rsidRDefault="00491D9B">
            <w:pPr>
              <w:pStyle w:val="ConsPlusNormal"/>
            </w:pPr>
            <w:r>
              <w:t>Ответственный исполнитель подпрограммы</w:t>
            </w:r>
          </w:p>
        </w:tc>
        <w:tc>
          <w:tcPr>
            <w:tcW w:w="6293" w:type="dxa"/>
          </w:tcPr>
          <w:p w:rsidR="00491D9B" w:rsidRDefault="00491D9B">
            <w:pPr>
              <w:pStyle w:val="ConsPlusNormal"/>
              <w:jc w:val="both"/>
            </w:pPr>
            <w:r>
              <w:t>Департамент семьи, социальной и демографической политики Брянской области</w:t>
            </w:r>
          </w:p>
        </w:tc>
      </w:tr>
      <w:tr w:rsidR="00491D9B">
        <w:tc>
          <w:tcPr>
            <w:tcW w:w="2778" w:type="dxa"/>
          </w:tcPr>
          <w:p w:rsidR="00491D9B" w:rsidRDefault="00491D9B">
            <w:pPr>
              <w:pStyle w:val="ConsPlusNormal"/>
            </w:pPr>
            <w:r>
              <w:t>Соисполнители подпрограммы</w:t>
            </w:r>
          </w:p>
        </w:tc>
        <w:tc>
          <w:tcPr>
            <w:tcW w:w="6293" w:type="dxa"/>
          </w:tcPr>
          <w:p w:rsidR="00491D9B" w:rsidRDefault="00491D9B">
            <w:pPr>
              <w:pStyle w:val="ConsPlusNormal"/>
              <w:jc w:val="both"/>
            </w:pPr>
            <w:r>
              <w:t>Администрация Губернатора Брянской области и Правительства Брянской области;</w:t>
            </w:r>
          </w:p>
          <w:p w:rsidR="00491D9B" w:rsidRDefault="00491D9B">
            <w:pPr>
              <w:pStyle w:val="ConsPlusNormal"/>
              <w:jc w:val="both"/>
            </w:pPr>
            <w:r>
              <w:t>департамент образования и науки Брянской области (по согласованию);</w:t>
            </w:r>
          </w:p>
          <w:p w:rsidR="00491D9B" w:rsidRDefault="00491D9B">
            <w:pPr>
              <w:pStyle w:val="ConsPlusNormal"/>
              <w:jc w:val="both"/>
            </w:pPr>
            <w:r>
              <w:t>департамент внутренней политики Брянской области (по согласованию);</w:t>
            </w:r>
          </w:p>
          <w:p w:rsidR="00491D9B" w:rsidRDefault="00491D9B">
            <w:pPr>
              <w:pStyle w:val="ConsPlusNormal"/>
              <w:jc w:val="both"/>
            </w:pPr>
            <w:r>
              <w:t>департамент культуры Брянской области (по согласованию);</w:t>
            </w:r>
          </w:p>
          <w:p w:rsidR="00491D9B" w:rsidRDefault="00491D9B">
            <w:pPr>
              <w:pStyle w:val="ConsPlusNormal"/>
              <w:jc w:val="both"/>
            </w:pPr>
            <w:r>
              <w:t>управление физической культуры и спорта Брянской области;</w:t>
            </w:r>
          </w:p>
          <w:p w:rsidR="00491D9B" w:rsidRDefault="00491D9B">
            <w:pPr>
              <w:pStyle w:val="ConsPlusNormal"/>
              <w:jc w:val="both"/>
            </w:pPr>
            <w:r>
              <w:t>органы местного самоуправления (по согласованию);</w:t>
            </w:r>
          </w:p>
          <w:p w:rsidR="00491D9B" w:rsidRDefault="00491D9B">
            <w:pPr>
              <w:pStyle w:val="ConsPlusNormal"/>
              <w:jc w:val="both"/>
            </w:pPr>
            <w:r>
              <w:t>Общественная палата Брянской области (по согласованию);</w:t>
            </w:r>
          </w:p>
          <w:p w:rsidR="00491D9B" w:rsidRDefault="00491D9B">
            <w:pPr>
              <w:pStyle w:val="ConsPlusNormal"/>
              <w:jc w:val="both"/>
            </w:pPr>
            <w:r>
              <w:t>аппарат антинаркотической комиссии Брянской области (по согласованию);</w:t>
            </w:r>
          </w:p>
          <w:p w:rsidR="00491D9B" w:rsidRDefault="00491D9B">
            <w:pPr>
              <w:pStyle w:val="ConsPlusNormal"/>
              <w:jc w:val="both"/>
            </w:pPr>
            <w:r>
              <w:t>социально ориентированные некоммерческие организации (по согласованию)</w:t>
            </w:r>
          </w:p>
        </w:tc>
      </w:tr>
      <w:tr w:rsidR="00491D9B">
        <w:tc>
          <w:tcPr>
            <w:tcW w:w="2778" w:type="dxa"/>
          </w:tcPr>
          <w:p w:rsidR="00491D9B" w:rsidRDefault="00491D9B">
            <w:pPr>
              <w:pStyle w:val="ConsPlusNormal"/>
            </w:pPr>
            <w:r>
              <w:t>Перечень проектов (программ), реализуемых в рамках подпрограммы</w:t>
            </w:r>
          </w:p>
        </w:tc>
        <w:tc>
          <w:tcPr>
            <w:tcW w:w="6293" w:type="dxa"/>
          </w:tcPr>
          <w:p w:rsidR="00491D9B" w:rsidRDefault="00491D9B">
            <w:pPr>
              <w:pStyle w:val="ConsPlusNormal"/>
            </w:pPr>
            <w:r>
              <w:t>Отсутствуют</w:t>
            </w:r>
          </w:p>
        </w:tc>
      </w:tr>
      <w:tr w:rsidR="00491D9B">
        <w:tc>
          <w:tcPr>
            <w:tcW w:w="2778" w:type="dxa"/>
          </w:tcPr>
          <w:p w:rsidR="00491D9B" w:rsidRDefault="00491D9B">
            <w:pPr>
              <w:pStyle w:val="ConsPlusNormal"/>
            </w:pPr>
            <w:r>
              <w:t>Цели подпрограммы</w:t>
            </w:r>
          </w:p>
        </w:tc>
        <w:tc>
          <w:tcPr>
            <w:tcW w:w="6293" w:type="dxa"/>
          </w:tcPr>
          <w:p w:rsidR="00491D9B" w:rsidRDefault="00491D9B">
            <w:pPr>
              <w:pStyle w:val="ConsPlusNormal"/>
              <w:jc w:val="both"/>
            </w:pPr>
            <w:r>
              <w:t>Увеличение объема и повышение качества социальных услуг, оказываемых гражданам, посредством обеспечения условий для эффективной деятельности и развития социально ориентированных некоммерческих организаций Брянской области</w:t>
            </w:r>
          </w:p>
        </w:tc>
      </w:tr>
      <w:tr w:rsidR="00491D9B">
        <w:tc>
          <w:tcPr>
            <w:tcW w:w="2778" w:type="dxa"/>
          </w:tcPr>
          <w:p w:rsidR="00491D9B" w:rsidRDefault="00491D9B">
            <w:pPr>
              <w:pStyle w:val="ConsPlusNormal"/>
            </w:pPr>
            <w:r>
              <w:t>Задачи подпрограммы</w:t>
            </w:r>
          </w:p>
        </w:tc>
        <w:tc>
          <w:tcPr>
            <w:tcW w:w="6293" w:type="dxa"/>
          </w:tcPr>
          <w:p w:rsidR="00491D9B" w:rsidRDefault="00491D9B">
            <w:pPr>
              <w:pStyle w:val="ConsPlusNormal"/>
              <w:jc w:val="both"/>
            </w:pPr>
            <w:r>
              <w:t>Развитие механизмов привлечения социально ориентированных некоммерческих организаций к оказанию социальных услуг на конкурентной основе, а также конкурсного финансирования программ и проектов указанных организаций</w:t>
            </w:r>
          </w:p>
        </w:tc>
      </w:tr>
      <w:tr w:rsidR="00491D9B">
        <w:tc>
          <w:tcPr>
            <w:tcW w:w="2778" w:type="dxa"/>
          </w:tcPr>
          <w:p w:rsidR="00491D9B" w:rsidRDefault="00491D9B">
            <w:pPr>
              <w:pStyle w:val="ConsPlusNormal"/>
            </w:pPr>
            <w:r>
              <w:t>Этапы и сроки реализации подпрограммы</w:t>
            </w:r>
          </w:p>
        </w:tc>
        <w:tc>
          <w:tcPr>
            <w:tcW w:w="6293" w:type="dxa"/>
          </w:tcPr>
          <w:p w:rsidR="00491D9B" w:rsidRDefault="00491D9B">
            <w:pPr>
              <w:pStyle w:val="ConsPlusNormal"/>
              <w:jc w:val="both"/>
            </w:pPr>
            <w:r>
              <w:t>2019 год</w:t>
            </w:r>
          </w:p>
        </w:tc>
      </w:tr>
      <w:tr w:rsidR="00491D9B">
        <w:tblPrEx>
          <w:tblBorders>
            <w:insideH w:val="nil"/>
          </w:tblBorders>
        </w:tblPrEx>
        <w:tc>
          <w:tcPr>
            <w:tcW w:w="2778" w:type="dxa"/>
            <w:tcBorders>
              <w:bottom w:val="nil"/>
            </w:tcBorders>
          </w:tcPr>
          <w:p w:rsidR="00491D9B" w:rsidRDefault="00491D9B">
            <w:pPr>
              <w:pStyle w:val="ConsPlusNormal"/>
            </w:pPr>
            <w:r>
              <w:t>Объем бюджетных ассигнований на реализацию подпрограммы</w:t>
            </w:r>
          </w:p>
        </w:tc>
        <w:tc>
          <w:tcPr>
            <w:tcW w:w="6293" w:type="dxa"/>
            <w:tcBorders>
              <w:bottom w:val="nil"/>
            </w:tcBorders>
          </w:tcPr>
          <w:p w:rsidR="00491D9B" w:rsidRDefault="00491D9B">
            <w:pPr>
              <w:pStyle w:val="ConsPlusNormal"/>
              <w:jc w:val="both"/>
            </w:pPr>
            <w:r>
              <w:t>Общий объем средств, предусмотренных на реализацию подпрограммы, составит 15000000,00 рубля, в том числе:</w:t>
            </w:r>
          </w:p>
          <w:p w:rsidR="00491D9B" w:rsidRDefault="00491D9B">
            <w:pPr>
              <w:pStyle w:val="ConsPlusNormal"/>
              <w:jc w:val="both"/>
            </w:pPr>
            <w:r>
              <w:t>2019 год - 15000000,00 рубля.</w:t>
            </w:r>
          </w:p>
          <w:p w:rsidR="00491D9B" w:rsidRDefault="00491D9B">
            <w:pPr>
              <w:pStyle w:val="ConsPlusNormal"/>
              <w:jc w:val="both"/>
            </w:pPr>
            <w:r>
              <w:t>Комплексный подход к оказанию поддержки социально ориентированным некоммерческим организациям обеспечивается за счет мероприятий, которые содержатся в иных государственных программах области по развитию приоритетных социальных сфер и которые не приняты в расчет общего объема финансирования реализации данной подпрограммы</w:t>
            </w:r>
          </w:p>
        </w:tc>
      </w:tr>
      <w:tr w:rsidR="00491D9B">
        <w:tblPrEx>
          <w:tblBorders>
            <w:insideH w:val="nil"/>
          </w:tblBorders>
        </w:tblPrEx>
        <w:tc>
          <w:tcPr>
            <w:tcW w:w="9071" w:type="dxa"/>
            <w:gridSpan w:val="2"/>
            <w:tcBorders>
              <w:top w:val="nil"/>
            </w:tcBorders>
          </w:tcPr>
          <w:p w:rsidR="00491D9B" w:rsidRDefault="00491D9B">
            <w:pPr>
              <w:pStyle w:val="ConsPlusNormal"/>
              <w:jc w:val="both"/>
            </w:pPr>
            <w:r>
              <w:t xml:space="preserve">(в ред. </w:t>
            </w:r>
            <w:hyperlink r:id="rId17" w:history="1">
              <w:r>
                <w:rPr>
                  <w:color w:val="0000FF"/>
                </w:rPr>
                <w:t>Постановления</w:t>
              </w:r>
            </w:hyperlink>
            <w:r>
              <w:t xml:space="preserve"> Правительства Брянской области от 13.05.2019 N 206-п)</w:t>
            </w:r>
          </w:p>
        </w:tc>
      </w:tr>
      <w:tr w:rsidR="00491D9B">
        <w:tc>
          <w:tcPr>
            <w:tcW w:w="2778" w:type="dxa"/>
          </w:tcPr>
          <w:p w:rsidR="00491D9B" w:rsidRDefault="00491D9B">
            <w:pPr>
              <w:pStyle w:val="ConsPlusNormal"/>
            </w:pPr>
            <w:r>
              <w:t xml:space="preserve">Объем бюджетных </w:t>
            </w:r>
            <w:r>
              <w:lastRenderedPageBreak/>
              <w:t>ассигнований на реализацию проектов (программ), реализуемых в рамках подпрограммы</w:t>
            </w:r>
          </w:p>
        </w:tc>
        <w:tc>
          <w:tcPr>
            <w:tcW w:w="6293" w:type="dxa"/>
          </w:tcPr>
          <w:p w:rsidR="00491D9B" w:rsidRDefault="00491D9B">
            <w:pPr>
              <w:pStyle w:val="ConsPlusNormal"/>
            </w:pPr>
            <w:r>
              <w:lastRenderedPageBreak/>
              <w:t>Отсутствует</w:t>
            </w:r>
          </w:p>
        </w:tc>
      </w:tr>
      <w:tr w:rsidR="00491D9B">
        <w:tc>
          <w:tcPr>
            <w:tcW w:w="2778" w:type="dxa"/>
          </w:tcPr>
          <w:p w:rsidR="00491D9B" w:rsidRDefault="00491D9B">
            <w:pPr>
              <w:pStyle w:val="ConsPlusNormal"/>
            </w:pPr>
            <w:r>
              <w:lastRenderedPageBreak/>
              <w:t>Ожидаемые результаты подпрограммы</w:t>
            </w:r>
          </w:p>
        </w:tc>
        <w:tc>
          <w:tcPr>
            <w:tcW w:w="6293" w:type="dxa"/>
          </w:tcPr>
          <w:p w:rsidR="00491D9B" w:rsidRDefault="007359B2">
            <w:pPr>
              <w:pStyle w:val="ConsPlusNormal"/>
              <w:jc w:val="both"/>
            </w:pPr>
            <w:hyperlink w:anchor="P1553" w:history="1">
              <w:r w:rsidR="00491D9B">
                <w:rPr>
                  <w:color w:val="0000FF"/>
                </w:rPr>
                <w:t>Сведения</w:t>
              </w:r>
            </w:hyperlink>
            <w:r w:rsidR="00491D9B">
              <w:t xml:space="preserve"> о показателях (индикаторах), характеризующих конечные результаты реализации подпрограммы, по годам ее реализации и </w:t>
            </w:r>
            <w:hyperlink w:anchor="P2092" w:history="1">
              <w:r w:rsidR="00491D9B">
                <w:rPr>
                  <w:color w:val="0000FF"/>
                </w:rPr>
                <w:t>методика</w:t>
              </w:r>
            </w:hyperlink>
            <w:r w:rsidR="00491D9B">
              <w:t xml:space="preserve"> расчета значений показателей (индикаторов) подпрограммы представлены в приложении 1 к государственной программе</w:t>
            </w:r>
          </w:p>
        </w:tc>
      </w:tr>
    </w:tbl>
    <w:p w:rsidR="00491D9B" w:rsidRDefault="00491D9B">
      <w:pPr>
        <w:pStyle w:val="ConsPlusNormal"/>
        <w:jc w:val="center"/>
      </w:pPr>
    </w:p>
    <w:p w:rsidR="00491D9B" w:rsidRDefault="00491D9B">
      <w:pPr>
        <w:pStyle w:val="ConsPlusTitle"/>
        <w:jc w:val="center"/>
        <w:outlineLvl w:val="2"/>
      </w:pPr>
      <w:r>
        <w:t>1. Правовые основы, регулирующие деятельность</w:t>
      </w:r>
    </w:p>
    <w:p w:rsidR="00491D9B" w:rsidRDefault="00491D9B">
      <w:pPr>
        <w:pStyle w:val="ConsPlusTitle"/>
        <w:jc w:val="center"/>
      </w:pPr>
      <w:r>
        <w:t>социально ориентированных некоммерческих организаций</w:t>
      </w:r>
    </w:p>
    <w:p w:rsidR="00491D9B" w:rsidRDefault="00491D9B">
      <w:pPr>
        <w:pStyle w:val="ConsPlusNormal"/>
        <w:ind w:firstLine="540"/>
        <w:jc w:val="both"/>
      </w:pPr>
    </w:p>
    <w:p w:rsidR="00491D9B" w:rsidRDefault="00491D9B">
      <w:pPr>
        <w:pStyle w:val="ConsPlusNormal"/>
        <w:ind w:firstLine="540"/>
        <w:jc w:val="both"/>
      </w:pPr>
      <w:r>
        <w:t>Подпрограмма "Содействие развитию институтов гражданского общества и государственная поддержка социально ориентированных некоммерческих организаций Брянской области" разработана с учетом норм следующих нормативных правовых актов:</w:t>
      </w:r>
    </w:p>
    <w:p w:rsidR="00491D9B" w:rsidRDefault="00491D9B">
      <w:pPr>
        <w:pStyle w:val="ConsPlusNormal"/>
        <w:spacing w:before="220"/>
        <w:ind w:firstLine="540"/>
        <w:jc w:val="both"/>
      </w:pPr>
      <w:r>
        <w:t xml:space="preserve">Федеральный </w:t>
      </w:r>
      <w:hyperlink r:id="rId18" w:history="1">
        <w:r>
          <w:rPr>
            <w:color w:val="0000FF"/>
          </w:rPr>
          <w:t>закон</w:t>
        </w:r>
      </w:hyperlink>
      <w:r>
        <w:t xml:space="preserve"> от 11 августа 1995 года N 135-ФЗ "О благотворительной деятельности и благотворительных организациях";</w:t>
      </w:r>
    </w:p>
    <w:p w:rsidR="00491D9B" w:rsidRDefault="00491D9B">
      <w:pPr>
        <w:pStyle w:val="ConsPlusNormal"/>
        <w:spacing w:before="220"/>
        <w:ind w:firstLine="540"/>
        <w:jc w:val="both"/>
      </w:pPr>
      <w:r>
        <w:t xml:space="preserve">Федеральный </w:t>
      </w:r>
      <w:hyperlink r:id="rId19" w:history="1">
        <w:r>
          <w:rPr>
            <w:color w:val="0000FF"/>
          </w:rPr>
          <w:t>закон</w:t>
        </w:r>
      </w:hyperlink>
      <w:r>
        <w:t xml:space="preserve"> от 12 января 1996 года N 7-ФЗ "О некоммерческих организациях" (далее - Федеральный закон "О некоммерческих организациях");</w:t>
      </w:r>
    </w:p>
    <w:p w:rsidR="00491D9B" w:rsidRDefault="00491D9B">
      <w:pPr>
        <w:pStyle w:val="ConsPlusNormal"/>
        <w:spacing w:before="220"/>
        <w:ind w:firstLine="540"/>
        <w:jc w:val="both"/>
      </w:pPr>
      <w:r>
        <w:t xml:space="preserve">Федеральный </w:t>
      </w:r>
      <w:hyperlink r:id="rId20" w:history="1">
        <w:r>
          <w:rPr>
            <w:color w:val="0000FF"/>
          </w:rPr>
          <w:t>закон</w:t>
        </w:r>
      </w:hyperlink>
      <w:r>
        <w:t xml:space="preserve"> от 17 июня 1996 года N 74-ФЗ "О национально-культурной автономии";</w:t>
      </w:r>
    </w:p>
    <w:p w:rsidR="00491D9B" w:rsidRDefault="00491D9B">
      <w:pPr>
        <w:pStyle w:val="ConsPlusNormal"/>
        <w:spacing w:before="220"/>
        <w:ind w:firstLine="540"/>
        <w:jc w:val="both"/>
      </w:pPr>
      <w:r>
        <w:t xml:space="preserve">Федеральный </w:t>
      </w:r>
      <w:hyperlink r:id="rId21" w:history="1">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491D9B" w:rsidRDefault="007359B2">
      <w:pPr>
        <w:pStyle w:val="ConsPlusNormal"/>
        <w:spacing w:before="220"/>
        <w:ind w:firstLine="540"/>
        <w:jc w:val="both"/>
      </w:pPr>
      <w:hyperlink r:id="rId22" w:history="1">
        <w:r w:rsidR="00491D9B">
          <w:rPr>
            <w:color w:val="0000FF"/>
          </w:rPr>
          <w:t>Постановление</w:t>
        </w:r>
      </w:hyperlink>
      <w:r w:rsidR="00491D9B">
        <w:t xml:space="preserve"> Правительства Российской Федерации от 23 августа 2011 года N 713 "О предоставлении поддержки социально ориентированным некоммерческим организациям";</w:t>
      </w:r>
    </w:p>
    <w:p w:rsidR="00491D9B" w:rsidRDefault="007359B2">
      <w:pPr>
        <w:pStyle w:val="ConsPlusNormal"/>
        <w:spacing w:before="220"/>
        <w:ind w:firstLine="540"/>
        <w:jc w:val="both"/>
      </w:pPr>
      <w:hyperlink r:id="rId23" w:history="1">
        <w:r w:rsidR="00491D9B">
          <w:rPr>
            <w:color w:val="0000FF"/>
          </w:rPr>
          <w:t>Приказ</w:t>
        </w:r>
      </w:hyperlink>
      <w:r w:rsidR="00491D9B">
        <w:t xml:space="preserve"> Министерства экономического развития Российской Федерации от 8 сентября 2011 года N 465 "О реализации Постановления Правительства Российской Федерации от 23 августа 2011 г. N 713 "О предоставлении поддержки социально ориентированным некоммерческим организациям".</w:t>
      </w:r>
    </w:p>
    <w:p w:rsidR="00491D9B" w:rsidRDefault="00491D9B">
      <w:pPr>
        <w:pStyle w:val="ConsPlusNormal"/>
        <w:spacing w:before="220"/>
        <w:ind w:firstLine="540"/>
        <w:jc w:val="both"/>
      </w:pPr>
      <w:r>
        <w:t xml:space="preserve">Федеральным </w:t>
      </w:r>
      <w:hyperlink r:id="rId24" w:history="1">
        <w:r>
          <w:rPr>
            <w:color w:val="0000FF"/>
          </w:rPr>
          <w:t>законом</w:t>
        </w:r>
      </w:hyperlink>
      <w:r>
        <w:t xml:space="preserve"> от 5 апреля 2010 года N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в законодательство введено понятие "социально ориентированные некоммерческие организации".</w:t>
      </w:r>
    </w:p>
    <w:p w:rsidR="00491D9B" w:rsidRDefault="00491D9B">
      <w:pPr>
        <w:pStyle w:val="ConsPlusNormal"/>
        <w:spacing w:before="220"/>
        <w:ind w:firstLine="540"/>
        <w:jc w:val="both"/>
      </w:pPr>
      <w:proofErr w:type="gramStart"/>
      <w:r>
        <w:t xml:space="preserve">Социально ориентированными признаются некоммерческие организации, созданные в предусмотренных Федеральным </w:t>
      </w:r>
      <w:hyperlink r:id="rId25" w:history="1">
        <w:r>
          <w:rPr>
            <w:color w:val="0000FF"/>
          </w:rPr>
          <w:t>законом</w:t>
        </w:r>
      </w:hyperlink>
      <w:r>
        <w:t xml:space="preserve">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w:t>
      </w:r>
      <w:proofErr w:type="gramEnd"/>
      <w:r>
        <w:t xml:space="preserve"> Данным Федеральным законом определены основные виды деятельности социально ориентированных некоммерческих организаций.</w:t>
      </w:r>
    </w:p>
    <w:p w:rsidR="00491D9B" w:rsidRDefault="00491D9B">
      <w:pPr>
        <w:pStyle w:val="ConsPlusNormal"/>
        <w:spacing w:before="220"/>
        <w:ind w:firstLine="540"/>
        <w:jc w:val="both"/>
      </w:pPr>
      <w:proofErr w:type="gramStart"/>
      <w:r>
        <w:t>Для признания некоммерческих организаций социально ориентированными федеральными законами, законами субъектов Российской Федерации, нормативными правовыми актами представительных органов муниципальных образований наряду с установленными Федеральным законом видами деятельности могут устанавливаться другие виды деятельности, направленные на решение социальных проблем, развитие гражданского общества в Российской Федерации.</w:t>
      </w:r>
      <w:proofErr w:type="gramEnd"/>
    </w:p>
    <w:p w:rsidR="00491D9B" w:rsidRDefault="007359B2">
      <w:pPr>
        <w:pStyle w:val="ConsPlusNormal"/>
        <w:spacing w:before="220"/>
        <w:ind w:firstLine="540"/>
        <w:jc w:val="both"/>
      </w:pPr>
      <w:hyperlink r:id="rId26" w:history="1">
        <w:r w:rsidR="00491D9B">
          <w:rPr>
            <w:color w:val="0000FF"/>
          </w:rPr>
          <w:t>Статья 31.1</w:t>
        </w:r>
      </w:hyperlink>
      <w:r w:rsidR="00491D9B">
        <w:t xml:space="preserve"> Федерального закона "О некоммерческих организациях" определяет полномочия органов государственной власти субъектов Российской Федерации по решению вопросов поддержки социально ориентированных некоммерческих организаций, к которым </w:t>
      </w:r>
      <w:proofErr w:type="gramStart"/>
      <w:r w:rsidR="00491D9B">
        <w:t>относятся</w:t>
      </w:r>
      <w:proofErr w:type="gramEnd"/>
      <w:r w:rsidR="00491D9B">
        <w:t xml:space="preserve"> в том числе участие в осуществлении государственной политики в области поддержки социально ориентированных некоммерческих организаций, разработка и реализация региональных и межмуниципальных программ поддержки социально ориентированных некоммерческих организаций с учетом социально-экономических, экологических, культурных и других особенностей, пропаганда и популяризация деятельности социально ориентированных некоммерческих организаций, содействие муниципальным программам поддержки социально ориентированных некоммерческих организаций, поддержка социально ориентированных некоммерческих организаций.</w:t>
      </w:r>
    </w:p>
    <w:p w:rsidR="00491D9B" w:rsidRDefault="00491D9B">
      <w:pPr>
        <w:pStyle w:val="ConsPlusNormal"/>
        <w:ind w:firstLine="540"/>
        <w:jc w:val="both"/>
      </w:pPr>
    </w:p>
    <w:p w:rsidR="00491D9B" w:rsidRDefault="00491D9B">
      <w:pPr>
        <w:pStyle w:val="ConsPlusTitle"/>
        <w:jc w:val="center"/>
        <w:outlineLvl w:val="2"/>
      </w:pPr>
      <w:r>
        <w:t>2. Основные приоритеты и цели государственной</w:t>
      </w:r>
    </w:p>
    <w:p w:rsidR="00491D9B" w:rsidRDefault="00491D9B">
      <w:pPr>
        <w:pStyle w:val="ConsPlusTitle"/>
        <w:jc w:val="center"/>
      </w:pPr>
      <w:r>
        <w:t>политики, описание основных проблем</w:t>
      </w:r>
    </w:p>
    <w:p w:rsidR="00491D9B" w:rsidRDefault="00491D9B">
      <w:pPr>
        <w:pStyle w:val="ConsPlusTitle"/>
        <w:jc w:val="center"/>
      </w:pPr>
      <w:r>
        <w:t>в сфере реализации подпрограммы</w:t>
      </w:r>
    </w:p>
    <w:p w:rsidR="00491D9B" w:rsidRDefault="00491D9B">
      <w:pPr>
        <w:pStyle w:val="ConsPlusNormal"/>
        <w:ind w:firstLine="540"/>
        <w:jc w:val="both"/>
      </w:pPr>
    </w:p>
    <w:p w:rsidR="00491D9B" w:rsidRDefault="00491D9B">
      <w:pPr>
        <w:pStyle w:val="ConsPlusNormal"/>
        <w:ind w:firstLine="540"/>
        <w:jc w:val="both"/>
      </w:pPr>
      <w:r>
        <w:t xml:space="preserve">Одним из приоритетов </w:t>
      </w:r>
      <w:hyperlink r:id="rId27" w:history="1">
        <w:r>
          <w:rPr>
            <w:color w:val="0000FF"/>
          </w:rPr>
          <w:t>Концепции</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является развитие институтов гражданского общества.</w:t>
      </w:r>
    </w:p>
    <w:p w:rsidR="00491D9B" w:rsidRDefault="00491D9B">
      <w:pPr>
        <w:pStyle w:val="ConsPlusNormal"/>
        <w:spacing w:before="220"/>
        <w:ind w:firstLine="540"/>
        <w:jc w:val="both"/>
      </w:pPr>
      <w:r>
        <w:t>Социально ориентированные некоммерческие организации (далее - СОНКО) являются важнейшим институтом гражданского общества. Деятельность СОНКО способствует решению актуальных социальных проблем, созданию условий для развития человеческого капитала, повышению доступности предоставляемых гражданам социальных услуг, расширению благотворительной деятельности и добровольчества.</w:t>
      </w:r>
    </w:p>
    <w:p w:rsidR="00491D9B" w:rsidRDefault="007359B2">
      <w:pPr>
        <w:pStyle w:val="ConsPlusNormal"/>
        <w:spacing w:before="220"/>
        <w:ind w:firstLine="540"/>
        <w:jc w:val="both"/>
      </w:pPr>
      <w:hyperlink r:id="rId28" w:history="1">
        <w:r w:rsidR="00491D9B">
          <w:rPr>
            <w:color w:val="0000FF"/>
          </w:rPr>
          <w:t>Концепция</w:t>
        </w:r>
      </w:hyperlink>
      <w:r w:rsidR="00491D9B">
        <w:t xml:space="preserve">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 ноября 2008 года N 1662-р, одним из приоритетных направлений долгосрочной политики социальной поддержки населения определяет развитие сектора негосударственных некоммерческих организаций в сфере оказания социальных услуг, в том числе:</w:t>
      </w:r>
    </w:p>
    <w:p w:rsidR="00491D9B" w:rsidRDefault="00491D9B">
      <w:pPr>
        <w:pStyle w:val="ConsPlusNormal"/>
        <w:spacing w:before="220"/>
        <w:ind w:firstLine="540"/>
        <w:jc w:val="both"/>
      </w:pPr>
      <w:r>
        <w:t>создание прозрачной и конкурентной системы государственной поддержки негосударственных некоммерческих организаций, оказывающих социальные услуги населению;</w:t>
      </w:r>
    </w:p>
    <w:p w:rsidR="00491D9B" w:rsidRDefault="00491D9B">
      <w:pPr>
        <w:pStyle w:val="ConsPlusNormal"/>
        <w:spacing w:before="220"/>
        <w:ind w:firstLine="540"/>
        <w:jc w:val="both"/>
      </w:pPr>
      <w:r>
        <w:t>реализацию органами государственной власти и органами местного самоуправления программ в области поддержки развития негосударственных некоммерческих организаций;</w:t>
      </w:r>
    </w:p>
    <w:p w:rsidR="00491D9B" w:rsidRDefault="00491D9B">
      <w:pPr>
        <w:pStyle w:val="ConsPlusNormal"/>
        <w:spacing w:before="220"/>
        <w:ind w:firstLine="540"/>
        <w:jc w:val="both"/>
      </w:pPr>
      <w:r>
        <w:t>сокращение административных барьеров в сфере деятельности негосударственных некоммерческих организаций;</w:t>
      </w:r>
    </w:p>
    <w:p w:rsidR="00491D9B" w:rsidRDefault="00491D9B">
      <w:pPr>
        <w:pStyle w:val="ConsPlusNormal"/>
        <w:spacing w:before="220"/>
        <w:ind w:firstLine="540"/>
        <w:jc w:val="both"/>
      </w:pPr>
      <w:r>
        <w:t>содействие развитию практики благотворительной деятельности граждан и организаций, а также распространению добровольческой деятельности (</w:t>
      </w:r>
      <w:proofErr w:type="spellStart"/>
      <w:r>
        <w:t>волонтерства</w:t>
      </w:r>
      <w:proofErr w:type="spellEnd"/>
      <w:r>
        <w:t>).</w:t>
      </w:r>
    </w:p>
    <w:p w:rsidR="00491D9B" w:rsidRDefault="00491D9B">
      <w:pPr>
        <w:pStyle w:val="ConsPlusNormal"/>
        <w:spacing w:before="220"/>
        <w:ind w:firstLine="540"/>
        <w:jc w:val="both"/>
      </w:pPr>
      <w:r>
        <w:t xml:space="preserve">Согласно </w:t>
      </w:r>
      <w:hyperlink r:id="rId29" w:history="1">
        <w:r>
          <w:rPr>
            <w:color w:val="0000FF"/>
          </w:rPr>
          <w:t>подпункту "л" пункта 1</w:t>
        </w:r>
      </w:hyperlink>
      <w:r>
        <w:t xml:space="preserve"> Указа Президента Российской Федерации от 7 мая 2012 года N 597 "О мероприятиях по реализации государственной социальной политики" Правительству Российской Федерации поручено </w:t>
      </w:r>
      <w:proofErr w:type="gramStart"/>
      <w:r>
        <w:t>предусмотреть</w:t>
      </w:r>
      <w:proofErr w:type="gramEnd"/>
      <w:r>
        <w:t xml:space="preserve"> начиная с 2013 года меры, направленные на увеличение поддержки социально ориентированных некоммерческих организаций.</w:t>
      </w:r>
    </w:p>
    <w:p w:rsidR="00491D9B" w:rsidRDefault="00491D9B">
      <w:pPr>
        <w:pStyle w:val="ConsPlusNormal"/>
        <w:spacing w:before="220"/>
        <w:ind w:firstLine="540"/>
        <w:jc w:val="both"/>
      </w:pPr>
      <w:r>
        <w:t>Необходимость разработки подпрограммы обусловлена реализацией государственной политики в области поддержки СОНКО, основополагающей задачей которой является создание благоприятных условий для осуществления их деятельности на территории Брянской области.</w:t>
      </w:r>
    </w:p>
    <w:p w:rsidR="00491D9B" w:rsidRDefault="00491D9B">
      <w:pPr>
        <w:pStyle w:val="ConsPlusNormal"/>
        <w:spacing w:before="220"/>
        <w:ind w:firstLine="540"/>
        <w:jc w:val="both"/>
      </w:pPr>
      <w:r>
        <w:lastRenderedPageBreak/>
        <w:t>В настоящее время СОНКО представляют собой сформированную в организованные группы часть населения, идентифицирующую себя с целевой группой, интересы которой они защищают и реализуют. Они являются выразителями общественного мнения отдельных групп общества и способны организованно участвовать в решении вопросов, касающихся жизнедеятельности общества.</w:t>
      </w:r>
    </w:p>
    <w:p w:rsidR="00491D9B" w:rsidRDefault="00491D9B">
      <w:pPr>
        <w:pStyle w:val="ConsPlusNormal"/>
        <w:spacing w:before="220"/>
        <w:ind w:firstLine="540"/>
        <w:jc w:val="both"/>
      </w:pPr>
      <w:r>
        <w:t>Некоммерческие организации выросли в реально действующий самостоятельный сектор общественных отношений, характерными чертами которого являются заметно возросший профессионализм и широкий спектр направления уставных целей.</w:t>
      </w:r>
    </w:p>
    <w:p w:rsidR="00491D9B" w:rsidRDefault="00491D9B">
      <w:pPr>
        <w:pStyle w:val="ConsPlusNormal"/>
        <w:spacing w:before="220"/>
        <w:ind w:firstLine="540"/>
        <w:jc w:val="both"/>
      </w:pPr>
      <w:r>
        <w:t xml:space="preserve">Особую актуальность приобретает необходимость </w:t>
      </w:r>
      <w:proofErr w:type="gramStart"/>
      <w:r>
        <w:t>выстраивания системы взаимоотношений органов власти</w:t>
      </w:r>
      <w:proofErr w:type="gramEnd"/>
      <w:r>
        <w:t xml:space="preserve"> и НКО как равноправных субъектов взаимодействия в целях объединения усилий для решения задач социально-экономического развития региона.</w:t>
      </w:r>
    </w:p>
    <w:p w:rsidR="00491D9B" w:rsidRDefault="00491D9B">
      <w:pPr>
        <w:pStyle w:val="ConsPlusNormal"/>
        <w:spacing w:before="220"/>
        <w:ind w:firstLine="540"/>
        <w:jc w:val="both"/>
      </w:pPr>
      <w:r>
        <w:t>На территории Брянской области в 2011 году в территориальном органе юстиции было официально зарегистрировано более 315 общественных объединений, не считая профсоюзных организаций и региональных отделений политических партий, - с ними количество общественных структур составляло 1143.</w:t>
      </w:r>
    </w:p>
    <w:p w:rsidR="00491D9B" w:rsidRDefault="00491D9B">
      <w:pPr>
        <w:pStyle w:val="ConsPlusNormal"/>
        <w:spacing w:before="220"/>
        <w:ind w:firstLine="540"/>
        <w:jc w:val="both"/>
      </w:pPr>
      <w:proofErr w:type="gramStart"/>
      <w:r>
        <w:t>По состоянию на 1 января 2014 года зарегистрировано 1383 некоммерческих организации (рост в 1,24 раза, прирост в абсолютном выражении - 269 единиц), в том числе 831 общественное объединение (из них: 207 общественных организаций, 19 общественных фондов, 3 общественных учреждения, 4 национально-культурных автономии, 475 профессиональных союзов и др.), 264 религиозные организации, 48 политических партий и 240 иных некоммерческих организаций.</w:t>
      </w:r>
      <w:proofErr w:type="gramEnd"/>
    </w:p>
    <w:p w:rsidR="00491D9B" w:rsidRDefault="00491D9B">
      <w:pPr>
        <w:pStyle w:val="ConsPlusNormal"/>
        <w:spacing w:before="220"/>
        <w:ind w:firstLine="540"/>
        <w:jc w:val="both"/>
      </w:pPr>
      <w:r>
        <w:t>По состоянию на 01.10.2018 зарегистрировано 1086 некоммерческих организаций (снижение на 22 процента, в абсолютном выражении на 297 единиц).</w:t>
      </w:r>
    </w:p>
    <w:p w:rsidR="00491D9B" w:rsidRDefault="00491D9B">
      <w:pPr>
        <w:pStyle w:val="ConsPlusNormal"/>
        <w:spacing w:before="220"/>
        <w:ind w:firstLine="540"/>
        <w:jc w:val="both"/>
      </w:pPr>
      <w:r>
        <w:t xml:space="preserve">Уменьшение количества зарегистрированных некоммерческих организаций </w:t>
      </w:r>
      <w:proofErr w:type="gramStart"/>
      <w:r>
        <w:t>связано</w:t>
      </w:r>
      <w:proofErr w:type="gramEnd"/>
      <w:r>
        <w:t xml:space="preserve"> прежде всего с исключением из ЕГРЮЛ профсоюзных организаций в связи с признанием их недействующими в порядке </w:t>
      </w:r>
      <w:hyperlink r:id="rId30" w:history="1">
        <w:r>
          <w:rPr>
            <w:color w:val="0000FF"/>
          </w:rPr>
          <w:t>ст. 21.1</w:t>
        </w:r>
      </w:hyperlink>
      <w:r>
        <w:t xml:space="preserve"> ФЗ от 08.08.2001 N 129-ФЗ "О государственной регистрации юридических лиц и индивидуальных предпринимателей".</w:t>
      </w:r>
    </w:p>
    <w:p w:rsidR="00491D9B" w:rsidRDefault="00491D9B">
      <w:pPr>
        <w:pStyle w:val="ConsPlusNormal"/>
        <w:spacing w:before="220"/>
        <w:ind w:firstLine="540"/>
        <w:jc w:val="both"/>
      </w:pPr>
      <w:r>
        <w:t>Около 40 процентов от общего количества некоммерческих организаций считают приоритетными направлениями в своей уставной деятельности вопросы социальной направленности.</w:t>
      </w:r>
    </w:p>
    <w:p w:rsidR="00491D9B" w:rsidRDefault="00491D9B">
      <w:pPr>
        <w:pStyle w:val="ConsPlusNormal"/>
        <w:spacing w:before="220"/>
        <w:ind w:firstLine="540"/>
        <w:jc w:val="both"/>
      </w:pPr>
      <w:r>
        <w:t>Ряд организаций осуществляют свою деятельность по национальному признаку. Большинство организаций и движений зарегистрировано и осуществляет свою деятельность в областном центре - городе Брянске.</w:t>
      </w:r>
    </w:p>
    <w:p w:rsidR="00491D9B" w:rsidRDefault="00491D9B">
      <w:pPr>
        <w:pStyle w:val="ConsPlusNormal"/>
        <w:spacing w:before="220"/>
        <w:ind w:firstLine="540"/>
        <w:jc w:val="both"/>
      </w:pPr>
      <w:r>
        <w:t>Своей деятельностью социально ориентированные некоммерческие организации стремятся оказать помощь в решении важнейших задач социально-экономического развития региона. Общественные организации предлагают реальные услуги ветеранам и инвалидам, замещающим семьям, воспитывающим детей-сирот, детей, оставшихся без попечения родителей, а также многодетным семьям.</w:t>
      </w:r>
    </w:p>
    <w:p w:rsidR="00491D9B" w:rsidRDefault="00491D9B">
      <w:pPr>
        <w:pStyle w:val="ConsPlusNormal"/>
        <w:spacing w:before="220"/>
        <w:ind w:firstLine="540"/>
        <w:jc w:val="both"/>
      </w:pPr>
      <w:r>
        <w:t>На протяжении четырех последних лет социально ориентированные некоммерческие организации принимают активное участие в реализации целевых антинаркотических программ Брянской области (программа "Комплексные меры противодействия злоупотреблению наркотиками и их незаконному обороту").</w:t>
      </w:r>
    </w:p>
    <w:p w:rsidR="00491D9B" w:rsidRDefault="00491D9B">
      <w:pPr>
        <w:pStyle w:val="ConsPlusNormal"/>
        <w:spacing w:before="220"/>
        <w:ind w:firstLine="540"/>
        <w:jc w:val="both"/>
      </w:pPr>
      <w:r>
        <w:t>В Брянской области действуют около 30 детских и молодежных общественных объединений.</w:t>
      </w:r>
    </w:p>
    <w:p w:rsidR="00491D9B" w:rsidRDefault="00491D9B">
      <w:pPr>
        <w:pStyle w:val="ConsPlusNormal"/>
        <w:spacing w:before="220"/>
        <w:ind w:firstLine="540"/>
        <w:jc w:val="both"/>
      </w:pPr>
      <w:r>
        <w:t xml:space="preserve">Однако в развитии СОНКО Брянской области имеется целый комплекс проблем, требующих немедленного разрешения, в том числе программными методами. Некоммерческий сектор в </w:t>
      </w:r>
      <w:r>
        <w:lastRenderedPageBreak/>
        <w:t>Брянской области в значительной степени разобщен и характеризуется отсутствием устойчивых связей между СОНКО. Все некоммерческие организации при реализации уставных целей испытывают схожие трудности. В первую очередь это:</w:t>
      </w:r>
    </w:p>
    <w:p w:rsidR="00491D9B" w:rsidRDefault="00491D9B">
      <w:pPr>
        <w:pStyle w:val="ConsPlusNormal"/>
        <w:spacing w:before="220"/>
        <w:ind w:firstLine="540"/>
        <w:jc w:val="both"/>
      </w:pPr>
      <w:r>
        <w:t>вопросы имущественного характера (аренда помещений, коммунальные платежи, услуги связи);</w:t>
      </w:r>
    </w:p>
    <w:p w:rsidR="00491D9B" w:rsidRDefault="00491D9B">
      <w:pPr>
        <w:pStyle w:val="ConsPlusNormal"/>
        <w:spacing w:before="220"/>
        <w:ind w:firstLine="540"/>
        <w:jc w:val="both"/>
      </w:pPr>
      <w:r>
        <w:t>вопросы информационно-коммуникативного характера (недостаточное информирование населения о деятельности СОНКО, об услугах, оказываемых ими отдельным категориям граждан);</w:t>
      </w:r>
    </w:p>
    <w:p w:rsidR="00491D9B" w:rsidRDefault="00491D9B">
      <w:pPr>
        <w:pStyle w:val="ConsPlusNormal"/>
        <w:spacing w:before="220"/>
        <w:ind w:firstLine="540"/>
        <w:jc w:val="both"/>
      </w:pPr>
      <w:r>
        <w:t>слабое материально-техническое оснащение;</w:t>
      </w:r>
    </w:p>
    <w:p w:rsidR="00491D9B" w:rsidRDefault="00491D9B">
      <w:pPr>
        <w:pStyle w:val="ConsPlusNormal"/>
        <w:spacing w:before="220"/>
        <w:ind w:firstLine="540"/>
        <w:jc w:val="both"/>
      </w:pPr>
      <w:r>
        <w:t>высокие транспортные расходы, связанные с реализацией социально значимых проектов;</w:t>
      </w:r>
    </w:p>
    <w:p w:rsidR="00491D9B" w:rsidRDefault="00491D9B">
      <w:pPr>
        <w:pStyle w:val="ConsPlusNormal"/>
        <w:spacing w:before="220"/>
        <w:ind w:firstLine="540"/>
        <w:jc w:val="both"/>
      </w:pPr>
      <w:r>
        <w:t>недостаток финансовых сре</w:t>
      </w:r>
      <w:proofErr w:type="gramStart"/>
      <w:r>
        <w:t>дств дл</w:t>
      </w:r>
      <w:proofErr w:type="gramEnd"/>
      <w:r>
        <w:t>я реализации социальных проектов и программ;</w:t>
      </w:r>
    </w:p>
    <w:p w:rsidR="00491D9B" w:rsidRDefault="00491D9B">
      <w:pPr>
        <w:pStyle w:val="ConsPlusNormal"/>
        <w:spacing w:before="220"/>
        <w:ind w:firstLine="540"/>
        <w:jc w:val="both"/>
      </w:pPr>
      <w:r>
        <w:t>недостаточное развитие механизмов компенсации затрат СОНКО на оказанные социальные услуги;</w:t>
      </w:r>
    </w:p>
    <w:p w:rsidR="00491D9B" w:rsidRDefault="00491D9B">
      <w:pPr>
        <w:pStyle w:val="ConsPlusNormal"/>
        <w:spacing w:before="220"/>
        <w:ind w:firstLine="540"/>
        <w:jc w:val="both"/>
      </w:pPr>
      <w:r>
        <w:t xml:space="preserve">отсутствие механизмов поощрения добровольчества и </w:t>
      </w:r>
      <w:proofErr w:type="spellStart"/>
      <w:r>
        <w:t>волонтерства</w:t>
      </w:r>
      <w:proofErr w:type="spellEnd"/>
      <w:r>
        <w:t>.</w:t>
      </w:r>
    </w:p>
    <w:p w:rsidR="00491D9B" w:rsidRDefault="00491D9B">
      <w:pPr>
        <w:pStyle w:val="ConsPlusNormal"/>
        <w:spacing w:before="220"/>
        <w:ind w:firstLine="540"/>
        <w:jc w:val="both"/>
      </w:pPr>
      <w:r>
        <w:t>Таким образом, социально ориентированные некоммерческие организации нуждаются в имущественной, финансовой, информационной, консультативной, образовательной и другой поддержке со стороны органов государственной власти и местного самоуправления.</w:t>
      </w:r>
    </w:p>
    <w:p w:rsidR="00491D9B" w:rsidRDefault="00491D9B">
      <w:pPr>
        <w:pStyle w:val="ConsPlusNormal"/>
        <w:spacing w:before="220"/>
        <w:ind w:firstLine="540"/>
        <w:jc w:val="both"/>
      </w:pPr>
      <w:r>
        <w:t>Сложившаяся ситуация требует активных совместных действий власти, бизнеса и общества, направленных на повышение эффективности использования имеющихся в регионе ресурсов, в том числе и потенциала социально ориентированных некоммерческих организаций. Решение этих проблем руководство области видит в продолжени</w:t>
      </w:r>
      <w:proofErr w:type="gramStart"/>
      <w:r>
        <w:t>и</w:t>
      </w:r>
      <w:proofErr w:type="gramEnd"/>
      <w:r>
        <w:t xml:space="preserve"> реализации программно-целевого метода государственной поддержки СОНКО.</w:t>
      </w:r>
    </w:p>
    <w:p w:rsidR="00491D9B" w:rsidRDefault="00491D9B">
      <w:pPr>
        <w:pStyle w:val="ConsPlusNormal"/>
        <w:spacing w:before="220"/>
        <w:ind w:firstLine="540"/>
        <w:jc w:val="both"/>
      </w:pPr>
      <w:r>
        <w:t xml:space="preserve">Настоящая подпрограмма призвана обеспечить преемственность достигнутых на сегодня основных форм взаимодействия и </w:t>
      </w:r>
      <w:proofErr w:type="gramStart"/>
      <w:r>
        <w:t>сотрудничества</w:t>
      </w:r>
      <w:proofErr w:type="gramEnd"/>
      <w:r>
        <w:t xml:space="preserve"> социально ориентированных некоммерческих организаций с органами власти Брянской области, дать дополнительный импульс общественно гражданским инициативам населения и организациям, реализующим социальные программы, обеспечить выход системы финансовой поддержки социально ориентированных некоммерческих организаций в Брянской области на новый качественный уровень.</w:t>
      </w:r>
    </w:p>
    <w:p w:rsidR="00491D9B" w:rsidRDefault="00491D9B">
      <w:pPr>
        <w:pStyle w:val="ConsPlusNormal"/>
        <w:spacing w:before="220"/>
        <w:ind w:firstLine="540"/>
        <w:jc w:val="both"/>
      </w:pPr>
      <w:proofErr w:type="gramStart"/>
      <w:r>
        <w:t xml:space="preserve">Подпрограмма разработана с учетом методических рекомендаций Минэкономразвития России, на основании положений </w:t>
      </w:r>
      <w:hyperlink r:id="rId31" w:history="1">
        <w:r>
          <w:rPr>
            <w:color w:val="0000FF"/>
          </w:rPr>
          <w:t>Постановления</w:t>
        </w:r>
      </w:hyperlink>
      <w:r>
        <w:t xml:space="preserve"> Правительства Российской Федерации от 23 августа 2011 года N 713 "О предоставлении поддержки социально ориентированным некоммерческим организациям", </w:t>
      </w:r>
      <w:hyperlink r:id="rId32" w:history="1">
        <w:r>
          <w:rPr>
            <w:color w:val="0000FF"/>
          </w:rPr>
          <w:t>Приказа</w:t>
        </w:r>
      </w:hyperlink>
      <w:r>
        <w:t xml:space="preserve"> Министерства экономического развития Российской Федерации от 8 сентября 2011 года N 465 "О реализации Постановления Правительства Российской Федерации от 23 августа 2011 г. N 713 "О предоставлении поддержки социально ориентированным</w:t>
      </w:r>
      <w:proofErr w:type="gramEnd"/>
      <w:r>
        <w:t xml:space="preserve"> некоммерческим организациям", </w:t>
      </w:r>
      <w:hyperlink r:id="rId33" w:history="1">
        <w:r>
          <w:rPr>
            <w:color w:val="0000FF"/>
          </w:rPr>
          <w:t>подпрограммы</w:t>
        </w:r>
      </w:hyperlink>
      <w:r>
        <w:t xml:space="preserve"> "Повышение эффективности государственной поддержки социально ориентированных некоммерческих организаций" государственной программы Российской Федерации "Социальная поддержка граждан", утвержденной Постановлением Правительства Российской Федерации от 15 апреля 2014 года N 296.</w:t>
      </w:r>
    </w:p>
    <w:p w:rsidR="00491D9B" w:rsidRDefault="00491D9B">
      <w:pPr>
        <w:pStyle w:val="ConsPlusNormal"/>
        <w:spacing w:before="220"/>
        <w:ind w:firstLine="540"/>
        <w:jc w:val="both"/>
      </w:pPr>
      <w:r>
        <w:t>Реализация программных мероприятий позволит сформировать систему экономической поддержки социально ориентированных некоммерческих организаций на условиях конкурса социальных проектов (программ), создать условия для развития партнерства через межсекторное сотрудничество (государство, бизнес, некоммерческие организации), взаимодействие органов государственной власти и социально ориентированных некоммерческих организаций для решения социальных проблем населения региона.</w:t>
      </w:r>
    </w:p>
    <w:p w:rsidR="00491D9B" w:rsidRDefault="00491D9B">
      <w:pPr>
        <w:pStyle w:val="ConsPlusNormal"/>
        <w:spacing w:before="220"/>
        <w:ind w:firstLine="540"/>
        <w:jc w:val="both"/>
      </w:pPr>
      <w:r>
        <w:lastRenderedPageBreak/>
        <w:t>На областном уровне действуют и разрабатываются правовые акты, необходимые для создания условий для деятельности НКО и оказания им государственной поддержки.</w:t>
      </w:r>
    </w:p>
    <w:p w:rsidR="00491D9B" w:rsidRDefault="00491D9B">
      <w:pPr>
        <w:pStyle w:val="ConsPlusNormal"/>
        <w:ind w:firstLine="540"/>
        <w:jc w:val="both"/>
      </w:pPr>
    </w:p>
    <w:p w:rsidR="00491D9B" w:rsidRDefault="00491D9B">
      <w:pPr>
        <w:pStyle w:val="ConsPlusTitle"/>
        <w:jc w:val="center"/>
        <w:outlineLvl w:val="2"/>
      </w:pPr>
      <w:r>
        <w:t>3. Цель и задачи подпрограммы</w:t>
      </w:r>
    </w:p>
    <w:p w:rsidR="00491D9B" w:rsidRDefault="00491D9B">
      <w:pPr>
        <w:pStyle w:val="ConsPlusNormal"/>
        <w:jc w:val="center"/>
      </w:pPr>
    </w:p>
    <w:p w:rsidR="00491D9B" w:rsidRDefault="00491D9B">
      <w:pPr>
        <w:pStyle w:val="ConsPlusNormal"/>
        <w:ind w:firstLine="540"/>
        <w:jc w:val="both"/>
      </w:pPr>
      <w:r>
        <w:t>Основной целью подпрограммы является увеличение объема и повышение качества социальных услуг, оказываемых гражданам, посредством обеспечения условий для эффективной деятельности и развития социально ориентированных некоммерческих организаций Брянской области.</w:t>
      </w:r>
    </w:p>
    <w:p w:rsidR="00491D9B" w:rsidRDefault="00491D9B">
      <w:pPr>
        <w:pStyle w:val="ConsPlusNormal"/>
        <w:spacing w:before="220"/>
        <w:ind w:firstLine="540"/>
        <w:jc w:val="both"/>
      </w:pPr>
      <w:r>
        <w:t>Для достижения поставленной цели необходимо решение следующих задач:</w:t>
      </w:r>
    </w:p>
    <w:p w:rsidR="00491D9B" w:rsidRDefault="00491D9B">
      <w:pPr>
        <w:pStyle w:val="ConsPlusNormal"/>
        <w:spacing w:before="220"/>
        <w:ind w:firstLine="540"/>
        <w:jc w:val="both"/>
      </w:pPr>
      <w:r>
        <w:t>развитие механизмов привлечения социально ориентированных некоммерческих организаций к оказанию социальных услуг на конкурентной основе, а также конкурсного финансирования программ и проектов указанных организаций, в том числе:</w:t>
      </w:r>
    </w:p>
    <w:p w:rsidR="00491D9B" w:rsidRDefault="00491D9B">
      <w:pPr>
        <w:pStyle w:val="ConsPlusNormal"/>
        <w:spacing w:before="220"/>
        <w:ind w:firstLine="540"/>
        <w:jc w:val="both"/>
      </w:pPr>
      <w:r>
        <w:t>оказание финансовой поддержки деятельности социально ориентированных некоммерческих организаций, направленной на достижение конкретных значений показателей результативности;</w:t>
      </w:r>
    </w:p>
    <w:p w:rsidR="00491D9B" w:rsidRDefault="00491D9B">
      <w:pPr>
        <w:pStyle w:val="ConsPlusNormal"/>
        <w:spacing w:before="220"/>
        <w:ind w:firstLine="540"/>
        <w:jc w:val="both"/>
      </w:pPr>
      <w:r>
        <w:t xml:space="preserve">содействие развитию прозрачности и </w:t>
      </w:r>
      <w:proofErr w:type="spellStart"/>
      <w:r>
        <w:t>конкурентности</w:t>
      </w:r>
      <w:proofErr w:type="spellEnd"/>
      <w:r>
        <w:t xml:space="preserve"> системы финансовой и имущественной поддержки социально ориентированных некоммерческих организаций в Брянской области;</w:t>
      </w:r>
    </w:p>
    <w:p w:rsidR="00491D9B" w:rsidRDefault="00491D9B">
      <w:pPr>
        <w:pStyle w:val="ConsPlusNormal"/>
        <w:spacing w:before="220"/>
        <w:ind w:firstLine="540"/>
        <w:jc w:val="both"/>
      </w:pPr>
      <w:r>
        <w:t>развитие инфраструктуры поддержки социально ориентированных некоммерческих организаций, в том числе содействие привлечению социально ориентированными некоммерческими организациями труда добровольцев;</w:t>
      </w:r>
    </w:p>
    <w:p w:rsidR="00491D9B" w:rsidRDefault="00491D9B">
      <w:pPr>
        <w:pStyle w:val="ConsPlusNormal"/>
        <w:spacing w:before="220"/>
        <w:ind w:firstLine="540"/>
        <w:jc w:val="both"/>
      </w:pPr>
      <w:r>
        <w:t>обеспечение открытости информации о государственной поддержке социально ориентированных некоммерческих организаций.</w:t>
      </w:r>
    </w:p>
    <w:p w:rsidR="00491D9B" w:rsidRDefault="00491D9B">
      <w:pPr>
        <w:pStyle w:val="ConsPlusNormal"/>
        <w:ind w:firstLine="540"/>
        <w:jc w:val="both"/>
      </w:pPr>
    </w:p>
    <w:p w:rsidR="00491D9B" w:rsidRDefault="00491D9B">
      <w:pPr>
        <w:pStyle w:val="ConsPlusTitle"/>
        <w:jc w:val="center"/>
        <w:outlineLvl w:val="2"/>
      </w:pPr>
      <w:r>
        <w:t>4. Сроки реализации подпрограммы</w:t>
      </w:r>
    </w:p>
    <w:p w:rsidR="00491D9B" w:rsidRDefault="00491D9B">
      <w:pPr>
        <w:pStyle w:val="ConsPlusNormal"/>
        <w:jc w:val="center"/>
      </w:pPr>
    </w:p>
    <w:p w:rsidR="00491D9B" w:rsidRDefault="00491D9B">
      <w:pPr>
        <w:pStyle w:val="ConsPlusNormal"/>
        <w:ind w:firstLine="540"/>
        <w:jc w:val="both"/>
      </w:pPr>
      <w:r>
        <w:t>Реализация подпрограммы предусмотрена на период 2019 - 2024 годов.</w:t>
      </w:r>
    </w:p>
    <w:p w:rsidR="00491D9B" w:rsidRDefault="00491D9B">
      <w:pPr>
        <w:pStyle w:val="ConsPlusNormal"/>
        <w:ind w:firstLine="540"/>
        <w:jc w:val="both"/>
      </w:pPr>
    </w:p>
    <w:p w:rsidR="00491D9B" w:rsidRDefault="00491D9B">
      <w:pPr>
        <w:pStyle w:val="ConsPlusTitle"/>
        <w:jc w:val="center"/>
        <w:outlineLvl w:val="2"/>
      </w:pPr>
      <w:r>
        <w:t>5. Ресурсное обеспечение реализации подпрограммы</w:t>
      </w:r>
    </w:p>
    <w:p w:rsidR="00491D9B" w:rsidRDefault="00491D9B">
      <w:pPr>
        <w:pStyle w:val="ConsPlusNormal"/>
        <w:jc w:val="center"/>
      </w:pPr>
    </w:p>
    <w:p w:rsidR="00491D9B" w:rsidRDefault="00491D9B">
      <w:pPr>
        <w:pStyle w:val="ConsPlusNormal"/>
        <w:ind w:firstLine="540"/>
        <w:jc w:val="both"/>
      </w:pPr>
      <w:r>
        <w:t>Реализация подпрограммы обеспечивается за счет средств областного бюджета в рамках финансирования, предусмотренного исполнителям мероприятий программы в соответствии с законом Брянской области об областном бюджете на соответствующий финансовый год и плановый период.</w:t>
      </w:r>
    </w:p>
    <w:p w:rsidR="00491D9B" w:rsidRDefault="00491D9B">
      <w:pPr>
        <w:pStyle w:val="ConsPlusNormal"/>
        <w:spacing w:before="220"/>
        <w:ind w:firstLine="540"/>
        <w:jc w:val="both"/>
      </w:pPr>
      <w:r>
        <w:t>Объем финансирования на реализацию подпрограммы на 2019 год составляет 15000000,00 рубля.</w:t>
      </w:r>
    </w:p>
    <w:p w:rsidR="00491D9B" w:rsidRDefault="00491D9B">
      <w:pPr>
        <w:pStyle w:val="ConsPlusNormal"/>
        <w:jc w:val="both"/>
      </w:pPr>
      <w:r>
        <w:t xml:space="preserve">(в ред. </w:t>
      </w:r>
      <w:hyperlink r:id="rId34" w:history="1">
        <w:r>
          <w:rPr>
            <w:color w:val="0000FF"/>
          </w:rPr>
          <w:t>Постановления</w:t>
        </w:r>
      </w:hyperlink>
      <w:r>
        <w:t xml:space="preserve"> Правительства Брянской области от 13.05.2019 N 206-п)</w:t>
      </w:r>
    </w:p>
    <w:p w:rsidR="00491D9B" w:rsidRDefault="00491D9B">
      <w:pPr>
        <w:pStyle w:val="ConsPlusNormal"/>
        <w:spacing w:before="220"/>
        <w:ind w:firstLine="540"/>
        <w:jc w:val="both"/>
      </w:pPr>
      <w:r>
        <w:t>Комплексный подход к оказанию поддержки социально ориентированным некоммерческим организациям обеспечивается за счет мероприятий, которые содержатся в иных государственных программах области по развитию приоритетных социальных сфер и которые не приняты в расчет общего объема финансирования реализации данной подпрограммы.</w:t>
      </w:r>
    </w:p>
    <w:p w:rsidR="00491D9B" w:rsidRDefault="00491D9B">
      <w:pPr>
        <w:pStyle w:val="ConsPlusNormal"/>
        <w:ind w:firstLine="540"/>
        <w:jc w:val="both"/>
      </w:pPr>
    </w:p>
    <w:p w:rsidR="00491D9B" w:rsidRDefault="00491D9B">
      <w:pPr>
        <w:pStyle w:val="ConsPlusTitle"/>
        <w:jc w:val="center"/>
        <w:outlineLvl w:val="2"/>
      </w:pPr>
      <w:r>
        <w:t>6. Система программных мероприятий</w:t>
      </w:r>
    </w:p>
    <w:p w:rsidR="00491D9B" w:rsidRDefault="00491D9B">
      <w:pPr>
        <w:pStyle w:val="ConsPlusNormal"/>
        <w:ind w:firstLine="540"/>
        <w:jc w:val="both"/>
      </w:pPr>
    </w:p>
    <w:p w:rsidR="00491D9B" w:rsidRDefault="00491D9B">
      <w:pPr>
        <w:pStyle w:val="ConsPlusNormal"/>
        <w:ind w:firstLine="540"/>
        <w:jc w:val="both"/>
      </w:pPr>
      <w:r>
        <w:t>Мероприятия подпрограммы направлены на решение поставленных задач и реализуются в соответствии со следующими разделами прилагаемого перечня:</w:t>
      </w:r>
    </w:p>
    <w:p w:rsidR="00491D9B" w:rsidRDefault="00491D9B">
      <w:pPr>
        <w:pStyle w:val="ConsPlusNormal"/>
        <w:spacing w:before="220"/>
        <w:ind w:firstLine="540"/>
        <w:jc w:val="both"/>
      </w:pPr>
      <w:r>
        <w:lastRenderedPageBreak/>
        <w:t>организационные мероприятия, необходимые для успешной реализации подпрограммы;</w:t>
      </w:r>
    </w:p>
    <w:p w:rsidR="00491D9B" w:rsidRDefault="00491D9B">
      <w:pPr>
        <w:pStyle w:val="ConsPlusNormal"/>
        <w:spacing w:before="220"/>
        <w:ind w:firstLine="540"/>
        <w:jc w:val="both"/>
      </w:pPr>
      <w:r>
        <w:t>предоставление имущественной поддержки;</w:t>
      </w:r>
    </w:p>
    <w:p w:rsidR="00491D9B" w:rsidRDefault="00491D9B">
      <w:pPr>
        <w:pStyle w:val="ConsPlusNormal"/>
        <w:spacing w:before="220"/>
        <w:ind w:firstLine="540"/>
        <w:jc w:val="both"/>
      </w:pPr>
      <w:r>
        <w:t>привлечение социально ориентированных некоммерческих организаций к реализации государственной политики в социальной сфере;</w:t>
      </w:r>
    </w:p>
    <w:p w:rsidR="00491D9B" w:rsidRDefault="00491D9B">
      <w:pPr>
        <w:pStyle w:val="ConsPlusNormal"/>
        <w:spacing w:before="220"/>
        <w:ind w:firstLine="540"/>
        <w:jc w:val="both"/>
      </w:pPr>
      <w:r>
        <w:t>обеспечение на региональном уровне информационной и консультационной поддержки СОНКО;</w:t>
      </w:r>
    </w:p>
    <w:p w:rsidR="00491D9B" w:rsidRDefault="00491D9B">
      <w:pPr>
        <w:pStyle w:val="ConsPlusNormal"/>
        <w:spacing w:before="220"/>
        <w:ind w:firstLine="540"/>
        <w:jc w:val="both"/>
      </w:pPr>
      <w:r>
        <w:t>обеспечение поддержки деятельности социально ориентированных некоммерческих организаций на местном уровне;</w:t>
      </w:r>
    </w:p>
    <w:p w:rsidR="00491D9B" w:rsidRDefault="00491D9B">
      <w:pPr>
        <w:pStyle w:val="ConsPlusNormal"/>
        <w:spacing w:before="220"/>
        <w:ind w:firstLine="540"/>
        <w:jc w:val="both"/>
      </w:pPr>
      <w:r>
        <w:t>реализация социально ориентированными некоммерческими организациями социальных проектов по приоритетным направлениям;</w:t>
      </w:r>
    </w:p>
    <w:p w:rsidR="00491D9B" w:rsidRDefault="00491D9B">
      <w:pPr>
        <w:pStyle w:val="ConsPlusNormal"/>
        <w:spacing w:before="220"/>
        <w:ind w:firstLine="540"/>
        <w:jc w:val="both"/>
      </w:pPr>
      <w:r>
        <w:t>финансовая поддержка реализации социальных проектов (программ) социально ориентированных некоммерческих организаций;</w:t>
      </w:r>
    </w:p>
    <w:p w:rsidR="00491D9B" w:rsidRDefault="00491D9B">
      <w:pPr>
        <w:pStyle w:val="ConsPlusNormal"/>
        <w:spacing w:before="220"/>
        <w:ind w:firstLine="540"/>
        <w:jc w:val="both"/>
      </w:pPr>
      <w:r>
        <w:t>мониторинг и анализ эффективности реализации программы.</w:t>
      </w:r>
    </w:p>
    <w:p w:rsidR="00491D9B" w:rsidRDefault="00491D9B">
      <w:pPr>
        <w:pStyle w:val="ConsPlusNormal"/>
        <w:spacing w:before="220"/>
        <w:ind w:firstLine="540"/>
        <w:jc w:val="both"/>
      </w:pPr>
      <w:r>
        <w:t xml:space="preserve">Раздел "Финансовая поддержка реализации социальных проектов (программ) социально ориентированных некоммерческих организаций" направлен на предоставление государственной поддержки в виде субсидий СОНКО Брянской области по приоритетным направлениям согласно </w:t>
      </w:r>
      <w:hyperlink r:id="rId35" w:history="1">
        <w:r>
          <w:rPr>
            <w:color w:val="0000FF"/>
          </w:rPr>
          <w:t>Постановлению</w:t>
        </w:r>
      </w:hyperlink>
      <w:r>
        <w:t xml:space="preserve"> Правительства Российской Федерации от 23 августа 2011 года N 713 "О предоставлении поддержки социально ориентированным некоммерческим организациям":</w:t>
      </w:r>
    </w:p>
    <w:p w:rsidR="00491D9B" w:rsidRDefault="00491D9B">
      <w:pPr>
        <w:pStyle w:val="ConsPlusNormal"/>
        <w:spacing w:before="220"/>
        <w:ind w:firstLine="540"/>
        <w:jc w:val="both"/>
      </w:pPr>
      <w:r>
        <w:t>- профилактика социального сиротства, поддержка материнства и детства;</w:t>
      </w:r>
    </w:p>
    <w:p w:rsidR="00491D9B" w:rsidRDefault="00491D9B">
      <w:pPr>
        <w:pStyle w:val="ConsPlusNormal"/>
        <w:spacing w:before="220"/>
        <w:ind w:firstLine="540"/>
        <w:jc w:val="both"/>
      </w:pPr>
      <w:r>
        <w:t>- повышение качества жизни людей пожилого возраста;</w:t>
      </w:r>
    </w:p>
    <w:p w:rsidR="00491D9B" w:rsidRDefault="00491D9B">
      <w:pPr>
        <w:pStyle w:val="ConsPlusNormal"/>
        <w:spacing w:before="220"/>
        <w:ind w:firstLine="540"/>
        <w:jc w:val="both"/>
      </w:pPr>
      <w:r>
        <w:t>- социальная адаптация инвалидов и их семей;</w:t>
      </w:r>
    </w:p>
    <w:p w:rsidR="00491D9B" w:rsidRDefault="00491D9B">
      <w:pPr>
        <w:pStyle w:val="ConsPlusNormal"/>
        <w:spacing w:before="220"/>
        <w:ind w:firstLine="540"/>
        <w:jc w:val="both"/>
      </w:pPr>
      <w:r>
        <w:t>- развитие дополнительного образования, научно-технического и художественного творчества, массового спорта, деятельности детей и молодежи в сфере краеведения и экологии;</w:t>
      </w:r>
    </w:p>
    <w:p w:rsidR="00491D9B" w:rsidRDefault="00491D9B">
      <w:pPr>
        <w:pStyle w:val="ConsPlusNormal"/>
        <w:spacing w:before="220"/>
        <w:ind w:firstLine="540"/>
        <w:jc w:val="both"/>
      </w:pPr>
      <w:r>
        <w:t>- развитие межнационального сотрудничества;</w:t>
      </w:r>
    </w:p>
    <w:p w:rsidR="00491D9B" w:rsidRDefault="00491D9B">
      <w:pPr>
        <w:pStyle w:val="ConsPlusNormal"/>
        <w:spacing w:before="220"/>
        <w:ind w:firstLine="540"/>
        <w:jc w:val="both"/>
      </w:pPr>
      <w:r>
        <w:t xml:space="preserve">- профилактика немедицинского потребления наркотических средств и психотропных веществ, комплексная реабилитация и </w:t>
      </w:r>
      <w:proofErr w:type="spellStart"/>
      <w:r>
        <w:t>ресоциализация</w:t>
      </w:r>
      <w:proofErr w:type="spellEnd"/>
      <w:r>
        <w:t xml:space="preserve"> лиц, потребляющих наркотические средства и психотропные вещества в немедицинских целях;</w:t>
      </w:r>
    </w:p>
    <w:p w:rsidR="00491D9B" w:rsidRDefault="00491D9B">
      <w:pPr>
        <w:pStyle w:val="ConsPlusNormal"/>
        <w:spacing w:before="220"/>
        <w:ind w:firstLine="540"/>
        <w:jc w:val="both"/>
      </w:pPr>
      <w:r>
        <w:t>- сохранение, использование и популяризация объектов культурного наследия и их территорий;</w:t>
      </w:r>
    </w:p>
    <w:p w:rsidR="00491D9B" w:rsidRDefault="00491D9B">
      <w:pPr>
        <w:pStyle w:val="ConsPlusNormal"/>
        <w:spacing w:before="220"/>
        <w:ind w:firstLine="540"/>
        <w:jc w:val="both"/>
      </w:pPr>
      <w:r>
        <w:t>- формирование в обществе нетерпимости к коррупционному поведению;</w:t>
      </w:r>
    </w:p>
    <w:p w:rsidR="00491D9B" w:rsidRDefault="00491D9B">
      <w:pPr>
        <w:pStyle w:val="ConsPlusNormal"/>
        <w:spacing w:before="220"/>
        <w:ind w:firstLine="540"/>
        <w:jc w:val="both"/>
      </w:pPr>
      <w:r>
        <w:t>- содействие повышению мобильности трудовых ресурсов;</w:t>
      </w:r>
    </w:p>
    <w:p w:rsidR="00491D9B" w:rsidRDefault="00491D9B">
      <w:pPr>
        <w:pStyle w:val="ConsPlusNormal"/>
        <w:spacing w:before="220"/>
        <w:ind w:firstLine="540"/>
        <w:jc w:val="both"/>
      </w:pPr>
      <w:r>
        <w:t>- реализация добровольческих (волонтерских) проектов;</w:t>
      </w:r>
    </w:p>
    <w:p w:rsidR="00491D9B" w:rsidRDefault="00491D9B">
      <w:pPr>
        <w:pStyle w:val="ConsPlusNormal"/>
        <w:spacing w:before="220"/>
        <w:ind w:firstLine="540"/>
        <w:jc w:val="both"/>
      </w:pPr>
      <w:r>
        <w:t>- иные направления деятельности.</w:t>
      </w:r>
    </w:p>
    <w:p w:rsidR="00491D9B" w:rsidRDefault="007359B2">
      <w:pPr>
        <w:pStyle w:val="ConsPlusNormal"/>
        <w:spacing w:before="220"/>
        <w:ind w:firstLine="540"/>
        <w:jc w:val="both"/>
      </w:pPr>
      <w:hyperlink w:anchor="P678" w:history="1">
        <w:r w:rsidR="00491D9B">
          <w:rPr>
            <w:color w:val="0000FF"/>
          </w:rPr>
          <w:t>Перечень</w:t>
        </w:r>
      </w:hyperlink>
      <w:r w:rsidR="00491D9B">
        <w:t xml:space="preserve"> мероприятий подпрограммы с указанием содержания мероприятий, исполнителей, прогнозных объемов и источников финансирования приведен в приложении 1 к подпрограмме.</w:t>
      </w:r>
    </w:p>
    <w:p w:rsidR="00491D9B" w:rsidRDefault="00491D9B">
      <w:pPr>
        <w:pStyle w:val="ConsPlusNormal"/>
        <w:ind w:firstLine="540"/>
        <w:jc w:val="both"/>
      </w:pPr>
    </w:p>
    <w:p w:rsidR="00491D9B" w:rsidRDefault="00491D9B">
      <w:pPr>
        <w:pStyle w:val="ConsPlusTitle"/>
        <w:jc w:val="center"/>
        <w:outlineLvl w:val="2"/>
      </w:pPr>
      <w:r>
        <w:lastRenderedPageBreak/>
        <w:t>7. Механизм реализации подпрограммы</w:t>
      </w:r>
    </w:p>
    <w:p w:rsidR="00491D9B" w:rsidRDefault="00491D9B">
      <w:pPr>
        <w:pStyle w:val="ConsPlusNormal"/>
        <w:jc w:val="center"/>
      </w:pPr>
    </w:p>
    <w:p w:rsidR="00491D9B" w:rsidRDefault="00491D9B">
      <w:pPr>
        <w:pStyle w:val="ConsPlusNormal"/>
        <w:ind w:firstLine="540"/>
        <w:jc w:val="both"/>
      </w:pPr>
      <w:r>
        <w:t xml:space="preserve">Субсидии СОНКО Брянской области предоставляются </w:t>
      </w:r>
      <w:proofErr w:type="gramStart"/>
      <w:r>
        <w:t>на конкурсной основе в соответствии с порядком предоставления на конкурсной основе субсидий из областного бюджета</w:t>
      </w:r>
      <w:proofErr w:type="gramEnd"/>
      <w:r>
        <w:t xml:space="preserve"> социально ориентированным некоммерческим организациям Брянской области, утвержденным постановлением Правительства Брянской области.</w:t>
      </w:r>
    </w:p>
    <w:p w:rsidR="00491D9B" w:rsidRDefault="00491D9B">
      <w:pPr>
        <w:pStyle w:val="ConsPlusNormal"/>
        <w:spacing w:before="220"/>
        <w:ind w:firstLine="540"/>
        <w:jc w:val="both"/>
      </w:pPr>
      <w:r>
        <w:t>Корректировка объемов финансирования подпрограммы осуществляется при внесении соответствующих изменений в закон Брянской области об областном бюджете на соответствующий финансовый год и плановый период.</w:t>
      </w:r>
    </w:p>
    <w:p w:rsidR="00491D9B" w:rsidRDefault="00491D9B">
      <w:pPr>
        <w:pStyle w:val="ConsPlusNormal"/>
        <w:spacing w:before="220"/>
        <w:ind w:firstLine="540"/>
        <w:jc w:val="both"/>
      </w:pPr>
      <w:r>
        <w:t xml:space="preserve">Департамент семьи, социальной и демографической политики Брянской области осуществляет </w:t>
      </w:r>
      <w:proofErr w:type="gramStart"/>
      <w:r>
        <w:t>контроль за</w:t>
      </w:r>
      <w:proofErr w:type="gramEnd"/>
      <w:r>
        <w:t xml:space="preserve"> реализацией мероприятий подпрограммы, координирует деятельность соисполнителей, проводит анализ выполнения мероприятий и формирует отчет о реализации мероприятий программы.</w:t>
      </w:r>
    </w:p>
    <w:p w:rsidR="00491D9B" w:rsidRDefault="00491D9B">
      <w:pPr>
        <w:pStyle w:val="ConsPlusNormal"/>
        <w:spacing w:before="220"/>
        <w:ind w:firstLine="540"/>
        <w:jc w:val="both"/>
      </w:pPr>
      <w:r>
        <w:t>Департамент семьи, социальной и демографической политики Брянской области имеет право запрашивать информацию о реализации мероприятий программы у соисполнителей и устанавливать сроки предоставления запрашиваемой информации.</w:t>
      </w:r>
    </w:p>
    <w:p w:rsidR="00491D9B" w:rsidRDefault="00491D9B">
      <w:pPr>
        <w:pStyle w:val="ConsPlusNormal"/>
        <w:spacing w:before="220"/>
        <w:ind w:firstLine="540"/>
        <w:jc w:val="both"/>
      </w:pPr>
      <w:proofErr w:type="gramStart"/>
      <w:r>
        <w:t xml:space="preserve">Оценка эффективности и мониторинг реализации настоящей подпрограммы осуществляется при проведении оценки эффективности и мониторинга государственной программы "Социальная и демографическая политика Брянской области" (в соответствии с </w:t>
      </w:r>
      <w:hyperlink r:id="rId36" w:history="1">
        <w:r>
          <w:rPr>
            <w:color w:val="0000FF"/>
          </w:rPr>
          <w:t>Постановлением</w:t>
        </w:r>
      </w:hyperlink>
      <w:r>
        <w:t xml:space="preserve"> Правительства Брянской области от 28.10.2013 N 608-п "Об утверждении Порядка разработки, реализации и оценки эффективности государственных программ Брянской области".</w:t>
      </w:r>
      <w:proofErr w:type="gramEnd"/>
    </w:p>
    <w:p w:rsidR="00491D9B" w:rsidRDefault="00491D9B">
      <w:pPr>
        <w:pStyle w:val="ConsPlusNormal"/>
        <w:ind w:firstLine="540"/>
        <w:jc w:val="both"/>
      </w:pPr>
    </w:p>
    <w:p w:rsidR="00491D9B" w:rsidRDefault="00491D9B">
      <w:pPr>
        <w:pStyle w:val="ConsPlusTitle"/>
        <w:jc w:val="center"/>
        <w:outlineLvl w:val="2"/>
      </w:pPr>
      <w:r>
        <w:t>8. Риски реализации подпрограммы</w:t>
      </w:r>
    </w:p>
    <w:p w:rsidR="00491D9B" w:rsidRDefault="00491D9B">
      <w:pPr>
        <w:pStyle w:val="ConsPlusNormal"/>
      </w:pPr>
    </w:p>
    <w:p w:rsidR="00491D9B" w:rsidRDefault="00491D9B">
      <w:pPr>
        <w:pStyle w:val="ConsPlusNormal"/>
        <w:jc w:val="right"/>
        <w:outlineLvl w:val="3"/>
      </w:pPr>
      <w:r>
        <w:t>Таблица 1</w:t>
      </w:r>
    </w:p>
    <w:p w:rsidR="00491D9B" w:rsidRDefault="00491D9B">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0"/>
        <w:gridCol w:w="4080"/>
        <w:gridCol w:w="4440"/>
      </w:tblGrid>
      <w:tr w:rsidR="00491D9B">
        <w:tc>
          <w:tcPr>
            <w:tcW w:w="540" w:type="dxa"/>
          </w:tcPr>
          <w:p w:rsidR="00491D9B" w:rsidRDefault="00491D9B">
            <w:pPr>
              <w:pStyle w:val="ConsPlusNormal"/>
              <w:jc w:val="center"/>
            </w:pPr>
          </w:p>
        </w:tc>
        <w:tc>
          <w:tcPr>
            <w:tcW w:w="4080" w:type="dxa"/>
          </w:tcPr>
          <w:p w:rsidR="00491D9B" w:rsidRDefault="00491D9B">
            <w:pPr>
              <w:pStyle w:val="ConsPlusNormal"/>
              <w:jc w:val="center"/>
            </w:pPr>
            <w:r>
              <w:t>Внешний фактор, который может повлиять на реализацию программы</w:t>
            </w:r>
          </w:p>
        </w:tc>
        <w:tc>
          <w:tcPr>
            <w:tcW w:w="4440" w:type="dxa"/>
          </w:tcPr>
          <w:p w:rsidR="00491D9B" w:rsidRDefault="00491D9B">
            <w:pPr>
              <w:pStyle w:val="ConsPlusNormal"/>
              <w:jc w:val="center"/>
            </w:pPr>
            <w:r>
              <w:t>Механизм минимизации негативного влияния внешних факторов</w:t>
            </w:r>
          </w:p>
        </w:tc>
      </w:tr>
      <w:tr w:rsidR="00491D9B">
        <w:tc>
          <w:tcPr>
            <w:tcW w:w="540" w:type="dxa"/>
          </w:tcPr>
          <w:p w:rsidR="00491D9B" w:rsidRDefault="00491D9B">
            <w:pPr>
              <w:pStyle w:val="ConsPlusNormal"/>
              <w:jc w:val="center"/>
            </w:pPr>
            <w:r>
              <w:t>1</w:t>
            </w:r>
          </w:p>
        </w:tc>
        <w:tc>
          <w:tcPr>
            <w:tcW w:w="4080" w:type="dxa"/>
          </w:tcPr>
          <w:p w:rsidR="00491D9B" w:rsidRDefault="00491D9B">
            <w:pPr>
              <w:pStyle w:val="ConsPlusNormal"/>
            </w:pPr>
            <w:r>
              <w:t>Отсутствие средств в областном бюджете и сокращение объема финансирования</w:t>
            </w:r>
          </w:p>
        </w:tc>
        <w:tc>
          <w:tcPr>
            <w:tcW w:w="4440" w:type="dxa"/>
          </w:tcPr>
          <w:p w:rsidR="00491D9B" w:rsidRDefault="00491D9B">
            <w:pPr>
              <w:pStyle w:val="ConsPlusNormal"/>
            </w:pPr>
            <w:r>
              <w:t>Оптимизация расходов областного бюджета и изыскание средств на выполнение обязательств. Подготовка предложений по корректировке подпрограммы</w:t>
            </w:r>
          </w:p>
        </w:tc>
      </w:tr>
      <w:tr w:rsidR="00491D9B">
        <w:tc>
          <w:tcPr>
            <w:tcW w:w="540" w:type="dxa"/>
          </w:tcPr>
          <w:p w:rsidR="00491D9B" w:rsidRDefault="00491D9B">
            <w:pPr>
              <w:pStyle w:val="ConsPlusNormal"/>
              <w:jc w:val="center"/>
            </w:pPr>
            <w:r>
              <w:t>2</w:t>
            </w:r>
          </w:p>
        </w:tc>
        <w:tc>
          <w:tcPr>
            <w:tcW w:w="4080" w:type="dxa"/>
          </w:tcPr>
          <w:p w:rsidR="00491D9B" w:rsidRDefault="00491D9B">
            <w:pPr>
              <w:pStyle w:val="ConsPlusNormal"/>
            </w:pPr>
            <w:r>
              <w:t>Действие обстоятельств непреодолимой силы</w:t>
            </w:r>
          </w:p>
        </w:tc>
        <w:tc>
          <w:tcPr>
            <w:tcW w:w="4440" w:type="dxa"/>
          </w:tcPr>
          <w:p w:rsidR="00491D9B" w:rsidRDefault="00491D9B">
            <w:pPr>
              <w:pStyle w:val="ConsPlusNormal"/>
            </w:pPr>
            <w:r>
              <w:t>Оперативное реагирование и информирование о таких обстоятельствах соисполнителей подпрограммы</w:t>
            </w:r>
          </w:p>
        </w:tc>
      </w:tr>
      <w:tr w:rsidR="00491D9B">
        <w:tc>
          <w:tcPr>
            <w:tcW w:w="540" w:type="dxa"/>
          </w:tcPr>
          <w:p w:rsidR="00491D9B" w:rsidRDefault="00491D9B">
            <w:pPr>
              <w:pStyle w:val="ConsPlusNormal"/>
              <w:jc w:val="center"/>
            </w:pPr>
            <w:r>
              <w:t>3</w:t>
            </w:r>
          </w:p>
        </w:tc>
        <w:tc>
          <w:tcPr>
            <w:tcW w:w="4080" w:type="dxa"/>
          </w:tcPr>
          <w:p w:rsidR="00491D9B" w:rsidRDefault="00491D9B">
            <w:pPr>
              <w:pStyle w:val="ConsPlusNormal"/>
            </w:pPr>
            <w:r>
              <w:t>Изменение федерального законодательства</w:t>
            </w:r>
          </w:p>
        </w:tc>
        <w:tc>
          <w:tcPr>
            <w:tcW w:w="4440" w:type="dxa"/>
          </w:tcPr>
          <w:p w:rsidR="00491D9B" w:rsidRDefault="00491D9B">
            <w:pPr>
              <w:pStyle w:val="ConsPlusNormal"/>
            </w:pPr>
            <w:r>
              <w:t>Оперативное реагирование Правительства Брянской области на изменение федерального законодательства</w:t>
            </w:r>
          </w:p>
        </w:tc>
      </w:tr>
    </w:tbl>
    <w:p w:rsidR="00491D9B" w:rsidRDefault="00491D9B">
      <w:pPr>
        <w:pStyle w:val="ConsPlusNormal"/>
        <w:jc w:val="center"/>
      </w:pPr>
    </w:p>
    <w:p w:rsidR="00491D9B" w:rsidRDefault="00491D9B">
      <w:pPr>
        <w:pStyle w:val="ConsPlusTitle"/>
        <w:jc w:val="center"/>
        <w:outlineLvl w:val="2"/>
      </w:pPr>
      <w:r>
        <w:t>9. Целевые индикаторы и показатели эффективности</w:t>
      </w:r>
    </w:p>
    <w:p w:rsidR="00491D9B" w:rsidRDefault="00491D9B">
      <w:pPr>
        <w:pStyle w:val="ConsPlusTitle"/>
        <w:jc w:val="center"/>
      </w:pPr>
      <w:r>
        <w:t>и результативности реализации подпрограммы</w:t>
      </w:r>
    </w:p>
    <w:p w:rsidR="00491D9B" w:rsidRDefault="00491D9B">
      <w:pPr>
        <w:pStyle w:val="ConsPlusNormal"/>
        <w:jc w:val="center"/>
      </w:pPr>
      <w:proofErr w:type="gramStart"/>
      <w:r>
        <w:t xml:space="preserve">(в ред. </w:t>
      </w:r>
      <w:hyperlink r:id="rId37" w:history="1">
        <w:r>
          <w:rPr>
            <w:color w:val="0000FF"/>
          </w:rPr>
          <w:t>Постановления</w:t>
        </w:r>
      </w:hyperlink>
      <w:r>
        <w:t xml:space="preserve"> Правительства Брянской области</w:t>
      </w:r>
      <w:proofErr w:type="gramEnd"/>
    </w:p>
    <w:p w:rsidR="00491D9B" w:rsidRDefault="00491D9B">
      <w:pPr>
        <w:pStyle w:val="ConsPlusNormal"/>
        <w:jc w:val="center"/>
      </w:pPr>
      <w:r>
        <w:t>от 13.05.2019 N 206-п)</w:t>
      </w:r>
    </w:p>
    <w:p w:rsidR="00491D9B" w:rsidRDefault="00491D9B">
      <w:pPr>
        <w:pStyle w:val="ConsPlusNormal"/>
        <w:ind w:firstLine="540"/>
        <w:jc w:val="both"/>
      </w:pPr>
    </w:p>
    <w:p w:rsidR="00491D9B" w:rsidRDefault="00491D9B">
      <w:pPr>
        <w:pStyle w:val="ConsPlusNormal"/>
        <w:ind w:firstLine="540"/>
        <w:jc w:val="both"/>
      </w:pPr>
      <w:r>
        <w:t xml:space="preserve">Подпрограмма будет способствовать наиболее полному и эффективному использованию возможностей СОНКО в решении задач социального развития региона за счет наращивания потенциала некоммерческих организаций и обеспечения максимально эффективного его </w:t>
      </w:r>
      <w:r>
        <w:lastRenderedPageBreak/>
        <w:t>использования. Предлагаемая система показателей позволяет в интегрированном виде на основе данных мониторинга и официальной отчетности оценивать в динамике результаты реализации комплекса мероприятий.</w:t>
      </w:r>
    </w:p>
    <w:p w:rsidR="00491D9B" w:rsidRDefault="007359B2">
      <w:pPr>
        <w:pStyle w:val="ConsPlusNormal"/>
        <w:spacing w:before="220"/>
        <w:ind w:firstLine="540"/>
        <w:jc w:val="both"/>
      </w:pPr>
      <w:hyperlink w:anchor="P1553" w:history="1">
        <w:r w:rsidR="00491D9B">
          <w:rPr>
            <w:color w:val="0000FF"/>
          </w:rPr>
          <w:t>Сведения</w:t>
        </w:r>
      </w:hyperlink>
      <w:r w:rsidR="00491D9B">
        <w:t xml:space="preserve"> о показателях (индикаторах), характеризующих конечные результаты реализации подпрограммы, по годам ее реализации и </w:t>
      </w:r>
      <w:hyperlink w:anchor="P2092" w:history="1">
        <w:r w:rsidR="00491D9B">
          <w:rPr>
            <w:color w:val="0000FF"/>
          </w:rPr>
          <w:t>методика</w:t>
        </w:r>
      </w:hyperlink>
      <w:r w:rsidR="00491D9B">
        <w:t xml:space="preserve"> расчета значений показателей (индикаторов) подпрограммы представлены в приложении 1 к государственной программе.</w:t>
      </w:r>
    </w:p>
    <w:p w:rsidR="00491D9B" w:rsidRDefault="00491D9B">
      <w:pPr>
        <w:pStyle w:val="ConsPlusNormal"/>
        <w:jc w:val="both"/>
      </w:pPr>
    </w:p>
    <w:p w:rsidR="00491D9B" w:rsidRDefault="00491D9B">
      <w:pPr>
        <w:pStyle w:val="ConsPlusNormal"/>
        <w:jc w:val="both"/>
      </w:pPr>
    </w:p>
    <w:p w:rsidR="00491D9B" w:rsidRDefault="00491D9B">
      <w:pPr>
        <w:pStyle w:val="ConsPlusNormal"/>
        <w:jc w:val="both"/>
      </w:pPr>
    </w:p>
    <w:p w:rsidR="00491D9B" w:rsidRDefault="00491D9B">
      <w:pPr>
        <w:pStyle w:val="ConsPlusNormal"/>
        <w:jc w:val="both"/>
      </w:pPr>
    </w:p>
    <w:p w:rsidR="00491D9B" w:rsidRDefault="00491D9B">
      <w:pPr>
        <w:pStyle w:val="ConsPlusNormal"/>
      </w:pPr>
    </w:p>
    <w:p w:rsidR="00491D9B" w:rsidRDefault="00491D9B">
      <w:pPr>
        <w:pStyle w:val="ConsPlusNormal"/>
        <w:jc w:val="right"/>
        <w:outlineLvl w:val="2"/>
      </w:pPr>
      <w:r>
        <w:t>Приложение 1</w:t>
      </w:r>
    </w:p>
    <w:p w:rsidR="00491D9B" w:rsidRDefault="00491D9B">
      <w:pPr>
        <w:pStyle w:val="ConsPlusNormal"/>
        <w:jc w:val="right"/>
      </w:pPr>
      <w:r>
        <w:t>к подпрограмме "Содействие развитию институтов</w:t>
      </w:r>
    </w:p>
    <w:p w:rsidR="00491D9B" w:rsidRDefault="00491D9B">
      <w:pPr>
        <w:pStyle w:val="ConsPlusNormal"/>
        <w:jc w:val="right"/>
      </w:pPr>
      <w:r>
        <w:t>гражданского общества и государственная поддержка</w:t>
      </w:r>
    </w:p>
    <w:p w:rsidR="00491D9B" w:rsidRDefault="00491D9B">
      <w:pPr>
        <w:pStyle w:val="ConsPlusNormal"/>
        <w:jc w:val="right"/>
      </w:pPr>
      <w:r>
        <w:t>социально ориентированных некоммерческих</w:t>
      </w:r>
    </w:p>
    <w:p w:rsidR="00491D9B" w:rsidRDefault="00491D9B">
      <w:pPr>
        <w:pStyle w:val="ConsPlusNormal"/>
        <w:jc w:val="right"/>
      </w:pPr>
      <w:r>
        <w:t>организаций Брянской области"</w:t>
      </w:r>
    </w:p>
    <w:p w:rsidR="00491D9B" w:rsidRDefault="00491D9B">
      <w:pPr>
        <w:pStyle w:val="ConsPlusNormal"/>
        <w:jc w:val="center"/>
      </w:pPr>
    </w:p>
    <w:p w:rsidR="00491D9B" w:rsidRDefault="00491D9B">
      <w:pPr>
        <w:pStyle w:val="ConsPlusTitle"/>
        <w:jc w:val="center"/>
      </w:pPr>
      <w:bookmarkStart w:id="4" w:name="P678"/>
      <w:bookmarkEnd w:id="4"/>
      <w:r>
        <w:t>Перечень</w:t>
      </w:r>
    </w:p>
    <w:p w:rsidR="00491D9B" w:rsidRDefault="00491D9B">
      <w:pPr>
        <w:pStyle w:val="ConsPlusTitle"/>
        <w:jc w:val="center"/>
      </w:pPr>
      <w:r>
        <w:t>мероприятий подпрограммы "Содействие развитию институтов</w:t>
      </w:r>
    </w:p>
    <w:p w:rsidR="00491D9B" w:rsidRDefault="00491D9B">
      <w:pPr>
        <w:pStyle w:val="ConsPlusTitle"/>
        <w:jc w:val="center"/>
      </w:pPr>
      <w:r>
        <w:t>гражданского общества и государственная поддержка социально</w:t>
      </w:r>
    </w:p>
    <w:p w:rsidR="00491D9B" w:rsidRDefault="00491D9B">
      <w:pPr>
        <w:pStyle w:val="ConsPlusTitle"/>
        <w:jc w:val="center"/>
      </w:pPr>
      <w:r>
        <w:t>ориентированных некоммерческих организаций Брянской области"</w:t>
      </w:r>
    </w:p>
    <w:p w:rsidR="00491D9B" w:rsidRDefault="00491D9B">
      <w:pPr>
        <w:pStyle w:val="ConsPlusNormal"/>
        <w:jc w:val="center"/>
      </w:pPr>
    </w:p>
    <w:p w:rsidR="00491D9B" w:rsidRDefault="00491D9B">
      <w:pPr>
        <w:sectPr w:rsidR="00491D9B" w:rsidSect="0008255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449"/>
        <w:gridCol w:w="3685"/>
        <w:gridCol w:w="2438"/>
        <w:gridCol w:w="1954"/>
        <w:gridCol w:w="2608"/>
      </w:tblGrid>
      <w:tr w:rsidR="00491D9B">
        <w:tc>
          <w:tcPr>
            <w:tcW w:w="454" w:type="dxa"/>
            <w:vMerge w:val="restart"/>
          </w:tcPr>
          <w:p w:rsidR="00491D9B" w:rsidRDefault="00491D9B">
            <w:pPr>
              <w:pStyle w:val="ConsPlusNormal"/>
              <w:jc w:val="center"/>
            </w:pPr>
            <w:r>
              <w:lastRenderedPageBreak/>
              <w:t>N</w:t>
            </w:r>
          </w:p>
          <w:p w:rsidR="00491D9B" w:rsidRDefault="00491D9B">
            <w:pPr>
              <w:pStyle w:val="ConsPlusNormal"/>
              <w:jc w:val="center"/>
            </w:pPr>
            <w:proofErr w:type="gramStart"/>
            <w:r>
              <w:t>п</w:t>
            </w:r>
            <w:proofErr w:type="gramEnd"/>
            <w:r>
              <w:t>/п</w:t>
            </w:r>
          </w:p>
        </w:tc>
        <w:tc>
          <w:tcPr>
            <w:tcW w:w="2449" w:type="dxa"/>
            <w:vMerge w:val="restart"/>
          </w:tcPr>
          <w:p w:rsidR="00491D9B" w:rsidRDefault="00491D9B">
            <w:pPr>
              <w:pStyle w:val="ConsPlusNormal"/>
              <w:jc w:val="center"/>
            </w:pPr>
            <w:r>
              <w:t>Наименование мероприятия</w:t>
            </w:r>
          </w:p>
        </w:tc>
        <w:tc>
          <w:tcPr>
            <w:tcW w:w="3685" w:type="dxa"/>
            <w:vMerge w:val="restart"/>
          </w:tcPr>
          <w:p w:rsidR="00491D9B" w:rsidRDefault="00491D9B">
            <w:pPr>
              <w:pStyle w:val="ConsPlusNormal"/>
              <w:jc w:val="center"/>
            </w:pPr>
            <w:r>
              <w:t>Содержание мероприятий</w:t>
            </w:r>
          </w:p>
        </w:tc>
        <w:tc>
          <w:tcPr>
            <w:tcW w:w="2438" w:type="dxa"/>
            <w:vMerge w:val="restart"/>
          </w:tcPr>
          <w:p w:rsidR="00491D9B" w:rsidRDefault="00491D9B">
            <w:pPr>
              <w:pStyle w:val="ConsPlusNormal"/>
              <w:jc w:val="center"/>
            </w:pPr>
            <w:r>
              <w:t>Ответственные исполнители</w:t>
            </w:r>
          </w:p>
        </w:tc>
        <w:tc>
          <w:tcPr>
            <w:tcW w:w="1954" w:type="dxa"/>
          </w:tcPr>
          <w:p w:rsidR="00491D9B" w:rsidRDefault="00491D9B">
            <w:pPr>
              <w:pStyle w:val="ConsPlusNormal"/>
              <w:jc w:val="center"/>
            </w:pPr>
            <w:r>
              <w:t>Объемы и источники финансирования мероприятий</w:t>
            </w:r>
          </w:p>
        </w:tc>
        <w:tc>
          <w:tcPr>
            <w:tcW w:w="2608" w:type="dxa"/>
            <w:vMerge w:val="restart"/>
          </w:tcPr>
          <w:p w:rsidR="00491D9B" w:rsidRDefault="00491D9B">
            <w:pPr>
              <w:pStyle w:val="ConsPlusNormal"/>
              <w:jc w:val="center"/>
            </w:pPr>
            <w:r>
              <w:t>Ожидаемые результаты</w:t>
            </w:r>
          </w:p>
        </w:tc>
      </w:tr>
      <w:tr w:rsidR="00491D9B">
        <w:tc>
          <w:tcPr>
            <w:tcW w:w="454" w:type="dxa"/>
            <w:vMerge/>
          </w:tcPr>
          <w:p w:rsidR="00491D9B" w:rsidRDefault="00491D9B"/>
        </w:tc>
        <w:tc>
          <w:tcPr>
            <w:tcW w:w="2449" w:type="dxa"/>
            <w:vMerge/>
          </w:tcPr>
          <w:p w:rsidR="00491D9B" w:rsidRDefault="00491D9B"/>
        </w:tc>
        <w:tc>
          <w:tcPr>
            <w:tcW w:w="3685" w:type="dxa"/>
            <w:vMerge/>
          </w:tcPr>
          <w:p w:rsidR="00491D9B" w:rsidRDefault="00491D9B"/>
        </w:tc>
        <w:tc>
          <w:tcPr>
            <w:tcW w:w="2438" w:type="dxa"/>
            <w:vMerge/>
          </w:tcPr>
          <w:p w:rsidR="00491D9B" w:rsidRDefault="00491D9B"/>
        </w:tc>
        <w:tc>
          <w:tcPr>
            <w:tcW w:w="1954" w:type="dxa"/>
          </w:tcPr>
          <w:p w:rsidR="00491D9B" w:rsidRDefault="00491D9B">
            <w:pPr>
              <w:pStyle w:val="ConsPlusNormal"/>
              <w:jc w:val="center"/>
            </w:pPr>
            <w:r>
              <w:t>2019 год</w:t>
            </w:r>
          </w:p>
        </w:tc>
        <w:tc>
          <w:tcPr>
            <w:tcW w:w="2608" w:type="dxa"/>
            <w:vMerge/>
          </w:tcPr>
          <w:p w:rsidR="00491D9B" w:rsidRDefault="00491D9B"/>
        </w:tc>
      </w:tr>
      <w:tr w:rsidR="00491D9B">
        <w:tc>
          <w:tcPr>
            <w:tcW w:w="13588" w:type="dxa"/>
            <w:gridSpan w:val="6"/>
          </w:tcPr>
          <w:p w:rsidR="00491D9B" w:rsidRDefault="00491D9B">
            <w:pPr>
              <w:pStyle w:val="ConsPlusNormal"/>
              <w:jc w:val="center"/>
              <w:outlineLvl w:val="3"/>
            </w:pPr>
            <w:r>
              <w:t>I. Организационные мероприятия, необходимые для успешной реализации подпрограммы</w:t>
            </w:r>
          </w:p>
        </w:tc>
      </w:tr>
      <w:tr w:rsidR="00491D9B">
        <w:tc>
          <w:tcPr>
            <w:tcW w:w="454" w:type="dxa"/>
          </w:tcPr>
          <w:p w:rsidR="00491D9B" w:rsidRDefault="00491D9B">
            <w:pPr>
              <w:pStyle w:val="ConsPlusNormal"/>
              <w:jc w:val="center"/>
            </w:pPr>
            <w:r>
              <w:t>1</w:t>
            </w:r>
          </w:p>
        </w:tc>
        <w:tc>
          <w:tcPr>
            <w:tcW w:w="2449" w:type="dxa"/>
          </w:tcPr>
          <w:p w:rsidR="00491D9B" w:rsidRDefault="00491D9B">
            <w:pPr>
              <w:pStyle w:val="ConsPlusNormal"/>
            </w:pPr>
            <w:r>
              <w:t>Подготовка нормативно-правовых документов для организации конкурса и предоставления субсидий из областного бюджета социально ориентированным некоммерческим организациям на реализацию программ (проектов)</w:t>
            </w:r>
          </w:p>
        </w:tc>
        <w:tc>
          <w:tcPr>
            <w:tcW w:w="3685" w:type="dxa"/>
          </w:tcPr>
          <w:p w:rsidR="00491D9B" w:rsidRDefault="00491D9B">
            <w:pPr>
              <w:pStyle w:val="ConsPlusNormal"/>
            </w:pPr>
            <w:r>
              <w:t>определение порядка и сроков проведения конкурса, состава конкурсной комиссии и др.</w:t>
            </w:r>
          </w:p>
        </w:tc>
        <w:tc>
          <w:tcPr>
            <w:tcW w:w="2438" w:type="dxa"/>
          </w:tcPr>
          <w:p w:rsidR="00491D9B" w:rsidRDefault="00491D9B">
            <w:pPr>
              <w:pStyle w:val="ConsPlusNormal"/>
            </w:pPr>
            <w:r>
              <w:t>департамент семьи, социальной и демографической политики Брянской области</w:t>
            </w:r>
          </w:p>
        </w:tc>
        <w:tc>
          <w:tcPr>
            <w:tcW w:w="1954" w:type="dxa"/>
          </w:tcPr>
          <w:p w:rsidR="00491D9B" w:rsidRDefault="00491D9B">
            <w:pPr>
              <w:pStyle w:val="ConsPlusNormal"/>
            </w:pPr>
            <w:r>
              <w:t>в пределах утвержденных лимитов бюджетных обязательств ГРБС</w:t>
            </w:r>
          </w:p>
        </w:tc>
        <w:tc>
          <w:tcPr>
            <w:tcW w:w="2608" w:type="dxa"/>
          </w:tcPr>
          <w:p w:rsidR="00491D9B" w:rsidRDefault="00491D9B">
            <w:pPr>
              <w:pStyle w:val="ConsPlusNormal"/>
            </w:pPr>
            <w:r>
              <w:t>создание прозрачной и конкурентной системы государственной поддержки социально ориентированных некоммерческих организаций</w:t>
            </w:r>
          </w:p>
        </w:tc>
      </w:tr>
      <w:tr w:rsidR="00491D9B">
        <w:tc>
          <w:tcPr>
            <w:tcW w:w="454" w:type="dxa"/>
          </w:tcPr>
          <w:p w:rsidR="00491D9B" w:rsidRDefault="00491D9B">
            <w:pPr>
              <w:pStyle w:val="ConsPlusNormal"/>
              <w:jc w:val="center"/>
            </w:pPr>
            <w:r>
              <w:t>2</w:t>
            </w:r>
          </w:p>
        </w:tc>
        <w:tc>
          <w:tcPr>
            <w:tcW w:w="2449" w:type="dxa"/>
          </w:tcPr>
          <w:p w:rsidR="00491D9B" w:rsidRDefault="00491D9B">
            <w:pPr>
              <w:pStyle w:val="ConsPlusNormal"/>
            </w:pPr>
            <w:r>
              <w:t>Проведение региональных конкурсов на предоставление субсидий из областного бюджета социально ориентированным некоммерческим организациям (СОНКО)</w:t>
            </w:r>
          </w:p>
        </w:tc>
        <w:tc>
          <w:tcPr>
            <w:tcW w:w="3685" w:type="dxa"/>
          </w:tcPr>
          <w:p w:rsidR="00491D9B" w:rsidRDefault="00491D9B">
            <w:pPr>
              <w:pStyle w:val="ConsPlusNormal"/>
            </w:pPr>
            <w:r>
              <w:t>проведение конкурса для распределения бюджетных субсидий СОНКО на конкурсной основе</w:t>
            </w:r>
          </w:p>
        </w:tc>
        <w:tc>
          <w:tcPr>
            <w:tcW w:w="2438" w:type="dxa"/>
          </w:tcPr>
          <w:p w:rsidR="00491D9B" w:rsidRDefault="00491D9B">
            <w:pPr>
              <w:pStyle w:val="ConsPlusNormal"/>
            </w:pPr>
            <w:r>
              <w:t>департамент семьи, социальной и демографической политики Брянской области</w:t>
            </w:r>
          </w:p>
        </w:tc>
        <w:tc>
          <w:tcPr>
            <w:tcW w:w="1954" w:type="dxa"/>
          </w:tcPr>
          <w:p w:rsidR="00491D9B" w:rsidRDefault="00491D9B">
            <w:pPr>
              <w:pStyle w:val="ConsPlusNormal"/>
            </w:pPr>
            <w:r>
              <w:t>в пределах утвержденных лимитов бюджетных обязательств ГРБС</w:t>
            </w:r>
          </w:p>
        </w:tc>
        <w:tc>
          <w:tcPr>
            <w:tcW w:w="2608" w:type="dxa"/>
          </w:tcPr>
          <w:p w:rsidR="00491D9B" w:rsidRDefault="00491D9B">
            <w:pPr>
              <w:pStyle w:val="ConsPlusNormal"/>
            </w:pPr>
            <w:r>
              <w:t>создание прозрачной и конкурентной системы государственной поддержки социально ориентированных некоммерческих организаций</w:t>
            </w:r>
          </w:p>
        </w:tc>
      </w:tr>
      <w:tr w:rsidR="00491D9B">
        <w:tc>
          <w:tcPr>
            <w:tcW w:w="454" w:type="dxa"/>
          </w:tcPr>
          <w:p w:rsidR="00491D9B" w:rsidRDefault="00491D9B">
            <w:pPr>
              <w:pStyle w:val="ConsPlusNormal"/>
              <w:jc w:val="center"/>
            </w:pPr>
            <w:r>
              <w:t>3</w:t>
            </w:r>
          </w:p>
        </w:tc>
        <w:tc>
          <w:tcPr>
            <w:tcW w:w="2449" w:type="dxa"/>
          </w:tcPr>
          <w:p w:rsidR="00491D9B" w:rsidRDefault="00491D9B">
            <w:pPr>
              <w:pStyle w:val="ConsPlusNormal"/>
            </w:pPr>
            <w:r>
              <w:t xml:space="preserve">Ведение реестра СОНКО - получателей государственной </w:t>
            </w:r>
            <w:r>
              <w:lastRenderedPageBreak/>
              <w:t>поддержки</w:t>
            </w:r>
          </w:p>
        </w:tc>
        <w:tc>
          <w:tcPr>
            <w:tcW w:w="3685" w:type="dxa"/>
          </w:tcPr>
          <w:p w:rsidR="00491D9B" w:rsidRDefault="00491D9B">
            <w:pPr>
              <w:pStyle w:val="ConsPlusNormal"/>
            </w:pPr>
            <w:r>
              <w:lastRenderedPageBreak/>
              <w:t xml:space="preserve">разработка и утверждение нормативного правового акта, определяющего порядок ведения </w:t>
            </w:r>
            <w:r>
              <w:lastRenderedPageBreak/>
              <w:t>реестра</w:t>
            </w:r>
          </w:p>
        </w:tc>
        <w:tc>
          <w:tcPr>
            <w:tcW w:w="2438" w:type="dxa"/>
          </w:tcPr>
          <w:p w:rsidR="00491D9B" w:rsidRDefault="00491D9B">
            <w:pPr>
              <w:pStyle w:val="ConsPlusNormal"/>
            </w:pPr>
            <w:r>
              <w:lastRenderedPageBreak/>
              <w:t xml:space="preserve">департамент семьи, социальной и демографической </w:t>
            </w:r>
            <w:r>
              <w:lastRenderedPageBreak/>
              <w:t>политики Брянской области</w:t>
            </w:r>
          </w:p>
        </w:tc>
        <w:tc>
          <w:tcPr>
            <w:tcW w:w="1954" w:type="dxa"/>
          </w:tcPr>
          <w:p w:rsidR="00491D9B" w:rsidRDefault="00491D9B">
            <w:pPr>
              <w:pStyle w:val="ConsPlusNormal"/>
            </w:pPr>
            <w:r>
              <w:lastRenderedPageBreak/>
              <w:t xml:space="preserve">в пределах утвержденных лимитов </w:t>
            </w:r>
            <w:r>
              <w:lastRenderedPageBreak/>
              <w:t>бюджетных обязательств ГРБС</w:t>
            </w:r>
          </w:p>
        </w:tc>
        <w:tc>
          <w:tcPr>
            <w:tcW w:w="2608" w:type="dxa"/>
          </w:tcPr>
          <w:p w:rsidR="00491D9B" w:rsidRDefault="00491D9B">
            <w:pPr>
              <w:pStyle w:val="ConsPlusNormal"/>
            </w:pPr>
            <w:r>
              <w:lastRenderedPageBreak/>
              <w:t xml:space="preserve">создание прозрачной и конкурентной системы государственной </w:t>
            </w:r>
            <w:r>
              <w:lastRenderedPageBreak/>
              <w:t>поддержки социально ориентированных некоммерческих организаций</w:t>
            </w:r>
          </w:p>
        </w:tc>
      </w:tr>
      <w:tr w:rsidR="00491D9B">
        <w:tc>
          <w:tcPr>
            <w:tcW w:w="13588" w:type="dxa"/>
            <w:gridSpan w:val="6"/>
          </w:tcPr>
          <w:p w:rsidR="00491D9B" w:rsidRDefault="00491D9B">
            <w:pPr>
              <w:pStyle w:val="ConsPlusNormal"/>
              <w:jc w:val="center"/>
              <w:outlineLvl w:val="3"/>
            </w:pPr>
            <w:r>
              <w:lastRenderedPageBreak/>
              <w:t>II. Предоставление имущественной поддержки</w:t>
            </w:r>
          </w:p>
        </w:tc>
      </w:tr>
      <w:tr w:rsidR="00491D9B">
        <w:tc>
          <w:tcPr>
            <w:tcW w:w="454" w:type="dxa"/>
          </w:tcPr>
          <w:p w:rsidR="00491D9B" w:rsidRDefault="00491D9B">
            <w:pPr>
              <w:pStyle w:val="ConsPlusNormal"/>
              <w:jc w:val="center"/>
            </w:pPr>
            <w:r>
              <w:t>1</w:t>
            </w:r>
          </w:p>
        </w:tc>
        <w:tc>
          <w:tcPr>
            <w:tcW w:w="2449" w:type="dxa"/>
          </w:tcPr>
          <w:p w:rsidR="00491D9B" w:rsidRDefault="00491D9B">
            <w:pPr>
              <w:pStyle w:val="ConsPlusNormal"/>
            </w:pPr>
            <w:r>
              <w:t>Создание правовой основы для использования дополнительных форм поддержки социально ориентированных некоммерческих организаций</w:t>
            </w:r>
          </w:p>
        </w:tc>
        <w:tc>
          <w:tcPr>
            <w:tcW w:w="3685" w:type="dxa"/>
          </w:tcPr>
          <w:p w:rsidR="00491D9B" w:rsidRDefault="00491D9B">
            <w:pPr>
              <w:pStyle w:val="ConsPlusNormal"/>
            </w:pPr>
            <w:r>
              <w:t>разработка и утверждение региональных нормативных правовых актов в сфере предоставления поддержки (в том числе льгот по налогам, зачисляемым в областной бюджет, использованию государственного имущества Брянской области)</w:t>
            </w:r>
          </w:p>
        </w:tc>
        <w:tc>
          <w:tcPr>
            <w:tcW w:w="2438" w:type="dxa"/>
          </w:tcPr>
          <w:p w:rsidR="00491D9B" w:rsidRDefault="00491D9B">
            <w:pPr>
              <w:pStyle w:val="ConsPlusNormal"/>
            </w:pPr>
            <w:r>
              <w:t>исполнительные органы государственной власти Брянской области, органы местного самоуправления</w:t>
            </w:r>
          </w:p>
        </w:tc>
        <w:tc>
          <w:tcPr>
            <w:tcW w:w="1954" w:type="dxa"/>
          </w:tcPr>
          <w:p w:rsidR="00491D9B" w:rsidRDefault="00491D9B">
            <w:pPr>
              <w:pStyle w:val="ConsPlusNormal"/>
            </w:pPr>
            <w:r>
              <w:t>в пределах утвержденных лимитов бюджетных обязательств ГРБС</w:t>
            </w:r>
          </w:p>
        </w:tc>
        <w:tc>
          <w:tcPr>
            <w:tcW w:w="2608" w:type="dxa"/>
          </w:tcPr>
          <w:p w:rsidR="00491D9B" w:rsidRDefault="00491D9B">
            <w:pPr>
              <w:pStyle w:val="ConsPlusNormal"/>
            </w:pPr>
            <w:r>
              <w:t>увеличение объемов и повышение качества социальных услуг, оказываемых социально ориентированными некоммерческими организациями</w:t>
            </w:r>
          </w:p>
        </w:tc>
      </w:tr>
      <w:tr w:rsidR="00491D9B">
        <w:tc>
          <w:tcPr>
            <w:tcW w:w="13588" w:type="dxa"/>
            <w:gridSpan w:val="6"/>
          </w:tcPr>
          <w:p w:rsidR="00491D9B" w:rsidRDefault="00491D9B">
            <w:pPr>
              <w:pStyle w:val="ConsPlusNormal"/>
              <w:jc w:val="center"/>
              <w:outlineLvl w:val="3"/>
            </w:pPr>
            <w:r>
              <w:t>III. Привлечение социально ориентированных некоммерческих организаций к реализации государственной политики в социальной сфере</w:t>
            </w:r>
          </w:p>
        </w:tc>
      </w:tr>
      <w:tr w:rsidR="00491D9B">
        <w:tc>
          <w:tcPr>
            <w:tcW w:w="454" w:type="dxa"/>
          </w:tcPr>
          <w:p w:rsidR="00491D9B" w:rsidRDefault="00491D9B">
            <w:pPr>
              <w:pStyle w:val="ConsPlusNormal"/>
              <w:jc w:val="center"/>
            </w:pPr>
            <w:r>
              <w:t>1</w:t>
            </w:r>
          </w:p>
        </w:tc>
        <w:tc>
          <w:tcPr>
            <w:tcW w:w="2449" w:type="dxa"/>
          </w:tcPr>
          <w:p w:rsidR="00491D9B" w:rsidRDefault="00491D9B">
            <w:pPr>
              <w:pStyle w:val="ConsPlusNormal"/>
            </w:pPr>
            <w:r>
              <w:t>Формирование и координация попечительских советов государственных учреждений социальной сферы с участием представителей социально ориентированных некоммерческих организаций</w:t>
            </w:r>
          </w:p>
        </w:tc>
        <w:tc>
          <w:tcPr>
            <w:tcW w:w="3685" w:type="dxa"/>
          </w:tcPr>
          <w:p w:rsidR="00491D9B" w:rsidRDefault="00491D9B">
            <w:pPr>
              <w:pStyle w:val="ConsPlusNormal"/>
            </w:pPr>
            <w:r>
              <w:t>формирование новых (по необходимости) и координация действующих попечительских советов в сферах деятельности СОНКО, обеспечение участия в них представителей СОНКО</w:t>
            </w:r>
          </w:p>
        </w:tc>
        <w:tc>
          <w:tcPr>
            <w:tcW w:w="2438" w:type="dxa"/>
          </w:tcPr>
          <w:p w:rsidR="00491D9B" w:rsidRDefault="00491D9B">
            <w:pPr>
              <w:pStyle w:val="ConsPlusNormal"/>
            </w:pPr>
            <w:r>
              <w:t>департамент семьи, социальной и демографической политики Брянской области, соисполнители подпрограммы</w:t>
            </w:r>
          </w:p>
        </w:tc>
        <w:tc>
          <w:tcPr>
            <w:tcW w:w="1954" w:type="dxa"/>
          </w:tcPr>
          <w:p w:rsidR="00491D9B" w:rsidRDefault="00491D9B">
            <w:pPr>
              <w:pStyle w:val="ConsPlusNormal"/>
            </w:pPr>
            <w:r>
              <w:t>в пределах утвержденных лимитов бюджетных обязательств ГРБС</w:t>
            </w:r>
          </w:p>
        </w:tc>
        <w:tc>
          <w:tcPr>
            <w:tcW w:w="2608" w:type="dxa"/>
          </w:tcPr>
          <w:p w:rsidR="00491D9B" w:rsidRDefault="00491D9B">
            <w:pPr>
              <w:pStyle w:val="ConsPlusNormal"/>
            </w:pPr>
            <w:r>
              <w:t>повышение эффективности деятельности социально ориентированных некоммерческих организаций</w:t>
            </w:r>
          </w:p>
        </w:tc>
      </w:tr>
      <w:tr w:rsidR="00491D9B">
        <w:tc>
          <w:tcPr>
            <w:tcW w:w="454" w:type="dxa"/>
          </w:tcPr>
          <w:p w:rsidR="00491D9B" w:rsidRDefault="00491D9B">
            <w:pPr>
              <w:pStyle w:val="ConsPlusNormal"/>
              <w:jc w:val="center"/>
            </w:pPr>
            <w:r>
              <w:t>2</w:t>
            </w:r>
          </w:p>
        </w:tc>
        <w:tc>
          <w:tcPr>
            <w:tcW w:w="2449" w:type="dxa"/>
          </w:tcPr>
          <w:p w:rsidR="00491D9B" w:rsidRDefault="00491D9B">
            <w:pPr>
              <w:pStyle w:val="ConsPlusNormal"/>
            </w:pPr>
            <w:r>
              <w:t>Привлечение СОНКО к обмену опытом в реализации социальных программ и проектов</w:t>
            </w:r>
          </w:p>
        </w:tc>
        <w:tc>
          <w:tcPr>
            <w:tcW w:w="3685" w:type="dxa"/>
          </w:tcPr>
          <w:p w:rsidR="00491D9B" w:rsidRDefault="00491D9B">
            <w:pPr>
              <w:pStyle w:val="ConsPlusNormal"/>
            </w:pPr>
            <w:r>
              <w:t>проведение совместных мероприятий по освещению деятельности СОНКО</w:t>
            </w:r>
          </w:p>
        </w:tc>
        <w:tc>
          <w:tcPr>
            <w:tcW w:w="2438" w:type="dxa"/>
          </w:tcPr>
          <w:p w:rsidR="00491D9B" w:rsidRDefault="00491D9B">
            <w:pPr>
              <w:pStyle w:val="ConsPlusNormal"/>
            </w:pPr>
            <w:r>
              <w:t xml:space="preserve">департамент семьи, социальной и демографической политики Брянской </w:t>
            </w:r>
            <w:r>
              <w:lastRenderedPageBreak/>
              <w:t>области, исполнительные органы государственной власти Брянской области - соисполнители подпрограммы</w:t>
            </w:r>
          </w:p>
        </w:tc>
        <w:tc>
          <w:tcPr>
            <w:tcW w:w="1954" w:type="dxa"/>
          </w:tcPr>
          <w:p w:rsidR="00491D9B" w:rsidRDefault="00491D9B">
            <w:pPr>
              <w:pStyle w:val="ConsPlusNormal"/>
            </w:pPr>
            <w:r>
              <w:lastRenderedPageBreak/>
              <w:t xml:space="preserve">в пределах утвержденных лимитов бюджетных </w:t>
            </w:r>
            <w:r>
              <w:lastRenderedPageBreak/>
              <w:t>обязательств ГРБС</w:t>
            </w:r>
          </w:p>
        </w:tc>
        <w:tc>
          <w:tcPr>
            <w:tcW w:w="2608" w:type="dxa"/>
          </w:tcPr>
          <w:p w:rsidR="00491D9B" w:rsidRDefault="00491D9B">
            <w:pPr>
              <w:pStyle w:val="ConsPlusNormal"/>
            </w:pPr>
            <w:r>
              <w:lastRenderedPageBreak/>
              <w:t xml:space="preserve">повышение эффективности деятельности социально ориентированных </w:t>
            </w:r>
            <w:r>
              <w:lastRenderedPageBreak/>
              <w:t>некоммерческих организаций</w:t>
            </w:r>
          </w:p>
        </w:tc>
      </w:tr>
      <w:tr w:rsidR="00491D9B">
        <w:tc>
          <w:tcPr>
            <w:tcW w:w="454" w:type="dxa"/>
          </w:tcPr>
          <w:p w:rsidR="00491D9B" w:rsidRDefault="00491D9B">
            <w:pPr>
              <w:pStyle w:val="ConsPlusNormal"/>
              <w:jc w:val="center"/>
            </w:pPr>
            <w:r>
              <w:lastRenderedPageBreak/>
              <w:t>3</w:t>
            </w:r>
          </w:p>
        </w:tc>
        <w:tc>
          <w:tcPr>
            <w:tcW w:w="2449" w:type="dxa"/>
          </w:tcPr>
          <w:p w:rsidR="00491D9B" w:rsidRDefault="00491D9B">
            <w:pPr>
              <w:pStyle w:val="ConsPlusNormal"/>
            </w:pPr>
            <w:r>
              <w:t>Организация общественной экспертизы проектов нормативных правовых актов Брянской области по направлениям деятельности социально ориентированных некоммерческих организаций</w:t>
            </w:r>
          </w:p>
        </w:tc>
        <w:tc>
          <w:tcPr>
            <w:tcW w:w="3685" w:type="dxa"/>
          </w:tcPr>
          <w:p w:rsidR="00491D9B" w:rsidRDefault="00491D9B">
            <w:pPr>
              <w:pStyle w:val="ConsPlusNormal"/>
            </w:pPr>
            <w:r>
              <w:t xml:space="preserve">определение условий и порядка </w:t>
            </w:r>
            <w:proofErr w:type="gramStart"/>
            <w:r>
              <w:t>проведения общественной экспертизы проектов нормативных правовых актов Брянской области</w:t>
            </w:r>
            <w:proofErr w:type="gramEnd"/>
            <w:r>
              <w:t xml:space="preserve"> по направлениям деятельности СОНКО</w:t>
            </w:r>
          </w:p>
        </w:tc>
        <w:tc>
          <w:tcPr>
            <w:tcW w:w="2438" w:type="dxa"/>
          </w:tcPr>
          <w:p w:rsidR="00491D9B" w:rsidRDefault="00491D9B">
            <w:pPr>
              <w:pStyle w:val="ConsPlusNormal"/>
            </w:pPr>
            <w:r>
              <w:t>департамент семьи, социальной и демографической политики Брянской области, департамент внутренней политики Брянской области, Общественная палата Брянской области (по согласованию)</w:t>
            </w:r>
          </w:p>
        </w:tc>
        <w:tc>
          <w:tcPr>
            <w:tcW w:w="1954" w:type="dxa"/>
          </w:tcPr>
          <w:p w:rsidR="00491D9B" w:rsidRDefault="00491D9B">
            <w:pPr>
              <w:pStyle w:val="ConsPlusNormal"/>
            </w:pPr>
            <w:r>
              <w:t>в пределах утвержденных лимитов бюджетных обязательств ГРБС</w:t>
            </w:r>
          </w:p>
        </w:tc>
        <w:tc>
          <w:tcPr>
            <w:tcW w:w="2608" w:type="dxa"/>
          </w:tcPr>
          <w:p w:rsidR="00491D9B" w:rsidRDefault="00491D9B">
            <w:pPr>
              <w:pStyle w:val="ConsPlusNormal"/>
            </w:pPr>
            <w:r>
              <w:t>создание прозрачной и конкурентной системы государственной поддержки социально ориентированных некоммерческих организаций</w:t>
            </w:r>
          </w:p>
        </w:tc>
      </w:tr>
      <w:tr w:rsidR="00491D9B">
        <w:tc>
          <w:tcPr>
            <w:tcW w:w="13588" w:type="dxa"/>
            <w:gridSpan w:val="6"/>
          </w:tcPr>
          <w:p w:rsidR="00491D9B" w:rsidRDefault="00491D9B">
            <w:pPr>
              <w:pStyle w:val="ConsPlusNormal"/>
              <w:jc w:val="center"/>
              <w:outlineLvl w:val="3"/>
            </w:pPr>
            <w:r>
              <w:t>IV. Обеспечение на региональном уровне информационной и консультационной поддержки</w:t>
            </w:r>
          </w:p>
        </w:tc>
      </w:tr>
      <w:tr w:rsidR="00491D9B">
        <w:tc>
          <w:tcPr>
            <w:tcW w:w="454" w:type="dxa"/>
          </w:tcPr>
          <w:p w:rsidR="00491D9B" w:rsidRDefault="00491D9B">
            <w:pPr>
              <w:pStyle w:val="ConsPlusNormal"/>
              <w:jc w:val="center"/>
            </w:pPr>
            <w:r>
              <w:t>1</w:t>
            </w:r>
          </w:p>
        </w:tc>
        <w:tc>
          <w:tcPr>
            <w:tcW w:w="2449" w:type="dxa"/>
          </w:tcPr>
          <w:p w:rsidR="00491D9B" w:rsidRDefault="00491D9B">
            <w:pPr>
              <w:pStyle w:val="ConsPlusNormal"/>
            </w:pPr>
            <w:proofErr w:type="gramStart"/>
            <w:r>
              <w:t>Обеспечение освещения деятельности СОНКО, в том числе получающих поддержку из средств областного бюджета, благотворительной деятельности и добровольчества в средствах массовой информации</w:t>
            </w:r>
            <w:proofErr w:type="gramEnd"/>
          </w:p>
        </w:tc>
        <w:tc>
          <w:tcPr>
            <w:tcW w:w="3685" w:type="dxa"/>
          </w:tcPr>
          <w:p w:rsidR="00491D9B" w:rsidRDefault="00491D9B">
            <w:pPr>
              <w:pStyle w:val="ConsPlusNormal"/>
            </w:pPr>
            <w:r>
              <w:t>выпуск телепрограмм, публикация в СМИ (в т.ч. на официальных сайтах Правительства Брянской области и ИОГВ) актуальной информации о СОНКО</w:t>
            </w:r>
          </w:p>
        </w:tc>
        <w:tc>
          <w:tcPr>
            <w:tcW w:w="2438" w:type="dxa"/>
          </w:tcPr>
          <w:p w:rsidR="00491D9B" w:rsidRDefault="00491D9B">
            <w:pPr>
              <w:pStyle w:val="ConsPlusNormal"/>
            </w:pPr>
            <w:r>
              <w:t>департамент семьи, социальной и демографической политики Брянской области, департамент внутренней политики Брянской области, исполнительные органы государственной власти Брянской области - соисполнители подпрограммы</w:t>
            </w:r>
          </w:p>
        </w:tc>
        <w:tc>
          <w:tcPr>
            <w:tcW w:w="1954" w:type="dxa"/>
          </w:tcPr>
          <w:p w:rsidR="00491D9B" w:rsidRDefault="00491D9B">
            <w:pPr>
              <w:pStyle w:val="ConsPlusNormal"/>
            </w:pPr>
            <w:r>
              <w:t>в пределах утвержденных лимитов бюджетных обязательств, предусмотренных на эти цели</w:t>
            </w:r>
          </w:p>
        </w:tc>
        <w:tc>
          <w:tcPr>
            <w:tcW w:w="2608" w:type="dxa"/>
          </w:tcPr>
          <w:p w:rsidR="00491D9B" w:rsidRDefault="00491D9B">
            <w:pPr>
              <w:pStyle w:val="ConsPlusNormal"/>
            </w:pPr>
            <w:r>
              <w:t>повышение эффективности и финансовой устойчивости социально ориентированных некоммерческих организаций</w:t>
            </w:r>
          </w:p>
        </w:tc>
      </w:tr>
      <w:tr w:rsidR="00491D9B">
        <w:tc>
          <w:tcPr>
            <w:tcW w:w="454" w:type="dxa"/>
          </w:tcPr>
          <w:p w:rsidR="00491D9B" w:rsidRDefault="00491D9B">
            <w:pPr>
              <w:pStyle w:val="ConsPlusNormal"/>
              <w:jc w:val="center"/>
            </w:pPr>
            <w:r>
              <w:lastRenderedPageBreak/>
              <w:t>2</w:t>
            </w:r>
          </w:p>
        </w:tc>
        <w:tc>
          <w:tcPr>
            <w:tcW w:w="2449" w:type="dxa"/>
          </w:tcPr>
          <w:p w:rsidR="00491D9B" w:rsidRDefault="00491D9B">
            <w:pPr>
              <w:pStyle w:val="ConsPlusNormal"/>
            </w:pPr>
            <w:r>
              <w:t>Предоставление консультационной поддержки, а также поддержки в области подготовки, переподготовки и повышения квалификации работников и добровольцев социально ориентированных некоммерческих организаций (в рамках социальных проектов)</w:t>
            </w:r>
          </w:p>
        </w:tc>
        <w:tc>
          <w:tcPr>
            <w:tcW w:w="3685" w:type="dxa"/>
          </w:tcPr>
          <w:p w:rsidR="00491D9B" w:rsidRDefault="00491D9B">
            <w:pPr>
              <w:pStyle w:val="ConsPlusNormal"/>
            </w:pPr>
            <w:r>
              <w:t>консультационная, организационная поддержка разработки и реализации программ СОНКО, обеспечение участия представителей СОНКО в региональных и межрегиональных мероприятиях</w:t>
            </w:r>
          </w:p>
        </w:tc>
        <w:tc>
          <w:tcPr>
            <w:tcW w:w="2438" w:type="dxa"/>
          </w:tcPr>
          <w:p w:rsidR="00491D9B" w:rsidRDefault="00491D9B">
            <w:pPr>
              <w:pStyle w:val="ConsPlusNormal"/>
            </w:pPr>
            <w:r>
              <w:t>департамент семьи, социальной и демографической политики Брянской области, исполнительные органы государственной власти Брянской области - соисполнители подпрограммы</w:t>
            </w:r>
          </w:p>
        </w:tc>
        <w:tc>
          <w:tcPr>
            <w:tcW w:w="1954" w:type="dxa"/>
          </w:tcPr>
          <w:p w:rsidR="00491D9B" w:rsidRDefault="00491D9B">
            <w:pPr>
              <w:pStyle w:val="ConsPlusNormal"/>
            </w:pPr>
            <w:r>
              <w:t>в пределах утвержденных лимитов бюджетных обязательств ГРБС</w:t>
            </w:r>
          </w:p>
        </w:tc>
        <w:tc>
          <w:tcPr>
            <w:tcW w:w="2608" w:type="dxa"/>
          </w:tcPr>
          <w:p w:rsidR="00491D9B" w:rsidRDefault="00491D9B">
            <w:pPr>
              <w:pStyle w:val="ConsPlusNormal"/>
            </w:pPr>
            <w:r>
              <w:t>повышение эффективности и финансовой устойчивости социально ориентированных некоммерческих организаций</w:t>
            </w:r>
          </w:p>
        </w:tc>
      </w:tr>
      <w:tr w:rsidR="00491D9B">
        <w:tc>
          <w:tcPr>
            <w:tcW w:w="454" w:type="dxa"/>
          </w:tcPr>
          <w:p w:rsidR="00491D9B" w:rsidRDefault="00491D9B">
            <w:pPr>
              <w:pStyle w:val="ConsPlusNormal"/>
              <w:jc w:val="center"/>
            </w:pPr>
            <w:r>
              <w:t>3</w:t>
            </w:r>
          </w:p>
        </w:tc>
        <w:tc>
          <w:tcPr>
            <w:tcW w:w="2449" w:type="dxa"/>
          </w:tcPr>
          <w:p w:rsidR="00491D9B" w:rsidRDefault="00491D9B">
            <w:pPr>
              <w:pStyle w:val="ConsPlusNormal"/>
            </w:pPr>
            <w:r>
              <w:t>Проведение мероприятий по актуальным вопросам деятельности социально ориентированных некоммерческих организаций</w:t>
            </w:r>
          </w:p>
        </w:tc>
        <w:tc>
          <w:tcPr>
            <w:tcW w:w="3685" w:type="dxa"/>
          </w:tcPr>
          <w:p w:rsidR="00491D9B" w:rsidRDefault="00491D9B">
            <w:pPr>
              <w:pStyle w:val="ConsPlusNormal"/>
            </w:pPr>
            <w:r>
              <w:t>проведение конференций, семинаров и иных мероприятий (в т.ч. по обмену опытом и распространению лучших практик)</w:t>
            </w:r>
          </w:p>
        </w:tc>
        <w:tc>
          <w:tcPr>
            <w:tcW w:w="2438" w:type="dxa"/>
          </w:tcPr>
          <w:p w:rsidR="00491D9B" w:rsidRDefault="00491D9B">
            <w:pPr>
              <w:pStyle w:val="ConsPlusNormal"/>
            </w:pPr>
            <w:r>
              <w:t>департамент семьи, социальной и демографической политики Брянской области, исполнительные органы государственной власти Брянской области - соисполнители подпрограммы</w:t>
            </w:r>
          </w:p>
        </w:tc>
        <w:tc>
          <w:tcPr>
            <w:tcW w:w="1954" w:type="dxa"/>
          </w:tcPr>
          <w:p w:rsidR="00491D9B" w:rsidRDefault="00491D9B">
            <w:pPr>
              <w:pStyle w:val="ConsPlusNormal"/>
            </w:pPr>
            <w:r>
              <w:t>в пределах утвержденных лимитов бюджетных обязательств ГРБС</w:t>
            </w:r>
          </w:p>
        </w:tc>
        <w:tc>
          <w:tcPr>
            <w:tcW w:w="2608" w:type="dxa"/>
          </w:tcPr>
          <w:p w:rsidR="00491D9B" w:rsidRDefault="00491D9B">
            <w:pPr>
              <w:pStyle w:val="ConsPlusNormal"/>
            </w:pPr>
            <w:r>
              <w:t>повышение эффективности и финансовой устойчивости социально ориентированных некоммерческих организаций</w:t>
            </w:r>
          </w:p>
        </w:tc>
      </w:tr>
      <w:tr w:rsidR="00491D9B">
        <w:tc>
          <w:tcPr>
            <w:tcW w:w="13588" w:type="dxa"/>
            <w:gridSpan w:val="6"/>
          </w:tcPr>
          <w:p w:rsidR="00491D9B" w:rsidRDefault="00491D9B">
            <w:pPr>
              <w:pStyle w:val="ConsPlusNormal"/>
              <w:jc w:val="center"/>
              <w:outlineLvl w:val="3"/>
            </w:pPr>
            <w:r>
              <w:t>V. Обеспечение поддержки деятельности социально ориентированных некоммерческих организаций на местном уровне</w:t>
            </w:r>
          </w:p>
        </w:tc>
      </w:tr>
      <w:tr w:rsidR="00491D9B">
        <w:tc>
          <w:tcPr>
            <w:tcW w:w="454" w:type="dxa"/>
          </w:tcPr>
          <w:p w:rsidR="00491D9B" w:rsidRDefault="00491D9B">
            <w:pPr>
              <w:pStyle w:val="ConsPlusNormal"/>
              <w:jc w:val="center"/>
            </w:pPr>
            <w:r>
              <w:t>1</w:t>
            </w:r>
          </w:p>
        </w:tc>
        <w:tc>
          <w:tcPr>
            <w:tcW w:w="2449" w:type="dxa"/>
          </w:tcPr>
          <w:p w:rsidR="00491D9B" w:rsidRDefault="00491D9B">
            <w:pPr>
              <w:pStyle w:val="ConsPlusNormal"/>
            </w:pPr>
            <w:r>
              <w:t xml:space="preserve">Оказание содействия органам местного самоуправления в разработке и реализации мер по </w:t>
            </w:r>
            <w:r>
              <w:lastRenderedPageBreak/>
              <w:t>поддержке СОНКО на территории муниципальных образований</w:t>
            </w:r>
          </w:p>
        </w:tc>
        <w:tc>
          <w:tcPr>
            <w:tcW w:w="3685" w:type="dxa"/>
          </w:tcPr>
          <w:p w:rsidR="00491D9B" w:rsidRDefault="00491D9B">
            <w:pPr>
              <w:pStyle w:val="ConsPlusNormal"/>
            </w:pPr>
            <w:r>
              <w:lastRenderedPageBreak/>
              <w:t>консультационная, организационная, правовая и финансовая поддержка разработки и реализации программ СОНКО на местном уровне</w:t>
            </w:r>
          </w:p>
        </w:tc>
        <w:tc>
          <w:tcPr>
            <w:tcW w:w="2438" w:type="dxa"/>
          </w:tcPr>
          <w:p w:rsidR="00491D9B" w:rsidRDefault="00491D9B">
            <w:pPr>
              <w:pStyle w:val="ConsPlusNormal"/>
            </w:pPr>
            <w:r>
              <w:t xml:space="preserve">департамент семьи, социальной и демографической политики Брянской области, департамент </w:t>
            </w:r>
            <w:r>
              <w:lastRenderedPageBreak/>
              <w:t>внутренней политики Брянской области, исполнительные органы государственной власти Брянской области, органы местного самоуправления (по согласованию)</w:t>
            </w:r>
          </w:p>
        </w:tc>
        <w:tc>
          <w:tcPr>
            <w:tcW w:w="1954" w:type="dxa"/>
          </w:tcPr>
          <w:p w:rsidR="00491D9B" w:rsidRDefault="00491D9B">
            <w:pPr>
              <w:pStyle w:val="ConsPlusNormal"/>
            </w:pPr>
            <w:r>
              <w:lastRenderedPageBreak/>
              <w:t>в пределах утвержденных лимитов бюджетных обязательств ГРБС</w:t>
            </w:r>
          </w:p>
        </w:tc>
        <w:tc>
          <w:tcPr>
            <w:tcW w:w="2608" w:type="dxa"/>
          </w:tcPr>
          <w:p w:rsidR="00491D9B" w:rsidRDefault="00491D9B">
            <w:pPr>
              <w:pStyle w:val="ConsPlusNormal"/>
            </w:pPr>
            <w:r>
              <w:t xml:space="preserve">увеличение объемов и повышение качества социальных услуг, оказываемых социально ориентированными </w:t>
            </w:r>
            <w:r>
              <w:lastRenderedPageBreak/>
              <w:t>некоммерческими организациями</w:t>
            </w:r>
          </w:p>
        </w:tc>
      </w:tr>
      <w:tr w:rsidR="00491D9B">
        <w:tc>
          <w:tcPr>
            <w:tcW w:w="13588" w:type="dxa"/>
            <w:gridSpan w:val="6"/>
          </w:tcPr>
          <w:p w:rsidR="00491D9B" w:rsidRDefault="00491D9B">
            <w:pPr>
              <w:pStyle w:val="ConsPlusNormal"/>
              <w:jc w:val="center"/>
              <w:outlineLvl w:val="3"/>
            </w:pPr>
            <w:r>
              <w:lastRenderedPageBreak/>
              <w:t>VI. Реализация социально ориентированными некоммерческими организациями проектов по приоритетным направлениям</w:t>
            </w:r>
          </w:p>
        </w:tc>
      </w:tr>
      <w:tr w:rsidR="00491D9B">
        <w:tc>
          <w:tcPr>
            <w:tcW w:w="454" w:type="dxa"/>
          </w:tcPr>
          <w:p w:rsidR="00491D9B" w:rsidRDefault="00491D9B">
            <w:pPr>
              <w:pStyle w:val="ConsPlusNormal"/>
              <w:jc w:val="center"/>
            </w:pPr>
            <w:r>
              <w:t>1</w:t>
            </w:r>
          </w:p>
        </w:tc>
        <w:tc>
          <w:tcPr>
            <w:tcW w:w="2449" w:type="dxa"/>
          </w:tcPr>
          <w:p w:rsidR="00491D9B" w:rsidRDefault="00491D9B">
            <w:pPr>
              <w:pStyle w:val="ConsPlusNormal"/>
            </w:pPr>
            <w:r>
              <w:t>Реализация социально ориентированными организациями социальных проектов по направлению "Профилактика социального сиротства, поддержка материнства и детства"</w:t>
            </w:r>
          </w:p>
        </w:tc>
        <w:tc>
          <w:tcPr>
            <w:tcW w:w="3685" w:type="dxa"/>
          </w:tcPr>
          <w:p w:rsidR="00491D9B" w:rsidRDefault="00491D9B">
            <w:pPr>
              <w:pStyle w:val="ConsPlusNormal"/>
            </w:pPr>
            <w:r>
              <w:t>проведение мероприятий, направленных на улучшение жизненной ситуации социально незащищенных групп населения (детей-сирот, социальных сирот, несовершеннолетних правонарушителей и др.), в т.ч. с участием и организацией добровольческих групп; организация и проведение социальных, культурно-массовых, спортивных, развивающих мероприятий для детей и молодежи, пропаганда здорового образа жизни и др.</w:t>
            </w:r>
          </w:p>
        </w:tc>
        <w:tc>
          <w:tcPr>
            <w:tcW w:w="2438" w:type="dxa"/>
          </w:tcPr>
          <w:p w:rsidR="00491D9B" w:rsidRDefault="00491D9B">
            <w:pPr>
              <w:pStyle w:val="ConsPlusNormal"/>
            </w:pPr>
            <w:r>
              <w:t>СОНКО (по согласованию), департамент семьи, социальной и демографической политики Брянской области, управление физкультуры и спорта Брянской области, департамент культуры Брянской области, департамент образования и науки Брянской области</w:t>
            </w:r>
          </w:p>
        </w:tc>
        <w:tc>
          <w:tcPr>
            <w:tcW w:w="1954" w:type="dxa"/>
          </w:tcPr>
          <w:p w:rsidR="00491D9B" w:rsidRDefault="00491D9B">
            <w:pPr>
              <w:pStyle w:val="ConsPlusNormal"/>
            </w:pPr>
            <w:r>
              <w:t>по результатам конкурсного отбора</w:t>
            </w:r>
          </w:p>
        </w:tc>
        <w:tc>
          <w:tcPr>
            <w:tcW w:w="2608" w:type="dxa"/>
          </w:tcPr>
          <w:p w:rsidR="00491D9B" w:rsidRDefault="00491D9B">
            <w:pPr>
              <w:pStyle w:val="ConsPlusNormal"/>
            </w:pPr>
            <w:r>
              <w:t>увеличение объемов и повышение качества социальных услуг, оказываемых социально ориентированными некоммерческими организациями; рост удельного веса детей школьного возраста, охваченных всеми формами оздоровления и отдыха; сокращение числа несовершеннолетних, состоящих на учете в комиссии по делам несовершеннолетних и защите их прав</w:t>
            </w:r>
          </w:p>
        </w:tc>
      </w:tr>
      <w:tr w:rsidR="00491D9B">
        <w:tc>
          <w:tcPr>
            <w:tcW w:w="454" w:type="dxa"/>
          </w:tcPr>
          <w:p w:rsidR="00491D9B" w:rsidRDefault="00491D9B">
            <w:pPr>
              <w:pStyle w:val="ConsPlusNormal"/>
              <w:jc w:val="center"/>
            </w:pPr>
            <w:r>
              <w:t>2</w:t>
            </w:r>
          </w:p>
        </w:tc>
        <w:tc>
          <w:tcPr>
            <w:tcW w:w="2449" w:type="dxa"/>
          </w:tcPr>
          <w:p w:rsidR="00491D9B" w:rsidRDefault="00491D9B">
            <w:pPr>
              <w:pStyle w:val="ConsPlusNormal"/>
            </w:pPr>
            <w:r>
              <w:t xml:space="preserve">Реализация социально ориентированными организациями социальных проектов по </w:t>
            </w:r>
            <w:r>
              <w:lastRenderedPageBreak/>
              <w:t>направлению "Повышение качества жизни людей пожилого возраста"</w:t>
            </w:r>
          </w:p>
        </w:tc>
        <w:tc>
          <w:tcPr>
            <w:tcW w:w="3685" w:type="dxa"/>
          </w:tcPr>
          <w:p w:rsidR="00491D9B" w:rsidRDefault="00491D9B">
            <w:pPr>
              <w:pStyle w:val="ConsPlusNormal"/>
            </w:pPr>
            <w:r>
              <w:lastRenderedPageBreak/>
              <w:t xml:space="preserve">содействие социализации, социальному обслуживанию, дополнительному образованию и занятости граждан пожилого </w:t>
            </w:r>
            <w:r>
              <w:lastRenderedPageBreak/>
              <w:t>возраста</w:t>
            </w:r>
          </w:p>
        </w:tc>
        <w:tc>
          <w:tcPr>
            <w:tcW w:w="2438" w:type="dxa"/>
          </w:tcPr>
          <w:p w:rsidR="00491D9B" w:rsidRDefault="00491D9B">
            <w:pPr>
              <w:pStyle w:val="ConsPlusNormal"/>
            </w:pPr>
            <w:r>
              <w:lastRenderedPageBreak/>
              <w:t xml:space="preserve">СОНКО (по согласованию), департамент семьи, социальной и </w:t>
            </w:r>
            <w:r>
              <w:lastRenderedPageBreak/>
              <w:t>демографической политики Брянской области</w:t>
            </w:r>
          </w:p>
        </w:tc>
        <w:tc>
          <w:tcPr>
            <w:tcW w:w="1954" w:type="dxa"/>
          </w:tcPr>
          <w:p w:rsidR="00491D9B" w:rsidRDefault="00491D9B">
            <w:pPr>
              <w:pStyle w:val="ConsPlusNormal"/>
            </w:pPr>
            <w:r>
              <w:lastRenderedPageBreak/>
              <w:t>по результатам конкурсного отбора</w:t>
            </w:r>
          </w:p>
        </w:tc>
        <w:tc>
          <w:tcPr>
            <w:tcW w:w="2608" w:type="dxa"/>
          </w:tcPr>
          <w:p w:rsidR="00491D9B" w:rsidRDefault="00491D9B">
            <w:pPr>
              <w:pStyle w:val="ConsPlusNormal"/>
            </w:pPr>
            <w:r>
              <w:t xml:space="preserve">увеличение объемов и повышение качества социальных услуг, оказываемых социально </w:t>
            </w:r>
            <w:r>
              <w:lastRenderedPageBreak/>
              <w:t>ориентированными некоммерческими организациями; повышение качества жизни людей пожилого возраста</w:t>
            </w:r>
          </w:p>
        </w:tc>
      </w:tr>
      <w:tr w:rsidR="00491D9B">
        <w:tc>
          <w:tcPr>
            <w:tcW w:w="454" w:type="dxa"/>
          </w:tcPr>
          <w:p w:rsidR="00491D9B" w:rsidRDefault="00491D9B">
            <w:pPr>
              <w:pStyle w:val="ConsPlusNormal"/>
              <w:jc w:val="center"/>
            </w:pPr>
            <w:r>
              <w:lastRenderedPageBreak/>
              <w:t>3</w:t>
            </w:r>
          </w:p>
        </w:tc>
        <w:tc>
          <w:tcPr>
            <w:tcW w:w="2449" w:type="dxa"/>
          </w:tcPr>
          <w:p w:rsidR="00491D9B" w:rsidRDefault="00491D9B">
            <w:pPr>
              <w:pStyle w:val="ConsPlusNormal"/>
            </w:pPr>
            <w:r>
              <w:t>Реализация социально ориентированными организациями социальных проектов по направлению "Социальная адаптация инвалидов и их семей"</w:t>
            </w:r>
          </w:p>
        </w:tc>
        <w:tc>
          <w:tcPr>
            <w:tcW w:w="3685" w:type="dxa"/>
          </w:tcPr>
          <w:p w:rsidR="00491D9B" w:rsidRDefault="00491D9B">
            <w:pPr>
              <w:pStyle w:val="ConsPlusNormal"/>
            </w:pPr>
            <w:r>
              <w:t>адаптация и реабилитация инвалидов, содействие развитию инклюзивного образования и дополнительного образования инвалидов, создание волонтерских групп, помогающих инвалидам</w:t>
            </w:r>
          </w:p>
        </w:tc>
        <w:tc>
          <w:tcPr>
            <w:tcW w:w="2438" w:type="dxa"/>
          </w:tcPr>
          <w:p w:rsidR="00491D9B" w:rsidRDefault="00491D9B">
            <w:pPr>
              <w:pStyle w:val="ConsPlusNormal"/>
            </w:pPr>
            <w:r>
              <w:t>СОНКО (по согласованию), департамент семьи, социальной и демографической политики Брянской области, управление физкультуры и спорта Брянской области, департамент культуры Брянской области, департамент образования и науки Брянской области</w:t>
            </w:r>
          </w:p>
        </w:tc>
        <w:tc>
          <w:tcPr>
            <w:tcW w:w="1954" w:type="dxa"/>
          </w:tcPr>
          <w:p w:rsidR="00491D9B" w:rsidRDefault="00491D9B">
            <w:pPr>
              <w:pStyle w:val="ConsPlusNormal"/>
            </w:pPr>
            <w:r>
              <w:t>по результатам конкурсного отбора</w:t>
            </w:r>
          </w:p>
        </w:tc>
        <w:tc>
          <w:tcPr>
            <w:tcW w:w="2608" w:type="dxa"/>
          </w:tcPr>
          <w:p w:rsidR="00491D9B" w:rsidRDefault="00491D9B">
            <w:pPr>
              <w:pStyle w:val="ConsPlusNormal"/>
            </w:pPr>
            <w:r>
              <w:t xml:space="preserve">увеличение объемов и повышение качества социальных услуг, оказываемых социально ориентированными некоммерческими организациями; рост доли инвалидов, положительно оценивающих отношение населения к проблемам инвалидов, в общей </w:t>
            </w:r>
            <w:proofErr w:type="gramStart"/>
            <w:r>
              <w:t>численности</w:t>
            </w:r>
            <w:proofErr w:type="gramEnd"/>
            <w:r>
              <w:t xml:space="preserve"> опрошенных инвалидов в Брянской области</w:t>
            </w:r>
          </w:p>
        </w:tc>
      </w:tr>
      <w:tr w:rsidR="00491D9B">
        <w:tc>
          <w:tcPr>
            <w:tcW w:w="454" w:type="dxa"/>
          </w:tcPr>
          <w:p w:rsidR="00491D9B" w:rsidRDefault="00491D9B">
            <w:pPr>
              <w:pStyle w:val="ConsPlusNormal"/>
              <w:jc w:val="center"/>
            </w:pPr>
            <w:r>
              <w:t>4</w:t>
            </w:r>
          </w:p>
        </w:tc>
        <w:tc>
          <w:tcPr>
            <w:tcW w:w="2449" w:type="dxa"/>
          </w:tcPr>
          <w:p w:rsidR="00491D9B" w:rsidRDefault="00491D9B">
            <w:pPr>
              <w:pStyle w:val="ConsPlusNormal"/>
            </w:pPr>
            <w:r>
              <w:t xml:space="preserve">Реализация социально ориентированными организациями социальных проектов по направлению "Развитие дополнительного образования, научно-технического и художественного творчества, массового спорта, деятельности </w:t>
            </w:r>
            <w:r>
              <w:lastRenderedPageBreak/>
              <w:t>детей и молодежи в сфере краеведения и экологии"</w:t>
            </w:r>
          </w:p>
        </w:tc>
        <w:tc>
          <w:tcPr>
            <w:tcW w:w="3685" w:type="dxa"/>
          </w:tcPr>
          <w:p w:rsidR="00491D9B" w:rsidRDefault="00491D9B">
            <w:pPr>
              <w:pStyle w:val="ConsPlusNormal"/>
            </w:pPr>
            <w:r>
              <w:lastRenderedPageBreak/>
              <w:t xml:space="preserve">совершенствование технического творчества молодежи, подготовка к военной службе, гражданское образование молодежи, дополнительное образование детей в области развития социальных компетенций, обучение лидеров НКО, дополнительное образование для востребованности на рынке труда, обеспечение экологической безопасности, пожарной </w:t>
            </w:r>
            <w:r>
              <w:lastRenderedPageBreak/>
              <w:t>безопасности, подготовка населения к преодолению последствий стихийных бедствий, воспитание чувства патриотизма, физическое развитие молодежи и детей</w:t>
            </w:r>
          </w:p>
        </w:tc>
        <w:tc>
          <w:tcPr>
            <w:tcW w:w="2438" w:type="dxa"/>
          </w:tcPr>
          <w:p w:rsidR="00491D9B" w:rsidRDefault="00491D9B">
            <w:pPr>
              <w:pStyle w:val="ConsPlusNormal"/>
            </w:pPr>
            <w:r>
              <w:lastRenderedPageBreak/>
              <w:t xml:space="preserve">СОНКО (по согласованию), департамент семьи, социальной и демографической политики Брянской области, управление физкультуры и спорта Брянской области, департамент культуры Брянской области, </w:t>
            </w:r>
            <w:r>
              <w:lastRenderedPageBreak/>
              <w:t>департамент образования и науки Брянской области</w:t>
            </w:r>
          </w:p>
        </w:tc>
        <w:tc>
          <w:tcPr>
            <w:tcW w:w="1954" w:type="dxa"/>
          </w:tcPr>
          <w:p w:rsidR="00491D9B" w:rsidRDefault="00491D9B">
            <w:pPr>
              <w:pStyle w:val="ConsPlusNormal"/>
            </w:pPr>
            <w:r>
              <w:lastRenderedPageBreak/>
              <w:t>по результатам конкурсного отбора</w:t>
            </w:r>
          </w:p>
        </w:tc>
        <w:tc>
          <w:tcPr>
            <w:tcW w:w="2608" w:type="dxa"/>
          </w:tcPr>
          <w:p w:rsidR="00491D9B" w:rsidRDefault="00491D9B">
            <w:pPr>
              <w:pStyle w:val="ConsPlusNormal"/>
            </w:pPr>
            <w:r>
              <w:t>увеличение объемов и повышение качества социальных услуг, оказываемых социально ориентированными некоммерческими организациями; повышение качества жизни населения</w:t>
            </w:r>
          </w:p>
        </w:tc>
      </w:tr>
      <w:tr w:rsidR="00491D9B">
        <w:tc>
          <w:tcPr>
            <w:tcW w:w="454" w:type="dxa"/>
          </w:tcPr>
          <w:p w:rsidR="00491D9B" w:rsidRDefault="00491D9B">
            <w:pPr>
              <w:pStyle w:val="ConsPlusNormal"/>
              <w:jc w:val="center"/>
            </w:pPr>
            <w:r>
              <w:lastRenderedPageBreak/>
              <w:t>5</w:t>
            </w:r>
          </w:p>
        </w:tc>
        <w:tc>
          <w:tcPr>
            <w:tcW w:w="2449" w:type="dxa"/>
          </w:tcPr>
          <w:p w:rsidR="00491D9B" w:rsidRDefault="00491D9B">
            <w:pPr>
              <w:pStyle w:val="ConsPlusNormal"/>
            </w:pPr>
            <w:r>
              <w:t>Реализация социально ориентированными организациями социальных проектов по направлению "Развитие межнационального сотрудничества"</w:t>
            </w:r>
          </w:p>
        </w:tc>
        <w:tc>
          <w:tcPr>
            <w:tcW w:w="3685" w:type="dxa"/>
          </w:tcPr>
          <w:p w:rsidR="00491D9B" w:rsidRDefault="00491D9B">
            <w:pPr>
              <w:pStyle w:val="ConsPlusNormal"/>
            </w:pPr>
            <w:r>
              <w:t xml:space="preserve">развитие </w:t>
            </w:r>
            <w:proofErr w:type="gramStart"/>
            <w:r>
              <w:t>межнационального</w:t>
            </w:r>
            <w:proofErr w:type="gramEnd"/>
            <w:r>
              <w:t xml:space="preserve"> молодежного </w:t>
            </w:r>
            <w:proofErr w:type="spellStart"/>
            <w:r>
              <w:t>волонтерства</w:t>
            </w:r>
            <w:proofErr w:type="spellEnd"/>
          </w:p>
        </w:tc>
        <w:tc>
          <w:tcPr>
            <w:tcW w:w="2438" w:type="dxa"/>
          </w:tcPr>
          <w:p w:rsidR="00491D9B" w:rsidRDefault="00491D9B">
            <w:pPr>
              <w:pStyle w:val="ConsPlusNormal"/>
            </w:pPr>
            <w:r>
              <w:t>СОНКО (по согласованию), департамент семьи, социальной и демографической политики Брянской области, департамент внутренней политики</w:t>
            </w:r>
          </w:p>
        </w:tc>
        <w:tc>
          <w:tcPr>
            <w:tcW w:w="1954" w:type="dxa"/>
          </w:tcPr>
          <w:p w:rsidR="00491D9B" w:rsidRDefault="00491D9B">
            <w:pPr>
              <w:pStyle w:val="ConsPlusNormal"/>
            </w:pPr>
            <w:r>
              <w:t>по результатам конкурсного отбора</w:t>
            </w:r>
          </w:p>
        </w:tc>
        <w:tc>
          <w:tcPr>
            <w:tcW w:w="2608" w:type="dxa"/>
          </w:tcPr>
          <w:p w:rsidR="00491D9B" w:rsidRDefault="00491D9B">
            <w:pPr>
              <w:pStyle w:val="ConsPlusNormal"/>
            </w:pPr>
            <w:r>
              <w:t xml:space="preserve">увеличение объемов и повышение качества социальных услуг, оказываемых социально ориентированными некоммерческими организациями; повышение эффективности и финансовой устойчивости социально ориентированных некоммерческих организаций, развитие добровольчества и </w:t>
            </w:r>
            <w:proofErr w:type="spellStart"/>
            <w:r>
              <w:t>волонтерства</w:t>
            </w:r>
            <w:proofErr w:type="spellEnd"/>
          </w:p>
        </w:tc>
      </w:tr>
      <w:tr w:rsidR="00491D9B">
        <w:tc>
          <w:tcPr>
            <w:tcW w:w="454" w:type="dxa"/>
          </w:tcPr>
          <w:p w:rsidR="00491D9B" w:rsidRDefault="00491D9B">
            <w:pPr>
              <w:pStyle w:val="ConsPlusNormal"/>
              <w:jc w:val="center"/>
            </w:pPr>
            <w:r>
              <w:t>6</w:t>
            </w:r>
          </w:p>
        </w:tc>
        <w:tc>
          <w:tcPr>
            <w:tcW w:w="2449" w:type="dxa"/>
          </w:tcPr>
          <w:p w:rsidR="00491D9B" w:rsidRDefault="00491D9B">
            <w:pPr>
              <w:pStyle w:val="ConsPlusNormal"/>
            </w:pPr>
            <w:r>
              <w:t xml:space="preserve">Реализация социально ориентированными организациями социальных проектов по направлению "Профилактика немедицинского потребления наркотических средств и психотропных веществ, комплексная </w:t>
            </w:r>
            <w:r>
              <w:lastRenderedPageBreak/>
              <w:t xml:space="preserve">реабилитация и </w:t>
            </w:r>
            <w:proofErr w:type="spellStart"/>
            <w:r>
              <w:t>ресоциализация</w:t>
            </w:r>
            <w:proofErr w:type="spellEnd"/>
            <w:r>
              <w:t xml:space="preserve"> лиц, потребляющих наркотические средства и психотропные вещества в немедицинских целях"</w:t>
            </w:r>
          </w:p>
        </w:tc>
        <w:tc>
          <w:tcPr>
            <w:tcW w:w="3685" w:type="dxa"/>
          </w:tcPr>
          <w:p w:rsidR="00491D9B" w:rsidRDefault="00491D9B">
            <w:pPr>
              <w:pStyle w:val="ConsPlusNormal"/>
            </w:pPr>
            <w:r>
              <w:lastRenderedPageBreak/>
              <w:t xml:space="preserve">проведение мероприятий, направленных на профилактику курения, алкоголизма и наркомании; комплексная реабилитация и </w:t>
            </w:r>
            <w:proofErr w:type="spellStart"/>
            <w:r>
              <w:t>ресоциализация</w:t>
            </w:r>
            <w:proofErr w:type="spellEnd"/>
            <w:r>
              <w:t xml:space="preserve"> лиц, потребляющих наркотические средства; пропаганда здорового образа жизни, организация участия волонтеров в работе по реабилитации и </w:t>
            </w:r>
            <w:proofErr w:type="spellStart"/>
            <w:r>
              <w:t>ресоциализации</w:t>
            </w:r>
            <w:proofErr w:type="spellEnd"/>
            <w:r>
              <w:t xml:space="preserve"> зависимых</w:t>
            </w:r>
          </w:p>
        </w:tc>
        <w:tc>
          <w:tcPr>
            <w:tcW w:w="2438" w:type="dxa"/>
          </w:tcPr>
          <w:p w:rsidR="00491D9B" w:rsidRDefault="00491D9B">
            <w:pPr>
              <w:pStyle w:val="ConsPlusNormal"/>
            </w:pPr>
            <w:r>
              <w:t xml:space="preserve">СОНКО (по согласованию), департамент семьи, социальной и демографической политики Брянской области, администрация Губернатора и Правительства Брянской области, </w:t>
            </w:r>
            <w:r>
              <w:lastRenderedPageBreak/>
              <w:t>органы исполнительной власти Брянской области, аппарат антинаркотической комиссии Брянской области (по согласованию)</w:t>
            </w:r>
          </w:p>
        </w:tc>
        <w:tc>
          <w:tcPr>
            <w:tcW w:w="1954" w:type="dxa"/>
          </w:tcPr>
          <w:p w:rsidR="00491D9B" w:rsidRDefault="00491D9B">
            <w:pPr>
              <w:pStyle w:val="ConsPlusNormal"/>
            </w:pPr>
            <w:r>
              <w:lastRenderedPageBreak/>
              <w:t>по результатам конкурсного отбора</w:t>
            </w:r>
          </w:p>
        </w:tc>
        <w:tc>
          <w:tcPr>
            <w:tcW w:w="2608" w:type="dxa"/>
          </w:tcPr>
          <w:p w:rsidR="00491D9B" w:rsidRDefault="00491D9B">
            <w:pPr>
              <w:pStyle w:val="ConsPlusNormal"/>
            </w:pPr>
            <w:r>
              <w:t xml:space="preserve">увеличение объемов и повышение качества социальных услуг, оказываемых социально ориентированными некоммерческими организациями; повышение эффективности и финансовой </w:t>
            </w:r>
            <w:proofErr w:type="gramStart"/>
            <w:r>
              <w:t>устойчивости</w:t>
            </w:r>
            <w:proofErr w:type="gramEnd"/>
            <w:r>
              <w:t xml:space="preserve"> социально </w:t>
            </w:r>
            <w:r>
              <w:lastRenderedPageBreak/>
              <w:t>ориентированных некоммерческих организаций, рост доли подростков и молодежи в возрасте от 11 до 24 лет, вовлеченных в профилактические мероприятия по предотвращению употребления наркотических веществ</w:t>
            </w:r>
          </w:p>
        </w:tc>
      </w:tr>
      <w:tr w:rsidR="00491D9B">
        <w:tc>
          <w:tcPr>
            <w:tcW w:w="454" w:type="dxa"/>
          </w:tcPr>
          <w:p w:rsidR="00491D9B" w:rsidRDefault="00491D9B">
            <w:pPr>
              <w:pStyle w:val="ConsPlusNormal"/>
              <w:jc w:val="center"/>
            </w:pPr>
            <w:r>
              <w:lastRenderedPageBreak/>
              <w:t>7</w:t>
            </w:r>
          </w:p>
        </w:tc>
        <w:tc>
          <w:tcPr>
            <w:tcW w:w="2449" w:type="dxa"/>
          </w:tcPr>
          <w:p w:rsidR="00491D9B" w:rsidRDefault="00491D9B">
            <w:pPr>
              <w:pStyle w:val="ConsPlusNormal"/>
            </w:pPr>
            <w:r>
              <w:t>Реализация социально ориентированными организациями социальных проектов по направлению "Сохранение, использование и популяризация объектов культурного наследия и их территорий"</w:t>
            </w:r>
          </w:p>
        </w:tc>
        <w:tc>
          <w:tcPr>
            <w:tcW w:w="3685" w:type="dxa"/>
          </w:tcPr>
          <w:p w:rsidR="00491D9B" w:rsidRDefault="00491D9B">
            <w:pPr>
              <w:pStyle w:val="ConsPlusNormal"/>
            </w:pPr>
            <w:r>
              <w:t>проведение комплекса научно-исследовательских и ремонтно-реставрационных работ на объектах культурного наследия</w:t>
            </w:r>
          </w:p>
        </w:tc>
        <w:tc>
          <w:tcPr>
            <w:tcW w:w="2438" w:type="dxa"/>
          </w:tcPr>
          <w:p w:rsidR="00491D9B" w:rsidRDefault="00491D9B">
            <w:pPr>
              <w:pStyle w:val="ConsPlusNormal"/>
            </w:pPr>
            <w:r>
              <w:t>СОНКО (по согласованию), департамент культуры Брянской области</w:t>
            </w:r>
          </w:p>
        </w:tc>
        <w:tc>
          <w:tcPr>
            <w:tcW w:w="1954" w:type="dxa"/>
          </w:tcPr>
          <w:p w:rsidR="00491D9B" w:rsidRDefault="00491D9B">
            <w:pPr>
              <w:pStyle w:val="ConsPlusNormal"/>
            </w:pPr>
            <w:r>
              <w:t>по результатам конкурсного отбора</w:t>
            </w:r>
          </w:p>
        </w:tc>
        <w:tc>
          <w:tcPr>
            <w:tcW w:w="2608" w:type="dxa"/>
          </w:tcPr>
          <w:p w:rsidR="00491D9B" w:rsidRDefault="00491D9B">
            <w:pPr>
              <w:pStyle w:val="ConsPlusNormal"/>
            </w:pPr>
            <w:r>
              <w:t>повышение эффективности и финансовой устойчивости социально ориентированных некоммерческих организаций, сохранение культурного наследия</w:t>
            </w:r>
          </w:p>
        </w:tc>
      </w:tr>
      <w:tr w:rsidR="00491D9B">
        <w:tc>
          <w:tcPr>
            <w:tcW w:w="454" w:type="dxa"/>
          </w:tcPr>
          <w:p w:rsidR="00491D9B" w:rsidRDefault="00491D9B">
            <w:pPr>
              <w:pStyle w:val="ConsPlusNormal"/>
              <w:jc w:val="center"/>
            </w:pPr>
            <w:r>
              <w:t>8</w:t>
            </w:r>
          </w:p>
        </w:tc>
        <w:tc>
          <w:tcPr>
            <w:tcW w:w="2449" w:type="dxa"/>
          </w:tcPr>
          <w:p w:rsidR="00491D9B" w:rsidRDefault="00491D9B">
            <w:pPr>
              <w:pStyle w:val="ConsPlusNormal"/>
            </w:pPr>
            <w:r>
              <w:t>Реализация социально ориентированными организациями социальных проектов по иным направлениям деятельности</w:t>
            </w:r>
          </w:p>
        </w:tc>
        <w:tc>
          <w:tcPr>
            <w:tcW w:w="3685" w:type="dxa"/>
          </w:tcPr>
          <w:p w:rsidR="00491D9B" w:rsidRDefault="00491D9B">
            <w:pPr>
              <w:pStyle w:val="ConsPlusNormal"/>
            </w:pPr>
            <w:r>
              <w:t xml:space="preserve">формирование в обществе нетерпимости к коррупционному поведению; участие в профилактике и (или) тушении пожаров и проведении аварийно-спасательных работ; 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w:t>
            </w:r>
            <w:r>
              <w:lastRenderedPageBreak/>
              <w:t>погибших и пропавших без вести при защите Отечества; охрана окружающей среды и защита животных; обеспечение безопасности населения, профилактика социально опасных форм поведения граждан и популяризация здорового образа жизни; деятельность в области патриотического воспитания; развитие детского и молодежного общественного движения, поддержка детских, молодежных общественных объединений</w:t>
            </w:r>
          </w:p>
        </w:tc>
        <w:tc>
          <w:tcPr>
            <w:tcW w:w="2438" w:type="dxa"/>
          </w:tcPr>
          <w:p w:rsidR="00491D9B" w:rsidRDefault="00491D9B">
            <w:pPr>
              <w:pStyle w:val="ConsPlusNormal"/>
            </w:pPr>
            <w:r>
              <w:lastRenderedPageBreak/>
              <w:t xml:space="preserve">СОНКО (по согласованию), департамент семьи, социальной и демографической политики Брянской области, администрация Губернатора и Правительства </w:t>
            </w:r>
            <w:r>
              <w:lastRenderedPageBreak/>
              <w:t>Брянской области, департамент образования и науки Брянской области, департамент внутренней политики Брянской области, департамент культуры Брянской области, управление физической культуры и спорта Брянской области, управление ветеринарии Брянской области</w:t>
            </w:r>
          </w:p>
        </w:tc>
        <w:tc>
          <w:tcPr>
            <w:tcW w:w="1954" w:type="dxa"/>
          </w:tcPr>
          <w:p w:rsidR="00491D9B" w:rsidRDefault="00491D9B">
            <w:pPr>
              <w:pStyle w:val="ConsPlusNormal"/>
            </w:pPr>
            <w:r>
              <w:lastRenderedPageBreak/>
              <w:t>по результатам конкурсного отбора</w:t>
            </w:r>
          </w:p>
        </w:tc>
        <w:tc>
          <w:tcPr>
            <w:tcW w:w="2608" w:type="dxa"/>
          </w:tcPr>
          <w:p w:rsidR="00491D9B" w:rsidRDefault="00491D9B">
            <w:pPr>
              <w:pStyle w:val="ConsPlusNormal"/>
            </w:pPr>
            <w:r>
              <w:t xml:space="preserve">увеличение объемов и повышение качества социальных услуг, оказываемых социально ориентированными некоммерческими организациями; повышение эффективности и финансовой устойчивости </w:t>
            </w:r>
            <w:r>
              <w:lastRenderedPageBreak/>
              <w:t>социально ориентированных некоммерческих организаций; охрана окружающей среды; развитие благотворительности и добровольчества; предотвращение несчастных случаев; противодействие коррупции</w:t>
            </w:r>
          </w:p>
        </w:tc>
      </w:tr>
      <w:tr w:rsidR="00491D9B">
        <w:tc>
          <w:tcPr>
            <w:tcW w:w="13588" w:type="dxa"/>
            <w:gridSpan w:val="6"/>
          </w:tcPr>
          <w:p w:rsidR="00491D9B" w:rsidRDefault="00491D9B">
            <w:pPr>
              <w:pStyle w:val="ConsPlusNormal"/>
              <w:jc w:val="center"/>
              <w:outlineLvl w:val="3"/>
            </w:pPr>
            <w:r>
              <w:lastRenderedPageBreak/>
              <w:t>VII. Финансовая поддержка реализации социальных проектов (программ) социально ориентированных некоммерческих организаций</w:t>
            </w:r>
          </w:p>
        </w:tc>
      </w:tr>
      <w:tr w:rsidR="00491D9B">
        <w:tc>
          <w:tcPr>
            <w:tcW w:w="454" w:type="dxa"/>
            <w:vMerge w:val="restart"/>
          </w:tcPr>
          <w:p w:rsidR="00491D9B" w:rsidRDefault="00491D9B">
            <w:pPr>
              <w:pStyle w:val="ConsPlusNormal"/>
              <w:jc w:val="center"/>
            </w:pPr>
            <w:r>
              <w:t>1</w:t>
            </w:r>
          </w:p>
        </w:tc>
        <w:tc>
          <w:tcPr>
            <w:tcW w:w="2449" w:type="dxa"/>
            <w:vMerge w:val="restart"/>
          </w:tcPr>
          <w:p w:rsidR="00491D9B" w:rsidRDefault="00491D9B">
            <w:pPr>
              <w:pStyle w:val="ConsPlusNormal"/>
            </w:pPr>
            <w:r>
              <w:t>Предоставление на конкурсной основе субсидий СОНКО на реализацию социальных проектов, направленных на развитие приоритетных направлений деятельности</w:t>
            </w:r>
          </w:p>
        </w:tc>
        <w:tc>
          <w:tcPr>
            <w:tcW w:w="3685" w:type="dxa"/>
          </w:tcPr>
          <w:p w:rsidR="00491D9B" w:rsidRDefault="00491D9B">
            <w:pPr>
              <w:pStyle w:val="ConsPlusNormal"/>
            </w:pPr>
            <w:r>
              <w:t>областной бюджет</w:t>
            </w:r>
          </w:p>
        </w:tc>
        <w:tc>
          <w:tcPr>
            <w:tcW w:w="2438"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954" w:type="dxa"/>
          </w:tcPr>
          <w:p w:rsidR="00491D9B" w:rsidRDefault="00491D9B">
            <w:pPr>
              <w:pStyle w:val="ConsPlusNormal"/>
              <w:jc w:val="center"/>
            </w:pPr>
            <w:r>
              <w:t>по результатам конкурсного отбора</w:t>
            </w:r>
          </w:p>
        </w:tc>
        <w:tc>
          <w:tcPr>
            <w:tcW w:w="2608" w:type="dxa"/>
            <w:vMerge w:val="restart"/>
          </w:tcPr>
          <w:p w:rsidR="00491D9B" w:rsidRDefault="00491D9B">
            <w:pPr>
              <w:pStyle w:val="ConsPlusNormal"/>
            </w:pPr>
            <w:r>
              <w:t>повышение эффективности и финансовой устойчивости социально ориентированных некоммерческих организаций</w:t>
            </w:r>
          </w:p>
        </w:tc>
      </w:tr>
      <w:tr w:rsidR="00491D9B">
        <w:tc>
          <w:tcPr>
            <w:tcW w:w="454" w:type="dxa"/>
            <w:vMerge/>
          </w:tcPr>
          <w:p w:rsidR="00491D9B" w:rsidRDefault="00491D9B"/>
        </w:tc>
        <w:tc>
          <w:tcPr>
            <w:tcW w:w="2449" w:type="dxa"/>
            <w:vMerge/>
          </w:tcPr>
          <w:p w:rsidR="00491D9B" w:rsidRDefault="00491D9B"/>
        </w:tc>
        <w:tc>
          <w:tcPr>
            <w:tcW w:w="3685" w:type="dxa"/>
          </w:tcPr>
          <w:p w:rsidR="00491D9B" w:rsidRDefault="00491D9B">
            <w:pPr>
              <w:pStyle w:val="ConsPlusNormal"/>
            </w:pPr>
            <w:r>
              <w:t>собственные средства СОНКО</w:t>
            </w:r>
          </w:p>
        </w:tc>
        <w:tc>
          <w:tcPr>
            <w:tcW w:w="2438" w:type="dxa"/>
            <w:vMerge/>
          </w:tcPr>
          <w:p w:rsidR="00491D9B" w:rsidRDefault="00491D9B"/>
        </w:tc>
        <w:tc>
          <w:tcPr>
            <w:tcW w:w="1954" w:type="dxa"/>
          </w:tcPr>
          <w:p w:rsidR="00491D9B" w:rsidRDefault="00491D9B">
            <w:pPr>
              <w:pStyle w:val="ConsPlusNormal"/>
              <w:jc w:val="center"/>
            </w:pPr>
            <w:r>
              <w:t>в зависимости от возможностей СОНКО, но не менее 20% от общей стоимости социального проекта (программы)</w:t>
            </w:r>
          </w:p>
        </w:tc>
        <w:tc>
          <w:tcPr>
            <w:tcW w:w="2608" w:type="dxa"/>
            <w:vMerge/>
          </w:tcPr>
          <w:p w:rsidR="00491D9B" w:rsidRDefault="00491D9B"/>
        </w:tc>
      </w:tr>
      <w:tr w:rsidR="00491D9B">
        <w:tc>
          <w:tcPr>
            <w:tcW w:w="13588" w:type="dxa"/>
            <w:gridSpan w:val="6"/>
          </w:tcPr>
          <w:p w:rsidR="00491D9B" w:rsidRDefault="00491D9B">
            <w:pPr>
              <w:pStyle w:val="ConsPlusNormal"/>
              <w:jc w:val="center"/>
              <w:outlineLvl w:val="3"/>
            </w:pPr>
            <w:r>
              <w:t>VIII. Мониторинг и анализ эффективности реализации подпрограммы</w:t>
            </w:r>
          </w:p>
        </w:tc>
      </w:tr>
      <w:tr w:rsidR="00491D9B">
        <w:tc>
          <w:tcPr>
            <w:tcW w:w="454" w:type="dxa"/>
          </w:tcPr>
          <w:p w:rsidR="00491D9B" w:rsidRDefault="00491D9B">
            <w:pPr>
              <w:pStyle w:val="ConsPlusNormal"/>
              <w:jc w:val="center"/>
            </w:pPr>
            <w:r>
              <w:t>1</w:t>
            </w:r>
          </w:p>
        </w:tc>
        <w:tc>
          <w:tcPr>
            <w:tcW w:w="2449" w:type="dxa"/>
          </w:tcPr>
          <w:p w:rsidR="00491D9B" w:rsidRDefault="00491D9B">
            <w:pPr>
              <w:pStyle w:val="ConsPlusNormal"/>
            </w:pPr>
            <w:r>
              <w:t xml:space="preserve">Осуществление анализа и оценки </w:t>
            </w:r>
            <w:r>
              <w:lastRenderedPageBreak/>
              <w:t>эффективности мер, направленных на развитие социально ориентированных некоммерческих организаций в области</w:t>
            </w:r>
          </w:p>
        </w:tc>
        <w:tc>
          <w:tcPr>
            <w:tcW w:w="3685" w:type="dxa"/>
          </w:tcPr>
          <w:p w:rsidR="00491D9B" w:rsidRDefault="00491D9B">
            <w:pPr>
              <w:pStyle w:val="ConsPlusNormal"/>
            </w:pPr>
            <w:r>
              <w:lastRenderedPageBreak/>
              <w:t xml:space="preserve">оценка эффективности мер господдержки, подготовка и </w:t>
            </w:r>
            <w:r>
              <w:lastRenderedPageBreak/>
              <w:t>опубликование аналитических материалов по проблематике поддержки СОНКО</w:t>
            </w:r>
          </w:p>
        </w:tc>
        <w:tc>
          <w:tcPr>
            <w:tcW w:w="2438" w:type="dxa"/>
          </w:tcPr>
          <w:p w:rsidR="00491D9B" w:rsidRDefault="00491D9B">
            <w:pPr>
              <w:pStyle w:val="ConsPlusNormal"/>
            </w:pPr>
            <w:r>
              <w:lastRenderedPageBreak/>
              <w:t xml:space="preserve">департамент семьи, социальной и </w:t>
            </w:r>
            <w:r>
              <w:lastRenderedPageBreak/>
              <w:t>демографической политики Брянской области, департамент экономического развития Брянской области, департамент финансов Брянской области</w:t>
            </w:r>
          </w:p>
        </w:tc>
        <w:tc>
          <w:tcPr>
            <w:tcW w:w="1954" w:type="dxa"/>
          </w:tcPr>
          <w:p w:rsidR="00491D9B" w:rsidRDefault="00491D9B">
            <w:pPr>
              <w:pStyle w:val="ConsPlusNormal"/>
            </w:pPr>
            <w:r>
              <w:lastRenderedPageBreak/>
              <w:t xml:space="preserve">в пределах утвержденных </w:t>
            </w:r>
            <w:r>
              <w:lastRenderedPageBreak/>
              <w:t>лимитов бюджетных обязательств</w:t>
            </w:r>
          </w:p>
        </w:tc>
        <w:tc>
          <w:tcPr>
            <w:tcW w:w="2608" w:type="dxa"/>
          </w:tcPr>
          <w:p w:rsidR="00491D9B" w:rsidRDefault="00491D9B">
            <w:pPr>
              <w:pStyle w:val="ConsPlusNormal"/>
            </w:pPr>
            <w:r>
              <w:lastRenderedPageBreak/>
              <w:t xml:space="preserve">создание прозрачной и конкурентной системы </w:t>
            </w:r>
            <w:r>
              <w:lastRenderedPageBreak/>
              <w:t>государственной поддержки социально ориентированных некоммерческих организаций</w:t>
            </w:r>
          </w:p>
        </w:tc>
      </w:tr>
      <w:tr w:rsidR="00491D9B">
        <w:tc>
          <w:tcPr>
            <w:tcW w:w="454" w:type="dxa"/>
          </w:tcPr>
          <w:p w:rsidR="00491D9B" w:rsidRDefault="00491D9B">
            <w:pPr>
              <w:pStyle w:val="ConsPlusNormal"/>
              <w:jc w:val="center"/>
            </w:pPr>
            <w:r>
              <w:lastRenderedPageBreak/>
              <w:t>2</w:t>
            </w:r>
          </w:p>
        </w:tc>
        <w:tc>
          <w:tcPr>
            <w:tcW w:w="2449" w:type="dxa"/>
          </w:tcPr>
          <w:p w:rsidR="00491D9B" w:rsidRDefault="00491D9B">
            <w:pPr>
              <w:pStyle w:val="ConsPlusNormal"/>
            </w:pPr>
            <w:r>
              <w:t>Проведение мониторинга социально ориентированных некоммерческих организаций, участвующих в реализации региональной программы</w:t>
            </w:r>
          </w:p>
        </w:tc>
        <w:tc>
          <w:tcPr>
            <w:tcW w:w="3685" w:type="dxa"/>
          </w:tcPr>
          <w:p w:rsidR="00491D9B" w:rsidRDefault="00491D9B">
            <w:pPr>
              <w:pStyle w:val="ConsPlusNormal"/>
            </w:pPr>
            <w:r>
              <w:t>определение порядка, формы и сроков проведения мониторинга, формирование базы отчетности получателей государственной поддержки</w:t>
            </w:r>
          </w:p>
        </w:tc>
        <w:tc>
          <w:tcPr>
            <w:tcW w:w="2438" w:type="dxa"/>
          </w:tcPr>
          <w:p w:rsidR="00491D9B" w:rsidRDefault="00491D9B">
            <w:pPr>
              <w:pStyle w:val="ConsPlusNormal"/>
            </w:pPr>
            <w:r>
              <w:t>департамент семьи, социальной и демографической политики Брянской области</w:t>
            </w:r>
          </w:p>
        </w:tc>
        <w:tc>
          <w:tcPr>
            <w:tcW w:w="1954" w:type="dxa"/>
          </w:tcPr>
          <w:p w:rsidR="00491D9B" w:rsidRDefault="00491D9B">
            <w:pPr>
              <w:pStyle w:val="ConsPlusNormal"/>
            </w:pPr>
            <w:r>
              <w:t>в пределах утвержденных лимитов бюджетных обязательств</w:t>
            </w:r>
          </w:p>
        </w:tc>
        <w:tc>
          <w:tcPr>
            <w:tcW w:w="2608" w:type="dxa"/>
          </w:tcPr>
          <w:p w:rsidR="00491D9B" w:rsidRDefault="00491D9B">
            <w:pPr>
              <w:pStyle w:val="ConsPlusNormal"/>
            </w:pPr>
            <w:r>
              <w:t>создание прозрачной и конкурентной системы государственной поддержки социально ориентированных некоммерческих организаций</w:t>
            </w:r>
          </w:p>
        </w:tc>
      </w:tr>
    </w:tbl>
    <w:p w:rsidR="00491D9B" w:rsidRDefault="00491D9B">
      <w:pPr>
        <w:sectPr w:rsidR="00491D9B">
          <w:pgSz w:w="16838" w:h="11905" w:orient="landscape"/>
          <w:pgMar w:top="1701" w:right="1134" w:bottom="850" w:left="1134" w:header="0" w:footer="0" w:gutter="0"/>
          <w:cols w:space="720"/>
        </w:sectPr>
      </w:pPr>
    </w:p>
    <w:p w:rsidR="00491D9B" w:rsidRDefault="00491D9B">
      <w:pPr>
        <w:pStyle w:val="ConsPlusNormal"/>
      </w:pPr>
    </w:p>
    <w:p w:rsidR="00491D9B" w:rsidRDefault="00491D9B">
      <w:pPr>
        <w:pStyle w:val="ConsPlusNormal"/>
      </w:pPr>
    </w:p>
    <w:p w:rsidR="00491D9B" w:rsidRDefault="00491D9B">
      <w:pPr>
        <w:pStyle w:val="ConsPlusNormal"/>
      </w:pPr>
    </w:p>
    <w:p w:rsidR="00491D9B" w:rsidRDefault="00491D9B">
      <w:pPr>
        <w:pStyle w:val="ConsPlusNormal"/>
      </w:pPr>
    </w:p>
    <w:p w:rsidR="00491D9B" w:rsidRDefault="00491D9B">
      <w:pPr>
        <w:pStyle w:val="ConsPlusNormal"/>
      </w:pPr>
    </w:p>
    <w:p w:rsidR="00491D9B" w:rsidRDefault="00491D9B">
      <w:pPr>
        <w:pStyle w:val="ConsPlusTitle"/>
        <w:jc w:val="center"/>
        <w:outlineLvl w:val="1"/>
      </w:pPr>
      <w:bookmarkStart w:id="5" w:name="P838"/>
      <w:bookmarkEnd w:id="5"/>
      <w:r>
        <w:t>Подпрограмма</w:t>
      </w:r>
    </w:p>
    <w:p w:rsidR="00491D9B" w:rsidRDefault="00491D9B">
      <w:pPr>
        <w:pStyle w:val="ConsPlusTitle"/>
        <w:jc w:val="center"/>
      </w:pPr>
      <w:r>
        <w:t>государственной программы Брянской области</w:t>
      </w:r>
    </w:p>
    <w:p w:rsidR="00491D9B" w:rsidRDefault="00491D9B">
      <w:pPr>
        <w:pStyle w:val="ConsPlusTitle"/>
        <w:jc w:val="center"/>
      </w:pPr>
      <w:r>
        <w:t>"Развитие системы органов ЗАГС Брянской области"</w:t>
      </w:r>
    </w:p>
    <w:p w:rsidR="00491D9B" w:rsidRDefault="00491D9B">
      <w:pPr>
        <w:pStyle w:val="ConsPlusNormal"/>
        <w:jc w:val="center"/>
      </w:pPr>
    </w:p>
    <w:p w:rsidR="00491D9B" w:rsidRDefault="00491D9B">
      <w:pPr>
        <w:pStyle w:val="ConsPlusTitle"/>
        <w:jc w:val="center"/>
        <w:outlineLvl w:val="2"/>
      </w:pPr>
      <w:r>
        <w:t>Паспорт</w:t>
      </w:r>
    </w:p>
    <w:p w:rsidR="00491D9B" w:rsidRDefault="00491D9B">
      <w:pPr>
        <w:pStyle w:val="ConsPlusTitle"/>
        <w:jc w:val="center"/>
      </w:pPr>
      <w:r>
        <w:t>подпрограммы государственной программы Брянской области</w:t>
      </w:r>
    </w:p>
    <w:p w:rsidR="00491D9B" w:rsidRDefault="00491D9B">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78"/>
        <w:gridCol w:w="6293"/>
      </w:tblGrid>
      <w:tr w:rsidR="00491D9B">
        <w:tc>
          <w:tcPr>
            <w:tcW w:w="2778" w:type="dxa"/>
          </w:tcPr>
          <w:p w:rsidR="00491D9B" w:rsidRDefault="00491D9B">
            <w:pPr>
              <w:pStyle w:val="ConsPlusNormal"/>
            </w:pPr>
            <w:r>
              <w:t>Наименование подпрограммы</w:t>
            </w:r>
          </w:p>
        </w:tc>
        <w:tc>
          <w:tcPr>
            <w:tcW w:w="6293" w:type="dxa"/>
          </w:tcPr>
          <w:p w:rsidR="00491D9B" w:rsidRDefault="00491D9B">
            <w:pPr>
              <w:pStyle w:val="ConsPlusNormal"/>
              <w:jc w:val="both"/>
            </w:pPr>
            <w:r>
              <w:t>"Развитие системы органов ЗАГС Брянской области"</w:t>
            </w:r>
          </w:p>
        </w:tc>
      </w:tr>
      <w:tr w:rsidR="00491D9B">
        <w:tc>
          <w:tcPr>
            <w:tcW w:w="2778" w:type="dxa"/>
          </w:tcPr>
          <w:p w:rsidR="00491D9B" w:rsidRDefault="00491D9B">
            <w:pPr>
              <w:pStyle w:val="ConsPlusNormal"/>
            </w:pPr>
            <w:r>
              <w:t>Ответственный исполнитель подпрограммы</w:t>
            </w:r>
          </w:p>
        </w:tc>
        <w:tc>
          <w:tcPr>
            <w:tcW w:w="6293" w:type="dxa"/>
          </w:tcPr>
          <w:p w:rsidR="00491D9B" w:rsidRDefault="00491D9B">
            <w:pPr>
              <w:pStyle w:val="ConsPlusNormal"/>
              <w:jc w:val="both"/>
            </w:pPr>
            <w:r>
              <w:t>Управление записи актов гражданского состояния Брянской области</w:t>
            </w:r>
          </w:p>
        </w:tc>
      </w:tr>
      <w:tr w:rsidR="00491D9B">
        <w:tc>
          <w:tcPr>
            <w:tcW w:w="2778" w:type="dxa"/>
          </w:tcPr>
          <w:p w:rsidR="00491D9B" w:rsidRDefault="00491D9B">
            <w:pPr>
              <w:pStyle w:val="ConsPlusNormal"/>
            </w:pPr>
            <w:r>
              <w:t>Соисполнители подпрограммы</w:t>
            </w:r>
          </w:p>
        </w:tc>
        <w:tc>
          <w:tcPr>
            <w:tcW w:w="6293" w:type="dxa"/>
          </w:tcPr>
          <w:p w:rsidR="00491D9B" w:rsidRDefault="00491D9B">
            <w:pPr>
              <w:pStyle w:val="ConsPlusNormal"/>
              <w:jc w:val="both"/>
            </w:pPr>
            <w:r>
              <w:t>Отсутствуют</w:t>
            </w:r>
          </w:p>
        </w:tc>
      </w:tr>
      <w:tr w:rsidR="00491D9B">
        <w:tc>
          <w:tcPr>
            <w:tcW w:w="2778" w:type="dxa"/>
          </w:tcPr>
          <w:p w:rsidR="00491D9B" w:rsidRDefault="00491D9B">
            <w:pPr>
              <w:pStyle w:val="ConsPlusNormal"/>
            </w:pPr>
            <w:r>
              <w:t>Перечень проектов (программ), реализуемых в рамках подпрограммы</w:t>
            </w:r>
          </w:p>
        </w:tc>
        <w:tc>
          <w:tcPr>
            <w:tcW w:w="6293" w:type="dxa"/>
          </w:tcPr>
          <w:p w:rsidR="00491D9B" w:rsidRDefault="00491D9B">
            <w:pPr>
              <w:pStyle w:val="ConsPlusNormal"/>
              <w:jc w:val="both"/>
            </w:pPr>
            <w:r>
              <w:t>Отсутствуют</w:t>
            </w:r>
          </w:p>
        </w:tc>
      </w:tr>
      <w:tr w:rsidR="00491D9B">
        <w:tc>
          <w:tcPr>
            <w:tcW w:w="2778" w:type="dxa"/>
          </w:tcPr>
          <w:p w:rsidR="00491D9B" w:rsidRDefault="00491D9B">
            <w:pPr>
              <w:pStyle w:val="ConsPlusNormal"/>
            </w:pPr>
            <w:r>
              <w:t>Цели подпрограммы</w:t>
            </w:r>
          </w:p>
        </w:tc>
        <w:tc>
          <w:tcPr>
            <w:tcW w:w="6293" w:type="dxa"/>
          </w:tcPr>
          <w:p w:rsidR="00491D9B" w:rsidRDefault="00491D9B">
            <w:pPr>
              <w:pStyle w:val="ConsPlusNormal"/>
              <w:jc w:val="both"/>
            </w:pPr>
            <w:r>
              <w:t>Обеспечение государственной регистрации актов гражданского состояния на территории Брянской области в соответствии с законодательством Российской Федерации</w:t>
            </w:r>
          </w:p>
        </w:tc>
      </w:tr>
      <w:tr w:rsidR="00491D9B">
        <w:tc>
          <w:tcPr>
            <w:tcW w:w="2778" w:type="dxa"/>
          </w:tcPr>
          <w:p w:rsidR="00491D9B" w:rsidRDefault="00491D9B">
            <w:pPr>
              <w:pStyle w:val="ConsPlusNormal"/>
            </w:pPr>
            <w:r>
              <w:t>Задачи подпрограммы</w:t>
            </w:r>
          </w:p>
        </w:tc>
        <w:tc>
          <w:tcPr>
            <w:tcW w:w="6293" w:type="dxa"/>
          </w:tcPr>
          <w:p w:rsidR="00491D9B" w:rsidRDefault="00491D9B">
            <w:pPr>
              <w:pStyle w:val="ConsPlusNormal"/>
              <w:jc w:val="both"/>
            </w:pPr>
            <w:r>
              <w:t>Повышение качества и доступности предоставления государственных услуг в сфере государственной регистрации актов гражданского состояния</w:t>
            </w:r>
          </w:p>
        </w:tc>
      </w:tr>
      <w:tr w:rsidR="00491D9B">
        <w:tc>
          <w:tcPr>
            <w:tcW w:w="2778" w:type="dxa"/>
          </w:tcPr>
          <w:p w:rsidR="00491D9B" w:rsidRDefault="00491D9B">
            <w:pPr>
              <w:pStyle w:val="ConsPlusNormal"/>
            </w:pPr>
            <w:r>
              <w:t>Этапы и сроки реализации подпрограммы</w:t>
            </w:r>
          </w:p>
        </w:tc>
        <w:tc>
          <w:tcPr>
            <w:tcW w:w="6293" w:type="dxa"/>
          </w:tcPr>
          <w:p w:rsidR="00491D9B" w:rsidRDefault="00491D9B">
            <w:pPr>
              <w:pStyle w:val="ConsPlusNormal"/>
              <w:jc w:val="both"/>
            </w:pPr>
            <w:r>
              <w:t>2019 - 2024 годы</w:t>
            </w:r>
          </w:p>
        </w:tc>
      </w:tr>
      <w:tr w:rsidR="00491D9B">
        <w:tc>
          <w:tcPr>
            <w:tcW w:w="2778" w:type="dxa"/>
          </w:tcPr>
          <w:p w:rsidR="00491D9B" w:rsidRDefault="00491D9B">
            <w:pPr>
              <w:pStyle w:val="ConsPlusNormal"/>
            </w:pPr>
            <w:r>
              <w:t>Объем бюджетных ассигнований на реализацию подпрограммы</w:t>
            </w:r>
          </w:p>
        </w:tc>
        <w:tc>
          <w:tcPr>
            <w:tcW w:w="6293" w:type="dxa"/>
          </w:tcPr>
          <w:p w:rsidR="00491D9B" w:rsidRDefault="00491D9B">
            <w:pPr>
              <w:pStyle w:val="ConsPlusNormal"/>
              <w:jc w:val="both"/>
            </w:pPr>
            <w:r>
              <w:t>Общий объем средств, предусмотренных на реализацию подпрограммы, составит - 282376108,00 рублей, в том числе:</w:t>
            </w:r>
          </w:p>
          <w:p w:rsidR="00491D9B" w:rsidRDefault="00491D9B">
            <w:pPr>
              <w:pStyle w:val="ConsPlusNormal"/>
              <w:jc w:val="both"/>
            </w:pPr>
            <w:r>
              <w:t>2019 год - 102246736,00 рублей;</w:t>
            </w:r>
          </w:p>
          <w:p w:rsidR="00491D9B" w:rsidRDefault="00491D9B">
            <w:pPr>
              <w:pStyle w:val="ConsPlusNormal"/>
              <w:jc w:val="both"/>
            </w:pPr>
            <w:r>
              <w:t>2020 год - 113616436,00 рублей;</w:t>
            </w:r>
          </w:p>
          <w:p w:rsidR="00491D9B" w:rsidRDefault="00491D9B">
            <w:pPr>
              <w:pStyle w:val="ConsPlusNormal"/>
              <w:jc w:val="both"/>
            </w:pPr>
            <w:r>
              <w:t>2021 год - 66512936,00 рублей</w:t>
            </w:r>
          </w:p>
        </w:tc>
      </w:tr>
      <w:tr w:rsidR="00491D9B">
        <w:tc>
          <w:tcPr>
            <w:tcW w:w="2778" w:type="dxa"/>
          </w:tcPr>
          <w:p w:rsidR="00491D9B" w:rsidRDefault="00491D9B">
            <w:pPr>
              <w:pStyle w:val="ConsPlusNormal"/>
            </w:pPr>
            <w:r>
              <w:t>Объем бюджетных ассигнований на реализацию проектов (программ), реализуемых в рамках подпрограммы</w:t>
            </w:r>
          </w:p>
        </w:tc>
        <w:tc>
          <w:tcPr>
            <w:tcW w:w="6293" w:type="dxa"/>
          </w:tcPr>
          <w:p w:rsidR="00491D9B" w:rsidRDefault="00491D9B">
            <w:pPr>
              <w:pStyle w:val="ConsPlusNormal"/>
              <w:jc w:val="both"/>
            </w:pPr>
            <w:r>
              <w:t>Отсутствует</w:t>
            </w:r>
          </w:p>
        </w:tc>
      </w:tr>
      <w:tr w:rsidR="00491D9B">
        <w:tc>
          <w:tcPr>
            <w:tcW w:w="2778" w:type="dxa"/>
          </w:tcPr>
          <w:p w:rsidR="00491D9B" w:rsidRDefault="00491D9B">
            <w:pPr>
              <w:pStyle w:val="ConsPlusNormal"/>
            </w:pPr>
            <w:r>
              <w:t>Ожидаемые результаты подпрограммы</w:t>
            </w:r>
          </w:p>
        </w:tc>
        <w:tc>
          <w:tcPr>
            <w:tcW w:w="6293" w:type="dxa"/>
          </w:tcPr>
          <w:p w:rsidR="00491D9B" w:rsidRDefault="007359B2">
            <w:pPr>
              <w:pStyle w:val="ConsPlusNormal"/>
              <w:jc w:val="both"/>
            </w:pPr>
            <w:hyperlink w:anchor="P1553" w:history="1">
              <w:r w:rsidR="00491D9B">
                <w:rPr>
                  <w:color w:val="0000FF"/>
                </w:rPr>
                <w:t>Сведения</w:t>
              </w:r>
            </w:hyperlink>
            <w:r w:rsidR="00491D9B">
              <w:t xml:space="preserve"> о показателях (индикаторах), характеризующих конечные результаты реализации подпрограммы, по годам ее реализации и </w:t>
            </w:r>
            <w:hyperlink w:anchor="P2092" w:history="1">
              <w:r w:rsidR="00491D9B">
                <w:rPr>
                  <w:color w:val="0000FF"/>
                </w:rPr>
                <w:t>методика</w:t>
              </w:r>
            </w:hyperlink>
            <w:r w:rsidR="00491D9B">
              <w:t xml:space="preserve"> расчета значений показателей (индикаторов) подпрограммы представлены в приложении 1 к государственной программе</w:t>
            </w:r>
          </w:p>
        </w:tc>
      </w:tr>
    </w:tbl>
    <w:p w:rsidR="00491D9B" w:rsidRDefault="00491D9B">
      <w:pPr>
        <w:pStyle w:val="ConsPlusNormal"/>
      </w:pPr>
    </w:p>
    <w:p w:rsidR="00491D9B" w:rsidRDefault="00491D9B">
      <w:pPr>
        <w:pStyle w:val="ConsPlusTitle"/>
        <w:jc w:val="center"/>
        <w:outlineLvl w:val="2"/>
      </w:pPr>
      <w:r>
        <w:lastRenderedPageBreak/>
        <w:t>1. Характеристика текущего состояния</w:t>
      </w:r>
    </w:p>
    <w:p w:rsidR="00491D9B" w:rsidRDefault="00491D9B">
      <w:pPr>
        <w:pStyle w:val="ConsPlusNormal"/>
        <w:ind w:firstLine="540"/>
        <w:jc w:val="both"/>
      </w:pPr>
    </w:p>
    <w:p w:rsidR="00491D9B" w:rsidRDefault="00491D9B">
      <w:pPr>
        <w:pStyle w:val="ConsPlusNormal"/>
        <w:ind w:firstLine="540"/>
        <w:jc w:val="both"/>
      </w:pPr>
      <w:proofErr w:type="gramStart"/>
      <w:r>
        <w:t xml:space="preserve">В соответствии с </w:t>
      </w:r>
      <w:hyperlink r:id="rId38" w:history="1">
        <w:r>
          <w:rPr>
            <w:color w:val="0000FF"/>
          </w:rPr>
          <w:t>Законом</w:t>
        </w:r>
      </w:hyperlink>
      <w:r>
        <w:t xml:space="preserve"> Брянской области от 5 августа 2002 года N 59-З "Об органах записи актов гражданского состояния Брянской области", </w:t>
      </w:r>
      <w:hyperlink r:id="rId39" w:history="1">
        <w:r>
          <w:rPr>
            <w:color w:val="0000FF"/>
          </w:rPr>
          <w:t>Положением</w:t>
        </w:r>
      </w:hyperlink>
      <w:r>
        <w:t xml:space="preserve"> об управлении записи актов гражданского состояния Брянской области, утвержденным Указом Губернатора Брянской области от 17 января 2013 года N 20, основными задачами управления записи актов гражданского состояния Брянской области (далее - управление ЗАГС) являются государственная регистрация актов гражданского состояния</w:t>
      </w:r>
      <w:proofErr w:type="gramEnd"/>
      <w:r>
        <w:t xml:space="preserve"> на территории Брянской области в соответствии с законодательством Российской Федерации, создание архивного </w:t>
      </w:r>
      <w:proofErr w:type="gramStart"/>
      <w:r>
        <w:t>фонда записей актов гражданского состояния Брянской области</w:t>
      </w:r>
      <w:proofErr w:type="gramEnd"/>
      <w:r>
        <w:t xml:space="preserve"> и обеспечение его сохранности, реализация государственной политики в области семейного права в пределах компетенции управления ЗАГС.</w:t>
      </w:r>
    </w:p>
    <w:p w:rsidR="00491D9B" w:rsidRDefault="00491D9B">
      <w:pPr>
        <w:pStyle w:val="ConsPlusNormal"/>
        <w:spacing w:before="220"/>
        <w:ind w:firstLine="540"/>
        <w:jc w:val="both"/>
      </w:pPr>
      <w:r>
        <w:t>Государственная регистрация актов гражданского состояния устанавливается в целях охраны имущественных и личных неимущественных прав граждан, а также в интересах государства. Записи актов гражданского состояния имеют важное юридическое значение, так как они удостоверяют возникновение, изменение и прекращение прав и обязанностей граждан. Помимо этого, актовые записи имеют демографическое, социальное значение. Данные о государственной регистрации актов гражданского состояния используются для экономического прогнозирования.</w:t>
      </w:r>
    </w:p>
    <w:p w:rsidR="00491D9B" w:rsidRDefault="00491D9B">
      <w:pPr>
        <w:pStyle w:val="ConsPlusNormal"/>
        <w:spacing w:before="220"/>
        <w:ind w:firstLine="540"/>
        <w:jc w:val="both"/>
      </w:pPr>
      <w:r>
        <w:t>В Брянской области государственную регистрацию актов гражданского состояния осуществляют 33 территориальных отдела ЗАГС и два отделения.</w:t>
      </w:r>
    </w:p>
    <w:p w:rsidR="00491D9B" w:rsidRDefault="00491D9B">
      <w:pPr>
        <w:pStyle w:val="ConsPlusNormal"/>
        <w:spacing w:before="220"/>
        <w:ind w:firstLine="540"/>
        <w:jc w:val="both"/>
      </w:pPr>
      <w:r>
        <w:t>Управлением ЗАГС Брянской области проводится значительная работа, направленная на повышение качества и доступности предоставления услуг в сфере государственной регистрации актов гражданского состояния.</w:t>
      </w:r>
    </w:p>
    <w:p w:rsidR="00491D9B" w:rsidRDefault="00491D9B">
      <w:pPr>
        <w:pStyle w:val="ConsPlusNormal"/>
        <w:spacing w:before="220"/>
        <w:ind w:firstLine="540"/>
        <w:jc w:val="both"/>
      </w:pPr>
      <w:r>
        <w:t xml:space="preserve">За прошедшие три года в Брянской области </w:t>
      </w:r>
      <w:proofErr w:type="gramStart"/>
      <w:r>
        <w:t>динамика числа регистраций актов гражданского состояния</w:t>
      </w:r>
      <w:proofErr w:type="gramEnd"/>
      <w:r>
        <w:t xml:space="preserve"> сложилась следующим образом.</w:t>
      </w:r>
    </w:p>
    <w:p w:rsidR="00491D9B" w:rsidRDefault="00491D9B">
      <w:pPr>
        <w:pStyle w:val="ConsPlusNormal"/>
        <w:spacing w:before="220"/>
        <w:ind w:firstLine="540"/>
        <w:jc w:val="both"/>
      </w:pPr>
      <w:r>
        <w:t>В 2015 году зарегистрировано 51761 актов гражданского состояния, в 2016 году - 48431, в 2017 году - 46667.</w:t>
      </w:r>
    </w:p>
    <w:p w:rsidR="00491D9B" w:rsidRDefault="00491D9B">
      <w:pPr>
        <w:pStyle w:val="ConsPlusNormal"/>
        <w:spacing w:before="220"/>
        <w:ind w:firstLine="540"/>
        <w:jc w:val="both"/>
      </w:pPr>
      <w:r>
        <w:t>За 9 месяцев 2018 года количество зарегистрированных актов гражданского состояния составило 33942.</w:t>
      </w:r>
    </w:p>
    <w:p w:rsidR="00491D9B" w:rsidRDefault="00491D9B">
      <w:pPr>
        <w:pStyle w:val="ConsPlusNormal"/>
        <w:spacing w:before="220"/>
        <w:ind w:firstLine="540"/>
        <w:jc w:val="both"/>
      </w:pPr>
      <w:r>
        <w:t>В 2015 году органами ЗАГС Брянской области произведено 114125 юридически значимых действий, в 2016 году - 113452; в 2017 году - 127001.</w:t>
      </w:r>
    </w:p>
    <w:p w:rsidR="00491D9B" w:rsidRDefault="00491D9B">
      <w:pPr>
        <w:pStyle w:val="ConsPlusNormal"/>
        <w:spacing w:before="220"/>
        <w:ind w:firstLine="540"/>
        <w:jc w:val="both"/>
      </w:pPr>
      <w:r>
        <w:t>За 9 месяцев 2018 года произведено 81743 юридически значимых действий, в том числе:</w:t>
      </w:r>
    </w:p>
    <w:p w:rsidR="00491D9B" w:rsidRDefault="00491D9B">
      <w:pPr>
        <w:pStyle w:val="ConsPlusNormal"/>
        <w:spacing w:before="220"/>
        <w:ind w:firstLine="540"/>
        <w:jc w:val="both"/>
      </w:pPr>
      <w:r>
        <w:t>выдано повторных свидетельств и справок о государственной регистрации актов гражданского состояния - 50513;</w:t>
      </w:r>
    </w:p>
    <w:p w:rsidR="00491D9B" w:rsidRDefault="00491D9B">
      <w:pPr>
        <w:pStyle w:val="ConsPlusNormal"/>
        <w:spacing w:before="220"/>
        <w:ind w:firstLine="540"/>
        <w:jc w:val="both"/>
      </w:pPr>
      <w:r>
        <w:t>рассмотрено заявлений граждан о внесении исправлений или изменений в записи актов гражданского состояния - 2594;</w:t>
      </w:r>
    </w:p>
    <w:p w:rsidR="00491D9B" w:rsidRDefault="00491D9B">
      <w:pPr>
        <w:pStyle w:val="ConsPlusNormal"/>
        <w:spacing w:before="220"/>
        <w:ind w:firstLine="540"/>
        <w:jc w:val="both"/>
      </w:pPr>
      <w:r>
        <w:t>проставлен на документах штамп "</w:t>
      </w:r>
      <w:proofErr w:type="spellStart"/>
      <w:r>
        <w:t>апостиль</w:t>
      </w:r>
      <w:proofErr w:type="spellEnd"/>
      <w:r>
        <w:t>" - 301;</w:t>
      </w:r>
    </w:p>
    <w:p w:rsidR="00491D9B" w:rsidRDefault="00491D9B">
      <w:pPr>
        <w:pStyle w:val="ConsPlusNormal"/>
        <w:spacing w:before="220"/>
        <w:ind w:firstLine="540"/>
        <w:jc w:val="both"/>
      </w:pPr>
      <w:r>
        <w:t>рассмотрено 312 обращений граждан об истребовании документов о государственной регистрации актов гражданского состояния с территорий иностранных государств;</w:t>
      </w:r>
    </w:p>
    <w:p w:rsidR="00491D9B" w:rsidRDefault="00491D9B">
      <w:pPr>
        <w:pStyle w:val="ConsPlusNormal"/>
        <w:spacing w:before="220"/>
        <w:ind w:firstLine="540"/>
        <w:jc w:val="both"/>
      </w:pPr>
      <w:r>
        <w:t>исполнено 10938 заключений и извещений о внесении исправлений и (или) изменений в записи актов гражданского состояния, поступившие из органов ЗАГС Российской Федерации и иностранных государств;</w:t>
      </w:r>
    </w:p>
    <w:p w:rsidR="00491D9B" w:rsidRDefault="00491D9B">
      <w:pPr>
        <w:pStyle w:val="ConsPlusNormal"/>
        <w:spacing w:before="220"/>
        <w:ind w:firstLine="540"/>
        <w:jc w:val="both"/>
      </w:pPr>
      <w:r>
        <w:t>совершено иных юридически значимых действий - 17085.</w:t>
      </w:r>
    </w:p>
    <w:p w:rsidR="00491D9B" w:rsidRDefault="00491D9B">
      <w:pPr>
        <w:pStyle w:val="ConsPlusNormal"/>
        <w:spacing w:before="220"/>
        <w:ind w:firstLine="540"/>
        <w:jc w:val="both"/>
      </w:pPr>
      <w:r>
        <w:lastRenderedPageBreak/>
        <w:t>За 9 месяцев 2018 года органами ЗАГС Брянской области взыскана государственная пошлина в сумме 14623550 рублей.</w:t>
      </w:r>
    </w:p>
    <w:p w:rsidR="00491D9B" w:rsidRDefault="00491D9B">
      <w:pPr>
        <w:pStyle w:val="ConsPlusNormal"/>
        <w:spacing w:before="220"/>
        <w:ind w:firstLine="540"/>
        <w:jc w:val="both"/>
      </w:pPr>
      <w:r>
        <w:t>В порядке, установленном законодательством, передаются сведения о государственной регистрации актов гражданского состояния в различные органы, организации и учреждения, а именно:</w:t>
      </w:r>
    </w:p>
    <w:p w:rsidR="00491D9B" w:rsidRDefault="00491D9B">
      <w:pPr>
        <w:pStyle w:val="ConsPlusNormal"/>
        <w:spacing w:before="220"/>
        <w:ind w:firstLine="540"/>
        <w:jc w:val="both"/>
      </w:pPr>
      <w:r>
        <w:t>управление Федеральной налоговой службы по Брянской области;</w:t>
      </w:r>
    </w:p>
    <w:p w:rsidR="00491D9B" w:rsidRDefault="00491D9B">
      <w:pPr>
        <w:pStyle w:val="ConsPlusNormal"/>
        <w:spacing w:before="220"/>
        <w:ind w:firstLine="540"/>
        <w:jc w:val="both"/>
      </w:pPr>
      <w:r>
        <w:t>территориальный орган Федеральной службы государственной статистики по Брянской области;</w:t>
      </w:r>
    </w:p>
    <w:p w:rsidR="00491D9B" w:rsidRDefault="00491D9B">
      <w:pPr>
        <w:pStyle w:val="ConsPlusNormal"/>
        <w:spacing w:before="220"/>
        <w:ind w:firstLine="540"/>
        <w:jc w:val="both"/>
      </w:pPr>
      <w:r>
        <w:t>департамент семьи, социальной и демографической политики Брянской области;</w:t>
      </w:r>
    </w:p>
    <w:p w:rsidR="00491D9B" w:rsidRDefault="00491D9B">
      <w:pPr>
        <w:pStyle w:val="ConsPlusNormal"/>
        <w:spacing w:before="220"/>
        <w:ind w:firstLine="540"/>
        <w:jc w:val="both"/>
      </w:pPr>
      <w:r>
        <w:t>отделение Пенсионного фонда Российской Федерации по Брянской области;</w:t>
      </w:r>
    </w:p>
    <w:p w:rsidR="00491D9B" w:rsidRDefault="00491D9B">
      <w:pPr>
        <w:pStyle w:val="ConsPlusNormal"/>
        <w:spacing w:before="220"/>
        <w:ind w:firstLine="540"/>
        <w:jc w:val="both"/>
      </w:pPr>
      <w:r>
        <w:t>территориальный фонд обязательного медицинского страхования Брянской области;</w:t>
      </w:r>
    </w:p>
    <w:p w:rsidR="00491D9B" w:rsidRDefault="00491D9B">
      <w:pPr>
        <w:pStyle w:val="ConsPlusNormal"/>
        <w:spacing w:before="220"/>
        <w:ind w:firstLine="540"/>
        <w:jc w:val="both"/>
      </w:pPr>
      <w:r>
        <w:t>Брянское региональное отделение Фонда социального страхования Российской Федерации;</w:t>
      </w:r>
    </w:p>
    <w:p w:rsidR="00491D9B" w:rsidRDefault="00491D9B">
      <w:pPr>
        <w:pStyle w:val="ConsPlusNormal"/>
        <w:spacing w:before="220"/>
        <w:ind w:firstLine="540"/>
        <w:jc w:val="both"/>
      </w:pPr>
      <w:r>
        <w:t>военный комиссариат Брянской области;</w:t>
      </w:r>
    </w:p>
    <w:p w:rsidR="00491D9B" w:rsidRDefault="00491D9B">
      <w:pPr>
        <w:pStyle w:val="ConsPlusNormal"/>
        <w:spacing w:before="220"/>
        <w:ind w:firstLine="540"/>
        <w:jc w:val="both"/>
      </w:pPr>
      <w:r>
        <w:t>местные администрации муниципальных районов и городских округов и другие организации.</w:t>
      </w:r>
    </w:p>
    <w:p w:rsidR="00491D9B" w:rsidRDefault="00491D9B">
      <w:pPr>
        <w:pStyle w:val="ConsPlusNormal"/>
        <w:spacing w:before="220"/>
        <w:ind w:firstLine="540"/>
        <w:jc w:val="both"/>
      </w:pPr>
      <w:r>
        <w:t>Реализовано электронное межведомственное взаимодействие с отделением Пенсионного фонда Российской Федерации по Брянской области и Брянским региональным отделением Фонда социального страхования Российской Федерации.</w:t>
      </w:r>
    </w:p>
    <w:p w:rsidR="00491D9B" w:rsidRDefault="00491D9B">
      <w:pPr>
        <w:pStyle w:val="ConsPlusNormal"/>
        <w:spacing w:before="220"/>
        <w:ind w:firstLine="540"/>
        <w:jc w:val="both"/>
      </w:pPr>
      <w:r>
        <w:t xml:space="preserve">Управлением ЗАГС принимаются меры по выполнению норм федеральных законов, регламентирующих предоставление государственных услуг в электронном виде, в целях достижения показателей, установленных </w:t>
      </w:r>
      <w:hyperlink r:id="rId40" w:history="1">
        <w:r>
          <w:rPr>
            <w:color w:val="0000FF"/>
          </w:rPr>
          <w:t>Указом</w:t>
        </w:r>
      </w:hyperlink>
      <w:r>
        <w:t xml:space="preserve"> Президента Российской Федерации от 7 мая 2012 года N 601 "Об основных направлениях совершенствования системы государственного управления".</w:t>
      </w:r>
    </w:p>
    <w:p w:rsidR="00491D9B" w:rsidRDefault="00491D9B">
      <w:pPr>
        <w:pStyle w:val="ConsPlusNormal"/>
        <w:spacing w:before="220"/>
        <w:ind w:firstLine="540"/>
        <w:jc w:val="both"/>
      </w:pPr>
      <w:r>
        <w:t>На едином портале государственных и муниципальных услуг обновляется информация о процедуре предоставления органами ЗАГС государственной услуги по государственной регистрации актов гражданского состояния. Получатели услуги (заявители) имели возможность через единый портал государственных и муниципальных услуг направлять электронные заявления на государственную регистрацию рождения и заключения брака, на выдачу повторных свидетельств (справок) о государственной регистрации рождения, заключения брака, расторжения брака, усыновления (удочерения), установления отцовства, перемены имени, смерти.</w:t>
      </w:r>
    </w:p>
    <w:p w:rsidR="00491D9B" w:rsidRDefault="00491D9B">
      <w:pPr>
        <w:pStyle w:val="ConsPlusNormal"/>
        <w:spacing w:before="220"/>
        <w:ind w:firstLine="540"/>
        <w:jc w:val="both"/>
      </w:pPr>
      <w:r>
        <w:t>На сайте управления ЗАГС в информационно-телекоммуникационной сети Интернет размещается информация о деятельности управления, порядке получения государственной услуги, а также номера телефонов для справок и адреса электронной почты территориальных отделов ЗАГС.</w:t>
      </w:r>
    </w:p>
    <w:p w:rsidR="00491D9B" w:rsidRDefault="00491D9B">
      <w:pPr>
        <w:pStyle w:val="ConsPlusNormal"/>
        <w:spacing w:before="220"/>
        <w:ind w:firstLine="540"/>
        <w:jc w:val="both"/>
      </w:pPr>
      <w:r>
        <w:t>В 2017 году за получением государственной услуги в электронной форме (используя единый портал и официальный сайт управления, а также средства электронной почты) обратились 500 граждан.</w:t>
      </w:r>
    </w:p>
    <w:p w:rsidR="00491D9B" w:rsidRDefault="00491D9B">
      <w:pPr>
        <w:pStyle w:val="ConsPlusNormal"/>
        <w:spacing w:before="220"/>
        <w:ind w:firstLine="540"/>
        <w:jc w:val="both"/>
      </w:pPr>
      <w:r>
        <w:t xml:space="preserve">Применение информационных и коммуникационных технологий позволило значительно ускорить процесс поиска необходимой информации, подготовки и выдачи документов гражданам, представления информации о государственной регистрации актов гражданского </w:t>
      </w:r>
      <w:r>
        <w:lastRenderedPageBreak/>
        <w:t>состояния в соответствии с действующим законодательством в органы государственной власти.</w:t>
      </w:r>
    </w:p>
    <w:p w:rsidR="00491D9B" w:rsidRDefault="00491D9B">
      <w:pPr>
        <w:pStyle w:val="ConsPlusNormal"/>
        <w:spacing w:before="220"/>
        <w:ind w:firstLine="540"/>
        <w:jc w:val="both"/>
      </w:pPr>
      <w:proofErr w:type="gramStart"/>
      <w:r>
        <w:t xml:space="preserve">Во исполнение </w:t>
      </w:r>
      <w:hyperlink r:id="rId41" w:history="1">
        <w:r>
          <w:rPr>
            <w:color w:val="0000FF"/>
          </w:rPr>
          <w:t>Постановления</w:t>
        </w:r>
      </w:hyperlink>
      <w:r>
        <w:t xml:space="preserve"> Правительства Российской Федерации от 22 декабря 2012 года N 1376 "Об утверждении Правил организации деятельности многофункциональных центров предоставления государственных и муниципальных услуг" управлением ЗАГС и государственным автономным учреждением "Многофункциональный центр предоставления государственных и муниципальных услуг в г. Брянске" подписано соглашение, которым определен порядок взаимодействия органов ЗАГС и МФЦ при предоставлении </w:t>
      </w:r>
      <w:proofErr w:type="spellStart"/>
      <w:r>
        <w:t>подуслуг</w:t>
      </w:r>
      <w:proofErr w:type="spellEnd"/>
      <w:r>
        <w:t>:</w:t>
      </w:r>
      <w:proofErr w:type="gramEnd"/>
      <w:r>
        <w:t xml:space="preserve"> "Государственная регистрация заключения брака", "Государственная регистрация расторжения брака по взаимному согласию супругов, не имеющих общих детей, не достигших совершеннолетия", "Выдача повторного свидетельства (справки) о государственной регистрации акта гражданского состояния".</w:t>
      </w:r>
    </w:p>
    <w:p w:rsidR="00491D9B" w:rsidRDefault="00491D9B">
      <w:pPr>
        <w:pStyle w:val="ConsPlusNormal"/>
        <w:spacing w:before="220"/>
        <w:ind w:firstLine="540"/>
        <w:jc w:val="both"/>
      </w:pPr>
      <w:r>
        <w:t>В течение 9 месяцев 2018 года управлением Министерства юстиции Российской Федерации по Брянской области проведены проверки деятельности двенадцати территориальных отделов ЗАГС. Результаты проверок показали, что государственная регистрация актов гражданского состояния отделами ЗАГС Брянской области осуществляется в соответствии с требованиями действующего законодательства РФ в сфере государственной регистрации актов гражданского состояния. По результатам проверок предписания не вносились.</w:t>
      </w:r>
    </w:p>
    <w:p w:rsidR="00491D9B" w:rsidRDefault="00491D9B">
      <w:pPr>
        <w:pStyle w:val="ConsPlusNormal"/>
        <w:spacing w:before="220"/>
        <w:ind w:firstLine="540"/>
        <w:jc w:val="both"/>
      </w:pPr>
      <w:proofErr w:type="gramStart"/>
      <w:r>
        <w:t xml:space="preserve">В соответствии с Федеральным </w:t>
      </w:r>
      <w:hyperlink r:id="rId42" w:history="1">
        <w:r>
          <w:rPr>
            <w:color w:val="0000FF"/>
          </w:rPr>
          <w:t>законом</w:t>
        </w:r>
      </w:hyperlink>
      <w:r>
        <w:t xml:space="preserve"> от 23 июня 2016 года N 219-ФЗ "О внесении изменений в Федеральный закон "Об актах гражданского состояния" и </w:t>
      </w:r>
      <w:hyperlink r:id="rId43" w:history="1">
        <w:r>
          <w:rPr>
            <w:color w:val="0000FF"/>
          </w:rPr>
          <w:t>Правилами</w:t>
        </w:r>
      </w:hyperlink>
      <w:r>
        <w:t xml:space="preserve"> перевода в электронную форму книг государственной регистрации актов гражданского состояния, утвержденных Постановлением Правительства Российской Федерации от 3 марта 2017 года N 254, управлением ЗАГС Брянской области проводится работа по переводу в электронную форму книг государственной регистрации</w:t>
      </w:r>
      <w:proofErr w:type="gramEnd"/>
      <w:r>
        <w:t xml:space="preserve"> актов гражданского состояния, собранных из первых экземпляров записей актов гражданского состояния, составленных до 1 апреля 2015 года, и хранящихся в органах записи актов гражданского состояния.</w:t>
      </w:r>
    </w:p>
    <w:p w:rsidR="00491D9B" w:rsidRDefault="00491D9B">
      <w:pPr>
        <w:pStyle w:val="ConsPlusNormal"/>
        <w:spacing w:before="220"/>
        <w:ind w:firstLine="540"/>
        <w:jc w:val="both"/>
      </w:pPr>
      <w:r>
        <w:t>Управлением ЗАГС проводится работа, направленная на укрепление социального института семьи, на правовое просвещение молодежи по вопросам семьи и брака. В течение девяти месяцев 2018 года проведено 938 торжественных мероприятий, связанных с рождением детей, в школах молодой семьи обучено 700 человек, организовано 130 чествований супружеских пар, отметивших юбилеи супружеской жизни. На страницах областных и районных газет было опубликовано 54 статьи, организовано 7 выступлений по радио и телевидению.</w:t>
      </w:r>
    </w:p>
    <w:p w:rsidR="00491D9B" w:rsidRDefault="00491D9B">
      <w:pPr>
        <w:pStyle w:val="ConsPlusNormal"/>
        <w:spacing w:before="220"/>
        <w:ind w:firstLine="540"/>
        <w:jc w:val="both"/>
      </w:pPr>
      <w:r>
        <w:t>В материалах, опубликованных в газетах, в выступлениях по радио и телевидению освещались вопросы, касающиеся разъяснения норм семейного законодательства, порядка государственной регистрации актов гражданского состояния, давалась информация о проведении мероприятий, направленных на пропаганду базовых семейных ценностей.</w:t>
      </w:r>
    </w:p>
    <w:p w:rsidR="00491D9B" w:rsidRDefault="00491D9B">
      <w:pPr>
        <w:pStyle w:val="ConsPlusNormal"/>
        <w:spacing w:before="220"/>
        <w:ind w:firstLine="540"/>
        <w:jc w:val="both"/>
      </w:pPr>
      <w:r>
        <w:t>Проводится работа по созданию оптимальных условий, отвечающих современным требованиям, для приема граждан, хранения книг записей актов гражданского состояния (актовых книг), а также для создания по желанию лиц, вступающих в брак, торжественной обстановки при государственной регистрации заключения брака.</w:t>
      </w:r>
    </w:p>
    <w:p w:rsidR="00491D9B" w:rsidRDefault="00491D9B">
      <w:pPr>
        <w:pStyle w:val="ConsPlusNormal"/>
        <w:ind w:firstLine="540"/>
        <w:jc w:val="both"/>
      </w:pPr>
    </w:p>
    <w:p w:rsidR="00491D9B" w:rsidRDefault="00491D9B">
      <w:pPr>
        <w:pStyle w:val="ConsPlusTitle"/>
        <w:jc w:val="center"/>
        <w:outlineLvl w:val="2"/>
      </w:pPr>
      <w:r>
        <w:t>2. Приоритеты и цели государственной политики</w:t>
      </w:r>
    </w:p>
    <w:p w:rsidR="00491D9B" w:rsidRDefault="00491D9B">
      <w:pPr>
        <w:pStyle w:val="ConsPlusTitle"/>
        <w:jc w:val="center"/>
      </w:pPr>
      <w:r>
        <w:t>в сфере реализации подпрограммы</w:t>
      </w:r>
    </w:p>
    <w:p w:rsidR="00491D9B" w:rsidRDefault="00491D9B">
      <w:pPr>
        <w:pStyle w:val="ConsPlusNormal"/>
        <w:ind w:firstLine="540"/>
        <w:jc w:val="both"/>
      </w:pPr>
    </w:p>
    <w:p w:rsidR="00491D9B" w:rsidRDefault="00491D9B">
      <w:pPr>
        <w:pStyle w:val="ConsPlusNormal"/>
        <w:ind w:firstLine="540"/>
        <w:jc w:val="both"/>
      </w:pPr>
      <w:r>
        <w:t>Приоритеты государственной политики в сфере реализации государственной подпрограммы определяют следующие стратегические документы:</w:t>
      </w:r>
    </w:p>
    <w:p w:rsidR="00491D9B" w:rsidRDefault="00491D9B">
      <w:pPr>
        <w:pStyle w:val="ConsPlusNormal"/>
        <w:spacing w:before="220"/>
        <w:ind w:firstLine="540"/>
        <w:jc w:val="both"/>
      </w:pPr>
      <w:r>
        <w:t xml:space="preserve">Федеральный </w:t>
      </w:r>
      <w:hyperlink r:id="rId44" w:history="1">
        <w:r>
          <w:rPr>
            <w:color w:val="0000FF"/>
          </w:rPr>
          <w:t>закон</w:t>
        </w:r>
      </w:hyperlink>
      <w:r>
        <w:t xml:space="preserve"> от 15 ноября 1997 года N 143-ФЗ "Об актах гражданского состояния";</w:t>
      </w:r>
    </w:p>
    <w:p w:rsidR="00491D9B" w:rsidRDefault="007359B2">
      <w:pPr>
        <w:pStyle w:val="ConsPlusNormal"/>
        <w:spacing w:before="220"/>
        <w:ind w:firstLine="540"/>
        <w:jc w:val="both"/>
      </w:pPr>
      <w:hyperlink r:id="rId45" w:history="1">
        <w:r w:rsidR="00491D9B">
          <w:rPr>
            <w:color w:val="0000FF"/>
          </w:rPr>
          <w:t>Концепция</w:t>
        </w:r>
      </w:hyperlink>
      <w:r w:rsidR="00491D9B">
        <w:t xml:space="preserve"> демографической политики Российской Федерации на период до 2025 года, </w:t>
      </w:r>
      <w:r w:rsidR="00491D9B">
        <w:lastRenderedPageBreak/>
        <w:t>утвержденная Указом Президента Российской Федерации от 9 октября 2007 года N 1351;</w:t>
      </w:r>
    </w:p>
    <w:p w:rsidR="00491D9B" w:rsidRDefault="007359B2">
      <w:pPr>
        <w:pStyle w:val="ConsPlusNormal"/>
        <w:spacing w:before="220"/>
        <w:ind w:firstLine="540"/>
        <w:jc w:val="both"/>
      </w:pPr>
      <w:hyperlink r:id="rId46" w:history="1">
        <w:r w:rsidR="00491D9B">
          <w:rPr>
            <w:color w:val="0000FF"/>
          </w:rPr>
          <w:t>Указ</w:t>
        </w:r>
      </w:hyperlink>
      <w:r w:rsidR="00491D9B">
        <w:t xml:space="preserve"> Президента Российской Федерации от 7 мая 2012 года N 596 "О долгосрочной государственной экономической политике";</w:t>
      </w:r>
    </w:p>
    <w:p w:rsidR="00491D9B" w:rsidRDefault="007359B2">
      <w:pPr>
        <w:pStyle w:val="ConsPlusNormal"/>
        <w:spacing w:before="220"/>
        <w:ind w:firstLine="540"/>
        <w:jc w:val="both"/>
      </w:pPr>
      <w:hyperlink r:id="rId47" w:history="1">
        <w:r w:rsidR="00491D9B">
          <w:rPr>
            <w:color w:val="0000FF"/>
          </w:rPr>
          <w:t>Указ</w:t>
        </w:r>
      </w:hyperlink>
      <w:r w:rsidR="00491D9B">
        <w:t xml:space="preserve"> Президента Российской Федерации от 7 мая 2012 года N 597 "О мероприятиях по реализации государственной социальной политики";</w:t>
      </w:r>
    </w:p>
    <w:p w:rsidR="00491D9B" w:rsidRDefault="007359B2">
      <w:pPr>
        <w:pStyle w:val="ConsPlusNormal"/>
        <w:spacing w:before="220"/>
        <w:ind w:firstLine="540"/>
        <w:jc w:val="both"/>
      </w:pPr>
      <w:hyperlink r:id="rId48" w:history="1">
        <w:r w:rsidR="00491D9B">
          <w:rPr>
            <w:color w:val="0000FF"/>
          </w:rPr>
          <w:t>Указ</w:t>
        </w:r>
      </w:hyperlink>
      <w:r w:rsidR="00491D9B">
        <w:t xml:space="preserve"> Президента Российской Федерации от 7 мая 2012 года N 601 "Об основных направлениях совершенствования системы государственного управления";</w:t>
      </w:r>
    </w:p>
    <w:p w:rsidR="00491D9B" w:rsidRDefault="00491D9B">
      <w:pPr>
        <w:pStyle w:val="ConsPlusNormal"/>
        <w:spacing w:before="220"/>
        <w:ind w:firstLine="540"/>
        <w:jc w:val="both"/>
      </w:pPr>
      <w:r>
        <w:t xml:space="preserve">государственная </w:t>
      </w:r>
      <w:hyperlink r:id="rId49" w:history="1">
        <w:r>
          <w:rPr>
            <w:color w:val="0000FF"/>
          </w:rPr>
          <w:t>программа</w:t>
        </w:r>
      </w:hyperlink>
      <w:r>
        <w:t xml:space="preserve"> Российской Федерации "Юстиция", утвержденная Постановлением Правительства Российской Федерации от 15.04.2014 N 312;</w:t>
      </w:r>
    </w:p>
    <w:p w:rsidR="00491D9B" w:rsidRDefault="007359B2">
      <w:pPr>
        <w:pStyle w:val="ConsPlusNormal"/>
        <w:spacing w:before="220"/>
        <w:ind w:firstLine="540"/>
        <w:jc w:val="both"/>
      </w:pPr>
      <w:hyperlink r:id="rId50" w:history="1">
        <w:r w:rsidR="00491D9B">
          <w:rPr>
            <w:color w:val="0000FF"/>
          </w:rPr>
          <w:t>Концепция</w:t>
        </w:r>
      </w:hyperlink>
      <w:r w:rsidR="00491D9B">
        <w:t xml:space="preserve">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 ноября 2008 года N 1662-р.</w:t>
      </w:r>
    </w:p>
    <w:p w:rsidR="00491D9B" w:rsidRDefault="00491D9B">
      <w:pPr>
        <w:pStyle w:val="ConsPlusNormal"/>
        <w:spacing w:before="220"/>
        <w:ind w:firstLine="540"/>
        <w:jc w:val="both"/>
      </w:pPr>
      <w:r>
        <w:t>В соответствии с указанными документами сформулированы следующие приоритеты государственной политики в сфере реализации государственной подпрограммы:</w:t>
      </w:r>
    </w:p>
    <w:p w:rsidR="00491D9B" w:rsidRDefault="00491D9B">
      <w:pPr>
        <w:pStyle w:val="ConsPlusNormal"/>
        <w:spacing w:before="220"/>
        <w:ind w:firstLine="540"/>
        <w:jc w:val="both"/>
      </w:pPr>
      <w:r>
        <w:t>совершенствование порядка предоставления государственных услуг в сфере государственной регистрации актов гражданского состояния как наиболее востребованных (массовых) и приоритетных;</w:t>
      </w:r>
    </w:p>
    <w:p w:rsidR="00491D9B" w:rsidRDefault="00491D9B">
      <w:pPr>
        <w:pStyle w:val="ConsPlusNormal"/>
        <w:spacing w:before="220"/>
        <w:ind w:firstLine="540"/>
        <w:jc w:val="both"/>
      </w:pPr>
      <w:r>
        <w:t>повышение общественной значимости и престижа института семьи и брака;</w:t>
      </w:r>
    </w:p>
    <w:p w:rsidR="00491D9B" w:rsidRDefault="00491D9B">
      <w:pPr>
        <w:pStyle w:val="ConsPlusNormal"/>
        <w:spacing w:before="220"/>
        <w:ind w:firstLine="540"/>
        <w:jc w:val="both"/>
      </w:pPr>
      <w:r>
        <w:t>перевод в электронную форму книг государственной регистрации актов гражданского состояния, собранных из первых экземпляров записей актов гражданского состояния, составленных до 1 апреля 2015 года, и хранящихся в органах записи актов гражданского состояния.</w:t>
      </w:r>
    </w:p>
    <w:p w:rsidR="00491D9B" w:rsidRDefault="00491D9B">
      <w:pPr>
        <w:pStyle w:val="ConsPlusNormal"/>
        <w:spacing w:before="220"/>
        <w:ind w:firstLine="540"/>
        <w:jc w:val="both"/>
      </w:pPr>
      <w:r>
        <w:t>Целью подпрограммы является обеспечение государственной регистрации актов гражданского состояния на территории Брянской области в соответствии с законодательством Российской Федерации.</w:t>
      </w:r>
    </w:p>
    <w:p w:rsidR="00491D9B" w:rsidRDefault="00491D9B">
      <w:pPr>
        <w:pStyle w:val="ConsPlusNormal"/>
        <w:spacing w:before="220"/>
        <w:ind w:firstLine="540"/>
        <w:jc w:val="both"/>
      </w:pPr>
      <w:r>
        <w:t>Для достижения поставленной цели в подпрограмме предусматривается решение задачи повышения качества и доступности предоставления государственных услуг в сфере государственной регистрации актов гражданского состояния.</w:t>
      </w:r>
    </w:p>
    <w:p w:rsidR="00491D9B" w:rsidRDefault="00491D9B">
      <w:pPr>
        <w:pStyle w:val="ConsPlusNormal"/>
        <w:ind w:firstLine="540"/>
        <w:jc w:val="both"/>
      </w:pPr>
    </w:p>
    <w:p w:rsidR="00491D9B" w:rsidRDefault="00491D9B">
      <w:pPr>
        <w:pStyle w:val="ConsPlusTitle"/>
        <w:jc w:val="center"/>
        <w:outlineLvl w:val="2"/>
      </w:pPr>
      <w:r>
        <w:t>3. Срок реализации подпрограммы</w:t>
      </w:r>
    </w:p>
    <w:p w:rsidR="00491D9B" w:rsidRDefault="00491D9B">
      <w:pPr>
        <w:pStyle w:val="ConsPlusNormal"/>
        <w:ind w:firstLine="540"/>
        <w:jc w:val="both"/>
      </w:pPr>
    </w:p>
    <w:p w:rsidR="00491D9B" w:rsidRDefault="00491D9B">
      <w:pPr>
        <w:pStyle w:val="ConsPlusNormal"/>
        <w:ind w:firstLine="540"/>
        <w:jc w:val="both"/>
      </w:pPr>
      <w:r>
        <w:t>Реализация подпрограммы предусмотрена на период 2019 - 2024 годов.</w:t>
      </w:r>
    </w:p>
    <w:p w:rsidR="00491D9B" w:rsidRDefault="00491D9B">
      <w:pPr>
        <w:pStyle w:val="ConsPlusNormal"/>
        <w:jc w:val="center"/>
      </w:pPr>
    </w:p>
    <w:p w:rsidR="00491D9B" w:rsidRDefault="00491D9B">
      <w:pPr>
        <w:pStyle w:val="ConsPlusTitle"/>
        <w:jc w:val="center"/>
        <w:outlineLvl w:val="2"/>
      </w:pPr>
      <w:r>
        <w:t>4. Ресурсное обеспечение реализации подпрограммы</w:t>
      </w:r>
    </w:p>
    <w:p w:rsidR="00491D9B" w:rsidRDefault="00491D9B">
      <w:pPr>
        <w:pStyle w:val="ConsPlusNormal"/>
        <w:ind w:firstLine="540"/>
        <w:jc w:val="both"/>
      </w:pPr>
    </w:p>
    <w:p w:rsidR="00491D9B" w:rsidRDefault="00491D9B">
      <w:pPr>
        <w:pStyle w:val="ConsPlusNormal"/>
        <w:ind w:firstLine="540"/>
        <w:jc w:val="both"/>
      </w:pPr>
      <w:r>
        <w:t>Общий объем финансирования мероприятий настоящей подпрограммы составляет - 282376108,00 рублей, в том числе:</w:t>
      </w:r>
    </w:p>
    <w:p w:rsidR="00491D9B" w:rsidRDefault="00491D9B">
      <w:pPr>
        <w:pStyle w:val="ConsPlusNormal"/>
        <w:spacing w:before="220"/>
        <w:ind w:firstLine="540"/>
        <w:jc w:val="both"/>
      </w:pPr>
      <w:r>
        <w:t>2019 год - 102246736,00 рублей;</w:t>
      </w:r>
    </w:p>
    <w:p w:rsidR="00491D9B" w:rsidRDefault="00491D9B">
      <w:pPr>
        <w:pStyle w:val="ConsPlusNormal"/>
        <w:spacing w:before="220"/>
        <w:ind w:firstLine="540"/>
        <w:jc w:val="both"/>
      </w:pPr>
      <w:r>
        <w:t>2020 год - 113616436,00 рублей;</w:t>
      </w:r>
    </w:p>
    <w:p w:rsidR="00491D9B" w:rsidRDefault="00491D9B">
      <w:pPr>
        <w:pStyle w:val="ConsPlusNormal"/>
        <w:spacing w:before="220"/>
        <w:ind w:firstLine="540"/>
        <w:jc w:val="both"/>
      </w:pPr>
      <w:r>
        <w:t>2021 год - 66512936,00 рублей.</w:t>
      </w:r>
    </w:p>
    <w:p w:rsidR="00491D9B" w:rsidRDefault="00491D9B">
      <w:pPr>
        <w:pStyle w:val="ConsPlusNormal"/>
        <w:spacing w:before="220"/>
        <w:ind w:firstLine="540"/>
        <w:jc w:val="both"/>
      </w:pPr>
      <w:r>
        <w:t xml:space="preserve">Реализация подпрограммы </w:t>
      </w:r>
      <w:proofErr w:type="gramStart"/>
      <w:r>
        <w:t>осуществляется</w:t>
      </w:r>
      <w:proofErr w:type="gramEnd"/>
      <w:r>
        <w:t xml:space="preserve"> в том числе и за счет субвенций, выделенных из </w:t>
      </w:r>
      <w:r>
        <w:lastRenderedPageBreak/>
        <w:t>федерального бюджета для выполнения государственных полномочий по государственной регистрации актов гражданского состояния.</w:t>
      </w:r>
    </w:p>
    <w:p w:rsidR="00491D9B" w:rsidRDefault="00491D9B">
      <w:pPr>
        <w:pStyle w:val="ConsPlusNormal"/>
        <w:jc w:val="right"/>
      </w:pPr>
    </w:p>
    <w:p w:rsidR="00491D9B" w:rsidRDefault="00491D9B">
      <w:pPr>
        <w:pStyle w:val="ConsPlusNormal"/>
        <w:jc w:val="center"/>
      </w:pPr>
    </w:p>
    <w:p w:rsidR="00491D9B" w:rsidRDefault="00491D9B">
      <w:pPr>
        <w:pStyle w:val="ConsPlusNormal"/>
        <w:jc w:val="center"/>
      </w:pPr>
    </w:p>
    <w:p w:rsidR="00491D9B" w:rsidRDefault="00491D9B">
      <w:pPr>
        <w:pStyle w:val="ConsPlusNormal"/>
        <w:jc w:val="center"/>
      </w:pPr>
    </w:p>
    <w:p w:rsidR="00491D9B" w:rsidRDefault="00491D9B">
      <w:pPr>
        <w:pStyle w:val="ConsPlusNormal"/>
        <w:jc w:val="center"/>
      </w:pPr>
    </w:p>
    <w:p w:rsidR="00491D9B" w:rsidRDefault="00491D9B">
      <w:pPr>
        <w:pStyle w:val="ConsPlusTitle"/>
        <w:jc w:val="center"/>
        <w:outlineLvl w:val="1"/>
      </w:pPr>
      <w:bookmarkStart w:id="6" w:name="P943"/>
      <w:bookmarkEnd w:id="6"/>
      <w:r>
        <w:t>Подпрограмма</w:t>
      </w:r>
    </w:p>
    <w:p w:rsidR="00491D9B" w:rsidRDefault="00491D9B">
      <w:pPr>
        <w:pStyle w:val="ConsPlusTitle"/>
        <w:jc w:val="center"/>
      </w:pPr>
      <w:r>
        <w:t>государственной программы Брянской области</w:t>
      </w:r>
    </w:p>
    <w:p w:rsidR="00491D9B" w:rsidRDefault="00491D9B">
      <w:pPr>
        <w:pStyle w:val="ConsPlusTitle"/>
        <w:jc w:val="center"/>
      </w:pPr>
      <w:r>
        <w:t>"Обеспечение жильем молодых семей в Брянской области"</w:t>
      </w:r>
    </w:p>
    <w:p w:rsidR="00491D9B" w:rsidRDefault="00491D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91D9B">
        <w:trPr>
          <w:jc w:val="center"/>
        </w:trPr>
        <w:tc>
          <w:tcPr>
            <w:tcW w:w="9294" w:type="dxa"/>
            <w:tcBorders>
              <w:top w:val="nil"/>
              <w:left w:val="single" w:sz="24" w:space="0" w:color="CED3F1"/>
              <w:bottom w:val="nil"/>
              <w:right w:val="single" w:sz="24" w:space="0" w:color="F4F3F8"/>
            </w:tcBorders>
            <w:shd w:val="clear" w:color="auto" w:fill="F4F3F8"/>
          </w:tcPr>
          <w:p w:rsidR="00491D9B" w:rsidRDefault="00491D9B">
            <w:pPr>
              <w:pStyle w:val="ConsPlusNormal"/>
              <w:jc w:val="center"/>
            </w:pPr>
            <w:r>
              <w:rPr>
                <w:color w:val="392C69"/>
              </w:rPr>
              <w:t>Список изменяющих документов</w:t>
            </w:r>
          </w:p>
          <w:p w:rsidR="00491D9B" w:rsidRDefault="00491D9B">
            <w:pPr>
              <w:pStyle w:val="ConsPlusNormal"/>
              <w:jc w:val="center"/>
            </w:pPr>
            <w:proofErr w:type="gramStart"/>
            <w:r>
              <w:rPr>
                <w:color w:val="392C69"/>
              </w:rPr>
              <w:t xml:space="preserve">(в ред. Постановлений Правительства Брянской области от 13.05.2019 </w:t>
            </w:r>
            <w:hyperlink r:id="rId51" w:history="1">
              <w:r>
                <w:rPr>
                  <w:color w:val="0000FF"/>
                </w:rPr>
                <w:t>N 206-п</w:t>
              </w:r>
            </w:hyperlink>
            <w:r>
              <w:rPr>
                <w:color w:val="392C69"/>
              </w:rPr>
              <w:t>,</w:t>
            </w:r>
            <w:proofErr w:type="gramEnd"/>
          </w:p>
          <w:p w:rsidR="00491D9B" w:rsidRDefault="00491D9B">
            <w:pPr>
              <w:pStyle w:val="ConsPlusNormal"/>
              <w:jc w:val="center"/>
            </w:pPr>
            <w:r>
              <w:rPr>
                <w:color w:val="392C69"/>
              </w:rPr>
              <w:t xml:space="preserve">от 26.08.2019 </w:t>
            </w:r>
            <w:hyperlink r:id="rId52" w:history="1">
              <w:r>
                <w:rPr>
                  <w:color w:val="0000FF"/>
                </w:rPr>
                <w:t>N 387-п</w:t>
              </w:r>
            </w:hyperlink>
            <w:r>
              <w:rPr>
                <w:color w:val="392C69"/>
              </w:rPr>
              <w:t>)</w:t>
            </w:r>
          </w:p>
        </w:tc>
      </w:tr>
    </w:tbl>
    <w:p w:rsidR="00491D9B" w:rsidRDefault="00491D9B">
      <w:pPr>
        <w:pStyle w:val="ConsPlusNormal"/>
        <w:jc w:val="center"/>
      </w:pPr>
    </w:p>
    <w:p w:rsidR="00491D9B" w:rsidRDefault="00491D9B">
      <w:pPr>
        <w:pStyle w:val="ConsPlusTitle"/>
        <w:jc w:val="center"/>
        <w:outlineLvl w:val="2"/>
      </w:pPr>
      <w:r>
        <w:t>Паспорт</w:t>
      </w:r>
    </w:p>
    <w:p w:rsidR="00491D9B" w:rsidRDefault="00491D9B">
      <w:pPr>
        <w:pStyle w:val="ConsPlusTitle"/>
        <w:jc w:val="center"/>
      </w:pPr>
      <w:r>
        <w:t>подпрограммы государственной программы Брянской области</w:t>
      </w:r>
    </w:p>
    <w:p w:rsidR="00491D9B" w:rsidRDefault="00491D9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78"/>
        <w:gridCol w:w="6293"/>
      </w:tblGrid>
      <w:tr w:rsidR="00491D9B">
        <w:tc>
          <w:tcPr>
            <w:tcW w:w="2778" w:type="dxa"/>
          </w:tcPr>
          <w:p w:rsidR="00491D9B" w:rsidRDefault="00491D9B">
            <w:pPr>
              <w:pStyle w:val="ConsPlusNormal"/>
            </w:pPr>
            <w:r>
              <w:t>Наименование подпрограммы</w:t>
            </w:r>
          </w:p>
        </w:tc>
        <w:tc>
          <w:tcPr>
            <w:tcW w:w="6293" w:type="dxa"/>
          </w:tcPr>
          <w:p w:rsidR="00491D9B" w:rsidRDefault="00491D9B">
            <w:pPr>
              <w:pStyle w:val="ConsPlusNormal"/>
              <w:jc w:val="both"/>
            </w:pPr>
            <w:r>
              <w:t>"Обеспечение жильем молодых семей в Брянской области"</w:t>
            </w:r>
          </w:p>
        </w:tc>
      </w:tr>
      <w:tr w:rsidR="00491D9B">
        <w:tc>
          <w:tcPr>
            <w:tcW w:w="2778" w:type="dxa"/>
          </w:tcPr>
          <w:p w:rsidR="00491D9B" w:rsidRDefault="00491D9B">
            <w:pPr>
              <w:pStyle w:val="ConsPlusNormal"/>
            </w:pPr>
            <w:r>
              <w:t>Ответственный исполнитель подпрограммы</w:t>
            </w:r>
          </w:p>
        </w:tc>
        <w:tc>
          <w:tcPr>
            <w:tcW w:w="6293" w:type="dxa"/>
          </w:tcPr>
          <w:p w:rsidR="00491D9B" w:rsidRDefault="00491D9B">
            <w:pPr>
              <w:pStyle w:val="ConsPlusNormal"/>
              <w:jc w:val="both"/>
            </w:pPr>
            <w:r>
              <w:t>Департамент семьи, социальной и демографической политики Брянской области</w:t>
            </w:r>
          </w:p>
        </w:tc>
      </w:tr>
      <w:tr w:rsidR="00491D9B">
        <w:tc>
          <w:tcPr>
            <w:tcW w:w="2778" w:type="dxa"/>
          </w:tcPr>
          <w:p w:rsidR="00491D9B" w:rsidRDefault="00491D9B">
            <w:pPr>
              <w:pStyle w:val="ConsPlusNormal"/>
            </w:pPr>
            <w:r>
              <w:t>Соисполнители подпрограммы</w:t>
            </w:r>
          </w:p>
        </w:tc>
        <w:tc>
          <w:tcPr>
            <w:tcW w:w="6293" w:type="dxa"/>
          </w:tcPr>
          <w:p w:rsidR="00491D9B" w:rsidRDefault="00491D9B">
            <w:pPr>
              <w:pStyle w:val="ConsPlusNormal"/>
              <w:jc w:val="both"/>
            </w:pPr>
            <w:r>
              <w:t>Брянская городская администрация;</w:t>
            </w:r>
          </w:p>
          <w:p w:rsidR="00491D9B" w:rsidRDefault="00491D9B">
            <w:pPr>
              <w:pStyle w:val="ConsPlusNormal"/>
              <w:jc w:val="both"/>
            </w:pPr>
            <w:r>
              <w:t>органы местного самоуправления</w:t>
            </w:r>
          </w:p>
        </w:tc>
      </w:tr>
      <w:tr w:rsidR="00491D9B">
        <w:tc>
          <w:tcPr>
            <w:tcW w:w="2778" w:type="dxa"/>
          </w:tcPr>
          <w:p w:rsidR="00491D9B" w:rsidRDefault="00491D9B">
            <w:pPr>
              <w:pStyle w:val="ConsPlusNormal"/>
            </w:pPr>
            <w:r>
              <w:t>Перечень проектов (программ), реализуемых в рамках подпрограммы</w:t>
            </w:r>
          </w:p>
        </w:tc>
        <w:tc>
          <w:tcPr>
            <w:tcW w:w="6293" w:type="dxa"/>
          </w:tcPr>
          <w:p w:rsidR="00491D9B" w:rsidRDefault="00491D9B">
            <w:pPr>
              <w:pStyle w:val="ConsPlusNormal"/>
              <w:jc w:val="both"/>
            </w:pPr>
            <w:r>
              <w:t>Отсутствуют</w:t>
            </w:r>
          </w:p>
        </w:tc>
      </w:tr>
      <w:tr w:rsidR="00491D9B">
        <w:tc>
          <w:tcPr>
            <w:tcW w:w="2778" w:type="dxa"/>
          </w:tcPr>
          <w:p w:rsidR="00491D9B" w:rsidRDefault="00491D9B">
            <w:pPr>
              <w:pStyle w:val="ConsPlusNormal"/>
            </w:pPr>
            <w:r>
              <w:t>Цели подпрограммы</w:t>
            </w:r>
          </w:p>
        </w:tc>
        <w:tc>
          <w:tcPr>
            <w:tcW w:w="6293" w:type="dxa"/>
          </w:tcPr>
          <w:p w:rsidR="00491D9B" w:rsidRDefault="00491D9B">
            <w:pPr>
              <w:pStyle w:val="ConsPlusNormal"/>
              <w:jc w:val="both"/>
            </w:pPr>
            <w:r>
              <w:t xml:space="preserve">Государственная поддержка в решении жилищной проблемы молодых семей, признанных в установленном </w:t>
            </w:r>
            <w:proofErr w:type="gramStart"/>
            <w:r>
              <w:t>порядке</w:t>
            </w:r>
            <w:proofErr w:type="gramEnd"/>
            <w:r>
              <w:t xml:space="preserve"> нуждающимися в улучшении жилищных условий</w:t>
            </w:r>
          </w:p>
        </w:tc>
      </w:tr>
      <w:tr w:rsidR="00491D9B">
        <w:tc>
          <w:tcPr>
            <w:tcW w:w="2778" w:type="dxa"/>
          </w:tcPr>
          <w:p w:rsidR="00491D9B" w:rsidRDefault="00491D9B">
            <w:pPr>
              <w:pStyle w:val="ConsPlusNormal"/>
            </w:pPr>
            <w:r>
              <w:t>Задачи подпрограммы</w:t>
            </w:r>
          </w:p>
        </w:tc>
        <w:tc>
          <w:tcPr>
            <w:tcW w:w="6293" w:type="dxa"/>
          </w:tcPr>
          <w:p w:rsidR="00491D9B" w:rsidRDefault="00491D9B">
            <w:pPr>
              <w:pStyle w:val="ConsPlusNormal"/>
              <w:jc w:val="both"/>
            </w:pPr>
            <w:r>
              <w:t xml:space="preserve">Предоставление молодым семьям - участникам государственной подпрограммы социальных выплат на приобретение жилья </w:t>
            </w:r>
            <w:proofErr w:type="spellStart"/>
            <w:r>
              <w:t>экономкласса</w:t>
            </w:r>
            <w:proofErr w:type="spellEnd"/>
            <w:r>
              <w:t xml:space="preserve"> или строительство индивидуального жилого дома </w:t>
            </w:r>
            <w:proofErr w:type="spellStart"/>
            <w:r>
              <w:t>экономкласса</w:t>
            </w:r>
            <w:proofErr w:type="spellEnd"/>
            <w:r>
              <w:t xml:space="preserve"> с привлечением собственных средств молодых семей, а также дополнительных финансовых сре</w:t>
            </w:r>
            <w:proofErr w:type="gramStart"/>
            <w:r>
              <w:t>дств кр</w:t>
            </w:r>
            <w:proofErr w:type="gramEnd"/>
            <w:r>
              <w:t>едитных и других организаций, предоставляющих жилищные кредиты и займы, в том числе ипотечные, для приобретения жилья</w:t>
            </w:r>
          </w:p>
        </w:tc>
      </w:tr>
      <w:tr w:rsidR="00491D9B">
        <w:tc>
          <w:tcPr>
            <w:tcW w:w="2778" w:type="dxa"/>
          </w:tcPr>
          <w:p w:rsidR="00491D9B" w:rsidRDefault="00491D9B">
            <w:pPr>
              <w:pStyle w:val="ConsPlusNormal"/>
            </w:pPr>
            <w:r>
              <w:t>Этапы и сроки реализации подпрограммы</w:t>
            </w:r>
          </w:p>
        </w:tc>
        <w:tc>
          <w:tcPr>
            <w:tcW w:w="6293" w:type="dxa"/>
          </w:tcPr>
          <w:p w:rsidR="00491D9B" w:rsidRDefault="00491D9B">
            <w:pPr>
              <w:pStyle w:val="ConsPlusNormal"/>
              <w:jc w:val="both"/>
            </w:pPr>
            <w:r>
              <w:t>2019 - 2024 годы</w:t>
            </w:r>
          </w:p>
        </w:tc>
      </w:tr>
      <w:tr w:rsidR="00491D9B">
        <w:tc>
          <w:tcPr>
            <w:tcW w:w="2778" w:type="dxa"/>
          </w:tcPr>
          <w:p w:rsidR="00491D9B" w:rsidRDefault="00491D9B">
            <w:pPr>
              <w:pStyle w:val="ConsPlusNormal"/>
            </w:pPr>
            <w:r>
              <w:t>Объем бюджетных ассигнований на реализацию подпрограммы</w:t>
            </w:r>
          </w:p>
        </w:tc>
        <w:tc>
          <w:tcPr>
            <w:tcW w:w="6293" w:type="dxa"/>
          </w:tcPr>
          <w:p w:rsidR="00491D9B" w:rsidRDefault="00491D9B">
            <w:pPr>
              <w:pStyle w:val="ConsPlusNormal"/>
              <w:jc w:val="both"/>
            </w:pPr>
            <w:r>
              <w:t>Общий объем средств, предусмотренных на реализацию подпрограммы, составит - 806066879,36 рублей, в том числе:</w:t>
            </w:r>
          </w:p>
          <w:p w:rsidR="00491D9B" w:rsidRDefault="00491D9B">
            <w:pPr>
              <w:pStyle w:val="ConsPlusNormal"/>
              <w:jc w:val="both"/>
            </w:pPr>
            <w:r>
              <w:t>2019 год - 297316000,00 рублей;</w:t>
            </w:r>
          </w:p>
          <w:p w:rsidR="00491D9B" w:rsidRDefault="00491D9B">
            <w:pPr>
              <w:pStyle w:val="ConsPlusNormal"/>
              <w:jc w:val="both"/>
            </w:pPr>
            <w:r>
              <w:t>2020 год - 254375439,68 рублей;</w:t>
            </w:r>
          </w:p>
          <w:p w:rsidR="00491D9B" w:rsidRDefault="00491D9B">
            <w:pPr>
              <w:pStyle w:val="ConsPlusNormal"/>
              <w:jc w:val="both"/>
            </w:pPr>
            <w:r>
              <w:t>2021 год - 254375439,68 рублей</w:t>
            </w:r>
          </w:p>
        </w:tc>
      </w:tr>
      <w:tr w:rsidR="00491D9B">
        <w:tc>
          <w:tcPr>
            <w:tcW w:w="2778" w:type="dxa"/>
          </w:tcPr>
          <w:p w:rsidR="00491D9B" w:rsidRDefault="00491D9B">
            <w:pPr>
              <w:pStyle w:val="ConsPlusNormal"/>
            </w:pPr>
            <w:r>
              <w:t xml:space="preserve">Объем бюджетных </w:t>
            </w:r>
            <w:r>
              <w:lastRenderedPageBreak/>
              <w:t>ассигнований на реализацию проектов (программ), реализуемых в рамках подпрограммы</w:t>
            </w:r>
          </w:p>
        </w:tc>
        <w:tc>
          <w:tcPr>
            <w:tcW w:w="6293" w:type="dxa"/>
          </w:tcPr>
          <w:p w:rsidR="00491D9B" w:rsidRDefault="00491D9B">
            <w:pPr>
              <w:pStyle w:val="ConsPlusNormal"/>
              <w:jc w:val="both"/>
            </w:pPr>
            <w:r>
              <w:lastRenderedPageBreak/>
              <w:t>Отсутствует</w:t>
            </w:r>
          </w:p>
        </w:tc>
      </w:tr>
      <w:tr w:rsidR="00491D9B">
        <w:tc>
          <w:tcPr>
            <w:tcW w:w="2778" w:type="dxa"/>
          </w:tcPr>
          <w:p w:rsidR="00491D9B" w:rsidRDefault="00491D9B">
            <w:pPr>
              <w:pStyle w:val="ConsPlusNormal"/>
            </w:pPr>
            <w:r>
              <w:lastRenderedPageBreak/>
              <w:t>Ожидаемые результаты подпрограммы</w:t>
            </w:r>
          </w:p>
        </w:tc>
        <w:tc>
          <w:tcPr>
            <w:tcW w:w="6293" w:type="dxa"/>
          </w:tcPr>
          <w:p w:rsidR="00491D9B" w:rsidRDefault="00491D9B">
            <w:pPr>
              <w:pStyle w:val="ConsPlusNormal"/>
              <w:jc w:val="both"/>
            </w:pPr>
            <w:r>
              <w:t xml:space="preserve">Эффективность реализации подпрограммы по обеспечению жильем молодых семей и </w:t>
            </w:r>
            <w:proofErr w:type="gramStart"/>
            <w:r>
              <w:t>использования</w:t>
            </w:r>
            <w:proofErr w:type="gramEnd"/>
            <w:r>
              <w:t xml:space="preserve"> выделенных на ее реализацию средств федерального, областного и местных бюджетов будет обеспечена за счет:</w:t>
            </w:r>
          </w:p>
          <w:p w:rsidR="00491D9B" w:rsidRDefault="00491D9B">
            <w:pPr>
              <w:pStyle w:val="ConsPlusNormal"/>
              <w:jc w:val="both"/>
            </w:pPr>
            <w:r>
              <w:t>- целевого использования бюджетных средств, в том числе федерального бюджета;</w:t>
            </w:r>
          </w:p>
          <w:p w:rsidR="00491D9B" w:rsidRDefault="00491D9B">
            <w:pPr>
              <w:pStyle w:val="ConsPlusNormal"/>
              <w:jc w:val="both"/>
            </w:pPr>
            <w:r>
              <w:t>- государственного регулирования порядка расчета размера и предоставления социальных выплат;</w:t>
            </w:r>
          </w:p>
          <w:p w:rsidR="00491D9B" w:rsidRDefault="00491D9B">
            <w:pPr>
              <w:pStyle w:val="ConsPlusNormal"/>
              <w:jc w:val="both"/>
            </w:pPr>
            <w:r>
              <w:t>- привлечения молодыми семьями собственных, кредитных и заемных сре</w:t>
            </w:r>
            <w:proofErr w:type="gramStart"/>
            <w:r>
              <w:t>дств дл</w:t>
            </w:r>
            <w:proofErr w:type="gramEnd"/>
            <w:r>
              <w:t>я приобретения жилого помещения или строительства индивидуального жилого дома.</w:t>
            </w:r>
          </w:p>
          <w:p w:rsidR="00491D9B" w:rsidRDefault="00491D9B">
            <w:pPr>
              <w:pStyle w:val="ConsPlusNormal"/>
              <w:jc w:val="both"/>
            </w:pPr>
            <w:r>
              <w:t>Успешное выполнение мероприятий подпрограммы позволит обеспечить жильем молодые семьи, а также будет способствовать:</w:t>
            </w:r>
          </w:p>
          <w:p w:rsidR="00491D9B" w:rsidRDefault="00491D9B">
            <w:pPr>
              <w:pStyle w:val="ConsPlusNormal"/>
              <w:jc w:val="both"/>
            </w:pPr>
            <w:r>
              <w:t>- созданию условий для повышения уровня обеспеченности жильем молодых семей;</w:t>
            </w:r>
          </w:p>
          <w:p w:rsidR="00491D9B" w:rsidRDefault="00491D9B">
            <w:pPr>
              <w:pStyle w:val="ConsPlusNormal"/>
              <w:jc w:val="both"/>
            </w:pPr>
            <w:r>
              <w:t>- привлечению в жилищную сферу дополнительных финансовых сре</w:t>
            </w:r>
            <w:proofErr w:type="gramStart"/>
            <w:r>
              <w:t>дств кр</w:t>
            </w:r>
            <w:proofErr w:type="gramEnd"/>
            <w:r>
              <w:t>едитных и других организаций, предоставляющих жилищные кредиты и займы, в том числе ипотечные, а также собственных средств граждан;</w:t>
            </w:r>
          </w:p>
          <w:p w:rsidR="00491D9B" w:rsidRDefault="00491D9B">
            <w:pPr>
              <w:pStyle w:val="ConsPlusNormal"/>
              <w:jc w:val="both"/>
            </w:pPr>
            <w:r>
              <w:t>- укреплению семейных отношений и снижению социальной напряженности в обществе;</w:t>
            </w:r>
          </w:p>
          <w:p w:rsidR="00491D9B" w:rsidRDefault="00491D9B">
            <w:pPr>
              <w:pStyle w:val="ConsPlusNormal"/>
              <w:jc w:val="both"/>
            </w:pPr>
            <w:r>
              <w:t>- улучшению демографической ситуации в регионе.</w:t>
            </w:r>
          </w:p>
          <w:p w:rsidR="00491D9B" w:rsidRDefault="007359B2">
            <w:pPr>
              <w:pStyle w:val="ConsPlusNormal"/>
              <w:jc w:val="both"/>
            </w:pPr>
            <w:hyperlink w:anchor="P1553" w:history="1">
              <w:r w:rsidR="00491D9B">
                <w:rPr>
                  <w:color w:val="0000FF"/>
                </w:rPr>
                <w:t>Сведения</w:t>
              </w:r>
            </w:hyperlink>
            <w:r w:rsidR="00491D9B">
              <w:t xml:space="preserve"> о показателях (индикаторах), характеризующих конечные результаты реализации подпрограммы, по годам ее реализации и </w:t>
            </w:r>
            <w:hyperlink w:anchor="P2092" w:history="1">
              <w:r w:rsidR="00491D9B">
                <w:rPr>
                  <w:color w:val="0000FF"/>
                </w:rPr>
                <w:t>методика</w:t>
              </w:r>
            </w:hyperlink>
            <w:r w:rsidR="00491D9B">
              <w:t xml:space="preserve"> расчета значений показателей (индикаторов) подпрограммы представлены в приложении 1 к государственной программе</w:t>
            </w:r>
          </w:p>
        </w:tc>
      </w:tr>
    </w:tbl>
    <w:p w:rsidR="00491D9B" w:rsidRDefault="00491D9B">
      <w:pPr>
        <w:pStyle w:val="ConsPlusNormal"/>
        <w:jc w:val="both"/>
      </w:pPr>
    </w:p>
    <w:p w:rsidR="00491D9B" w:rsidRDefault="00491D9B">
      <w:pPr>
        <w:pStyle w:val="ConsPlusTitle"/>
        <w:jc w:val="center"/>
        <w:outlineLvl w:val="2"/>
      </w:pPr>
      <w:r>
        <w:t>I. Характеристика сферы реализации подпрограммы, описание</w:t>
      </w:r>
    </w:p>
    <w:p w:rsidR="00491D9B" w:rsidRDefault="00491D9B">
      <w:pPr>
        <w:pStyle w:val="ConsPlusTitle"/>
        <w:jc w:val="center"/>
      </w:pPr>
      <w:r>
        <w:t>основных проблем в указанной сфере и прогноз ее развития</w:t>
      </w:r>
    </w:p>
    <w:p w:rsidR="00491D9B" w:rsidRDefault="00491D9B">
      <w:pPr>
        <w:pStyle w:val="ConsPlusNormal"/>
        <w:jc w:val="center"/>
      </w:pPr>
    </w:p>
    <w:p w:rsidR="00491D9B" w:rsidRDefault="00491D9B">
      <w:pPr>
        <w:pStyle w:val="ConsPlusNormal"/>
        <w:ind w:firstLine="540"/>
        <w:jc w:val="both"/>
      </w:pPr>
      <w:r>
        <w:t>Актуальность данной проблемы определяется низкой доступностью жилья и ипотечных жилищных кредитов. Как правило, молодые семьи не могут получить доступ на рынок жилья без государственной поддержки. Даже имея достаточный уровень дохода, они не в состоянии внести первоначальный взнос при получении ипотечного жилищного кредита. Большинство молодых семей впервые приобретают собственное жилье, поэтому они не могут использовать его в качестве обеспечения уплаты первоначального взноса при получении ипотечного жилищного кредита или займа. Также они не имеют возможности накопить на эти цели необходимые средства.</w:t>
      </w:r>
    </w:p>
    <w:p w:rsidR="00491D9B" w:rsidRDefault="00491D9B">
      <w:pPr>
        <w:pStyle w:val="ConsPlusNormal"/>
        <w:spacing w:before="220"/>
        <w:ind w:firstLine="540"/>
        <w:jc w:val="both"/>
      </w:pPr>
      <w:r>
        <w:t>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491D9B" w:rsidRDefault="00491D9B">
      <w:pPr>
        <w:pStyle w:val="ConsPlusNormal"/>
        <w:spacing w:before="220"/>
        <w:ind w:firstLine="540"/>
        <w:jc w:val="both"/>
      </w:pPr>
      <w:r>
        <w:t xml:space="preserve">Одной из основных причин, по которым молодые семьи не желают иметь детей, является отсутствие собственного жилья. Поддержка молодых семей при решении жилищной проблемы </w:t>
      </w:r>
      <w:r>
        <w:lastRenderedPageBreak/>
        <w:t>станет основой стабильных условий жизни для этой наиболее активной части населения, повлияет на улучшение демографической ситуации в регионе.</w:t>
      </w:r>
    </w:p>
    <w:p w:rsidR="00491D9B" w:rsidRDefault="00491D9B">
      <w:pPr>
        <w:pStyle w:val="ConsPlusNormal"/>
        <w:spacing w:before="220"/>
        <w:ind w:firstLine="540"/>
        <w:jc w:val="both"/>
      </w:pPr>
      <w:r>
        <w:t>Возможность решения жилищной проблемы, в том числе с привлечением средств ипотечного жилищного кредита,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граждан позволит сформировать экономически активный слой населения.</w:t>
      </w:r>
    </w:p>
    <w:p w:rsidR="00491D9B" w:rsidRDefault="00491D9B">
      <w:pPr>
        <w:pStyle w:val="ConsPlusNormal"/>
        <w:spacing w:before="220"/>
        <w:ind w:firstLine="540"/>
        <w:jc w:val="both"/>
      </w:pPr>
      <w:r>
        <w:t>Подпрограмма позволит улучшить жилищные условия молодых семей в Брянской области, которые признаны нуждающимися в улучшении жилищных условий, создаст условия для развития ипотечного жилищного кредитования.</w:t>
      </w:r>
    </w:p>
    <w:p w:rsidR="00491D9B" w:rsidRDefault="00491D9B">
      <w:pPr>
        <w:pStyle w:val="ConsPlusNormal"/>
        <w:spacing w:before="220"/>
        <w:ind w:firstLine="540"/>
        <w:jc w:val="both"/>
      </w:pPr>
      <w:proofErr w:type="gramStart"/>
      <w:r>
        <w:t>Подпрограмма "Обеспечение жильем молодых семей Брянской области" призвана продолжить решение систематизированных и ранее достаточно успешно выполняемых задач подпрограммы "Обеспечение жильем молодых семей" государственной программы "Обеспечение реализации государственных полномочий в области строительства, архитектуры и развитие дорожного хозяйства Брянской области", а также мероприятия "Социальные выплаты молодым семьям на приобретение жилья" государственной программы "Развитие образования и науки Брянской области".</w:t>
      </w:r>
      <w:proofErr w:type="gramEnd"/>
    </w:p>
    <w:p w:rsidR="00491D9B" w:rsidRDefault="00491D9B">
      <w:pPr>
        <w:pStyle w:val="ConsPlusNormal"/>
        <w:spacing w:before="220"/>
        <w:ind w:firstLine="540"/>
        <w:jc w:val="both"/>
      </w:pPr>
      <w:r>
        <w:t xml:space="preserve">До 31 декабря 2016 года мероприятие по обеспечению жильем молодых семей в регионе включало в себя комплекс организационных и экономических мероприятий и осуществлялось в соответствии </w:t>
      </w:r>
      <w:proofErr w:type="gramStart"/>
      <w:r>
        <w:t>с</w:t>
      </w:r>
      <w:proofErr w:type="gramEnd"/>
      <w:r>
        <w:t>:</w:t>
      </w:r>
    </w:p>
    <w:p w:rsidR="00491D9B" w:rsidRDefault="00491D9B">
      <w:pPr>
        <w:pStyle w:val="ConsPlusNormal"/>
        <w:spacing w:before="220"/>
        <w:ind w:firstLine="540"/>
        <w:jc w:val="both"/>
      </w:pPr>
      <w:r>
        <w:t>мероприятием "Социальные выплаты молодым семьям на приобретение жилья" государственной программы "Развитие образования и науки Брянской области";</w:t>
      </w:r>
    </w:p>
    <w:p w:rsidR="00491D9B" w:rsidRDefault="007359B2">
      <w:pPr>
        <w:pStyle w:val="ConsPlusNormal"/>
        <w:spacing w:before="220"/>
        <w:ind w:firstLine="540"/>
        <w:jc w:val="both"/>
      </w:pPr>
      <w:hyperlink r:id="rId53" w:history="1">
        <w:r w:rsidR="00491D9B">
          <w:rPr>
            <w:color w:val="0000FF"/>
          </w:rPr>
          <w:t>Порядком</w:t>
        </w:r>
      </w:hyperlink>
      <w:r w:rsidR="00491D9B">
        <w:t xml:space="preserve"> предоставления молодым семьям социальных выплат на приобретение (строительство) жилья в рамках реализации мероприятия "Социальные выплаты молодым семьям на приобретение жилья", утвержденным Постановлением Правительства Брянской области от 05.06.2015 N 271-п;</w:t>
      </w:r>
    </w:p>
    <w:p w:rsidR="00491D9B" w:rsidRDefault="007359B2">
      <w:pPr>
        <w:pStyle w:val="ConsPlusNormal"/>
        <w:spacing w:before="220"/>
        <w:ind w:firstLine="540"/>
        <w:jc w:val="both"/>
      </w:pPr>
      <w:hyperlink w:anchor="P1238" w:history="1">
        <w:r w:rsidR="00491D9B">
          <w:rPr>
            <w:color w:val="0000FF"/>
          </w:rPr>
          <w:t>Порядком</w:t>
        </w:r>
      </w:hyperlink>
      <w:r w:rsidR="00491D9B">
        <w:t xml:space="preserve"> предоставления субсидий бюджетам муниципальных образований Брянской области для софинансирования социальных выплат молодым семьям, включенным в список молодых семей - претендентов на получение социальных выплат в рамках государственной программы "Развитие образования и науки Брянской области" (приложение N 4 к государственной программе "Развитие образования и науки Брянской области").</w:t>
      </w:r>
    </w:p>
    <w:p w:rsidR="00491D9B" w:rsidRDefault="00491D9B">
      <w:pPr>
        <w:pStyle w:val="ConsPlusNormal"/>
        <w:spacing w:before="220"/>
        <w:ind w:firstLine="540"/>
        <w:jc w:val="both"/>
      </w:pPr>
      <w:proofErr w:type="gramStart"/>
      <w:r>
        <w:t xml:space="preserve">До 31 декабря 2018 года мероприятие по обеспечению жильем молодых семей в регионе включало в себя комплекс мероприятий и осуществлялось в соответствии с </w:t>
      </w:r>
      <w:hyperlink r:id="rId54" w:history="1">
        <w:r>
          <w:rPr>
            <w:color w:val="0000FF"/>
          </w:rPr>
          <w:t>Порядком</w:t>
        </w:r>
      </w:hyperlink>
      <w:r>
        <w:t xml:space="preserve"> предоставления молодым семьям социальных выплат на приобретение (строительство) жилья и их использования в рамках реализации подпрограммы "Обеспечение жильем молодых семей в Брянской области" (2017 - 2020 годы) государственной программы "Социальная и демографическая политика Брянской области" (2014 - 2020</w:t>
      </w:r>
      <w:proofErr w:type="gramEnd"/>
      <w:r>
        <w:t xml:space="preserve"> годы), утвержденным постановлением Правительства Брянской области от 29 мая 2017 года N 265-п.</w:t>
      </w:r>
    </w:p>
    <w:p w:rsidR="00491D9B" w:rsidRDefault="00491D9B">
      <w:pPr>
        <w:pStyle w:val="ConsPlusNormal"/>
        <w:jc w:val="both"/>
      </w:pPr>
      <w:r>
        <w:t xml:space="preserve">(абзац введен </w:t>
      </w:r>
      <w:hyperlink r:id="rId55" w:history="1">
        <w:r>
          <w:rPr>
            <w:color w:val="0000FF"/>
          </w:rPr>
          <w:t>Постановлением</w:t>
        </w:r>
      </w:hyperlink>
      <w:r>
        <w:t xml:space="preserve"> Правительства Брянской области от 13.05.2019 N 206-п)</w:t>
      </w:r>
    </w:p>
    <w:p w:rsidR="00491D9B" w:rsidRDefault="00491D9B">
      <w:pPr>
        <w:pStyle w:val="ConsPlusNormal"/>
        <w:spacing w:before="220"/>
        <w:ind w:firstLine="540"/>
        <w:jc w:val="both"/>
      </w:pPr>
      <w:r>
        <w:t>Участником подпрограммы может быть молодая семья, возраст супругов в которой не превышает 35 лет, либо неполная семья, состоящая из одного молодого родителя, возраст которого не превышает 35 лет, и одного и более детей и нуждающаяся в жилых помещениях (далее - молодая семья).</w:t>
      </w:r>
    </w:p>
    <w:p w:rsidR="00491D9B" w:rsidRDefault="00491D9B">
      <w:pPr>
        <w:pStyle w:val="ConsPlusNormal"/>
        <w:spacing w:before="220"/>
        <w:ind w:firstLine="540"/>
        <w:jc w:val="both"/>
      </w:pPr>
      <w:r>
        <w:t xml:space="preserve">Молодые семьи - участники подпрограммы могут обратиться в уполномоченную организацию, которая приобретет в их интересах жилое помещение </w:t>
      </w:r>
      <w:proofErr w:type="spellStart"/>
      <w:r>
        <w:t>экономкласса</w:t>
      </w:r>
      <w:proofErr w:type="spellEnd"/>
      <w:r>
        <w:t xml:space="preserve"> на первичном рынке жилья.</w:t>
      </w:r>
    </w:p>
    <w:p w:rsidR="00491D9B" w:rsidRDefault="00491D9B">
      <w:pPr>
        <w:pStyle w:val="ConsPlusNormal"/>
        <w:spacing w:before="220"/>
        <w:ind w:firstLine="540"/>
        <w:jc w:val="both"/>
      </w:pPr>
      <w:r>
        <w:lastRenderedPageBreak/>
        <w:t xml:space="preserve">Отбор уполномоченных организаций осуществляется органами исполнительной государственной власти Брянской области в соответствии с </w:t>
      </w:r>
      <w:hyperlink r:id="rId56" w:history="1">
        <w:r>
          <w:rPr>
            <w:color w:val="0000FF"/>
          </w:rPr>
          <w:t>Постановлением</w:t>
        </w:r>
      </w:hyperlink>
      <w:r>
        <w:t xml:space="preserve"> Правительства Российской Федерации от 5 мая 2014 года N 404 "О некоторых вопросах реализации программы "Жилье для российской семьи"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491D9B" w:rsidRDefault="00491D9B">
      <w:pPr>
        <w:pStyle w:val="ConsPlusNormal"/>
        <w:spacing w:before="220"/>
        <w:ind w:firstLine="540"/>
        <w:jc w:val="both"/>
      </w:pPr>
      <w:r>
        <w:t xml:space="preserve">Необходимость устойчивого </w:t>
      </w:r>
      <w:proofErr w:type="gramStart"/>
      <w:r>
        <w:t>функционирования системы улучшения жилищных условий молодых семей</w:t>
      </w:r>
      <w:proofErr w:type="gramEnd"/>
      <w:r>
        <w:t xml:space="preserve"> определяет целесообразность использования программно-целевого метода для решения их жилищной проблемы, поскольку эта проблема:</w:t>
      </w:r>
    </w:p>
    <w:p w:rsidR="00491D9B" w:rsidRDefault="00491D9B">
      <w:pPr>
        <w:pStyle w:val="ConsPlusNormal"/>
        <w:spacing w:before="220"/>
        <w:ind w:firstLine="540"/>
        <w:jc w:val="both"/>
      </w:pPr>
      <w:r>
        <w:t xml:space="preserve">не может быть </w:t>
      </w:r>
      <w:proofErr w:type="gramStart"/>
      <w:r>
        <w:t>решена</w:t>
      </w:r>
      <w:proofErr w:type="gramEnd"/>
      <w:r>
        <w:t xml:space="preserve"> в пределах одного финансового года и требует бюджетных расходов в течение нескольких лет;</w:t>
      </w:r>
    </w:p>
    <w:p w:rsidR="00491D9B" w:rsidRDefault="00491D9B">
      <w:pPr>
        <w:pStyle w:val="ConsPlusNormal"/>
        <w:spacing w:before="220"/>
        <w:ind w:firstLine="540"/>
        <w:jc w:val="both"/>
      </w:pPr>
      <w:r>
        <w:t>носит комплексный характер и ее решение окажет влияние на рост социального благополучия и общее экономическое развитие региона.</w:t>
      </w:r>
    </w:p>
    <w:p w:rsidR="00491D9B" w:rsidRDefault="00491D9B">
      <w:pPr>
        <w:pStyle w:val="ConsPlusNormal"/>
        <w:spacing w:before="220"/>
        <w:ind w:firstLine="540"/>
        <w:jc w:val="both"/>
      </w:pPr>
      <w:r>
        <w:t>Основными принципами реализации подпрограммы являются:</w:t>
      </w:r>
    </w:p>
    <w:p w:rsidR="00491D9B" w:rsidRDefault="00491D9B">
      <w:pPr>
        <w:pStyle w:val="ConsPlusNormal"/>
        <w:spacing w:before="220"/>
        <w:ind w:firstLine="540"/>
        <w:jc w:val="both"/>
      </w:pPr>
      <w:r>
        <w:t>добровольность участия в подпрограмме молодых семей;</w:t>
      </w:r>
    </w:p>
    <w:p w:rsidR="00491D9B" w:rsidRDefault="00491D9B">
      <w:pPr>
        <w:pStyle w:val="ConsPlusNormal"/>
        <w:spacing w:before="220"/>
        <w:ind w:firstLine="540"/>
        <w:jc w:val="both"/>
      </w:pPr>
      <w:r>
        <w:t>признание молодой семьи нуждающейся в улучшении жилищных условий в соответствии с требованиями подпрограммы;</w:t>
      </w:r>
    </w:p>
    <w:p w:rsidR="00491D9B" w:rsidRDefault="00491D9B">
      <w:pPr>
        <w:pStyle w:val="ConsPlusNormal"/>
        <w:spacing w:before="220"/>
        <w:ind w:firstLine="540"/>
        <w:jc w:val="both"/>
      </w:pPr>
      <w:r>
        <w:t>возможность для молодых семей реализовать свое право на получение поддержки за счет средств, предоставляемых в рамках подпрограммы из федерального бюджета, бюджетов субъектов Российской Федерации и (или) местных бюджетов на улучшение жилищных условий только один раз.</w:t>
      </w:r>
    </w:p>
    <w:p w:rsidR="00491D9B" w:rsidRDefault="00491D9B">
      <w:pPr>
        <w:pStyle w:val="ConsPlusNormal"/>
        <w:spacing w:before="220"/>
        <w:ind w:firstLine="540"/>
        <w:jc w:val="both"/>
      </w:pPr>
      <w:r>
        <w:t>Условиями прекращения реализации подпрограммы являются досрочное достижение цели и задач подпрограммы, а также изменение механизмов реализации государственной жилищной политики.</w:t>
      </w:r>
    </w:p>
    <w:p w:rsidR="00491D9B" w:rsidRDefault="00491D9B">
      <w:pPr>
        <w:pStyle w:val="ConsPlusNormal"/>
        <w:spacing w:before="220"/>
        <w:ind w:firstLine="540"/>
        <w:jc w:val="both"/>
      </w:pPr>
      <w:r>
        <w:t>В рамках реализации подпрограммы "Обеспечение жильем молодых семей" федеральной целевой программы "Жилище" с 2013 по 2018 годы в Брянской области были обеспечены жильем 488 семей.</w:t>
      </w:r>
    </w:p>
    <w:p w:rsidR="00491D9B" w:rsidRDefault="00491D9B">
      <w:pPr>
        <w:pStyle w:val="ConsPlusNormal"/>
        <w:ind w:firstLine="540"/>
        <w:jc w:val="both"/>
      </w:pPr>
    </w:p>
    <w:p w:rsidR="00491D9B" w:rsidRDefault="00491D9B">
      <w:pPr>
        <w:pStyle w:val="ConsPlusTitle"/>
        <w:jc w:val="center"/>
        <w:outlineLvl w:val="2"/>
      </w:pPr>
      <w:r>
        <w:t>II. Цели и задачи, сроки реализации подпрограммы</w:t>
      </w:r>
    </w:p>
    <w:p w:rsidR="00491D9B" w:rsidRDefault="00491D9B">
      <w:pPr>
        <w:pStyle w:val="ConsPlusNormal"/>
        <w:jc w:val="center"/>
      </w:pPr>
    </w:p>
    <w:p w:rsidR="00491D9B" w:rsidRDefault="00491D9B">
      <w:pPr>
        <w:pStyle w:val="ConsPlusNormal"/>
        <w:ind w:firstLine="540"/>
        <w:jc w:val="both"/>
      </w:pPr>
      <w:r>
        <w:t xml:space="preserve">Цель подпрограммы - государственная поддержка в решении жилищной проблемы молодых семей, признанных в установленном </w:t>
      </w:r>
      <w:proofErr w:type="gramStart"/>
      <w:r>
        <w:t>порядке</w:t>
      </w:r>
      <w:proofErr w:type="gramEnd"/>
      <w:r>
        <w:t xml:space="preserve"> нуждающимися в улучшении жилищных условий.</w:t>
      </w:r>
    </w:p>
    <w:p w:rsidR="00491D9B" w:rsidRDefault="00491D9B">
      <w:pPr>
        <w:pStyle w:val="ConsPlusNormal"/>
        <w:spacing w:before="220"/>
        <w:ind w:firstLine="540"/>
        <w:jc w:val="both"/>
      </w:pPr>
      <w:r>
        <w:t xml:space="preserve">Задача подпрограммы - предоставление молодым семьям - участникам государственной подпрограммы социальных выплат на приобретение жилья </w:t>
      </w:r>
      <w:proofErr w:type="spellStart"/>
      <w:r>
        <w:t>экономкласса</w:t>
      </w:r>
      <w:proofErr w:type="spellEnd"/>
      <w:r>
        <w:t xml:space="preserve"> или строительство индивидуального жилого дома </w:t>
      </w:r>
      <w:proofErr w:type="spellStart"/>
      <w:r>
        <w:t>экономкласса</w:t>
      </w:r>
      <w:proofErr w:type="spellEnd"/>
      <w:r>
        <w:t xml:space="preserve"> с привлечением собственных средств молодых семей, а также дополнительных финансовых сре</w:t>
      </w:r>
      <w:proofErr w:type="gramStart"/>
      <w:r>
        <w:t>дств кр</w:t>
      </w:r>
      <w:proofErr w:type="gramEnd"/>
      <w:r>
        <w:t>едитных и других организаций, предоставляющих жилищные кредиты и займы, в том числе ипотечные, для приобретения жилья.</w:t>
      </w:r>
    </w:p>
    <w:p w:rsidR="00491D9B" w:rsidRDefault="00491D9B">
      <w:pPr>
        <w:pStyle w:val="ConsPlusNormal"/>
        <w:spacing w:before="220"/>
        <w:ind w:firstLine="540"/>
        <w:jc w:val="both"/>
      </w:pPr>
      <w:r>
        <w:t>Сроки и этапы реализации подпрограммы: 2019 - 2024 годы.</w:t>
      </w:r>
    </w:p>
    <w:p w:rsidR="00491D9B" w:rsidRDefault="00491D9B">
      <w:pPr>
        <w:pStyle w:val="ConsPlusNormal"/>
        <w:ind w:firstLine="540"/>
        <w:jc w:val="both"/>
      </w:pPr>
    </w:p>
    <w:p w:rsidR="00491D9B" w:rsidRDefault="00491D9B">
      <w:pPr>
        <w:pStyle w:val="ConsPlusTitle"/>
        <w:jc w:val="center"/>
        <w:outlineLvl w:val="2"/>
      </w:pPr>
      <w:r>
        <w:t>III. Мероприятия подпрограммы</w:t>
      </w:r>
    </w:p>
    <w:p w:rsidR="00491D9B" w:rsidRDefault="00491D9B">
      <w:pPr>
        <w:pStyle w:val="ConsPlusNormal"/>
        <w:jc w:val="center"/>
      </w:pPr>
      <w:proofErr w:type="gramStart"/>
      <w:r>
        <w:t xml:space="preserve">(в ред. </w:t>
      </w:r>
      <w:hyperlink r:id="rId57" w:history="1">
        <w:r>
          <w:rPr>
            <w:color w:val="0000FF"/>
          </w:rPr>
          <w:t>Постановления</w:t>
        </w:r>
      </w:hyperlink>
      <w:r>
        <w:t xml:space="preserve"> Правительства Брянской области</w:t>
      </w:r>
      <w:proofErr w:type="gramEnd"/>
    </w:p>
    <w:p w:rsidR="00491D9B" w:rsidRDefault="00491D9B">
      <w:pPr>
        <w:pStyle w:val="ConsPlusNormal"/>
        <w:jc w:val="center"/>
      </w:pPr>
      <w:r>
        <w:t>от 13.05.2019 N 206-п)</w:t>
      </w:r>
    </w:p>
    <w:p w:rsidR="00491D9B" w:rsidRDefault="00491D9B">
      <w:pPr>
        <w:pStyle w:val="ConsPlusNormal"/>
        <w:jc w:val="center"/>
      </w:pPr>
    </w:p>
    <w:p w:rsidR="00491D9B" w:rsidRDefault="00491D9B">
      <w:pPr>
        <w:pStyle w:val="ConsPlusNormal"/>
        <w:ind w:firstLine="540"/>
        <w:jc w:val="both"/>
      </w:pPr>
      <w:r>
        <w:t xml:space="preserve">Механизм реализации подпрограммы по обеспечению жильем молодых семей включает </w:t>
      </w:r>
      <w:r>
        <w:lastRenderedPageBreak/>
        <w:t>комплекс мероприятий:</w:t>
      </w:r>
    </w:p>
    <w:p w:rsidR="00491D9B" w:rsidRDefault="00491D9B">
      <w:pPr>
        <w:pStyle w:val="ConsPlusNormal"/>
        <w:spacing w:before="220"/>
        <w:ind w:firstLine="540"/>
        <w:jc w:val="both"/>
      </w:pPr>
      <w:r>
        <w:t>1. Мероприятия на муниципальном уровне:</w:t>
      </w:r>
    </w:p>
    <w:p w:rsidR="00491D9B" w:rsidRDefault="00491D9B">
      <w:pPr>
        <w:pStyle w:val="ConsPlusNormal"/>
        <w:spacing w:before="220"/>
        <w:ind w:firstLine="540"/>
        <w:jc w:val="both"/>
      </w:pPr>
      <w:r>
        <w:t>прием документов от молодых семей для участия в подпрограмме и проверка достоверности сведений, содержащихся в представленных документах;</w:t>
      </w:r>
    </w:p>
    <w:p w:rsidR="00491D9B" w:rsidRDefault="00491D9B">
      <w:pPr>
        <w:pStyle w:val="ConsPlusNormal"/>
        <w:spacing w:before="220"/>
        <w:ind w:firstLine="540"/>
        <w:jc w:val="both"/>
      </w:pPr>
      <w:r>
        <w:t>принятие решения об участии молодой семьи в подпрограмме;</w:t>
      </w:r>
    </w:p>
    <w:p w:rsidR="00491D9B" w:rsidRDefault="00491D9B">
      <w:pPr>
        <w:pStyle w:val="ConsPlusNormal"/>
        <w:spacing w:before="220"/>
        <w:ind w:firstLine="540"/>
        <w:jc w:val="both"/>
      </w:pPr>
      <w:r>
        <w:t>формирование списков молодых семей - участников подпрограммы;</w:t>
      </w:r>
    </w:p>
    <w:p w:rsidR="00491D9B" w:rsidRDefault="00491D9B">
      <w:pPr>
        <w:pStyle w:val="ConsPlusNormal"/>
        <w:spacing w:before="220"/>
        <w:ind w:firstLine="540"/>
        <w:jc w:val="both"/>
      </w:pPr>
      <w:r>
        <w:t xml:space="preserve">осуществление в пределах своих полномочий </w:t>
      </w:r>
      <w:proofErr w:type="gramStart"/>
      <w:r>
        <w:t>контроля за</w:t>
      </w:r>
      <w:proofErr w:type="gramEnd"/>
      <w:r>
        <w:t xml:space="preserve"> реализацией мероприятий по обеспечению жильем молодых семей в рамках подпрограммы;</w:t>
      </w:r>
    </w:p>
    <w:p w:rsidR="00491D9B" w:rsidRDefault="00491D9B">
      <w:pPr>
        <w:pStyle w:val="ConsPlusNormal"/>
        <w:spacing w:before="220"/>
        <w:ind w:firstLine="540"/>
        <w:jc w:val="both"/>
      </w:pPr>
      <w:r>
        <w:t>организация информационно-разъяснительной работы среди населения по освещению целей и задач мероприятий по обеспечению жильем молодых семей в рамках подпрограммы;</w:t>
      </w:r>
    </w:p>
    <w:p w:rsidR="00491D9B" w:rsidRDefault="00491D9B">
      <w:pPr>
        <w:pStyle w:val="ConsPlusNormal"/>
        <w:spacing w:before="220"/>
        <w:ind w:firstLine="540"/>
        <w:jc w:val="both"/>
      </w:pPr>
      <w:r>
        <w:t xml:space="preserve">оформление и выдача молодым семьям в установленном порядке свидетельств о праве на получение социальной выплаты на приобретение жилого помещения или строительство индивидуального жилого дома </w:t>
      </w:r>
      <w:proofErr w:type="spellStart"/>
      <w:r>
        <w:t>экономкласса</w:t>
      </w:r>
      <w:proofErr w:type="spellEnd"/>
      <w:r>
        <w:t>;</w:t>
      </w:r>
    </w:p>
    <w:p w:rsidR="00491D9B" w:rsidRDefault="00491D9B">
      <w:pPr>
        <w:pStyle w:val="ConsPlusNormal"/>
        <w:spacing w:before="220"/>
        <w:ind w:firstLine="540"/>
        <w:jc w:val="both"/>
      </w:pPr>
      <w:r>
        <w:t>обеспечение софинансирования подпрограммы по обеспечению жильем молодых семей за счет средств местного бюджета;</w:t>
      </w:r>
    </w:p>
    <w:p w:rsidR="00491D9B" w:rsidRDefault="00491D9B">
      <w:pPr>
        <w:pStyle w:val="ConsPlusNormal"/>
        <w:spacing w:before="220"/>
        <w:ind w:firstLine="540"/>
        <w:jc w:val="both"/>
      </w:pPr>
      <w:proofErr w:type="gramStart"/>
      <w:r>
        <w:t>контроль за</w:t>
      </w:r>
      <w:proofErr w:type="gramEnd"/>
      <w:r>
        <w:t xml:space="preserve"> целевым использованием субсидий на обеспечение жильем молодых семей в рамках подпрограммы;</w:t>
      </w:r>
    </w:p>
    <w:p w:rsidR="00491D9B" w:rsidRDefault="00491D9B">
      <w:pPr>
        <w:pStyle w:val="ConsPlusNormal"/>
        <w:spacing w:before="220"/>
        <w:ind w:firstLine="540"/>
        <w:jc w:val="both"/>
      </w:pPr>
      <w:r>
        <w:t>своевременное перечисление бюджетных средств на банковский счет, открытый молодой семьей, предоставляемых в качестве социальной выплаты.</w:t>
      </w:r>
    </w:p>
    <w:p w:rsidR="00491D9B" w:rsidRDefault="00491D9B">
      <w:pPr>
        <w:pStyle w:val="ConsPlusNormal"/>
        <w:spacing w:before="220"/>
        <w:ind w:firstLine="540"/>
        <w:jc w:val="both"/>
      </w:pPr>
      <w:r>
        <w:t>2. Мероприятия, осуществляемые ответственным исполнителем подпрограммы:</w:t>
      </w:r>
    </w:p>
    <w:p w:rsidR="00491D9B" w:rsidRDefault="00491D9B">
      <w:pPr>
        <w:pStyle w:val="ConsPlusNormal"/>
        <w:spacing w:before="220"/>
        <w:ind w:firstLine="540"/>
        <w:jc w:val="both"/>
      </w:pPr>
      <w:r>
        <w:t>сбор данных о молодых семьях, участвующих в подпрограмме, предоставляемых органами местного самоуправления, обеспечивающими реализацию мероприятий подпрограммы, и формирование единой информационной базы данных об участниках подпрограммы по области;</w:t>
      </w:r>
    </w:p>
    <w:p w:rsidR="00491D9B" w:rsidRDefault="00491D9B">
      <w:pPr>
        <w:pStyle w:val="ConsPlusNormal"/>
        <w:spacing w:before="220"/>
        <w:ind w:firstLine="540"/>
        <w:jc w:val="both"/>
      </w:pPr>
      <w:r>
        <w:t>проведение отбора муниципальных образований Брянской области для предоставления субсидий из областного бюджета на обеспечение жильем молодых семей в рамках подпрограммы;</w:t>
      </w:r>
    </w:p>
    <w:p w:rsidR="00491D9B" w:rsidRDefault="00491D9B">
      <w:pPr>
        <w:pStyle w:val="ConsPlusNormal"/>
        <w:spacing w:before="220"/>
        <w:ind w:firstLine="540"/>
        <w:jc w:val="both"/>
      </w:pPr>
      <w:r>
        <w:t>отбор банков в соответствии с установленными на федеральном уровне критериями для обслуживания средств, предоставляемых в качестве социальных выплат молодым семьям;</w:t>
      </w:r>
    </w:p>
    <w:p w:rsidR="00491D9B" w:rsidRDefault="00491D9B">
      <w:pPr>
        <w:pStyle w:val="ConsPlusNormal"/>
        <w:spacing w:before="220"/>
        <w:ind w:firstLine="540"/>
        <w:jc w:val="both"/>
      </w:pPr>
      <w:r>
        <w:t>заключение с органами местного самоуправления соглашений о реализации мероприятий по обеспечению жильем молодых семей в рамках подпрограммы;</w:t>
      </w:r>
    </w:p>
    <w:p w:rsidR="00491D9B" w:rsidRDefault="00491D9B">
      <w:pPr>
        <w:pStyle w:val="ConsPlusNormal"/>
        <w:spacing w:before="220"/>
        <w:ind w:firstLine="540"/>
        <w:jc w:val="both"/>
      </w:pPr>
      <w:r>
        <w:t>изготовление бланков свидетельств;</w:t>
      </w:r>
    </w:p>
    <w:p w:rsidR="00491D9B" w:rsidRDefault="00491D9B">
      <w:pPr>
        <w:pStyle w:val="ConsPlusNormal"/>
        <w:spacing w:before="220"/>
        <w:ind w:firstLine="540"/>
        <w:jc w:val="both"/>
      </w:pPr>
      <w:r>
        <w:t xml:space="preserve">осуществление </w:t>
      </w:r>
      <w:proofErr w:type="gramStart"/>
      <w:r>
        <w:t>контроля за</w:t>
      </w:r>
      <w:proofErr w:type="gramEnd"/>
      <w:r>
        <w:t xml:space="preserve"> реализацией подпрограммы на областном и муниципальном уровнях в пределах полномочий;</w:t>
      </w:r>
    </w:p>
    <w:p w:rsidR="00491D9B" w:rsidRDefault="00491D9B">
      <w:pPr>
        <w:pStyle w:val="ConsPlusNormal"/>
        <w:spacing w:before="220"/>
        <w:ind w:firstLine="540"/>
        <w:jc w:val="both"/>
      </w:pPr>
      <w:r>
        <w:t>проведение мониторинга и оценки эффективности результатов реализации подпрограммы и соответствия результатов целевым индикаторам;</w:t>
      </w:r>
    </w:p>
    <w:p w:rsidR="00491D9B" w:rsidRDefault="00491D9B">
      <w:pPr>
        <w:pStyle w:val="ConsPlusNormal"/>
        <w:spacing w:before="220"/>
        <w:ind w:firstLine="540"/>
        <w:jc w:val="both"/>
      </w:pPr>
      <w:r>
        <w:t>организация информационно-разъяснительной работы среди населения по освещению целей и задач мероприятий по обеспечению жильем молодых семей в рамках подпрограммы;</w:t>
      </w:r>
    </w:p>
    <w:p w:rsidR="00491D9B" w:rsidRDefault="00491D9B">
      <w:pPr>
        <w:pStyle w:val="ConsPlusNormal"/>
        <w:spacing w:before="220"/>
        <w:ind w:firstLine="540"/>
        <w:jc w:val="both"/>
      </w:pPr>
      <w:proofErr w:type="gramStart"/>
      <w:r>
        <w:lastRenderedPageBreak/>
        <w:t xml:space="preserve">проведение мониторинга реализации подпрограммы, подготовка информационно-аналитических и отчетных материалов для предоставления ответственному исполнителю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58"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мероприятия ведомственной целевой программы);</w:t>
      </w:r>
      <w:proofErr w:type="gramEnd"/>
    </w:p>
    <w:p w:rsidR="00491D9B" w:rsidRDefault="00491D9B">
      <w:pPr>
        <w:pStyle w:val="ConsPlusNormal"/>
        <w:spacing w:before="220"/>
        <w:ind w:firstLine="540"/>
        <w:jc w:val="both"/>
      </w:pPr>
      <w:proofErr w:type="gramStart"/>
      <w:r>
        <w:t>подготовка и представление заявок (бюджетных) на ассигнования из областного и федерального бюджетов для финансирования мероприятий по обеспечению жильем молодых семей;</w:t>
      </w:r>
      <w:proofErr w:type="gramEnd"/>
    </w:p>
    <w:p w:rsidR="00491D9B" w:rsidRDefault="00491D9B">
      <w:pPr>
        <w:pStyle w:val="ConsPlusNormal"/>
        <w:spacing w:before="220"/>
        <w:ind w:firstLine="540"/>
        <w:jc w:val="both"/>
      </w:pPr>
      <w:r>
        <w:t>распределение субсидий из областного бюджета на обеспечение жильем молодых семей в рамках подпрограммы между муниципальными образованиями Брянской области, отобранными для предоставления субсидий;</w:t>
      </w:r>
    </w:p>
    <w:p w:rsidR="00491D9B" w:rsidRDefault="00491D9B">
      <w:pPr>
        <w:pStyle w:val="ConsPlusNormal"/>
        <w:spacing w:before="220"/>
        <w:ind w:firstLine="540"/>
        <w:jc w:val="both"/>
      </w:pPr>
      <w:r>
        <w:t>перечисление в бюджеты муниципальных образований Брянской области субсидий из областного бюджета на обеспечение жильем молодых семей в рамках подпрограммы;</w:t>
      </w:r>
    </w:p>
    <w:p w:rsidR="00491D9B" w:rsidRDefault="00491D9B">
      <w:pPr>
        <w:pStyle w:val="ConsPlusNormal"/>
        <w:spacing w:before="220"/>
        <w:ind w:firstLine="540"/>
        <w:jc w:val="both"/>
      </w:pPr>
      <w:proofErr w:type="gramStart"/>
      <w:r>
        <w:t>контроль за</w:t>
      </w:r>
      <w:proofErr w:type="gramEnd"/>
      <w:r>
        <w:t xml:space="preserve"> целевым использованием субсидий из областного бюджета на обеспечение жильем молодых семей в рамках подпрограммы, предоставленных муниципальным образованиям Брянской области.</w:t>
      </w:r>
    </w:p>
    <w:p w:rsidR="00491D9B" w:rsidRDefault="00491D9B">
      <w:pPr>
        <w:pStyle w:val="ConsPlusNormal"/>
        <w:spacing w:before="220"/>
        <w:ind w:firstLine="540"/>
        <w:jc w:val="both"/>
      </w:pPr>
      <w:proofErr w:type="gramStart"/>
      <w:r>
        <w:t>Контроль за</w:t>
      </w:r>
      <w:proofErr w:type="gramEnd"/>
      <w:r>
        <w:t xml:space="preserve"> реализацией подпрограммы по обеспечению жильем молодых семей в рамках государственной программы осуществляется по следующим показателям (индикаторам):</w:t>
      </w:r>
    </w:p>
    <w:p w:rsidR="00491D9B" w:rsidRDefault="00491D9B">
      <w:pPr>
        <w:pStyle w:val="ConsPlusNormal"/>
        <w:spacing w:before="220"/>
        <w:ind w:firstLine="540"/>
        <w:jc w:val="both"/>
      </w:pPr>
      <w:r>
        <w:t>количество молодых семей, получивших свидетельство о праве на получение социальной выплаты на приобретение (строительство) жилого помещения;</w:t>
      </w:r>
    </w:p>
    <w:p w:rsidR="00491D9B" w:rsidRDefault="00491D9B">
      <w:pPr>
        <w:pStyle w:val="ConsPlusNormal"/>
        <w:spacing w:before="220"/>
        <w:ind w:firstLine="540"/>
        <w:jc w:val="both"/>
      </w:pPr>
      <w:r>
        <w:t>доля молодых семей, получивших свидетельство о праве на получение социальной выплаты на приобретение (строительство) жилого помещения, в общем количестве молодых семей, нуждающихся в улучшении жилищных условий.</w:t>
      </w:r>
    </w:p>
    <w:p w:rsidR="00491D9B" w:rsidRDefault="00491D9B">
      <w:pPr>
        <w:pStyle w:val="ConsPlusNormal"/>
      </w:pPr>
    </w:p>
    <w:p w:rsidR="00491D9B" w:rsidRDefault="00491D9B">
      <w:pPr>
        <w:pStyle w:val="ConsPlusTitle"/>
        <w:jc w:val="center"/>
        <w:outlineLvl w:val="2"/>
      </w:pPr>
      <w:r>
        <w:t>IV. Ресурсное обеспечение подпрограммы</w:t>
      </w:r>
    </w:p>
    <w:p w:rsidR="00491D9B" w:rsidRDefault="00491D9B">
      <w:pPr>
        <w:pStyle w:val="ConsPlusNormal"/>
        <w:ind w:firstLine="540"/>
        <w:jc w:val="both"/>
      </w:pPr>
    </w:p>
    <w:p w:rsidR="00491D9B" w:rsidRDefault="00491D9B">
      <w:pPr>
        <w:pStyle w:val="ConsPlusNormal"/>
        <w:ind w:firstLine="540"/>
        <w:jc w:val="both"/>
      </w:pPr>
      <w:r>
        <w:t>Общий объем средств на реализацию подпрограммы составляет - 805059022,04 рублей, в том числе:</w:t>
      </w:r>
    </w:p>
    <w:p w:rsidR="00491D9B" w:rsidRDefault="00491D9B">
      <w:pPr>
        <w:pStyle w:val="ConsPlusNormal"/>
        <w:spacing w:before="220"/>
        <w:ind w:firstLine="540"/>
        <w:jc w:val="both"/>
      </w:pPr>
      <w:r>
        <w:t>2019 год - 296308140,68 рублей;</w:t>
      </w:r>
    </w:p>
    <w:p w:rsidR="00491D9B" w:rsidRDefault="00491D9B">
      <w:pPr>
        <w:pStyle w:val="ConsPlusNormal"/>
        <w:spacing w:before="220"/>
        <w:ind w:firstLine="540"/>
        <w:jc w:val="both"/>
      </w:pPr>
      <w:r>
        <w:t>2020 год - 254375440,68 рублей;</w:t>
      </w:r>
    </w:p>
    <w:p w:rsidR="00491D9B" w:rsidRDefault="00491D9B">
      <w:pPr>
        <w:pStyle w:val="ConsPlusNormal"/>
        <w:spacing w:before="220"/>
        <w:ind w:firstLine="540"/>
        <w:jc w:val="both"/>
      </w:pPr>
      <w:r>
        <w:t>2021 год - 254375440,68 рублей.</w:t>
      </w:r>
    </w:p>
    <w:p w:rsidR="00491D9B" w:rsidRDefault="00491D9B">
      <w:pPr>
        <w:pStyle w:val="ConsPlusNormal"/>
        <w:spacing w:before="220"/>
        <w:ind w:firstLine="540"/>
        <w:jc w:val="both"/>
      </w:pPr>
      <w:r>
        <w:t>Реализация подпрограммы по обеспечению жильем молодых семей предусматривает ее реализацию с использованием средств федерального, областного, местных бюджетов и внебюджетных источников.</w:t>
      </w:r>
    </w:p>
    <w:p w:rsidR="00491D9B" w:rsidRDefault="00491D9B">
      <w:pPr>
        <w:pStyle w:val="ConsPlusNormal"/>
        <w:spacing w:before="220"/>
        <w:ind w:firstLine="540"/>
        <w:jc w:val="both"/>
      </w:pPr>
      <w:r>
        <w:t>Привлечение средств внебюджетных источников обеспечивается за счет сре</w:t>
      </w:r>
      <w:proofErr w:type="gramStart"/>
      <w:r>
        <w:t>дств кр</w:t>
      </w:r>
      <w:proofErr w:type="gramEnd"/>
      <w:r>
        <w:t>едитных и других организаций, предоставляющих молодым семьям кредиты и займы на приобретение жилого помещения или строительство жилого дома, в том числе ипотечные.</w:t>
      </w:r>
    </w:p>
    <w:p w:rsidR="00491D9B" w:rsidRDefault="00491D9B">
      <w:pPr>
        <w:pStyle w:val="ConsPlusNormal"/>
        <w:spacing w:before="220"/>
        <w:ind w:firstLine="540"/>
        <w:jc w:val="both"/>
      </w:pPr>
      <w:r>
        <w:t>Использование участниками подпрограммы собственных денежных сре</w:t>
      </w:r>
      <w:proofErr w:type="gramStart"/>
      <w:r>
        <w:t>дств дл</w:t>
      </w:r>
      <w:proofErr w:type="gramEnd"/>
      <w:r>
        <w:t>я частичной оплаты стоимости на приобретение (строительство) жилья.</w:t>
      </w:r>
    </w:p>
    <w:p w:rsidR="00491D9B" w:rsidRDefault="00491D9B">
      <w:pPr>
        <w:pStyle w:val="ConsPlusNormal"/>
        <w:spacing w:before="220"/>
        <w:ind w:firstLine="540"/>
        <w:jc w:val="both"/>
      </w:pPr>
      <w:proofErr w:type="gramStart"/>
      <w:r>
        <w:t xml:space="preserve">Объем финансирования за счет средств всех уровней подлежит корректировке в </w:t>
      </w:r>
      <w:r>
        <w:lastRenderedPageBreak/>
        <w:t>соответствии с законами о федеральном, областном бюджетах и решениями о местных бюджетах на соответствующий период.</w:t>
      </w:r>
      <w:proofErr w:type="gramEnd"/>
    </w:p>
    <w:p w:rsidR="00491D9B" w:rsidRDefault="00491D9B">
      <w:pPr>
        <w:pStyle w:val="ConsPlusNormal"/>
        <w:jc w:val="center"/>
      </w:pPr>
    </w:p>
    <w:p w:rsidR="00491D9B" w:rsidRDefault="00491D9B">
      <w:pPr>
        <w:pStyle w:val="ConsPlusTitle"/>
        <w:jc w:val="center"/>
        <w:outlineLvl w:val="2"/>
      </w:pPr>
      <w:r>
        <w:t>V. Механизм реализации и управления подпрограммой</w:t>
      </w:r>
    </w:p>
    <w:p w:rsidR="00491D9B" w:rsidRDefault="00491D9B">
      <w:pPr>
        <w:pStyle w:val="ConsPlusNormal"/>
        <w:jc w:val="center"/>
      </w:pPr>
    </w:p>
    <w:p w:rsidR="00491D9B" w:rsidRDefault="00491D9B">
      <w:pPr>
        <w:pStyle w:val="ConsPlusNormal"/>
        <w:ind w:firstLine="540"/>
        <w:jc w:val="both"/>
      </w:pPr>
      <w:r>
        <w:t>Механизм реализации подпрограммы по обеспечению жильем молодых семей предполагает оказание государственной поддержки молодым семьям - участникам государственной программы в улучшении жилищных условий путем предоставления им социальных выплат на приобретение жилого помещения или создание объекта индивидуального жилищного строительства (далее - социальная выплата, строительство индивидуального жилого дома).</w:t>
      </w:r>
    </w:p>
    <w:p w:rsidR="00491D9B" w:rsidRDefault="00491D9B">
      <w:pPr>
        <w:pStyle w:val="ConsPlusNormal"/>
        <w:spacing w:before="220"/>
        <w:ind w:firstLine="540"/>
        <w:jc w:val="both"/>
      </w:pPr>
      <w:r>
        <w:t>Молодые семьи смогут улучшить жилищные условия в рамках мероприятия ведомственной целевой программы.</w:t>
      </w:r>
    </w:p>
    <w:p w:rsidR="00491D9B" w:rsidRDefault="00491D9B">
      <w:pPr>
        <w:pStyle w:val="ConsPlusNormal"/>
        <w:jc w:val="both"/>
      </w:pPr>
      <w:r>
        <w:t xml:space="preserve">(абзац введен </w:t>
      </w:r>
      <w:hyperlink r:id="rId59" w:history="1">
        <w:r>
          <w:rPr>
            <w:color w:val="0000FF"/>
          </w:rPr>
          <w:t>Постановлением</w:t>
        </w:r>
      </w:hyperlink>
      <w:r>
        <w:t xml:space="preserve"> Правительства Брянской области от 13.05.2019 N 206-п)</w:t>
      </w:r>
    </w:p>
    <w:p w:rsidR="00491D9B" w:rsidRDefault="00491D9B">
      <w:pPr>
        <w:pStyle w:val="ConsPlusNormal"/>
        <w:spacing w:before="220"/>
        <w:ind w:firstLine="540"/>
        <w:jc w:val="both"/>
      </w:pPr>
      <w:proofErr w:type="gramStart"/>
      <w:r>
        <w:t xml:space="preserve">Порядок участия молодых семей в подпрограмме "Обеспечение жильем молодых семей в Брянской области" государственной программы "Социальная и демографическая политика Брянской области", а также цели, порядок, условия предоставления и использования социальной выплаты определяются </w:t>
      </w:r>
      <w:hyperlink r:id="rId60" w:history="1">
        <w:r>
          <w:rPr>
            <w:color w:val="0000FF"/>
          </w:rPr>
          <w:t>Правилами</w:t>
        </w:r>
      </w:hyperlink>
      <w:r>
        <w:t xml:space="preserve"> предоставления молодым семьям социальных выплат на приобретение (строительство) жилья и их использования (далее - Правила), приведенными в приложении 1 к особенностям реализации отдельных мероприятий государственной программы Российской Федерации</w:t>
      </w:r>
      <w:proofErr w:type="gramEnd"/>
      <w:r>
        <w:t xml:space="preserve">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17 декабря 2010 года N 1050.</w:t>
      </w:r>
    </w:p>
    <w:p w:rsidR="00491D9B" w:rsidRDefault="00491D9B">
      <w:pPr>
        <w:pStyle w:val="ConsPlusNormal"/>
        <w:jc w:val="both"/>
      </w:pPr>
      <w:r>
        <w:t xml:space="preserve">(в ред. </w:t>
      </w:r>
      <w:hyperlink r:id="rId61" w:history="1">
        <w:r>
          <w:rPr>
            <w:color w:val="0000FF"/>
          </w:rPr>
          <w:t>Постановления</w:t>
        </w:r>
      </w:hyperlink>
      <w:r>
        <w:t xml:space="preserve"> Правительства Брянской области от 13.05.2019 N 206-п)</w:t>
      </w:r>
    </w:p>
    <w:p w:rsidR="00491D9B" w:rsidRDefault="00491D9B">
      <w:pPr>
        <w:pStyle w:val="ConsPlusNormal"/>
        <w:spacing w:before="220"/>
        <w:ind w:firstLine="540"/>
        <w:jc w:val="both"/>
      </w:pPr>
      <w:r>
        <w:t>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 собственных средств или средств, полученных по кредитному договору (договору займа) на приобретение (строительство) жилья, в том числе по ипотечному жилищному договору,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утверждены Постановлением Правительства Брянской области.</w:t>
      </w:r>
    </w:p>
    <w:p w:rsidR="00491D9B" w:rsidRDefault="00491D9B">
      <w:pPr>
        <w:pStyle w:val="ConsPlusNormal"/>
        <w:spacing w:before="220"/>
        <w:ind w:firstLine="540"/>
        <w:jc w:val="both"/>
      </w:pPr>
      <w:r>
        <w:t xml:space="preserve">Также одним из условий участия в подпрограмме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Брянской области и федеральными органами исполнительной власти персональных данных о членах молодой семьи. Согласие должно быть оформлено в соответствии со </w:t>
      </w:r>
      <w:hyperlink r:id="rId62" w:history="1">
        <w:r>
          <w:rPr>
            <w:color w:val="0000FF"/>
          </w:rPr>
          <w:t>статьей 9</w:t>
        </w:r>
      </w:hyperlink>
      <w:r>
        <w:t xml:space="preserve"> Федерального закона "О персональных данных".</w:t>
      </w:r>
    </w:p>
    <w:p w:rsidR="00491D9B" w:rsidRDefault="00491D9B">
      <w:pPr>
        <w:pStyle w:val="ConsPlusNormal"/>
        <w:spacing w:before="220"/>
        <w:ind w:firstLine="540"/>
        <w:jc w:val="both"/>
      </w:pPr>
      <w:r>
        <w:t>В случае отзыва одним из совершеннолетних членов молодой семьи согласия на обработку персональных данных молодая семья исключается из состава участников подпрограммы.</w:t>
      </w:r>
    </w:p>
    <w:p w:rsidR="00491D9B" w:rsidRDefault="00491D9B">
      <w:pPr>
        <w:pStyle w:val="ConsPlusNormal"/>
        <w:spacing w:before="220"/>
        <w:ind w:firstLine="540"/>
        <w:jc w:val="both"/>
      </w:pPr>
      <w:r>
        <w:t>Выдача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осуществляется органом местного самоуправления в соответствии со списком молодых семей - претендентов на получение социальных выплат в соответствующем финансовом году, утвержденным департаментом семьи, социальной и демографической политики Брянской области.</w:t>
      </w:r>
    </w:p>
    <w:p w:rsidR="00491D9B" w:rsidRDefault="00491D9B">
      <w:pPr>
        <w:pStyle w:val="ConsPlusNormal"/>
        <w:spacing w:before="220"/>
        <w:ind w:firstLine="540"/>
        <w:jc w:val="both"/>
      </w:pPr>
      <w:r>
        <w:t xml:space="preserve">Оплата изготовления бланков свидетельств осуществляется департаментом семьи, социальной и демографической политики Брянской области за счет средств областного бюджета, </w:t>
      </w:r>
      <w:r>
        <w:lastRenderedPageBreak/>
        <w:t>предусматриваемых на финансирование подпрограммы. Бланки свидетельств передаются в органы местного самоуправления в соответствии с количеством молодых семей - претендентов на получение социальных выплат в соответствующем году.</w:t>
      </w:r>
    </w:p>
    <w:p w:rsidR="00491D9B" w:rsidRDefault="00491D9B">
      <w:pPr>
        <w:pStyle w:val="ConsPlusNormal"/>
        <w:spacing w:before="220"/>
        <w:ind w:firstLine="540"/>
        <w:jc w:val="both"/>
      </w:pPr>
      <w:r>
        <w:t xml:space="preserve">Срок действия свидетельства о праве на получение социальной выплаты составляет не более 7 месяцев </w:t>
      </w:r>
      <w:proofErr w:type="gramStart"/>
      <w:r>
        <w:t>с даты выдачи</w:t>
      </w:r>
      <w:proofErr w:type="gramEnd"/>
      <w:r>
        <w:t>, указанной в этом свидетельстве.</w:t>
      </w:r>
    </w:p>
    <w:p w:rsidR="00491D9B" w:rsidRDefault="00491D9B">
      <w:pPr>
        <w:pStyle w:val="ConsPlusNormal"/>
        <w:spacing w:before="220"/>
        <w:ind w:firstLine="540"/>
        <w:jc w:val="both"/>
      </w:pPr>
      <w:r>
        <w:t>В рамках подпрограммы социальную выплату могут получить молодые семьи, отвечающие требованиям, указанным в пункте 6 Правил, и изъявившие такое желание.</w:t>
      </w:r>
    </w:p>
    <w:p w:rsidR="00491D9B" w:rsidRDefault="00491D9B">
      <w:pPr>
        <w:pStyle w:val="ConsPlusNormal"/>
        <w:spacing w:before="220"/>
        <w:ind w:firstLine="540"/>
        <w:jc w:val="both"/>
      </w:pPr>
      <w:proofErr w:type="gramStart"/>
      <w:r>
        <w:t>Порядок формирования органами местного самоуправления муниципальных образований Брянской области списка молодых семей - участников мероприятия ведомственной целевой программы, подпрограммы "Обеспечение жильем молодых семей в Брянской области" государственной программы "Социальная и демографическая политика Брянской области", изъявивших желание получить социальную выплату в планируемом году, и форма этого списка утверждаются приказом департамента семьи, социальной и демографической политики Брянской области.</w:t>
      </w:r>
      <w:proofErr w:type="gramEnd"/>
    </w:p>
    <w:p w:rsidR="00491D9B" w:rsidRDefault="00491D9B">
      <w:pPr>
        <w:pStyle w:val="ConsPlusNormal"/>
        <w:jc w:val="both"/>
      </w:pPr>
      <w:r>
        <w:t xml:space="preserve">(в ред. </w:t>
      </w:r>
      <w:hyperlink r:id="rId63" w:history="1">
        <w:r>
          <w:rPr>
            <w:color w:val="0000FF"/>
          </w:rPr>
          <w:t>Постановления</w:t>
        </w:r>
      </w:hyperlink>
      <w:r>
        <w:t xml:space="preserve"> Правительства Брянской области от 13.05.2019 N 206-п)</w:t>
      </w:r>
    </w:p>
    <w:p w:rsidR="00491D9B" w:rsidRDefault="00491D9B">
      <w:pPr>
        <w:pStyle w:val="ConsPlusNormal"/>
        <w:spacing w:before="220"/>
        <w:ind w:firstLine="540"/>
        <w:jc w:val="both"/>
      </w:pPr>
      <w:r>
        <w:t>Право на улучшение жилищных условий с использованием социальной выплаты предоставляется молодой семье только один раз. Социальная выплата не предоставляется молодым семьям, не соответствующим условиям подпрограммы, а также молодым семьям, ранее реализовавшим право на улучшение жилищных условий с использованием социальной выплаты или иной формы государственной поддержки за счет средств областного, федерального бюджета. Участие в подпрограмме является добровольным волеизъявлением граждан и носит заявительный характер.</w:t>
      </w:r>
    </w:p>
    <w:p w:rsidR="00491D9B" w:rsidRDefault="00491D9B">
      <w:pPr>
        <w:pStyle w:val="ConsPlusNormal"/>
        <w:spacing w:before="220"/>
        <w:ind w:firstLine="540"/>
        <w:jc w:val="both"/>
      </w:pPr>
      <w:r>
        <w:t>Социальная выплата предоставляется в размере не менее:</w:t>
      </w:r>
    </w:p>
    <w:p w:rsidR="00491D9B" w:rsidRDefault="00491D9B">
      <w:pPr>
        <w:pStyle w:val="ConsPlusNormal"/>
        <w:spacing w:before="220"/>
        <w:ind w:firstLine="540"/>
        <w:jc w:val="both"/>
      </w:pPr>
      <w:r>
        <w:t>30 процентов расчетной (средней) стоимости жилья, определяемой в соответствии с Правилами, - для молодых семей, не имеющих детей;</w:t>
      </w:r>
    </w:p>
    <w:p w:rsidR="00491D9B" w:rsidRDefault="00491D9B">
      <w:pPr>
        <w:pStyle w:val="ConsPlusNormal"/>
        <w:spacing w:before="220"/>
        <w:ind w:firstLine="540"/>
        <w:jc w:val="both"/>
      </w:pPr>
      <w:r>
        <w:t>35 процентов расчетной (средней) стоимости жилья, определяемой в соответствии с Правилами, - для молодых семей, имеющих 1 ребенка или более, а также для неполных молодых семей, состоящих из 1 молодого родителя и 1 ребенка или более.</w:t>
      </w:r>
    </w:p>
    <w:p w:rsidR="00491D9B" w:rsidRDefault="00491D9B">
      <w:pPr>
        <w:pStyle w:val="ConsPlusNormal"/>
        <w:spacing w:before="220"/>
        <w:ind w:firstLine="540"/>
        <w:jc w:val="both"/>
      </w:pPr>
      <w:r>
        <w:t>В случае использования социальной выплаты на цель, предусмотренную подпунктом "в" пункта 2 Правил, ее размер устанавливается в соответствии с пунктом 10 Правил и ограничивается суммой остатка задолженности по выплате остатка пая.</w:t>
      </w:r>
    </w:p>
    <w:p w:rsidR="00491D9B" w:rsidRDefault="00491D9B">
      <w:pPr>
        <w:pStyle w:val="ConsPlusNormal"/>
        <w:spacing w:before="220"/>
        <w:ind w:firstLine="540"/>
        <w:jc w:val="both"/>
      </w:pPr>
      <w:proofErr w:type="gramStart"/>
      <w:r>
        <w:t>В случае использования социальной выплаты на цель, предусмотренную подпунктом "е" пункта 2 Правил, размер социальной выплаты устанавливается в соответствии с пунктом 10 Правил и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roofErr w:type="gramEnd"/>
    </w:p>
    <w:p w:rsidR="00491D9B" w:rsidRDefault="00491D9B">
      <w:pPr>
        <w:pStyle w:val="ConsPlusNormal"/>
        <w:spacing w:before="220"/>
        <w:ind w:firstLine="540"/>
        <w:jc w:val="both"/>
      </w:pPr>
      <w:r>
        <w:t>Софинансирование расходов за счет средств местных бюджетов на погашение социальной выплаты, предусмотренной подпунктами "в" и "е" пункта 2 Правил, определяется по формуле:</w:t>
      </w:r>
    </w:p>
    <w:p w:rsidR="00491D9B" w:rsidRDefault="00491D9B">
      <w:pPr>
        <w:pStyle w:val="ConsPlusNormal"/>
        <w:jc w:val="center"/>
      </w:pPr>
    </w:p>
    <w:p w:rsidR="00491D9B" w:rsidRDefault="007359B2">
      <w:pPr>
        <w:pStyle w:val="ConsPlusNormal"/>
        <w:jc w:val="center"/>
      </w:pPr>
      <w:r w:rsidRPr="007359B2">
        <w:rPr>
          <w:position w:val="-11"/>
        </w:rPr>
        <w:pict>
          <v:shape id="_x0000_i1025" style="width:327pt;height:22.2pt" coordsize="" o:spt="100" adj="0,,0" path="" filled="f" stroked="f">
            <v:stroke joinstyle="miter"/>
            <v:imagedata r:id="rId64" o:title="base_23753_59209_32768"/>
            <v:formulas/>
            <v:path o:connecttype="segments"/>
          </v:shape>
        </w:pict>
      </w:r>
    </w:p>
    <w:p w:rsidR="00491D9B" w:rsidRDefault="00491D9B">
      <w:pPr>
        <w:pStyle w:val="ConsPlusNormal"/>
      </w:pPr>
    </w:p>
    <w:p w:rsidR="00491D9B" w:rsidRDefault="00491D9B">
      <w:pPr>
        <w:pStyle w:val="ConsPlusNormal"/>
        <w:ind w:firstLine="540"/>
        <w:jc w:val="both"/>
      </w:pPr>
      <w:proofErr w:type="spellStart"/>
      <w:proofErr w:type="gramStart"/>
      <w:r>
        <w:t>S</w:t>
      </w:r>
      <w:proofErr w:type="gramEnd"/>
      <w:r>
        <w:t>софi</w:t>
      </w:r>
      <w:proofErr w:type="spellEnd"/>
      <w:r>
        <w:t xml:space="preserve"> - сумма софинансирования бюджета i-го муниципального образования на погашение социальных выплат, предусмотренных подпунктами "в" и "е" пункта 2 Правил;</w:t>
      </w:r>
    </w:p>
    <w:p w:rsidR="00491D9B" w:rsidRDefault="007359B2">
      <w:pPr>
        <w:pStyle w:val="ConsPlusNormal"/>
        <w:spacing w:before="220"/>
        <w:ind w:firstLine="540"/>
        <w:jc w:val="both"/>
      </w:pPr>
      <w:r w:rsidRPr="007359B2">
        <w:rPr>
          <w:position w:val="-11"/>
        </w:rPr>
        <w:lastRenderedPageBreak/>
        <w:pict>
          <v:shape id="_x0000_i1026" style="width:39.6pt;height:22.2pt" coordsize="" o:spt="100" adj="0,,0" path="" filled="f" stroked="f">
            <v:stroke joinstyle="miter"/>
            <v:imagedata r:id="rId65" o:title="base_23753_59209_32769"/>
            <v:formulas/>
            <v:path o:connecttype="segments"/>
          </v:shape>
        </w:pict>
      </w:r>
      <w:r w:rsidR="00491D9B">
        <w:t xml:space="preserve"> - сумма остатков задолженности по выплате остатка пая и сумма остатка основного долга и остатка задолженности по выплате процентов за пользование ипотечным жилищным кредитом или займом;</w:t>
      </w:r>
    </w:p>
    <w:p w:rsidR="00491D9B" w:rsidRDefault="00491D9B">
      <w:pPr>
        <w:pStyle w:val="ConsPlusNormal"/>
        <w:spacing w:before="220"/>
        <w:ind w:firstLine="540"/>
        <w:jc w:val="both"/>
      </w:pPr>
      <w:r>
        <w:t>не менее 10% - софинансирование расходов за счет средств местных бюджетов социальной выплаты в размере не менее 10% от средней расчетной стоимости жилья;</w:t>
      </w:r>
    </w:p>
    <w:p w:rsidR="00491D9B" w:rsidRDefault="00491D9B">
      <w:pPr>
        <w:pStyle w:val="ConsPlusNormal"/>
        <w:spacing w:before="220"/>
        <w:ind w:firstLine="540"/>
        <w:jc w:val="both"/>
      </w:pPr>
      <w:r>
        <w:t>не менее 30% - размер социальной выплаты молодым семьям, не имеющим детей;</w:t>
      </w:r>
    </w:p>
    <w:p w:rsidR="00491D9B" w:rsidRDefault="00491D9B">
      <w:pPr>
        <w:pStyle w:val="ConsPlusNormal"/>
        <w:spacing w:before="220"/>
        <w:ind w:firstLine="540"/>
        <w:jc w:val="both"/>
      </w:pPr>
      <w:r>
        <w:t>не менее 35% - размер социальной выплаты молодым семьям, имеющим 1 ребенка или более, а также для неполных молодых семей, состоящих из 1 молодого родителя и 1 ребенка или более.</w:t>
      </w:r>
    </w:p>
    <w:p w:rsidR="00491D9B" w:rsidRDefault="00491D9B">
      <w:pPr>
        <w:pStyle w:val="ConsPlusNormal"/>
        <w:spacing w:before="220"/>
        <w:ind w:firstLine="540"/>
        <w:jc w:val="both"/>
      </w:pPr>
      <w:r>
        <w:t>Молодым семьям - участникам подпрограммы при рождении (усыновлении) одного ребенка предоставляется дополнительная социальная выплата в размере 5 процентов расчетной (средней) стоимости жилья. Дополнительная социальная выплата предоставляется молодой семье, включенной в список молодых семей - претендентов на получение социальной выплаты в текущем финансовом году за счет средств областного бюджета.</w:t>
      </w:r>
    </w:p>
    <w:p w:rsidR="00491D9B" w:rsidRDefault="00491D9B">
      <w:pPr>
        <w:pStyle w:val="ConsPlusNormal"/>
        <w:jc w:val="both"/>
      </w:pPr>
      <w:r>
        <w:t xml:space="preserve">(в ред. </w:t>
      </w:r>
      <w:hyperlink r:id="rId66" w:history="1">
        <w:r>
          <w:rPr>
            <w:color w:val="0000FF"/>
          </w:rPr>
          <w:t>Постановления</w:t>
        </w:r>
      </w:hyperlink>
      <w:r>
        <w:t xml:space="preserve"> Правительства Брянской области от 26.08.2019 N 387-п)</w:t>
      </w:r>
    </w:p>
    <w:p w:rsidR="00491D9B" w:rsidRDefault="00491D9B">
      <w:pPr>
        <w:pStyle w:val="ConsPlusNormal"/>
        <w:spacing w:before="220"/>
        <w:ind w:firstLine="540"/>
        <w:jc w:val="both"/>
      </w:pPr>
      <w:r>
        <w:t>Порядок предоставления дополнительной социальной выплаты молодым семьям при рождении (усыновлении) одного ребенка и порядок предоставления иных межбюджетных трансфертов из бюджета Брянской области бюджетам муниципальных образований на предоставление дополнительной социальной выплаты молодым семьям при рождении (усыновлении) одного ребенка утверждаются постановлением Правительства Брянской области.</w:t>
      </w:r>
    </w:p>
    <w:p w:rsidR="00491D9B" w:rsidRDefault="00491D9B">
      <w:pPr>
        <w:pStyle w:val="ConsPlusNormal"/>
        <w:jc w:val="both"/>
      </w:pPr>
      <w:r>
        <w:t xml:space="preserve">(в ред. </w:t>
      </w:r>
      <w:hyperlink r:id="rId67" w:history="1">
        <w:r>
          <w:rPr>
            <w:color w:val="0000FF"/>
          </w:rPr>
          <w:t>Постановления</w:t>
        </w:r>
      </w:hyperlink>
      <w:r>
        <w:t xml:space="preserve"> Правительства Брянской области от 26.08.2019 N 387-п)</w:t>
      </w:r>
    </w:p>
    <w:p w:rsidR="00491D9B" w:rsidRDefault="00491D9B">
      <w:pPr>
        <w:pStyle w:val="ConsPlusNormal"/>
        <w:spacing w:before="220"/>
        <w:ind w:firstLine="540"/>
        <w:jc w:val="both"/>
      </w:pPr>
      <w:r>
        <w:t>Распределение дополнительных социальных выплат на указанные цели осуществляется в соответствии с постановлением Правительства Брянской области.</w:t>
      </w:r>
    </w:p>
    <w:p w:rsidR="00491D9B" w:rsidRDefault="00491D9B">
      <w:pPr>
        <w:pStyle w:val="ConsPlusNormal"/>
        <w:jc w:val="both"/>
      </w:pPr>
      <w:r>
        <w:t xml:space="preserve">(в ред. </w:t>
      </w:r>
      <w:hyperlink r:id="rId68" w:history="1">
        <w:r>
          <w:rPr>
            <w:color w:val="0000FF"/>
          </w:rPr>
          <w:t>Постановления</w:t>
        </w:r>
      </w:hyperlink>
      <w:r>
        <w:t xml:space="preserve"> Правительства Брянской области от 26.08.2019 N 387-п)</w:t>
      </w:r>
    </w:p>
    <w:p w:rsidR="00491D9B" w:rsidRDefault="00491D9B">
      <w:pPr>
        <w:pStyle w:val="ConsPlusNormal"/>
        <w:spacing w:before="220"/>
        <w:ind w:firstLine="540"/>
        <w:jc w:val="both"/>
      </w:pPr>
      <w:r>
        <w:t xml:space="preserve">Абзацы двадцать восьмой - тридцать второй исключены. - </w:t>
      </w:r>
      <w:hyperlink r:id="rId69" w:history="1">
        <w:r>
          <w:rPr>
            <w:color w:val="0000FF"/>
          </w:rPr>
          <w:t>Постановление</w:t>
        </w:r>
      </w:hyperlink>
      <w:r>
        <w:t xml:space="preserve"> Правительства Брянской области от 26.08.2019 N 387-п.</w:t>
      </w:r>
    </w:p>
    <w:p w:rsidR="00491D9B" w:rsidRDefault="00491D9B">
      <w:pPr>
        <w:pStyle w:val="ConsPlusNormal"/>
        <w:spacing w:before="220"/>
        <w:ind w:firstLine="540"/>
        <w:jc w:val="both"/>
      </w:pPr>
      <w:r>
        <w:t>В качестве механизма доведения социальной выплаты до молодой семьи будет использоваться свидетельство о праве на получение социальной выплаты на приобретение жилого помещения или строительство жилого дома (далее - свидетельство), которое выдается органом местного самоуправления, принявшим решение об участии молодой семьи в подпрограмме. Полученное свидетельство сдается его владельцем в банк, отобранный департаментом семьи, социальной и демографической политики Брянской области для обслуживания средств, предусмотренных на предоставление социальных выплат, где на имя члена молодой семьи открывается банковский счет, предназначенный для зачисления социальной выплаты. Молодая семья - владелец свидетельства заключает с банком договор банковского счета.</w:t>
      </w:r>
    </w:p>
    <w:p w:rsidR="00491D9B" w:rsidRDefault="00491D9B">
      <w:pPr>
        <w:pStyle w:val="ConsPlusNormal"/>
        <w:spacing w:before="220"/>
        <w:ind w:firstLine="540"/>
        <w:jc w:val="both"/>
      </w:pPr>
      <w:r>
        <w:t xml:space="preserve">Факт получения свидетельства молодой семьей подтверждается ее подписью (подписью ее уполномоченного лица) в </w:t>
      </w:r>
      <w:hyperlink w:anchor="P1179" w:history="1">
        <w:r>
          <w:rPr>
            <w:color w:val="0000FF"/>
          </w:rPr>
          <w:t>книге</w:t>
        </w:r>
      </w:hyperlink>
      <w:r>
        <w:t xml:space="preserve"> учета выданных свидетельств (по форме согласно приложению 3 к подпрограмме).</w:t>
      </w:r>
    </w:p>
    <w:p w:rsidR="00491D9B" w:rsidRDefault="00491D9B">
      <w:pPr>
        <w:pStyle w:val="ConsPlusNormal"/>
        <w:spacing w:before="220"/>
        <w:ind w:firstLine="540"/>
        <w:jc w:val="both"/>
      </w:pPr>
      <w:r>
        <w:t xml:space="preserve">Предоставление и распределение субсидий из областного бюджета бюджетам муниципальных образований Брянской области на обеспечение жильем молодых семей в рамках подпрограммы "Обеспечение жильем молодых семей в Брянской области" государственной программы "Социальная и демографическая политика Брянской области" осуществляется в соответствии с </w:t>
      </w:r>
      <w:hyperlink w:anchor="P1238" w:history="1">
        <w:r>
          <w:rPr>
            <w:color w:val="0000FF"/>
          </w:rPr>
          <w:t>Порядком</w:t>
        </w:r>
      </w:hyperlink>
      <w:r>
        <w:t>, приведенным в приложении 4 к подпрограмме.</w:t>
      </w:r>
    </w:p>
    <w:p w:rsidR="00491D9B" w:rsidRDefault="00491D9B">
      <w:pPr>
        <w:pStyle w:val="ConsPlusNormal"/>
        <w:jc w:val="both"/>
      </w:pPr>
      <w:r>
        <w:t xml:space="preserve">(в ред. </w:t>
      </w:r>
      <w:hyperlink r:id="rId70" w:history="1">
        <w:r>
          <w:rPr>
            <w:color w:val="0000FF"/>
          </w:rPr>
          <w:t>Постановления</w:t>
        </w:r>
      </w:hyperlink>
      <w:r>
        <w:t xml:space="preserve"> Правительства Брянской области от 26.08.2019 N 387-п)</w:t>
      </w:r>
    </w:p>
    <w:p w:rsidR="00491D9B" w:rsidRDefault="00491D9B">
      <w:pPr>
        <w:pStyle w:val="ConsPlusNormal"/>
        <w:spacing w:before="220"/>
        <w:ind w:firstLine="540"/>
        <w:jc w:val="both"/>
      </w:pPr>
      <w:proofErr w:type="gramStart"/>
      <w:r>
        <w:lastRenderedPageBreak/>
        <w:t>Социальная выплата молодым семьям - участникам подпрограммы будет предоставляться органом местного самоуправления, принявшим решение об участии молодой семьи в подпрограмме, за счет средств местного бюджета, предусмотренных на реализацию подпрограммы по обеспечению жильем молодых семей, в том числе за счет субсидий на обеспечение жильем молодых семей в рамках подпрограммы из областного бюджета, в соответствии с Порядком.</w:t>
      </w:r>
      <w:proofErr w:type="gramEnd"/>
    </w:p>
    <w:p w:rsidR="00491D9B" w:rsidRDefault="00491D9B">
      <w:pPr>
        <w:pStyle w:val="ConsPlusNormal"/>
        <w:jc w:val="both"/>
      </w:pPr>
      <w:r>
        <w:t xml:space="preserve">(в ред. </w:t>
      </w:r>
      <w:hyperlink r:id="rId71" w:history="1">
        <w:r>
          <w:rPr>
            <w:color w:val="0000FF"/>
          </w:rPr>
          <w:t>Постановления</w:t>
        </w:r>
      </w:hyperlink>
      <w:r>
        <w:t xml:space="preserve"> Правительства Брянской области от 13.05.2019 N 206-п)</w:t>
      </w:r>
    </w:p>
    <w:p w:rsidR="00491D9B" w:rsidRDefault="00491D9B">
      <w:pPr>
        <w:pStyle w:val="ConsPlusNormal"/>
        <w:spacing w:before="220"/>
        <w:ind w:firstLine="540"/>
        <w:jc w:val="both"/>
      </w:pPr>
      <w:r>
        <w:t>Формат мероприятий по обеспечению жильем молодых семей в рамках подпрограммы предусматривает ее реализацию с использованием средств федерального, областного, местных бюджетов и внебюджетных источников.</w:t>
      </w:r>
    </w:p>
    <w:p w:rsidR="00491D9B" w:rsidRDefault="00491D9B">
      <w:pPr>
        <w:pStyle w:val="ConsPlusNormal"/>
        <w:spacing w:before="220"/>
        <w:ind w:firstLine="540"/>
        <w:jc w:val="both"/>
      </w:pPr>
      <w:proofErr w:type="gramStart"/>
      <w:r>
        <w:t>Департамент семьи, социальной и демографической политики Брянской области проводит оценку эффективности использования муниципальными районами (городскими округами) субсидии на основании достижения муниципальными образованиями значений показателей, предусмотренных в соглашениях о предоставлении субсидий из областного бюджета бюджету муниципального района (городского округа) на софинансирование расходных обязательств по предоставлению социальных выплат молодым семьям на приобретение (строительство) жилья.</w:t>
      </w:r>
      <w:proofErr w:type="gramEnd"/>
    </w:p>
    <w:p w:rsidR="00491D9B" w:rsidRDefault="00491D9B">
      <w:pPr>
        <w:pStyle w:val="ConsPlusNormal"/>
        <w:jc w:val="both"/>
      </w:pPr>
      <w:r>
        <w:t xml:space="preserve">(в ред. </w:t>
      </w:r>
      <w:hyperlink r:id="rId72" w:history="1">
        <w:r>
          <w:rPr>
            <w:color w:val="0000FF"/>
          </w:rPr>
          <w:t>Постановления</w:t>
        </w:r>
      </w:hyperlink>
      <w:r>
        <w:t xml:space="preserve"> Правительства Брянской области от 13.05.2019 N 206-п)</w:t>
      </w:r>
    </w:p>
    <w:p w:rsidR="00491D9B" w:rsidRDefault="00491D9B">
      <w:pPr>
        <w:pStyle w:val="ConsPlusNormal"/>
        <w:spacing w:before="220"/>
        <w:ind w:firstLine="540"/>
        <w:jc w:val="both"/>
      </w:pPr>
      <w:r>
        <w:t xml:space="preserve">Оценка производится на основе анализа отчетности органов местного самоуправления муниципальных районов (городских округов) об исполнении условий предоставления субсидий, а также о выполнении показателей социально-экономической эффективности ежемесячно до 15-го числа месяца, следующего за </w:t>
      </w:r>
      <w:proofErr w:type="gramStart"/>
      <w:r>
        <w:t>отчетным</w:t>
      </w:r>
      <w:proofErr w:type="gramEnd"/>
      <w:r>
        <w:t>.</w:t>
      </w:r>
    </w:p>
    <w:p w:rsidR="00491D9B" w:rsidRDefault="00491D9B">
      <w:pPr>
        <w:pStyle w:val="ConsPlusNormal"/>
        <w:spacing w:before="220"/>
        <w:ind w:firstLine="540"/>
        <w:jc w:val="both"/>
      </w:pPr>
      <w:r>
        <w:t>Органы местного самоуправления муниципальных районов (городских округов) осуществляют контроль и несут ответственность за целевое и эффективное использование субсидии в соответствии с бюджетным законодательством Российской Федерации.</w:t>
      </w:r>
    </w:p>
    <w:p w:rsidR="00491D9B" w:rsidRDefault="00491D9B">
      <w:pPr>
        <w:pStyle w:val="ConsPlusNormal"/>
        <w:spacing w:before="220"/>
        <w:ind w:firstLine="540"/>
        <w:jc w:val="both"/>
      </w:pPr>
      <w:r>
        <w:t>Прекращение перечисления субсидий осуществляется по решению департамента семьи, социальной и демографической политики Брянской области в случае:</w:t>
      </w:r>
    </w:p>
    <w:p w:rsidR="00491D9B" w:rsidRDefault="00491D9B">
      <w:pPr>
        <w:pStyle w:val="ConsPlusNormal"/>
        <w:spacing w:before="220"/>
        <w:ind w:firstLine="540"/>
        <w:jc w:val="both"/>
      </w:pPr>
      <w:r>
        <w:t>нецелевого использования субсидий;</w:t>
      </w:r>
    </w:p>
    <w:p w:rsidR="00491D9B" w:rsidRDefault="00491D9B">
      <w:pPr>
        <w:pStyle w:val="ConsPlusNormal"/>
        <w:spacing w:before="220"/>
        <w:ind w:firstLine="540"/>
        <w:jc w:val="both"/>
      </w:pPr>
      <w:r>
        <w:t>непредставления муниципальными образованиями отчета о расходовании средств областного бюджета, предоставленных на реализацию подпрограммы.</w:t>
      </w:r>
    </w:p>
    <w:p w:rsidR="00491D9B" w:rsidRDefault="00491D9B">
      <w:pPr>
        <w:pStyle w:val="ConsPlusNormal"/>
        <w:jc w:val="both"/>
      </w:pPr>
      <w:r>
        <w:t xml:space="preserve">(в ред. </w:t>
      </w:r>
      <w:hyperlink r:id="rId73" w:history="1">
        <w:r>
          <w:rPr>
            <w:color w:val="0000FF"/>
          </w:rPr>
          <w:t>Постановления</w:t>
        </w:r>
      </w:hyperlink>
      <w:r>
        <w:t xml:space="preserve"> Правительства Брянской области от 13.05.2019 N 206-п)</w:t>
      </w:r>
    </w:p>
    <w:p w:rsidR="00491D9B" w:rsidRDefault="00491D9B">
      <w:pPr>
        <w:pStyle w:val="ConsPlusNormal"/>
        <w:spacing w:before="220"/>
        <w:ind w:firstLine="540"/>
        <w:jc w:val="both"/>
      </w:pPr>
      <w:r>
        <w:t xml:space="preserve">Абзацы сорок третий - сорок пятый исключены. - </w:t>
      </w:r>
      <w:hyperlink r:id="rId74" w:history="1">
        <w:r>
          <w:rPr>
            <w:color w:val="0000FF"/>
          </w:rPr>
          <w:t>Постановление</w:t>
        </w:r>
      </w:hyperlink>
      <w:r>
        <w:t xml:space="preserve"> Правительства Брянской области от 13.05.2019 N 206-п.</w:t>
      </w:r>
    </w:p>
    <w:p w:rsidR="00491D9B" w:rsidRDefault="00491D9B">
      <w:pPr>
        <w:pStyle w:val="ConsPlusNormal"/>
        <w:spacing w:before="220"/>
        <w:ind w:firstLine="540"/>
        <w:jc w:val="both"/>
      </w:pPr>
      <w:r>
        <w:t>Ответственным исполнителем подпрограммы будут осуществляться:</w:t>
      </w:r>
    </w:p>
    <w:p w:rsidR="00491D9B" w:rsidRDefault="00491D9B">
      <w:pPr>
        <w:pStyle w:val="ConsPlusNormal"/>
        <w:spacing w:before="220"/>
        <w:ind w:firstLine="540"/>
        <w:jc w:val="both"/>
      </w:pPr>
      <w:r>
        <w:t>подготовка и представление заявок на участие в мероприятии ведомственной целевой программы;</w:t>
      </w:r>
    </w:p>
    <w:p w:rsidR="00491D9B" w:rsidRDefault="00491D9B">
      <w:pPr>
        <w:pStyle w:val="ConsPlusNormal"/>
        <w:jc w:val="both"/>
      </w:pPr>
      <w:r>
        <w:t xml:space="preserve">(в ред. </w:t>
      </w:r>
      <w:hyperlink r:id="rId75" w:history="1">
        <w:r>
          <w:rPr>
            <w:color w:val="0000FF"/>
          </w:rPr>
          <w:t>Постановления</w:t>
        </w:r>
      </w:hyperlink>
      <w:r>
        <w:t xml:space="preserve"> Правительства Брянской области от 13.05.2019 N 206-п)</w:t>
      </w:r>
    </w:p>
    <w:p w:rsidR="00491D9B" w:rsidRDefault="00491D9B">
      <w:pPr>
        <w:pStyle w:val="ConsPlusNormal"/>
        <w:spacing w:before="220"/>
        <w:ind w:firstLine="540"/>
        <w:jc w:val="both"/>
      </w:pPr>
      <w:r>
        <w:t>разработка нормативной правовой базы, необходимой для реализации мероприятий подпрограммы;</w:t>
      </w:r>
    </w:p>
    <w:p w:rsidR="00491D9B" w:rsidRDefault="00491D9B">
      <w:pPr>
        <w:pStyle w:val="ConsPlusNormal"/>
        <w:spacing w:before="220"/>
        <w:ind w:firstLine="540"/>
        <w:jc w:val="both"/>
      </w:pPr>
      <w:r>
        <w:t>формирование сводных списков молодых семей - участников подпрограммы и претендентов на получение социальной выплаты в текущем году;</w:t>
      </w:r>
    </w:p>
    <w:p w:rsidR="00491D9B" w:rsidRDefault="00491D9B">
      <w:pPr>
        <w:pStyle w:val="ConsPlusNormal"/>
        <w:spacing w:before="220"/>
        <w:ind w:firstLine="540"/>
        <w:jc w:val="both"/>
      </w:pPr>
      <w:r>
        <w:t>представление ответственному исполнителю мероприятия ведомственной целевой программы ежеквартальных отчетов о ходе его реализации.</w:t>
      </w:r>
    </w:p>
    <w:p w:rsidR="00491D9B" w:rsidRDefault="00491D9B">
      <w:pPr>
        <w:pStyle w:val="ConsPlusNormal"/>
        <w:jc w:val="both"/>
      </w:pPr>
      <w:r>
        <w:t xml:space="preserve">(в ред. </w:t>
      </w:r>
      <w:hyperlink r:id="rId76" w:history="1">
        <w:r>
          <w:rPr>
            <w:color w:val="0000FF"/>
          </w:rPr>
          <w:t>Постановления</w:t>
        </w:r>
      </w:hyperlink>
      <w:r>
        <w:t xml:space="preserve"> Правительства Брянской области от 13.05.2019 N 206-п)</w:t>
      </w:r>
    </w:p>
    <w:p w:rsidR="00491D9B" w:rsidRDefault="00491D9B">
      <w:pPr>
        <w:pStyle w:val="ConsPlusNormal"/>
        <w:jc w:val="center"/>
      </w:pPr>
    </w:p>
    <w:p w:rsidR="00491D9B" w:rsidRDefault="00491D9B">
      <w:pPr>
        <w:pStyle w:val="ConsPlusTitle"/>
        <w:jc w:val="center"/>
        <w:outlineLvl w:val="2"/>
      </w:pPr>
      <w:r>
        <w:t>VI. Оценка социально-экономической эффективности</w:t>
      </w:r>
    </w:p>
    <w:p w:rsidR="00491D9B" w:rsidRDefault="00491D9B">
      <w:pPr>
        <w:pStyle w:val="ConsPlusTitle"/>
        <w:jc w:val="center"/>
      </w:pPr>
      <w:r>
        <w:t>реализации подпрограммы</w:t>
      </w:r>
    </w:p>
    <w:p w:rsidR="00491D9B" w:rsidRDefault="00491D9B">
      <w:pPr>
        <w:pStyle w:val="ConsPlusNormal"/>
        <w:jc w:val="center"/>
      </w:pPr>
    </w:p>
    <w:p w:rsidR="00491D9B" w:rsidRDefault="00491D9B">
      <w:pPr>
        <w:pStyle w:val="ConsPlusNormal"/>
        <w:ind w:firstLine="540"/>
        <w:jc w:val="both"/>
      </w:pPr>
      <w:r>
        <w:t xml:space="preserve">Эффективность реализации подпрограммы и </w:t>
      </w:r>
      <w:proofErr w:type="gramStart"/>
      <w:r>
        <w:t>использования</w:t>
      </w:r>
      <w:proofErr w:type="gramEnd"/>
      <w:r>
        <w:t xml:space="preserve"> выделенных на нее средств федерального, областного бюджетов и местного бюджета обеспечивается за счет:</w:t>
      </w:r>
    </w:p>
    <w:p w:rsidR="00491D9B" w:rsidRDefault="00491D9B">
      <w:pPr>
        <w:pStyle w:val="ConsPlusNormal"/>
        <w:spacing w:before="220"/>
        <w:ind w:firstLine="540"/>
        <w:jc w:val="both"/>
      </w:pPr>
      <w:r>
        <w:t>прозрачности использования бюджетных средств;</w:t>
      </w:r>
    </w:p>
    <w:p w:rsidR="00491D9B" w:rsidRDefault="00491D9B">
      <w:pPr>
        <w:pStyle w:val="ConsPlusNormal"/>
        <w:spacing w:before="220"/>
        <w:ind w:firstLine="540"/>
        <w:jc w:val="both"/>
      </w:pPr>
      <w:r>
        <w:t>регулирования порядка расчета размера социальных выплат и их предоставления;</w:t>
      </w:r>
    </w:p>
    <w:p w:rsidR="00491D9B" w:rsidRDefault="00491D9B">
      <w:pPr>
        <w:pStyle w:val="ConsPlusNormal"/>
        <w:spacing w:before="220"/>
        <w:ind w:firstLine="540"/>
        <w:jc w:val="both"/>
      </w:pPr>
      <w:r>
        <w:t>адресного предоставления социальных выплат;</w:t>
      </w:r>
    </w:p>
    <w:p w:rsidR="00491D9B" w:rsidRDefault="00491D9B">
      <w:pPr>
        <w:pStyle w:val="ConsPlusNormal"/>
        <w:spacing w:before="220"/>
        <w:ind w:firstLine="540"/>
        <w:jc w:val="both"/>
      </w:pPr>
      <w:r>
        <w:t>привлечения молодыми семьями собственных, кредитных и заемных сре</w:t>
      </w:r>
      <w:proofErr w:type="gramStart"/>
      <w:r>
        <w:t>дств дл</w:t>
      </w:r>
      <w:proofErr w:type="gramEnd"/>
      <w:r>
        <w:t>я приобретения жилого помещения или строительства жилого дома.</w:t>
      </w:r>
    </w:p>
    <w:p w:rsidR="00491D9B" w:rsidRDefault="00491D9B">
      <w:pPr>
        <w:pStyle w:val="ConsPlusNormal"/>
        <w:spacing w:before="220"/>
        <w:ind w:firstLine="540"/>
        <w:jc w:val="both"/>
      </w:pPr>
      <w:r>
        <w:t>Оценка эффективности реализации мер по обеспечению жильем молодых семей будет осуществляться на основе индикаторов, которыми являются количество молодых семей, получивших свидетельство о праве на получение социальной выплаты на приобретение (строительство) жилого помещения, и их доля в общем количестве молодых семей, состоящих на учете в качестве нуждающихся в улучшении жилищных условий.</w:t>
      </w:r>
    </w:p>
    <w:p w:rsidR="00491D9B" w:rsidRDefault="00491D9B">
      <w:pPr>
        <w:pStyle w:val="ConsPlusNormal"/>
        <w:spacing w:before="220"/>
        <w:ind w:firstLine="540"/>
        <w:jc w:val="both"/>
      </w:pPr>
      <w:r>
        <w:t>Успешное выполнение мероприятий подпрограммы позволит обеспечить:</w:t>
      </w:r>
    </w:p>
    <w:p w:rsidR="00491D9B" w:rsidRDefault="00491D9B">
      <w:pPr>
        <w:pStyle w:val="ConsPlusNormal"/>
        <w:spacing w:before="220"/>
        <w:ind w:firstLine="540"/>
        <w:jc w:val="both"/>
      </w:pPr>
      <w:r>
        <w:t>привлечение в жилищную сферу дополнительных финансовых сре</w:t>
      </w:r>
      <w:proofErr w:type="gramStart"/>
      <w:r>
        <w:t>дств кр</w:t>
      </w:r>
      <w:proofErr w:type="gramEnd"/>
      <w:r>
        <w:t>едитных и других организаций, предоставляющих кредиты и займы на приобретение или строительство жилья, а также собственных средств граждан;</w:t>
      </w:r>
    </w:p>
    <w:p w:rsidR="00491D9B" w:rsidRDefault="00491D9B">
      <w:pPr>
        <w:pStyle w:val="ConsPlusNormal"/>
        <w:spacing w:before="220"/>
        <w:ind w:firstLine="540"/>
        <w:jc w:val="both"/>
      </w:pPr>
      <w:r>
        <w:t>развитие и закрепление положительных демографических тенденций в обществе;</w:t>
      </w:r>
    </w:p>
    <w:p w:rsidR="00491D9B" w:rsidRDefault="00491D9B">
      <w:pPr>
        <w:pStyle w:val="ConsPlusNormal"/>
        <w:spacing w:before="220"/>
        <w:ind w:firstLine="540"/>
        <w:jc w:val="both"/>
      </w:pPr>
      <w:r>
        <w:t>укрепление семейных отношений и снижение уровня социальной напряженности в обществе;</w:t>
      </w:r>
    </w:p>
    <w:p w:rsidR="00491D9B" w:rsidRDefault="00491D9B">
      <w:pPr>
        <w:pStyle w:val="ConsPlusNormal"/>
        <w:spacing w:before="220"/>
        <w:ind w:firstLine="540"/>
        <w:jc w:val="both"/>
      </w:pPr>
      <w:r>
        <w:t>развитие системы ипотечного жилищного кредитования.</w:t>
      </w:r>
    </w:p>
    <w:p w:rsidR="00491D9B" w:rsidRDefault="00491D9B">
      <w:pPr>
        <w:pStyle w:val="ConsPlusNormal"/>
        <w:jc w:val="both"/>
      </w:pPr>
    </w:p>
    <w:p w:rsidR="00491D9B" w:rsidRDefault="00491D9B">
      <w:pPr>
        <w:pStyle w:val="ConsPlusNormal"/>
        <w:jc w:val="both"/>
      </w:pPr>
    </w:p>
    <w:p w:rsidR="00491D9B" w:rsidRDefault="00491D9B">
      <w:pPr>
        <w:pStyle w:val="ConsPlusNormal"/>
        <w:jc w:val="both"/>
      </w:pPr>
    </w:p>
    <w:p w:rsidR="00491D9B" w:rsidRDefault="00491D9B">
      <w:pPr>
        <w:pStyle w:val="ConsPlusNormal"/>
        <w:jc w:val="both"/>
      </w:pPr>
    </w:p>
    <w:p w:rsidR="00491D9B" w:rsidRDefault="00491D9B">
      <w:pPr>
        <w:pStyle w:val="ConsPlusNormal"/>
        <w:jc w:val="both"/>
      </w:pPr>
    </w:p>
    <w:p w:rsidR="00491D9B" w:rsidRDefault="00491D9B">
      <w:pPr>
        <w:pStyle w:val="ConsPlusNormal"/>
        <w:jc w:val="right"/>
        <w:outlineLvl w:val="2"/>
      </w:pPr>
      <w:r>
        <w:t>Приложение 1</w:t>
      </w:r>
    </w:p>
    <w:p w:rsidR="00491D9B" w:rsidRDefault="00491D9B">
      <w:pPr>
        <w:pStyle w:val="ConsPlusNormal"/>
        <w:jc w:val="right"/>
      </w:pPr>
      <w:r>
        <w:t>к подпрограмме "Обеспечение жильем</w:t>
      </w:r>
    </w:p>
    <w:p w:rsidR="00491D9B" w:rsidRDefault="00491D9B">
      <w:pPr>
        <w:pStyle w:val="ConsPlusNormal"/>
        <w:jc w:val="right"/>
      </w:pPr>
      <w:r>
        <w:t>молодых семей в Брянской области"</w:t>
      </w:r>
    </w:p>
    <w:p w:rsidR="00491D9B" w:rsidRDefault="00491D9B">
      <w:pPr>
        <w:pStyle w:val="ConsPlusNormal"/>
        <w:jc w:val="right"/>
      </w:pPr>
    </w:p>
    <w:p w:rsidR="00491D9B" w:rsidRDefault="00491D9B">
      <w:pPr>
        <w:pStyle w:val="ConsPlusNormal"/>
        <w:jc w:val="center"/>
      </w:pPr>
      <w:r>
        <w:t>СПИСОК</w:t>
      </w:r>
    </w:p>
    <w:p w:rsidR="00491D9B" w:rsidRDefault="00491D9B">
      <w:pPr>
        <w:pStyle w:val="ConsPlusNormal"/>
        <w:jc w:val="center"/>
      </w:pPr>
      <w:r>
        <w:t>молодых семей на получение</w:t>
      </w:r>
    </w:p>
    <w:p w:rsidR="00491D9B" w:rsidRDefault="00491D9B">
      <w:pPr>
        <w:pStyle w:val="ConsPlusNormal"/>
        <w:jc w:val="center"/>
      </w:pPr>
      <w:r>
        <w:t>дополнительной социальной выплаты в связи</w:t>
      </w:r>
    </w:p>
    <w:p w:rsidR="00491D9B" w:rsidRDefault="00491D9B">
      <w:pPr>
        <w:pStyle w:val="ConsPlusNormal"/>
        <w:jc w:val="center"/>
      </w:pPr>
      <w:r>
        <w:t>с рождением (усыновлением) ребенка</w:t>
      </w:r>
    </w:p>
    <w:p w:rsidR="00491D9B" w:rsidRDefault="00491D9B">
      <w:pPr>
        <w:pStyle w:val="ConsPlusNormal"/>
        <w:jc w:val="center"/>
      </w:pPr>
    </w:p>
    <w:p w:rsidR="00491D9B" w:rsidRDefault="00491D9B">
      <w:pPr>
        <w:pStyle w:val="ConsPlusNormal"/>
        <w:ind w:firstLine="540"/>
        <w:jc w:val="both"/>
      </w:pPr>
      <w:r>
        <w:t xml:space="preserve">Исключен. - </w:t>
      </w:r>
      <w:hyperlink r:id="rId77" w:history="1">
        <w:r>
          <w:rPr>
            <w:color w:val="0000FF"/>
          </w:rPr>
          <w:t>Постановление</w:t>
        </w:r>
      </w:hyperlink>
      <w:r>
        <w:t xml:space="preserve"> Правительства Брянской области от 26.08.2019 N 387-п.</w:t>
      </w:r>
    </w:p>
    <w:p w:rsidR="00491D9B" w:rsidRDefault="00491D9B">
      <w:pPr>
        <w:pStyle w:val="ConsPlusNormal"/>
      </w:pPr>
    </w:p>
    <w:p w:rsidR="00491D9B" w:rsidRDefault="00491D9B">
      <w:pPr>
        <w:pStyle w:val="ConsPlusNormal"/>
      </w:pPr>
    </w:p>
    <w:p w:rsidR="00491D9B" w:rsidRDefault="00491D9B">
      <w:pPr>
        <w:pStyle w:val="ConsPlusNormal"/>
      </w:pPr>
    </w:p>
    <w:p w:rsidR="00491D9B" w:rsidRDefault="00491D9B">
      <w:pPr>
        <w:pStyle w:val="ConsPlusNormal"/>
      </w:pPr>
    </w:p>
    <w:p w:rsidR="00491D9B" w:rsidRDefault="00491D9B">
      <w:pPr>
        <w:pStyle w:val="ConsPlusNormal"/>
      </w:pPr>
    </w:p>
    <w:p w:rsidR="00491D9B" w:rsidRDefault="00491D9B">
      <w:pPr>
        <w:pStyle w:val="ConsPlusNormal"/>
        <w:jc w:val="right"/>
        <w:outlineLvl w:val="2"/>
      </w:pPr>
      <w:r>
        <w:t>Приложение 2</w:t>
      </w:r>
    </w:p>
    <w:p w:rsidR="00491D9B" w:rsidRDefault="00491D9B">
      <w:pPr>
        <w:pStyle w:val="ConsPlusNormal"/>
        <w:jc w:val="right"/>
      </w:pPr>
      <w:r>
        <w:t>к подпрограмме "Обеспечение жильем</w:t>
      </w:r>
    </w:p>
    <w:p w:rsidR="00491D9B" w:rsidRDefault="00491D9B">
      <w:pPr>
        <w:pStyle w:val="ConsPlusNormal"/>
        <w:jc w:val="right"/>
      </w:pPr>
      <w:r>
        <w:lastRenderedPageBreak/>
        <w:t>молодых семей в Брянской области"</w:t>
      </w:r>
    </w:p>
    <w:p w:rsidR="00491D9B" w:rsidRDefault="00491D9B">
      <w:pPr>
        <w:pStyle w:val="ConsPlusNormal"/>
        <w:jc w:val="center"/>
      </w:pPr>
    </w:p>
    <w:p w:rsidR="00491D9B" w:rsidRDefault="00491D9B">
      <w:pPr>
        <w:pStyle w:val="ConsPlusNormal"/>
        <w:jc w:val="center"/>
      </w:pPr>
      <w:r>
        <w:t>СВИДЕТЕЛЬСТВО</w:t>
      </w:r>
    </w:p>
    <w:p w:rsidR="00491D9B" w:rsidRDefault="00491D9B">
      <w:pPr>
        <w:pStyle w:val="ConsPlusNormal"/>
        <w:jc w:val="center"/>
      </w:pPr>
      <w:r>
        <w:t>о праве на получение дополнительной социальной выплаты</w:t>
      </w:r>
    </w:p>
    <w:p w:rsidR="00491D9B" w:rsidRDefault="00491D9B">
      <w:pPr>
        <w:pStyle w:val="ConsPlusNormal"/>
        <w:jc w:val="center"/>
      </w:pPr>
      <w:r>
        <w:t>в связи с рождением (усыновлением) ребенка</w:t>
      </w:r>
    </w:p>
    <w:p w:rsidR="00491D9B" w:rsidRDefault="00491D9B">
      <w:pPr>
        <w:pStyle w:val="ConsPlusNormal"/>
      </w:pPr>
    </w:p>
    <w:p w:rsidR="00491D9B" w:rsidRDefault="00491D9B">
      <w:pPr>
        <w:pStyle w:val="ConsPlusNormal"/>
        <w:ind w:firstLine="540"/>
        <w:jc w:val="both"/>
      </w:pPr>
      <w:r>
        <w:t xml:space="preserve">Исключено. - </w:t>
      </w:r>
      <w:hyperlink r:id="rId78" w:history="1">
        <w:r>
          <w:rPr>
            <w:color w:val="0000FF"/>
          </w:rPr>
          <w:t>Постановление</w:t>
        </w:r>
      </w:hyperlink>
      <w:r>
        <w:t xml:space="preserve"> Правительства Брянской области от 26.08.2019 N 387-п.</w:t>
      </w:r>
    </w:p>
    <w:p w:rsidR="00491D9B" w:rsidRDefault="00491D9B">
      <w:pPr>
        <w:pStyle w:val="ConsPlusNormal"/>
      </w:pPr>
    </w:p>
    <w:p w:rsidR="00491D9B" w:rsidRDefault="00491D9B">
      <w:pPr>
        <w:pStyle w:val="ConsPlusNormal"/>
        <w:jc w:val="right"/>
      </w:pPr>
    </w:p>
    <w:p w:rsidR="00491D9B" w:rsidRDefault="00491D9B">
      <w:pPr>
        <w:pStyle w:val="ConsPlusNormal"/>
        <w:jc w:val="right"/>
      </w:pPr>
    </w:p>
    <w:p w:rsidR="00491D9B" w:rsidRDefault="00491D9B">
      <w:pPr>
        <w:pStyle w:val="ConsPlusNormal"/>
        <w:jc w:val="right"/>
      </w:pPr>
    </w:p>
    <w:p w:rsidR="00491D9B" w:rsidRDefault="00491D9B">
      <w:pPr>
        <w:pStyle w:val="ConsPlusNormal"/>
        <w:jc w:val="right"/>
      </w:pPr>
    </w:p>
    <w:p w:rsidR="00491D9B" w:rsidRDefault="00491D9B">
      <w:pPr>
        <w:pStyle w:val="ConsPlusNormal"/>
        <w:jc w:val="right"/>
        <w:outlineLvl w:val="2"/>
      </w:pPr>
      <w:r>
        <w:t>Приложение 3</w:t>
      </w:r>
    </w:p>
    <w:p w:rsidR="00491D9B" w:rsidRDefault="00491D9B">
      <w:pPr>
        <w:pStyle w:val="ConsPlusNormal"/>
        <w:jc w:val="right"/>
      </w:pPr>
      <w:r>
        <w:t>к подпрограмме "Обеспечение жильем</w:t>
      </w:r>
    </w:p>
    <w:p w:rsidR="00491D9B" w:rsidRDefault="00491D9B">
      <w:pPr>
        <w:pStyle w:val="ConsPlusNormal"/>
        <w:jc w:val="right"/>
      </w:pPr>
      <w:r>
        <w:t>молодых семей в Брянской области"</w:t>
      </w:r>
    </w:p>
    <w:p w:rsidR="00491D9B" w:rsidRDefault="00491D9B">
      <w:pPr>
        <w:pStyle w:val="ConsPlusNormal"/>
      </w:pPr>
    </w:p>
    <w:p w:rsidR="00491D9B" w:rsidRDefault="00491D9B">
      <w:pPr>
        <w:pStyle w:val="ConsPlusNormal"/>
        <w:jc w:val="center"/>
      </w:pPr>
      <w:bookmarkStart w:id="7" w:name="P1179"/>
      <w:bookmarkEnd w:id="7"/>
      <w:r>
        <w:t>Книга учета выданных свидетельств</w:t>
      </w:r>
    </w:p>
    <w:p w:rsidR="00491D9B" w:rsidRDefault="00491D9B">
      <w:pPr>
        <w:pStyle w:val="ConsPlusNormal"/>
        <w:jc w:val="center"/>
      </w:pPr>
      <w:r>
        <w:t>____________________________________________________</w:t>
      </w:r>
    </w:p>
    <w:p w:rsidR="00491D9B" w:rsidRDefault="00491D9B">
      <w:pPr>
        <w:pStyle w:val="ConsPlusNormal"/>
        <w:jc w:val="center"/>
      </w:pPr>
      <w:proofErr w:type="gramStart"/>
      <w:r>
        <w:t>(наименование муниципального района</w:t>
      </w:r>
      <w:proofErr w:type="gramEnd"/>
    </w:p>
    <w:p w:rsidR="00491D9B" w:rsidRDefault="00491D9B">
      <w:pPr>
        <w:pStyle w:val="ConsPlusNormal"/>
        <w:jc w:val="center"/>
      </w:pPr>
      <w:r>
        <w:t>или городского округа, вручившего свидетельство)</w:t>
      </w:r>
    </w:p>
    <w:p w:rsidR="00491D9B" w:rsidRDefault="00491D9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754"/>
        <w:gridCol w:w="889"/>
        <w:gridCol w:w="1531"/>
        <w:gridCol w:w="844"/>
        <w:gridCol w:w="754"/>
        <w:gridCol w:w="769"/>
        <w:gridCol w:w="1069"/>
        <w:gridCol w:w="964"/>
        <w:gridCol w:w="1020"/>
      </w:tblGrid>
      <w:tr w:rsidR="00491D9B">
        <w:tc>
          <w:tcPr>
            <w:tcW w:w="454" w:type="dxa"/>
            <w:vMerge w:val="restart"/>
          </w:tcPr>
          <w:p w:rsidR="00491D9B" w:rsidRDefault="00491D9B">
            <w:pPr>
              <w:pStyle w:val="ConsPlusNormal"/>
              <w:jc w:val="center"/>
            </w:pPr>
            <w:r>
              <w:t xml:space="preserve">N </w:t>
            </w:r>
            <w:proofErr w:type="gramStart"/>
            <w:r>
              <w:t>п</w:t>
            </w:r>
            <w:proofErr w:type="gramEnd"/>
            <w:r>
              <w:t>/п</w:t>
            </w:r>
          </w:p>
        </w:tc>
        <w:tc>
          <w:tcPr>
            <w:tcW w:w="3174" w:type="dxa"/>
            <w:gridSpan w:val="3"/>
          </w:tcPr>
          <w:p w:rsidR="00491D9B" w:rsidRDefault="00491D9B">
            <w:pPr>
              <w:pStyle w:val="ConsPlusNormal"/>
              <w:jc w:val="center"/>
            </w:pPr>
            <w:r>
              <w:t>Свидетельство</w:t>
            </w:r>
          </w:p>
        </w:tc>
        <w:tc>
          <w:tcPr>
            <w:tcW w:w="3436" w:type="dxa"/>
            <w:gridSpan w:val="4"/>
          </w:tcPr>
          <w:p w:rsidR="00491D9B" w:rsidRDefault="00491D9B">
            <w:pPr>
              <w:pStyle w:val="ConsPlusNormal"/>
              <w:jc w:val="center"/>
            </w:pPr>
            <w:r>
              <w:t>Данные о получателе свидетельства</w:t>
            </w:r>
          </w:p>
        </w:tc>
        <w:tc>
          <w:tcPr>
            <w:tcW w:w="964" w:type="dxa"/>
            <w:vMerge w:val="restart"/>
          </w:tcPr>
          <w:p w:rsidR="00491D9B" w:rsidRDefault="00491D9B">
            <w:pPr>
              <w:pStyle w:val="ConsPlusNormal"/>
              <w:jc w:val="center"/>
            </w:pPr>
            <w:r>
              <w:t>Подпись лица, проверившего документы и вручившего свидетельство</w:t>
            </w:r>
          </w:p>
        </w:tc>
        <w:tc>
          <w:tcPr>
            <w:tcW w:w="1020" w:type="dxa"/>
            <w:vMerge w:val="restart"/>
          </w:tcPr>
          <w:p w:rsidR="00491D9B" w:rsidRDefault="00491D9B">
            <w:pPr>
              <w:pStyle w:val="ConsPlusNormal"/>
              <w:jc w:val="center"/>
            </w:pPr>
            <w:r>
              <w:t>Подпись владельца свидетельства, дата</w:t>
            </w:r>
          </w:p>
        </w:tc>
      </w:tr>
      <w:tr w:rsidR="00491D9B">
        <w:tc>
          <w:tcPr>
            <w:tcW w:w="454" w:type="dxa"/>
            <w:vMerge/>
          </w:tcPr>
          <w:p w:rsidR="00491D9B" w:rsidRDefault="00491D9B"/>
        </w:tc>
        <w:tc>
          <w:tcPr>
            <w:tcW w:w="754" w:type="dxa"/>
            <w:vMerge w:val="restart"/>
          </w:tcPr>
          <w:p w:rsidR="00491D9B" w:rsidRDefault="00491D9B">
            <w:pPr>
              <w:pStyle w:val="ConsPlusNormal"/>
              <w:jc w:val="center"/>
            </w:pPr>
            <w:r>
              <w:t>номер</w:t>
            </w:r>
          </w:p>
        </w:tc>
        <w:tc>
          <w:tcPr>
            <w:tcW w:w="889" w:type="dxa"/>
            <w:vMerge w:val="restart"/>
          </w:tcPr>
          <w:p w:rsidR="00491D9B" w:rsidRDefault="00491D9B">
            <w:pPr>
              <w:pStyle w:val="ConsPlusNormal"/>
              <w:jc w:val="center"/>
            </w:pPr>
            <w:r>
              <w:t>дата выдачи</w:t>
            </w:r>
          </w:p>
        </w:tc>
        <w:tc>
          <w:tcPr>
            <w:tcW w:w="1531" w:type="dxa"/>
            <w:vMerge w:val="restart"/>
          </w:tcPr>
          <w:p w:rsidR="00491D9B" w:rsidRDefault="00491D9B">
            <w:pPr>
              <w:pStyle w:val="ConsPlusNormal"/>
              <w:jc w:val="center"/>
            </w:pPr>
            <w:r>
              <w:t>размер предоставляемой социальной выплаты (тыс. рублей)</w:t>
            </w:r>
          </w:p>
        </w:tc>
        <w:tc>
          <w:tcPr>
            <w:tcW w:w="844" w:type="dxa"/>
            <w:vMerge w:val="restart"/>
          </w:tcPr>
          <w:p w:rsidR="00491D9B" w:rsidRDefault="00491D9B">
            <w:pPr>
              <w:pStyle w:val="ConsPlusNormal"/>
              <w:jc w:val="center"/>
            </w:pPr>
            <w:r>
              <w:t>Ф.И.О.</w:t>
            </w:r>
          </w:p>
        </w:tc>
        <w:tc>
          <w:tcPr>
            <w:tcW w:w="1523" w:type="dxa"/>
            <w:gridSpan w:val="2"/>
          </w:tcPr>
          <w:p w:rsidR="00491D9B" w:rsidRDefault="00491D9B">
            <w:pPr>
              <w:pStyle w:val="ConsPlusNormal"/>
              <w:jc w:val="center"/>
            </w:pPr>
            <w:r>
              <w:t>паспорт гражданина Российской Федерации</w:t>
            </w:r>
          </w:p>
        </w:tc>
        <w:tc>
          <w:tcPr>
            <w:tcW w:w="1069" w:type="dxa"/>
            <w:vMerge w:val="restart"/>
          </w:tcPr>
          <w:p w:rsidR="00491D9B" w:rsidRDefault="00491D9B">
            <w:pPr>
              <w:pStyle w:val="ConsPlusNormal"/>
              <w:jc w:val="center"/>
            </w:pPr>
            <w:r>
              <w:t>состав семьи (человек)</w:t>
            </w:r>
          </w:p>
        </w:tc>
        <w:tc>
          <w:tcPr>
            <w:tcW w:w="964" w:type="dxa"/>
            <w:vMerge/>
          </w:tcPr>
          <w:p w:rsidR="00491D9B" w:rsidRDefault="00491D9B"/>
        </w:tc>
        <w:tc>
          <w:tcPr>
            <w:tcW w:w="1020" w:type="dxa"/>
            <w:vMerge/>
          </w:tcPr>
          <w:p w:rsidR="00491D9B" w:rsidRDefault="00491D9B"/>
        </w:tc>
      </w:tr>
      <w:tr w:rsidR="00491D9B">
        <w:tc>
          <w:tcPr>
            <w:tcW w:w="454" w:type="dxa"/>
            <w:vMerge/>
          </w:tcPr>
          <w:p w:rsidR="00491D9B" w:rsidRDefault="00491D9B"/>
        </w:tc>
        <w:tc>
          <w:tcPr>
            <w:tcW w:w="754" w:type="dxa"/>
            <w:vMerge/>
          </w:tcPr>
          <w:p w:rsidR="00491D9B" w:rsidRDefault="00491D9B"/>
        </w:tc>
        <w:tc>
          <w:tcPr>
            <w:tcW w:w="889" w:type="dxa"/>
            <w:vMerge/>
          </w:tcPr>
          <w:p w:rsidR="00491D9B" w:rsidRDefault="00491D9B"/>
        </w:tc>
        <w:tc>
          <w:tcPr>
            <w:tcW w:w="1531" w:type="dxa"/>
            <w:vMerge/>
          </w:tcPr>
          <w:p w:rsidR="00491D9B" w:rsidRDefault="00491D9B"/>
        </w:tc>
        <w:tc>
          <w:tcPr>
            <w:tcW w:w="844" w:type="dxa"/>
            <w:vMerge/>
          </w:tcPr>
          <w:p w:rsidR="00491D9B" w:rsidRDefault="00491D9B"/>
        </w:tc>
        <w:tc>
          <w:tcPr>
            <w:tcW w:w="754" w:type="dxa"/>
          </w:tcPr>
          <w:p w:rsidR="00491D9B" w:rsidRDefault="00491D9B">
            <w:pPr>
              <w:pStyle w:val="ConsPlusNormal"/>
              <w:jc w:val="center"/>
            </w:pPr>
            <w:r>
              <w:t>серия, номер</w:t>
            </w:r>
          </w:p>
        </w:tc>
        <w:tc>
          <w:tcPr>
            <w:tcW w:w="769" w:type="dxa"/>
          </w:tcPr>
          <w:p w:rsidR="00491D9B" w:rsidRDefault="00491D9B">
            <w:pPr>
              <w:pStyle w:val="ConsPlusNormal"/>
              <w:jc w:val="center"/>
            </w:pPr>
            <w:r>
              <w:t xml:space="preserve">кем, когда </w:t>
            </w:r>
            <w:proofErr w:type="gramStart"/>
            <w:r>
              <w:t>выдан</w:t>
            </w:r>
            <w:proofErr w:type="gramEnd"/>
          </w:p>
        </w:tc>
        <w:tc>
          <w:tcPr>
            <w:tcW w:w="1069" w:type="dxa"/>
            <w:vMerge/>
          </w:tcPr>
          <w:p w:rsidR="00491D9B" w:rsidRDefault="00491D9B"/>
        </w:tc>
        <w:tc>
          <w:tcPr>
            <w:tcW w:w="964" w:type="dxa"/>
            <w:vMerge/>
          </w:tcPr>
          <w:p w:rsidR="00491D9B" w:rsidRDefault="00491D9B"/>
        </w:tc>
        <w:tc>
          <w:tcPr>
            <w:tcW w:w="1020" w:type="dxa"/>
            <w:vMerge/>
          </w:tcPr>
          <w:p w:rsidR="00491D9B" w:rsidRDefault="00491D9B"/>
        </w:tc>
      </w:tr>
      <w:tr w:rsidR="00491D9B">
        <w:tc>
          <w:tcPr>
            <w:tcW w:w="454" w:type="dxa"/>
          </w:tcPr>
          <w:p w:rsidR="00491D9B" w:rsidRDefault="00491D9B">
            <w:pPr>
              <w:pStyle w:val="ConsPlusNormal"/>
            </w:pPr>
          </w:p>
        </w:tc>
        <w:tc>
          <w:tcPr>
            <w:tcW w:w="754" w:type="dxa"/>
          </w:tcPr>
          <w:p w:rsidR="00491D9B" w:rsidRDefault="00491D9B">
            <w:pPr>
              <w:pStyle w:val="ConsPlusNormal"/>
            </w:pPr>
          </w:p>
        </w:tc>
        <w:tc>
          <w:tcPr>
            <w:tcW w:w="889" w:type="dxa"/>
          </w:tcPr>
          <w:p w:rsidR="00491D9B" w:rsidRDefault="00491D9B">
            <w:pPr>
              <w:pStyle w:val="ConsPlusNormal"/>
            </w:pPr>
          </w:p>
        </w:tc>
        <w:tc>
          <w:tcPr>
            <w:tcW w:w="1531" w:type="dxa"/>
          </w:tcPr>
          <w:p w:rsidR="00491D9B" w:rsidRDefault="00491D9B">
            <w:pPr>
              <w:pStyle w:val="ConsPlusNormal"/>
            </w:pPr>
          </w:p>
        </w:tc>
        <w:tc>
          <w:tcPr>
            <w:tcW w:w="844" w:type="dxa"/>
          </w:tcPr>
          <w:p w:rsidR="00491D9B" w:rsidRDefault="00491D9B">
            <w:pPr>
              <w:pStyle w:val="ConsPlusNormal"/>
            </w:pPr>
          </w:p>
        </w:tc>
        <w:tc>
          <w:tcPr>
            <w:tcW w:w="754" w:type="dxa"/>
          </w:tcPr>
          <w:p w:rsidR="00491D9B" w:rsidRDefault="00491D9B">
            <w:pPr>
              <w:pStyle w:val="ConsPlusNormal"/>
            </w:pPr>
          </w:p>
        </w:tc>
        <w:tc>
          <w:tcPr>
            <w:tcW w:w="769" w:type="dxa"/>
          </w:tcPr>
          <w:p w:rsidR="00491D9B" w:rsidRDefault="00491D9B">
            <w:pPr>
              <w:pStyle w:val="ConsPlusNormal"/>
            </w:pPr>
          </w:p>
        </w:tc>
        <w:tc>
          <w:tcPr>
            <w:tcW w:w="1069" w:type="dxa"/>
          </w:tcPr>
          <w:p w:rsidR="00491D9B" w:rsidRDefault="00491D9B">
            <w:pPr>
              <w:pStyle w:val="ConsPlusNormal"/>
            </w:pPr>
          </w:p>
        </w:tc>
        <w:tc>
          <w:tcPr>
            <w:tcW w:w="964" w:type="dxa"/>
          </w:tcPr>
          <w:p w:rsidR="00491D9B" w:rsidRDefault="00491D9B">
            <w:pPr>
              <w:pStyle w:val="ConsPlusNormal"/>
            </w:pPr>
          </w:p>
        </w:tc>
        <w:tc>
          <w:tcPr>
            <w:tcW w:w="1020" w:type="dxa"/>
          </w:tcPr>
          <w:p w:rsidR="00491D9B" w:rsidRDefault="00491D9B">
            <w:pPr>
              <w:pStyle w:val="ConsPlusNormal"/>
            </w:pPr>
          </w:p>
        </w:tc>
      </w:tr>
      <w:tr w:rsidR="00491D9B">
        <w:tc>
          <w:tcPr>
            <w:tcW w:w="454" w:type="dxa"/>
          </w:tcPr>
          <w:p w:rsidR="00491D9B" w:rsidRDefault="00491D9B">
            <w:pPr>
              <w:pStyle w:val="ConsPlusNormal"/>
            </w:pPr>
          </w:p>
        </w:tc>
        <w:tc>
          <w:tcPr>
            <w:tcW w:w="754" w:type="dxa"/>
          </w:tcPr>
          <w:p w:rsidR="00491D9B" w:rsidRDefault="00491D9B">
            <w:pPr>
              <w:pStyle w:val="ConsPlusNormal"/>
            </w:pPr>
          </w:p>
        </w:tc>
        <w:tc>
          <w:tcPr>
            <w:tcW w:w="889" w:type="dxa"/>
          </w:tcPr>
          <w:p w:rsidR="00491D9B" w:rsidRDefault="00491D9B">
            <w:pPr>
              <w:pStyle w:val="ConsPlusNormal"/>
            </w:pPr>
          </w:p>
        </w:tc>
        <w:tc>
          <w:tcPr>
            <w:tcW w:w="1531" w:type="dxa"/>
          </w:tcPr>
          <w:p w:rsidR="00491D9B" w:rsidRDefault="00491D9B">
            <w:pPr>
              <w:pStyle w:val="ConsPlusNormal"/>
            </w:pPr>
          </w:p>
        </w:tc>
        <w:tc>
          <w:tcPr>
            <w:tcW w:w="844" w:type="dxa"/>
          </w:tcPr>
          <w:p w:rsidR="00491D9B" w:rsidRDefault="00491D9B">
            <w:pPr>
              <w:pStyle w:val="ConsPlusNormal"/>
            </w:pPr>
          </w:p>
        </w:tc>
        <w:tc>
          <w:tcPr>
            <w:tcW w:w="754" w:type="dxa"/>
          </w:tcPr>
          <w:p w:rsidR="00491D9B" w:rsidRDefault="00491D9B">
            <w:pPr>
              <w:pStyle w:val="ConsPlusNormal"/>
            </w:pPr>
          </w:p>
        </w:tc>
        <w:tc>
          <w:tcPr>
            <w:tcW w:w="769" w:type="dxa"/>
          </w:tcPr>
          <w:p w:rsidR="00491D9B" w:rsidRDefault="00491D9B">
            <w:pPr>
              <w:pStyle w:val="ConsPlusNormal"/>
            </w:pPr>
          </w:p>
        </w:tc>
        <w:tc>
          <w:tcPr>
            <w:tcW w:w="1069" w:type="dxa"/>
          </w:tcPr>
          <w:p w:rsidR="00491D9B" w:rsidRDefault="00491D9B">
            <w:pPr>
              <w:pStyle w:val="ConsPlusNormal"/>
            </w:pPr>
          </w:p>
        </w:tc>
        <w:tc>
          <w:tcPr>
            <w:tcW w:w="964" w:type="dxa"/>
          </w:tcPr>
          <w:p w:rsidR="00491D9B" w:rsidRDefault="00491D9B">
            <w:pPr>
              <w:pStyle w:val="ConsPlusNormal"/>
            </w:pPr>
          </w:p>
        </w:tc>
        <w:tc>
          <w:tcPr>
            <w:tcW w:w="1020" w:type="dxa"/>
          </w:tcPr>
          <w:p w:rsidR="00491D9B" w:rsidRDefault="00491D9B">
            <w:pPr>
              <w:pStyle w:val="ConsPlusNormal"/>
            </w:pPr>
          </w:p>
        </w:tc>
      </w:tr>
      <w:tr w:rsidR="00491D9B">
        <w:tc>
          <w:tcPr>
            <w:tcW w:w="454" w:type="dxa"/>
          </w:tcPr>
          <w:p w:rsidR="00491D9B" w:rsidRDefault="00491D9B">
            <w:pPr>
              <w:pStyle w:val="ConsPlusNormal"/>
            </w:pPr>
          </w:p>
        </w:tc>
        <w:tc>
          <w:tcPr>
            <w:tcW w:w="754" w:type="dxa"/>
          </w:tcPr>
          <w:p w:rsidR="00491D9B" w:rsidRDefault="00491D9B">
            <w:pPr>
              <w:pStyle w:val="ConsPlusNormal"/>
            </w:pPr>
          </w:p>
        </w:tc>
        <w:tc>
          <w:tcPr>
            <w:tcW w:w="889" w:type="dxa"/>
          </w:tcPr>
          <w:p w:rsidR="00491D9B" w:rsidRDefault="00491D9B">
            <w:pPr>
              <w:pStyle w:val="ConsPlusNormal"/>
            </w:pPr>
          </w:p>
        </w:tc>
        <w:tc>
          <w:tcPr>
            <w:tcW w:w="1531" w:type="dxa"/>
          </w:tcPr>
          <w:p w:rsidR="00491D9B" w:rsidRDefault="00491D9B">
            <w:pPr>
              <w:pStyle w:val="ConsPlusNormal"/>
            </w:pPr>
          </w:p>
        </w:tc>
        <w:tc>
          <w:tcPr>
            <w:tcW w:w="844" w:type="dxa"/>
          </w:tcPr>
          <w:p w:rsidR="00491D9B" w:rsidRDefault="00491D9B">
            <w:pPr>
              <w:pStyle w:val="ConsPlusNormal"/>
            </w:pPr>
          </w:p>
        </w:tc>
        <w:tc>
          <w:tcPr>
            <w:tcW w:w="754" w:type="dxa"/>
          </w:tcPr>
          <w:p w:rsidR="00491D9B" w:rsidRDefault="00491D9B">
            <w:pPr>
              <w:pStyle w:val="ConsPlusNormal"/>
            </w:pPr>
          </w:p>
        </w:tc>
        <w:tc>
          <w:tcPr>
            <w:tcW w:w="769" w:type="dxa"/>
          </w:tcPr>
          <w:p w:rsidR="00491D9B" w:rsidRDefault="00491D9B">
            <w:pPr>
              <w:pStyle w:val="ConsPlusNormal"/>
            </w:pPr>
          </w:p>
        </w:tc>
        <w:tc>
          <w:tcPr>
            <w:tcW w:w="1069" w:type="dxa"/>
          </w:tcPr>
          <w:p w:rsidR="00491D9B" w:rsidRDefault="00491D9B">
            <w:pPr>
              <w:pStyle w:val="ConsPlusNormal"/>
            </w:pPr>
          </w:p>
        </w:tc>
        <w:tc>
          <w:tcPr>
            <w:tcW w:w="964" w:type="dxa"/>
          </w:tcPr>
          <w:p w:rsidR="00491D9B" w:rsidRDefault="00491D9B">
            <w:pPr>
              <w:pStyle w:val="ConsPlusNormal"/>
            </w:pPr>
          </w:p>
        </w:tc>
        <w:tc>
          <w:tcPr>
            <w:tcW w:w="1020" w:type="dxa"/>
          </w:tcPr>
          <w:p w:rsidR="00491D9B" w:rsidRDefault="00491D9B">
            <w:pPr>
              <w:pStyle w:val="ConsPlusNormal"/>
            </w:pPr>
          </w:p>
        </w:tc>
      </w:tr>
    </w:tbl>
    <w:p w:rsidR="00491D9B" w:rsidRDefault="00491D9B">
      <w:pPr>
        <w:pStyle w:val="ConsPlusNormal"/>
      </w:pPr>
    </w:p>
    <w:p w:rsidR="00491D9B" w:rsidRDefault="00491D9B">
      <w:pPr>
        <w:pStyle w:val="ConsPlusNormal"/>
      </w:pPr>
    </w:p>
    <w:p w:rsidR="00491D9B" w:rsidRDefault="00491D9B">
      <w:pPr>
        <w:pStyle w:val="ConsPlusNormal"/>
      </w:pPr>
    </w:p>
    <w:p w:rsidR="00491D9B" w:rsidRDefault="00491D9B">
      <w:pPr>
        <w:pStyle w:val="ConsPlusNormal"/>
      </w:pPr>
    </w:p>
    <w:p w:rsidR="00491D9B" w:rsidRDefault="00491D9B">
      <w:pPr>
        <w:pStyle w:val="ConsPlusNormal"/>
        <w:jc w:val="both"/>
      </w:pPr>
    </w:p>
    <w:p w:rsidR="00491D9B" w:rsidRDefault="00491D9B">
      <w:pPr>
        <w:pStyle w:val="ConsPlusNormal"/>
        <w:jc w:val="right"/>
        <w:outlineLvl w:val="2"/>
      </w:pPr>
      <w:r>
        <w:t>Приложение 4</w:t>
      </w:r>
    </w:p>
    <w:p w:rsidR="00491D9B" w:rsidRDefault="00491D9B">
      <w:pPr>
        <w:pStyle w:val="ConsPlusNormal"/>
        <w:jc w:val="right"/>
      </w:pPr>
      <w:r>
        <w:t>к подпрограмме "Обеспечение жильем</w:t>
      </w:r>
    </w:p>
    <w:p w:rsidR="00491D9B" w:rsidRDefault="00491D9B">
      <w:pPr>
        <w:pStyle w:val="ConsPlusNormal"/>
        <w:jc w:val="right"/>
      </w:pPr>
      <w:r>
        <w:t>молодых семей в Брянской области"</w:t>
      </w:r>
    </w:p>
    <w:p w:rsidR="00491D9B" w:rsidRDefault="00491D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91D9B">
        <w:trPr>
          <w:jc w:val="center"/>
        </w:trPr>
        <w:tc>
          <w:tcPr>
            <w:tcW w:w="9294" w:type="dxa"/>
            <w:tcBorders>
              <w:top w:val="nil"/>
              <w:left w:val="single" w:sz="24" w:space="0" w:color="CED3F1"/>
              <w:bottom w:val="nil"/>
              <w:right w:val="single" w:sz="24" w:space="0" w:color="F4F3F8"/>
            </w:tcBorders>
            <w:shd w:val="clear" w:color="auto" w:fill="F4F3F8"/>
          </w:tcPr>
          <w:p w:rsidR="00491D9B" w:rsidRDefault="00491D9B">
            <w:pPr>
              <w:pStyle w:val="ConsPlusNormal"/>
              <w:jc w:val="center"/>
            </w:pPr>
            <w:r>
              <w:rPr>
                <w:color w:val="392C69"/>
              </w:rPr>
              <w:t>Список изменяющих документов</w:t>
            </w:r>
          </w:p>
          <w:p w:rsidR="00491D9B" w:rsidRDefault="00491D9B">
            <w:pPr>
              <w:pStyle w:val="ConsPlusNormal"/>
              <w:jc w:val="center"/>
            </w:pPr>
            <w:r>
              <w:rPr>
                <w:color w:val="392C69"/>
              </w:rPr>
              <w:t xml:space="preserve">(в ред. </w:t>
            </w:r>
            <w:hyperlink r:id="rId79" w:history="1">
              <w:r>
                <w:rPr>
                  <w:color w:val="0000FF"/>
                </w:rPr>
                <w:t>Постановления</w:t>
              </w:r>
            </w:hyperlink>
            <w:r>
              <w:rPr>
                <w:color w:val="392C69"/>
              </w:rPr>
              <w:t xml:space="preserve"> Правительства Брянской области от 13.05.2019 N 206-п)</w:t>
            </w:r>
          </w:p>
        </w:tc>
      </w:tr>
    </w:tbl>
    <w:p w:rsidR="00491D9B" w:rsidRDefault="00491D9B">
      <w:pPr>
        <w:pStyle w:val="ConsPlusNormal"/>
      </w:pPr>
    </w:p>
    <w:p w:rsidR="00491D9B" w:rsidRDefault="00491D9B">
      <w:pPr>
        <w:pStyle w:val="ConsPlusTitle"/>
        <w:jc w:val="center"/>
        <w:outlineLvl w:val="3"/>
      </w:pPr>
      <w:bookmarkStart w:id="8" w:name="P1238"/>
      <w:bookmarkEnd w:id="8"/>
      <w:r>
        <w:t>Порядок</w:t>
      </w:r>
    </w:p>
    <w:p w:rsidR="00491D9B" w:rsidRDefault="00491D9B">
      <w:pPr>
        <w:pStyle w:val="ConsPlusTitle"/>
        <w:jc w:val="center"/>
      </w:pPr>
      <w:r>
        <w:t xml:space="preserve">предоставления и распределения субсидий </w:t>
      </w:r>
      <w:proofErr w:type="gramStart"/>
      <w:r>
        <w:t>из</w:t>
      </w:r>
      <w:proofErr w:type="gramEnd"/>
      <w:r>
        <w:t xml:space="preserve"> областного</w:t>
      </w:r>
    </w:p>
    <w:p w:rsidR="00491D9B" w:rsidRDefault="00491D9B">
      <w:pPr>
        <w:pStyle w:val="ConsPlusTitle"/>
        <w:jc w:val="center"/>
      </w:pPr>
      <w:r>
        <w:t>бюджета бюджетам муниципальных образований Брянской области</w:t>
      </w:r>
    </w:p>
    <w:p w:rsidR="00491D9B" w:rsidRDefault="00491D9B">
      <w:pPr>
        <w:pStyle w:val="ConsPlusTitle"/>
        <w:jc w:val="center"/>
      </w:pPr>
      <w:r>
        <w:lastRenderedPageBreak/>
        <w:t>на обеспечение жильем молодых семей в рамках подпрограммы</w:t>
      </w:r>
    </w:p>
    <w:p w:rsidR="00491D9B" w:rsidRDefault="00491D9B">
      <w:pPr>
        <w:pStyle w:val="ConsPlusTitle"/>
        <w:jc w:val="center"/>
      </w:pPr>
      <w:r>
        <w:t>"Обеспечение жильем молодых семей в Брянской области"</w:t>
      </w:r>
    </w:p>
    <w:p w:rsidR="00491D9B" w:rsidRDefault="00491D9B">
      <w:pPr>
        <w:pStyle w:val="ConsPlusTitle"/>
        <w:jc w:val="center"/>
      </w:pPr>
      <w:r>
        <w:t>государственной программы "</w:t>
      </w:r>
      <w:proofErr w:type="gramStart"/>
      <w:r>
        <w:t>Социальная</w:t>
      </w:r>
      <w:proofErr w:type="gramEnd"/>
      <w:r>
        <w:t xml:space="preserve"> и демографическая</w:t>
      </w:r>
    </w:p>
    <w:p w:rsidR="00491D9B" w:rsidRDefault="00491D9B">
      <w:pPr>
        <w:pStyle w:val="ConsPlusTitle"/>
        <w:jc w:val="center"/>
      </w:pPr>
      <w:r>
        <w:t>политика Брянской области"</w:t>
      </w:r>
    </w:p>
    <w:p w:rsidR="00491D9B" w:rsidRDefault="00491D9B">
      <w:pPr>
        <w:pStyle w:val="ConsPlusNormal"/>
        <w:jc w:val="center"/>
      </w:pPr>
      <w:proofErr w:type="gramStart"/>
      <w:r>
        <w:t xml:space="preserve">(в ред. </w:t>
      </w:r>
      <w:hyperlink r:id="rId80" w:history="1">
        <w:r>
          <w:rPr>
            <w:color w:val="0000FF"/>
          </w:rPr>
          <w:t>Постановления</w:t>
        </w:r>
      </w:hyperlink>
      <w:r>
        <w:t xml:space="preserve"> Правительства Брянской области</w:t>
      </w:r>
      <w:proofErr w:type="gramEnd"/>
    </w:p>
    <w:p w:rsidR="00491D9B" w:rsidRDefault="00491D9B">
      <w:pPr>
        <w:pStyle w:val="ConsPlusNormal"/>
        <w:jc w:val="center"/>
      </w:pPr>
      <w:r>
        <w:t>от 13.05.2019 N 206-п)</w:t>
      </w:r>
    </w:p>
    <w:p w:rsidR="00491D9B" w:rsidRDefault="00491D9B">
      <w:pPr>
        <w:pStyle w:val="ConsPlusNormal"/>
        <w:jc w:val="center"/>
      </w:pPr>
    </w:p>
    <w:p w:rsidR="00491D9B" w:rsidRDefault="00491D9B">
      <w:pPr>
        <w:pStyle w:val="ConsPlusNormal"/>
        <w:ind w:firstLine="540"/>
        <w:jc w:val="both"/>
      </w:pPr>
      <w:r>
        <w:t xml:space="preserve">1. </w:t>
      </w:r>
      <w:proofErr w:type="gramStart"/>
      <w:r>
        <w:t>Настоящий Порядок устанавливает цели и условия предоставления субсидий из областного бюджета бюджетам муниципальных образований в рамках подпрограммы "Обеспечение жильем молодых семей в Брянской области" государственной программы "Социальная и демографическая политика Брянской области" (далее - субсидии) для софинансирования социальных выплат молодым семьям, включенным в список молодых семей - претендентов на получение социальных выплат на приобретение (строительство) жилого помещения, методику распределения указанных субсидий.</w:t>
      </w:r>
      <w:proofErr w:type="gramEnd"/>
    </w:p>
    <w:p w:rsidR="00491D9B" w:rsidRDefault="00491D9B">
      <w:pPr>
        <w:pStyle w:val="ConsPlusNormal"/>
        <w:jc w:val="both"/>
      </w:pPr>
      <w:r>
        <w:t xml:space="preserve">(п. 1 в ред. </w:t>
      </w:r>
      <w:hyperlink r:id="rId81" w:history="1">
        <w:r>
          <w:rPr>
            <w:color w:val="0000FF"/>
          </w:rPr>
          <w:t>Постановления</w:t>
        </w:r>
      </w:hyperlink>
      <w:r>
        <w:t xml:space="preserve"> Правительства Брянской области от 13.05.2019 N 206-п)</w:t>
      </w:r>
    </w:p>
    <w:p w:rsidR="00491D9B" w:rsidRDefault="00491D9B">
      <w:pPr>
        <w:pStyle w:val="ConsPlusNormal"/>
        <w:spacing w:before="220"/>
        <w:ind w:firstLine="540"/>
        <w:jc w:val="both"/>
      </w:pPr>
      <w:bookmarkStart w:id="9" w:name="P1250"/>
      <w:bookmarkEnd w:id="9"/>
      <w:r>
        <w:t>2. Субсидии предоставляются бюджетам муниципальных образований Брянской области на реализацию подпрограммы "Обеспечение жильем молодых семей в Брянской области" государственной программы "Социальная и демографическая политика Брянской области" на следующие цели:</w:t>
      </w:r>
    </w:p>
    <w:p w:rsidR="00491D9B" w:rsidRDefault="00491D9B">
      <w:pPr>
        <w:pStyle w:val="ConsPlusNormal"/>
        <w:spacing w:before="220"/>
        <w:ind w:firstLine="540"/>
        <w:jc w:val="both"/>
      </w:pPr>
      <w:r>
        <w:t>социальные выплаты молодым семьям на приобретение жилого помещения или создание объекта индивидуального жилищного строительства.</w:t>
      </w:r>
    </w:p>
    <w:p w:rsidR="00491D9B" w:rsidRDefault="00491D9B">
      <w:pPr>
        <w:pStyle w:val="ConsPlusNormal"/>
        <w:spacing w:before="220"/>
        <w:ind w:firstLine="540"/>
        <w:jc w:val="both"/>
      </w:pPr>
      <w:r>
        <w:t>3. Условиями предоставления субсидий бюджетам муниципальных образований являются:</w:t>
      </w:r>
    </w:p>
    <w:p w:rsidR="00491D9B" w:rsidRDefault="00491D9B">
      <w:pPr>
        <w:pStyle w:val="ConsPlusNormal"/>
        <w:spacing w:before="220"/>
        <w:ind w:firstLine="540"/>
        <w:jc w:val="both"/>
      </w:pPr>
      <w:r>
        <w:t>а) наличие в бюджете муниципального района (городского округа) бюджетных ассигнований на исполнение расходных обязательств, указанных в пункте 2 настоящего Порядка, на финансирование которых предоставляются субсидии;</w:t>
      </w:r>
    </w:p>
    <w:p w:rsidR="00491D9B" w:rsidRDefault="00491D9B">
      <w:pPr>
        <w:pStyle w:val="ConsPlusNormal"/>
        <w:spacing w:before="220"/>
        <w:ind w:firstLine="540"/>
        <w:jc w:val="both"/>
      </w:pPr>
      <w:r>
        <w:t>б) наличие муниципальной программы (подпрограммы, мероприятия) по обеспечению жильем молодых семей, предусматривающей предоставление социальных выплат молодым семьям;</w:t>
      </w:r>
    </w:p>
    <w:p w:rsidR="00491D9B" w:rsidRDefault="00491D9B">
      <w:pPr>
        <w:pStyle w:val="ConsPlusNormal"/>
        <w:spacing w:before="220"/>
        <w:ind w:firstLine="540"/>
        <w:jc w:val="both"/>
      </w:pPr>
      <w:r>
        <w:t>в) отсутствие нецелевого использования субсидий, получаемых за счет средств из областного бюджета на обеспечение жильем молодых семей в рамках подпрограммы;</w:t>
      </w:r>
    </w:p>
    <w:p w:rsidR="00491D9B" w:rsidRDefault="00491D9B">
      <w:pPr>
        <w:pStyle w:val="ConsPlusNormal"/>
        <w:jc w:val="both"/>
      </w:pPr>
      <w:r>
        <w:t>(</w:t>
      </w:r>
      <w:proofErr w:type="spellStart"/>
      <w:r>
        <w:t>пп</w:t>
      </w:r>
      <w:proofErr w:type="spellEnd"/>
      <w:r>
        <w:t xml:space="preserve">. "в" в ред. </w:t>
      </w:r>
      <w:hyperlink r:id="rId82" w:history="1">
        <w:r>
          <w:rPr>
            <w:color w:val="0000FF"/>
          </w:rPr>
          <w:t>Постановления</w:t>
        </w:r>
      </w:hyperlink>
      <w:r>
        <w:t xml:space="preserve"> Правительства Брянской области от 13.05.2019 N 206-п)</w:t>
      </w:r>
    </w:p>
    <w:p w:rsidR="00491D9B" w:rsidRDefault="00491D9B">
      <w:pPr>
        <w:pStyle w:val="ConsPlusNormal"/>
        <w:spacing w:before="220"/>
        <w:ind w:firstLine="540"/>
        <w:jc w:val="both"/>
      </w:pPr>
      <w:r>
        <w:t xml:space="preserve">г) заключение главными распорядителями бюджетных средств с органами местного самоуправления соглашений о предоставлении субсидий местным бюджетам с установлением объема софинансирования за счет субсидий из областного бюджета, размера бюджетных ассигнований, предусмотренных в местном бюджете на финансовое обеспечение расходных обязательств, указанных в </w:t>
      </w:r>
      <w:hyperlink w:anchor="P1250" w:history="1">
        <w:r>
          <w:rPr>
            <w:color w:val="0000FF"/>
          </w:rPr>
          <w:t>пункте 2</w:t>
        </w:r>
      </w:hyperlink>
      <w:r>
        <w:t xml:space="preserve"> настоящего Порядка, целевых показателей результативности предоставления субсидий.</w:t>
      </w:r>
    </w:p>
    <w:p w:rsidR="00491D9B" w:rsidRDefault="00491D9B">
      <w:pPr>
        <w:pStyle w:val="ConsPlusNormal"/>
        <w:jc w:val="both"/>
      </w:pPr>
      <w:r>
        <w:t>(</w:t>
      </w:r>
      <w:proofErr w:type="spellStart"/>
      <w:r>
        <w:t>пп</w:t>
      </w:r>
      <w:proofErr w:type="spellEnd"/>
      <w:r>
        <w:t xml:space="preserve">. "г" в ред. </w:t>
      </w:r>
      <w:hyperlink r:id="rId83" w:history="1">
        <w:r>
          <w:rPr>
            <w:color w:val="0000FF"/>
          </w:rPr>
          <w:t>Постановления</w:t>
        </w:r>
      </w:hyperlink>
      <w:r>
        <w:t xml:space="preserve"> Правительства Брянской области от 13.05.2019 N 206-п)</w:t>
      </w:r>
    </w:p>
    <w:p w:rsidR="00491D9B" w:rsidRDefault="00491D9B">
      <w:pPr>
        <w:pStyle w:val="ConsPlusNormal"/>
        <w:spacing w:before="220"/>
        <w:ind w:firstLine="540"/>
        <w:jc w:val="both"/>
      </w:pPr>
      <w:r>
        <w:t xml:space="preserve">4. </w:t>
      </w:r>
      <w:proofErr w:type="gramStart"/>
      <w:r>
        <w:t xml:space="preserve">Уровень софинансирования расходных обязательств муниципальных образований, указанных в пункте 2 настоящего Порядка, за счет субсидий из областного бюджета не может превышать предельный </w:t>
      </w:r>
      <w:hyperlink r:id="rId84" w:history="1">
        <w:proofErr w:type="spellStart"/>
        <w:r>
          <w:rPr>
            <w:color w:val="0000FF"/>
          </w:rPr>
          <w:t>уровень</w:t>
        </w:r>
      </w:hyperlink>
      <w:r>
        <w:t>софинансирования</w:t>
      </w:r>
      <w:proofErr w:type="spellEnd"/>
      <w:r>
        <w:t xml:space="preserve"> расходных обязательств муниципальных образований из областного бюджета, утвержденный постановлением Правительства Брянской области "Об утверждении предельных уровней софинансирования расходных обязательств муниципальных образований из областного бюджета на 2019 год и на плановый период 2020 и 2021 годов" от</w:t>
      </w:r>
      <w:proofErr w:type="gramEnd"/>
      <w:r>
        <w:t xml:space="preserve"> 12 ноября 2018 года N 578-п.</w:t>
      </w:r>
    </w:p>
    <w:p w:rsidR="00491D9B" w:rsidRDefault="00491D9B">
      <w:pPr>
        <w:pStyle w:val="ConsPlusNormal"/>
        <w:jc w:val="both"/>
      </w:pPr>
      <w:r>
        <w:t xml:space="preserve">(п. 4 в ред. </w:t>
      </w:r>
      <w:hyperlink r:id="rId85" w:history="1">
        <w:r>
          <w:rPr>
            <w:color w:val="0000FF"/>
          </w:rPr>
          <w:t>Постановления</w:t>
        </w:r>
      </w:hyperlink>
      <w:r>
        <w:t xml:space="preserve"> Правительства Брянской области от 13.05.2019 N 206-п)</w:t>
      </w:r>
    </w:p>
    <w:p w:rsidR="00491D9B" w:rsidRDefault="00491D9B">
      <w:pPr>
        <w:pStyle w:val="ConsPlusNormal"/>
        <w:spacing w:before="220"/>
        <w:ind w:firstLine="540"/>
        <w:jc w:val="both"/>
      </w:pPr>
      <w:r>
        <w:lastRenderedPageBreak/>
        <w:t>5. Главным распорядителем бюджетных средств является департамент семьи, социальной и демографической политики Брянской области.</w:t>
      </w:r>
    </w:p>
    <w:p w:rsidR="00491D9B" w:rsidRDefault="00491D9B">
      <w:pPr>
        <w:pStyle w:val="ConsPlusNormal"/>
        <w:spacing w:before="220"/>
        <w:ind w:firstLine="540"/>
        <w:jc w:val="both"/>
      </w:pPr>
      <w:r>
        <w:t>6. Отбор муниципальных образований Брянской области осуществляет главный распорядитель бюджетных средств.</w:t>
      </w:r>
    </w:p>
    <w:p w:rsidR="00491D9B" w:rsidRDefault="00491D9B">
      <w:pPr>
        <w:pStyle w:val="ConsPlusNormal"/>
        <w:spacing w:before="220"/>
        <w:ind w:firstLine="540"/>
        <w:jc w:val="both"/>
      </w:pPr>
      <w:r>
        <w:t>7. Положение о конкурсном отборе муниципальных образований Брянской области утверждается главным распорядителем бюджетных средств.</w:t>
      </w:r>
    </w:p>
    <w:p w:rsidR="00491D9B" w:rsidRDefault="00491D9B">
      <w:pPr>
        <w:pStyle w:val="ConsPlusNormal"/>
        <w:spacing w:before="220"/>
        <w:ind w:firstLine="540"/>
        <w:jc w:val="both"/>
      </w:pPr>
      <w:r>
        <w:t xml:space="preserve">8. Главный распорядитель бюджетных средств с учетом критериев, перечисленных в пункте 9 настоящего Порядка, определяет перечень муниципальных образований для предоставления субсидий на цели, указанные в </w:t>
      </w:r>
      <w:hyperlink w:anchor="P1250" w:history="1">
        <w:r>
          <w:rPr>
            <w:color w:val="0000FF"/>
          </w:rPr>
          <w:t>пункте 2</w:t>
        </w:r>
      </w:hyperlink>
      <w:r>
        <w:t xml:space="preserve"> настоящего Порядка.</w:t>
      </w:r>
    </w:p>
    <w:p w:rsidR="00491D9B" w:rsidRDefault="00491D9B">
      <w:pPr>
        <w:pStyle w:val="ConsPlusNormal"/>
        <w:spacing w:before="220"/>
        <w:ind w:firstLine="540"/>
        <w:jc w:val="both"/>
      </w:pPr>
      <w:r>
        <w:t>9. Основными критериями отбора муниципальных образований для предоставления субсидий являются:</w:t>
      </w:r>
    </w:p>
    <w:p w:rsidR="00491D9B" w:rsidRDefault="00491D9B">
      <w:pPr>
        <w:pStyle w:val="ConsPlusNormal"/>
        <w:spacing w:before="220"/>
        <w:ind w:firstLine="540"/>
        <w:jc w:val="both"/>
      </w:pPr>
      <w:r>
        <w:t>- наличие молодых семей, нуждающихся в улучшении жилищных условий;</w:t>
      </w:r>
    </w:p>
    <w:p w:rsidR="00491D9B" w:rsidRDefault="00491D9B">
      <w:pPr>
        <w:pStyle w:val="ConsPlusNormal"/>
        <w:spacing w:before="220"/>
        <w:ind w:firstLine="540"/>
        <w:jc w:val="both"/>
      </w:pPr>
      <w:r>
        <w:t>- софинансирование расходов за счет средств местных бюджетов социальной выплаты в размере не менее 10% от средней расчетной стоимости жилья.</w:t>
      </w:r>
    </w:p>
    <w:p w:rsidR="00491D9B" w:rsidRDefault="00491D9B">
      <w:pPr>
        <w:pStyle w:val="ConsPlusNormal"/>
        <w:spacing w:before="220"/>
        <w:ind w:firstLine="540"/>
        <w:jc w:val="both"/>
      </w:pPr>
      <w:r>
        <w:t>10. Распределение субсидий между муниципальными образованиями утверждается постановлением Правительства Брянской области.</w:t>
      </w:r>
    </w:p>
    <w:p w:rsidR="00491D9B" w:rsidRDefault="00491D9B">
      <w:pPr>
        <w:pStyle w:val="ConsPlusNormal"/>
        <w:spacing w:before="220"/>
        <w:ind w:firstLine="540"/>
        <w:jc w:val="both"/>
      </w:pPr>
      <w:r>
        <w:t>11. Субсидии предоставляются на основании соглашения о предоставлении субсидии, заключаемого между главным распорядителем бюджетных средств и администрациями муниципальных образований Брянской области.</w:t>
      </w:r>
    </w:p>
    <w:p w:rsidR="00491D9B" w:rsidRDefault="00491D9B">
      <w:pPr>
        <w:pStyle w:val="ConsPlusNormal"/>
        <w:spacing w:before="220"/>
        <w:ind w:firstLine="540"/>
        <w:jc w:val="both"/>
      </w:pPr>
      <w:r>
        <w:t>В соглашении предусматриваются:</w:t>
      </w:r>
    </w:p>
    <w:p w:rsidR="00491D9B" w:rsidRDefault="00491D9B">
      <w:pPr>
        <w:pStyle w:val="ConsPlusNormal"/>
        <w:spacing w:before="220"/>
        <w:ind w:firstLine="540"/>
        <w:jc w:val="both"/>
      </w:pPr>
      <w:r>
        <w:t>а) объем и назначение субсидии;</w:t>
      </w:r>
    </w:p>
    <w:p w:rsidR="00491D9B" w:rsidRDefault="00491D9B">
      <w:pPr>
        <w:pStyle w:val="ConsPlusNormal"/>
        <w:spacing w:before="220"/>
        <w:ind w:firstLine="540"/>
        <w:jc w:val="both"/>
      </w:pPr>
      <w:r>
        <w:t>б) условия предоставления и расходования субсидии;</w:t>
      </w:r>
    </w:p>
    <w:p w:rsidR="00491D9B" w:rsidRDefault="00491D9B">
      <w:pPr>
        <w:pStyle w:val="ConsPlusNormal"/>
        <w:spacing w:before="220"/>
        <w:ind w:firstLine="540"/>
        <w:jc w:val="both"/>
      </w:pPr>
      <w:r>
        <w:t>в) значения показателей результативности предоставления субсидии;</w:t>
      </w:r>
    </w:p>
    <w:p w:rsidR="00491D9B" w:rsidRDefault="00491D9B">
      <w:pPr>
        <w:pStyle w:val="ConsPlusNormal"/>
        <w:spacing w:before="220"/>
        <w:ind w:firstLine="540"/>
        <w:jc w:val="both"/>
      </w:pPr>
      <w:r>
        <w:t>г) сроки и порядок представления отчетности об осуществлении расходов муниципальным образованием, источником финансового обеспечения которых является субсидия;</w:t>
      </w:r>
    </w:p>
    <w:p w:rsidR="00491D9B" w:rsidRDefault="00491D9B">
      <w:pPr>
        <w:pStyle w:val="ConsPlusNormal"/>
        <w:spacing w:before="220"/>
        <w:ind w:firstLine="540"/>
        <w:jc w:val="both"/>
      </w:pPr>
      <w:r>
        <w:t>д) сведения о средствах, предусмотренных в бюджете муниципального образования;</w:t>
      </w:r>
    </w:p>
    <w:p w:rsidR="00491D9B" w:rsidRDefault="00491D9B">
      <w:pPr>
        <w:pStyle w:val="ConsPlusNormal"/>
        <w:spacing w:before="220"/>
        <w:ind w:firstLine="540"/>
        <w:jc w:val="both"/>
      </w:pPr>
      <w:r>
        <w:t>е) график перечисления субсидии;</w:t>
      </w:r>
    </w:p>
    <w:p w:rsidR="00491D9B" w:rsidRDefault="00491D9B">
      <w:pPr>
        <w:pStyle w:val="ConsPlusNormal"/>
        <w:spacing w:before="220"/>
        <w:ind w:firstLine="540"/>
        <w:jc w:val="both"/>
      </w:pPr>
      <w:r>
        <w:t>ж) обязательства представлять отчетность об исполнении обязательств, вытекающих из соглашения, в том числе о достигнутых значениях показателей результативности предоставления субсидии;</w:t>
      </w:r>
    </w:p>
    <w:p w:rsidR="00491D9B" w:rsidRDefault="00491D9B">
      <w:pPr>
        <w:pStyle w:val="ConsPlusNormal"/>
        <w:spacing w:before="220"/>
        <w:ind w:firstLine="540"/>
        <w:jc w:val="both"/>
      </w:pPr>
      <w:r>
        <w:t xml:space="preserve">з) порядок осуществления </w:t>
      </w:r>
      <w:proofErr w:type="gramStart"/>
      <w:r>
        <w:t>контроля за</w:t>
      </w:r>
      <w:proofErr w:type="gramEnd"/>
      <w:r>
        <w:t xml:space="preserve"> исполнением условий соглашения, а также основания и порядок приостановления и прекращения предоставления субсидии;</w:t>
      </w:r>
    </w:p>
    <w:p w:rsidR="00491D9B" w:rsidRDefault="00491D9B">
      <w:pPr>
        <w:pStyle w:val="ConsPlusNormal"/>
        <w:spacing w:before="220"/>
        <w:ind w:firstLine="540"/>
        <w:jc w:val="both"/>
      </w:pPr>
      <w:r>
        <w:t>и) иные условия, касающиеся предоставления субсидии.</w:t>
      </w:r>
    </w:p>
    <w:p w:rsidR="00491D9B" w:rsidRDefault="00491D9B">
      <w:pPr>
        <w:pStyle w:val="ConsPlusNormal"/>
        <w:spacing w:before="220"/>
        <w:ind w:firstLine="540"/>
        <w:jc w:val="both"/>
      </w:pPr>
      <w:r>
        <w:t>12. Главный распорядитель бюджетных сре</w:t>
      </w:r>
      <w:proofErr w:type="gramStart"/>
      <w:r>
        <w:t>дств в с</w:t>
      </w:r>
      <w:proofErr w:type="gramEnd"/>
      <w:r>
        <w:t>оответствии со сводной бюджетной росписью областного бюджета в пределах лимитов бюджетных обязательств перечисляет субсидии бюджетам муниципальных образований Брянской области.</w:t>
      </w:r>
    </w:p>
    <w:p w:rsidR="00491D9B" w:rsidRDefault="00491D9B">
      <w:pPr>
        <w:pStyle w:val="ConsPlusNormal"/>
        <w:spacing w:before="220"/>
        <w:ind w:firstLine="540"/>
        <w:jc w:val="both"/>
      </w:pPr>
      <w:r>
        <w:t xml:space="preserve">13. В целях предоставления социальных </w:t>
      </w:r>
      <w:proofErr w:type="gramStart"/>
      <w:r>
        <w:t>выплат</w:t>
      </w:r>
      <w:proofErr w:type="gramEnd"/>
      <w:r>
        <w:t xml:space="preserve"> поступившие в местный бюджет средства в </w:t>
      </w:r>
      <w:r>
        <w:lastRenderedPageBreak/>
        <w:t>размере, необходимом для предоставления социальной выплаты,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местного бюджета, с отражением указанных операций на лицевых счетах, открытых органам местного самоуправления как получателям бюджетных средств в территориальных отделах управления Федерального казначейства по Брянской области.</w:t>
      </w:r>
    </w:p>
    <w:p w:rsidR="00491D9B" w:rsidRDefault="00491D9B">
      <w:pPr>
        <w:pStyle w:val="ConsPlusNormal"/>
        <w:spacing w:before="220"/>
        <w:ind w:firstLine="540"/>
        <w:jc w:val="both"/>
      </w:pPr>
      <w:r>
        <w:t>Перечисление сре</w:t>
      </w:r>
      <w:proofErr w:type="gramStart"/>
      <w:r>
        <w:t>дств с л</w:t>
      </w:r>
      <w:proofErr w:type="gramEnd"/>
      <w:r>
        <w:t>ицевых счетов, предназначенных для учета операций со средствами, поступающими во временное распоряжение получателей средств местного бюджета, осуществляется на основании представленных в территориальный отдел управления Федерального казначейства по Брянской области органами местного самоуправления утвержденных указанными органами списков получателей социальных выплат с указанием размера социальной выплаты для каждого получателя.</w:t>
      </w:r>
    </w:p>
    <w:p w:rsidR="00491D9B" w:rsidRDefault="00491D9B">
      <w:pPr>
        <w:pStyle w:val="ConsPlusNormal"/>
        <w:jc w:val="both"/>
      </w:pPr>
      <w:r>
        <w:t xml:space="preserve">(п. 13 в ред. </w:t>
      </w:r>
      <w:hyperlink r:id="rId86" w:history="1">
        <w:r>
          <w:rPr>
            <w:color w:val="0000FF"/>
          </w:rPr>
          <w:t>Постановления</w:t>
        </w:r>
      </w:hyperlink>
      <w:r>
        <w:t xml:space="preserve"> Правительства Брянской области от 13.05.2019 N 206-п)</w:t>
      </w:r>
    </w:p>
    <w:p w:rsidR="00491D9B" w:rsidRDefault="00491D9B">
      <w:pPr>
        <w:pStyle w:val="ConsPlusNormal"/>
        <w:spacing w:before="220"/>
        <w:ind w:firstLine="540"/>
        <w:jc w:val="both"/>
      </w:pPr>
      <w:r>
        <w:t>14. Учет операций по использованию средств, полученных в виде субсидий, осуществляется на лицевых счетах получателей средств бюджетов муниципальных образований Брянской области, открытых в управлении Федерального казначейства Брянской области для осуществления кассового обслуживания исполнения местных бюджетов.</w:t>
      </w:r>
    </w:p>
    <w:p w:rsidR="00491D9B" w:rsidRDefault="00491D9B">
      <w:pPr>
        <w:pStyle w:val="ConsPlusNormal"/>
        <w:spacing w:before="220"/>
        <w:ind w:firstLine="540"/>
        <w:jc w:val="both"/>
      </w:pPr>
      <w:r>
        <w:t xml:space="preserve">15. </w:t>
      </w:r>
      <w:proofErr w:type="gramStart"/>
      <w:r>
        <w:t xml:space="preserve">Администрации муниципальных образований ежемесячно представляют главным распорядителям бюджетных средств в срок до 5-го числа месяца, следующего за отчетным, отчет об освоении средств областного, федерального (при наличии) и местного бюджетов, выделенных бюджетам муниципальных образований, по форме </w:t>
      </w:r>
      <w:hyperlink w:anchor="P1337" w:history="1">
        <w:r>
          <w:rPr>
            <w:color w:val="0000FF"/>
          </w:rPr>
          <w:t>приложений 1</w:t>
        </w:r>
      </w:hyperlink>
      <w:r>
        <w:t xml:space="preserve">, </w:t>
      </w:r>
      <w:hyperlink w:anchor="P1422" w:history="1">
        <w:r>
          <w:rPr>
            <w:color w:val="0000FF"/>
          </w:rPr>
          <w:t>2</w:t>
        </w:r>
      </w:hyperlink>
      <w:r>
        <w:t xml:space="preserve"> и </w:t>
      </w:r>
      <w:hyperlink w:anchor="P1498" w:history="1">
        <w:r>
          <w:rPr>
            <w:color w:val="0000FF"/>
          </w:rPr>
          <w:t>3</w:t>
        </w:r>
      </w:hyperlink>
      <w:r>
        <w:t xml:space="preserve"> к Порядку.</w:t>
      </w:r>
      <w:proofErr w:type="gramEnd"/>
    </w:p>
    <w:p w:rsidR="00491D9B" w:rsidRDefault="00491D9B">
      <w:pPr>
        <w:pStyle w:val="ConsPlusNormal"/>
        <w:spacing w:before="220"/>
        <w:ind w:firstLine="540"/>
        <w:jc w:val="both"/>
      </w:pPr>
      <w:r>
        <w:t>16. Главный распорядитель указанных субсидий по итогам отчетов муниципальных образований об использовании субсидий вправе вносить предложения о перераспределении субсидий между муниципальными образованиями.</w:t>
      </w:r>
    </w:p>
    <w:p w:rsidR="00491D9B" w:rsidRDefault="00491D9B">
      <w:pPr>
        <w:pStyle w:val="ConsPlusNormal"/>
        <w:spacing w:before="220"/>
        <w:ind w:firstLine="540"/>
        <w:jc w:val="both"/>
      </w:pPr>
      <w:r>
        <w:t>17. Органы местного самоуправления представляют главному распорядителю бюджетных средств документы, подтверждающие проводимые расходы.</w:t>
      </w:r>
    </w:p>
    <w:p w:rsidR="00491D9B" w:rsidRDefault="00491D9B">
      <w:pPr>
        <w:pStyle w:val="ConsPlusNormal"/>
        <w:spacing w:before="220"/>
        <w:ind w:firstLine="540"/>
        <w:jc w:val="both"/>
      </w:pPr>
      <w:r>
        <w:t>18. Субсидии носят целевой характер. В случае нарушения муниципальным образованием условий предоставления субсидий, использования средств областного бюджета не по целевому назначению соответствующие средства взыскиваются в областной бюджет в установленном законодательством порядке.</w:t>
      </w:r>
    </w:p>
    <w:p w:rsidR="00491D9B" w:rsidRDefault="00491D9B">
      <w:pPr>
        <w:pStyle w:val="ConsPlusNormal"/>
        <w:jc w:val="both"/>
      </w:pPr>
      <w:r>
        <w:t xml:space="preserve">(в ред. </w:t>
      </w:r>
      <w:hyperlink r:id="rId87" w:history="1">
        <w:r>
          <w:rPr>
            <w:color w:val="0000FF"/>
          </w:rPr>
          <w:t>Постановления</w:t>
        </w:r>
      </w:hyperlink>
      <w:r>
        <w:t xml:space="preserve"> Правительства Брянской области от 13.05.2019 N 206-п)</w:t>
      </w:r>
    </w:p>
    <w:p w:rsidR="00491D9B" w:rsidRDefault="00491D9B">
      <w:pPr>
        <w:pStyle w:val="ConsPlusNormal"/>
        <w:spacing w:before="220"/>
        <w:ind w:firstLine="540"/>
        <w:jc w:val="both"/>
      </w:pPr>
      <w:proofErr w:type="gramStart"/>
      <w:r>
        <w:t xml:space="preserve">Отношения, возникающие при нарушении муниципальным образованием обязательств, предусмотренных соглашением, а также основания освобождения муниципальных образований от мер финансовой ответственности регулируются </w:t>
      </w:r>
      <w:hyperlink r:id="rId88" w:history="1">
        <w:r>
          <w:rPr>
            <w:color w:val="0000FF"/>
          </w:rPr>
          <w:t>пунктами 16</w:t>
        </w:r>
      </w:hyperlink>
      <w:r>
        <w:t xml:space="preserve"> - </w:t>
      </w:r>
      <w:hyperlink r:id="rId89" w:history="1">
        <w:r>
          <w:rPr>
            <w:color w:val="0000FF"/>
          </w:rPr>
          <w:t>18</w:t>
        </w:r>
      </w:hyperlink>
      <w:r>
        <w:t xml:space="preserve">, </w:t>
      </w:r>
      <w:hyperlink r:id="rId90" w:history="1">
        <w:r>
          <w:rPr>
            <w:color w:val="0000FF"/>
          </w:rPr>
          <w:t>20</w:t>
        </w:r>
      </w:hyperlink>
      <w:r>
        <w:t xml:space="preserve"> и </w:t>
      </w:r>
      <w:hyperlink r:id="rId91" w:history="1">
        <w:r>
          <w:rPr>
            <w:color w:val="0000FF"/>
          </w:rPr>
          <w:t>22</w:t>
        </w:r>
      </w:hyperlink>
      <w:r>
        <w:t xml:space="preserve"> Правил формирования, предоставления и распределения субсидий из областного бюджета бюджетам муниципальных образований Брянской области, утвержденных Постановлением Правительства Брянской области от 23 июля 2018 года N 362-п.</w:t>
      </w:r>
      <w:proofErr w:type="gramEnd"/>
    </w:p>
    <w:p w:rsidR="00491D9B" w:rsidRDefault="00491D9B">
      <w:pPr>
        <w:pStyle w:val="ConsPlusNormal"/>
        <w:spacing w:before="220"/>
        <w:ind w:firstLine="540"/>
        <w:jc w:val="both"/>
      </w:pPr>
      <w:r>
        <w:t>19. Неиспользованный остаток средств субсидии по итогам года подлежит возврату в областной бюджет.</w:t>
      </w:r>
    </w:p>
    <w:p w:rsidR="00491D9B" w:rsidRDefault="00491D9B">
      <w:pPr>
        <w:pStyle w:val="ConsPlusNormal"/>
        <w:spacing w:before="220"/>
        <w:ind w:firstLine="540"/>
        <w:jc w:val="both"/>
      </w:pPr>
      <w:r>
        <w:t>20. Орган местного самоуправления уведомляет департамент семьи, социальной и демографической политики Брянской области путем направления соответствующего письменного извещения:</w:t>
      </w:r>
    </w:p>
    <w:p w:rsidR="00491D9B" w:rsidRDefault="00491D9B">
      <w:pPr>
        <w:pStyle w:val="ConsPlusNormal"/>
        <w:spacing w:before="220"/>
        <w:ind w:firstLine="540"/>
        <w:jc w:val="both"/>
      </w:pPr>
      <w:r>
        <w:t>не позднее 10 рабочих дней до окончания текущего финансового года о наличии (отсутствии) потребности в остатке субсидии в следующем году;</w:t>
      </w:r>
    </w:p>
    <w:p w:rsidR="00491D9B" w:rsidRDefault="00491D9B">
      <w:pPr>
        <w:pStyle w:val="ConsPlusNormal"/>
        <w:spacing w:before="220"/>
        <w:ind w:firstLine="540"/>
        <w:jc w:val="both"/>
      </w:pPr>
      <w:r>
        <w:t xml:space="preserve">в течение 5 рабочих дней </w:t>
      </w:r>
      <w:proofErr w:type="gramStart"/>
      <w:r>
        <w:t>с даты принятия</w:t>
      </w:r>
      <w:proofErr w:type="gramEnd"/>
      <w:r>
        <w:t xml:space="preserve"> решения о прекращении потребности в субсидии </w:t>
      </w:r>
      <w:r>
        <w:lastRenderedPageBreak/>
        <w:t>в текущем финансовом году.</w:t>
      </w:r>
    </w:p>
    <w:p w:rsidR="00491D9B" w:rsidRDefault="00491D9B">
      <w:pPr>
        <w:pStyle w:val="ConsPlusNormal"/>
        <w:spacing w:before="220"/>
        <w:ind w:firstLine="540"/>
        <w:jc w:val="both"/>
      </w:pPr>
      <w:r>
        <w:t>21. Критерием оценки эффективности использования муниципальными образованиями предоставляемых субсидий является достижение муниципальными образованиями значений показателей, предусмотренных в соглашениях о предоставлении субсидий из областного бюджета бюджету муниципального района (городского округа) на софинансирование расходных обязательств муниципального района (городского округа) Брянской области на предоставление социальных выплат молодым семьям на приобретение (строительство) жилья.</w:t>
      </w:r>
    </w:p>
    <w:p w:rsidR="00491D9B" w:rsidRDefault="00491D9B">
      <w:pPr>
        <w:pStyle w:val="ConsPlusNormal"/>
        <w:jc w:val="both"/>
      </w:pPr>
      <w:r>
        <w:t xml:space="preserve">(п. 21 в ред. </w:t>
      </w:r>
      <w:hyperlink r:id="rId92" w:history="1">
        <w:r>
          <w:rPr>
            <w:color w:val="0000FF"/>
          </w:rPr>
          <w:t>Постановления</w:t>
        </w:r>
      </w:hyperlink>
      <w:r>
        <w:t xml:space="preserve"> Правительства Брянской области от 13.05.2019 N 206-п)</w:t>
      </w:r>
    </w:p>
    <w:p w:rsidR="00491D9B" w:rsidRDefault="00491D9B">
      <w:pPr>
        <w:pStyle w:val="ConsPlusNormal"/>
        <w:spacing w:before="220"/>
        <w:ind w:firstLine="540"/>
        <w:jc w:val="both"/>
      </w:pPr>
      <w:r>
        <w:t xml:space="preserve">22. </w:t>
      </w:r>
      <w:proofErr w:type="gramStart"/>
      <w:r>
        <w:t>Контроль за</w:t>
      </w:r>
      <w:proofErr w:type="gramEnd"/>
      <w:r>
        <w:t xml:space="preserve"> целевым использованием бюджетных средств осуществляют органы местного самоуправления муниципальных образований и главный распорядитель бюджетных средств.</w:t>
      </w:r>
    </w:p>
    <w:p w:rsidR="00491D9B" w:rsidRDefault="00491D9B">
      <w:pPr>
        <w:pStyle w:val="ConsPlusNormal"/>
        <w:jc w:val="center"/>
      </w:pPr>
    </w:p>
    <w:p w:rsidR="00491D9B" w:rsidRDefault="00491D9B">
      <w:pPr>
        <w:pStyle w:val="ConsPlusTitle"/>
        <w:jc w:val="center"/>
        <w:outlineLvl w:val="3"/>
      </w:pPr>
      <w:r>
        <w:t>Методика</w:t>
      </w:r>
    </w:p>
    <w:p w:rsidR="00491D9B" w:rsidRDefault="00491D9B">
      <w:pPr>
        <w:pStyle w:val="ConsPlusTitle"/>
        <w:jc w:val="center"/>
      </w:pPr>
      <w:r>
        <w:t xml:space="preserve">предоставления и распределения субсидий </w:t>
      </w:r>
      <w:proofErr w:type="gramStart"/>
      <w:r>
        <w:t>из</w:t>
      </w:r>
      <w:proofErr w:type="gramEnd"/>
      <w:r>
        <w:t xml:space="preserve"> областного</w:t>
      </w:r>
    </w:p>
    <w:p w:rsidR="00491D9B" w:rsidRDefault="00491D9B">
      <w:pPr>
        <w:pStyle w:val="ConsPlusTitle"/>
        <w:jc w:val="center"/>
      </w:pPr>
      <w:r>
        <w:t>бюджета бюджетам муниципальных образований Брянской области</w:t>
      </w:r>
    </w:p>
    <w:p w:rsidR="00491D9B" w:rsidRDefault="00491D9B">
      <w:pPr>
        <w:pStyle w:val="ConsPlusTitle"/>
        <w:jc w:val="center"/>
      </w:pPr>
      <w:r>
        <w:t>на обеспечение жильем молодых семей в рамках подпрограммы</w:t>
      </w:r>
    </w:p>
    <w:p w:rsidR="00491D9B" w:rsidRDefault="00491D9B">
      <w:pPr>
        <w:pStyle w:val="ConsPlusTitle"/>
        <w:jc w:val="center"/>
      </w:pPr>
      <w:r>
        <w:t>"Обеспечение жильем молодых семей в Брянской области"</w:t>
      </w:r>
    </w:p>
    <w:p w:rsidR="00491D9B" w:rsidRDefault="00491D9B">
      <w:pPr>
        <w:pStyle w:val="ConsPlusTitle"/>
        <w:jc w:val="center"/>
      </w:pPr>
      <w:r>
        <w:t>государственной программы "</w:t>
      </w:r>
      <w:proofErr w:type="gramStart"/>
      <w:r>
        <w:t>Социальная</w:t>
      </w:r>
      <w:proofErr w:type="gramEnd"/>
      <w:r>
        <w:t xml:space="preserve"> и демографическая</w:t>
      </w:r>
    </w:p>
    <w:p w:rsidR="00491D9B" w:rsidRDefault="00491D9B">
      <w:pPr>
        <w:pStyle w:val="ConsPlusTitle"/>
        <w:jc w:val="center"/>
      </w:pPr>
      <w:r>
        <w:t>политика Брянской области"</w:t>
      </w:r>
    </w:p>
    <w:p w:rsidR="00491D9B" w:rsidRDefault="00491D9B">
      <w:pPr>
        <w:pStyle w:val="ConsPlusNormal"/>
        <w:jc w:val="center"/>
      </w:pPr>
      <w:proofErr w:type="gramStart"/>
      <w:r>
        <w:t xml:space="preserve">(в ред. </w:t>
      </w:r>
      <w:hyperlink r:id="rId93" w:history="1">
        <w:r>
          <w:rPr>
            <w:color w:val="0000FF"/>
          </w:rPr>
          <w:t>Постановления</w:t>
        </w:r>
      </w:hyperlink>
      <w:r>
        <w:t xml:space="preserve"> Правительства Брянской области</w:t>
      </w:r>
      <w:proofErr w:type="gramEnd"/>
    </w:p>
    <w:p w:rsidR="00491D9B" w:rsidRDefault="00491D9B">
      <w:pPr>
        <w:pStyle w:val="ConsPlusNormal"/>
        <w:jc w:val="center"/>
      </w:pPr>
      <w:r>
        <w:t>от 13.05.2019 N 206-п)</w:t>
      </w:r>
    </w:p>
    <w:p w:rsidR="00491D9B" w:rsidRDefault="00491D9B">
      <w:pPr>
        <w:pStyle w:val="ConsPlusNormal"/>
        <w:jc w:val="center"/>
      </w:pPr>
    </w:p>
    <w:p w:rsidR="00491D9B" w:rsidRDefault="00491D9B">
      <w:pPr>
        <w:pStyle w:val="ConsPlusNormal"/>
        <w:ind w:firstLine="540"/>
        <w:jc w:val="both"/>
      </w:pPr>
      <w:r>
        <w:t>Расчет субсидии бюджету i-го муниципального образования за счет средств областного бюджета для софинансирования социальных выплат молодым семьям, включенным в сводный список молодых семей - претендентов на получение социальных выплат, определяется по следующей формуле:</w:t>
      </w:r>
    </w:p>
    <w:p w:rsidR="00491D9B" w:rsidRDefault="00491D9B">
      <w:pPr>
        <w:pStyle w:val="ConsPlusNormal"/>
        <w:jc w:val="both"/>
      </w:pPr>
      <w:r>
        <w:t xml:space="preserve">(в ред. </w:t>
      </w:r>
      <w:hyperlink r:id="rId94" w:history="1">
        <w:r>
          <w:rPr>
            <w:color w:val="0000FF"/>
          </w:rPr>
          <w:t>Постановления</w:t>
        </w:r>
      </w:hyperlink>
      <w:r>
        <w:t xml:space="preserve"> Правительства Брянской области от 13.05.2019 N 206-п)</w:t>
      </w:r>
    </w:p>
    <w:p w:rsidR="00491D9B" w:rsidRDefault="00491D9B">
      <w:pPr>
        <w:pStyle w:val="ConsPlusNormal"/>
        <w:ind w:firstLine="540"/>
        <w:jc w:val="both"/>
      </w:pPr>
    </w:p>
    <w:p w:rsidR="00491D9B" w:rsidRDefault="007359B2">
      <w:pPr>
        <w:pStyle w:val="ConsPlusNormal"/>
        <w:jc w:val="center"/>
      </w:pPr>
      <w:r w:rsidRPr="007359B2">
        <w:rPr>
          <w:position w:val="-11"/>
        </w:rPr>
        <w:pict>
          <v:shape id="_x0000_i1027" style="width:319.2pt;height:22.2pt" coordsize="" o:spt="100" adj="0,,0" path="" filled="f" stroked="f">
            <v:stroke joinstyle="miter"/>
            <v:imagedata r:id="rId95" o:title="base_23753_59209_32770"/>
            <v:formulas/>
            <v:path o:connecttype="segments"/>
          </v:shape>
        </w:pict>
      </w:r>
    </w:p>
    <w:p w:rsidR="00491D9B" w:rsidRDefault="00491D9B">
      <w:pPr>
        <w:pStyle w:val="ConsPlusNormal"/>
        <w:ind w:firstLine="540"/>
        <w:jc w:val="both"/>
      </w:pPr>
    </w:p>
    <w:p w:rsidR="00491D9B" w:rsidRDefault="00491D9B">
      <w:pPr>
        <w:pStyle w:val="ConsPlusNormal"/>
        <w:ind w:firstLine="540"/>
        <w:jc w:val="both"/>
      </w:pPr>
      <w:proofErr w:type="spellStart"/>
      <w:proofErr w:type="gramStart"/>
      <w:r>
        <w:t>V</w:t>
      </w:r>
      <w:proofErr w:type="gramEnd"/>
      <w:r>
        <w:t>субi</w:t>
      </w:r>
      <w:proofErr w:type="spellEnd"/>
      <w:r>
        <w:t xml:space="preserve"> - размер субсидии бюджету i-го муниципального образования;</w:t>
      </w:r>
    </w:p>
    <w:p w:rsidR="00491D9B" w:rsidRDefault="00491D9B">
      <w:pPr>
        <w:pStyle w:val="ConsPlusNormal"/>
        <w:spacing w:before="220"/>
        <w:ind w:firstLine="540"/>
        <w:jc w:val="both"/>
      </w:pPr>
      <w:r>
        <w:t>Н - норматив стоимости 1 кв. м общей площади жилья по муниципальному образованию (на дату расчета);</w:t>
      </w:r>
    </w:p>
    <w:p w:rsidR="00491D9B" w:rsidRDefault="007359B2">
      <w:pPr>
        <w:pStyle w:val="ConsPlusNormal"/>
        <w:spacing w:before="220"/>
        <w:ind w:firstLine="540"/>
        <w:jc w:val="both"/>
      </w:pPr>
      <w:r w:rsidRPr="007359B2">
        <w:rPr>
          <w:position w:val="-11"/>
        </w:rPr>
        <w:pict>
          <v:shape id="_x0000_i1028" style="width:46.2pt;height:22.2pt" coordsize="" o:spt="100" adj="0,,0" path="" filled="f" stroked="f">
            <v:stroke joinstyle="miter"/>
            <v:imagedata r:id="rId96" o:title="base_23753_59209_32771"/>
            <v:formulas/>
            <v:path o:connecttype="segments"/>
          </v:shape>
        </w:pict>
      </w:r>
      <w:r w:rsidR="00491D9B">
        <w:t xml:space="preserve"> - сумма общей площади жилых помещений, оплачиваемая из бюджета i-го муниципального образования для предоставления социальных выплат молодым семьям i-го муниципального образования, включенным в список молодых семей - претендентов на получение социальных выплат в очередном финансовом году (на дату расчета);</w:t>
      </w:r>
    </w:p>
    <w:p w:rsidR="00491D9B" w:rsidRDefault="00491D9B">
      <w:pPr>
        <w:pStyle w:val="ConsPlusNormal"/>
        <w:spacing w:before="220"/>
        <w:ind w:firstLine="540"/>
        <w:jc w:val="both"/>
      </w:pPr>
      <w:r>
        <w:t>не менее 30% - размер социальной выплаты молодым семьям, не имеющим детей;</w:t>
      </w:r>
    </w:p>
    <w:p w:rsidR="00491D9B" w:rsidRDefault="00491D9B">
      <w:pPr>
        <w:pStyle w:val="ConsPlusNormal"/>
        <w:spacing w:before="220"/>
        <w:ind w:firstLine="540"/>
        <w:jc w:val="both"/>
      </w:pPr>
      <w:r>
        <w:t>не менее 35% - размер социальной выплаты молодым семьям, имеющим 1 ребенка или более, а также для неполных молодых семей, состоящих из 1 молодого родителя и 1 ребенка или более;</w:t>
      </w:r>
    </w:p>
    <w:p w:rsidR="00491D9B" w:rsidRDefault="00491D9B">
      <w:pPr>
        <w:pStyle w:val="ConsPlusNormal"/>
        <w:spacing w:before="220"/>
        <w:ind w:firstLine="540"/>
        <w:jc w:val="both"/>
      </w:pPr>
      <w:proofErr w:type="spellStart"/>
      <w:proofErr w:type="gramStart"/>
      <w:r>
        <w:t>V</w:t>
      </w:r>
      <w:proofErr w:type="gramEnd"/>
      <w:r>
        <w:t>софi</w:t>
      </w:r>
      <w:proofErr w:type="spellEnd"/>
      <w:r>
        <w:t xml:space="preserve"> - сумма софинансирования из бюджета i-го муниципального образования.</w:t>
      </w:r>
    </w:p>
    <w:p w:rsidR="00491D9B" w:rsidRDefault="00491D9B">
      <w:pPr>
        <w:pStyle w:val="ConsPlusNormal"/>
        <w:ind w:firstLine="540"/>
        <w:jc w:val="both"/>
      </w:pPr>
    </w:p>
    <w:p w:rsidR="00491D9B" w:rsidRDefault="00491D9B">
      <w:pPr>
        <w:pStyle w:val="ConsPlusNormal"/>
        <w:ind w:firstLine="540"/>
        <w:jc w:val="both"/>
      </w:pPr>
    </w:p>
    <w:p w:rsidR="00491D9B" w:rsidRDefault="00491D9B">
      <w:pPr>
        <w:pStyle w:val="ConsPlusNormal"/>
        <w:ind w:firstLine="540"/>
        <w:jc w:val="both"/>
      </w:pPr>
    </w:p>
    <w:p w:rsidR="00491D9B" w:rsidRDefault="00491D9B">
      <w:pPr>
        <w:pStyle w:val="ConsPlusNormal"/>
        <w:ind w:firstLine="540"/>
        <w:jc w:val="both"/>
      </w:pPr>
    </w:p>
    <w:p w:rsidR="00491D9B" w:rsidRDefault="00491D9B">
      <w:pPr>
        <w:pStyle w:val="ConsPlusNormal"/>
        <w:jc w:val="right"/>
      </w:pPr>
    </w:p>
    <w:p w:rsidR="00491D9B" w:rsidRDefault="00491D9B">
      <w:pPr>
        <w:pStyle w:val="ConsPlusNormal"/>
        <w:jc w:val="right"/>
        <w:outlineLvl w:val="4"/>
      </w:pPr>
      <w:r>
        <w:lastRenderedPageBreak/>
        <w:t>Приложение 1</w:t>
      </w:r>
    </w:p>
    <w:p w:rsidR="00491D9B" w:rsidRDefault="00491D9B">
      <w:pPr>
        <w:pStyle w:val="ConsPlusNormal"/>
        <w:jc w:val="right"/>
      </w:pPr>
      <w:r>
        <w:t>к Порядку предоставления и распределения</w:t>
      </w:r>
    </w:p>
    <w:p w:rsidR="00491D9B" w:rsidRDefault="00491D9B">
      <w:pPr>
        <w:pStyle w:val="ConsPlusNormal"/>
        <w:jc w:val="right"/>
      </w:pPr>
      <w:r>
        <w:t>субсидий из областного бюджета бюджетам</w:t>
      </w:r>
    </w:p>
    <w:p w:rsidR="00491D9B" w:rsidRDefault="00491D9B">
      <w:pPr>
        <w:pStyle w:val="ConsPlusNormal"/>
        <w:jc w:val="right"/>
      </w:pPr>
      <w:r>
        <w:t>муниципальных образований Брянской области</w:t>
      </w:r>
    </w:p>
    <w:p w:rsidR="00491D9B" w:rsidRDefault="00491D9B">
      <w:pPr>
        <w:pStyle w:val="ConsPlusNormal"/>
        <w:jc w:val="right"/>
      </w:pPr>
      <w:r>
        <w:t>на обеспечение жильем молодых семей в рамках</w:t>
      </w:r>
    </w:p>
    <w:p w:rsidR="00491D9B" w:rsidRDefault="00491D9B">
      <w:pPr>
        <w:pStyle w:val="ConsPlusNormal"/>
        <w:jc w:val="right"/>
      </w:pPr>
      <w:r>
        <w:t>подпрограммы "Обеспечение жильем молодых</w:t>
      </w:r>
    </w:p>
    <w:p w:rsidR="00491D9B" w:rsidRDefault="00491D9B">
      <w:pPr>
        <w:pStyle w:val="ConsPlusNormal"/>
        <w:jc w:val="right"/>
      </w:pPr>
      <w:r>
        <w:t>семей в Брянской области" государственной</w:t>
      </w:r>
    </w:p>
    <w:p w:rsidR="00491D9B" w:rsidRDefault="00491D9B">
      <w:pPr>
        <w:pStyle w:val="ConsPlusNormal"/>
        <w:jc w:val="right"/>
      </w:pPr>
      <w:r>
        <w:t>программы "Социальная и демографическая</w:t>
      </w:r>
    </w:p>
    <w:p w:rsidR="00491D9B" w:rsidRDefault="00491D9B">
      <w:pPr>
        <w:pStyle w:val="ConsPlusNormal"/>
        <w:jc w:val="right"/>
      </w:pPr>
      <w:r>
        <w:t>политика Брянской области"</w:t>
      </w:r>
    </w:p>
    <w:p w:rsidR="00491D9B" w:rsidRDefault="00491D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91D9B">
        <w:trPr>
          <w:jc w:val="center"/>
        </w:trPr>
        <w:tc>
          <w:tcPr>
            <w:tcW w:w="9294" w:type="dxa"/>
            <w:tcBorders>
              <w:top w:val="nil"/>
              <w:left w:val="single" w:sz="24" w:space="0" w:color="CED3F1"/>
              <w:bottom w:val="nil"/>
              <w:right w:val="single" w:sz="24" w:space="0" w:color="F4F3F8"/>
            </w:tcBorders>
            <w:shd w:val="clear" w:color="auto" w:fill="F4F3F8"/>
          </w:tcPr>
          <w:p w:rsidR="00491D9B" w:rsidRDefault="00491D9B">
            <w:pPr>
              <w:pStyle w:val="ConsPlusNormal"/>
              <w:jc w:val="center"/>
            </w:pPr>
            <w:r>
              <w:rPr>
                <w:color w:val="392C69"/>
              </w:rPr>
              <w:t>Список изменяющих документов</w:t>
            </w:r>
          </w:p>
          <w:p w:rsidR="00491D9B" w:rsidRDefault="00491D9B">
            <w:pPr>
              <w:pStyle w:val="ConsPlusNormal"/>
              <w:jc w:val="center"/>
            </w:pPr>
            <w:r>
              <w:rPr>
                <w:color w:val="392C69"/>
              </w:rPr>
              <w:t xml:space="preserve">(в ред. </w:t>
            </w:r>
            <w:hyperlink r:id="rId97" w:history="1">
              <w:r>
                <w:rPr>
                  <w:color w:val="0000FF"/>
                </w:rPr>
                <w:t>Постановления</w:t>
              </w:r>
            </w:hyperlink>
            <w:r>
              <w:rPr>
                <w:color w:val="392C69"/>
              </w:rPr>
              <w:t xml:space="preserve"> Правительства Брянской области от 13.05.2019 N 206-п)</w:t>
            </w:r>
          </w:p>
        </w:tc>
      </w:tr>
    </w:tbl>
    <w:p w:rsidR="00491D9B" w:rsidRDefault="00491D9B">
      <w:pPr>
        <w:pStyle w:val="ConsPlusNormal"/>
        <w:jc w:val="right"/>
      </w:pPr>
    </w:p>
    <w:p w:rsidR="00491D9B" w:rsidRDefault="00491D9B">
      <w:pPr>
        <w:pStyle w:val="ConsPlusNormal"/>
        <w:jc w:val="center"/>
      </w:pPr>
      <w:bookmarkStart w:id="10" w:name="P1337"/>
      <w:bookmarkEnd w:id="10"/>
      <w:r>
        <w:t>ОТЧЕТ</w:t>
      </w:r>
    </w:p>
    <w:p w:rsidR="00491D9B" w:rsidRDefault="00491D9B">
      <w:pPr>
        <w:pStyle w:val="ConsPlusNormal"/>
        <w:jc w:val="center"/>
      </w:pPr>
      <w:r>
        <w:t>об использовании средств областного бюджета,</w:t>
      </w:r>
    </w:p>
    <w:p w:rsidR="00491D9B" w:rsidRDefault="00491D9B">
      <w:pPr>
        <w:pStyle w:val="ConsPlusNormal"/>
        <w:jc w:val="center"/>
      </w:pPr>
      <w:proofErr w:type="gramStart"/>
      <w:r>
        <w:t>выделенных</w:t>
      </w:r>
      <w:proofErr w:type="gramEnd"/>
      <w:r>
        <w:t xml:space="preserve"> на предоставление дополнительной</w:t>
      </w:r>
    </w:p>
    <w:p w:rsidR="00491D9B" w:rsidRDefault="00491D9B">
      <w:pPr>
        <w:pStyle w:val="ConsPlusNormal"/>
        <w:jc w:val="center"/>
      </w:pPr>
      <w:r>
        <w:t>социальной выплаты молодым семьям в рамках подпрограммы</w:t>
      </w:r>
    </w:p>
    <w:p w:rsidR="00491D9B" w:rsidRDefault="00491D9B">
      <w:pPr>
        <w:pStyle w:val="ConsPlusNormal"/>
        <w:jc w:val="center"/>
      </w:pPr>
      <w:r>
        <w:t>"Обеспечение жильем молодых семей в Брянской области"</w:t>
      </w:r>
    </w:p>
    <w:p w:rsidR="00491D9B" w:rsidRDefault="00491D9B">
      <w:pPr>
        <w:pStyle w:val="ConsPlusNormal"/>
        <w:jc w:val="center"/>
      </w:pPr>
      <w:r>
        <w:t>государственной программы "</w:t>
      </w:r>
      <w:proofErr w:type="gramStart"/>
      <w:r>
        <w:t>Социальная</w:t>
      </w:r>
      <w:proofErr w:type="gramEnd"/>
      <w:r>
        <w:t xml:space="preserve"> и демографическая</w:t>
      </w:r>
    </w:p>
    <w:p w:rsidR="00491D9B" w:rsidRDefault="00491D9B">
      <w:pPr>
        <w:pStyle w:val="ConsPlusNormal"/>
        <w:jc w:val="center"/>
      </w:pPr>
      <w:r>
        <w:t>политика Брянской области"</w:t>
      </w:r>
    </w:p>
    <w:p w:rsidR="00491D9B" w:rsidRDefault="00491D9B">
      <w:pPr>
        <w:pStyle w:val="ConsPlusNormal"/>
        <w:jc w:val="center"/>
      </w:pPr>
      <w:r>
        <w:t>за ___________ 20___ года</w:t>
      </w:r>
    </w:p>
    <w:p w:rsidR="00491D9B" w:rsidRDefault="00491D9B">
      <w:pPr>
        <w:pStyle w:val="ConsPlusNormal"/>
        <w:jc w:val="center"/>
      </w:pPr>
      <w:r>
        <w:t>_______________________________________________________</w:t>
      </w:r>
    </w:p>
    <w:p w:rsidR="00491D9B" w:rsidRDefault="00491D9B">
      <w:pPr>
        <w:pStyle w:val="ConsPlusNormal"/>
        <w:jc w:val="center"/>
      </w:pPr>
      <w:r>
        <w:t>(наименование муниципального района или городского округа)</w:t>
      </w:r>
    </w:p>
    <w:p w:rsidR="00491D9B" w:rsidRDefault="00491D9B">
      <w:pPr>
        <w:pStyle w:val="ConsPlusNormal"/>
      </w:pPr>
    </w:p>
    <w:p w:rsidR="00491D9B" w:rsidRDefault="00491D9B">
      <w:pPr>
        <w:sectPr w:rsidR="00491D9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020"/>
        <w:gridCol w:w="794"/>
        <w:gridCol w:w="794"/>
        <w:gridCol w:w="850"/>
        <w:gridCol w:w="907"/>
        <w:gridCol w:w="1020"/>
        <w:gridCol w:w="1084"/>
        <w:gridCol w:w="907"/>
        <w:gridCol w:w="1054"/>
        <w:gridCol w:w="510"/>
        <w:gridCol w:w="1757"/>
        <w:gridCol w:w="1304"/>
        <w:gridCol w:w="1077"/>
      </w:tblGrid>
      <w:tr w:rsidR="00491D9B">
        <w:tc>
          <w:tcPr>
            <w:tcW w:w="454" w:type="dxa"/>
            <w:vMerge w:val="restart"/>
          </w:tcPr>
          <w:p w:rsidR="00491D9B" w:rsidRDefault="00491D9B">
            <w:pPr>
              <w:pStyle w:val="ConsPlusNormal"/>
              <w:jc w:val="center"/>
            </w:pPr>
            <w:r>
              <w:lastRenderedPageBreak/>
              <w:t xml:space="preserve">N </w:t>
            </w:r>
            <w:proofErr w:type="gramStart"/>
            <w:r>
              <w:t>п</w:t>
            </w:r>
            <w:proofErr w:type="gramEnd"/>
            <w:r>
              <w:t>/п</w:t>
            </w:r>
          </w:p>
        </w:tc>
        <w:tc>
          <w:tcPr>
            <w:tcW w:w="3458" w:type="dxa"/>
            <w:gridSpan w:val="4"/>
          </w:tcPr>
          <w:p w:rsidR="00491D9B" w:rsidRDefault="00491D9B">
            <w:pPr>
              <w:pStyle w:val="ConsPlusNormal"/>
              <w:jc w:val="center"/>
            </w:pPr>
            <w:r>
              <w:t>Данные о членах молодой семьи</w:t>
            </w:r>
          </w:p>
        </w:tc>
        <w:tc>
          <w:tcPr>
            <w:tcW w:w="3011" w:type="dxa"/>
            <w:gridSpan w:val="3"/>
            <w:vMerge w:val="restart"/>
          </w:tcPr>
          <w:p w:rsidR="00491D9B" w:rsidRDefault="00491D9B">
            <w:pPr>
              <w:pStyle w:val="ConsPlusNormal"/>
              <w:jc w:val="center"/>
            </w:pPr>
            <w:r>
              <w:t>Расчетная (средняя) стоимость жилья</w:t>
            </w:r>
          </w:p>
        </w:tc>
        <w:tc>
          <w:tcPr>
            <w:tcW w:w="2471" w:type="dxa"/>
            <w:gridSpan w:val="3"/>
            <w:vMerge w:val="restart"/>
          </w:tcPr>
          <w:p w:rsidR="00491D9B" w:rsidRDefault="00491D9B">
            <w:pPr>
              <w:pStyle w:val="ConsPlusNormal"/>
              <w:jc w:val="center"/>
            </w:pPr>
            <w:r>
              <w:t>Размер предоставленной дополнительной социальной выплаты (тыс. рублей)</w:t>
            </w:r>
          </w:p>
        </w:tc>
        <w:tc>
          <w:tcPr>
            <w:tcW w:w="4138" w:type="dxa"/>
            <w:gridSpan w:val="3"/>
            <w:vMerge w:val="restart"/>
          </w:tcPr>
          <w:p w:rsidR="00491D9B" w:rsidRDefault="00491D9B">
            <w:pPr>
              <w:pStyle w:val="ConsPlusNormal"/>
              <w:jc w:val="center"/>
            </w:pPr>
            <w:r>
              <w:t>Информация о предоставленной дополнительной социальной выплате</w:t>
            </w:r>
          </w:p>
        </w:tc>
      </w:tr>
      <w:tr w:rsidR="00491D9B">
        <w:tc>
          <w:tcPr>
            <w:tcW w:w="454" w:type="dxa"/>
            <w:vMerge/>
          </w:tcPr>
          <w:p w:rsidR="00491D9B" w:rsidRDefault="00491D9B"/>
        </w:tc>
        <w:tc>
          <w:tcPr>
            <w:tcW w:w="1020" w:type="dxa"/>
            <w:vMerge w:val="restart"/>
          </w:tcPr>
          <w:p w:rsidR="00491D9B" w:rsidRDefault="00491D9B">
            <w:pPr>
              <w:pStyle w:val="ConsPlusNormal"/>
              <w:jc w:val="center"/>
            </w:pPr>
            <w:r>
              <w:t>члены семьи (Ф.И.О., родственные отношения)</w:t>
            </w:r>
          </w:p>
        </w:tc>
        <w:tc>
          <w:tcPr>
            <w:tcW w:w="1588" w:type="dxa"/>
            <w:gridSpan w:val="2"/>
          </w:tcPr>
          <w:p w:rsidR="00491D9B" w:rsidRDefault="00491D9B">
            <w:pPr>
              <w:pStyle w:val="ConsPlusNormal"/>
              <w:jc w:val="center"/>
            </w:pPr>
            <w:r>
              <w:t>паспорт гражданина РФ или свидетельство о рождении несовершеннолетнего, не достигшего 14 лет</w:t>
            </w:r>
          </w:p>
        </w:tc>
        <w:tc>
          <w:tcPr>
            <w:tcW w:w="850" w:type="dxa"/>
            <w:vMerge w:val="restart"/>
          </w:tcPr>
          <w:p w:rsidR="00491D9B" w:rsidRDefault="00491D9B">
            <w:pPr>
              <w:pStyle w:val="ConsPlusNormal"/>
              <w:jc w:val="center"/>
            </w:pPr>
            <w:r>
              <w:t>число, месяц, год рождения</w:t>
            </w:r>
          </w:p>
        </w:tc>
        <w:tc>
          <w:tcPr>
            <w:tcW w:w="3011" w:type="dxa"/>
            <w:gridSpan w:val="3"/>
            <w:vMerge/>
          </w:tcPr>
          <w:p w:rsidR="00491D9B" w:rsidRDefault="00491D9B"/>
        </w:tc>
        <w:tc>
          <w:tcPr>
            <w:tcW w:w="2471" w:type="dxa"/>
            <w:gridSpan w:val="3"/>
            <w:vMerge/>
          </w:tcPr>
          <w:p w:rsidR="00491D9B" w:rsidRDefault="00491D9B"/>
        </w:tc>
        <w:tc>
          <w:tcPr>
            <w:tcW w:w="4138" w:type="dxa"/>
            <w:gridSpan w:val="3"/>
            <w:vMerge/>
          </w:tcPr>
          <w:p w:rsidR="00491D9B" w:rsidRDefault="00491D9B"/>
        </w:tc>
      </w:tr>
      <w:tr w:rsidR="00491D9B">
        <w:tc>
          <w:tcPr>
            <w:tcW w:w="454" w:type="dxa"/>
            <w:vMerge/>
          </w:tcPr>
          <w:p w:rsidR="00491D9B" w:rsidRDefault="00491D9B"/>
        </w:tc>
        <w:tc>
          <w:tcPr>
            <w:tcW w:w="1020" w:type="dxa"/>
            <w:vMerge/>
          </w:tcPr>
          <w:p w:rsidR="00491D9B" w:rsidRDefault="00491D9B"/>
        </w:tc>
        <w:tc>
          <w:tcPr>
            <w:tcW w:w="794" w:type="dxa"/>
          </w:tcPr>
          <w:p w:rsidR="00491D9B" w:rsidRDefault="00491D9B">
            <w:pPr>
              <w:pStyle w:val="ConsPlusNormal"/>
              <w:jc w:val="center"/>
            </w:pPr>
            <w:r>
              <w:t>серия, номер</w:t>
            </w:r>
          </w:p>
        </w:tc>
        <w:tc>
          <w:tcPr>
            <w:tcW w:w="794" w:type="dxa"/>
          </w:tcPr>
          <w:p w:rsidR="00491D9B" w:rsidRDefault="00491D9B">
            <w:pPr>
              <w:pStyle w:val="ConsPlusNormal"/>
              <w:jc w:val="center"/>
            </w:pPr>
            <w:r>
              <w:t xml:space="preserve">кем, когда </w:t>
            </w:r>
            <w:proofErr w:type="gramStart"/>
            <w:r>
              <w:t>выдан</w:t>
            </w:r>
            <w:proofErr w:type="gramEnd"/>
          </w:p>
        </w:tc>
        <w:tc>
          <w:tcPr>
            <w:tcW w:w="850" w:type="dxa"/>
            <w:vMerge/>
          </w:tcPr>
          <w:p w:rsidR="00491D9B" w:rsidRDefault="00491D9B"/>
        </w:tc>
        <w:tc>
          <w:tcPr>
            <w:tcW w:w="907" w:type="dxa"/>
          </w:tcPr>
          <w:p w:rsidR="00491D9B" w:rsidRDefault="00491D9B">
            <w:pPr>
              <w:pStyle w:val="ConsPlusNormal"/>
              <w:jc w:val="center"/>
            </w:pPr>
            <w:r>
              <w:t>стоимость 1 кв. м (тыс. рублей)</w:t>
            </w:r>
          </w:p>
        </w:tc>
        <w:tc>
          <w:tcPr>
            <w:tcW w:w="1020" w:type="dxa"/>
          </w:tcPr>
          <w:p w:rsidR="00491D9B" w:rsidRDefault="00491D9B">
            <w:pPr>
              <w:pStyle w:val="ConsPlusNormal"/>
              <w:jc w:val="center"/>
            </w:pPr>
            <w:r>
              <w:t>размер общей площади жилого помещения на семью (кв. м)</w:t>
            </w:r>
          </w:p>
        </w:tc>
        <w:tc>
          <w:tcPr>
            <w:tcW w:w="1084" w:type="dxa"/>
          </w:tcPr>
          <w:p w:rsidR="00491D9B" w:rsidRDefault="00491D9B">
            <w:pPr>
              <w:pStyle w:val="ConsPlusNormal"/>
              <w:jc w:val="center"/>
            </w:pPr>
            <w:r>
              <w:t>всего (гр. 7 x гр. 8) (тыс. рублей)</w:t>
            </w:r>
          </w:p>
        </w:tc>
        <w:tc>
          <w:tcPr>
            <w:tcW w:w="907" w:type="dxa"/>
          </w:tcPr>
          <w:p w:rsidR="00491D9B" w:rsidRDefault="00491D9B">
            <w:pPr>
              <w:pStyle w:val="ConsPlusNormal"/>
              <w:jc w:val="center"/>
            </w:pPr>
            <w:r>
              <w:t>за счет средств областного бюджета</w:t>
            </w:r>
          </w:p>
        </w:tc>
        <w:tc>
          <w:tcPr>
            <w:tcW w:w="1054" w:type="dxa"/>
          </w:tcPr>
          <w:p w:rsidR="00491D9B" w:rsidRDefault="00491D9B">
            <w:pPr>
              <w:pStyle w:val="ConsPlusNormal"/>
              <w:jc w:val="center"/>
            </w:pPr>
            <w:r>
              <w:t>за счет средств местного бюджета</w:t>
            </w:r>
          </w:p>
        </w:tc>
        <w:tc>
          <w:tcPr>
            <w:tcW w:w="510" w:type="dxa"/>
          </w:tcPr>
          <w:p w:rsidR="00491D9B" w:rsidRDefault="00491D9B">
            <w:pPr>
              <w:pStyle w:val="ConsPlusNormal"/>
              <w:jc w:val="center"/>
            </w:pPr>
            <w:r>
              <w:t>всего</w:t>
            </w:r>
          </w:p>
        </w:tc>
        <w:tc>
          <w:tcPr>
            <w:tcW w:w="1757" w:type="dxa"/>
          </w:tcPr>
          <w:p w:rsidR="00491D9B" w:rsidRDefault="00491D9B">
            <w:pPr>
              <w:pStyle w:val="ConsPlusNormal"/>
              <w:jc w:val="center"/>
            </w:pPr>
            <w:r>
              <w:t>сумма задолженности по ипотечному кредиту или займу и процентов по нему (на момент предоставления дополнительной социальной выплаты, тыс. руб.)</w:t>
            </w:r>
          </w:p>
        </w:tc>
        <w:tc>
          <w:tcPr>
            <w:tcW w:w="1304" w:type="dxa"/>
          </w:tcPr>
          <w:p w:rsidR="00491D9B" w:rsidRDefault="00491D9B">
            <w:pPr>
              <w:pStyle w:val="ConsPlusNormal"/>
              <w:jc w:val="center"/>
            </w:pPr>
            <w:r>
              <w:t>размер перечисленной дополнительной социальной выплаты (тыс. руб.)</w:t>
            </w:r>
          </w:p>
        </w:tc>
        <w:tc>
          <w:tcPr>
            <w:tcW w:w="1077" w:type="dxa"/>
          </w:tcPr>
          <w:p w:rsidR="00491D9B" w:rsidRDefault="00491D9B">
            <w:pPr>
              <w:pStyle w:val="ConsPlusNormal"/>
              <w:jc w:val="center"/>
            </w:pPr>
            <w:r>
              <w:t>дата перечисления дополнительной социальной выплаты на счет молодой семьи</w:t>
            </w:r>
          </w:p>
        </w:tc>
      </w:tr>
      <w:tr w:rsidR="00491D9B">
        <w:tc>
          <w:tcPr>
            <w:tcW w:w="454" w:type="dxa"/>
          </w:tcPr>
          <w:p w:rsidR="00491D9B" w:rsidRDefault="00491D9B">
            <w:pPr>
              <w:pStyle w:val="ConsPlusNormal"/>
              <w:jc w:val="center"/>
            </w:pPr>
            <w:r>
              <w:t>1</w:t>
            </w:r>
          </w:p>
        </w:tc>
        <w:tc>
          <w:tcPr>
            <w:tcW w:w="1020" w:type="dxa"/>
          </w:tcPr>
          <w:p w:rsidR="00491D9B" w:rsidRDefault="00491D9B">
            <w:pPr>
              <w:pStyle w:val="ConsPlusNormal"/>
              <w:jc w:val="center"/>
            </w:pPr>
            <w:r>
              <w:t>2</w:t>
            </w:r>
          </w:p>
        </w:tc>
        <w:tc>
          <w:tcPr>
            <w:tcW w:w="794" w:type="dxa"/>
          </w:tcPr>
          <w:p w:rsidR="00491D9B" w:rsidRDefault="00491D9B">
            <w:pPr>
              <w:pStyle w:val="ConsPlusNormal"/>
              <w:jc w:val="center"/>
            </w:pPr>
            <w:r>
              <w:t>3</w:t>
            </w:r>
          </w:p>
        </w:tc>
        <w:tc>
          <w:tcPr>
            <w:tcW w:w="794" w:type="dxa"/>
          </w:tcPr>
          <w:p w:rsidR="00491D9B" w:rsidRDefault="00491D9B">
            <w:pPr>
              <w:pStyle w:val="ConsPlusNormal"/>
              <w:jc w:val="center"/>
            </w:pPr>
            <w:r>
              <w:t>4</w:t>
            </w:r>
          </w:p>
        </w:tc>
        <w:tc>
          <w:tcPr>
            <w:tcW w:w="850" w:type="dxa"/>
          </w:tcPr>
          <w:p w:rsidR="00491D9B" w:rsidRDefault="00491D9B">
            <w:pPr>
              <w:pStyle w:val="ConsPlusNormal"/>
              <w:jc w:val="center"/>
            </w:pPr>
            <w:r>
              <w:t>5</w:t>
            </w:r>
          </w:p>
        </w:tc>
        <w:tc>
          <w:tcPr>
            <w:tcW w:w="907" w:type="dxa"/>
          </w:tcPr>
          <w:p w:rsidR="00491D9B" w:rsidRDefault="00491D9B">
            <w:pPr>
              <w:pStyle w:val="ConsPlusNormal"/>
              <w:jc w:val="center"/>
            </w:pPr>
            <w:r>
              <w:t>6</w:t>
            </w:r>
          </w:p>
        </w:tc>
        <w:tc>
          <w:tcPr>
            <w:tcW w:w="1020" w:type="dxa"/>
          </w:tcPr>
          <w:p w:rsidR="00491D9B" w:rsidRDefault="00491D9B">
            <w:pPr>
              <w:pStyle w:val="ConsPlusNormal"/>
              <w:jc w:val="center"/>
            </w:pPr>
            <w:r>
              <w:t>7</w:t>
            </w:r>
          </w:p>
        </w:tc>
        <w:tc>
          <w:tcPr>
            <w:tcW w:w="1084" w:type="dxa"/>
          </w:tcPr>
          <w:p w:rsidR="00491D9B" w:rsidRDefault="00491D9B">
            <w:pPr>
              <w:pStyle w:val="ConsPlusNormal"/>
              <w:jc w:val="center"/>
            </w:pPr>
            <w:r>
              <w:t>8</w:t>
            </w:r>
          </w:p>
        </w:tc>
        <w:tc>
          <w:tcPr>
            <w:tcW w:w="907" w:type="dxa"/>
          </w:tcPr>
          <w:p w:rsidR="00491D9B" w:rsidRDefault="00491D9B">
            <w:pPr>
              <w:pStyle w:val="ConsPlusNormal"/>
              <w:jc w:val="center"/>
            </w:pPr>
            <w:r>
              <w:t>9</w:t>
            </w:r>
          </w:p>
        </w:tc>
        <w:tc>
          <w:tcPr>
            <w:tcW w:w="1054" w:type="dxa"/>
          </w:tcPr>
          <w:p w:rsidR="00491D9B" w:rsidRDefault="00491D9B">
            <w:pPr>
              <w:pStyle w:val="ConsPlusNormal"/>
              <w:jc w:val="center"/>
            </w:pPr>
            <w:r>
              <w:t>10</w:t>
            </w:r>
          </w:p>
        </w:tc>
        <w:tc>
          <w:tcPr>
            <w:tcW w:w="510" w:type="dxa"/>
          </w:tcPr>
          <w:p w:rsidR="00491D9B" w:rsidRDefault="00491D9B">
            <w:pPr>
              <w:pStyle w:val="ConsPlusNormal"/>
              <w:jc w:val="center"/>
            </w:pPr>
            <w:r>
              <w:t>11</w:t>
            </w:r>
          </w:p>
        </w:tc>
        <w:tc>
          <w:tcPr>
            <w:tcW w:w="1757" w:type="dxa"/>
          </w:tcPr>
          <w:p w:rsidR="00491D9B" w:rsidRDefault="00491D9B">
            <w:pPr>
              <w:pStyle w:val="ConsPlusNormal"/>
              <w:jc w:val="center"/>
            </w:pPr>
            <w:r>
              <w:t>12</w:t>
            </w:r>
          </w:p>
        </w:tc>
        <w:tc>
          <w:tcPr>
            <w:tcW w:w="1304" w:type="dxa"/>
          </w:tcPr>
          <w:p w:rsidR="00491D9B" w:rsidRDefault="00491D9B">
            <w:pPr>
              <w:pStyle w:val="ConsPlusNormal"/>
              <w:jc w:val="center"/>
            </w:pPr>
            <w:r>
              <w:t>13</w:t>
            </w:r>
          </w:p>
        </w:tc>
        <w:tc>
          <w:tcPr>
            <w:tcW w:w="1077" w:type="dxa"/>
          </w:tcPr>
          <w:p w:rsidR="00491D9B" w:rsidRDefault="00491D9B">
            <w:pPr>
              <w:pStyle w:val="ConsPlusNormal"/>
              <w:jc w:val="center"/>
            </w:pPr>
            <w:r>
              <w:t>14</w:t>
            </w:r>
          </w:p>
        </w:tc>
      </w:tr>
      <w:tr w:rsidR="00491D9B">
        <w:tc>
          <w:tcPr>
            <w:tcW w:w="454" w:type="dxa"/>
          </w:tcPr>
          <w:p w:rsidR="00491D9B" w:rsidRDefault="00491D9B">
            <w:pPr>
              <w:pStyle w:val="ConsPlusNormal"/>
              <w:jc w:val="center"/>
            </w:pPr>
          </w:p>
        </w:tc>
        <w:tc>
          <w:tcPr>
            <w:tcW w:w="1020" w:type="dxa"/>
          </w:tcPr>
          <w:p w:rsidR="00491D9B" w:rsidRDefault="00491D9B">
            <w:pPr>
              <w:pStyle w:val="ConsPlusNormal"/>
              <w:jc w:val="center"/>
            </w:pPr>
          </w:p>
        </w:tc>
        <w:tc>
          <w:tcPr>
            <w:tcW w:w="794" w:type="dxa"/>
          </w:tcPr>
          <w:p w:rsidR="00491D9B" w:rsidRDefault="00491D9B">
            <w:pPr>
              <w:pStyle w:val="ConsPlusNormal"/>
              <w:jc w:val="center"/>
            </w:pPr>
          </w:p>
        </w:tc>
        <w:tc>
          <w:tcPr>
            <w:tcW w:w="794" w:type="dxa"/>
          </w:tcPr>
          <w:p w:rsidR="00491D9B" w:rsidRDefault="00491D9B">
            <w:pPr>
              <w:pStyle w:val="ConsPlusNormal"/>
              <w:jc w:val="center"/>
            </w:pPr>
          </w:p>
        </w:tc>
        <w:tc>
          <w:tcPr>
            <w:tcW w:w="850" w:type="dxa"/>
          </w:tcPr>
          <w:p w:rsidR="00491D9B" w:rsidRDefault="00491D9B">
            <w:pPr>
              <w:pStyle w:val="ConsPlusNormal"/>
              <w:jc w:val="center"/>
            </w:pPr>
          </w:p>
        </w:tc>
        <w:tc>
          <w:tcPr>
            <w:tcW w:w="907" w:type="dxa"/>
          </w:tcPr>
          <w:p w:rsidR="00491D9B" w:rsidRDefault="00491D9B">
            <w:pPr>
              <w:pStyle w:val="ConsPlusNormal"/>
              <w:jc w:val="center"/>
            </w:pPr>
          </w:p>
        </w:tc>
        <w:tc>
          <w:tcPr>
            <w:tcW w:w="1020" w:type="dxa"/>
          </w:tcPr>
          <w:p w:rsidR="00491D9B" w:rsidRDefault="00491D9B">
            <w:pPr>
              <w:pStyle w:val="ConsPlusNormal"/>
              <w:jc w:val="center"/>
            </w:pPr>
          </w:p>
        </w:tc>
        <w:tc>
          <w:tcPr>
            <w:tcW w:w="1084" w:type="dxa"/>
          </w:tcPr>
          <w:p w:rsidR="00491D9B" w:rsidRDefault="00491D9B">
            <w:pPr>
              <w:pStyle w:val="ConsPlusNormal"/>
              <w:jc w:val="center"/>
            </w:pPr>
          </w:p>
        </w:tc>
        <w:tc>
          <w:tcPr>
            <w:tcW w:w="907" w:type="dxa"/>
          </w:tcPr>
          <w:p w:rsidR="00491D9B" w:rsidRDefault="00491D9B">
            <w:pPr>
              <w:pStyle w:val="ConsPlusNormal"/>
              <w:jc w:val="center"/>
            </w:pPr>
          </w:p>
        </w:tc>
        <w:tc>
          <w:tcPr>
            <w:tcW w:w="1054" w:type="dxa"/>
          </w:tcPr>
          <w:p w:rsidR="00491D9B" w:rsidRDefault="00491D9B">
            <w:pPr>
              <w:pStyle w:val="ConsPlusNormal"/>
              <w:jc w:val="center"/>
            </w:pPr>
          </w:p>
        </w:tc>
        <w:tc>
          <w:tcPr>
            <w:tcW w:w="510" w:type="dxa"/>
          </w:tcPr>
          <w:p w:rsidR="00491D9B" w:rsidRDefault="00491D9B">
            <w:pPr>
              <w:pStyle w:val="ConsPlusNormal"/>
              <w:jc w:val="center"/>
            </w:pPr>
          </w:p>
        </w:tc>
        <w:tc>
          <w:tcPr>
            <w:tcW w:w="1757" w:type="dxa"/>
          </w:tcPr>
          <w:p w:rsidR="00491D9B" w:rsidRDefault="00491D9B">
            <w:pPr>
              <w:pStyle w:val="ConsPlusNormal"/>
              <w:jc w:val="center"/>
            </w:pPr>
          </w:p>
        </w:tc>
        <w:tc>
          <w:tcPr>
            <w:tcW w:w="1304" w:type="dxa"/>
          </w:tcPr>
          <w:p w:rsidR="00491D9B" w:rsidRDefault="00491D9B">
            <w:pPr>
              <w:pStyle w:val="ConsPlusNormal"/>
              <w:jc w:val="center"/>
            </w:pPr>
          </w:p>
        </w:tc>
        <w:tc>
          <w:tcPr>
            <w:tcW w:w="1077" w:type="dxa"/>
          </w:tcPr>
          <w:p w:rsidR="00491D9B" w:rsidRDefault="00491D9B">
            <w:pPr>
              <w:pStyle w:val="ConsPlusNormal"/>
              <w:jc w:val="center"/>
            </w:pPr>
          </w:p>
        </w:tc>
      </w:tr>
    </w:tbl>
    <w:p w:rsidR="00491D9B" w:rsidRDefault="00491D9B">
      <w:pPr>
        <w:pStyle w:val="ConsPlusNormal"/>
        <w:ind w:firstLine="540"/>
        <w:jc w:val="both"/>
      </w:pPr>
    </w:p>
    <w:p w:rsidR="00491D9B" w:rsidRDefault="00491D9B">
      <w:pPr>
        <w:pStyle w:val="ConsPlusNonformat"/>
        <w:jc w:val="both"/>
      </w:pPr>
      <w:r>
        <w:rPr>
          <w:sz w:val="18"/>
        </w:rPr>
        <w:t>Руководитель органа местного         Руководитель финансового</w:t>
      </w:r>
    </w:p>
    <w:p w:rsidR="00491D9B" w:rsidRDefault="00491D9B">
      <w:pPr>
        <w:pStyle w:val="ConsPlusNonformat"/>
        <w:jc w:val="both"/>
      </w:pPr>
      <w:r>
        <w:rPr>
          <w:sz w:val="18"/>
        </w:rPr>
        <w:t>самоуправления _____________________ органа                   ______________________</w:t>
      </w:r>
    </w:p>
    <w:p w:rsidR="00491D9B" w:rsidRDefault="00491D9B">
      <w:pPr>
        <w:pStyle w:val="ConsPlusNonformat"/>
        <w:jc w:val="both"/>
      </w:pPr>
      <w:proofErr w:type="gramStart"/>
      <w:r>
        <w:rPr>
          <w:sz w:val="18"/>
        </w:rPr>
        <w:t>(подпись) (расшифровка местного самоуправления  (подпись) (расшифровка</w:t>
      </w:r>
      <w:proofErr w:type="gramEnd"/>
    </w:p>
    <w:p w:rsidR="00491D9B" w:rsidRDefault="00491D9B">
      <w:pPr>
        <w:pStyle w:val="ConsPlusNonformat"/>
        <w:jc w:val="both"/>
      </w:pPr>
      <w:proofErr w:type="gramStart"/>
      <w:r>
        <w:rPr>
          <w:sz w:val="18"/>
        </w:rPr>
        <w:t>подписи)                                      подписи)</w:t>
      </w:r>
      <w:proofErr w:type="gramEnd"/>
    </w:p>
    <w:p w:rsidR="00491D9B" w:rsidRDefault="00491D9B">
      <w:pPr>
        <w:pStyle w:val="ConsPlusNonformat"/>
        <w:jc w:val="both"/>
      </w:pPr>
      <w:r>
        <w:rPr>
          <w:sz w:val="18"/>
        </w:rPr>
        <w:t xml:space="preserve">     М.П.</w:t>
      </w:r>
    </w:p>
    <w:p w:rsidR="00491D9B" w:rsidRDefault="00491D9B">
      <w:pPr>
        <w:pStyle w:val="ConsPlusNonformat"/>
        <w:jc w:val="both"/>
      </w:pPr>
      <w:r>
        <w:rPr>
          <w:sz w:val="18"/>
        </w:rPr>
        <w:t>Исполнитель ____________ ____________________</w:t>
      </w:r>
    </w:p>
    <w:p w:rsidR="00491D9B" w:rsidRDefault="00491D9B">
      <w:pPr>
        <w:pStyle w:val="ConsPlusNonformat"/>
        <w:jc w:val="both"/>
      </w:pPr>
      <w:r>
        <w:rPr>
          <w:sz w:val="18"/>
        </w:rPr>
        <w:t xml:space="preserve">     (Ф.И.О.)    (подпись)</w:t>
      </w:r>
    </w:p>
    <w:p w:rsidR="00491D9B" w:rsidRDefault="00491D9B">
      <w:pPr>
        <w:pStyle w:val="ConsPlusNonformat"/>
        <w:jc w:val="both"/>
      </w:pPr>
      <w:r>
        <w:rPr>
          <w:sz w:val="18"/>
        </w:rPr>
        <w:lastRenderedPageBreak/>
        <w:t>_____________________________________________</w:t>
      </w:r>
    </w:p>
    <w:p w:rsidR="00491D9B" w:rsidRDefault="00491D9B">
      <w:pPr>
        <w:pStyle w:val="ConsPlusNonformat"/>
        <w:jc w:val="both"/>
      </w:pPr>
      <w:r>
        <w:rPr>
          <w:sz w:val="18"/>
        </w:rPr>
        <w:t xml:space="preserve">       (контактные данные)</w:t>
      </w:r>
    </w:p>
    <w:p w:rsidR="00491D9B" w:rsidRDefault="00491D9B">
      <w:pPr>
        <w:sectPr w:rsidR="00491D9B">
          <w:pgSz w:w="16838" w:h="11905" w:orient="landscape"/>
          <w:pgMar w:top="1701" w:right="1134" w:bottom="850" w:left="1134" w:header="0" w:footer="0" w:gutter="0"/>
          <w:cols w:space="720"/>
        </w:sectPr>
      </w:pPr>
    </w:p>
    <w:p w:rsidR="00491D9B" w:rsidRDefault="00491D9B">
      <w:pPr>
        <w:pStyle w:val="ConsPlusNormal"/>
      </w:pPr>
    </w:p>
    <w:p w:rsidR="00491D9B" w:rsidRDefault="00491D9B">
      <w:pPr>
        <w:pStyle w:val="ConsPlusNormal"/>
        <w:ind w:left="540"/>
        <w:jc w:val="both"/>
      </w:pPr>
    </w:p>
    <w:p w:rsidR="00491D9B" w:rsidRDefault="00491D9B">
      <w:pPr>
        <w:pStyle w:val="ConsPlusNormal"/>
        <w:ind w:left="540"/>
        <w:jc w:val="both"/>
      </w:pPr>
    </w:p>
    <w:p w:rsidR="00491D9B" w:rsidRDefault="00491D9B">
      <w:pPr>
        <w:pStyle w:val="ConsPlusNormal"/>
        <w:ind w:left="540"/>
        <w:jc w:val="both"/>
      </w:pPr>
    </w:p>
    <w:p w:rsidR="00491D9B" w:rsidRDefault="00491D9B">
      <w:pPr>
        <w:pStyle w:val="ConsPlusNormal"/>
        <w:ind w:left="540"/>
        <w:jc w:val="both"/>
      </w:pPr>
    </w:p>
    <w:p w:rsidR="00491D9B" w:rsidRDefault="00491D9B">
      <w:pPr>
        <w:pStyle w:val="ConsPlusNormal"/>
        <w:jc w:val="right"/>
        <w:outlineLvl w:val="4"/>
      </w:pPr>
      <w:r>
        <w:t>Приложение 2</w:t>
      </w:r>
    </w:p>
    <w:p w:rsidR="00491D9B" w:rsidRDefault="00491D9B">
      <w:pPr>
        <w:pStyle w:val="ConsPlusNormal"/>
        <w:jc w:val="right"/>
      </w:pPr>
      <w:r>
        <w:t>к Порядку предоставления и распределения</w:t>
      </w:r>
    </w:p>
    <w:p w:rsidR="00491D9B" w:rsidRDefault="00491D9B">
      <w:pPr>
        <w:pStyle w:val="ConsPlusNormal"/>
        <w:jc w:val="right"/>
      </w:pPr>
      <w:r>
        <w:t>субсидий из областного бюджета бюджетам</w:t>
      </w:r>
    </w:p>
    <w:p w:rsidR="00491D9B" w:rsidRDefault="00491D9B">
      <w:pPr>
        <w:pStyle w:val="ConsPlusNormal"/>
        <w:jc w:val="right"/>
      </w:pPr>
      <w:r>
        <w:t>муниципальных образований Брянской области</w:t>
      </w:r>
    </w:p>
    <w:p w:rsidR="00491D9B" w:rsidRDefault="00491D9B">
      <w:pPr>
        <w:pStyle w:val="ConsPlusNormal"/>
        <w:jc w:val="right"/>
      </w:pPr>
      <w:r>
        <w:t>на обеспечение жильем молодых семей в рамках</w:t>
      </w:r>
    </w:p>
    <w:p w:rsidR="00491D9B" w:rsidRDefault="00491D9B">
      <w:pPr>
        <w:pStyle w:val="ConsPlusNormal"/>
        <w:jc w:val="right"/>
      </w:pPr>
      <w:r>
        <w:t>подпрограммы "Обеспечение жильем молодых</w:t>
      </w:r>
    </w:p>
    <w:p w:rsidR="00491D9B" w:rsidRDefault="00491D9B">
      <w:pPr>
        <w:pStyle w:val="ConsPlusNormal"/>
        <w:jc w:val="right"/>
      </w:pPr>
      <w:r>
        <w:t>семей в Брянской области" государственной</w:t>
      </w:r>
    </w:p>
    <w:p w:rsidR="00491D9B" w:rsidRDefault="00491D9B">
      <w:pPr>
        <w:pStyle w:val="ConsPlusNormal"/>
        <w:jc w:val="right"/>
      </w:pPr>
      <w:r>
        <w:t>программы "Социальная и демографическая</w:t>
      </w:r>
    </w:p>
    <w:p w:rsidR="00491D9B" w:rsidRDefault="00491D9B">
      <w:pPr>
        <w:pStyle w:val="ConsPlusNormal"/>
        <w:jc w:val="right"/>
      </w:pPr>
      <w:r>
        <w:t>политика Брянской области"</w:t>
      </w:r>
    </w:p>
    <w:p w:rsidR="00491D9B" w:rsidRDefault="00491D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91D9B">
        <w:trPr>
          <w:jc w:val="center"/>
        </w:trPr>
        <w:tc>
          <w:tcPr>
            <w:tcW w:w="9294" w:type="dxa"/>
            <w:tcBorders>
              <w:top w:val="nil"/>
              <w:left w:val="single" w:sz="24" w:space="0" w:color="CED3F1"/>
              <w:bottom w:val="nil"/>
              <w:right w:val="single" w:sz="24" w:space="0" w:color="F4F3F8"/>
            </w:tcBorders>
            <w:shd w:val="clear" w:color="auto" w:fill="F4F3F8"/>
          </w:tcPr>
          <w:p w:rsidR="00491D9B" w:rsidRDefault="00491D9B">
            <w:pPr>
              <w:pStyle w:val="ConsPlusNormal"/>
              <w:jc w:val="center"/>
            </w:pPr>
            <w:r>
              <w:rPr>
                <w:color w:val="392C69"/>
              </w:rPr>
              <w:t>Список изменяющих документов</w:t>
            </w:r>
          </w:p>
          <w:p w:rsidR="00491D9B" w:rsidRDefault="00491D9B">
            <w:pPr>
              <w:pStyle w:val="ConsPlusNormal"/>
              <w:jc w:val="center"/>
            </w:pPr>
            <w:r>
              <w:rPr>
                <w:color w:val="392C69"/>
              </w:rPr>
              <w:t xml:space="preserve">(в ред. </w:t>
            </w:r>
            <w:hyperlink r:id="rId98" w:history="1">
              <w:r>
                <w:rPr>
                  <w:color w:val="0000FF"/>
                </w:rPr>
                <w:t>Постановления</w:t>
              </w:r>
            </w:hyperlink>
            <w:r>
              <w:rPr>
                <w:color w:val="392C69"/>
              </w:rPr>
              <w:t xml:space="preserve"> Правительства Брянской области от 13.05.2019 N 206-п)</w:t>
            </w:r>
          </w:p>
        </w:tc>
      </w:tr>
    </w:tbl>
    <w:p w:rsidR="00491D9B" w:rsidRDefault="00491D9B">
      <w:pPr>
        <w:pStyle w:val="ConsPlusNormal"/>
        <w:jc w:val="center"/>
      </w:pPr>
    </w:p>
    <w:p w:rsidR="00491D9B" w:rsidRDefault="00491D9B">
      <w:pPr>
        <w:pStyle w:val="ConsPlusNormal"/>
        <w:jc w:val="center"/>
      </w:pPr>
      <w:bookmarkStart w:id="11" w:name="P1422"/>
      <w:bookmarkEnd w:id="11"/>
      <w:r>
        <w:t>ОТЧЕТ</w:t>
      </w:r>
    </w:p>
    <w:p w:rsidR="00491D9B" w:rsidRDefault="00491D9B">
      <w:pPr>
        <w:pStyle w:val="ConsPlusNormal"/>
        <w:jc w:val="center"/>
      </w:pPr>
      <w:r>
        <w:t>об использовании средств федерального бюджета, областного</w:t>
      </w:r>
    </w:p>
    <w:p w:rsidR="00491D9B" w:rsidRDefault="00491D9B">
      <w:pPr>
        <w:pStyle w:val="ConsPlusNormal"/>
        <w:jc w:val="center"/>
      </w:pPr>
      <w:r>
        <w:t>бюджета и местных бюджетов, выделенных на предоставление</w:t>
      </w:r>
    </w:p>
    <w:p w:rsidR="00491D9B" w:rsidRDefault="00491D9B">
      <w:pPr>
        <w:pStyle w:val="ConsPlusNormal"/>
        <w:jc w:val="center"/>
      </w:pPr>
      <w:r>
        <w:t>социальных выплат молодым семьям в рамках реализации</w:t>
      </w:r>
    </w:p>
    <w:p w:rsidR="00491D9B" w:rsidRDefault="00491D9B">
      <w:pPr>
        <w:pStyle w:val="ConsPlusNormal"/>
        <w:jc w:val="center"/>
      </w:pPr>
      <w:r>
        <w:t xml:space="preserve">подпрограммы "Обеспечение жильем молодых семей </w:t>
      </w:r>
      <w:proofErr w:type="gramStart"/>
      <w:r>
        <w:t>в</w:t>
      </w:r>
      <w:proofErr w:type="gramEnd"/>
      <w:r>
        <w:t xml:space="preserve"> Брянской</w:t>
      </w:r>
    </w:p>
    <w:p w:rsidR="00491D9B" w:rsidRDefault="00491D9B">
      <w:pPr>
        <w:pStyle w:val="ConsPlusNormal"/>
        <w:jc w:val="center"/>
      </w:pPr>
      <w:r>
        <w:t>области" государственной программы "</w:t>
      </w:r>
      <w:proofErr w:type="gramStart"/>
      <w:r>
        <w:t>Социальная</w:t>
      </w:r>
      <w:proofErr w:type="gramEnd"/>
    </w:p>
    <w:p w:rsidR="00491D9B" w:rsidRDefault="00491D9B">
      <w:pPr>
        <w:pStyle w:val="ConsPlusNormal"/>
        <w:jc w:val="center"/>
      </w:pPr>
      <w:r>
        <w:t>и демографическая политика Брянской области"</w:t>
      </w:r>
    </w:p>
    <w:p w:rsidR="00491D9B" w:rsidRDefault="00491D9B">
      <w:pPr>
        <w:pStyle w:val="ConsPlusNormal"/>
        <w:jc w:val="center"/>
      </w:pPr>
      <w:r>
        <w:t>и муниципальных программ по обеспечению</w:t>
      </w:r>
    </w:p>
    <w:p w:rsidR="00491D9B" w:rsidRDefault="00491D9B">
      <w:pPr>
        <w:pStyle w:val="ConsPlusNormal"/>
        <w:jc w:val="center"/>
      </w:pPr>
      <w:r>
        <w:t>жильем молодых семей, за ______________ 20__ года</w:t>
      </w:r>
    </w:p>
    <w:p w:rsidR="00491D9B" w:rsidRDefault="00491D9B">
      <w:pPr>
        <w:pStyle w:val="ConsPlusNormal"/>
        <w:jc w:val="center"/>
      </w:pPr>
      <w:r>
        <w:t>_______________________________________________________</w:t>
      </w:r>
    </w:p>
    <w:p w:rsidR="00491D9B" w:rsidRDefault="00491D9B">
      <w:pPr>
        <w:pStyle w:val="ConsPlusNormal"/>
        <w:jc w:val="center"/>
      </w:pPr>
      <w:r>
        <w:t>(наименование муниципального района или городского округа)</w:t>
      </w:r>
    </w:p>
    <w:p w:rsidR="00491D9B" w:rsidRDefault="00491D9B">
      <w:pPr>
        <w:pStyle w:val="ConsPlusNormal"/>
      </w:pPr>
    </w:p>
    <w:p w:rsidR="00491D9B" w:rsidRDefault="00491D9B">
      <w:pPr>
        <w:sectPr w:rsidR="00491D9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020"/>
        <w:gridCol w:w="907"/>
        <w:gridCol w:w="850"/>
        <w:gridCol w:w="850"/>
        <w:gridCol w:w="1134"/>
        <w:gridCol w:w="1174"/>
        <w:gridCol w:w="1247"/>
        <w:gridCol w:w="904"/>
        <w:gridCol w:w="907"/>
        <w:gridCol w:w="1020"/>
        <w:gridCol w:w="850"/>
        <w:gridCol w:w="850"/>
        <w:gridCol w:w="510"/>
        <w:gridCol w:w="907"/>
      </w:tblGrid>
      <w:tr w:rsidR="00491D9B">
        <w:tc>
          <w:tcPr>
            <w:tcW w:w="454" w:type="dxa"/>
            <w:vMerge w:val="restart"/>
          </w:tcPr>
          <w:p w:rsidR="00491D9B" w:rsidRDefault="00491D9B">
            <w:pPr>
              <w:pStyle w:val="ConsPlusNormal"/>
              <w:jc w:val="center"/>
            </w:pPr>
            <w:r>
              <w:lastRenderedPageBreak/>
              <w:t>N</w:t>
            </w:r>
          </w:p>
          <w:p w:rsidR="00491D9B" w:rsidRDefault="00491D9B">
            <w:pPr>
              <w:pStyle w:val="ConsPlusNormal"/>
              <w:jc w:val="center"/>
            </w:pPr>
            <w:proofErr w:type="gramStart"/>
            <w:r>
              <w:t>п</w:t>
            </w:r>
            <w:proofErr w:type="gramEnd"/>
            <w:r>
              <w:t>/п</w:t>
            </w:r>
          </w:p>
        </w:tc>
        <w:tc>
          <w:tcPr>
            <w:tcW w:w="3627" w:type="dxa"/>
            <w:gridSpan w:val="4"/>
          </w:tcPr>
          <w:p w:rsidR="00491D9B" w:rsidRDefault="00491D9B">
            <w:pPr>
              <w:pStyle w:val="ConsPlusNormal"/>
              <w:jc w:val="center"/>
            </w:pPr>
            <w:r>
              <w:t>Данные о членах молодой семьи</w:t>
            </w:r>
          </w:p>
        </w:tc>
        <w:tc>
          <w:tcPr>
            <w:tcW w:w="1134" w:type="dxa"/>
            <w:vMerge w:val="restart"/>
          </w:tcPr>
          <w:p w:rsidR="00491D9B" w:rsidRDefault="00491D9B">
            <w:pPr>
              <w:pStyle w:val="ConsPlusNormal"/>
              <w:jc w:val="center"/>
            </w:pPr>
            <w:r>
              <w:t>Наименование органа местного самоуправления, выдавшего свидетельство, номер, дата его выдачи</w:t>
            </w:r>
          </w:p>
        </w:tc>
        <w:tc>
          <w:tcPr>
            <w:tcW w:w="3325" w:type="dxa"/>
            <w:gridSpan w:val="3"/>
            <w:vMerge w:val="restart"/>
          </w:tcPr>
          <w:p w:rsidR="00491D9B" w:rsidRDefault="00491D9B">
            <w:pPr>
              <w:pStyle w:val="ConsPlusNormal"/>
              <w:jc w:val="center"/>
            </w:pPr>
            <w:r>
              <w:t>Расчетная (средняя) стоимость жилья</w:t>
            </w:r>
          </w:p>
        </w:tc>
        <w:tc>
          <w:tcPr>
            <w:tcW w:w="907" w:type="dxa"/>
            <w:vMerge w:val="restart"/>
          </w:tcPr>
          <w:p w:rsidR="00491D9B" w:rsidRDefault="00491D9B">
            <w:pPr>
              <w:pStyle w:val="ConsPlusNormal"/>
              <w:jc w:val="center"/>
            </w:pPr>
            <w:r>
              <w:t>Размер социальной выплаты, указанный в свидетельстве (тыс. рублей)</w:t>
            </w:r>
          </w:p>
        </w:tc>
        <w:tc>
          <w:tcPr>
            <w:tcW w:w="3230" w:type="dxa"/>
            <w:gridSpan w:val="4"/>
            <w:vMerge w:val="restart"/>
          </w:tcPr>
          <w:p w:rsidR="00491D9B" w:rsidRDefault="00491D9B">
            <w:pPr>
              <w:pStyle w:val="ConsPlusNormal"/>
              <w:jc w:val="center"/>
            </w:pPr>
            <w:r>
              <w:t>Размер предоставленной социальной выплаты (тыс. рублей)</w:t>
            </w:r>
          </w:p>
        </w:tc>
        <w:tc>
          <w:tcPr>
            <w:tcW w:w="907" w:type="dxa"/>
            <w:vMerge w:val="restart"/>
          </w:tcPr>
          <w:p w:rsidR="00491D9B" w:rsidRDefault="00491D9B">
            <w:pPr>
              <w:pStyle w:val="ConsPlusNormal"/>
              <w:jc w:val="center"/>
            </w:pPr>
            <w:r>
              <w:t>Способ приобретения жилья</w:t>
            </w:r>
          </w:p>
          <w:p w:rsidR="00491D9B" w:rsidRDefault="00491D9B">
            <w:pPr>
              <w:pStyle w:val="ConsPlusNormal"/>
              <w:jc w:val="center"/>
            </w:pPr>
            <w:r>
              <w:t>&lt;*&gt;</w:t>
            </w:r>
          </w:p>
        </w:tc>
      </w:tr>
      <w:tr w:rsidR="00491D9B">
        <w:tc>
          <w:tcPr>
            <w:tcW w:w="454" w:type="dxa"/>
            <w:vMerge/>
          </w:tcPr>
          <w:p w:rsidR="00491D9B" w:rsidRDefault="00491D9B"/>
        </w:tc>
        <w:tc>
          <w:tcPr>
            <w:tcW w:w="1020" w:type="dxa"/>
            <w:vMerge w:val="restart"/>
          </w:tcPr>
          <w:p w:rsidR="00491D9B" w:rsidRDefault="00491D9B">
            <w:pPr>
              <w:pStyle w:val="ConsPlusNormal"/>
              <w:jc w:val="center"/>
            </w:pPr>
            <w:r>
              <w:t>члены семьи (Ф.И.О., родственные отношения)</w:t>
            </w:r>
          </w:p>
        </w:tc>
        <w:tc>
          <w:tcPr>
            <w:tcW w:w="1757" w:type="dxa"/>
            <w:gridSpan w:val="2"/>
          </w:tcPr>
          <w:p w:rsidR="00491D9B" w:rsidRDefault="00491D9B">
            <w:pPr>
              <w:pStyle w:val="ConsPlusNormal"/>
              <w:jc w:val="center"/>
            </w:pPr>
            <w:r>
              <w:t>паспорт гражданина Российской Федерации или свидетельство о рождении несовершеннолетнего, не достигшего 14 лет</w:t>
            </w:r>
          </w:p>
        </w:tc>
        <w:tc>
          <w:tcPr>
            <w:tcW w:w="850" w:type="dxa"/>
            <w:vMerge w:val="restart"/>
          </w:tcPr>
          <w:p w:rsidR="00491D9B" w:rsidRDefault="00491D9B">
            <w:pPr>
              <w:pStyle w:val="ConsPlusNormal"/>
              <w:jc w:val="center"/>
            </w:pPr>
            <w:r>
              <w:t>число, месяц, год рождения</w:t>
            </w:r>
          </w:p>
        </w:tc>
        <w:tc>
          <w:tcPr>
            <w:tcW w:w="1134" w:type="dxa"/>
            <w:vMerge/>
          </w:tcPr>
          <w:p w:rsidR="00491D9B" w:rsidRDefault="00491D9B"/>
        </w:tc>
        <w:tc>
          <w:tcPr>
            <w:tcW w:w="3325" w:type="dxa"/>
            <w:gridSpan w:val="3"/>
            <w:vMerge/>
          </w:tcPr>
          <w:p w:rsidR="00491D9B" w:rsidRDefault="00491D9B"/>
        </w:tc>
        <w:tc>
          <w:tcPr>
            <w:tcW w:w="907" w:type="dxa"/>
            <w:vMerge/>
          </w:tcPr>
          <w:p w:rsidR="00491D9B" w:rsidRDefault="00491D9B"/>
        </w:tc>
        <w:tc>
          <w:tcPr>
            <w:tcW w:w="3230" w:type="dxa"/>
            <w:gridSpan w:val="4"/>
            <w:vMerge/>
          </w:tcPr>
          <w:p w:rsidR="00491D9B" w:rsidRDefault="00491D9B"/>
        </w:tc>
        <w:tc>
          <w:tcPr>
            <w:tcW w:w="907" w:type="dxa"/>
            <w:vMerge/>
          </w:tcPr>
          <w:p w:rsidR="00491D9B" w:rsidRDefault="00491D9B"/>
        </w:tc>
      </w:tr>
      <w:tr w:rsidR="00491D9B">
        <w:tc>
          <w:tcPr>
            <w:tcW w:w="454" w:type="dxa"/>
            <w:vMerge/>
          </w:tcPr>
          <w:p w:rsidR="00491D9B" w:rsidRDefault="00491D9B"/>
        </w:tc>
        <w:tc>
          <w:tcPr>
            <w:tcW w:w="1020" w:type="dxa"/>
            <w:vMerge/>
          </w:tcPr>
          <w:p w:rsidR="00491D9B" w:rsidRDefault="00491D9B"/>
        </w:tc>
        <w:tc>
          <w:tcPr>
            <w:tcW w:w="907" w:type="dxa"/>
          </w:tcPr>
          <w:p w:rsidR="00491D9B" w:rsidRDefault="00491D9B">
            <w:pPr>
              <w:pStyle w:val="ConsPlusNormal"/>
              <w:jc w:val="center"/>
            </w:pPr>
            <w:r>
              <w:t>серия, номер</w:t>
            </w:r>
          </w:p>
        </w:tc>
        <w:tc>
          <w:tcPr>
            <w:tcW w:w="850" w:type="dxa"/>
          </w:tcPr>
          <w:p w:rsidR="00491D9B" w:rsidRDefault="00491D9B">
            <w:pPr>
              <w:pStyle w:val="ConsPlusNormal"/>
              <w:jc w:val="center"/>
            </w:pPr>
            <w:r>
              <w:t xml:space="preserve">кем, когда </w:t>
            </w:r>
            <w:proofErr w:type="gramStart"/>
            <w:r>
              <w:t>выдан</w:t>
            </w:r>
            <w:proofErr w:type="gramEnd"/>
          </w:p>
        </w:tc>
        <w:tc>
          <w:tcPr>
            <w:tcW w:w="850" w:type="dxa"/>
            <w:vMerge/>
          </w:tcPr>
          <w:p w:rsidR="00491D9B" w:rsidRDefault="00491D9B"/>
        </w:tc>
        <w:tc>
          <w:tcPr>
            <w:tcW w:w="1134" w:type="dxa"/>
            <w:vMerge/>
          </w:tcPr>
          <w:p w:rsidR="00491D9B" w:rsidRDefault="00491D9B"/>
        </w:tc>
        <w:tc>
          <w:tcPr>
            <w:tcW w:w="1174" w:type="dxa"/>
          </w:tcPr>
          <w:p w:rsidR="00491D9B" w:rsidRDefault="00491D9B">
            <w:pPr>
              <w:pStyle w:val="ConsPlusNormal"/>
              <w:jc w:val="center"/>
            </w:pPr>
            <w:r>
              <w:t>стоимость 1 кв. м (тыс. рублей)</w:t>
            </w:r>
          </w:p>
        </w:tc>
        <w:tc>
          <w:tcPr>
            <w:tcW w:w="1247" w:type="dxa"/>
          </w:tcPr>
          <w:p w:rsidR="00491D9B" w:rsidRDefault="00491D9B">
            <w:pPr>
              <w:pStyle w:val="ConsPlusNormal"/>
              <w:jc w:val="center"/>
            </w:pPr>
            <w:r>
              <w:t>размер общей площади жил</w:t>
            </w:r>
            <w:proofErr w:type="gramStart"/>
            <w:r>
              <w:t>.п</w:t>
            </w:r>
            <w:proofErr w:type="gramEnd"/>
            <w:r>
              <w:t>омещения на семью (кв. м)</w:t>
            </w:r>
          </w:p>
        </w:tc>
        <w:tc>
          <w:tcPr>
            <w:tcW w:w="904" w:type="dxa"/>
          </w:tcPr>
          <w:p w:rsidR="00491D9B" w:rsidRDefault="00491D9B">
            <w:pPr>
              <w:pStyle w:val="ConsPlusNormal"/>
              <w:jc w:val="center"/>
            </w:pPr>
            <w:r>
              <w:t>всего (гр. 7 x гр. 8) (тыс. рублей)</w:t>
            </w:r>
          </w:p>
        </w:tc>
        <w:tc>
          <w:tcPr>
            <w:tcW w:w="907" w:type="dxa"/>
            <w:vMerge/>
          </w:tcPr>
          <w:p w:rsidR="00491D9B" w:rsidRDefault="00491D9B"/>
        </w:tc>
        <w:tc>
          <w:tcPr>
            <w:tcW w:w="1020" w:type="dxa"/>
          </w:tcPr>
          <w:p w:rsidR="00491D9B" w:rsidRDefault="00491D9B">
            <w:pPr>
              <w:pStyle w:val="ConsPlusNormal"/>
              <w:jc w:val="center"/>
            </w:pPr>
            <w:r>
              <w:t>за счет средств федерального бюджета</w:t>
            </w:r>
          </w:p>
        </w:tc>
        <w:tc>
          <w:tcPr>
            <w:tcW w:w="850" w:type="dxa"/>
          </w:tcPr>
          <w:p w:rsidR="00491D9B" w:rsidRDefault="00491D9B">
            <w:pPr>
              <w:pStyle w:val="ConsPlusNormal"/>
              <w:jc w:val="center"/>
            </w:pPr>
            <w:r>
              <w:t>за счет средств областного бюджета</w:t>
            </w:r>
          </w:p>
        </w:tc>
        <w:tc>
          <w:tcPr>
            <w:tcW w:w="850" w:type="dxa"/>
          </w:tcPr>
          <w:p w:rsidR="00491D9B" w:rsidRDefault="00491D9B">
            <w:pPr>
              <w:pStyle w:val="ConsPlusNormal"/>
              <w:jc w:val="center"/>
            </w:pPr>
            <w:r>
              <w:t>за счет средств местного бюджета</w:t>
            </w:r>
          </w:p>
        </w:tc>
        <w:tc>
          <w:tcPr>
            <w:tcW w:w="510" w:type="dxa"/>
          </w:tcPr>
          <w:p w:rsidR="00491D9B" w:rsidRDefault="00491D9B">
            <w:pPr>
              <w:pStyle w:val="ConsPlusNormal"/>
              <w:jc w:val="center"/>
            </w:pPr>
            <w:r>
              <w:t>всего</w:t>
            </w:r>
          </w:p>
        </w:tc>
        <w:tc>
          <w:tcPr>
            <w:tcW w:w="907" w:type="dxa"/>
            <w:vMerge/>
          </w:tcPr>
          <w:p w:rsidR="00491D9B" w:rsidRDefault="00491D9B"/>
        </w:tc>
      </w:tr>
      <w:tr w:rsidR="00491D9B">
        <w:tc>
          <w:tcPr>
            <w:tcW w:w="454" w:type="dxa"/>
          </w:tcPr>
          <w:p w:rsidR="00491D9B" w:rsidRDefault="00491D9B">
            <w:pPr>
              <w:pStyle w:val="ConsPlusNormal"/>
              <w:jc w:val="center"/>
            </w:pPr>
            <w:r>
              <w:t>1</w:t>
            </w:r>
          </w:p>
        </w:tc>
        <w:tc>
          <w:tcPr>
            <w:tcW w:w="1020" w:type="dxa"/>
          </w:tcPr>
          <w:p w:rsidR="00491D9B" w:rsidRDefault="00491D9B">
            <w:pPr>
              <w:pStyle w:val="ConsPlusNormal"/>
              <w:jc w:val="center"/>
            </w:pPr>
            <w:r>
              <w:t>2</w:t>
            </w:r>
          </w:p>
        </w:tc>
        <w:tc>
          <w:tcPr>
            <w:tcW w:w="907" w:type="dxa"/>
          </w:tcPr>
          <w:p w:rsidR="00491D9B" w:rsidRDefault="00491D9B">
            <w:pPr>
              <w:pStyle w:val="ConsPlusNormal"/>
              <w:jc w:val="center"/>
            </w:pPr>
            <w:r>
              <w:t>3</w:t>
            </w:r>
          </w:p>
        </w:tc>
        <w:tc>
          <w:tcPr>
            <w:tcW w:w="850" w:type="dxa"/>
          </w:tcPr>
          <w:p w:rsidR="00491D9B" w:rsidRDefault="00491D9B">
            <w:pPr>
              <w:pStyle w:val="ConsPlusNormal"/>
              <w:jc w:val="center"/>
            </w:pPr>
            <w:r>
              <w:t>4</w:t>
            </w:r>
          </w:p>
        </w:tc>
        <w:tc>
          <w:tcPr>
            <w:tcW w:w="850" w:type="dxa"/>
          </w:tcPr>
          <w:p w:rsidR="00491D9B" w:rsidRDefault="00491D9B">
            <w:pPr>
              <w:pStyle w:val="ConsPlusNormal"/>
              <w:jc w:val="center"/>
            </w:pPr>
            <w:r>
              <w:t>5</w:t>
            </w:r>
          </w:p>
        </w:tc>
        <w:tc>
          <w:tcPr>
            <w:tcW w:w="1134" w:type="dxa"/>
          </w:tcPr>
          <w:p w:rsidR="00491D9B" w:rsidRDefault="00491D9B">
            <w:pPr>
              <w:pStyle w:val="ConsPlusNormal"/>
              <w:jc w:val="center"/>
            </w:pPr>
            <w:r>
              <w:t>6</w:t>
            </w:r>
          </w:p>
        </w:tc>
        <w:tc>
          <w:tcPr>
            <w:tcW w:w="1174" w:type="dxa"/>
          </w:tcPr>
          <w:p w:rsidR="00491D9B" w:rsidRDefault="00491D9B">
            <w:pPr>
              <w:pStyle w:val="ConsPlusNormal"/>
              <w:jc w:val="center"/>
            </w:pPr>
            <w:r>
              <w:t>7</w:t>
            </w:r>
          </w:p>
        </w:tc>
        <w:tc>
          <w:tcPr>
            <w:tcW w:w="1247" w:type="dxa"/>
          </w:tcPr>
          <w:p w:rsidR="00491D9B" w:rsidRDefault="00491D9B">
            <w:pPr>
              <w:pStyle w:val="ConsPlusNormal"/>
              <w:jc w:val="center"/>
            </w:pPr>
            <w:r>
              <w:t>8</w:t>
            </w:r>
          </w:p>
        </w:tc>
        <w:tc>
          <w:tcPr>
            <w:tcW w:w="904" w:type="dxa"/>
          </w:tcPr>
          <w:p w:rsidR="00491D9B" w:rsidRDefault="00491D9B">
            <w:pPr>
              <w:pStyle w:val="ConsPlusNormal"/>
              <w:jc w:val="center"/>
            </w:pPr>
            <w:r>
              <w:t>9</w:t>
            </w:r>
          </w:p>
        </w:tc>
        <w:tc>
          <w:tcPr>
            <w:tcW w:w="907" w:type="dxa"/>
          </w:tcPr>
          <w:p w:rsidR="00491D9B" w:rsidRDefault="00491D9B">
            <w:pPr>
              <w:pStyle w:val="ConsPlusNormal"/>
              <w:jc w:val="center"/>
            </w:pPr>
            <w:r>
              <w:t>10</w:t>
            </w:r>
          </w:p>
        </w:tc>
        <w:tc>
          <w:tcPr>
            <w:tcW w:w="1020" w:type="dxa"/>
          </w:tcPr>
          <w:p w:rsidR="00491D9B" w:rsidRDefault="00491D9B">
            <w:pPr>
              <w:pStyle w:val="ConsPlusNormal"/>
              <w:jc w:val="center"/>
            </w:pPr>
            <w:r>
              <w:t>11</w:t>
            </w:r>
          </w:p>
        </w:tc>
        <w:tc>
          <w:tcPr>
            <w:tcW w:w="850" w:type="dxa"/>
          </w:tcPr>
          <w:p w:rsidR="00491D9B" w:rsidRDefault="00491D9B">
            <w:pPr>
              <w:pStyle w:val="ConsPlusNormal"/>
              <w:jc w:val="center"/>
            </w:pPr>
            <w:r>
              <w:t>12</w:t>
            </w:r>
          </w:p>
        </w:tc>
        <w:tc>
          <w:tcPr>
            <w:tcW w:w="850" w:type="dxa"/>
          </w:tcPr>
          <w:p w:rsidR="00491D9B" w:rsidRDefault="00491D9B">
            <w:pPr>
              <w:pStyle w:val="ConsPlusNormal"/>
              <w:jc w:val="center"/>
            </w:pPr>
            <w:r>
              <w:t>13</w:t>
            </w:r>
          </w:p>
        </w:tc>
        <w:tc>
          <w:tcPr>
            <w:tcW w:w="510" w:type="dxa"/>
          </w:tcPr>
          <w:p w:rsidR="00491D9B" w:rsidRDefault="00491D9B">
            <w:pPr>
              <w:pStyle w:val="ConsPlusNormal"/>
              <w:jc w:val="center"/>
            </w:pPr>
            <w:r>
              <w:t>14</w:t>
            </w:r>
          </w:p>
        </w:tc>
        <w:tc>
          <w:tcPr>
            <w:tcW w:w="907" w:type="dxa"/>
          </w:tcPr>
          <w:p w:rsidR="00491D9B" w:rsidRDefault="00491D9B">
            <w:pPr>
              <w:pStyle w:val="ConsPlusNormal"/>
              <w:jc w:val="center"/>
            </w:pPr>
            <w:r>
              <w:t>15</w:t>
            </w:r>
          </w:p>
        </w:tc>
      </w:tr>
      <w:tr w:rsidR="00491D9B">
        <w:tc>
          <w:tcPr>
            <w:tcW w:w="9447" w:type="dxa"/>
            <w:gridSpan w:val="10"/>
          </w:tcPr>
          <w:p w:rsidR="00491D9B" w:rsidRDefault="00491D9B">
            <w:pPr>
              <w:pStyle w:val="ConsPlusNormal"/>
              <w:jc w:val="center"/>
            </w:pPr>
            <w:r>
              <w:t>Итого</w:t>
            </w:r>
          </w:p>
        </w:tc>
        <w:tc>
          <w:tcPr>
            <w:tcW w:w="1020" w:type="dxa"/>
          </w:tcPr>
          <w:p w:rsidR="00491D9B" w:rsidRDefault="00491D9B">
            <w:pPr>
              <w:pStyle w:val="ConsPlusNormal"/>
              <w:jc w:val="center"/>
            </w:pPr>
          </w:p>
        </w:tc>
        <w:tc>
          <w:tcPr>
            <w:tcW w:w="850" w:type="dxa"/>
          </w:tcPr>
          <w:p w:rsidR="00491D9B" w:rsidRDefault="00491D9B">
            <w:pPr>
              <w:pStyle w:val="ConsPlusNormal"/>
              <w:jc w:val="center"/>
            </w:pPr>
          </w:p>
        </w:tc>
        <w:tc>
          <w:tcPr>
            <w:tcW w:w="850" w:type="dxa"/>
          </w:tcPr>
          <w:p w:rsidR="00491D9B" w:rsidRDefault="00491D9B">
            <w:pPr>
              <w:pStyle w:val="ConsPlusNormal"/>
              <w:jc w:val="center"/>
            </w:pPr>
          </w:p>
        </w:tc>
        <w:tc>
          <w:tcPr>
            <w:tcW w:w="510" w:type="dxa"/>
          </w:tcPr>
          <w:p w:rsidR="00491D9B" w:rsidRDefault="00491D9B">
            <w:pPr>
              <w:pStyle w:val="ConsPlusNormal"/>
              <w:jc w:val="center"/>
            </w:pPr>
          </w:p>
        </w:tc>
        <w:tc>
          <w:tcPr>
            <w:tcW w:w="907" w:type="dxa"/>
          </w:tcPr>
          <w:p w:rsidR="00491D9B" w:rsidRDefault="00491D9B">
            <w:pPr>
              <w:pStyle w:val="ConsPlusNormal"/>
              <w:jc w:val="center"/>
            </w:pPr>
          </w:p>
        </w:tc>
      </w:tr>
    </w:tbl>
    <w:p w:rsidR="00491D9B" w:rsidRDefault="00491D9B">
      <w:pPr>
        <w:sectPr w:rsidR="00491D9B">
          <w:pgSz w:w="16838" w:h="11905" w:orient="landscape"/>
          <w:pgMar w:top="1701" w:right="1134" w:bottom="850" w:left="1134" w:header="0" w:footer="0" w:gutter="0"/>
          <w:cols w:space="720"/>
        </w:sectPr>
      </w:pPr>
    </w:p>
    <w:p w:rsidR="00491D9B" w:rsidRDefault="00491D9B">
      <w:pPr>
        <w:pStyle w:val="ConsPlusNormal"/>
        <w:jc w:val="both"/>
      </w:pPr>
    </w:p>
    <w:p w:rsidR="00491D9B" w:rsidRDefault="00491D9B">
      <w:pPr>
        <w:pStyle w:val="ConsPlusNormal"/>
        <w:jc w:val="both"/>
      </w:pPr>
      <w:r>
        <w:t>Руководитель органа местного самоуправления ________________________ Ф.И.О.</w:t>
      </w:r>
    </w:p>
    <w:p w:rsidR="00491D9B" w:rsidRDefault="00491D9B">
      <w:pPr>
        <w:pStyle w:val="ConsPlusNormal"/>
        <w:spacing w:before="220"/>
        <w:jc w:val="both"/>
      </w:pPr>
      <w:r>
        <w:t>Руководитель финансового органа местного самоуправления ____________ Ф.И.О.</w:t>
      </w:r>
    </w:p>
    <w:p w:rsidR="00491D9B" w:rsidRDefault="00491D9B">
      <w:pPr>
        <w:pStyle w:val="ConsPlusNormal"/>
        <w:spacing w:before="220"/>
        <w:ind w:firstLine="540"/>
        <w:jc w:val="both"/>
      </w:pPr>
      <w:r>
        <w:t>--------------------------------</w:t>
      </w:r>
    </w:p>
    <w:p w:rsidR="00491D9B" w:rsidRDefault="00491D9B">
      <w:pPr>
        <w:pStyle w:val="ConsPlusNormal"/>
        <w:spacing w:before="220"/>
        <w:ind w:firstLine="540"/>
        <w:jc w:val="both"/>
      </w:pPr>
      <w:r>
        <w:t>&lt;*&gt; Приобретение жилого помещения с использованием (без использования) ипотечного жилищного кредита, создание объекта индивидуального жилищного строительства или участие в жилищном накопительном кооперативе. В случае если выданное свидетельство не оплачено, необходимо указать дату окончания срока его действия.</w:t>
      </w:r>
    </w:p>
    <w:p w:rsidR="00491D9B" w:rsidRDefault="00491D9B">
      <w:pPr>
        <w:pStyle w:val="ConsPlusNormal"/>
        <w:jc w:val="both"/>
      </w:pPr>
    </w:p>
    <w:p w:rsidR="00491D9B" w:rsidRDefault="00491D9B">
      <w:pPr>
        <w:pStyle w:val="ConsPlusNormal"/>
        <w:ind w:firstLine="540"/>
        <w:jc w:val="both"/>
      </w:pPr>
    </w:p>
    <w:p w:rsidR="00491D9B" w:rsidRDefault="00491D9B">
      <w:pPr>
        <w:pStyle w:val="ConsPlusNormal"/>
        <w:ind w:firstLine="540"/>
        <w:jc w:val="both"/>
      </w:pPr>
    </w:p>
    <w:p w:rsidR="00491D9B" w:rsidRDefault="00491D9B">
      <w:pPr>
        <w:pStyle w:val="ConsPlusNormal"/>
        <w:ind w:firstLine="540"/>
        <w:jc w:val="both"/>
      </w:pPr>
    </w:p>
    <w:p w:rsidR="00491D9B" w:rsidRDefault="00491D9B">
      <w:pPr>
        <w:pStyle w:val="ConsPlusNormal"/>
        <w:ind w:firstLine="540"/>
        <w:jc w:val="both"/>
      </w:pPr>
    </w:p>
    <w:p w:rsidR="00491D9B" w:rsidRDefault="00491D9B">
      <w:pPr>
        <w:pStyle w:val="ConsPlusNormal"/>
        <w:jc w:val="right"/>
        <w:outlineLvl w:val="4"/>
      </w:pPr>
      <w:r>
        <w:t>Приложение 3</w:t>
      </w:r>
    </w:p>
    <w:p w:rsidR="00491D9B" w:rsidRDefault="00491D9B">
      <w:pPr>
        <w:pStyle w:val="ConsPlusNormal"/>
        <w:jc w:val="right"/>
      </w:pPr>
      <w:r>
        <w:t>к Порядку предоставления и распределения</w:t>
      </w:r>
    </w:p>
    <w:p w:rsidR="00491D9B" w:rsidRDefault="00491D9B">
      <w:pPr>
        <w:pStyle w:val="ConsPlusNormal"/>
        <w:jc w:val="right"/>
      </w:pPr>
      <w:r>
        <w:t>субсидий из областного бюджета бюджетам</w:t>
      </w:r>
    </w:p>
    <w:p w:rsidR="00491D9B" w:rsidRDefault="00491D9B">
      <w:pPr>
        <w:pStyle w:val="ConsPlusNormal"/>
        <w:jc w:val="right"/>
      </w:pPr>
      <w:r>
        <w:t>муниципальных образований Брянской области</w:t>
      </w:r>
    </w:p>
    <w:p w:rsidR="00491D9B" w:rsidRDefault="00491D9B">
      <w:pPr>
        <w:pStyle w:val="ConsPlusNormal"/>
        <w:jc w:val="right"/>
      </w:pPr>
      <w:r>
        <w:t>на обеспечение жильем молодых семей в рамках</w:t>
      </w:r>
    </w:p>
    <w:p w:rsidR="00491D9B" w:rsidRDefault="00491D9B">
      <w:pPr>
        <w:pStyle w:val="ConsPlusNormal"/>
        <w:jc w:val="right"/>
      </w:pPr>
      <w:r>
        <w:t>подпрограммы "Обеспечение жильем молодых</w:t>
      </w:r>
    </w:p>
    <w:p w:rsidR="00491D9B" w:rsidRDefault="00491D9B">
      <w:pPr>
        <w:pStyle w:val="ConsPlusNormal"/>
        <w:jc w:val="right"/>
      </w:pPr>
      <w:r>
        <w:t>семей в Брянской области" государственной</w:t>
      </w:r>
    </w:p>
    <w:p w:rsidR="00491D9B" w:rsidRDefault="00491D9B">
      <w:pPr>
        <w:pStyle w:val="ConsPlusNormal"/>
        <w:jc w:val="right"/>
      </w:pPr>
      <w:r>
        <w:t>программы "Социальная и демографическая</w:t>
      </w:r>
    </w:p>
    <w:p w:rsidR="00491D9B" w:rsidRDefault="00491D9B">
      <w:pPr>
        <w:pStyle w:val="ConsPlusNormal"/>
        <w:jc w:val="right"/>
      </w:pPr>
      <w:r>
        <w:t>политика Брянской области"</w:t>
      </w:r>
    </w:p>
    <w:p w:rsidR="00491D9B" w:rsidRDefault="00491D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91D9B">
        <w:trPr>
          <w:jc w:val="center"/>
        </w:trPr>
        <w:tc>
          <w:tcPr>
            <w:tcW w:w="9294" w:type="dxa"/>
            <w:tcBorders>
              <w:top w:val="nil"/>
              <w:left w:val="single" w:sz="24" w:space="0" w:color="CED3F1"/>
              <w:bottom w:val="nil"/>
              <w:right w:val="single" w:sz="24" w:space="0" w:color="F4F3F8"/>
            </w:tcBorders>
            <w:shd w:val="clear" w:color="auto" w:fill="F4F3F8"/>
          </w:tcPr>
          <w:p w:rsidR="00491D9B" w:rsidRDefault="00491D9B">
            <w:pPr>
              <w:pStyle w:val="ConsPlusNormal"/>
              <w:jc w:val="center"/>
            </w:pPr>
            <w:r>
              <w:rPr>
                <w:color w:val="392C69"/>
              </w:rPr>
              <w:t>Список изменяющих документов</w:t>
            </w:r>
          </w:p>
          <w:p w:rsidR="00491D9B" w:rsidRDefault="00491D9B">
            <w:pPr>
              <w:pStyle w:val="ConsPlusNormal"/>
              <w:jc w:val="center"/>
            </w:pPr>
            <w:r>
              <w:rPr>
                <w:color w:val="392C69"/>
              </w:rPr>
              <w:t xml:space="preserve">(в ред. </w:t>
            </w:r>
            <w:hyperlink r:id="rId99" w:history="1">
              <w:r>
                <w:rPr>
                  <w:color w:val="0000FF"/>
                </w:rPr>
                <w:t>Постановления</w:t>
              </w:r>
            </w:hyperlink>
            <w:r>
              <w:rPr>
                <w:color w:val="392C69"/>
              </w:rPr>
              <w:t xml:space="preserve"> Правительства Брянской области от 13.05.2019 N 206-п)</w:t>
            </w:r>
          </w:p>
        </w:tc>
      </w:tr>
    </w:tbl>
    <w:p w:rsidR="00491D9B" w:rsidRDefault="00491D9B">
      <w:pPr>
        <w:pStyle w:val="ConsPlusNormal"/>
        <w:jc w:val="right"/>
      </w:pPr>
    </w:p>
    <w:p w:rsidR="00491D9B" w:rsidRDefault="00491D9B">
      <w:pPr>
        <w:pStyle w:val="ConsPlusNormal"/>
        <w:jc w:val="center"/>
      </w:pPr>
      <w:bookmarkStart w:id="12" w:name="P1498"/>
      <w:bookmarkEnd w:id="12"/>
      <w:r>
        <w:t>РЕЕСТР</w:t>
      </w:r>
    </w:p>
    <w:p w:rsidR="00491D9B" w:rsidRDefault="00491D9B">
      <w:pPr>
        <w:pStyle w:val="ConsPlusNormal"/>
        <w:jc w:val="center"/>
      </w:pPr>
      <w:r>
        <w:t>оплаченных и погашенных свидетельств</w:t>
      </w:r>
    </w:p>
    <w:p w:rsidR="00491D9B" w:rsidRDefault="00491D9B">
      <w:pPr>
        <w:pStyle w:val="ConsPlusNormal"/>
        <w:jc w:val="center"/>
      </w:pPr>
      <w:r>
        <w:t>на получение социальной выплаты молодо</w:t>
      </w:r>
      <w:proofErr w:type="gramStart"/>
      <w:r>
        <w:t>й(</w:t>
      </w:r>
      <w:proofErr w:type="spellStart"/>
      <w:proofErr w:type="gramEnd"/>
      <w:r>
        <w:t>ыми</w:t>
      </w:r>
      <w:proofErr w:type="spellEnd"/>
      <w:r>
        <w:t>) семьей(</w:t>
      </w:r>
      <w:proofErr w:type="spellStart"/>
      <w:r>
        <w:t>ями</w:t>
      </w:r>
      <w:proofErr w:type="spellEnd"/>
      <w:r>
        <w:t>)</w:t>
      </w:r>
    </w:p>
    <w:p w:rsidR="00491D9B" w:rsidRDefault="00491D9B">
      <w:pPr>
        <w:pStyle w:val="ConsPlusNormal"/>
        <w:jc w:val="center"/>
      </w:pPr>
      <w:r>
        <w:t>_________________________________________________________</w:t>
      </w:r>
    </w:p>
    <w:p w:rsidR="00491D9B" w:rsidRDefault="00491D9B">
      <w:pPr>
        <w:pStyle w:val="ConsPlusNormal"/>
        <w:jc w:val="center"/>
      </w:pPr>
      <w:r>
        <w:t>(наименование муниципального района или городского округа)</w:t>
      </w:r>
    </w:p>
    <w:p w:rsidR="00491D9B" w:rsidRDefault="00491D9B">
      <w:pPr>
        <w:pStyle w:val="ConsPlusNormal"/>
        <w:jc w:val="center"/>
      </w:pPr>
      <w:r>
        <w:t>в рамках реализации подпрограммы "Обеспечение жильем молодых</w:t>
      </w:r>
    </w:p>
    <w:p w:rsidR="00491D9B" w:rsidRDefault="00491D9B">
      <w:pPr>
        <w:pStyle w:val="ConsPlusNormal"/>
        <w:jc w:val="center"/>
      </w:pPr>
      <w:r>
        <w:t>семей в Брянской области" государственной программы</w:t>
      </w:r>
    </w:p>
    <w:p w:rsidR="00491D9B" w:rsidRDefault="00491D9B">
      <w:pPr>
        <w:pStyle w:val="ConsPlusNormal"/>
        <w:jc w:val="center"/>
      </w:pPr>
      <w:r>
        <w:t>"Социальная и демографическая политика Брянской области"</w:t>
      </w:r>
    </w:p>
    <w:p w:rsidR="00491D9B" w:rsidRDefault="00491D9B">
      <w:pPr>
        <w:pStyle w:val="ConsPlusNormal"/>
        <w:jc w:val="center"/>
      </w:pPr>
      <w:r>
        <w:t>за период с "___" __________ 20___ г.</w:t>
      </w:r>
    </w:p>
    <w:p w:rsidR="00491D9B" w:rsidRDefault="00491D9B">
      <w:pPr>
        <w:pStyle w:val="ConsPlusNormal"/>
        <w:jc w:val="center"/>
      </w:pPr>
      <w:r>
        <w:t>по "___" __________ 20___ г.</w:t>
      </w:r>
    </w:p>
    <w:p w:rsidR="00491D9B" w:rsidRDefault="00491D9B">
      <w:pPr>
        <w:pStyle w:val="ConsPlusNormal"/>
        <w:jc w:val="center"/>
      </w:pPr>
    </w:p>
    <w:p w:rsidR="00491D9B" w:rsidRDefault="00491D9B">
      <w:pPr>
        <w:sectPr w:rsidR="00491D9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754"/>
        <w:gridCol w:w="889"/>
        <w:gridCol w:w="1417"/>
        <w:gridCol w:w="907"/>
        <w:gridCol w:w="1039"/>
        <w:gridCol w:w="1304"/>
        <w:gridCol w:w="1549"/>
        <w:gridCol w:w="857"/>
        <w:gridCol w:w="992"/>
        <w:gridCol w:w="1804"/>
        <w:gridCol w:w="1639"/>
      </w:tblGrid>
      <w:tr w:rsidR="00491D9B">
        <w:tc>
          <w:tcPr>
            <w:tcW w:w="454" w:type="dxa"/>
            <w:vMerge w:val="restart"/>
          </w:tcPr>
          <w:p w:rsidR="00491D9B" w:rsidRDefault="00491D9B">
            <w:pPr>
              <w:pStyle w:val="ConsPlusNormal"/>
              <w:jc w:val="center"/>
            </w:pPr>
            <w:r>
              <w:lastRenderedPageBreak/>
              <w:t>N</w:t>
            </w:r>
          </w:p>
          <w:p w:rsidR="00491D9B" w:rsidRDefault="00491D9B">
            <w:pPr>
              <w:pStyle w:val="ConsPlusNormal"/>
              <w:jc w:val="center"/>
            </w:pPr>
            <w:proofErr w:type="gramStart"/>
            <w:r>
              <w:t>п</w:t>
            </w:r>
            <w:proofErr w:type="gramEnd"/>
            <w:r>
              <w:t>/п</w:t>
            </w:r>
          </w:p>
        </w:tc>
        <w:tc>
          <w:tcPr>
            <w:tcW w:w="3060" w:type="dxa"/>
            <w:gridSpan w:val="3"/>
          </w:tcPr>
          <w:p w:rsidR="00491D9B" w:rsidRDefault="00491D9B">
            <w:pPr>
              <w:pStyle w:val="ConsPlusNormal"/>
              <w:jc w:val="center"/>
            </w:pPr>
            <w:r>
              <w:t>Свидетельство</w:t>
            </w:r>
          </w:p>
        </w:tc>
        <w:tc>
          <w:tcPr>
            <w:tcW w:w="907" w:type="dxa"/>
            <w:vMerge w:val="restart"/>
          </w:tcPr>
          <w:p w:rsidR="00491D9B" w:rsidRDefault="00491D9B">
            <w:pPr>
              <w:pStyle w:val="ConsPlusNormal"/>
              <w:jc w:val="center"/>
            </w:pPr>
            <w:r>
              <w:t>Ф.И.О. владельца</w:t>
            </w:r>
          </w:p>
        </w:tc>
        <w:tc>
          <w:tcPr>
            <w:tcW w:w="1039" w:type="dxa"/>
            <w:vMerge w:val="restart"/>
          </w:tcPr>
          <w:p w:rsidR="00491D9B" w:rsidRDefault="00491D9B">
            <w:pPr>
              <w:pStyle w:val="ConsPlusNormal"/>
              <w:jc w:val="center"/>
            </w:pPr>
            <w:r>
              <w:t>Сумма договора (тыс. рублей)</w:t>
            </w:r>
          </w:p>
        </w:tc>
        <w:tc>
          <w:tcPr>
            <w:tcW w:w="1304" w:type="dxa"/>
            <w:vMerge w:val="restart"/>
          </w:tcPr>
          <w:p w:rsidR="00491D9B" w:rsidRDefault="00491D9B">
            <w:pPr>
              <w:pStyle w:val="ConsPlusNormal"/>
              <w:jc w:val="center"/>
            </w:pPr>
            <w:r>
              <w:t>Сумма предоставленной социальной выплаты (тыс. рублей)</w:t>
            </w:r>
          </w:p>
        </w:tc>
        <w:tc>
          <w:tcPr>
            <w:tcW w:w="1549" w:type="dxa"/>
            <w:vMerge w:val="restart"/>
          </w:tcPr>
          <w:p w:rsidR="00491D9B" w:rsidRDefault="00491D9B">
            <w:pPr>
              <w:pStyle w:val="ConsPlusNormal"/>
              <w:jc w:val="center"/>
            </w:pPr>
            <w:r>
              <w:t>Дата перечисления средств социальной выплаты в счет оплаты договора</w:t>
            </w:r>
          </w:p>
        </w:tc>
        <w:tc>
          <w:tcPr>
            <w:tcW w:w="1849" w:type="dxa"/>
            <w:gridSpan w:val="2"/>
            <w:vMerge w:val="restart"/>
          </w:tcPr>
          <w:p w:rsidR="00491D9B" w:rsidRDefault="00491D9B">
            <w:pPr>
              <w:pStyle w:val="ConsPlusNormal"/>
              <w:jc w:val="center"/>
            </w:pPr>
            <w:r>
              <w:t>Свидетельство о государственной регистрации права собственности</w:t>
            </w:r>
          </w:p>
        </w:tc>
        <w:tc>
          <w:tcPr>
            <w:tcW w:w="1804" w:type="dxa"/>
            <w:vMerge w:val="restart"/>
          </w:tcPr>
          <w:p w:rsidR="00491D9B" w:rsidRDefault="00491D9B">
            <w:pPr>
              <w:pStyle w:val="ConsPlusNormal"/>
              <w:jc w:val="center"/>
            </w:pPr>
            <w:r>
              <w:t>Общая площадь жилого помещения (кв. м), приобретенного с использованием средств социальной выплаты</w:t>
            </w:r>
          </w:p>
        </w:tc>
        <w:tc>
          <w:tcPr>
            <w:tcW w:w="1639" w:type="dxa"/>
            <w:vMerge w:val="restart"/>
          </w:tcPr>
          <w:p w:rsidR="00491D9B" w:rsidRDefault="00491D9B">
            <w:pPr>
              <w:pStyle w:val="ConsPlusNormal"/>
              <w:jc w:val="center"/>
            </w:pPr>
            <w:r>
              <w:t>Наименование населенного пункта, в котором приобретено жилое помещение</w:t>
            </w:r>
          </w:p>
        </w:tc>
      </w:tr>
      <w:tr w:rsidR="00491D9B">
        <w:trPr>
          <w:trHeight w:val="509"/>
        </w:trPr>
        <w:tc>
          <w:tcPr>
            <w:tcW w:w="454" w:type="dxa"/>
            <w:vMerge/>
          </w:tcPr>
          <w:p w:rsidR="00491D9B" w:rsidRDefault="00491D9B"/>
        </w:tc>
        <w:tc>
          <w:tcPr>
            <w:tcW w:w="754" w:type="dxa"/>
            <w:vMerge w:val="restart"/>
          </w:tcPr>
          <w:p w:rsidR="00491D9B" w:rsidRDefault="00491D9B">
            <w:pPr>
              <w:pStyle w:val="ConsPlusNormal"/>
              <w:jc w:val="center"/>
            </w:pPr>
            <w:r>
              <w:t>номер</w:t>
            </w:r>
          </w:p>
        </w:tc>
        <w:tc>
          <w:tcPr>
            <w:tcW w:w="889" w:type="dxa"/>
            <w:vMerge w:val="restart"/>
          </w:tcPr>
          <w:p w:rsidR="00491D9B" w:rsidRDefault="00491D9B">
            <w:pPr>
              <w:pStyle w:val="ConsPlusNormal"/>
              <w:jc w:val="center"/>
            </w:pPr>
            <w:r>
              <w:t>дата выдачи</w:t>
            </w:r>
          </w:p>
        </w:tc>
        <w:tc>
          <w:tcPr>
            <w:tcW w:w="1417" w:type="dxa"/>
            <w:vMerge w:val="restart"/>
          </w:tcPr>
          <w:p w:rsidR="00491D9B" w:rsidRDefault="00491D9B">
            <w:pPr>
              <w:pStyle w:val="ConsPlusNormal"/>
              <w:jc w:val="center"/>
            </w:pPr>
            <w:r>
              <w:t>размер предоставляемой социальной выплаты (тыс. рублей)</w:t>
            </w:r>
          </w:p>
        </w:tc>
        <w:tc>
          <w:tcPr>
            <w:tcW w:w="907" w:type="dxa"/>
            <w:vMerge/>
          </w:tcPr>
          <w:p w:rsidR="00491D9B" w:rsidRDefault="00491D9B"/>
        </w:tc>
        <w:tc>
          <w:tcPr>
            <w:tcW w:w="1039" w:type="dxa"/>
            <w:vMerge/>
          </w:tcPr>
          <w:p w:rsidR="00491D9B" w:rsidRDefault="00491D9B"/>
        </w:tc>
        <w:tc>
          <w:tcPr>
            <w:tcW w:w="1304" w:type="dxa"/>
            <w:vMerge/>
          </w:tcPr>
          <w:p w:rsidR="00491D9B" w:rsidRDefault="00491D9B"/>
        </w:tc>
        <w:tc>
          <w:tcPr>
            <w:tcW w:w="1549" w:type="dxa"/>
            <w:vMerge/>
          </w:tcPr>
          <w:p w:rsidR="00491D9B" w:rsidRDefault="00491D9B"/>
        </w:tc>
        <w:tc>
          <w:tcPr>
            <w:tcW w:w="1849" w:type="dxa"/>
            <w:gridSpan w:val="2"/>
            <w:vMerge/>
          </w:tcPr>
          <w:p w:rsidR="00491D9B" w:rsidRDefault="00491D9B"/>
        </w:tc>
        <w:tc>
          <w:tcPr>
            <w:tcW w:w="1804" w:type="dxa"/>
            <w:vMerge/>
          </w:tcPr>
          <w:p w:rsidR="00491D9B" w:rsidRDefault="00491D9B"/>
        </w:tc>
        <w:tc>
          <w:tcPr>
            <w:tcW w:w="1639" w:type="dxa"/>
            <w:vMerge/>
          </w:tcPr>
          <w:p w:rsidR="00491D9B" w:rsidRDefault="00491D9B"/>
        </w:tc>
      </w:tr>
      <w:tr w:rsidR="00491D9B">
        <w:tc>
          <w:tcPr>
            <w:tcW w:w="454" w:type="dxa"/>
            <w:vMerge/>
          </w:tcPr>
          <w:p w:rsidR="00491D9B" w:rsidRDefault="00491D9B"/>
        </w:tc>
        <w:tc>
          <w:tcPr>
            <w:tcW w:w="754" w:type="dxa"/>
            <w:vMerge/>
          </w:tcPr>
          <w:p w:rsidR="00491D9B" w:rsidRDefault="00491D9B"/>
        </w:tc>
        <w:tc>
          <w:tcPr>
            <w:tcW w:w="889" w:type="dxa"/>
            <w:vMerge/>
          </w:tcPr>
          <w:p w:rsidR="00491D9B" w:rsidRDefault="00491D9B"/>
        </w:tc>
        <w:tc>
          <w:tcPr>
            <w:tcW w:w="1417" w:type="dxa"/>
            <w:vMerge/>
          </w:tcPr>
          <w:p w:rsidR="00491D9B" w:rsidRDefault="00491D9B"/>
        </w:tc>
        <w:tc>
          <w:tcPr>
            <w:tcW w:w="907" w:type="dxa"/>
            <w:vMerge/>
          </w:tcPr>
          <w:p w:rsidR="00491D9B" w:rsidRDefault="00491D9B"/>
        </w:tc>
        <w:tc>
          <w:tcPr>
            <w:tcW w:w="1039" w:type="dxa"/>
            <w:vMerge/>
          </w:tcPr>
          <w:p w:rsidR="00491D9B" w:rsidRDefault="00491D9B"/>
        </w:tc>
        <w:tc>
          <w:tcPr>
            <w:tcW w:w="1304" w:type="dxa"/>
            <w:vMerge/>
          </w:tcPr>
          <w:p w:rsidR="00491D9B" w:rsidRDefault="00491D9B"/>
        </w:tc>
        <w:tc>
          <w:tcPr>
            <w:tcW w:w="1549" w:type="dxa"/>
            <w:vMerge/>
          </w:tcPr>
          <w:p w:rsidR="00491D9B" w:rsidRDefault="00491D9B"/>
        </w:tc>
        <w:tc>
          <w:tcPr>
            <w:tcW w:w="857" w:type="dxa"/>
          </w:tcPr>
          <w:p w:rsidR="00491D9B" w:rsidRDefault="00491D9B">
            <w:pPr>
              <w:pStyle w:val="ConsPlusNormal"/>
              <w:jc w:val="center"/>
            </w:pPr>
            <w:r>
              <w:t>дата и номер</w:t>
            </w:r>
          </w:p>
        </w:tc>
        <w:tc>
          <w:tcPr>
            <w:tcW w:w="992" w:type="dxa"/>
          </w:tcPr>
          <w:p w:rsidR="00491D9B" w:rsidRDefault="00491D9B">
            <w:pPr>
              <w:pStyle w:val="ConsPlusNormal"/>
              <w:jc w:val="center"/>
            </w:pPr>
            <w:r>
              <w:t>кем и когда выдано</w:t>
            </w:r>
          </w:p>
        </w:tc>
        <w:tc>
          <w:tcPr>
            <w:tcW w:w="1804" w:type="dxa"/>
            <w:vMerge/>
          </w:tcPr>
          <w:p w:rsidR="00491D9B" w:rsidRDefault="00491D9B"/>
        </w:tc>
        <w:tc>
          <w:tcPr>
            <w:tcW w:w="1639" w:type="dxa"/>
            <w:vMerge/>
          </w:tcPr>
          <w:p w:rsidR="00491D9B" w:rsidRDefault="00491D9B"/>
        </w:tc>
      </w:tr>
      <w:tr w:rsidR="00491D9B">
        <w:tc>
          <w:tcPr>
            <w:tcW w:w="454" w:type="dxa"/>
          </w:tcPr>
          <w:p w:rsidR="00491D9B" w:rsidRDefault="00491D9B">
            <w:pPr>
              <w:pStyle w:val="ConsPlusNormal"/>
            </w:pPr>
          </w:p>
        </w:tc>
        <w:tc>
          <w:tcPr>
            <w:tcW w:w="754" w:type="dxa"/>
          </w:tcPr>
          <w:p w:rsidR="00491D9B" w:rsidRDefault="00491D9B">
            <w:pPr>
              <w:pStyle w:val="ConsPlusNormal"/>
              <w:jc w:val="center"/>
            </w:pPr>
          </w:p>
        </w:tc>
        <w:tc>
          <w:tcPr>
            <w:tcW w:w="889" w:type="dxa"/>
          </w:tcPr>
          <w:p w:rsidR="00491D9B" w:rsidRDefault="00491D9B">
            <w:pPr>
              <w:pStyle w:val="ConsPlusNormal"/>
              <w:jc w:val="center"/>
            </w:pPr>
          </w:p>
        </w:tc>
        <w:tc>
          <w:tcPr>
            <w:tcW w:w="1417" w:type="dxa"/>
          </w:tcPr>
          <w:p w:rsidR="00491D9B" w:rsidRDefault="00491D9B">
            <w:pPr>
              <w:pStyle w:val="ConsPlusNormal"/>
              <w:jc w:val="center"/>
            </w:pPr>
          </w:p>
        </w:tc>
        <w:tc>
          <w:tcPr>
            <w:tcW w:w="907" w:type="dxa"/>
          </w:tcPr>
          <w:p w:rsidR="00491D9B" w:rsidRDefault="00491D9B">
            <w:pPr>
              <w:pStyle w:val="ConsPlusNormal"/>
            </w:pPr>
          </w:p>
        </w:tc>
        <w:tc>
          <w:tcPr>
            <w:tcW w:w="1039" w:type="dxa"/>
          </w:tcPr>
          <w:p w:rsidR="00491D9B" w:rsidRDefault="00491D9B">
            <w:pPr>
              <w:pStyle w:val="ConsPlusNormal"/>
            </w:pPr>
          </w:p>
        </w:tc>
        <w:tc>
          <w:tcPr>
            <w:tcW w:w="1304" w:type="dxa"/>
          </w:tcPr>
          <w:p w:rsidR="00491D9B" w:rsidRDefault="00491D9B">
            <w:pPr>
              <w:pStyle w:val="ConsPlusNormal"/>
            </w:pPr>
          </w:p>
        </w:tc>
        <w:tc>
          <w:tcPr>
            <w:tcW w:w="1549" w:type="dxa"/>
          </w:tcPr>
          <w:p w:rsidR="00491D9B" w:rsidRDefault="00491D9B">
            <w:pPr>
              <w:pStyle w:val="ConsPlusNormal"/>
            </w:pPr>
          </w:p>
        </w:tc>
        <w:tc>
          <w:tcPr>
            <w:tcW w:w="857" w:type="dxa"/>
          </w:tcPr>
          <w:p w:rsidR="00491D9B" w:rsidRDefault="00491D9B">
            <w:pPr>
              <w:pStyle w:val="ConsPlusNormal"/>
            </w:pPr>
          </w:p>
        </w:tc>
        <w:tc>
          <w:tcPr>
            <w:tcW w:w="992" w:type="dxa"/>
          </w:tcPr>
          <w:p w:rsidR="00491D9B" w:rsidRDefault="00491D9B">
            <w:pPr>
              <w:pStyle w:val="ConsPlusNormal"/>
            </w:pPr>
          </w:p>
        </w:tc>
        <w:tc>
          <w:tcPr>
            <w:tcW w:w="1804" w:type="dxa"/>
          </w:tcPr>
          <w:p w:rsidR="00491D9B" w:rsidRDefault="00491D9B">
            <w:pPr>
              <w:pStyle w:val="ConsPlusNormal"/>
            </w:pPr>
          </w:p>
        </w:tc>
        <w:tc>
          <w:tcPr>
            <w:tcW w:w="1639" w:type="dxa"/>
          </w:tcPr>
          <w:p w:rsidR="00491D9B" w:rsidRDefault="00491D9B">
            <w:pPr>
              <w:pStyle w:val="ConsPlusNormal"/>
            </w:pPr>
          </w:p>
        </w:tc>
      </w:tr>
    </w:tbl>
    <w:p w:rsidR="00491D9B" w:rsidRDefault="00491D9B">
      <w:pPr>
        <w:pStyle w:val="ConsPlusNormal"/>
        <w:ind w:firstLine="540"/>
        <w:jc w:val="both"/>
      </w:pPr>
    </w:p>
    <w:p w:rsidR="00491D9B" w:rsidRDefault="00491D9B">
      <w:pPr>
        <w:pStyle w:val="ConsPlusNormal"/>
        <w:jc w:val="both"/>
      </w:pPr>
      <w:r>
        <w:t>____________________________ ______________________ _______________________</w:t>
      </w:r>
    </w:p>
    <w:p w:rsidR="00491D9B" w:rsidRDefault="00491D9B">
      <w:pPr>
        <w:pStyle w:val="ConsPlusNormal"/>
        <w:spacing w:before="220"/>
        <w:jc w:val="both"/>
      </w:pPr>
      <w:r>
        <w:t>(должность, подпись лица, уполномоченного на ведение реестра, Ф.И.О.)</w:t>
      </w:r>
    </w:p>
    <w:p w:rsidR="00491D9B" w:rsidRDefault="00491D9B">
      <w:pPr>
        <w:pStyle w:val="ConsPlusNormal"/>
        <w:spacing w:before="220"/>
        <w:jc w:val="both"/>
      </w:pPr>
      <w:r>
        <w:t>Руководитель органа</w:t>
      </w:r>
    </w:p>
    <w:p w:rsidR="00491D9B" w:rsidRDefault="00491D9B">
      <w:pPr>
        <w:pStyle w:val="ConsPlusNormal"/>
        <w:spacing w:before="220"/>
        <w:jc w:val="both"/>
      </w:pPr>
      <w:r>
        <w:t>местного самоуправления __________________________ Ф.И.О.</w:t>
      </w:r>
    </w:p>
    <w:p w:rsidR="00491D9B" w:rsidRDefault="00491D9B">
      <w:pPr>
        <w:pStyle w:val="ConsPlusNormal"/>
        <w:ind w:firstLine="540"/>
        <w:jc w:val="both"/>
      </w:pPr>
    </w:p>
    <w:p w:rsidR="00491D9B" w:rsidRDefault="00491D9B">
      <w:pPr>
        <w:pStyle w:val="ConsPlusNormal"/>
        <w:ind w:firstLine="540"/>
        <w:jc w:val="both"/>
      </w:pPr>
    </w:p>
    <w:p w:rsidR="00491D9B" w:rsidRDefault="00491D9B">
      <w:pPr>
        <w:pStyle w:val="ConsPlusNormal"/>
        <w:ind w:firstLine="540"/>
        <w:jc w:val="both"/>
      </w:pPr>
    </w:p>
    <w:p w:rsidR="00491D9B" w:rsidRDefault="00491D9B">
      <w:pPr>
        <w:pStyle w:val="ConsPlusNormal"/>
        <w:jc w:val="right"/>
      </w:pPr>
    </w:p>
    <w:p w:rsidR="00491D9B" w:rsidRDefault="00491D9B">
      <w:pPr>
        <w:pStyle w:val="ConsPlusNormal"/>
        <w:jc w:val="right"/>
      </w:pPr>
    </w:p>
    <w:p w:rsidR="00491D9B" w:rsidRDefault="00491D9B">
      <w:pPr>
        <w:pStyle w:val="ConsPlusNormal"/>
        <w:jc w:val="right"/>
        <w:outlineLvl w:val="1"/>
      </w:pPr>
      <w:bookmarkStart w:id="13" w:name="P1546"/>
      <w:bookmarkEnd w:id="13"/>
      <w:r>
        <w:t>Приложение 1</w:t>
      </w:r>
    </w:p>
    <w:p w:rsidR="00491D9B" w:rsidRDefault="00491D9B">
      <w:pPr>
        <w:pStyle w:val="ConsPlusNormal"/>
        <w:jc w:val="right"/>
      </w:pPr>
      <w:r>
        <w:t>к государственной программе "</w:t>
      </w:r>
      <w:proofErr w:type="gramStart"/>
      <w:r>
        <w:t>Социальная</w:t>
      </w:r>
      <w:proofErr w:type="gramEnd"/>
    </w:p>
    <w:p w:rsidR="00491D9B" w:rsidRDefault="00491D9B">
      <w:pPr>
        <w:pStyle w:val="ConsPlusNormal"/>
        <w:jc w:val="right"/>
      </w:pPr>
      <w:r>
        <w:t>и демографическая политика Брянской области"</w:t>
      </w:r>
    </w:p>
    <w:p w:rsidR="00491D9B" w:rsidRDefault="00491D9B">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491D9B">
        <w:trPr>
          <w:jc w:val="center"/>
        </w:trPr>
        <w:tc>
          <w:tcPr>
            <w:tcW w:w="9294" w:type="dxa"/>
            <w:tcBorders>
              <w:top w:val="nil"/>
              <w:left w:val="single" w:sz="24" w:space="0" w:color="CED3F1"/>
              <w:bottom w:val="nil"/>
              <w:right w:val="single" w:sz="24" w:space="0" w:color="F4F3F8"/>
            </w:tcBorders>
            <w:shd w:val="clear" w:color="auto" w:fill="F4F3F8"/>
          </w:tcPr>
          <w:p w:rsidR="00491D9B" w:rsidRDefault="00491D9B">
            <w:pPr>
              <w:pStyle w:val="ConsPlusNormal"/>
              <w:jc w:val="center"/>
            </w:pPr>
            <w:r>
              <w:rPr>
                <w:color w:val="392C69"/>
              </w:rPr>
              <w:t>Список изменяющих документов</w:t>
            </w:r>
          </w:p>
          <w:p w:rsidR="00491D9B" w:rsidRDefault="00491D9B">
            <w:pPr>
              <w:pStyle w:val="ConsPlusNormal"/>
              <w:jc w:val="center"/>
            </w:pPr>
            <w:proofErr w:type="gramStart"/>
            <w:r>
              <w:rPr>
                <w:color w:val="392C69"/>
              </w:rPr>
              <w:t xml:space="preserve">(в ред. Постановлений Правительства Брянской области от 13.05.2019 </w:t>
            </w:r>
            <w:hyperlink r:id="rId100" w:history="1">
              <w:r>
                <w:rPr>
                  <w:color w:val="0000FF"/>
                </w:rPr>
                <w:t>N 206-п</w:t>
              </w:r>
            </w:hyperlink>
            <w:r>
              <w:rPr>
                <w:color w:val="392C69"/>
              </w:rPr>
              <w:t>,</w:t>
            </w:r>
            <w:proofErr w:type="gramEnd"/>
          </w:p>
          <w:p w:rsidR="00491D9B" w:rsidRDefault="00491D9B">
            <w:pPr>
              <w:pStyle w:val="ConsPlusNormal"/>
              <w:jc w:val="center"/>
            </w:pPr>
            <w:r>
              <w:rPr>
                <w:color w:val="392C69"/>
              </w:rPr>
              <w:t xml:space="preserve">от 26.08.2019 </w:t>
            </w:r>
            <w:hyperlink r:id="rId101" w:history="1">
              <w:r>
                <w:rPr>
                  <w:color w:val="0000FF"/>
                </w:rPr>
                <w:t>N 387-п</w:t>
              </w:r>
            </w:hyperlink>
            <w:r>
              <w:rPr>
                <w:color w:val="392C69"/>
              </w:rPr>
              <w:t>)</w:t>
            </w:r>
          </w:p>
        </w:tc>
      </w:tr>
    </w:tbl>
    <w:p w:rsidR="00491D9B" w:rsidRDefault="00491D9B">
      <w:pPr>
        <w:pStyle w:val="ConsPlusNormal"/>
      </w:pPr>
    </w:p>
    <w:p w:rsidR="00491D9B" w:rsidRDefault="00491D9B">
      <w:pPr>
        <w:pStyle w:val="ConsPlusTitle"/>
        <w:jc w:val="center"/>
        <w:outlineLvl w:val="2"/>
      </w:pPr>
      <w:bookmarkStart w:id="14" w:name="P1553"/>
      <w:bookmarkEnd w:id="14"/>
      <w:r>
        <w:lastRenderedPageBreak/>
        <w:t xml:space="preserve">Сведения о показателях (индикаторах) </w:t>
      </w:r>
      <w:proofErr w:type="gramStart"/>
      <w:r>
        <w:t>государственной</w:t>
      </w:r>
      <w:proofErr w:type="gramEnd"/>
    </w:p>
    <w:p w:rsidR="00491D9B" w:rsidRDefault="00491D9B">
      <w:pPr>
        <w:pStyle w:val="ConsPlusTitle"/>
        <w:jc w:val="center"/>
      </w:pPr>
      <w:r>
        <w:t xml:space="preserve">программы и их </w:t>
      </w:r>
      <w:proofErr w:type="gramStart"/>
      <w:r>
        <w:t>значениях</w:t>
      </w:r>
      <w:proofErr w:type="gramEnd"/>
    </w:p>
    <w:p w:rsidR="00491D9B" w:rsidRDefault="00491D9B">
      <w:pPr>
        <w:pStyle w:val="ConsPlusNormal"/>
        <w:jc w:val="center"/>
      </w:pPr>
      <w:proofErr w:type="gramStart"/>
      <w:r>
        <w:t xml:space="preserve">(в ред. </w:t>
      </w:r>
      <w:hyperlink r:id="rId102" w:history="1">
        <w:r>
          <w:rPr>
            <w:color w:val="0000FF"/>
          </w:rPr>
          <w:t>Постановления</w:t>
        </w:r>
      </w:hyperlink>
      <w:r>
        <w:t xml:space="preserve"> Правительства Брянской области</w:t>
      </w:r>
      <w:proofErr w:type="gramEnd"/>
    </w:p>
    <w:p w:rsidR="00491D9B" w:rsidRDefault="00491D9B">
      <w:pPr>
        <w:pStyle w:val="ConsPlusNormal"/>
        <w:jc w:val="center"/>
      </w:pPr>
      <w:r>
        <w:t>от 13.05.2019 N 206-п)</w:t>
      </w:r>
    </w:p>
    <w:p w:rsidR="00491D9B" w:rsidRDefault="00491D9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3628"/>
        <w:gridCol w:w="1204"/>
        <w:gridCol w:w="844"/>
        <w:gridCol w:w="844"/>
        <w:gridCol w:w="844"/>
        <w:gridCol w:w="964"/>
        <w:gridCol w:w="964"/>
        <w:gridCol w:w="964"/>
        <w:gridCol w:w="964"/>
        <w:gridCol w:w="964"/>
        <w:gridCol w:w="964"/>
      </w:tblGrid>
      <w:tr w:rsidR="00491D9B">
        <w:tc>
          <w:tcPr>
            <w:tcW w:w="454" w:type="dxa"/>
            <w:vMerge w:val="restart"/>
          </w:tcPr>
          <w:p w:rsidR="00491D9B" w:rsidRDefault="00491D9B">
            <w:pPr>
              <w:pStyle w:val="ConsPlusNormal"/>
              <w:jc w:val="center"/>
            </w:pPr>
            <w:r>
              <w:t xml:space="preserve">N </w:t>
            </w:r>
            <w:proofErr w:type="gramStart"/>
            <w:r>
              <w:t>п</w:t>
            </w:r>
            <w:proofErr w:type="gramEnd"/>
            <w:r>
              <w:t>/п</w:t>
            </w:r>
          </w:p>
        </w:tc>
        <w:tc>
          <w:tcPr>
            <w:tcW w:w="3628" w:type="dxa"/>
            <w:vMerge w:val="restart"/>
          </w:tcPr>
          <w:p w:rsidR="00491D9B" w:rsidRDefault="00491D9B">
            <w:pPr>
              <w:pStyle w:val="ConsPlusNormal"/>
              <w:jc w:val="center"/>
            </w:pPr>
            <w:r>
              <w:t>Наименование</w:t>
            </w:r>
          </w:p>
        </w:tc>
        <w:tc>
          <w:tcPr>
            <w:tcW w:w="1204" w:type="dxa"/>
            <w:vMerge w:val="restart"/>
          </w:tcPr>
          <w:p w:rsidR="00491D9B" w:rsidRDefault="00491D9B">
            <w:pPr>
              <w:pStyle w:val="ConsPlusNormal"/>
              <w:jc w:val="center"/>
            </w:pPr>
            <w:r>
              <w:t>Единица измерения</w:t>
            </w:r>
          </w:p>
        </w:tc>
        <w:tc>
          <w:tcPr>
            <w:tcW w:w="8316" w:type="dxa"/>
            <w:gridSpan w:val="9"/>
          </w:tcPr>
          <w:p w:rsidR="00491D9B" w:rsidRDefault="00491D9B">
            <w:pPr>
              <w:pStyle w:val="ConsPlusNormal"/>
              <w:jc w:val="center"/>
            </w:pPr>
            <w:r>
              <w:t>Целевые значения показателей (индикаторов)</w:t>
            </w:r>
          </w:p>
        </w:tc>
      </w:tr>
      <w:tr w:rsidR="00491D9B">
        <w:tc>
          <w:tcPr>
            <w:tcW w:w="454" w:type="dxa"/>
            <w:vMerge/>
          </w:tcPr>
          <w:p w:rsidR="00491D9B" w:rsidRDefault="00491D9B"/>
        </w:tc>
        <w:tc>
          <w:tcPr>
            <w:tcW w:w="3628" w:type="dxa"/>
            <w:vMerge/>
          </w:tcPr>
          <w:p w:rsidR="00491D9B" w:rsidRDefault="00491D9B"/>
        </w:tc>
        <w:tc>
          <w:tcPr>
            <w:tcW w:w="1204" w:type="dxa"/>
            <w:vMerge/>
          </w:tcPr>
          <w:p w:rsidR="00491D9B" w:rsidRDefault="00491D9B"/>
        </w:tc>
        <w:tc>
          <w:tcPr>
            <w:tcW w:w="844" w:type="dxa"/>
          </w:tcPr>
          <w:p w:rsidR="00491D9B" w:rsidRDefault="00491D9B">
            <w:pPr>
              <w:pStyle w:val="ConsPlusNormal"/>
              <w:jc w:val="center"/>
            </w:pPr>
            <w:r>
              <w:t>2016 год (факт)</w:t>
            </w:r>
          </w:p>
        </w:tc>
        <w:tc>
          <w:tcPr>
            <w:tcW w:w="844" w:type="dxa"/>
          </w:tcPr>
          <w:p w:rsidR="00491D9B" w:rsidRDefault="00491D9B">
            <w:pPr>
              <w:pStyle w:val="ConsPlusNormal"/>
              <w:jc w:val="center"/>
            </w:pPr>
            <w:r>
              <w:t>2017 год (факт)</w:t>
            </w:r>
          </w:p>
        </w:tc>
        <w:tc>
          <w:tcPr>
            <w:tcW w:w="844" w:type="dxa"/>
          </w:tcPr>
          <w:p w:rsidR="00491D9B" w:rsidRDefault="00491D9B">
            <w:pPr>
              <w:pStyle w:val="ConsPlusNormal"/>
              <w:jc w:val="center"/>
            </w:pPr>
            <w:r>
              <w:t>2018 год (факт)</w:t>
            </w:r>
          </w:p>
        </w:tc>
        <w:tc>
          <w:tcPr>
            <w:tcW w:w="964" w:type="dxa"/>
          </w:tcPr>
          <w:p w:rsidR="00491D9B" w:rsidRDefault="00491D9B">
            <w:pPr>
              <w:pStyle w:val="ConsPlusNormal"/>
              <w:jc w:val="center"/>
            </w:pPr>
            <w:r>
              <w:t>2019 год</w:t>
            </w:r>
          </w:p>
        </w:tc>
        <w:tc>
          <w:tcPr>
            <w:tcW w:w="964" w:type="dxa"/>
          </w:tcPr>
          <w:p w:rsidR="00491D9B" w:rsidRDefault="00491D9B">
            <w:pPr>
              <w:pStyle w:val="ConsPlusNormal"/>
              <w:jc w:val="center"/>
            </w:pPr>
            <w:r>
              <w:t>2020 год</w:t>
            </w:r>
          </w:p>
        </w:tc>
        <w:tc>
          <w:tcPr>
            <w:tcW w:w="964" w:type="dxa"/>
          </w:tcPr>
          <w:p w:rsidR="00491D9B" w:rsidRDefault="00491D9B">
            <w:pPr>
              <w:pStyle w:val="ConsPlusNormal"/>
              <w:jc w:val="center"/>
            </w:pPr>
            <w:r>
              <w:t>2021 год</w:t>
            </w:r>
          </w:p>
        </w:tc>
        <w:tc>
          <w:tcPr>
            <w:tcW w:w="964" w:type="dxa"/>
          </w:tcPr>
          <w:p w:rsidR="00491D9B" w:rsidRDefault="00491D9B">
            <w:pPr>
              <w:pStyle w:val="ConsPlusNormal"/>
              <w:jc w:val="center"/>
            </w:pPr>
            <w:r>
              <w:t>2022 год</w:t>
            </w:r>
          </w:p>
        </w:tc>
        <w:tc>
          <w:tcPr>
            <w:tcW w:w="964" w:type="dxa"/>
          </w:tcPr>
          <w:p w:rsidR="00491D9B" w:rsidRDefault="00491D9B">
            <w:pPr>
              <w:pStyle w:val="ConsPlusNormal"/>
              <w:jc w:val="center"/>
            </w:pPr>
            <w:r>
              <w:t>2023 год</w:t>
            </w:r>
          </w:p>
        </w:tc>
        <w:tc>
          <w:tcPr>
            <w:tcW w:w="964" w:type="dxa"/>
          </w:tcPr>
          <w:p w:rsidR="00491D9B" w:rsidRDefault="00491D9B">
            <w:pPr>
              <w:pStyle w:val="ConsPlusNormal"/>
              <w:jc w:val="center"/>
            </w:pPr>
            <w:r>
              <w:t>2024 год</w:t>
            </w:r>
          </w:p>
        </w:tc>
      </w:tr>
      <w:tr w:rsidR="00491D9B">
        <w:tc>
          <w:tcPr>
            <w:tcW w:w="13602" w:type="dxa"/>
            <w:gridSpan w:val="12"/>
          </w:tcPr>
          <w:p w:rsidR="00491D9B" w:rsidRDefault="00491D9B">
            <w:pPr>
              <w:pStyle w:val="ConsPlusNormal"/>
            </w:pPr>
            <w:r>
              <w:t>Цель государственной программы: предоставление мер социальной поддержки и социальных гарантий гражданам</w:t>
            </w:r>
          </w:p>
        </w:tc>
      </w:tr>
      <w:tr w:rsidR="00491D9B">
        <w:tc>
          <w:tcPr>
            <w:tcW w:w="13602" w:type="dxa"/>
            <w:gridSpan w:val="12"/>
          </w:tcPr>
          <w:p w:rsidR="00491D9B" w:rsidRDefault="00491D9B">
            <w:pPr>
              <w:pStyle w:val="ConsPlusNormal"/>
            </w:pPr>
            <w:r>
              <w:t>Задача государственной программы: защита прав и законных интересов несовершеннолетних, лиц из числа детей-сирот и детей, оставшихся без попечения родителей</w:t>
            </w:r>
          </w:p>
        </w:tc>
      </w:tr>
      <w:tr w:rsidR="00491D9B">
        <w:tc>
          <w:tcPr>
            <w:tcW w:w="454" w:type="dxa"/>
          </w:tcPr>
          <w:p w:rsidR="00491D9B" w:rsidRDefault="00491D9B">
            <w:pPr>
              <w:pStyle w:val="ConsPlusNormal"/>
              <w:jc w:val="center"/>
            </w:pPr>
            <w:r>
              <w:t>1.</w:t>
            </w:r>
          </w:p>
        </w:tc>
        <w:tc>
          <w:tcPr>
            <w:tcW w:w="3628" w:type="dxa"/>
          </w:tcPr>
          <w:p w:rsidR="00491D9B" w:rsidRDefault="00491D9B">
            <w:pPr>
              <w:pStyle w:val="ConsPlusNormal"/>
            </w:pPr>
            <w:r>
              <w:t>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w:t>
            </w:r>
          </w:p>
        </w:tc>
        <w:tc>
          <w:tcPr>
            <w:tcW w:w="1204" w:type="dxa"/>
          </w:tcPr>
          <w:p w:rsidR="00491D9B" w:rsidRDefault="00491D9B">
            <w:pPr>
              <w:pStyle w:val="ConsPlusNormal"/>
              <w:jc w:val="center"/>
            </w:pPr>
            <w:r>
              <w:t>%</w:t>
            </w:r>
          </w:p>
        </w:tc>
        <w:tc>
          <w:tcPr>
            <w:tcW w:w="844" w:type="dxa"/>
          </w:tcPr>
          <w:p w:rsidR="00491D9B" w:rsidRDefault="00491D9B">
            <w:pPr>
              <w:pStyle w:val="ConsPlusNormal"/>
              <w:jc w:val="center"/>
            </w:pPr>
            <w:r>
              <w:t>92,20</w:t>
            </w:r>
          </w:p>
        </w:tc>
        <w:tc>
          <w:tcPr>
            <w:tcW w:w="844" w:type="dxa"/>
          </w:tcPr>
          <w:p w:rsidR="00491D9B" w:rsidRDefault="00491D9B">
            <w:pPr>
              <w:pStyle w:val="ConsPlusNormal"/>
              <w:jc w:val="center"/>
            </w:pPr>
            <w:r>
              <w:t>89,91</w:t>
            </w:r>
          </w:p>
        </w:tc>
        <w:tc>
          <w:tcPr>
            <w:tcW w:w="844" w:type="dxa"/>
          </w:tcPr>
          <w:p w:rsidR="00491D9B" w:rsidRDefault="00491D9B">
            <w:pPr>
              <w:pStyle w:val="ConsPlusNormal"/>
              <w:jc w:val="center"/>
            </w:pPr>
            <w:r>
              <w:t>90,29</w:t>
            </w:r>
          </w:p>
        </w:tc>
        <w:tc>
          <w:tcPr>
            <w:tcW w:w="964" w:type="dxa"/>
          </w:tcPr>
          <w:p w:rsidR="00491D9B" w:rsidRDefault="00491D9B">
            <w:pPr>
              <w:pStyle w:val="ConsPlusNormal"/>
              <w:jc w:val="center"/>
            </w:pPr>
            <w:r>
              <w:t>86,60</w:t>
            </w:r>
          </w:p>
        </w:tc>
        <w:tc>
          <w:tcPr>
            <w:tcW w:w="964" w:type="dxa"/>
          </w:tcPr>
          <w:p w:rsidR="00491D9B" w:rsidRDefault="00491D9B">
            <w:pPr>
              <w:pStyle w:val="ConsPlusNormal"/>
              <w:jc w:val="center"/>
            </w:pPr>
            <w:r>
              <w:t>86,80</w:t>
            </w:r>
          </w:p>
        </w:tc>
        <w:tc>
          <w:tcPr>
            <w:tcW w:w="964" w:type="dxa"/>
          </w:tcPr>
          <w:p w:rsidR="00491D9B" w:rsidRDefault="00491D9B">
            <w:pPr>
              <w:pStyle w:val="ConsPlusNormal"/>
              <w:jc w:val="center"/>
            </w:pPr>
            <w:r>
              <w:t>86,80</w:t>
            </w:r>
          </w:p>
        </w:tc>
        <w:tc>
          <w:tcPr>
            <w:tcW w:w="964" w:type="dxa"/>
          </w:tcPr>
          <w:p w:rsidR="00491D9B" w:rsidRDefault="00491D9B">
            <w:pPr>
              <w:pStyle w:val="ConsPlusNormal"/>
              <w:jc w:val="center"/>
            </w:pPr>
            <w:r>
              <w:t>86,90</w:t>
            </w:r>
          </w:p>
        </w:tc>
        <w:tc>
          <w:tcPr>
            <w:tcW w:w="964" w:type="dxa"/>
          </w:tcPr>
          <w:p w:rsidR="00491D9B" w:rsidRDefault="00491D9B">
            <w:pPr>
              <w:pStyle w:val="ConsPlusNormal"/>
              <w:jc w:val="center"/>
            </w:pPr>
            <w:r>
              <w:t>87,00</w:t>
            </w:r>
          </w:p>
        </w:tc>
        <w:tc>
          <w:tcPr>
            <w:tcW w:w="964" w:type="dxa"/>
          </w:tcPr>
          <w:p w:rsidR="00491D9B" w:rsidRDefault="00491D9B">
            <w:pPr>
              <w:pStyle w:val="ConsPlusNormal"/>
              <w:jc w:val="center"/>
            </w:pPr>
            <w:r>
              <w:t>87,00</w:t>
            </w:r>
          </w:p>
        </w:tc>
      </w:tr>
      <w:tr w:rsidR="00491D9B">
        <w:tblPrEx>
          <w:tblBorders>
            <w:insideH w:val="nil"/>
          </w:tblBorders>
        </w:tblPrEx>
        <w:tc>
          <w:tcPr>
            <w:tcW w:w="454" w:type="dxa"/>
            <w:tcBorders>
              <w:bottom w:val="nil"/>
            </w:tcBorders>
          </w:tcPr>
          <w:p w:rsidR="00491D9B" w:rsidRDefault="00491D9B">
            <w:pPr>
              <w:pStyle w:val="ConsPlusNormal"/>
              <w:jc w:val="center"/>
            </w:pPr>
            <w:r>
              <w:t>2.</w:t>
            </w:r>
          </w:p>
        </w:tc>
        <w:tc>
          <w:tcPr>
            <w:tcW w:w="3628" w:type="dxa"/>
            <w:tcBorders>
              <w:bottom w:val="nil"/>
            </w:tcBorders>
          </w:tcPr>
          <w:p w:rsidR="00491D9B" w:rsidRDefault="00491D9B">
            <w:pPr>
              <w:pStyle w:val="ConsPlusNormal"/>
            </w:pPr>
            <w: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tc>
        <w:tc>
          <w:tcPr>
            <w:tcW w:w="1204" w:type="dxa"/>
            <w:tcBorders>
              <w:bottom w:val="nil"/>
            </w:tcBorders>
          </w:tcPr>
          <w:p w:rsidR="00491D9B" w:rsidRDefault="00491D9B">
            <w:pPr>
              <w:pStyle w:val="ConsPlusNormal"/>
              <w:jc w:val="center"/>
            </w:pPr>
            <w:r>
              <w:t>чел.</w:t>
            </w:r>
          </w:p>
        </w:tc>
        <w:tc>
          <w:tcPr>
            <w:tcW w:w="844" w:type="dxa"/>
            <w:tcBorders>
              <w:bottom w:val="nil"/>
            </w:tcBorders>
          </w:tcPr>
          <w:p w:rsidR="00491D9B" w:rsidRDefault="00491D9B">
            <w:pPr>
              <w:pStyle w:val="ConsPlusNormal"/>
              <w:jc w:val="center"/>
            </w:pPr>
            <w:r>
              <w:t>-</w:t>
            </w:r>
          </w:p>
        </w:tc>
        <w:tc>
          <w:tcPr>
            <w:tcW w:w="844" w:type="dxa"/>
            <w:tcBorders>
              <w:bottom w:val="nil"/>
            </w:tcBorders>
          </w:tcPr>
          <w:p w:rsidR="00491D9B" w:rsidRDefault="00491D9B">
            <w:pPr>
              <w:pStyle w:val="ConsPlusNormal"/>
              <w:jc w:val="center"/>
            </w:pPr>
            <w:r>
              <w:t>-</w:t>
            </w:r>
          </w:p>
        </w:tc>
        <w:tc>
          <w:tcPr>
            <w:tcW w:w="844" w:type="dxa"/>
            <w:tcBorders>
              <w:bottom w:val="nil"/>
            </w:tcBorders>
          </w:tcPr>
          <w:p w:rsidR="00491D9B" w:rsidRDefault="00491D9B">
            <w:pPr>
              <w:pStyle w:val="ConsPlusNormal"/>
              <w:jc w:val="center"/>
            </w:pPr>
            <w:r>
              <w:t>-</w:t>
            </w:r>
          </w:p>
        </w:tc>
        <w:tc>
          <w:tcPr>
            <w:tcW w:w="964" w:type="dxa"/>
            <w:tcBorders>
              <w:bottom w:val="nil"/>
            </w:tcBorders>
          </w:tcPr>
          <w:p w:rsidR="00491D9B" w:rsidRDefault="00491D9B">
            <w:pPr>
              <w:pStyle w:val="ConsPlusNormal"/>
              <w:jc w:val="center"/>
            </w:pPr>
            <w:r>
              <w:t>397</w:t>
            </w:r>
          </w:p>
        </w:tc>
        <w:tc>
          <w:tcPr>
            <w:tcW w:w="964" w:type="dxa"/>
            <w:tcBorders>
              <w:bottom w:val="nil"/>
            </w:tcBorders>
          </w:tcPr>
          <w:p w:rsidR="00491D9B" w:rsidRDefault="00491D9B">
            <w:pPr>
              <w:pStyle w:val="ConsPlusNormal"/>
              <w:jc w:val="center"/>
            </w:pPr>
            <w:r>
              <w:t>400</w:t>
            </w:r>
          </w:p>
        </w:tc>
        <w:tc>
          <w:tcPr>
            <w:tcW w:w="964" w:type="dxa"/>
            <w:tcBorders>
              <w:bottom w:val="nil"/>
            </w:tcBorders>
          </w:tcPr>
          <w:p w:rsidR="00491D9B" w:rsidRDefault="00491D9B">
            <w:pPr>
              <w:pStyle w:val="ConsPlusNormal"/>
              <w:jc w:val="center"/>
            </w:pPr>
            <w:r>
              <w:t>400</w:t>
            </w:r>
          </w:p>
        </w:tc>
        <w:tc>
          <w:tcPr>
            <w:tcW w:w="964" w:type="dxa"/>
            <w:tcBorders>
              <w:bottom w:val="nil"/>
            </w:tcBorders>
          </w:tcPr>
          <w:p w:rsidR="00491D9B" w:rsidRDefault="00491D9B">
            <w:pPr>
              <w:pStyle w:val="ConsPlusNormal"/>
              <w:jc w:val="center"/>
            </w:pPr>
            <w:r>
              <w:t>400</w:t>
            </w:r>
          </w:p>
        </w:tc>
        <w:tc>
          <w:tcPr>
            <w:tcW w:w="964" w:type="dxa"/>
            <w:tcBorders>
              <w:bottom w:val="nil"/>
            </w:tcBorders>
          </w:tcPr>
          <w:p w:rsidR="00491D9B" w:rsidRDefault="00491D9B">
            <w:pPr>
              <w:pStyle w:val="ConsPlusNormal"/>
              <w:jc w:val="center"/>
            </w:pPr>
            <w:r>
              <w:t>400</w:t>
            </w:r>
          </w:p>
        </w:tc>
        <w:tc>
          <w:tcPr>
            <w:tcW w:w="964" w:type="dxa"/>
            <w:tcBorders>
              <w:bottom w:val="nil"/>
            </w:tcBorders>
          </w:tcPr>
          <w:p w:rsidR="00491D9B" w:rsidRDefault="00491D9B">
            <w:pPr>
              <w:pStyle w:val="ConsPlusNormal"/>
              <w:jc w:val="center"/>
            </w:pPr>
            <w:r>
              <w:t>400</w:t>
            </w:r>
          </w:p>
        </w:tc>
      </w:tr>
      <w:tr w:rsidR="00491D9B">
        <w:tblPrEx>
          <w:tblBorders>
            <w:insideH w:val="nil"/>
          </w:tblBorders>
        </w:tblPrEx>
        <w:tc>
          <w:tcPr>
            <w:tcW w:w="13602" w:type="dxa"/>
            <w:gridSpan w:val="12"/>
            <w:tcBorders>
              <w:top w:val="nil"/>
            </w:tcBorders>
          </w:tcPr>
          <w:p w:rsidR="00491D9B" w:rsidRDefault="00491D9B">
            <w:pPr>
              <w:pStyle w:val="ConsPlusNormal"/>
              <w:jc w:val="both"/>
            </w:pPr>
            <w:r>
              <w:lastRenderedPageBreak/>
              <w:t xml:space="preserve">(п. 2 </w:t>
            </w:r>
            <w:proofErr w:type="gramStart"/>
            <w:r>
              <w:t>введен</w:t>
            </w:r>
            <w:proofErr w:type="gramEnd"/>
            <w:r w:rsidR="007359B2">
              <w:fldChar w:fldCharType="begin"/>
            </w:r>
            <w:r w:rsidR="007359B2">
              <w:instrText>HYPERLINK "consultantplus://offline/ref=6BA391C6BB1F1B361AA12ED3AE8B8760331A1915D6D22E870FA9DB544829A1CD9B5302610AF05B79D27D07FF4BD6BFA70E5E29E0C0B84322E94BC2cEy7I"</w:instrText>
            </w:r>
            <w:r w:rsidR="007359B2">
              <w:fldChar w:fldCharType="separate"/>
            </w:r>
            <w:r>
              <w:rPr>
                <w:color w:val="0000FF"/>
              </w:rPr>
              <w:t>Постановлением</w:t>
            </w:r>
            <w:r w:rsidR="007359B2">
              <w:fldChar w:fldCharType="end"/>
            </w:r>
            <w:r>
              <w:t xml:space="preserve"> Правительства Брянской области от 26.08.2019 N 387-п)</w:t>
            </w:r>
          </w:p>
        </w:tc>
      </w:tr>
      <w:tr w:rsidR="00491D9B">
        <w:tc>
          <w:tcPr>
            <w:tcW w:w="454" w:type="dxa"/>
          </w:tcPr>
          <w:p w:rsidR="00491D9B" w:rsidRDefault="007359B2">
            <w:pPr>
              <w:pStyle w:val="ConsPlusNormal"/>
              <w:jc w:val="center"/>
            </w:pPr>
            <w:hyperlink r:id="rId103" w:history="1">
              <w:r w:rsidR="00491D9B">
                <w:rPr>
                  <w:color w:val="0000FF"/>
                </w:rPr>
                <w:t>3</w:t>
              </w:r>
            </w:hyperlink>
            <w:r w:rsidR="00491D9B">
              <w:t>.</w:t>
            </w:r>
          </w:p>
        </w:tc>
        <w:tc>
          <w:tcPr>
            <w:tcW w:w="3628" w:type="dxa"/>
          </w:tcPr>
          <w:p w:rsidR="00491D9B" w:rsidRDefault="00491D9B">
            <w:pPr>
              <w:pStyle w:val="ConsPlusNormal"/>
            </w:pPr>
            <w:r>
              <w:t>Доля детей-сирот и детей, оставшихся без попечения родителей, а также лиц из их числа, обеспеченных жилыми помещениями</w:t>
            </w:r>
          </w:p>
        </w:tc>
        <w:tc>
          <w:tcPr>
            <w:tcW w:w="1204" w:type="dxa"/>
          </w:tcPr>
          <w:p w:rsidR="00491D9B" w:rsidRDefault="00491D9B">
            <w:pPr>
              <w:pStyle w:val="ConsPlusNormal"/>
              <w:jc w:val="center"/>
            </w:pPr>
            <w:r>
              <w:t>%</w:t>
            </w:r>
          </w:p>
        </w:tc>
        <w:tc>
          <w:tcPr>
            <w:tcW w:w="844" w:type="dxa"/>
          </w:tcPr>
          <w:p w:rsidR="00491D9B" w:rsidRDefault="00491D9B">
            <w:pPr>
              <w:pStyle w:val="ConsPlusNormal"/>
              <w:jc w:val="center"/>
            </w:pPr>
            <w:r>
              <w:t>32,68</w:t>
            </w:r>
          </w:p>
        </w:tc>
        <w:tc>
          <w:tcPr>
            <w:tcW w:w="844" w:type="dxa"/>
          </w:tcPr>
          <w:p w:rsidR="00491D9B" w:rsidRDefault="00491D9B">
            <w:pPr>
              <w:pStyle w:val="ConsPlusNormal"/>
              <w:jc w:val="center"/>
            </w:pPr>
            <w:r>
              <w:t>31,15</w:t>
            </w:r>
          </w:p>
        </w:tc>
        <w:tc>
          <w:tcPr>
            <w:tcW w:w="844" w:type="dxa"/>
          </w:tcPr>
          <w:p w:rsidR="00491D9B" w:rsidRDefault="00491D9B">
            <w:pPr>
              <w:pStyle w:val="ConsPlusNormal"/>
              <w:jc w:val="center"/>
            </w:pPr>
            <w:r>
              <w:t>21,71</w:t>
            </w:r>
          </w:p>
        </w:tc>
        <w:tc>
          <w:tcPr>
            <w:tcW w:w="964" w:type="dxa"/>
          </w:tcPr>
          <w:p w:rsidR="00491D9B" w:rsidRDefault="00491D9B">
            <w:pPr>
              <w:pStyle w:val="ConsPlusNormal"/>
              <w:jc w:val="center"/>
            </w:pPr>
            <w:r>
              <w:t>21,40</w:t>
            </w:r>
          </w:p>
        </w:tc>
        <w:tc>
          <w:tcPr>
            <w:tcW w:w="964" w:type="dxa"/>
          </w:tcPr>
          <w:p w:rsidR="00491D9B" w:rsidRDefault="00491D9B">
            <w:pPr>
              <w:pStyle w:val="ConsPlusNormal"/>
              <w:jc w:val="center"/>
            </w:pPr>
            <w:r>
              <w:t>22,40</w:t>
            </w:r>
          </w:p>
        </w:tc>
        <w:tc>
          <w:tcPr>
            <w:tcW w:w="964" w:type="dxa"/>
          </w:tcPr>
          <w:p w:rsidR="00491D9B" w:rsidRDefault="00491D9B">
            <w:pPr>
              <w:pStyle w:val="ConsPlusNormal"/>
              <w:jc w:val="center"/>
            </w:pPr>
            <w:r>
              <w:t>23,40</w:t>
            </w:r>
          </w:p>
        </w:tc>
        <w:tc>
          <w:tcPr>
            <w:tcW w:w="964" w:type="dxa"/>
          </w:tcPr>
          <w:p w:rsidR="00491D9B" w:rsidRDefault="00491D9B">
            <w:pPr>
              <w:pStyle w:val="ConsPlusNormal"/>
              <w:jc w:val="center"/>
            </w:pPr>
            <w:r>
              <w:t>24,40</w:t>
            </w:r>
          </w:p>
        </w:tc>
        <w:tc>
          <w:tcPr>
            <w:tcW w:w="964" w:type="dxa"/>
          </w:tcPr>
          <w:p w:rsidR="00491D9B" w:rsidRDefault="00491D9B">
            <w:pPr>
              <w:pStyle w:val="ConsPlusNormal"/>
              <w:jc w:val="center"/>
            </w:pPr>
            <w:r>
              <w:t>25,40</w:t>
            </w:r>
          </w:p>
        </w:tc>
        <w:tc>
          <w:tcPr>
            <w:tcW w:w="964" w:type="dxa"/>
          </w:tcPr>
          <w:p w:rsidR="00491D9B" w:rsidRDefault="00491D9B">
            <w:pPr>
              <w:pStyle w:val="ConsPlusNormal"/>
              <w:jc w:val="center"/>
            </w:pPr>
            <w:r>
              <w:t>26,40</w:t>
            </w:r>
          </w:p>
        </w:tc>
      </w:tr>
      <w:tr w:rsidR="00491D9B">
        <w:tc>
          <w:tcPr>
            <w:tcW w:w="454" w:type="dxa"/>
          </w:tcPr>
          <w:p w:rsidR="00491D9B" w:rsidRDefault="007359B2">
            <w:pPr>
              <w:pStyle w:val="ConsPlusNormal"/>
              <w:jc w:val="center"/>
            </w:pPr>
            <w:hyperlink r:id="rId104" w:history="1">
              <w:r w:rsidR="00491D9B">
                <w:rPr>
                  <w:color w:val="0000FF"/>
                </w:rPr>
                <w:t>4</w:t>
              </w:r>
            </w:hyperlink>
            <w:r w:rsidR="00491D9B">
              <w:t>.</w:t>
            </w:r>
          </w:p>
        </w:tc>
        <w:tc>
          <w:tcPr>
            <w:tcW w:w="3628" w:type="dxa"/>
          </w:tcPr>
          <w:p w:rsidR="00491D9B" w:rsidRDefault="00491D9B">
            <w:pPr>
              <w:pStyle w:val="ConsPlusNormal"/>
            </w:pPr>
            <w:r>
              <w:t>Доля лиц из числа детей-сирот, детей, оставшихся без попечения родителей, у которых наступило право на обеспечение жилыми помещениями и не реализовано</w:t>
            </w:r>
          </w:p>
        </w:tc>
        <w:tc>
          <w:tcPr>
            <w:tcW w:w="1204" w:type="dxa"/>
          </w:tcPr>
          <w:p w:rsidR="00491D9B" w:rsidRDefault="00491D9B">
            <w:pPr>
              <w:pStyle w:val="ConsPlusNormal"/>
              <w:jc w:val="center"/>
            </w:pPr>
            <w:r>
              <w:t>%</w:t>
            </w:r>
          </w:p>
        </w:tc>
        <w:tc>
          <w:tcPr>
            <w:tcW w:w="844" w:type="dxa"/>
          </w:tcPr>
          <w:p w:rsidR="00491D9B" w:rsidRDefault="00491D9B">
            <w:pPr>
              <w:pStyle w:val="ConsPlusNormal"/>
              <w:jc w:val="center"/>
            </w:pPr>
            <w:r>
              <w:t>-</w:t>
            </w:r>
          </w:p>
        </w:tc>
        <w:tc>
          <w:tcPr>
            <w:tcW w:w="844" w:type="dxa"/>
          </w:tcPr>
          <w:p w:rsidR="00491D9B" w:rsidRDefault="00491D9B">
            <w:pPr>
              <w:pStyle w:val="ConsPlusNormal"/>
              <w:jc w:val="center"/>
            </w:pPr>
            <w:r>
              <w:t>69,41</w:t>
            </w:r>
          </w:p>
        </w:tc>
        <w:tc>
          <w:tcPr>
            <w:tcW w:w="844" w:type="dxa"/>
          </w:tcPr>
          <w:p w:rsidR="00491D9B" w:rsidRDefault="00491D9B">
            <w:pPr>
              <w:pStyle w:val="ConsPlusNormal"/>
              <w:jc w:val="center"/>
            </w:pPr>
            <w:r>
              <w:t>68,04</w:t>
            </w:r>
          </w:p>
        </w:tc>
        <w:tc>
          <w:tcPr>
            <w:tcW w:w="964" w:type="dxa"/>
          </w:tcPr>
          <w:p w:rsidR="00491D9B" w:rsidRDefault="00491D9B">
            <w:pPr>
              <w:pStyle w:val="ConsPlusNormal"/>
              <w:jc w:val="center"/>
            </w:pPr>
            <w:r>
              <w:t>67,00</w:t>
            </w:r>
          </w:p>
        </w:tc>
        <w:tc>
          <w:tcPr>
            <w:tcW w:w="964" w:type="dxa"/>
          </w:tcPr>
          <w:p w:rsidR="00491D9B" w:rsidRDefault="00491D9B">
            <w:pPr>
              <w:pStyle w:val="ConsPlusNormal"/>
              <w:jc w:val="center"/>
            </w:pPr>
            <w:r>
              <w:t>66,60</w:t>
            </w:r>
          </w:p>
        </w:tc>
        <w:tc>
          <w:tcPr>
            <w:tcW w:w="964" w:type="dxa"/>
          </w:tcPr>
          <w:p w:rsidR="00491D9B" w:rsidRDefault="00491D9B">
            <w:pPr>
              <w:pStyle w:val="ConsPlusNormal"/>
              <w:jc w:val="center"/>
            </w:pPr>
            <w:r>
              <w:t>65,60</w:t>
            </w:r>
          </w:p>
        </w:tc>
        <w:tc>
          <w:tcPr>
            <w:tcW w:w="964" w:type="dxa"/>
          </w:tcPr>
          <w:p w:rsidR="00491D9B" w:rsidRDefault="00491D9B">
            <w:pPr>
              <w:pStyle w:val="ConsPlusNormal"/>
              <w:jc w:val="center"/>
            </w:pPr>
            <w:r>
              <w:t>64,60</w:t>
            </w:r>
          </w:p>
        </w:tc>
        <w:tc>
          <w:tcPr>
            <w:tcW w:w="964" w:type="dxa"/>
          </w:tcPr>
          <w:p w:rsidR="00491D9B" w:rsidRDefault="00491D9B">
            <w:pPr>
              <w:pStyle w:val="ConsPlusNormal"/>
              <w:jc w:val="center"/>
            </w:pPr>
            <w:r>
              <w:t>63,60</w:t>
            </w:r>
          </w:p>
        </w:tc>
        <w:tc>
          <w:tcPr>
            <w:tcW w:w="964" w:type="dxa"/>
          </w:tcPr>
          <w:p w:rsidR="00491D9B" w:rsidRDefault="00491D9B">
            <w:pPr>
              <w:pStyle w:val="ConsPlusNormal"/>
              <w:jc w:val="center"/>
            </w:pPr>
            <w:r>
              <w:t>62,60</w:t>
            </w:r>
          </w:p>
        </w:tc>
      </w:tr>
      <w:tr w:rsidR="00491D9B">
        <w:tc>
          <w:tcPr>
            <w:tcW w:w="454" w:type="dxa"/>
          </w:tcPr>
          <w:p w:rsidR="00491D9B" w:rsidRDefault="007359B2">
            <w:pPr>
              <w:pStyle w:val="ConsPlusNormal"/>
              <w:jc w:val="center"/>
            </w:pPr>
            <w:hyperlink r:id="rId105" w:history="1">
              <w:r w:rsidR="00491D9B">
                <w:rPr>
                  <w:color w:val="0000FF"/>
                </w:rPr>
                <w:t>5</w:t>
              </w:r>
            </w:hyperlink>
            <w:r w:rsidR="00491D9B">
              <w:t>.</w:t>
            </w:r>
          </w:p>
        </w:tc>
        <w:tc>
          <w:tcPr>
            <w:tcW w:w="3628" w:type="dxa"/>
          </w:tcPr>
          <w:p w:rsidR="00491D9B" w:rsidRDefault="00491D9B">
            <w:pPr>
              <w:pStyle w:val="ConsPlusNormal"/>
            </w:pPr>
            <w:r>
              <w:t>Доля перевезенных несовершеннолетних, самовольно ушедших из семей, детских домов, школ-интернатов, специальных учебно-воспитательных и иных детских учреждений, в общей численности несовершеннолетних, нуждающихся в перевозке с места постоянного проживания</w:t>
            </w:r>
          </w:p>
        </w:tc>
        <w:tc>
          <w:tcPr>
            <w:tcW w:w="1204" w:type="dxa"/>
          </w:tcPr>
          <w:p w:rsidR="00491D9B" w:rsidRDefault="00491D9B">
            <w:pPr>
              <w:pStyle w:val="ConsPlusNormal"/>
              <w:jc w:val="center"/>
            </w:pPr>
            <w:r>
              <w:t>%</w:t>
            </w:r>
          </w:p>
        </w:tc>
        <w:tc>
          <w:tcPr>
            <w:tcW w:w="844" w:type="dxa"/>
          </w:tcPr>
          <w:p w:rsidR="00491D9B" w:rsidRDefault="00491D9B">
            <w:pPr>
              <w:pStyle w:val="ConsPlusNormal"/>
              <w:jc w:val="center"/>
            </w:pPr>
            <w:r>
              <w:t>100</w:t>
            </w:r>
          </w:p>
        </w:tc>
        <w:tc>
          <w:tcPr>
            <w:tcW w:w="844" w:type="dxa"/>
          </w:tcPr>
          <w:p w:rsidR="00491D9B" w:rsidRDefault="00491D9B">
            <w:pPr>
              <w:pStyle w:val="ConsPlusNormal"/>
              <w:jc w:val="center"/>
            </w:pPr>
            <w:r>
              <w:t>100</w:t>
            </w:r>
          </w:p>
        </w:tc>
        <w:tc>
          <w:tcPr>
            <w:tcW w:w="844" w:type="dxa"/>
          </w:tcPr>
          <w:p w:rsidR="00491D9B" w:rsidRDefault="00491D9B">
            <w:pPr>
              <w:pStyle w:val="ConsPlusNormal"/>
              <w:jc w:val="center"/>
            </w:pPr>
            <w:r>
              <w:t>100</w:t>
            </w:r>
          </w:p>
        </w:tc>
        <w:tc>
          <w:tcPr>
            <w:tcW w:w="964" w:type="dxa"/>
          </w:tcPr>
          <w:p w:rsidR="00491D9B" w:rsidRDefault="00491D9B">
            <w:pPr>
              <w:pStyle w:val="ConsPlusNormal"/>
              <w:jc w:val="center"/>
            </w:pPr>
            <w:r>
              <w:t>100</w:t>
            </w:r>
          </w:p>
        </w:tc>
        <w:tc>
          <w:tcPr>
            <w:tcW w:w="964" w:type="dxa"/>
          </w:tcPr>
          <w:p w:rsidR="00491D9B" w:rsidRDefault="00491D9B">
            <w:pPr>
              <w:pStyle w:val="ConsPlusNormal"/>
              <w:jc w:val="center"/>
            </w:pPr>
            <w:r>
              <w:t>100</w:t>
            </w:r>
          </w:p>
        </w:tc>
        <w:tc>
          <w:tcPr>
            <w:tcW w:w="964" w:type="dxa"/>
          </w:tcPr>
          <w:p w:rsidR="00491D9B" w:rsidRDefault="00491D9B">
            <w:pPr>
              <w:pStyle w:val="ConsPlusNormal"/>
              <w:jc w:val="center"/>
            </w:pPr>
            <w:r>
              <w:t>100</w:t>
            </w:r>
          </w:p>
        </w:tc>
        <w:tc>
          <w:tcPr>
            <w:tcW w:w="964" w:type="dxa"/>
          </w:tcPr>
          <w:p w:rsidR="00491D9B" w:rsidRDefault="00491D9B">
            <w:pPr>
              <w:pStyle w:val="ConsPlusNormal"/>
              <w:jc w:val="center"/>
            </w:pPr>
            <w:r>
              <w:t>100</w:t>
            </w:r>
          </w:p>
        </w:tc>
        <w:tc>
          <w:tcPr>
            <w:tcW w:w="964" w:type="dxa"/>
          </w:tcPr>
          <w:p w:rsidR="00491D9B" w:rsidRDefault="00491D9B">
            <w:pPr>
              <w:pStyle w:val="ConsPlusNormal"/>
              <w:jc w:val="center"/>
            </w:pPr>
            <w:r>
              <w:t>100</w:t>
            </w:r>
          </w:p>
        </w:tc>
        <w:tc>
          <w:tcPr>
            <w:tcW w:w="964" w:type="dxa"/>
          </w:tcPr>
          <w:p w:rsidR="00491D9B" w:rsidRDefault="00491D9B">
            <w:pPr>
              <w:pStyle w:val="ConsPlusNormal"/>
              <w:jc w:val="center"/>
            </w:pPr>
            <w:r>
              <w:t>100</w:t>
            </w:r>
          </w:p>
        </w:tc>
      </w:tr>
      <w:tr w:rsidR="00491D9B">
        <w:tc>
          <w:tcPr>
            <w:tcW w:w="13602" w:type="dxa"/>
            <w:gridSpan w:val="12"/>
          </w:tcPr>
          <w:p w:rsidR="00491D9B" w:rsidRDefault="00491D9B">
            <w:pPr>
              <w:pStyle w:val="ConsPlusNormal"/>
            </w:pPr>
            <w:r>
              <w:t>Цель государственной программы: предоставление мер социальной поддержки и социальных гарантий гражданам</w:t>
            </w:r>
          </w:p>
        </w:tc>
      </w:tr>
      <w:tr w:rsidR="00491D9B">
        <w:tc>
          <w:tcPr>
            <w:tcW w:w="13602" w:type="dxa"/>
            <w:gridSpan w:val="12"/>
          </w:tcPr>
          <w:p w:rsidR="00491D9B" w:rsidRDefault="00491D9B">
            <w:pPr>
              <w:pStyle w:val="ConsPlusNormal"/>
            </w:pPr>
            <w:r>
              <w:t>Задача государственной программы: социальная поддержка многодетных семей, реализация мероприятий, направленных на повышение социального статуса семьи и укрепление семейных ценностей (реализация проекта "Финансовая поддержка семей при рождении детей")</w:t>
            </w:r>
          </w:p>
        </w:tc>
      </w:tr>
      <w:tr w:rsidR="00491D9B">
        <w:tc>
          <w:tcPr>
            <w:tcW w:w="454" w:type="dxa"/>
          </w:tcPr>
          <w:p w:rsidR="00491D9B" w:rsidRDefault="007359B2">
            <w:pPr>
              <w:pStyle w:val="ConsPlusNormal"/>
              <w:jc w:val="center"/>
            </w:pPr>
            <w:hyperlink r:id="rId106" w:history="1">
              <w:r w:rsidR="00491D9B">
                <w:rPr>
                  <w:color w:val="0000FF"/>
                </w:rPr>
                <w:t>6</w:t>
              </w:r>
            </w:hyperlink>
            <w:r w:rsidR="00491D9B">
              <w:t>.</w:t>
            </w:r>
          </w:p>
        </w:tc>
        <w:tc>
          <w:tcPr>
            <w:tcW w:w="3628" w:type="dxa"/>
          </w:tcPr>
          <w:p w:rsidR="00491D9B" w:rsidRDefault="00491D9B">
            <w:pPr>
              <w:pStyle w:val="ConsPlusNormal"/>
            </w:pPr>
            <w:r>
              <w:t>Количество мероприятий, проводимых в целях повышения социального статуса семьи и укрепления семейных ценностей</w:t>
            </w:r>
          </w:p>
        </w:tc>
        <w:tc>
          <w:tcPr>
            <w:tcW w:w="1204" w:type="dxa"/>
          </w:tcPr>
          <w:p w:rsidR="00491D9B" w:rsidRDefault="00491D9B">
            <w:pPr>
              <w:pStyle w:val="ConsPlusNormal"/>
              <w:jc w:val="center"/>
            </w:pPr>
            <w:r>
              <w:t>ед.</w:t>
            </w:r>
          </w:p>
        </w:tc>
        <w:tc>
          <w:tcPr>
            <w:tcW w:w="844" w:type="dxa"/>
          </w:tcPr>
          <w:p w:rsidR="00491D9B" w:rsidRDefault="00491D9B">
            <w:pPr>
              <w:pStyle w:val="ConsPlusNormal"/>
              <w:jc w:val="center"/>
            </w:pPr>
            <w:r>
              <w:t>8</w:t>
            </w:r>
          </w:p>
        </w:tc>
        <w:tc>
          <w:tcPr>
            <w:tcW w:w="844" w:type="dxa"/>
          </w:tcPr>
          <w:p w:rsidR="00491D9B" w:rsidRDefault="00491D9B">
            <w:pPr>
              <w:pStyle w:val="ConsPlusNormal"/>
              <w:jc w:val="center"/>
            </w:pPr>
            <w:r>
              <w:t>8</w:t>
            </w:r>
          </w:p>
        </w:tc>
        <w:tc>
          <w:tcPr>
            <w:tcW w:w="844" w:type="dxa"/>
          </w:tcPr>
          <w:p w:rsidR="00491D9B" w:rsidRDefault="00491D9B">
            <w:pPr>
              <w:pStyle w:val="ConsPlusNormal"/>
              <w:jc w:val="center"/>
            </w:pPr>
            <w:r>
              <w:t>8</w:t>
            </w:r>
          </w:p>
        </w:tc>
        <w:tc>
          <w:tcPr>
            <w:tcW w:w="964" w:type="dxa"/>
          </w:tcPr>
          <w:p w:rsidR="00491D9B" w:rsidRDefault="00491D9B">
            <w:pPr>
              <w:pStyle w:val="ConsPlusNormal"/>
              <w:jc w:val="center"/>
            </w:pPr>
            <w:r>
              <w:t>8</w:t>
            </w:r>
          </w:p>
        </w:tc>
        <w:tc>
          <w:tcPr>
            <w:tcW w:w="964" w:type="dxa"/>
          </w:tcPr>
          <w:p w:rsidR="00491D9B" w:rsidRDefault="00491D9B">
            <w:pPr>
              <w:pStyle w:val="ConsPlusNormal"/>
              <w:jc w:val="center"/>
            </w:pPr>
            <w:r>
              <w:t>8</w:t>
            </w:r>
          </w:p>
        </w:tc>
        <w:tc>
          <w:tcPr>
            <w:tcW w:w="964" w:type="dxa"/>
          </w:tcPr>
          <w:p w:rsidR="00491D9B" w:rsidRDefault="00491D9B">
            <w:pPr>
              <w:pStyle w:val="ConsPlusNormal"/>
              <w:jc w:val="center"/>
            </w:pPr>
            <w:r>
              <w:t>8</w:t>
            </w:r>
          </w:p>
        </w:tc>
        <w:tc>
          <w:tcPr>
            <w:tcW w:w="964" w:type="dxa"/>
          </w:tcPr>
          <w:p w:rsidR="00491D9B" w:rsidRDefault="00491D9B">
            <w:pPr>
              <w:pStyle w:val="ConsPlusNormal"/>
              <w:jc w:val="center"/>
            </w:pPr>
            <w:r>
              <w:t>8</w:t>
            </w:r>
          </w:p>
        </w:tc>
        <w:tc>
          <w:tcPr>
            <w:tcW w:w="964" w:type="dxa"/>
          </w:tcPr>
          <w:p w:rsidR="00491D9B" w:rsidRDefault="00491D9B">
            <w:pPr>
              <w:pStyle w:val="ConsPlusNormal"/>
              <w:jc w:val="center"/>
            </w:pPr>
            <w:r>
              <w:t>8</w:t>
            </w:r>
          </w:p>
        </w:tc>
        <w:tc>
          <w:tcPr>
            <w:tcW w:w="964" w:type="dxa"/>
          </w:tcPr>
          <w:p w:rsidR="00491D9B" w:rsidRDefault="00491D9B">
            <w:pPr>
              <w:pStyle w:val="ConsPlusNormal"/>
              <w:jc w:val="center"/>
            </w:pPr>
            <w:r>
              <w:t>8</w:t>
            </w:r>
          </w:p>
        </w:tc>
      </w:tr>
      <w:tr w:rsidR="00491D9B">
        <w:tc>
          <w:tcPr>
            <w:tcW w:w="13602" w:type="dxa"/>
            <w:gridSpan w:val="12"/>
          </w:tcPr>
          <w:p w:rsidR="00491D9B" w:rsidRDefault="00491D9B">
            <w:pPr>
              <w:pStyle w:val="ConsPlusNormal"/>
            </w:pPr>
            <w:r>
              <w:t>Цель государственной программы: предоставление мер социальной поддержки и социальных гарантий гражданам</w:t>
            </w:r>
          </w:p>
        </w:tc>
      </w:tr>
      <w:tr w:rsidR="00491D9B">
        <w:tc>
          <w:tcPr>
            <w:tcW w:w="13602" w:type="dxa"/>
            <w:gridSpan w:val="12"/>
          </w:tcPr>
          <w:p w:rsidR="00491D9B" w:rsidRDefault="00491D9B">
            <w:pPr>
              <w:pStyle w:val="ConsPlusNormal"/>
            </w:pPr>
            <w:proofErr w:type="gramStart"/>
            <w:r>
              <w:lastRenderedPageBreak/>
              <w:t>Задача государственной программы: социальная защита населения, имеющего льготный статус, попавших в трудную жизненную ситуацию, имеющих среднедушевой доход ниже установленного минимума, осуществление мер по улучшению положения отдельных категорий граждан, включая граждан пожилого возраста, повышению степени их социальной защищенности, активизации их участия в жизни общества</w:t>
            </w:r>
            <w:proofErr w:type="gramEnd"/>
          </w:p>
        </w:tc>
      </w:tr>
      <w:tr w:rsidR="00491D9B">
        <w:tc>
          <w:tcPr>
            <w:tcW w:w="454" w:type="dxa"/>
          </w:tcPr>
          <w:p w:rsidR="00491D9B" w:rsidRDefault="007359B2">
            <w:pPr>
              <w:pStyle w:val="ConsPlusNormal"/>
              <w:jc w:val="center"/>
            </w:pPr>
            <w:hyperlink r:id="rId107" w:history="1">
              <w:r w:rsidR="00491D9B">
                <w:rPr>
                  <w:color w:val="0000FF"/>
                </w:rPr>
                <w:t>7</w:t>
              </w:r>
            </w:hyperlink>
            <w:r w:rsidR="00491D9B">
              <w:t>.</w:t>
            </w:r>
          </w:p>
        </w:tc>
        <w:tc>
          <w:tcPr>
            <w:tcW w:w="3628" w:type="dxa"/>
          </w:tcPr>
          <w:p w:rsidR="00491D9B" w:rsidRDefault="00491D9B">
            <w:pPr>
              <w:pStyle w:val="ConsPlusNormal"/>
            </w:pPr>
            <w:r>
              <w:t>Доля граждан, получающих субсидии на оплату жилого помещения и коммунальных услуг, от общей численности населения (не более)</w:t>
            </w:r>
          </w:p>
        </w:tc>
        <w:tc>
          <w:tcPr>
            <w:tcW w:w="1204" w:type="dxa"/>
          </w:tcPr>
          <w:p w:rsidR="00491D9B" w:rsidRDefault="00491D9B">
            <w:pPr>
              <w:pStyle w:val="ConsPlusNormal"/>
              <w:jc w:val="center"/>
            </w:pPr>
            <w:r>
              <w:t>%</w:t>
            </w:r>
          </w:p>
        </w:tc>
        <w:tc>
          <w:tcPr>
            <w:tcW w:w="844" w:type="dxa"/>
          </w:tcPr>
          <w:p w:rsidR="00491D9B" w:rsidRDefault="00491D9B">
            <w:pPr>
              <w:pStyle w:val="ConsPlusNormal"/>
              <w:jc w:val="center"/>
            </w:pPr>
            <w:r>
              <w:t>3,86</w:t>
            </w:r>
          </w:p>
        </w:tc>
        <w:tc>
          <w:tcPr>
            <w:tcW w:w="844" w:type="dxa"/>
          </w:tcPr>
          <w:p w:rsidR="00491D9B" w:rsidRDefault="00491D9B">
            <w:pPr>
              <w:pStyle w:val="ConsPlusNormal"/>
              <w:jc w:val="center"/>
            </w:pPr>
            <w:r>
              <w:t>3,35</w:t>
            </w:r>
          </w:p>
        </w:tc>
        <w:tc>
          <w:tcPr>
            <w:tcW w:w="844" w:type="dxa"/>
          </w:tcPr>
          <w:p w:rsidR="00491D9B" w:rsidRDefault="00491D9B">
            <w:pPr>
              <w:pStyle w:val="ConsPlusNormal"/>
              <w:jc w:val="center"/>
            </w:pPr>
            <w:r>
              <w:t>3,24</w:t>
            </w:r>
          </w:p>
        </w:tc>
        <w:tc>
          <w:tcPr>
            <w:tcW w:w="964" w:type="dxa"/>
          </w:tcPr>
          <w:p w:rsidR="00491D9B" w:rsidRDefault="00491D9B">
            <w:pPr>
              <w:pStyle w:val="ConsPlusNormal"/>
              <w:jc w:val="center"/>
            </w:pPr>
            <w:r>
              <w:t>4,30</w:t>
            </w:r>
          </w:p>
        </w:tc>
        <w:tc>
          <w:tcPr>
            <w:tcW w:w="964" w:type="dxa"/>
          </w:tcPr>
          <w:p w:rsidR="00491D9B" w:rsidRDefault="00491D9B">
            <w:pPr>
              <w:pStyle w:val="ConsPlusNormal"/>
              <w:jc w:val="center"/>
            </w:pPr>
            <w:r>
              <w:t>4,00</w:t>
            </w:r>
          </w:p>
        </w:tc>
        <w:tc>
          <w:tcPr>
            <w:tcW w:w="964" w:type="dxa"/>
          </w:tcPr>
          <w:p w:rsidR="00491D9B" w:rsidRDefault="00491D9B">
            <w:pPr>
              <w:pStyle w:val="ConsPlusNormal"/>
              <w:jc w:val="center"/>
            </w:pPr>
            <w:r>
              <w:t>4,00</w:t>
            </w:r>
          </w:p>
        </w:tc>
        <w:tc>
          <w:tcPr>
            <w:tcW w:w="964" w:type="dxa"/>
          </w:tcPr>
          <w:p w:rsidR="00491D9B" w:rsidRDefault="00491D9B">
            <w:pPr>
              <w:pStyle w:val="ConsPlusNormal"/>
              <w:jc w:val="center"/>
            </w:pPr>
            <w:r>
              <w:t>4,00</w:t>
            </w:r>
          </w:p>
        </w:tc>
        <w:tc>
          <w:tcPr>
            <w:tcW w:w="964" w:type="dxa"/>
          </w:tcPr>
          <w:p w:rsidR="00491D9B" w:rsidRDefault="00491D9B">
            <w:pPr>
              <w:pStyle w:val="ConsPlusNormal"/>
              <w:jc w:val="center"/>
            </w:pPr>
            <w:r>
              <w:t>4,00</w:t>
            </w:r>
          </w:p>
        </w:tc>
        <w:tc>
          <w:tcPr>
            <w:tcW w:w="964" w:type="dxa"/>
          </w:tcPr>
          <w:p w:rsidR="00491D9B" w:rsidRDefault="00491D9B">
            <w:pPr>
              <w:pStyle w:val="ConsPlusNormal"/>
              <w:jc w:val="center"/>
            </w:pPr>
            <w:r>
              <w:t>4,00</w:t>
            </w:r>
          </w:p>
        </w:tc>
      </w:tr>
      <w:tr w:rsidR="00491D9B">
        <w:tc>
          <w:tcPr>
            <w:tcW w:w="454" w:type="dxa"/>
          </w:tcPr>
          <w:p w:rsidR="00491D9B" w:rsidRDefault="007359B2">
            <w:pPr>
              <w:pStyle w:val="ConsPlusNormal"/>
              <w:jc w:val="center"/>
            </w:pPr>
            <w:hyperlink r:id="rId108" w:history="1">
              <w:r w:rsidR="00491D9B">
                <w:rPr>
                  <w:color w:val="0000FF"/>
                </w:rPr>
                <w:t>8</w:t>
              </w:r>
            </w:hyperlink>
            <w:r w:rsidR="00491D9B">
              <w:t>.</w:t>
            </w:r>
          </w:p>
        </w:tc>
        <w:tc>
          <w:tcPr>
            <w:tcW w:w="3628" w:type="dxa"/>
          </w:tcPr>
          <w:p w:rsidR="00491D9B" w:rsidRDefault="00491D9B">
            <w:pPr>
              <w:pStyle w:val="ConsPlusNormal"/>
            </w:pPr>
            <w:r>
              <w:t>Численность получателей адресной социальной помощи</w:t>
            </w:r>
          </w:p>
        </w:tc>
        <w:tc>
          <w:tcPr>
            <w:tcW w:w="1204" w:type="dxa"/>
          </w:tcPr>
          <w:p w:rsidR="00491D9B" w:rsidRDefault="00491D9B">
            <w:pPr>
              <w:pStyle w:val="ConsPlusNormal"/>
              <w:jc w:val="center"/>
            </w:pPr>
            <w:r>
              <w:t>чел.</w:t>
            </w:r>
          </w:p>
        </w:tc>
        <w:tc>
          <w:tcPr>
            <w:tcW w:w="844" w:type="dxa"/>
          </w:tcPr>
          <w:p w:rsidR="00491D9B" w:rsidRDefault="00491D9B">
            <w:pPr>
              <w:pStyle w:val="ConsPlusNormal"/>
              <w:jc w:val="center"/>
            </w:pPr>
            <w:r>
              <w:t>10206</w:t>
            </w:r>
          </w:p>
        </w:tc>
        <w:tc>
          <w:tcPr>
            <w:tcW w:w="844" w:type="dxa"/>
          </w:tcPr>
          <w:p w:rsidR="00491D9B" w:rsidRDefault="00491D9B">
            <w:pPr>
              <w:pStyle w:val="ConsPlusNormal"/>
              <w:jc w:val="center"/>
            </w:pPr>
            <w:r>
              <w:t>11862</w:t>
            </w:r>
          </w:p>
        </w:tc>
        <w:tc>
          <w:tcPr>
            <w:tcW w:w="844" w:type="dxa"/>
          </w:tcPr>
          <w:p w:rsidR="00491D9B" w:rsidRDefault="00491D9B">
            <w:pPr>
              <w:pStyle w:val="ConsPlusNormal"/>
              <w:jc w:val="center"/>
            </w:pPr>
            <w:r>
              <w:t>13502</w:t>
            </w:r>
          </w:p>
        </w:tc>
        <w:tc>
          <w:tcPr>
            <w:tcW w:w="964" w:type="dxa"/>
          </w:tcPr>
          <w:p w:rsidR="00491D9B" w:rsidRDefault="00491D9B">
            <w:pPr>
              <w:pStyle w:val="ConsPlusNormal"/>
              <w:jc w:val="center"/>
            </w:pPr>
            <w:r>
              <w:t>12500</w:t>
            </w:r>
          </w:p>
        </w:tc>
        <w:tc>
          <w:tcPr>
            <w:tcW w:w="964" w:type="dxa"/>
          </w:tcPr>
          <w:p w:rsidR="00491D9B" w:rsidRDefault="00491D9B">
            <w:pPr>
              <w:pStyle w:val="ConsPlusNormal"/>
              <w:jc w:val="center"/>
            </w:pPr>
            <w:r>
              <w:t>12500</w:t>
            </w:r>
          </w:p>
        </w:tc>
        <w:tc>
          <w:tcPr>
            <w:tcW w:w="964" w:type="dxa"/>
          </w:tcPr>
          <w:p w:rsidR="00491D9B" w:rsidRDefault="00491D9B">
            <w:pPr>
              <w:pStyle w:val="ConsPlusNormal"/>
              <w:jc w:val="center"/>
            </w:pPr>
            <w:r>
              <w:t>12500</w:t>
            </w:r>
          </w:p>
        </w:tc>
        <w:tc>
          <w:tcPr>
            <w:tcW w:w="964" w:type="dxa"/>
          </w:tcPr>
          <w:p w:rsidR="00491D9B" w:rsidRDefault="00491D9B">
            <w:pPr>
              <w:pStyle w:val="ConsPlusNormal"/>
              <w:jc w:val="center"/>
            </w:pPr>
            <w:r>
              <w:t>12500</w:t>
            </w:r>
          </w:p>
        </w:tc>
        <w:tc>
          <w:tcPr>
            <w:tcW w:w="964" w:type="dxa"/>
          </w:tcPr>
          <w:p w:rsidR="00491D9B" w:rsidRDefault="00491D9B">
            <w:pPr>
              <w:pStyle w:val="ConsPlusNormal"/>
              <w:jc w:val="center"/>
            </w:pPr>
            <w:r>
              <w:t>12500</w:t>
            </w:r>
          </w:p>
        </w:tc>
        <w:tc>
          <w:tcPr>
            <w:tcW w:w="964" w:type="dxa"/>
          </w:tcPr>
          <w:p w:rsidR="00491D9B" w:rsidRDefault="00491D9B">
            <w:pPr>
              <w:pStyle w:val="ConsPlusNormal"/>
              <w:jc w:val="center"/>
            </w:pPr>
            <w:r>
              <w:t>12500</w:t>
            </w:r>
          </w:p>
        </w:tc>
      </w:tr>
      <w:tr w:rsidR="00491D9B">
        <w:tc>
          <w:tcPr>
            <w:tcW w:w="454" w:type="dxa"/>
          </w:tcPr>
          <w:p w:rsidR="00491D9B" w:rsidRDefault="007359B2">
            <w:pPr>
              <w:pStyle w:val="ConsPlusNormal"/>
              <w:jc w:val="center"/>
            </w:pPr>
            <w:hyperlink r:id="rId109" w:history="1">
              <w:r w:rsidR="00491D9B">
                <w:rPr>
                  <w:color w:val="0000FF"/>
                </w:rPr>
                <w:t>9</w:t>
              </w:r>
            </w:hyperlink>
            <w:r w:rsidR="00491D9B">
              <w:t>.</w:t>
            </w:r>
          </w:p>
        </w:tc>
        <w:tc>
          <w:tcPr>
            <w:tcW w:w="3628" w:type="dxa"/>
          </w:tcPr>
          <w:p w:rsidR="00491D9B" w:rsidRDefault="00491D9B">
            <w:pPr>
              <w:pStyle w:val="ConsPlusNormal"/>
            </w:pPr>
            <w:r>
              <w:t>Количество учреждений социального обслуживания населения, в т.ч. стационарного типа, в которых проводится капитальный ремонт</w:t>
            </w:r>
          </w:p>
        </w:tc>
        <w:tc>
          <w:tcPr>
            <w:tcW w:w="1204" w:type="dxa"/>
          </w:tcPr>
          <w:p w:rsidR="00491D9B" w:rsidRDefault="00491D9B">
            <w:pPr>
              <w:pStyle w:val="ConsPlusNormal"/>
              <w:jc w:val="center"/>
            </w:pPr>
            <w:r>
              <w:t>ед.</w:t>
            </w:r>
          </w:p>
        </w:tc>
        <w:tc>
          <w:tcPr>
            <w:tcW w:w="844" w:type="dxa"/>
          </w:tcPr>
          <w:p w:rsidR="00491D9B" w:rsidRDefault="00491D9B">
            <w:pPr>
              <w:pStyle w:val="ConsPlusNormal"/>
              <w:jc w:val="center"/>
            </w:pPr>
            <w:r>
              <w:t>5</w:t>
            </w:r>
          </w:p>
        </w:tc>
        <w:tc>
          <w:tcPr>
            <w:tcW w:w="844" w:type="dxa"/>
          </w:tcPr>
          <w:p w:rsidR="00491D9B" w:rsidRDefault="00491D9B">
            <w:pPr>
              <w:pStyle w:val="ConsPlusNormal"/>
              <w:jc w:val="center"/>
            </w:pPr>
            <w:r>
              <w:t>5</w:t>
            </w:r>
          </w:p>
        </w:tc>
        <w:tc>
          <w:tcPr>
            <w:tcW w:w="844" w:type="dxa"/>
          </w:tcPr>
          <w:p w:rsidR="00491D9B" w:rsidRDefault="00491D9B">
            <w:pPr>
              <w:pStyle w:val="ConsPlusNormal"/>
              <w:jc w:val="center"/>
            </w:pPr>
            <w:r>
              <w:t>5</w:t>
            </w:r>
          </w:p>
        </w:tc>
        <w:tc>
          <w:tcPr>
            <w:tcW w:w="964" w:type="dxa"/>
          </w:tcPr>
          <w:p w:rsidR="00491D9B" w:rsidRDefault="00491D9B">
            <w:pPr>
              <w:pStyle w:val="ConsPlusNormal"/>
              <w:jc w:val="center"/>
            </w:pPr>
            <w:r>
              <w:t>5</w:t>
            </w:r>
          </w:p>
        </w:tc>
        <w:tc>
          <w:tcPr>
            <w:tcW w:w="964" w:type="dxa"/>
          </w:tcPr>
          <w:p w:rsidR="00491D9B" w:rsidRDefault="00491D9B">
            <w:pPr>
              <w:pStyle w:val="ConsPlusNormal"/>
              <w:jc w:val="center"/>
            </w:pPr>
            <w:r>
              <w:t>5</w:t>
            </w:r>
          </w:p>
        </w:tc>
        <w:tc>
          <w:tcPr>
            <w:tcW w:w="964" w:type="dxa"/>
          </w:tcPr>
          <w:p w:rsidR="00491D9B" w:rsidRDefault="00491D9B">
            <w:pPr>
              <w:pStyle w:val="ConsPlusNormal"/>
              <w:jc w:val="center"/>
            </w:pPr>
            <w:r>
              <w:t>5</w:t>
            </w:r>
          </w:p>
        </w:tc>
        <w:tc>
          <w:tcPr>
            <w:tcW w:w="964" w:type="dxa"/>
          </w:tcPr>
          <w:p w:rsidR="00491D9B" w:rsidRDefault="00491D9B">
            <w:pPr>
              <w:pStyle w:val="ConsPlusNormal"/>
              <w:jc w:val="center"/>
            </w:pPr>
            <w:r>
              <w:t>5</w:t>
            </w:r>
          </w:p>
        </w:tc>
        <w:tc>
          <w:tcPr>
            <w:tcW w:w="964" w:type="dxa"/>
          </w:tcPr>
          <w:p w:rsidR="00491D9B" w:rsidRDefault="00491D9B">
            <w:pPr>
              <w:pStyle w:val="ConsPlusNormal"/>
              <w:jc w:val="center"/>
            </w:pPr>
            <w:r>
              <w:t>5</w:t>
            </w:r>
          </w:p>
        </w:tc>
        <w:tc>
          <w:tcPr>
            <w:tcW w:w="964" w:type="dxa"/>
          </w:tcPr>
          <w:p w:rsidR="00491D9B" w:rsidRDefault="00491D9B">
            <w:pPr>
              <w:pStyle w:val="ConsPlusNormal"/>
              <w:jc w:val="center"/>
            </w:pPr>
            <w:r>
              <w:t>5</w:t>
            </w:r>
          </w:p>
        </w:tc>
      </w:tr>
      <w:tr w:rsidR="00491D9B">
        <w:tc>
          <w:tcPr>
            <w:tcW w:w="454" w:type="dxa"/>
          </w:tcPr>
          <w:p w:rsidR="00491D9B" w:rsidRDefault="007359B2">
            <w:pPr>
              <w:pStyle w:val="ConsPlusNormal"/>
              <w:jc w:val="center"/>
            </w:pPr>
            <w:hyperlink r:id="rId110" w:history="1">
              <w:r w:rsidR="00491D9B">
                <w:rPr>
                  <w:color w:val="0000FF"/>
                </w:rPr>
                <w:t>10</w:t>
              </w:r>
            </w:hyperlink>
            <w:r w:rsidR="00491D9B">
              <w:t>.</w:t>
            </w:r>
          </w:p>
        </w:tc>
        <w:tc>
          <w:tcPr>
            <w:tcW w:w="3628" w:type="dxa"/>
          </w:tcPr>
          <w:p w:rsidR="00491D9B" w:rsidRDefault="00491D9B">
            <w:pPr>
              <w:pStyle w:val="ConsPlusNormal"/>
            </w:pPr>
            <w:r>
              <w:t>Доля получателей выплат, пособий и иных форм социальной поддержки, решение о предоставлении поддержки которым осуществляется с учетом нуждаемости в соответствии с утвержденным нормативным правовым актом</w:t>
            </w:r>
          </w:p>
        </w:tc>
        <w:tc>
          <w:tcPr>
            <w:tcW w:w="1204" w:type="dxa"/>
          </w:tcPr>
          <w:p w:rsidR="00491D9B" w:rsidRDefault="00491D9B">
            <w:pPr>
              <w:pStyle w:val="ConsPlusNormal"/>
              <w:jc w:val="center"/>
            </w:pPr>
            <w:r>
              <w:t>%</w:t>
            </w:r>
          </w:p>
        </w:tc>
        <w:tc>
          <w:tcPr>
            <w:tcW w:w="844" w:type="dxa"/>
          </w:tcPr>
          <w:p w:rsidR="00491D9B" w:rsidRDefault="00491D9B">
            <w:pPr>
              <w:pStyle w:val="ConsPlusNormal"/>
              <w:jc w:val="center"/>
            </w:pPr>
            <w:r>
              <w:t>100</w:t>
            </w:r>
          </w:p>
        </w:tc>
        <w:tc>
          <w:tcPr>
            <w:tcW w:w="844" w:type="dxa"/>
          </w:tcPr>
          <w:p w:rsidR="00491D9B" w:rsidRDefault="00491D9B">
            <w:pPr>
              <w:pStyle w:val="ConsPlusNormal"/>
              <w:jc w:val="center"/>
            </w:pPr>
            <w:r>
              <w:t>98,92</w:t>
            </w:r>
          </w:p>
        </w:tc>
        <w:tc>
          <w:tcPr>
            <w:tcW w:w="844" w:type="dxa"/>
          </w:tcPr>
          <w:p w:rsidR="00491D9B" w:rsidRDefault="00491D9B">
            <w:pPr>
              <w:pStyle w:val="ConsPlusNormal"/>
              <w:jc w:val="center"/>
            </w:pPr>
            <w:r>
              <w:t>99,10</w:t>
            </w:r>
          </w:p>
        </w:tc>
        <w:tc>
          <w:tcPr>
            <w:tcW w:w="964" w:type="dxa"/>
          </w:tcPr>
          <w:p w:rsidR="00491D9B" w:rsidRDefault="00491D9B">
            <w:pPr>
              <w:pStyle w:val="ConsPlusNormal"/>
              <w:jc w:val="center"/>
            </w:pPr>
            <w:r>
              <w:t>80</w:t>
            </w:r>
          </w:p>
        </w:tc>
        <w:tc>
          <w:tcPr>
            <w:tcW w:w="964" w:type="dxa"/>
          </w:tcPr>
          <w:p w:rsidR="00491D9B" w:rsidRDefault="00491D9B">
            <w:pPr>
              <w:pStyle w:val="ConsPlusNormal"/>
              <w:jc w:val="center"/>
            </w:pPr>
            <w:r>
              <w:t>80</w:t>
            </w:r>
          </w:p>
        </w:tc>
        <w:tc>
          <w:tcPr>
            <w:tcW w:w="964" w:type="dxa"/>
          </w:tcPr>
          <w:p w:rsidR="00491D9B" w:rsidRDefault="00491D9B">
            <w:pPr>
              <w:pStyle w:val="ConsPlusNormal"/>
              <w:jc w:val="center"/>
            </w:pPr>
            <w:r>
              <w:t>80</w:t>
            </w:r>
          </w:p>
        </w:tc>
        <w:tc>
          <w:tcPr>
            <w:tcW w:w="964" w:type="dxa"/>
          </w:tcPr>
          <w:p w:rsidR="00491D9B" w:rsidRDefault="00491D9B">
            <w:pPr>
              <w:pStyle w:val="ConsPlusNormal"/>
              <w:jc w:val="center"/>
            </w:pPr>
            <w:r>
              <w:t>80</w:t>
            </w:r>
          </w:p>
        </w:tc>
        <w:tc>
          <w:tcPr>
            <w:tcW w:w="964" w:type="dxa"/>
          </w:tcPr>
          <w:p w:rsidR="00491D9B" w:rsidRDefault="00491D9B">
            <w:pPr>
              <w:pStyle w:val="ConsPlusNormal"/>
              <w:jc w:val="center"/>
            </w:pPr>
            <w:r>
              <w:t>80</w:t>
            </w:r>
          </w:p>
        </w:tc>
        <w:tc>
          <w:tcPr>
            <w:tcW w:w="964" w:type="dxa"/>
          </w:tcPr>
          <w:p w:rsidR="00491D9B" w:rsidRDefault="00491D9B">
            <w:pPr>
              <w:pStyle w:val="ConsPlusNormal"/>
              <w:jc w:val="center"/>
            </w:pPr>
            <w:r>
              <w:t>80</w:t>
            </w:r>
          </w:p>
        </w:tc>
      </w:tr>
      <w:tr w:rsidR="00491D9B">
        <w:tc>
          <w:tcPr>
            <w:tcW w:w="454" w:type="dxa"/>
          </w:tcPr>
          <w:p w:rsidR="00491D9B" w:rsidRDefault="007359B2">
            <w:pPr>
              <w:pStyle w:val="ConsPlusNormal"/>
              <w:jc w:val="center"/>
            </w:pPr>
            <w:hyperlink r:id="rId111" w:history="1">
              <w:r w:rsidR="00491D9B">
                <w:rPr>
                  <w:color w:val="0000FF"/>
                </w:rPr>
                <w:t>11</w:t>
              </w:r>
            </w:hyperlink>
            <w:r w:rsidR="00491D9B">
              <w:t>.</w:t>
            </w:r>
          </w:p>
        </w:tc>
        <w:tc>
          <w:tcPr>
            <w:tcW w:w="3628" w:type="dxa"/>
          </w:tcPr>
          <w:p w:rsidR="00491D9B" w:rsidRDefault="00491D9B">
            <w:pPr>
              <w:pStyle w:val="ConsPlusNormal"/>
            </w:pPr>
            <w:r>
              <w:t>Доля государственных услуг, оказываемых полностью или частично в электронном виде, в общем количестве оказываемых государственных услуг</w:t>
            </w:r>
          </w:p>
        </w:tc>
        <w:tc>
          <w:tcPr>
            <w:tcW w:w="1204" w:type="dxa"/>
          </w:tcPr>
          <w:p w:rsidR="00491D9B" w:rsidRDefault="00491D9B">
            <w:pPr>
              <w:pStyle w:val="ConsPlusNormal"/>
              <w:jc w:val="center"/>
            </w:pPr>
            <w:r>
              <w:t>%</w:t>
            </w:r>
          </w:p>
        </w:tc>
        <w:tc>
          <w:tcPr>
            <w:tcW w:w="844" w:type="dxa"/>
          </w:tcPr>
          <w:p w:rsidR="00491D9B" w:rsidRDefault="00491D9B">
            <w:pPr>
              <w:pStyle w:val="ConsPlusNormal"/>
              <w:jc w:val="center"/>
            </w:pPr>
            <w:r>
              <w:t>34,60</w:t>
            </w:r>
          </w:p>
        </w:tc>
        <w:tc>
          <w:tcPr>
            <w:tcW w:w="844" w:type="dxa"/>
          </w:tcPr>
          <w:p w:rsidR="00491D9B" w:rsidRDefault="00491D9B">
            <w:pPr>
              <w:pStyle w:val="ConsPlusNormal"/>
              <w:jc w:val="center"/>
            </w:pPr>
            <w:r>
              <w:t>36,00</w:t>
            </w:r>
          </w:p>
        </w:tc>
        <w:tc>
          <w:tcPr>
            <w:tcW w:w="844" w:type="dxa"/>
          </w:tcPr>
          <w:p w:rsidR="00491D9B" w:rsidRDefault="00491D9B">
            <w:pPr>
              <w:pStyle w:val="ConsPlusNormal"/>
              <w:jc w:val="center"/>
            </w:pPr>
            <w:r>
              <w:t>26,92</w:t>
            </w:r>
          </w:p>
        </w:tc>
        <w:tc>
          <w:tcPr>
            <w:tcW w:w="964" w:type="dxa"/>
          </w:tcPr>
          <w:p w:rsidR="00491D9B" w:rsidRDefault="00491D9B">
            <w:pPr>
              <w:pStyle w:val="ConsPlusNormal"/>
              <w:jc w:val="center"/>
            </w:pPr>
            <w:r>
              <w:t>36,00</w:t>
            </w:r>
          </w:p>
        </w:tc>
        <w:tc>
          <w:tcPr>
            <w:tcW w:w="964" w:type="dxa"/>
          </w:tcPr>
          <w:p w:rsidR="00491D9B" w:rsidRDefault="00491D9B">
            <w:pPr>
              <w:pStyle w:val="ConsPlusNormal"/>
              <w:jc w:val="center"/>
            </w:pPr>
            <w:r>
              <w:t>48,00</w:t>
            </w:r>
          </w:p>
        </w:tc>
        <w:tc>
          <w:tcPr>
            <w:tcW w:w="964" w:type="dxa"/>
          </w:tcPr>
          <w:p w:rsidR="00491D9B" w:rsidRDefault="00491D9B">
            <w:pPr>
              <w:pStyle w:val="ConsPlusNormal"/>
              <w:jc w:val="center"/>
            </w:pPr>
            <w:r>
              <w:t>48,00</w:t>
            </w:r>
          </w:p>
        </w:tc>
        <w:tc>
          <w:tcPr>
            <w:tcW w:w="964" w:type="dxa"/>
          </w:tcPr>
          <w:p w:rsidR="00491D9B" w:rsidRDefault="00491D9B">
            <w:pPr>
              <w:pStyle w:val="ConsPlusNormal"/>
              <w:jc w:val="center"/>
            </w:pPr>
            <w:r>
              <w:t>48,00</w:t>
            </w:r>
          </w:p>
        </w:tc>
        <w:tc>
          <w:tcPr>
            <w:tcW w:w="964" w:type="dxa"/>
          </w:tcPr>
          <w:p w:rsidR="00491D9B" w:rsidRDefault="00491D9B">
            <w:pPr>
              <w:pStyle w:val="ConsPlusNormal"/>
              <w:jc w:val="center"/>
            </w:pPr>
            <w:r>
              <w:t>48,00</w:t>
            </w:r>
          </w:p>
        </w:tc>
        <w:tc>
          <w:tcPr>
            <w:tcW w:w="964" w:type="dxa"/>
          </w:tcPr>
          <w:p w:rsidR="00491D9B" w:rsidRDefault="00491D9B">
            <w:pPr>
              <w:pStyle w:val="ConsPlusNormal"/>
              <w:jc w:val="center"/>
            </w:pPr>
            <w:r>
              <w:t>48,00</w:t>
            </w:r>
          </w:p>
        </w:tc>
      </w:tr>
      <w:tr w:rsidR="00491D9B">
        <w:tc>
          <w:tcPr>
            <w:tcW w:w="454" w:type="dxa"/>
          </w:tcPr>
          <w:p w:rsidR="00491D9B" w:rsidRDefault="007359B2">
            <w:pPr>
              <w:pStyle w:val="ConsPlusNormal"/>
              <w:jc w:val="center"/>
            </w:pPr>
            <w:hyperlink r:id="rId112" w:history="1">
              <w:r w:rsidR="00491D9B">
                <w:rPr>
                  <w:color w:val="0000FF"/>
                </w:rPr>
                <w:t>12</w:t>
              </w:r>
            </w:hyperlink>
            <w:r w:rsidR="00491D9B">
              <w:t>.</w:t>
            </w:r>
          </w:p>
        </w:tc>
        <w:tc>
          <w:tcPr>
            <w:tcW w:w="3628" w:type="dxa"/>
          </w:tcPr>
          <w:p w:rsidR="00491D9B" w:rsidRDefault="00491D9B">
            <w:pPr>
              <w:pStyle w:val="ConsPlusNormal"/>
            </w:pPr>
            <w:r>
              <w:t xml:space="preserve">Исполнение публичных нормативных обязательств и </w:t>
            </w:r>
            <w:r>
              <w:lastRenderedPageBreak/>
              <w:t>социальных выплат перед гражданами в рамках действующего законодательства</w:t>
            </w:r>
          </w:p>
        </w:tc>
        <w:tc>
          <w:tcPr>
            <w:tcW w:w="1204" w:type="dxa"/>
          </w:tcPr>
          <w:p w:rsidR="00491D9B" w:rsidRDefault="00491D9B">
            <w:pPr>
              <w:pStyle w:val="ConsPlusNormal"/>
              <w:jc w:val="center"/>
            </w:pPr>
            <w:r>
              <w:lastRenderedPageBreak/>
              <w:t>%</w:t>
            </w:r>
          </w:p>
        </w:tc>
        <w:tc>
          <w:tcPr>
            <w:tcW w:w="844" w:type="dxa"/>
          </w:tcPr>
          <w:p w:rsidR="00491D9B" w:rsidRDefault="00491D9B">
            <w:pPr>
              <w:pStyle w:val="ConsPlusNormal"/>
              <w:jc w:val="center"/>
            </w:pPr>
            <w:r>
              <w:t>100</w:t>
            </w:r>
          </w:p>
        </w:tc>
        <w:tc>
          <w:tcPr>
            <w:tcW w:w="844" w:type="dxa"/>
          </w:tcPr>
          <w:p w:rsidR="00491D9B" w:rsidRDefault="00491D9B">
            <w:pPr>
              <w:pStyle w:val="ConsPlusNormal"/>
              <w:jc w:val="center"/>
            </w:pPr>
            <w:r>
              <w:t>100</w:t>
            </w:r>
          </w:p>
        </w:tc>
        <w:tc>
          <w:tcPr>
            <w:tcW w:w="844" w:type="dxa"/>
          </w:tcPr>
          <w:p w:rsidR="00491D9B" w:rsidRDefault="00491D9B">
            <w:pPr>
              <w:pStyle w:val="ConsPlusNormal"/>
              <w:jc w:val="center"/>
            </w:pPr>
            <w:r>
              <w:t>100</w:t>
            </w:r>
          </w:p>
        </w:tc>
        <w:tc>
          <w:tcPr>
            <w:tcW w:w="964" w:type="dxa"/>
          </w:tcPr>
          <w:p w:rsidR="00491D9B" w:rsidRDefault="00491D9B">
            <w:pPr>
              <w:pStyle w:val="ConsPlusNormal"/>
              <w:jc w:val="center"/>
            </w:pPr>
            <w:r>
              <w:t>100</w:t>
            </w:r>
          </w:p>
        </w:tc>
        <w:tc>
          <w:tcPr>
            <w:tcW w:w="964" w:type="dxa"/>
          </w:tcPr>
          <w:p w:rsidR="00491D9B" w:rsidRDefault="00491D9B">
            <w:pPr>
              <w:pStyle w:val="ConsPlusNormal"/>
              <w:jc w:val="center"/>
            </w:pPr>
            <w:r>
              <w:t>100</w:t>
            </w:r>
          </w:p>
        </w:tc>
        <w:tc>
          <w:tcPr>
            <w:tcW w:w="964" w:type="dxa"/>
          </w:tcPr>
          <w:p w:rsidR="00491D9B" w:rsidRDefault="00491D9B">
            <w:pPr>
              <w:pStyle w:val="ConsPlusNormal"/>
              <w:jc w:val="center"/>
            </w:pPr>
            <w:r>
              <w:t>100</w:t>
            </w:r>
          </w:p>
        </w:tc>
        <w:tc>
          <w:tcPr>
            <w:tcW w:w="964" w:type="dxa"/>
          </w:tcPr>
          <w:p w:rsidR="00491D9B" w:rsidRDefault="00491D9B">
            <w:pPr>
              <w:pStyle w:val="ConsPlusNormal"/>
              <w:jc w:val="center"/>
            </w:pPr>
            <w:r>
              <w:t>100</w:t>
            </w:r>
          </w:p>
        </w:tc>
        <w:tc>
          <w:tcPr>
            <w:tcW w:w="964" w:type="dxa"/>
          </w:tcPr>
          <w:p w:rsidR="00491D9B" w:rsidRDefault="00491D9B">
            <w:pPr>
              <w:pStyle w:val="ConsPlusNormal"/>
              <w:jc w:val="center"/>
            </w:pPr>
            <w:r>
              <w:t>100</w:t>
            </w:r>
          </w:p>
        </w:tc>
        <w:tc>
          <w:tcPr>
            <w:tcW w:w="964" w:type="dxa"/>
          </w:tcPr>
          <w:p w:rsidR="00491D9B" w:rsidRDefault="00491D9B">
            <w:pPr>
              <w:pStyle w:val="ConsPlusNormal"/>
              <w:jc w:val="center"/>
            </w:pPr>
            <w:r>
              <w:t>100</w:t>
            </w:r>
          </w:p>
        </w:tc>
      </w:tr>
      <w:tr w:rsidR="00491D9B">
        <w:tc>
          <w:tcPr>
            <w:tcW w:w="13602" w:type="dxa"/>
            <w:gridSpan w:val="12"/>
          </w:tcPr>
          <w:p w:rsidR="00491D9B" w:rsidRDefault="00491D9B">
            <w:pPr>
              <w:pStyle w:val="ConsPlusNormal"/>
              <w:jc w:val="both"/>
            </w:pPr>
            <w:r>
              <w:lastRenderedPageBreak/>
              <w:t>Цель государственной программы: обеспечение доступности, адресности и качества социальных услуг, предоставляемых учреждениями социальной защиты и социального обслуживания населения</w:t>
            </w:r>
          </w:p>
        </w:tc>
      </w:tr>
      <w:tr w:rsidR="00491D9B">
        <w:tc>
          <w:tcPr>
            <w:tcW w:w="13602" w:type="dxa"/>
            <w:gridSpan w:val="12"/>
          </w:tcPr>
          <w:p w:rsidR="00491D9B" w:rsidRDefault="00491D9B">
            <w:pPr>
              <w:pStyle w:val="ConsPlusNormal"/>
              <w:jc w:val="both"/>
            </w:pPr>
            <w:r>
              <w:t xml:space="preserve">Задача государственной программы: модернизация сети и повышение </w:t>
            </w:r>
            <w:proofErr w:type="gramStart"/>
            <w:r>
              <w:t>эффективности работы учреждений социального обслуживания населения</w:t>
            </w:r>
            <w:proofErr w:type="gramEnd"/>
          </w:p>
        </w:tc>
      </w:tr>
      <w:tr w:rsidR="00491D9B">
        <w:tc>
          <w:tcPr>
            <w:tcW w:w="454" w:type="dxa"/>
          </w:tcPr>
          <w:p w:rsidR="00491D9B" w:rsidRDefault="007359B2">
            <w:pPr>
              <w:pStyle w:val="ConsPlusNormal"/>
              <w:jc w:val="center"/>
            </w:pPr>
            <w:hyperlink r:id="rId113" w:history="1">
              <w:r w:rsidR="00491D9B">
                <w:rPr>
                  <w:color w:val="0000FF"/>
                </w:rPr>
                <w:t>13</w:t>
              </w:r>
            </w:hyperlink>
            <w:r w:rsidR="00491D9B">
              <w:t>.</w:t>
            </w:r>
          </w:p>
        </w:tc>
        <w:tc>
          <w:tcPr>
            <w:tcW w:w="3628" w:type="dxa"/>
          </w:tcPr>
          <w:p w:rsidR="00491D9B" w:rsidRDefault="00491D9B">
            <w:pPr>
              <w:pStyle w:val="ConsPlusNormal"/>
            </w:pPr>
            <w:r>
              <w:t>Доля средств бюджета, выделяемых негосударственным организациям, в том числе социально ориентированным некоммерческим организациям (далее - СОНКО), на предоставление услуг социального обслуживания и социального сопровождения, в общем объеме средств бюджета, выделяемых на предоставление услуг в сфере социального обслуживания населения</w:t>
            </w:r>
          </w:p>
        </w:tc>
        <w:tc>
          <w:tcPr>
            <w:tcW w:w="1204" w:type="dxa"/>
          </w:tcPr>
          <w:p w:rsidR="00491D9B" w:rsidRDefault="00491D9B">
            <w:pPr>
              <w:pStyle w:val="ConsPlusNormal"/>
              <w:jc w:val="center"/>
            </w:pPr>
            <w:r>
              <w:t>%</w:t>
            </w:r>
          </w:p>
        </w:tc>
        <w:tc>
          <w:tcPr>
            <w:tcW w:w="844" w:type="dxa"/>
          </w:tcPr>
          <w:p w:rsidR="00491D9B" w:rsidRDefault="00491D9B">
            <w:pPr>
              <w:pStyle w:val="ConsPlusNormal"/>
              <w:jc w:val="center"/>
            </w:pPr>
            <w:r>
              <w:t>1,01</w:t>
            </w:r>
          </w:p>
        </w:tc>
        <w:tc>
          <w:tcPr>
            <w:tcW w:w="844" w:type="dxa"/>
          </w:tcPr>
          <w:p w:rsidR="00491D9B" w:rsidRDefault="00491D9B">
            <w:pPr>
              <w:pStyle w:val="ConsPlusNormal"/>
              <w:jc w:val="center"/>
            </w:pPr>
            <w:r>
              <w:t>1,00</w:t>
            </w:r>
          </w:p>
        </w:tc>
        <w:tc>
          <w:tcPr>
            <w:tcW w:w="844" w:type="dxa"/>
          </w:tcPr>
          <w:p w:rsidR="00491D9B" w:rsidRDefault="00491D9B">
            <w:pPr>
              <w:pStyle w:val="ConsPlusNormal"/>
              <w:jc w:val="center"/>
            </w:pPr>
            <w:r>
              <w:t>1,35</w:t>
            </w:r>
          </w:p>
        </w:tc>
        <w:tc>
          <w:tcPr>
            <w:tcW w:w="964" w:type="dxa"/>
          </w:tcPr>
          <w:p w:rsidR="00491D9B" w:rsidRDefault="00491D9B">
            <w:pPr>
              <w:pStyle w:val="ConsPlusNormal"/>
              <w:jc w:val="center"/>
            </w:pPr>
            <w:r>
              <w:t>1,20</w:t>
            </w:r>
          </w:p>
        </w:tc>
        <w:tc>
          <w:tcPr>
            <w:tcW w:w="964" w:type="dxa"/>
          </w:tcPr>
          <w:p w:rsidR="00491D9B" w:rsidRDefault="00491D9B">
            <w:pPr>
              <w:pStyle w:val="ConsPlusNormal"/>
              <w:jc w:val="center"/>
            </w:pPr>
            <w:r>
              <w:t>1,20</w:t>
            </w:r>
          </w:p>
        </w:tc>
        <w:tc>
          <w:tcPr>
            <w:tcW w:w="964" w:type="dxa"/>
          </w:tcPr>
          <w:p w:rsidR="00491D9B" w:rsidRDefault="00491D9B">
            <w:pPr>
              <w:pStyle w:val="ConsPlusNormal"/>
              <w:jc w:val="center"/>
            </w:pPr>
            <w:r>
              <w:t>1,20</w:t>
            </w:r>
          </w:p>
        </w:tc>
        <w:tc>
          <w:tcPr>
            <w:tcW w:w="964" w:type="dxa"/>
          </w:tcPr>
          <w:p w:rsidR="00491D9B" w:rsidRDefault="00491D9B">
            <w:pPr>
              <w:pStyle w:val="ConsPlusNormal"/>
              <w:jc w:val="center"/>
            </w:pPr>
            <w:r>
              <w:t>1,20</w:t>
            </w:r>
          </w:p>
        </w:tc>
        <w:tc>
          <w:tcPr>
            <w:tcW w:w="964" w:type="dxa"/>
          </w:tcPr>
          <w:p w:rsidR="00491D9B" w:rsidRDefault="00491D9B">
            <w:pPr>
              <w:pStyle w:val="ConsPlusNormal"/>
              <w:jc w:val="center"/>
            </w:pPr>
            <w:r>
              <w:t>1,20</w:t>
            </w:r>
          </w:p>
        </w:tc>
        <w:tc>
          <w:tcPr>
            <w:tcW w:w="964" w:type="dxa"/>
          </w:tcPr>
          <w:p w:rsidR="00491D9B" w:rsidRDefault="00491D9B">
            <w:pPr>
              <w:pStyle w:val="ConsPlusNormal"/>
              <w:jc w:val="center"/>
            </w:pPr>
            <w:r>
              <w:t>1,20</w:t>
            </w:r>
          </w:p>
        </w:tc>
      </w:tr>
      <w:tr w:rsidR="00491D9B">
        <w:tc>
          <w:tcPr>
            <w:tcW w:w="454" w:type="dxa"/>
          </w:tcPr>
          <w:p w:rsidR="00491D9B" w:rsidRDefault="007359B2">
            <w:pPr>
              <w:pStyle w:val="ConsPlusNormal"/>
              <w:jc w:val="center"/>
            </w:pPr>
            <w:hyperlink r:id="rId114" w:history="1">
              <w:r w:rsidR="00491D9B">
                <w:rPr>
                  <w:color w:val="0000FF"/>
                </w:rPr>
                <w:t>14</w:t>
              </w:r>
            </w:hyperlink>
            <w:r w:rsidR="00491D9B">
              <w:t>.</w:t>
            </w:r>
          </w:p>
        </w:tc>
        <w:tc>
          <w:tcPr>
            <w:tcW w:w="3628" w:type="dxa"/>
          </w:tcPr>
          <w:p w:rsidR="00491D9B" w:rsidRDefault="00491D9B">
            <w:pPr>
              <w:pStyle w:val="ConsPlusNormal"/>
            </w:pPr>
            <w:r>
              <w:t xml:space="preserve">Соотношение среднемесячной начисленной заработной платы социальных работников государственных учреждений социального обслуживания населения к среднемесячной начисленной заработной плате наемных работников в организациях, у индивидуальных предпринимателей и физических лиц (среднемесячный доход от </w:t>
            </w:r>
            <w:r>
              <w:lastRenderedPageBreak/>
              <w:t>трудовой деятельности) в регионе</w:t>
            </w:r>
          </w:p>
        </w:tc>
        <w:tc>
          <w:tcPr>
            <w:tcW w:w="1204" w:type="dxa"/>
          </w:tcPr>
          <w:p w:rsidR="00491D9B" w:rsidRDefault="00491D9B">
            <w:pPr>
              <w:pStyle w:val="ConsPlusNormal"/>
              <w:jc w:val="center"/>
            </w:pPr>
            <w:r>
              <w:lastRenderedPageBreak/>
              <w:t>%</w:t>
            </w:r>
          </w:p>
        </w:tc>
        <w:tc>
          <w:tcPr>
            <w:tcW w:w="844" w:type="dxa"/>
          </w:tcPr>
          <w:p w:rsidR="00491D9B" w:rsidRDefault="00491D9B">
            <w:pPr>
              <w:pStyle w:val="ConsPlusNormal"/>
              <w:jc w:val="center"/>
            </w:pPr>
            <w:r>
              <w:t>65,90</w:t>
            </w:r>
          </w:p>
        </w:tc>
        <w:tc>
          <w:tcPr>
            <w:tcW w:w="844" w:type="dxa"/>
          </w:tcPr>
          <w:p w:rsidR="00491D9B" w:rsidRDefault="00491D9B">
            <w:pPr>
              <w:pStyle w:val="ConsPlusNormal"/>
              <w:jc w:val="center"/>
            </w:pPr>
            <w:r>
              <w:t>81,59</w:t>
            </w:r>
          </w:p>
        </w:tc>
        <w:tc>
          <w:tcPr>
            <w:tcW w:w="844" w:type="dxa"/>
          </w:tcPr>
          <w:p w:rsidR="00491D9B" w:rsidRDefault="00491D9B">
            <w:pPr>
              <w:pStyle w:val="ConsPlusNormal"/>
              <w:jc w:val="center"/>
            </w:pPr>
            <w:r>
              <w:t>101,32</w:t>
            </w:r>
          </w:p>
        </w:tc>
        <w:tc>
          <w:tcPr>
            <w:tcW w:w="964" w:type="dxa"/>
          </w:tcPr>
          <w:p w:rsidR="00491D9B" w:rsidRDefault="00491D9B">
            <w:pPr>
              <w:pStyle w:val="ConsPlusNormal"/>
              <w:jc w:val="center"/>
            </w:pPr>
            <w:r>
              <w:t>100</w:t>
            </w:r>
          </w:p>
        </w:tc>
        <w:tc>
          <w:tcPr>
            <w:tcW w:w="964" w:type="dxa"/>
          </w:tcPr>
          <w:p w:rsidR="00491D9B" w:rsidRDefault="00491D9B">
            <w:pPr>
              <w:pStyle w:val="ConsPlusNormal"/>
              <w:jc w:val="center"/>
            </w:pPr>
            <w:r>
              <w:t>100</w:t>
            </w:r>
          </w:p>
        </w:tc>
        <w:tc>
          <w:tcPr>
            <w:tcW w:w="964" w:type="dxa"/>
          </w:tcPr>
          <w:p w:rsidR="00491D9B" w:rsidRDefault="00491D9B">
            <w:pPr>
              <w:pStyle w:val="ConsPlusNormal"/>
              <w:jc w:val="center"/>
            </w:pPr>
            <w:r>
              <w:t>100</w:t>
            </w:r>
          </w:p>
        </w:tc>
        <w:tc>
          <w:tcPr>
            <w:tcW w:w="964" w:type="dxa"/>
          </w:tcPr>
          <w:p w:rsidR="00491D9B" w:rsidRDefault="00491D9B">
            <w:pPr>
              <w:pStyle w:val="ConsPlusNormal"/>
              <w:jc w:val="center"/>
            </w:pPr>
            <w:r>
              <w:t>100</w:t>
            </w:r>
          </w:p>
        </w:tc>
        <w:tc>
          <w:tcPr>
            <w:tcW w:w="964" w:type="dxa"/>
          </w:tcPr>
          <w:p w:rsidR="00491D9B" w:rsidRDefault="00491D9B">
            <w:pPr>
              <w:pStyle w:val="ConsPlusNormal"/>
              <w:jc w:val="center"/>
            </w:pPr>
            <w:r>
              <w:t>100</w:t>
            </w:r>
          </w:p>
        </w:tc>
        <w:tc>
          <w:tcPr>
            <w:tcW w:w="964" w:type="dxa"/>
          </w:tcPr>
          <w:p w:rsidR="00491D9B" w:rsidRDefault="00491D9B">
            <w:pPr>
              <w:pStyle w:val="ConsPlusNormal"/>
              <w:jc w:val="center"/>
            </w:pPr>
            <w:r>
              <w:t>100</w:t>
            </w:r>
          </w:p>
        </w:tc>
      </w:tr>
      <w:tr w:rsidR="00491D9B">
        <w:tc>
          <w:tcPr>
            <w:tcW w:w="454" w:type="dxa"/>
          </w:tcPr>
          <w:p w:rsidR="00491D9B" w:rsidRDefault="007359B2">
            <w:pPr>
              <w:pStyle w:val="ConsPlusNormal"/>
              <w:jc w:val="center"/>
            </w:pPr>
            <w:hyperlink r:id="rId115" w:history="1">
              <w:r w:rsidR="00491D9B">
                <w:rPr>
                  <w:color w:val="0000FF"/>
                </w:rPr>
                <w:t>15</w:t>
              </w:r>
            </w:hyperlink>
            <w:r w:rsidR="00491D9B">
              <w:t>.</w:t>
            </w:r>
          </w:p>
        </w:tc>
        <w:tc>
          <w:tcPr>
            <w:tcW w:w="3628" w:type="dxa"/>
          </w:tcPr>
          <w:p w:rsidR="00491D9B" w:rsidRDefault="00491D9B">
            <w:pPr>
              <w:pStyle w:val="ConsPlusNormal"/>
            </w:pPr>
            <w:r>
              <w:t>Численность лиц, находящихся в стационарных учреждениях социального обслуживания населения, приходящихся на 1 работника государственных учреждений социального обслуживания населения, в том числе в комплексных центрах социального обслуживания населения</w:t>
            </w:r>
          </w:p>
        </w:tc>
        <w:tc>
          <w:tcPr>
            <w:tcW w:w="1204" w:type="dxa"/>
          </w:tcPr>
          <w:p w:rsidR="00491D9B" w:rsidRDefault="00491D9B">
            <w:pPr>
              <w:pStyle w:val="ConsPlusNormal"/>
              <w:jc w:val="center"/>
            </w:pPr>
            <w:r>
              <w:t>чел.</w:t>
            </w:r>
          </w:p>
        </w:tc>
        <w:tc>
          <w:tcPr>
            <w:tcW w:w="844" w:type="dxa"/>
          </w:tcPr>
          <w:p w:rsidR="00491D9B" w:rsidRDefault="00491D9B">
            <w:pPr>
              <w:pStyle w:val="ConsPlusNormal"/>
              <w:jc w:val="center"/>
            </w:pPr>
            <w:r>
              <w:t>1,10</w:t>
            </w:r>
          </w:p>
        </w:tc>
        <w:tc>
          <w:tcPr>
            <w:tcW w:w="844" w:type="dxa"/>
          </w:tcPr>
          <w:p w:rsidR="00491D9B" w:rsidRDefault="00491D9B">
            <w:pPr>
              <w:pStyle w:val="ConsPlusNormal"/>
              <w:jc w:val="center"/>
            </w:pPr>
            <w:r>
              <w:t>1,34</w:t>
            </w:r>
          </w:p>
        </w:tc>
        <w:tc>
          <w:tcPr>
            <w:tcW w:w="844" w:type="dxa"/>
          </w:tcPr>
          <w:p w:rsidR="00491D9B" w:rsidRDefault="00491D9B">
            <w:pPr>
              <w:pStyle w:val="ConsPlusNormal"/>
              <w:jc w:val="center"/>
            </w:pPr>
            <w:r>
              <w:t>1,34</w:t>
            </w:r>
          </w:p>
        </w:tc>
        <w:tc>
          <w:tcPr>
            <w:tcW w:w="964" w:type="dxa"/>
          </w:tcPr>
          <w:p w:rsidR="00491D9B" w:rsidRDefault="00491D9B">
            <w:pPr>
              <w:pStyle w:val="ConsPlusNormal"/>
              <w:jc w:val="center"/>
            </w:pPr>
            <w:r>
              <w:t>1,26</w:t>
            </w:r>
          </w:p>
        </w:tc>
        <w:tc>
          <w:tcPr>
            <w:tcW w:w="964" w:type="dxa"/>
          </w:tcPr>
          <w:p w:rsidR="00491D9B" w:rsidRDefault="00491D9B">
            <w:pPr>
              <w:pStyle w:val="ConsPlusNormal"/>
              <w:jc w:val="center"/>
            </w:pPr>
            <w:r>
              <w:t>1,26</w:t>
            </w:r>
          </w:p>
        </w:tc>
        <w:tc>
          <w:tcPr>
            <w:tcW w:w="964" w:type="dxa"/>
          </w:tcPr>
          <w:p w:rsidR="00491D9B" w:rsidRDefault="00491D9B">
            <w:pPr>
              <w:pStyle w:val="ConsPlusNormal"/>
              <w:jc w:val="center"/>
            </w:pPr>
            <w:r>
              <w:t>1,26</w:t>
            </w:r>
          </w:p>
        </w:tc>
        <w:tc>
          <w:tcPr>
            <w:tcW w:w="964" w:type="dxa"/>
          </w:tcPr>
          <w:p w:rsidR="00491D9B" w:rsidRDefault="00491D9B">
            <w:pPr>
              <w:pStyle w:val="ConsPlusNormal"/>
              <w:jc w:val="center"/>
            </w:pPr>
            <w:r>
              <w:t>1,26</w:t>
            </w:r>
          </w:p>
        </w:tc>
        <w:tc>
          <w:tcPr>
            <w:tcW w:w="964" w:type="dxa"/>
          </w:tcPr>
          <w:p w:rsidR="00491D9B" w:rsidRDefault="00491D9B">
            <w:pPr>
              <w:pStyle w:val="ConsPlusNormal"/>
              <w:jc w:val="center"/>
            </w:pPr>
            <w:r>
              <w:t>1,26</w:t>
            </w:r>
          </w:p>
        </w:tc>
        <w:tc>
          <w:tcPr>
            <w:tcW w:w="964" w:type="dxa"/>
          </w:tcPr>
          <w:p w:rsidR="00491D9B" w:rsidRDefault="00491D9B">
            <w:pPr>
              <w:pStyle w:val="ConsPlusNormal"/>
              <w:jc w:val="center"/>
            </w:pPr>
            <w:r>
              <w:t>1,26</w:t>
            </w:r>
          </w:p>
        </w:tc>
      </w:tr>
      <w:tr w:rsidR="00491D9B">
        <w:tc>
          <w:tcPr>
            <w:tcW w:w="454" w:type="dxa"/>
          </w:tcPr>
          <w:p w:rsidR="00491D9B" w:rsidRDefault="007359B2">
            <w:pPr>
              <w:pStyle w:val="ConsPlusNormal"/>
              <w:jc w:val="center"/>
            </w:pPr>
            <w:hyperlink r:id="rId116" w:history="1">
              <w:r w:rsidR="00491D9B">
                <w:rPr>
                  <w:color w:val="0000FF"/>
                </w:rPr>
                <w:t>16</w:t>
              </w:r>
            </w:hyperlink>
            <w:r w:rsidR="00491D9B">
              <w:t>.</w:t>
            </w:r>
          </w:p>
        </w:tc>
        <w:tc>
          <w:tcPr>
            <w:tcW w:w="3628" w:type="dxa"/>
          </w:tcPr>
          <w:p w:rsidR="00491D9B" w:rsidRDefault="00491D9B">
            <w:pPr>
              <w:pStyle w:val="ConsPlusNormal"/>
            </w:pPr>
            <w:r>
              <w:t>Численность лиц, находящихся в стационарных учреждениях социального обслуживания населения, приходящихся на 1 работника государственных учреждений социального обслуживания населения, в том числе в стационарных социальных учреждениях</w:t>
            </w:r>
          </w:p>
        </w:tc>
        <w:tc>
          <w:tcPr>
            <w:tcW w:w="1204" w:type="dxa"/>
          </w:tcPr>
          <w:p w:rsidR="00491D9B" w:rsidRDefault="00491D9B">
            <w:pPr>
              <w:pStyle w:val="ConsPlusNormal"/>
              <w:jc w:val="center"/>
            </w:pPr>
            <w:r>
              <w:t>чел.</w:t>
            </w:r>
          </w:p>
        </w:tc>
        <w:tc>
          <w:tcPr>
            <w:tcW w:w="844" w:type="dxa"/>
          </w:tcPr>
          <w:p w:rsidR="00491D9B" w:rsidRDefault="00491D9B">
            <w:pPr>
              <w:pStyle w:val="ConsPlusNormal"/>
              <w:jc w:val="center"/>
            </w:pPr>
            <w:r>
              <w:t>1,95</w:t>
            </w:r>
          </w:p>
        </w:tc>
        <w:tc>
          <w:tcPr>
            <w:tcW w:w="844" w:type="dxa"/>
          </w:tcPr>
          <w:p w:rsidR="00491D9B" w:rsidRDefault="00491D9B">
            <w:pPr>
              <w:pStyle w:val="ConsPlusNormal"/>
              <w:jc w:val="center"/>
            </w:pPr>
            <w:r>
              <w:t>1,95</w:t>
            </w:r>
          </w:p>
        </w:tc>
        <w:tc>
          <w:tcPr>
            <w:tcW w:w="844" w:type="dxa"/>
          </w:tcPr>
          <w:p w:rsidR="00491D9B" w:rsidRDefault="00491D9B">
            <w:pPr>
              <w:pStyle w:val="ConsPlusNormal"/>
              <w:jc w:val="center"/>
            </w:pPr>
            <w:r>
              <w:t>1,95</w:t>
            </w:r>
          </w:p>
        </w:tc>
        <w:tc>
          <w:tcPr>
            <w:tcW w:w="964" w:type="dxa"/>
          </w:tcPr>
          <w:p w:rsidR="00491D9B" w:rsidRDefault="00491D9B">
            <w:pPr>
              <w:pStyle w:val="ConsPlusNormal"/>
              <w:jc w:val="center"/>
            </w:pPr>
            <w:r>
              <w:t>1,97</w:t>
            </w:r>
          </w:p>
        </w:tc>
        <w:tc>
          <w:tcPr>
            <w:tcW w:w="964" w:type="dxa"/>
          </w:tcPr>
          <w:p w:rsidR="00491D9B" w:rsidRDefault="00491D9B">
            <w:pPr>
              <w:pStyle w:val="ConsPlusNormal"/>
              <w:jc w:val="center"/>
            </w:pPr>
            <w:r>
              <w:t>1,97</w:t>
            </w:r>
          </w:p>
        </w:tc>
        <w:tc>
          <w:tcPr>
            <w:tcW w:w="964" w:type="dxa"/>
          </w:tcPr>
          <w:p w:rsidR="00491D9B" w:rsidRDefault="00491D9B">
            <w:pPr>
              <w:pStyle w:val="ConsPlusNormal"/>
              <w:jc w:val="center"/>
            </w:pPr>
            <w:r>
              <w:t>1,97</w:t>
            </w:r>
          </w:p>
        </w:tc>
        <w:tc>
          <w:tcPr>
            <w:tcW w:w="964" w:type="dxa"/>
          </w:tcPr>
          <w:p w:rsidR="00491D9B" w:rsidRDefault="00491D9B">
            <w:pPr>
              <w:pStyle w:val="ConsPlusNormal"/>
              <w:jc w:val="center"/>
            </w:pPr>
            <w:r>
              <w:t>1,97</w:t>
            </w:r>
          </w:p>
        </w:tc>
        <w:tc>
          <w:tcPr>
            <w:tcW w:w="964" w:type="dxa"/>
          </w:tcPr>
          <w:p w:rsidR="00491D9B" w:rsidRDefault="00491D9B">
            <w:pPr>
              <w:pStyle w:val="ConsPlusNormal"/>
              <w:jc w:val="center"/>
            </w:pPr>
            <w:r>
              <w:t>1,97</w:t>
            </w:r>
          </w:p>
        </w:tc>
        <w:tc>
          <w:tcPr>
            <w:tcW w:w="964" w:type="dxa"/>
          </w:tcPr>
          <w:p w:rsidR="00491D9B" w:rsidRDefault="00491D9B">
            <w:pPr>
              <w:pStyle w:val="ConsPlusNormal"/>
              <w:jc w:val="center"/>
            </w:pPr>
            <w:r>
              <w:t>1,97</w:t>
            </w:r>
          </w:p>
        </w:tc>
      </w:tr>
      <w:tr w:rsidR="00491D9B">
        <w:tc>
          <w:tcPr>
            <w:tcW w:w="454" w:type="dxa"/>
          </w:tcPr>
          <w:p w:rsidR="00491D9B" w:rsidRDefault="007359B2">
            <w:pPr>
              <w:pStyle w:val="ConsPlusNormal"/>
              <w:jc w:val="center"/>
            </w:pPr>
            <w:hyperlink r:id="rId117" w:history="1">
              <w:r w:rsidR="00491D9B">
                <w:rPr>
                  <w:color w:val="0000FF"/>
                </w:rPr>
                <w:t>17</w:t>
              </w:r>
            </w:hyperlink>
            <w:r w:rsidR="00491D9B">
              <w:t>.</w:t>
            </w:r>
          </w:p>
        </w:tc>
        <w:tc>
          <w:tcPr>
            <w:tcW w:w="3628" w:type="dxa"/>
          </w:tcPr>
          <w:p w:rsidR="00491D9B" w:rsidRDefault="00491D9B">
            <w:pPr>
              <w:pStyle w:val="ConsPlusNormal"/>
            </w:pPr>
            <w:r>
              <w:t>Численность лиц, находящихся в стационарных учреждениях социального обслуживания населения, приходящихся на 1 работника государственных учреждений социального обслуживания населения, в том числе в домах-интернатах малой вместимости</w:t>
            </w:r>
          </w:p>
        </w:tc>
        <w:tc>
          <w:tcPr>
            <w:tcW w:w="1204" w:type="dxa"/>
          </w:tcPr>
          <w:p w:rsidR="00491D9B" w:rsidRDefault="00491D9B">
            <w:pPr>
              <w:pStyle w:val="ConsPlusNormal"/>
              <w:jc w:val="center"/>
            </w:pPr>
            <w:r>
              <w:t>чел.</w:t>
            </w:r>
          </w:p>
        </w:tc>
        <w:tc>
          <w:tcPr>
            <w:tcW w:w="844" w:type="dxa"/>
          </w:tcPr>
          <w:p w:rsidR="00491D9B" w:rsidRDefault="00491D9B">
            <w:pPr>
              <w:pStyle w:val="ConsPlusNormal"/>
              <w:jc w:val="center"/>
            </w:pPr>
            <w:r>
              <w:t>1,19</w:t>
            </w:r>
          </w:p>
        </w:tc>
        <w:tc>
          <w:tcPr>
            <w:tcW w:w="844" w:type="dxa"/>
          </w:tcPr>
          <w:p w:rsidR="00491D9B" w:rsidRDefault="00491D9B">
            <w:pPr>
              <w:pStyle w:val="ConsPlusNormal"/>
              <w:jc w:val="center"/>
            </w:pPr>
            <w:r>
              <w:t>1,19</w:t>
            </w:r>
          </w:p>
        </w:tc>
        <w:tc>
          <w:tcPr>
            <w:tcW w:w="844" w:type="dxa"/>
          </w:tcPr>
          <w:p w:rsidR="00491D9B" w:rsidRDefault="00491D9B">
            <w:pPr>
              <w:pStyle w:val="ConsPlusNormal"/>
              <w:jc w:val="center"/>
            </w:pPr>
            <w:r>
              <w:t>1,19</w:t>
            </w:r>
          </w:p>
        </w:tc>
        <w:tc>
          <w:tcPr>
            <w:tcW w:w="964" w:type="dxa"/>
          </w:tcPr>
          <w:p w:rsidR="00491D9B" w:rsidRDefault="00491D9B">
            <w:pPr>
              <w:pStyle w:val="ConsPlusNormal"/>
              <w:jc w:val="center"/>
            </w:pPr>
            <w:r>
              <w:t>1,18</w:t>
            </w:r>
          </w:p>
        </w:tc>
        <w:tc>
          <w:tcPr>
            <w:tcW w:w="964" w:type="dxa"/>
          </w:tcPr>
          <w:p w:rsidR="00491D9B" w:rsidRDefault="00491D9B">
            <w:pPr>
              <w:pStyle w:val="ConsPlusNormal"/>
              <w:jc w:val="center"/>
            </w:pPr>
            <w:r>
              <w:t>1,20</w:t>
            </w:r>
          </w:p>
        </w:tc>
        <w:tc>
          <w:tcPr>
            <w:tcW w:w="964" w:type="dxa"/>
          </w:tcPr>
          <w:p w:rsidR="00491D9B" w:rsidRDefault="00491D9B">
            <w:pPr>
              <w:pStyle w:val="ConsPlusNormal"/>
              <w:jc w:val="center"/>
            </w:pPr>
            <w:r>
              <w:t>1,20</w:t>
            </w:r>
          </w:p>
        </w:tc>
        <w:tc>
          <w:tcPr>
            <w:tcW w:w="964" w:type="dxa"/>
          </w:tcPr>
          <w:p w:rsidR="00491D9B" w:rsidRDefault="00491D9B">
            <w:pPr>
              <w:pStyle w:val="ConsPlusNormal"/>
              <w:jc w:val="center"/>
            </w:pPr>
            <w:r>
              <w:t>1,20</w:t>
            </w:r>
          </w:p>
        </w:tc>
        <w:tc>
          <w:tcPr>
            <w:tcW w:w="964" w:type="dxa"/>
          </w:tcPr>
          <w:p w:rsidR="00491D9B" w:rsidRDefault="00491D9B">
            <w:pPr>
              <w:pStyle w:val="ConsPlusNormal"/>
              <w:jc w:val="center"/>
            </w:pPr>
            <w:r>
              <w:t>1,20</w:t>
            </w:r>
          </w:p>
        </w:tc>
        <w:tc>
          <w:tcPr>
            <w:tcW w:w="964" w:type="dxa"/>
          </w:tcPr>
          <w:p w:rsidR="00491D9B" w:rsidRDefault="00491D9B">
            <w:pPr>
              <w:pStyle w:val="ConsPlusNormal"/>
              <w:jc w:val="center"/>
            </w:pPr>
            <w:r>
              <w:t>1,20</w:t>
            </w:r>
          </w:p>
        </w:tc>
      </w:tr>
      <w:tr w:rsidR="00491D9B">
        <w:tc>
          <w:tcPr>
            <w:tcW w:w="454" w:type="dxa"/>
          </w:tcPr>
          <w:p w:rsidR="00491D9B" w:rsidRDefault="007359B2">
            <w:pPr>
              <w:pStyle w:val="ConsPlusNormal"/>
              <w:jc w:val="center"/>
            </w:pPr>
            <w:hyperlink r:id="rId118" w:history="1">
              <w:r w:rsidR="00491D9B">
                <w:rPr>
                  <w:color w:val="0000FF"/>
                </w:rPr>
                <w:t>18</w:t>
              </w:r>
            </w:hyperlink>
            <w:r w:rsidR="00491D9B">
              <w:t>.</w:t>
            </w:r>
          </w:p>
        </w:tc>
        <w:tc>
          <w:tcPr>
            <w:tcW w:w="3628" w:type="dxa"/>
          </w:tcPr>
          <w:p w:rsidR="00491D9B" w:rsidRDefault="00491D9B">
            <w:pPr>
              <w:pStyle w:val="ConsPlusNormal"/>
            </w:pPr>
            <w:r>
              <w:t xml:space="preserve">Численность лиц, находящихся в </w:t>
            </w:r>
            <w:r>
              <w:lastRenderedPageBreak/>
              <w:t>стационарных учреждениях социального обслуживания населения, приходящихся на 1 работника государственных учреждений социального обслуживания населения, в том числе в специализированных учреждениях для несовершеннолетних</w:t>
            </w:r>
          </w:p>
        </w:tc>
        <w:tc>
          <w:tcPr>
            <w:tcW w:w="1204" w:type="dxa"/>
          </w:tcPr>
          <w:p w:rsidR="00491D9B" w:rsidRDefault="00491D9B">
            <w:pPr>
              <w:pStyle w:val="ConsPlusNormal"/>
              <w:jc w:val="center"/>
            </w:pPr>
            <w:r>
              <w:lastRenderedPageBreak/>
              <w:t>чел.</w:t>
            </w:r>
          </w:p>
        </w:tc>
        <w:tc>
          <w:tcPr>
            <w:tcW w:w="844" w:type="dxa"/>
          </w:tcPr>
          <w:p w:rsidR="00491D9B" w:rsidRDefault="00491D9B">
            <w:pPr>
              <w:pStyle w:val="ConsPlusNormal"/>
              <w:jc w:val="center"/>
            </w:pPr>
            <w:r>
              <w:t>0,46</w:t>
            </w:r>
          </w:p>
        </w:tc>
        <w:tc>
          <w:tcPr>
            <w:tcW w:w="844" w:type="dxa"/>
          </w:tcPr>
          <w:p w:rsidR="00491D9B" w:rsidRDefault="00491D9B">
            <w:pPr>
              <w:pStyle w:val="ConsPlusNormal"/>
              <w:jc w:val="center"/>
            </w:pPr>
            <w:r>
              <w:t>0,46</w:t>
            </w:r>
          </w:p>
        </w:tc>
        <w:tc>
          <w:tcPr>
            <w:tcW w:w="844" w:type="dxa"/>
          </w:tcPr>
          <w:p w:rsidR="00491D9B" w:rsidRDefault="00491D9B">
            <w:pPr>
              <w:pStyle w:val="ConsPlusNormal"/>
              <w:jc w:val="center"/>
            </w:pPr>
            <w:r>
              <w:t>0,46</w:t>
            </w:r>
          </w:p>
        </w:tc>
        <w:tc>
          <w:tcPr>
            <w:tcW w:w="964" w:type="dxa"/>
          </w:tcPr>
          <w:p w:rsidR="00491D9B" w:rsidRDefault="00491D9B">
            <w:pPr>
              <w:pStyle w:val="ConsPlusNormal"/>
              <w:jc w:val="center"/>
            </w:pPr>
            <w:r>
              <w:t>0,46</w:t>
            </w:r>
          </w:p>
        </w:tc>
        <w:tc>
          <w:tcPr>
            <w:tcW w:w="964" w:type="dxa"/>
          </w:tcPr>
          <w:p w:rsidR="00491D9B" w:rsidRDefault="00491D9B">
            <w:pPr>
              <w:pStyle w:val="ConsPlusNormal"/>
              <w:jc w:val="center"/>
            </w:pPr>
            <w:r>
              <w:t>0,46</w:t>
            </w:r>
          </w:p>
        </w:tc>
        <w:tc>
          <w:tcPr>
            <w:tcW w:w="964" w:type="dxa"/>
          </w:tcPr>
          <w:p w:rsidR="00491D9B" w:rsidRDefault="00491D9B">
            <w:pPr>
              <w:pStyle w:val="ConsPlusNormal"/>
              <w:jc w:val="center"/>
            </w:pPr>
            <w:r>
              <w:t>0,46</w:t>
            </w:r>
          </w:p>
        </w:tc>
        <w:tc>
          <w:tcPr>
            <w:tcW w:w="964" w:type="dxa"/>
          </w:tcPr>
          <w:p w:rsidR="00491D9B" w:rsidRDefault="00491D9B">
            <w:pPr>
              <w:pStyle w:val="ConsPlusNormal"/>
              <w:jc w:val="center"/>
            </w:pPr>
            <w:r>
              <w:t>0,46</w:t>
            </w:r>
          </w:p>
        </w:tc>
        <w:tc>
          <w:tcPr>
            <w:tcW w:w="964" w:type="dxa"/>
          </w:tcPr>
          <w:p w:rsidR="00491D9B" w:rsidRDefault="00491D9B">
            <w:pPr>
              <w:pStyle w:val="ConsPlusNormal"/>
              <w:jc w:val="center"/>
            </w:pPr>
            <w:r>
              <w:t>0,46</w:t>
            </w:r>
          </w:p>
        </w:tc>
        <w:tc>
          <w:tcPr>
            <w:tcW w:w="964" w:type="dxa"/>
          </w:tcPr>
          <w:p w:rsidR="00491D9B" w:rsidRDefault="00491D9B">
            <w:pPr>
              <w:pStyle w:val="ConsPlusNormal"/>
              <w:jc w:val="center"/>
            </w:pPr>
            <w:r>
              <w:t>0,46</w:t>
            </w:r>
          </w:p>
        </w:tc>
      </w:tr>
      <w:tr w:rsidR="00491D9B">
        <w:tc>
          <w:tcPr>
            <w:tcW w:w="454" w:type="dxa"/>
          </w:tcPr>
          <w:p w:rsidR="00491D9B" w:rsidRDefault="007359B2">
            <w:pPr>
              <w:pStyle w:val="ConsPlusNormal"/>
              <w:jc w:val="center"/>
            </w:pPr>
            <w:hyperlink r:id="rId119" w:history="1">
              <w:r w:rsidR="00491D9B">
                <w:rPr>
                  <w:color w:val="0000FF"/>
                </w:rPr>
                <w:t>19</w:t>
              </w:r>
            </w:hyperlink>
            <w:r w:rsidR="00491D9B">
              <w:t>.</w:t>
            </w:r>
          </w:p>
        </w:tc>
        <w:tc>
          <w:tcPr>
            <w:tcW w:w="3628" w:type="dxa"/>
          </w:tcPr>
          <w:p w:rsidR="00491D9B" w:rsidRDefault="00491D9B">
            <w:pPr>
              <w:pStyle w:val="ConsPlusNormal"/>
            </w:pPr>
            <w:r>
              <w:t xml:space="preserve">Соотношение </w:t>
            </w:r>
            <w:proofErr w:type="gramStart"/>
            <w:r>
              <w:t>численности основных работников государственных учреждений социального обслуживания населения</w:t>
            </w:r>
            <w:proofErr w:type="gramEnd"/>
            <w:r>
              <w:t xml:space="preserve"> и численности прочего персонала (административно-управленческого, вспомогательного, младшего обслуживающего персонала, а также работников, не оказывающих социальные услуги) в комплексных центрах социального обслуживания населения</w:t>
            </w:r>
          </w:p>
        </w:tc>
        <w:tc>
          <w:tcPr>
            <w:tcW w:w="1204" w:type="dxa"/>
          </w:tcPr>
          <w:p w:rsidR="00491D9B" w:rsidRDefault="00491D9B">
            <w:pPr>
              <w:pStyle w:val="ConsPlusNormal"/>
              <w:jc w:val="center"/>
            </w:pPr>
            <w:r>
              <w:t>%</w:t>
            </w:r>
          </w:p>
        </w:tc>
        <w:tc>
          <w:tcPr>
            <w:tcW w:w="844" w:type="dxa"/>
          </w:tcPr>
          <w:p w:rsidR="00491D9B" w:rsidRDefault="00491D9B">
            <w:pPr>
              <w:pStyle w:val="ConsPlusNormal"/>
              <w:jc w:val="center"/>
            </w:pPr>
            <w:r>
              <w:t>200,5</w:t>
            </w:r>
          </w:p>
        </w:tc>
        <w:tc>
          <w:tcPr>
            <w:tcW w:w="844" w:type="dxa"/>
          </w:tcPr>
          <w:p w:rsidR="00491D9B" w:rsidRDefault="00491D9B">
            <w:pPr>
              <w:pStyle w:val="ConsPlusNormal"/>
              <w:jc w:val="center"/>
            </w:pPr>
            <w:r>
              <w:t>200,54</w:t>
            </w:r>
          </w:p>
        </w:tc>
        <w:tc>
          <w:tcPr>
            <w:tcW w:w="844" w:type="dxa"/>
          </w:tcPr>
          <w:p w:rsidR="00491D9B" w:rsidRDefault="00491D9B">
            <w:pPr>
              <w:pStyle w:val="ConsPlusNormal"/>
              <w:jc w:val="center"/>
            </w:pPr>
            <w:r>
              <w:t>200,21</w:t>
            </w:r>
          </w:p>
        </w:tc>
        <w:tc>
          <w:tcPr>
            <w:tcW w:w="964" w:type="dxa"/>
          </w:tcPr>
          <w:p w:rsidR="00491D9B" w:rsidRDefault="00491D9B">
            <w:pPr>
              <w:pStyle w:val="ConsPlusNormal"/>
              <w:jc w:val="center"/>
            </w:pPr>
            <w:r>
              <w:t>200,2</w:t>
            </w:r>
          </w:p>
        </w:tc>
        <w:tc>
          <w:tcPr>
            <w:tcW w:w="964" w:type="dxa"/>
          </w:tcPr>
          <w:p w:rsidR="00491D9B" w:rsidRDefault="00491D9B">
            <w:pPr>
              <w:pStyle w:val="ConsPlusNormal"/>
              <w:jc w:val="center"/>
            </w:pPr>
            <w:r>
              <w:t>200,2</w:t>
            </w:r>
          </w:p>
        </w:tc>
        <w:tc>
          <w:tcPr>
            <w:tcW w:w="964" w:type="dxa"/>
          </w:tcPr>
          <w:p w:rsidR="00491D9B" w:rsidRDefault="00491D9B">
            <w:pPr>
              <w:pStyle w:val="ConsPlusNormal"/>
              <w:jc w:val="center"/>
            </w:pPr>
            <w:r>
              <w:t>200,2</w:t>
            </w:r>
          </w:p>
        </w:tc>
        <w:tc>
          <w:tcPr>
            <w:tcW w:w="964" w:type="dxa"/>
          </w:tcPr>
          <w:p w:rsidR="00491D9B" w:rsidRDefault="00491D9B">
            <w:pPr>
              <w:pStyle w:val="ConsPlusNormal"/>
              <w:jc w:val="center"/>
            </w:pPr>
            <w:r>
              <w:t>200,2</w:t>
            </w:r>
          </w:p>
        </w:tc>
        <w:tc>
          <w:tcPr>
            <w:tcW w:w="964" w:type="dxa"/>
          </w:tcPr>
          <w:p w:rsidR="00491D9B" w:rsidRDefault="00491D9B">
            <w:pPr>
              <w:pStyle w:val="ConsPlusNormal"/>
              <w:jc w:val="center"/>
            </w:pPr>
            <w:r>
              <w:t>200,2</w:t>
            </w:r>
          </w:p>
        </w:tc>
        <w:tc>
          <w:tcPr>
            <w:tcW w:w="964" w:type="dxa"/>
          </w:tcPr>
          <w:p w:rsidR="00491D9B" w:rsidRDefault="00491D9B">
            <w:pPr>
              <w:pStyle w:val="ConsPlusNormal"/>
              <w:jc w:val="center"/>
            </w:pPr>
            <w:r>
              <w:t>200,2</w:t>
            </w:r>
          </w:p>
        </w:tc>
      </w:tr>
      <w:tr w:rsidR="00491D9B">
        <w:tc>
          <w:tcPr>
            <w:tcW w:w="454" w:type="dxa"/>
          </w:tcPr>
          <w:p w:rsidR="00491D9B" w:rsidRDefault="007359B2">
            <w:pPr>
              <w:pStyle w:val="ConsPlusNormal"/>
              <w:jc w:val="center"/>
            </w:pPr>
            <w:hyperlink r:id="rId120" w:history="1">
              <w:r w:rsidR="00491D9B">
                <w:rPr>
                  <w:color w:val="0000FF"/>
                </w:rPr>
                <w:t>20</w:t>
              </w:r>
            </w:hyperlink>
            <w:r w:rsidR="00491D9B">
              <w:t>.</w:t>
            </w:r>
          </w:p>
        </w:tc>
        <w:tc>
          <w:tcPr>
            <w:tcW w:w="3628" w:type="dxa"/>
          </w:tcPr>
          <w:p w:rsidR="00491D9B" w:rsidRDefault="00491D9B">
            <w:pPr>
              <w:pStyle w:val="ConsPlusNormal"/>
            </w:pPr>
            <w:r>
              <w:t xml:space="preserve">Соотношение </w:t>
            </w:r>
            <w:proofErr w:type="gramStart"/>
            <w:r>
              <w:t>численности основных работников государственных учреждений социального обслуживания населения</w:t>
            </w:r>
            <w:proofErr w:type="gramEnd"/>
            <w:r>
              <w:t xml:space="preserve"> и численности прочего персонала (административно-управленческого, вспомогательного, младшего обслуживающего персонала, а также работников, не оказывающих социальные услуги) в стационарных социальных учреждениях</w:t>
            </w:r>
          </w:p>
        </w:tc>
        <w:tc>
          <w:tcPr>
            <w:tcW w:w="1204" w:type="dxa"/>
          </w:tcPr>
          <w:p w:rsidR="00491D9B" w:rsidRDefault="00491D9B">
            <w:pPr>
              <w:pStyle w:val="ConsPlusNormal"/>
              <w:jc w:val="center"/>
            </w:pPr>
            <w:r>
              <w:t>%</w:t>
            </w:r>
          </w:p>
        </w:tc>
        <w:tc>
          <w:tcPr>
            <w:tcW w:w="844" w:type="dxa"/>
          </w:tcPr>
          <w:p w:rsidR="00491D9B" w:rsidRDefault="00491D9B">
            <w:pPr>
              <w:pStyle w:val="ConsPlusNormal"/>
              <w:jc w:val="center"/>
            </w:pPr>
            <w:r>
              <w:t>152,52</w:t>
            </w:r>
          </w:p>
        </w:tc>
        <w:tc>
          <w:tcPr>
            <w:tcW w:w="844" w:type="dxa"/>
          </w:tcPr>
          <w:p w:rsidR="00491D9B" w:rsidRDefault="00491D9B">
            <w:pPr>
              <w:pStyle w:val="ConsPlusNormal"/>
              <w:jc w:val="center"/>
            </w:pPr>
            <w:r>
              <w:t>152,51</w:t>
            </w:r>
          </w:p>
        </w:tc>
        <w:tc>
          <w:tcPr>
            <w:tcW w:w="844" w:type="dxa"/>
          </w:tcPr>
          <w:p w:rsidR="00491D9B" w:rsidRDefault="00491D9B">
            <w:pPr>
              <w:pStyle w:val="ConsPlusNormal"/>
              <w:jc w:val="center"/>
            </w:pPr>
            <w:r>
              <w:t>152,51</w:t>
            </w:r>
          </w:p>
        </w:tc>
        <w:tc>
          <w:tcPr>
            <w:tcW w:w="964" w:type="dxa"/>
          </w:tcPr>
          <w:p w:rsidR="00491D9B" w:rsidRDefault="00491D9B">
            <w:pPr>
              <w:pStyle w:val="ConsPlusNormal"/>
              <w:jc w:val="center"/>
            </w:pPr>
            <w:r>
              <w:t>152,5</w:t>
            </w:r>
          </w:p>
        </w:tc>
        <w:tc>
          <w:tcPr>
            <w:tcW w:w="964" w:type="dxa"/>
          </w:tcPr>
          <w:p w:rsidR="00491D9B" w:rsidRDefault="00491D9B">
            <w:pPr>
              <w:pStyle w:val="ConsPlusNormal"/>
              <w:jc w:val="center"/>
            </w:pPr>
            <w:r>
              <w:t>153,5</w:t>
            </w:r>
          </w:p>
        </w:tc>
        <w:tc>
          <w:tcPr>
            <w:tcW w:w="964" w:type="dxa"/>
          </w:tcPr>
          <w:p w:rsidR="00491D9B" w:rsidRDefault="00491D9B">
            <w:pPr>
              <w:pStyle w:val="ConsPlusNormal"/>
              <w:jc w:val="center"/>
            </w:pPr>
            <w:r>
              <w:t>153,5</w:t>
            </w:r>
          </w:p>
        </w:tc>
        <w:tc>
          <w:tcPr>
            <w:tcW w:w="964" w:type="dxa"/>
          </w:tcPr>
          <w:p w:rsidR="00491D9B" w:rsidRDefault="00491D9B">
            <w:pPr>
              <w:pStyle w:val="ConsPlusNormal"/>
              <w:jc w:val="center"/>
            </w:pPr>
            <w:r>
              <w:t>153,5</w:t>
            </w:r>
          </w:p>
        </w:tc>
        <w:tc>
          <w:tcPr>
            <w:tcW w:w="964" w:type="dxa"/>
          </w:tcPr>
          <w:p w:rsidR="00491D9B" w:rsidRDefault="00491D9B">
            <w:pPr>
              <w:pStyle w:val="ConsPlusNormal"/>
              <w:jc w:val="center"/>
            </w:pPr>
            <w:r>
              <w:t>153,5</w:t>
            </w:r>
          </w:p>
        </w:tc>
        <w:tc>
          <w:tcPr>
            <w:tcW w:w="964" w:type="dxa"/>
          </w:tcPr>
          <w:p w:rsidR="00491D9B" w:rsidRDefault="00491D9B">
            <w:pPr>
              <w:pStyle w:val="ConsPlusNormal"/>
              <w:jc w:val="center"/>
            </w:pPr>
            <w:r>
              <w:t>153,5</w:t>
            </w:r>
          </w:p>
        </w:tc>
      </w:tr>
      <w:tr w:rsidR="00491D9B">
        <w:tc>
          <w:tcPr>
            <w:tcW w:w="454" w:type="dxa"/>
          </w:tcPr>
          <w:p w:rsidR="00491D9B" w:rsidRDefault="007359B2">
            <w:pPr>
              <w:pStyle w:val="ConsPlusNormal"/>
              <w:jc w:val="center"/>
            </w:pPr>
            <w:hyperlink r:id="rId121" w:history="1">
              <w:r w:rsidR="00491D9B">
                <w:rPr>
                  <w:color w:val="0000FF"/>
                </w:rPr>
                <w:t>21</w:t>
              </w:r>
            </w:hyperlink>
            <w:r w:rsidR="00491D9B">
              <w:t>.</w:t>
            </w:r>
          </w:p>
        </w:tc>
        <w:tc>
          <w:tcPr>
            <w:tcW w:w="3628" w:type="dxa"/>
          </w:tcPr>
          <w:p w:rsidR="00491D9B" w:rsidRDefault="00491D9B">
            <w:pPr>
              <w:pStyle w:val="ConsPlusNormal"/>
            </w:pPr>
            <w:r>
              <w:t xml:space="preserve">Соотношение </w:t>
            </w:r>
            <w:proofErr w:type="gramStart"/>
            <w:r>
              <w:t>численности основных работников государственных учреждений социального обслуживания населения</w:t>
            </w:r>
            <w:proofErr w:type="gramEnd"/>
            <w:r>
              <w:t xml:space="preserve"> и численности прочего персонала (административно-управленческого, вспомогательного, младшего обслуживающего персонала, а также работников, не оказывающих социальные услуги) в домах-интернатах малой вместимости</w:t>
            </w:r>
          </w:p>
        </w:tc>
        <w:tc>
          <w:tcPr>
            <w:tcW w:w="1204" w:type="dxa"/>
          </w:tcPr>
          <w:p w:rsidR="00491D9B" w:rsidRDefault="00491D9B">
            <w:pPr>
              <w:pStyle w:val="ConsPlusNormal"/>
              <w:jc w:val="center"/>
            </w:pPr>
            <w:r>
              <w:t>%</w:t>
            </w:r>
          </w:p>
        </w:tc>
        <w:tc>
          <w:tcPr>
            <w:tcW w:w="844" w:type="dxa"/>
          </w:tcPr>
          <w:p w:rsidR="00491D9B" w:rsidRDefault="00491D9B">
            <w:pPr>
              <w:pStyle w:val="ConsPlusNormal"/>
              <w:jc w:val="center"/>
            </w:pPr>
            <w:r>
              <w:t>64</w:t>
            </w:r>
          </w:p>
        </w:tc>
        <w:tc>
          <w:tcPr>
            <w:tcW w:w="844" w:type="dxa"/>
          </w:tcPr>
          <w:p w:rsidR="00491D9B" w:rsidRDefault="00491D9B">
            <w:pPr>
              <w:pStyle w:val="ConsPlusNormal"/>
              <w:jc w:val="center"/>
            </w:pPr>
            <w:r>
              <w:t>63,5</w:t>
            </w:r>
          </w:p>
        </w:tc>
        <w:tc>
          <w:tcPr>
            <w:tcW w:w="844" w:type="dxa"/>
          </w:tcPr>
          <w:p w:rsidR="00491D9B" w:rsidRDefault="00491D9B">
            <w:pPr>
              <w:pStyle w:val="ConsPlusNormal"/>
              <w:jc w:val="center"/>
            </w:pPr>
            <w:r>
              <w:t>63,5</w:t>
            </w:r>
          </w:p>
        </w:tc>
        <w:tc>
          <w:tcPr>
            <w:tcW w:w="964" w:type="dxa"/>
          </w:tcPr>
          <w:p w:rsidR="00491D9B" w:rsidRDefault="00491D9B">
            <w:pPr>
              <w:pStyle w:val="ConsPlusNormal"/>
              <w:jc w:val="center"/>
            </w:pPr>
            <w:r>
              <w:t>63,5</w:t>
            </w:r>
          </w:p>
        </w:tc>
        <w:tc>
          <w:tcPr>
            <w:tcW w:w="964" w:type="dxa"/>
          </w:tcPr>
          <w:p w:rsidR="00491D9B" w:rsidRDefault="00491D9B">
            <w:pPr>
              <w:pStyle w:val="ConsPlusNormal"/>
              <w:jc w:val="center"/>
            </w:pPr>
            <w:r>
              <w:t>64,5</w:t>
            </w:r>
          </w:p>
        </w:tc>
        <w:tc>
          <w:tcPr>
            <w:tcW w:w="964" w:type="dxa"/>
          </w:tcPr>
          <w:p w:rsidR="00491D9B" w:rsidRDefault="00491D9B">
            <w:pPr>
              <w:pStyle w:val="ConsPlusNormal"/>
              <w:jc w:val="center"/>
            </w:pPr>
            <w:r>
              <w:t>64,5</w:t>
            </w:r>
          </w:p>
        </w:tc>
        <w:tc>
          <w:tcPr>
            <w:tcW w:w="964" w:type="dxa"/>
          </w:tcPr>
          <w:p w:rsidR="00491D9B" w:rsidRDefault="00491D9B">
            <w:pPr>
              <w:pStyle w:val="ConsPlusNormal"/>
              <w:jc w:val="center"/>
            </w:pPr>
            <w:r>
              <w:t>64,5</w:t>
            </w:r>
          </w:p>
        </w:tc>
        <w:tc>
          <w:tcPr>
            <w:tcW w:w="964" w:type="dxa"/>
          </w:tcPr>
          <w:p w:rsidR="00491D9B" w:rsidRDefault="00491D9B">
            <w:pPr>
              <w:pStyle w:val="ConsPlusNormal"/>
              <w:jc w:val="center"/>
            </w:pPr>
            <w:r>
              <w:t>64,5</w:t>
            </w:r>
          </w:p>
        </w:tc>
        <w:tc>
          <w:tcPr>
            <w:tcW w:w="964" w:type="dxa"/>
          </w:tcPr>
          <w:p w:rsidR="00491D9B" w:rsidRDefault="00491D9B">
            <w:pPr>
              <w:pStyle w:val="ConsPlusNormal"/>
              <w:jc w:val="center"/>
            </w:pPr>
            <w:r>
              <w:t>64,5</w:t>
            </w:r>
          </w:p>
        </w:tc>
      </w:tr>
      <w:tr w:rsidR="00491D9B">
        <w:tc>
          <w:tcPr>
            <w:tcW w:w="454" w:type="dxa"/>
          </w:tcPr>
          <w:p w:rsidR="00491D9B" w:rsidRDefault="007359B2">
            <w:pPr>
              <w:pStyle w:val="ConsPlusNormal"/>
              <w:jc w:val="center"/>
            </w:pPr>
            <w:hyperlink r:id="rId122" w:history="1">
              <w:r w:rsidR="00491D9B">
                <w:rPr>
                  <w:color w:val="0000FF"/>
                </w:rPr>
                <w:t>22</w:t>
              </w:r>
            </w:hyperlink>
            <w:r w:rsidR="00491D9B">
              <w:t>.</w:t>
            </w:r>
          </w:p>
        </w:tc>
        <w:tc>
          <w:tcPr>
            <w:tcW w:w="3628" w:type="dxa"/>
          </w:tcPr>
          <w:p w:rsidR="00491D9B" w:rsidRDefault="00491D9B">
            <w:pPr>
              <w:pStyle w:val="ConsPlusNormal"/>
            </w:pPr>
            <w:r>
              <w:t xml:space="preserve">Соотношение </w:t>
            </w:r>
            <w:proofErr w:type="gramStart"/>
            <w:r>
              <w:t>численности основных работников государственных учреждений социального обслуживания населения</w:t>
            </w:r>
            <w:proofErr w:type="gramEnd"/>
            <w:r>
              <w:t xml:space="preserve"> и численности прочего персонала (административно-управленческого, вспомогательного, младшего обслуживающего персонала, а также работников, не оказывающих социальные услуги) в специализированных учреждениях для несовершеннолетних</w:t>
            </w:r>
          </w:p>
        </w:tc>
        <w:tc>
          <w:tcPr>
            <w:tcW w:w="1204" w:type="dxa"/>
          </w:tcPr>
          <w:p w:rsidR="00491D9B" w:rsidRDefault="00491D9B">
            <w:pPr>
              <w:pStyle w:val="ConsPlusNormal"/>
              <w:jc w:val="center"/>
            </w:pPr>
            <w:r>
              <w:t>%</w:t>
            </w:r>
          </w:p>
        </w:tc>
        <w:tc>
          <w:tcPr>
            <w:tcW w:w="844" w:type="dxa"/>
          </w:tcPr>
          <w:p w:rsidR="00491D9B" w:rsidRDefault="00491D9B">
            <w:pPr>
              <w:pStyle w:val="ConsPlusNormal"/>
              <w:jc w:val="center"/>
            </w:pPr>
            <w:r>
              <w:t>195,2</w:t>
            </w:r>
          </w:p>
        </w:tc>
        <w:tc>
          <w:tcPr>
            <w:tcW w:w="844" w:type="dxa"/>
          </w:tcPr>
          <w:p w:rsidR="00491D9B" w:rsidRDefault="00491D9B">
            <w:pPr>
              <w:pStyle w:val="ConsPlusNormal"/>
              <w:jc w:val="center"/>
            </w:pPr>
            <w:r>
              <w:t>196</w:t>
            </w:r>
          </w:p>
        </w:tc>
        <w:tc>
          <w:tcPr>
            <w:tcW w:w="844" w:type="dxa"/>
          </w:tcPr>
          <w:p w:rsidR="00491D9B" w:rsidRDefault="00491D9B">
            <w:pPr>
              <w:pStyle w:val="ConsPlusNormal"/>
              <w:jc w:val="center"/>
            </w:pPr>
            <w:r>
              <w:t>224,22</w:t>
            </w:r>
          </w:p>
        </w:tc>
        <w:tc>
          <w:tcPr>
            <w:tcW w:w="964" w:type="dxa"/>
          </w:tcPr>
          <w:p w:rsidR="00491D9B" w:rsidRDefault="00491D9B">
            <w:pPr>
              <w:pStyle w:val="ConsPlusNormal"/>
              <w:jc w:val="center"/>
            </w:pPr>
            <w:r>
              <w:t>176,5</w:t>
            </w:r>
          </w:p>
        </w:tc>
        <w:tc>
          <w:tcPr>
            <w:tcW w:w="964" w:type="dxa"/>
          </w:tcPr>
          <w:p w:rsidR="00491D9B" w:rsidRDefault="00491D9B">
            <w:pPr>
              <w:pStyle w:val="ConsPlusNormal"/>
              <w:jc w:val="center"/>
            </w:pPr>
            <w:r>
              <w:t>177</w:t>
            </w:r>
          </w:p>
        </w:tc>
        <w:tc>
          <w:tcPr>
            <w:tcW w:w="964" w:type="dxa"/>
          </w:tcPr>
          <w:p w:rsidR="00491D9B" w:rsidRDefault="00491D9B">
            <w:pPr>
              <w:pStyle w:val="ConsPlusNormal"/>
              <w:jc w:val="center"/>
            </w:pPr>
            <w:r>
              <w:t>177</w:t>
            </w:r>
          </w:p>
        </w:tc>
        <w:tc>
          <w:tcPr>
            <w:tcW w:w="964" w:type="dxa"/>
          </w:tcPr>
          <w:p w:rsidR="00491D9B" w:rsidRDefault="00491D9B">
            <w:pPr>
              <w:pStyle w:val="ConsPlusNormal"/>
              <w:jc w:val="center"/>
            </w:pPr>
            <w:r>
              <w:t>177</w:t>
            </w:r>
          </w:p>
        </w:tc>
        <w:tc>
          <w:tcPr>
            <w:tcW w:w="964" w:type="dxa"/>
          </w:tcPr>
          <w:p w:rsidR="00491D9B" w:rsidRDefault="00491D9B">
            <w:pPr>
              <w:pStyle w:val="ConsPlusNormal"/>
              <w:jc w:val="center"/>
            </w:pPr>
            <w:r>
              <w:t>177</w:t>
            </w:r>
          </w:p>
        </w:tc>
        <w:tc>
          <w:tcPr>
            <w:tcW w:w="964" w:type="dxa"/>
          </w:tcPr>
          <w:p w:rsidR="00491D9B" w:rsidRDefault="00491D9B">
            <w:pPr>
              <w:pStyle w:val="ConsPlusNormal"/>
              <w:jc w:val="center"/>
            </w:pPr>
            <w:r>
              <w:t>177</w:t>
            </w:r>
          </w:p>
        </w:tc>
      </w:tr>
      <w:tr w:rsidR="00491D9B">
        <w:tc>
          <w:tcPr>
            <w:tcW w:w="454" w:type="dxa"/>
          </w:tcPr>
          <w:p w:rsidR="00491D9B" w:rsidRDefault="007359B2">
            <w:pPr>
              <w:pStyle w:val="ConsPlusNormal"/>
              <w:jc w:val="center"/>
            </w:pPr>
            <w:hyperlink r:id="rId123" w:history="1">
              <w:r w:rsidR="00491D9B">
                <w:rPr>
                  <w:color w:val="0000FF"/>
                </w:rPr>
                <w:t>23</w:t>
              </w:r>
            </w:hyperlink>
            <w:r w:rsidR="00491D9B">
              <w:t>.</w:t>
            </w:r>
          </w:p>
        </w:tc>
        <w:tc>
          <w:tcPr>
            <w:tcW w:w="3628" w:type="dxa"/>
          </w:tcPr>
          <w:p w:rsidR="00491D9B" w:rsidRDefault="00491D9B">
            <w:pPr>
              <w:pStyle w:val="ConsPlusNormal"/>
            </w:pPr>
            <w:r>
              <w:t>Доля помещений учреждений социальной защиты населения, соответствующих требованиям административных регламентов предоставления государственных услуг</w:t>
            </w:r>
          </w:p>
        </w:tc>
        <w:tc>
          <w:tcPr>
            <w:tcW w:w="1204" w:type="dxa"/>
          </w:tcPr>
          <w:p w:rsidR="00491D9B" w:rsidRDefault="00491D9B">
            <w:pPr>
              <w:pStyle w:val="ConsPlusNormal"/>
              <w:jc w:val="center"/>
            </w:pPr>
            <w:r>
              <w:t>%</w:t>
            </w:r>
          </w:p>
        </w:tc>
        <w:tc>
          <w:tcPr>
            <w:tcW w:w="844" w:type="dxa"/>
          </w:tcPr>
          <w:p w:rsidR="00491D9B" w:rsidRDefault="00491D9B">
            <w:pPr>
              <w:pStyle w:val="ConsPlusNormal"/>
              <w:jc w:val="center"/>
            </w:pPr>
            <w:r>
              <w:t>100</w:t>
            </w:r>
          </w:p>
        </w:tc>
        <w:tc>
          <w:tcPr>
            <w:tcW w:w="844" w:type="dxa"/>
          </w:tcPr>
          <w:p w:rsidR="00491D9B" w:rsidRDefault="00491D9B">
            <w:pPr>
              <w:pStyle w:val="ConsPlusNormal"/>
              <w:jc w:val="center"/>
            </w:pPr>
            <w:r>
              <w:t>100</w:t>
            </w:r>
          </w:p>
        </w:tc>
        <w:tc>
          <w:tcPr>
            <w:tcW w:w="844" w:type="dxa"/>
          </w:tcPr>
          <w:p w:rsidR="00491D9B" w:rsidRDefault="00491D9B">
            <w:pPr>
              <w:pStyle w:val="ConsPlusNormal"/>
              <w:jc w:val="center"/>
            </w:pPr>
            <w:r>
              <w:t>100</w:t>
            </w:r>
          </w:p>
        </w:tc>
        <w:tc>
          <w:tcPr>
            <w:tcW w:w="964" w:type="dxa"/>
          </w:tcPr>
          <w:p w:rsidR="00491D9B" w:rsidRDefault="00491D9B">
            <w:pPr>
              <w:pStyle w:val="ConsPlusNormal"/>
              <w:jc w:val="center"/>
            </w:pPr>
            <w:r>
              <w:t>100</w:t>
            </w:r>
          </w:p>
        </w:tc>
        <w:tc>
          <w:tcPr>
            <w:tcW w:w="964" w:type="dxa"/>
          </w:tcPr>
          <w:p w:rsidR="00491D9B" w:rsidRDefault="00491D9B">
            <w:pPr>
              <w:pStyle w:val="ConsPlusNormal"/>
              <w:jc w:val="center"/>
            </w:pPr>
            <w:r>
              <w:t>100</w:t>
            </w:r>
          </w:p>
        </w:tc>
        <w:tc>
          <w:tcPr>
            <w:tcW w:w="964" w:type="dxa"/>
          </w:tcPr>
          <w:p w:rsidR="00491D9B" w:rsidRDefault="00491D9B">
            <w:pPr>
              <w:pStyle w:val="ConsPlusNormal"/>
              <w:jc w:val="center"/>
            </w:pPr>
            <w:r>
              <w:t>100</w:t>
            </w:r>
          </w:p>
        </w:tc>
        <w:tc>
          <w:tcPr>
            <w:tcW w:w="964" w:type="dxa"/>
          </w:tcPr>
          <w:p w:rsidR="00491D9B" w:rsidRDefault="00491D9B">
            <w:pPr>
              <w:pStyle w:val="ConsPlusNormal"/>
              <w:jc w:val="center"/>
            </w:pPr>
            <w:r>
              <w:t>100</w:t>
            </w:r>
          </w:p>
        </w:tc>
        <w:tc>
          <w:tcPr>
            <w:tcW w:w="964" w:type="dxa"/>
          </w:tcPr>
          <w:p w:rsidR="00491D9B" w:rsidRDefault="00491D9B">
            <w:pPr>
              <w:pStyle w:val="ConsPlusNormal"/>
              <w:jc w:val="center"/>
            </w:pPr>
            <w:r>
              <w:t>100</w:t>
            </w:r>
          </w:p>
        </w:tc>
        <w:tc>
          <w:tcPr>
            <w:tcW w:w="964" w:type="dxa"/>
          </w:tcPr>
          <w:p w:rsidR="00491D9B" w:rsidRDefault="00491D9B">
            <w:pPr>
              <w:pStyle w:val="ConsPlusNormal"/>
              <w:jc w:val="center"/>
            </w:pPr>
            <w:r>
              <w:t>100</w:t>
            </w:r>
          </w:p>
        </w:tc>
      </w:tr>
      <w:tr w:rsidR="00491D9B">
        <w:tc>
          <w:tcPr>
            <w:tcW w:w="13602" w:type="dxa"/>
            <w:gridSpan w:val="12"/>
          </w:tcPr>
          <w:p w:rsidR="00491D9B" w:rsidRDefault="00491D9B">
            <w:pPr>
              <w:pStyle w:val="ConsPlusNormal"/>
            </w:pPr>
            <w:r>
              <w:t>Цель государственной программы: повышение экономической и социальной эффективности государственного сектора социального обслуживания населения в целях обеспечения отдельных категорий населения доступными и качественными социальными услугами</w:t>
            </w:r>
          </w:p>
        </w:tc>
      </w:tr>
      <w:tr w:rsidR="00491D9B">
        <w:tc>
          <w:tcPr>
            <w:tcW w:w="13602" w:type="dxa"/>
            <w:gridSpan w:val="12"/>
          </w:tcPr>
          <w:p w:rsidR="00491D9B" w:rsidRDefault="00491D9B">
            <w:pPr>
              <w:pStyle w:val="ConsPlusNormal"/>
            </w:pPr>
            <w:r>
              <w:lastRenderedPageBreak/>
              <w:t>Задача государственной программы: реализация единой государственной социальной политики на территории Брянской области</w:t>
            </w:r>
          </w:p>
        </w:tc>
      </w:tr>
      <w:tr w:rsidR="00491D9B">
        <w:tc>
          <w:tcPr>
            <w:tcW w:w="454" w:type="dxa"/>
          </w:tcPr>
          <w:p w:rsidR="00491D9B" w:rsidRDefault="007359B2">
            <w:pPr>
              <w:pStyle w:val="ConsPlusNormal"/>
              <w:jc w:val="center"/>
            </w:pPr>
            <w:hyperlink r:id="rId124" w:history="1">
              <w:r w:rsidR="00491D9B">
                <w:rPr>
                  <w:color w:val="0000FF"/>
                </w:rPr>
                <w:t>24</w:t>
              </w:r>
            </w:hyperlink>
            <w:r w:rsidR="00491D9B">
              <w:t>.</w:t>
            </w:r>
          </w:p>
        </w:tc>
        <w:tc>
          <w:tcPr>
            <w:tcW w:w="3628" w:type="dxa"/>
          </w:tcPr>
          <w:p w:rsidR="00491D9B" w:rsidRDefault="00491D9B">
            <w:pPr>
              <w:pStyle w:val="ConsPlusNormal"/>
            </w:pPr>
            <w:r>
              <w:t>Доля работников учреждений социальной защиты населения, прошедших переподготовку и повышение квалификации</w:t>
            </w:r>
          </w:p>
        </w:tc>
        <w:tc>
          <w:tcPr>
            <w:tcW w:w="1204" w:type="dxa"/>
          </w:tcPr>
          <w:p w:rsidR="00491D9B" w:rsidRDefault="00491D9B">
            <w:pPr>
              <w:pStyle w:val="ConsPlusNormal"/>
              <w:jc w:val="center"/>
            </w:pPr>
            <w:r>
              <w:t>%</w:t>
            </w:r>
          </w:p>
        </w:tc>
        <w:tc>
          <w:tcPr>
            <w:tcW w:w="844" w:type="dxa"/>
          </w:tcPr>
          <w:p w:rsidR="00491D9B" w:rsidRDefault="00491D9B">
            <w:pPr>
              <w:pStyle w:val="ConsPlusNormal"/>
              <w:jc w:val="center"/>
            </w:pPr>
            <w:r>
              <w:t>1,67</w:t>
            </w:r>
          </w:p>
        </w:tc>
        <w:tc>
          <w:tcPr>
            <w:tcW w:w="844" w:type="dxa"/>
          </w:tcPr>
          <w:p w:rsidR="00491D9B" w:rsidRDefault="00491D9B">
            <w:pPr>
              <w:pStyle w:val="ConsPlusNormal"/>
              <w:jc w:val="center"/>
            </w:pPr>
            <w:r>
              <w:t>26,65</w:t>
            </w:r>
          </w:p>
        </w:tc>
        <w:tc>
          <w:tcPr>
            <w:tcW w:w="844" w:type="dxa"/>
          </w:tcPr>
          <w:p w:rsidR="00491D9B" w:rsidRDefault="00491D9B">
            <w:pPr>
              <w:pStyle w:val="ConsPlusNormal"/>
              <w:jc w:val="center"/>
            </w:pPr>
            <w:r>
              <w:t>17,48</w:t>
            </w:r>
          </w:p>
        </w:tc>
        <w:tc>
          <w:tcPr>
            <w:tcW w:w="964" w:type="dxa"/>
          </w:tcPr>
          <w:p w:rsidR="00491D9B" w:rsidRDefault="00491D9B">
            <w:pPr>
              <w:pStyle w:val="ConsPlusNormal"/>
              <w:jc w:val="center"/>
            </w:pPr>
            <w:r>
              <w:t>0,83</w:t>
            </w:r>
          </w:p>
        </w:tc>
        <w:tc>
          <w:tcPr>
            <w:tcW w:w="964" w:type="dxa"/>
          </w:tcPr>
          <w:p w:rsidR="00491D9B" w:rsidRDefault="00491D9B">
            <w:pPr>
              <w:pStyle w:val="ConsPlusNormal"/>
              <w:jc w:val="center"/>
            </w:pPr>
            <w:r>
              <w:t>0,90</w:t>
            </w:r>
          </w:p>
        </w:tc>
        <w:tc>
          <w:tcPr>
            <w:tcW w:w="964" w:type="dxa"/>
          </w:tcPr>
          <w:p w:rsidR="00491D9B" w:rsidRDefault="00491D9B">
            <w:pPr>
              <w:pStyle w:val="ConsPlusNormal"/>
              <w:jc w:val="center"/>
            </w:pPr>
            <w:r>
              <w:t>0,90</w:t>
            </w:r>
          </w:p>
        </w:tc>
        <w:tc>
          <w:tcPr>
            <w:tcW w:w="964" w:type="dxa"/>
          </w:tcPr>
          <w:p w:rsidR="00491D9B" w:rsidRDefault="00491D9B">
            <w:pPr>
              <w:pStyle w:val="ConsPlusNormal"/>
              <w:jc w:val="center"/>
            </w:pPr>
            <w:r>
              <w:t>0,90</w:t>
            </w:r>
          </w:p>
        </w:tc>
        <w:tc>
          <w:tcPr>
            <w:tcW w:w="964" w:type="dxa"/>
          </w:tcPr>
          <w:p w:rsidR="00491D9B" w:rsidRDefault="00491D9B">
            <w:pPr>
              <w:pStyle w:val="ConsPlusNormal"/>
              <w:jc w:val="center"/>
            </w:pPr>
            <w:r>
              <w:t>0,90</w:t>
            </w:r>
          </w:p>
        </w:tc>
        <w:tc>
          <w:tcPr>
            <w:tcW w:w="964" w:type="dxa"/>
          </w:tcPr>
          <w:p w:rsidR="00491D9B" w:rsidRDefault="00491D9B">
            <w:pPr>
              <w:pStyle w:val="ConsPlusNormal"/>
              <w:jc w:val="center"/>
            </w:pPr>
            <w:r>
              <w:t>0,90</w:t>
            </w:r>
          </w:p>
        </w:tc>
      </w:tr>
      <w:tr w:rsidR="00491D9B">
        <w:tc>
          <w:tcPr>
            <w:tcW w:w="13602" w:type="dxa"/>
            <w:gridSpan w:val="12"/>
          </w:tcPr>
          <w:p w:rsidR="00491D9B" w:rsidRDefault="00491D9B">
            <w:pPr>
              <w:pStyle w:val="ConsPlusNormal"/>
            </w:pPr>
            <w:r>
              <w:t>Цель государственной программы: формирование организационных, социально-экономических условий для предоставления мер социальной поддержки и социальных гарантий гражданам в рамках повышения качества жизни пожилых граждан</w:t>
            </w:r>
          </w:p>
        </w:tc>
      </w:tr>
      <w:tr w:rsidR="00491D9B">
        <w:tc>
          <w:tcPr>
            <w:tcW w:w="13602" w:type="dxa"/>
            <w:gridSpan w:val="12"/>
          </w:tcPr>
          <w:p w:rsidR="00491D9B" w:rsidRDefault="00491D9B">
            <w:pPr>
              <w:pStyle w:val="ConsPlusNormal"/>
            </w:pPr>
            <w:r>
              <w:t>Задача государственной программы: осуществление мер по улучшению положения граждан пожилого возраста, повышению степени их социальной защищенности, активизации участия пожилых людей в жизни общества, созданию условий для повышения качества жизни пожилых граждан (реализация проекта "Старшее поколение")</w:t>
            </w:r>
          </w:p>
        </w:tc>
      </w:tr>
      <w:tr w:rsidR="00491D9B">
        <w:tc>
          <w:tcPr>
            <w:tcW w:w="454" w:type="dxa"/>
          </w:tcPr>
          <w:p w:rsidR="00491D9B" w:rsidRDefault="007359B2">
            <w:pPr>
              <w:pStyle w:val="ConsPlusNormal"/>
              <w:jc w:val="center"/>
            </w:pPr>
            <w:hyperlink r:id="rId125" w:history="1">
              <w:r w:rsidR="00491D9B">
                <w:rPr>
                  <w:color w:val="0000FF"/>
                </w:rPr>
                <w:t>25</w:t>
              </w:r>
            </w:hyperlink>
            <w:r w:rsidR="00491D9B">
              <w:t>.</w:t>
            </w:r>
          </w:p>
        </w:tc>
        <w:tc>
          <w:tcPr>
            <w:tcW w:w="3628" w:type="dxa"/>
          </w:tcPr>
          <w:p w:rsidR="00491D9B" w:rsidRDefault="00491D9B">
            <w:pPr>
              <w:pStyle w:val="ConsPlusNormal"/>
            </w:pPr>
            <w:r>
              <w:t>Исполнение публичных нормативных обязательств и социальных выплат перед гражданами в рамках действующего законодательства</w:t>
            </w:r>
          </w:p>
        </w:tc>
        <w:tc>
          <w:tcPr>
            <w:tcW w:w="1204" w:type="dxa"/>
          </w:tcPr>
          <w:p w:rsidR="00491D9B" w:rsidRDefault="00491D9B">
            <w:pPr>
              <w:pStyle w:val="ConsPlusNormal"/>
              <w:jc w:val="center"/>
            </w:pPr>
            <w:r>
              <w:t>%</w:t>
            </w:r>
          </w:p>
        </w:tc>
        <w:tc>
          <w:tcPr>
            <w:tcW w:w="844" w:type="dxa"/>
          </w:tcPr>
          <w:p w:rsidR="00491D9B" w:rsidRDefault="00491D9B">
            <w:pPr>
              <w:pStyle w:val="ConsPlusNormal"/>
              <w:jc w:val="center"/>
            </w:pPr>
            <w:r>
              <w:t>100</w:t>
            </w:r>
          </w:p>
        </w:tc>
        <w:tc>
          <w:tcPr>
            <w:tcW w:w="844" w:type="dxa"/>
          </w:tcPr>
          <w:p w:rsidR="00491D9B" w:rsidRDefault="00491D9B">
            <w:pPr>
              <w:pStyle w:val="ConsPlusNormal"/>
              <w:jc w:val="center"/>
            </w:pPr>
            <w:r>
              <w:t>100</w:t>
            </w:r>
          </w:p>
        </w:tc>
        <w:tc>
          <w:tcPr>
            <w:tcW w:w="844" w:type="dxa"/>
          </w:tcPr>
          <w:p w:rsidR="00491D9B" w:rsidRDefault="00491D9B">
            <w:pPr>
              <w:pStyle w:val="ConsPlusNormal"/>
              <w:jc w:val="center"/>
            </w:pPr>
            <w:r>
              <w:t>100</w:t>
            </w:r>
          </w:p>
        </w:tc>
        <w:tc>
          <w:tcPr>
            <w:tcW w:w="964" w:type="dxa"/>
          </w:tcPr>
          <w:p w:rsidR="00491D9B" w:rsidRDefault="00491D9B">
            <w:pPr>
              <w:pStyle w:val="ConsPlusNormal"/>
              <w:jc w:val="center"/>
            </w:pPr>
            <w:r>
              <w:t>100</w:t>
            </w:r>
          </w:p>
        </w:tc>
        <w:tc>
          <w:tcPr>
            <w:tcW w:w="964" w:type="dxa"/>
          </w:tcPr>
          <w:p w:rsidR="00491D9B" w:rsidRDefault="00491D9B">
            <w:pPr>
              <w:pStyle w:val="ConsPlusNormal"/>
              <w:jc w:val="center"/>
            </w:pPr>
            <w:r>
              <w:t>100</w:t>
            </w:r>
          </w:p>
        </w:tc>
        <w:tc>
          <w:tcPr>
            <w:tcW w:w="964" w:type="dxa"/>
          </w:tcPr>
          <w:p w:rsidR="00491D9B" w:rsidRDefault="00491D9B">
            <w:pPr>
              <w:pStyle w:val="ConsPlusNormal"/>
              <w:jc w:val="center"/>
            </w:pPr>
            <w:r>
              <w:t>100</w:t>
            </w:r>
          </w:p>
        </w:tc>
        <w:tc>
          <w:tcPr>
            <w:tcW w:w="964" w:type="dxa"/>
          </w:tcPr>
          <w:p w:rsidR="00491D9B" w:rsidRDefault="00491D9B">
            <w:pPr>
              <w:pStyle w:val="ConsPlusNormal"/>
              <w:jc w:val="center"/>
            </w:pPr>
            <w:r>
              <w:t>100</w:t>
            </w:r>
          </w:p>
        </w:tc>
        <w:tc>
          <w:tcPr>
            <w:tcW w:w="964" w:type="dxa"/>
          </w:tcPr>
          <w:p w:rsidR="00491D9B" w:rsidRDefault="00491D9B">
            <w:pPr>
              <w:pStyle w:val="ConsPlusNormal"/>
              <w:jc w:val="center"/>
            </w:pPr>
            <w:r>
              <w:t>100</w:t>
            </w:r>
          </w:p>
        </w:tc>
        <w:tc>
          <w:tcPr>
            <w:tcW w:w="964" w:type="dxa"/>
          </w:tcPr>
          <w:p w:rsidR="00491D9B" w:rsidRDefault="00491D9B">
            <w:pPr>
              <w:pStyle w:val="ConsPlusNormal"/>
              <w:jc w:val="center"/>
            </w:pPr>
            <w:r>
              <w:t>100</w:t>
            </w:r>
          </w:p>
        </w:tc>
      </w:tr>
      <w:tr w:rsidR="00491D9B">
        <w:tc>
          <w:tcPr>
            <w:tcW w:w="13602" w:type="dxa"/>
            <w:gridSpan w:val="12"/>
          </w:tcPr>
          <w:p w:rsidR="00491D9B" w:rsidRDefault="00491D9B">
            <w:pPr>
              <w:pStyle w:val="ConsPlusNormal"/>
            </w:pPr>
            <w:r>
              <w:t>Цель государственной программы: увеличение объема и повышение качества социальных услуг, оказываемых гражданам, посредством обеспечения условий для эффективной деятельности и развития социально ориентированных некоммерческих организаций Брянской области</w:t>
            </w:r>
          </w:p>
        </w:tc>
      </w:tr>
      <w:tr w:rsidR="00491D9B">
        <w:tc>
          <w:tcPr>
            <w:tcW w:w="13602" w:type="dxa"/>
            <w:gridSpan w:val="12"/>
          </w:tcPr>
          <w:p w:rsidR="00491D9B" w:rsidRDefault="00491D9B">
            <w:pPr>
              <w:pStyle w:val="ConsPlusNormal"/>
            </w:pPr>
            <w:r>
              <w:t>Задача государственной программы: развитие механизмов привлечения социально ориентированных некоммерческих организаций к оказанию социальных услуг на конкурентной основе, а также конкурсного финансирования программ и проектов указанных организаций</w:t>
            </w:r>
          </w:p>
        </w:tc>
      </w:tr>
      <w:tr w:rsidR="00491D9B">
        <w:tc>
          <w:tcPr>
            <w:tcW w:w="454" w:type="dxa"/>
          </w:tcPr>
          <w:p w:rsidR="00491D9B" w:rsidRDefault="007359B2">
            <w:pPr>
              <w:pStyle w:val="ConsPlusNormal"/>
              <w:jc w:val="center"/>
            </w:pPr>
            <w:hyperlink r:id="rId126" w:history="1">
              <w:r w:rsidR="00491D9B">
                <w:rPr>
                  <w:color w:val="0000FF"/>
                </w:rPr>
                <w:t>26</w:t>
              </w:r>
            </w:hyperlink>
            <w:r w:rsidR="00491D9B">
              <w:t>.</w:t>
            </w:r>
          </w:p>
        </w:tc>
        <w:tc>
          <w:tcPr>
            <w:tcW w:w="3628" w:type="dxa"/>
          </w:tcPr>
          <w:p w:rsidR="00491D9B" w:rsidRDefault="00491D9B">
            <w:pPr>
              <w:pStyle w:val="ConsPlusNormal"/>
            </w:pPr>
            <w:r>
              <w:t>Количество социально ориентированных некоммерческих организаций, за исключением государственных и муниципальных учреждений</w:t>
            </w:r>
          </w:p>
        </w:tc>
        <w:tc>
          <w:tcPr>
            <w:tcW w:w="1204" w:type="dxa"/>
          </w:tcPr>
          <w:p w:rsidR="00491D9B" w:rsidRDefault="00491D9B">
            <w:pPr>
              <w:pStyle w:val="ConsPlusNormal"/>
              <w:jc w:val="center"/>
            </w:pPr>
            <w:r>
              <w:t>ед.</w:t>
            </w:r>
          </w:p>
        </w:tc>
        <w:tc>
          <w:tcPr>
            <w:tcW w:w="844" w:type="dxa"/>
          </w:tcPr>
          <w:p w:rsidR="00491D9B" w:rsidRDefault="00491D9B">
            <w:pPr>
              <w:pStyle w:val="ConsPlusNormal"/>
              <w:jc w:val="center"/>
            </w:pPr>
            <w:r>
              <w:t>1171</w:t>
            </w:r>
          </w:p>
        </w:tc>
        <w:tc>
          <w:tcPr>
            <w:tcW w:w="844" w:type="dxa"/>
          </w:tcPr>
          <w:p w:rsidR="00491D9B" w:rsidRDefault="00491D9B">
            <w:pPr>
              <w:pStyle w:val="ConsPlusNormal"/>
              <w:jc w:val="center"/>
            </w:pPr>
            <w:r>
              <w:t>1126</w:t>
            </w:r>
          </w:p>
        </w:tc>
        <w:tc>
          <w:tcPr>
            <w:tcW w:w="844" w:type="dxa"/>
          </w:tcPr>
          <w:p w:rsidR="00491D9B" w:rsidRDefault="00491D9B">
            <w:pPr>
              <w:pStyle w:val="ConsPlusNormal"/>
              <w:jc w:val="center"/>
            </w:pPr>
            <w:r>
              <w:t>1073</w:t>
            </w:r>
          </w:p>
        </w:tc>
        <w:tc>
          <w:tcPr>
            <w:tcW w:w="964" w:type="dxa"/>
          </w:tcPr>
          <w:p w:rsidR="00491D9B" w:rsidRDefault="00491D9B">
            <w:pPr>
              <w:pStyle w:val="ConsPlusNormal"/>
              <w:jc w:val="center"/>
            </w:pPr>
            <w:r>
              <w:t>1070</w:t>
            </w:r>
          </w:p>
        </w:tc>
        <w:tc>
          <w:tcPr>
            <w:tcW w:w="964" w:type="dxa"/>
          </w:tcPr>
          <w:p w:rsidR="00491D9B" w:rsidRDefault="00491D9B">
            <w:pPr>
              <w:pStyle w:val="ConsPlusNormal"/>
              <w:jc w:val="center"/>
            </w:pPr>
            <w:r>
              <w:t>1070</w:t>
            </w:r>
          </w:p>
        </w:tc>
        <w:tc>
          <w:tcPr>
            <w:tcW w:w="964" w:type="dxa"/>
          </w:tcPr>
          <w:p w:rsidR="00491D9B" w:rsidRDefault="00491D9B">
            <w:pPr>
              <w:pStyle w:val="ConsPlusNormal"/>
              <w:jc w:val="center"/>
            </w:pPr>
            <w:r>
              <w:t>1070</w:t>
            </w:r>
          </w:p>
        </w:tc>
        <w:tc>
          <w:tcPr>
            <w:tcW w:w="964" w:type="dxa"/>
          </w:tcPr>
          <w:p w:rsidR="00491D9B" w:rsidRDefault="00491D9B">
            <w:pPr>
              <w:pStyle w:val="ConsPlusNormal"/>
              <w:jc w:val="center"/>
            </w:pPr>
            <w:r>
              <w:t>1070</w:t>
            </w:r>
          </w:p>
        </w:tc>
        <w:tc>
          <w:tcPr>
            <w:tcW w:w="964" w:type="dxa"/>
          </w:tcPr>
          <w:p w:rsidR="00491D9B" w:rsidRDefault="00491D9B">
            <w:pPr>
              <w:pStyle w:val="ConsPlusNormal"/>
              <w:jc w:val="center"/>
            </w:pPr>
            <w:r>
              <w:t>1070</w:t>
            </w:r>
          </w:p>
        </w:tc>
        <w:tc>
          <w:tcPr>
            <w:tcW w:w="964" w:type="dxa"/>
          </w:tcPr>
          <w:p w:rsidR="00491D9B" w:rsidRDefault="00491D9B">
            <w:pPr>
              <w:pStyle w:val="ConsPlusNormal"/>
              <w:jc w:val="center"/>
            </w:pPr>
            <w:r>
              <w:t>1070</w:t>
            </w:r>
          </w:p>
        </w:tc>
      </w:tr>
      <w:tr w:rsidR="00491D9B">
        <w:tc>
          <w:tcPr>
            <w:tcW w:w="454" w:type="dxa"/>
          </w:tcPr>
          <w:p w:rsidR="00491D9B" w:rsidRDefault="007359B2">
            <w:pPr>
              <w:pStyle w:val="ConsPlusNormal"/>
              <w:jc w:val="center"/>
            </w:pPr>
            <w:hyperlink r:id="rId127" w:history="1">
              <w:r w:rsidR="00491D9B">
                <w:rPr>
                  <w:color w:val="0000FF"/>
                </w:rPr>
                <w:t>27</w:t>
              </w:r>
            </w:hyperlink>
            <w:r w:rsidR="00491D9B">
              <w:t>.</w:t>
            </w:r>
          </w:p>
        </w:tc>
        <w:tc>
          <w:tcPr>
            <w:tcW w:w="3628" w:type="dxa"/>
          </w:tcPr>
          <w:p w:rsidR="00491D9B" w:rsidRDefault="00491D9B">
            <w:pPr>
              <w:pStyle w:val="ConsPlusNormal"/>
            </w:pPr>
            <w:r>
              <w:t xml:space="preserve">Количество граждан, принимающих участие в деятельности социально </w:t>
            </w:r>
            <w:r>
              <w:lastRenderedPageBreak/>
              <w:t>ориентированных некоммерческих организаций</w:t>
            </w:r>
          </w:p>
        </w:tc>
        <w:tc>
          <w:tcPr>
            <w:tcW w:w="1204" w:type="dxa"/>
          </w:tcPr>
          <w:p w:rsidR="00491D9B" w:rsidRDefault="00491D9B">
            <w:pPr>
              <w:pStyle w:val="ConsPlusNormal"/>
              <w:jc w:val="center"/>
            </w:pPr>
            <w:r>
              <w:lastRenderedPageBreak/>
              <w:t>тыс. чел.</w:t>
            </w:r>
          </w:p>
        </w:tc>
        <w:tc>
          <w:tcPr>
            <w:tcW w:w="844" w:type="dxa"/>
          </w:tcPr>
          <w:p w:rsidR="00491D9B" w:rsidRDefault="00491D9B">
            <w:pPr>
              <w:pStyle w:val="ConsPlusNormal"/>
              <w:jc w:val="center"/>
            </w:pPr>
            <w:r>
              <w:t>90</w:t>
            </w:r>
          </w:p>
        </w:tc>
        <w:tc>
          <w:tcPr>
            <w:tcW w:w="844" w:type="dxa"/>
          </w:tcPr>
          <w:p w:rsidR="00491D9B" w:rsidRDefault="00491D9B">
            <w:pPr>
              <w:pStyle w:val="ConsPlusNormal"/>
              <w:jc w:val="center"/>
            </w:pPr>
            <w:r>
              <w:t>90</w:t>
            </w:r>
          </w:p>
        </w:tc>
        <w:tc>
          <w:tcPr>
            <w:tcW w:w="844" w:type="dxa"/>
          </w:tcPr>
          <w:p w:rsidR="00491D9B" w:rsidRDefault="00491D9B">
            <w:pPr>
              <w:pStyle w:val="ConsPlusNormal"/>
              <w:jc w:val="center"/>
            </w:pPr>
            <w:r>
              <w:t>90</w:t>
            </w:r>
          </w:p>
        </w:tc>
        <w:tc>
          <w:tcPr>
            <w:tcW w:w="964" w:type="dxa"/>
          </w:tcPr>
          <w:p w:rsidR="00491D9B" w:rsidRDefault="00491D9B">
            <w:pPr>
              <w:pStyle w:val="ConsPlusNormal"/>
              <w:jc w:val="center"/>
            </w:pPr>
            <w:r>
              <w:t>90</w:t>
            </w:r>
          </w:p>
        </w:tc>
        <w:tc>
          <w:tcPr>
            <w:tcW w:w="964" w:type="dxa"/>
          </w:tcPr>
          <w:p w:rsidR="00491D9B" w:rsidRDefault="00491D9B">
            <w:pPr>
              <w:pStyle w:val="ConsPlusNormal"/>
              <w:jc w:val="center"/>
            </w:pPr>
            <w:r>
              <w:t>90</w:t>
            </w:r>
          </w:p>
        </w:tc>
        <w:tc>
          <w:tcPr>
            <w:tcW w:w="964" w:type="dxa"/>
          </w:tcPr>
          <w:p w:rsidR="00491D9B" w:rsidRDefault="00491D9B">
            <w:pPr>
              <w:pStyle w:val="ConsPlusNormal"/>
              <w:jc w:val="center"/>
            </w:pPr>
            <w:r>
              <w:t>90</w:t>
            </w:r>
          </w:p>
        </w:tc>
        <w:tc>
          <w:tcPr>
            <w:tcW w:w="964" w:type="dxa"/>
          </w:tcPr>
          <w:p w:rsidR="00491D9B" w:rsidRDefault="00491D9B">
            <w:pPr>
              <w:pStyle w:val="ConsPlusNormal"/>
              <w:jc w:val="center"/>
            </w:pPr>
            <w:r>
              <w:t>90</w:t>
            </w:r>
          </w:p>
        </w:tc>
        <w:tc>
          <w:tcPr>
            <w:tcW w:w="964" w:type="dxa"/>
          </w:tcPr>
          <w:p w:rsidR="00491D9B" w:rsidRDefault="00491D9B">
            <w:pPr>
              <w:pStyle w:val="ConsPlusNormal"/>
              <w:jc w:val="center"/>
            </w:pPr>
            <w:r>
              <w:t>90</w:t>
            </w:r>
          </w:p>
        </w:tc>
        <w:tc>
          <w:tcPr>
            <w:tcW w:w="964" w:type="dxa"/>
          </w:tcPr>
          <w:p w:rsidR="00491D9B" w:rsidRDefault="00491D9B">
            <w:pPr>
              <w:pStyle w:val="ConsPlusNormal"/>
              <w:jc w:val="center"/>
            </w:pPr>
            <w:r>
              <w:t>90</w:t>
            </w:r>
          </w:p>
        </w:tc>
      </w:tr>
      <w:tr w:rsidR="00491D9B">
        <w:tc>
          <w:tcPr>
            <w:tcW w:w="454" w:type="dxa"/>
          </w:tcPr>
          <w:p w:rsidR="00491D9B" w:rsidRDefault="007359B2">
            <w:pPr>
              <w:pStyle w:val="ConsPlusNormal"/>
              <w:jc w:val="center"/>
            </w:pPr>
            <w:hyperlink r:id="rId128" w:history="1">
              <w:r w:rsidR="00491D9B">
                <w:rPr>
                  <w:color w:val="0000FF"/>
                </w:rPr>
                <w:t>28</w:t>
              </w:r>
            </w:hyperlink>
            <w:r w:rsidR="00491D9B">
              <w:t>.</w:t>
            </w:r>
          </w:p>
        </w:tc>
        <w:tc>
          <w:tcPr>
            <w:tcW w:w="3628" w:type="dxa"/>
          </w:tcPr>
          <w:p w:rsidR="00491D9B" w:rsidRDefault="00491D9B">
            <w:pPr>
              <w:pStyle w:val="ConsPlusNormal"/>
            </w:pPr>
            <w:r>
              <w:t>Количество социально ориентированных некоммерческих организаций, которые реализуют программы по оказанию поддержки деятельности других социально ориентированных некоммерческих организаций</w:t>
            </w:r>
          </w:p>
        </w:tc>
        <w:tc>
          <w:tcPr>
            <w:tcW w:w="1204" w:type="dxa"/>
          </w:tcPr>
          <w:p w:rsidR="00491D9B" w:rsidRDefault="00491D9B">
            <w:pPr>
              <w:pStyle w:val="ConsPlusNormal"/>
              <w:jc w:val="center"/>
            </w:pPr>
            <w:r>
              <w:t>ед.</w:t>
            </w:r>
          </w:p>
        </w:tc>
        <w:tc>
          <w:tcPr>
            <w:tcW w:w="844" w:type="dxa"/>
          </w:tcPr>
          <w:p w:rsidR="00491D9B" w:rsidRDefault="00491D9B">
            <w:pPr>
              <w:pStyle w:val="ConsPlusNormal"/>
              <w:jc w:val="center"/>
            </w:pPr>
            <w:r>
              <w:t>4</w:t>
            </w:r>
          </w:p>
        </w:tc>
        <w:tc>
          <w:tcPr>
            <w:tcW w:w="844" w:type="dxa"/>
          </w:tcPr>
          <w:p w:rsidR="00491D9B" w:rsidRDefault="00491D9B">
            <w:pPr>
              <w:pStyle w:val="ConsPlusNormal"/>
              <w:jc w:val="center"/>
            </w:pPr>
            <w:r>
              <w:t>4</w:t>
            </w:r>
          </w:p>
        </w:tc>
        <w:tc>
          <w:tcPr>
            <w:tcW w:w="844" w:type="dxa"/>
          </w:tcPr>
          <w:p w:rsidR="00491D9B" w:rsidRDefault="00491D9B">
            <w:pPr>
              <w:pStyle w:val="ConsPlusNormal"/>
              <w:jc w:val="center"/>
            </w:pPr>
            <w:r>
              <w:t>4</w:t>
            </w:r>
          </w:p>
        </w:tc>
        <w:tc>
          <w:tcPr>
            <w:tcW w:w="964" w:type="dxa"/>
          </w:tcPr>
          <w:p w:rsidR="00491D9B" w:rsidRDefault="00491D9B">
            <w:pPr>
              <w:pStyle w:val="ConsPlusNormal"/>
              <w:jc w:val="center"/>
            </w:pPr>
            <w:r>
              <w:t>4</w:t>
            </w:r>
          </w:p>
        </w:tc>
        <w:tc>
          <w:tcPr>
            <w:tcW w:w="964" w:type="dxa"/>
          </w:tcPr>
          <w:p w:rsidR="00491D9B" w:rsidRDefault="00491D9B">
            <w:pPr>
              <w:pStyle w:val="ConsPlusNormal"/>
              <w:jc w:val="center"/>
            </w:pPr>
            <w:r>
              <w:t>4</w:t>
            </w:r>
          </w:p>
        </w:tc>
        <w:tc>
          <w:tcPr>
            <w:tcW w:w="964" w:type="dxa"/>
          </w:tcPr>
          <w:p w:rsidR="00491D9B" w:rsidRDefault="00491D9B">
            <w:pPr>
              <w:pStyle w:val="ConsPlusNormal"/>
              <w:jc w:val="center"/>
            </w:pPr>
            <w:r>
              <w:t>4</w:t>
            </w:r>
          </w:p>
        </w:tc>
        <w:tc>
          <w:tcPr>
            <w:tcW w:w="964" w:type="dxa"/>
          </w:tcPr>
          <w:p w:rsidR="00491D9B" w:rsidRDefault="00491D9B">
            <w:pPr>
              <w:pStyle w:val="ConsPlusNormal"/>
              <w:jc w:val="center"/>
            </w:pPr>
            <w:r>
              <w:t>4</w:t>
            </w:r>
          </w:p>
        </w:tc>
        <w:tc>
          <w:tcPr>
            <w:tcW w:w="964" w:type="dxa"/>
          </w:tcPr>
          <w:p w:rsidR="00491D9B" w:rsidRDefault="00491D9B">
            <w:pPr>
              <w:pStyle w:val="ConsPlusNormal"/>
              <w:jc w:val="center"/>
            </w:pPr>
            <w:r>
              <w:t>4</w:t>
            </w:r>
          </w:p>
        </w:tc>
        <w:tc>
          <w:tcPr>
            <w:tcW w:w="964" w:type="dxa"/>
          </w:tcPr>
          <w:p w:rsidR="00491D9B" w:rsidRDefault="00491D9B">
            <w:pPr>
              <w:pStyle w:val="ConsPlusNormal"/>
              <w:jc w:val="center"/>
            </w:pPr>
            <w:r>
              <w:t>4</w:t>
            </w:r>
          </w:p>
        </w:tc>
      </w:tr>
      <w:tr w:rsidR="00491D9B">
        <w:tc>
          <w:tcPr>
            <w:tcW w:w="454" w:type="dxa"/>
          </w:tcPr>
          <w:p w:rsidR="00491D9B" w:rsidRDefault="007359B2">
            <w:pPr>
              <w:pStyle w:val="ConsPlusNormal"/>
              <w:jc w:val="center"/>
            </w:pPr>
            <w:hyperlink r:id="rId129" w:history="1">
              <w:r w:rsidR="00491D9B">
                <w:rPr>
                  <w:color w:val="0000FF"/>
                </w:rPr>
                <w:t>29</w:t>
              </w:r>
            </w:hyperlink>
            <w:r w:rsidR="00491D9B">
              <w:t>.</w:t>
            </w:r>
          </w:p>
        </w:tc>
        <w:tc>
          <w:tcPr>
            <w:tcW w:w="3628" w:type="dxa"/>
          </w:tcPr>
          <w:p w:rsidR="00491D9B" w:rsidRDefault="00491D9B">
            <w:pPr>
              <w:pStyle w:val="ConsPlusNormal"/>
            </w:pPr>
            <w:r>
              <w:t>Количество социально ориентированных некоммерческих организаций, которым оказана финансовая поддержка в виде субсидий</w:t>
            </w:r>
          </w:p>
        </w:tc>
        <w:tc>
          <w:tcPr>
            <w:tcW w:w="1204" w:type="dxa"/>
          </w:tcPr>
          <w:p w:rsidR="00491D9B" w:rsidRDefault="00491D9B">
            <w:pPr>
              <w:pStyle w:val="ConsPlusNormal"/>
              <w:jc w:val="center"/>
            </w:pPr>
            <w:r>
              <w:t>ед.</w:t>
            </w:r>
          </w:p>
        </w:tc>
        <w:tc>
          <w:tcPr>
            <w:tcW w:w="844" w:type="dxa"/>
          </w:tcPr>
          <w:p w:rsidR="00491D9B" w:rsidRDefault="00491D9B">
            <w:pPr>
              <w:pStyle w:val="ConsPlusNormal"/>
              <w:jc w:val="center"/>
            </w:pPr>
            <w:r>
              <w:t>35</w:t>
            </w:r>
          </w:p>
        </w:tc>
        <w:tc>
          <w:tcPr>
            <w:tcW w:w="844" w:type="dxa"/>
          </w:tcPr>
          <w:p w:rsidR="00491D9B" w:rsidRDefault="00491D9B">
            <w:pPr>
              <w:pStyle w:val="ConsPlusNormal"/>
              <w:jc w:val="center"/>
            </w:pPr>
            <w:r>
              <w:t>34</w:t>
            </w:r>
          </w:p>
        </w:tc>
        <w:tc>
          <w:tcPr>
            <w:tcW w:w="844" w:type="dxa"/>
          </w:tcPr>
          <w:p w:rsidR="00491D9B" w:rsidRDefault="00491D9B">
            <w:pPr>
              <w:pStyle w:val="ConsPlusNormal"/>
              <w:jc w:val="center"/>
            </w:pPr>
            <w:r>
              <w:t>43</w:t>
            </w:r>
          </w:p>
        </w:tc>
        <w:tc>
          <w:tcPr>
            <w:tcW w:w="964" w:type="dxa"/>
          </w:tcPr>
          <w:p w:rsidR="00491D9B" w:rsidRDefault="00491D9B">
            <w:pPr>
              <w:pStyle w:val="ConsPlusNormal"/>
              <w:jc w:val="center"/>
            </w:pPr>
            <w:r>
              <w:t>40</w:t>
            </w:r>
          </w:p>
        </w:tc>
        <w:tc>
          <w:tcPr>
            <w:tcW w:w="964" w:type="dxa"/>
          </w:tcPr>
          <w:p w:rsidR="00491D9B" w:rsidRDefault="00491D9B">
            <w:pPr>
              <w:pStyle w:val="ConsPlusNormal"/>
              <w:jc w:val="center"/>
            </w:pPr>
            <w:r>
              <w:t>40</w:t>
            </w:r>
          </w:p>
        </w:tc>
        <w:tc>
          <w:tcPr>
            <w:tcW w:w="964" w:type="dxa"/>
          </w:tcPr>
          <w:p w:rsidR="00491D9B" w:rsidRDefault="00491D9B">
            <w:pPr>
              <w:pStyle w:val="ConsPlusNormal"/>
              <w:jc w:val="center"/>
            </w:pPr>
            <w:r>
              <w:t>40</w:t>
            </w:r>
          </w:p>
        </w:tc>
        <w:tc>
          <w:tcPr>
            <w:tcW w:w="964" w:type="dxa"/>
          </w:tcPr>
          <w:p w:rsidR="00491D9B" w:rsidRDefault="00491D9B">
            <w:pPr>
              <w:pStyle w:val="ConsPlusNormal"/>
              <w:jc w:val="center"/>
            </w:pPr>
            <w:r>
              <w:t>40</w:t>
            </w:r>
          </w:p>
        </w:tc>
        <w:tc>
          <w:tcPr>
            <w:tcW w:w="964" w:type="dxa"/>
          </w:tcPr>
          <w:p w:rsidR="00491D9B" w:rsidRDefault="00491D9B">
            <w:pPr>
              <w:pStyle w:val="ConsPlusNormal"/>
              <w:jc w:val="center"/>
            </w:pPr>
            <w:r>
              <w:t>40</w:t>
            </w:r>
          </w:p>
        </w:tc>
        <w:tc>
          <w:tcPr>
            <w:tcW w:w="964" w:type="dxa"/>
          </w:tcPr>
          <w:p w:rsidR="00491D9B" w:rsidRDefault="00491D9B">
            <w:pPr>
              <w:pStyle w:val="ConsPlusNormal"/>
              <w:jc w:val="center"/>
            </w:pPr>
            <w:r>
              <w:t>40</w:t>
            </w:r>
          </w:p>
        </w:tc>
      </w:tr>
      <w:tr w:rsidR="00491D9B">
        <w:tc>
          <w:tcPr>
            <w:tcW w:w="454" w:type="dxa"/>
          </w:tcPr>
          <w:p w:rsidR="00491D9B" w:rsidRDefault="007359B2">
            <w:pPr>
              <w:pStyle w:val="ConsPlusNormal"/>
              <w:jc w:val="center"/>
            </w:pPr>
            <w:hyperlink r:id="rId130" w:history="1">
              <w:r w:rsidR="00491D9B">
                <w:rPr>
                  <w:color w:val="0000FF"/>
                </w:rPr>
                <w:t>30</w:t>
              </w:r>
            </w:hyperlink>
            <w:r w:rsidR="00491D9B">
              <w:t>.</w:t>
            </w:r>
          </w:p>
        </w:tc>
        <w:tc>
          <w:tcPr>
            <w:tcW w:w="3628" w:type="dxa"/>
          </w:tcPr>
          <w:p w:rsidR="00491D9B" w:rsidRDefault="00491D9B">
            <w:pPr>
              <w:pStyle w:val="ConsPlusNormal"/>
            </w:pPr>
            <w:r>
              <w:t>Количество социально ориентированных некоммерческих организаций, которым оказана поддержка в иных формах</w:t>
            </w:r>
          </w:p>
        </w:tc>
        <w:tc>
          <w:tcPr>
            <w:tcW w:w="1204" w:type="dxa"/>
          </w:tcPr>
          <w:p w:rsidR="00491D9B" w:rsidRDefault="00491D9B">
            <w:pPr>
              <w:pStyle w:val="ConsPlusNormal"/>
              <w:jc w:val="center"/>
            </w:pPr>
            <w:r>
              <w:t>ед.</w:t>
            </w:r>
          </w:p>
        </w:tc>
        <w:tc>
          <w:tcPr>
            <w:tcW w:w="844" w:type="dxa"/>
          </w:tcPr>
          <w:p w:rsidR="00491D9B" w:rsidRDefault="00491D9B">
            <w:pPr>
              <w:pStyle w:val="ConsPlusNormal"/>
              <w:jc w:val="center"/>
            </w:pPr>
            <w:r>
              <w:t>42</w:t>
            </w:r>
          </w:p>
        </w:tc>
        <w:tc>
          <w:tcPr>
            <w:tcW w:w="844" w:type="dxa"/>
          </w:tcPr>
          <w:p w:rsidR="00491D9B" w:rsidRDefault="00491D9B">
            <w:pPr>
              <w:pStyle w:val="ConsPlusNormal"/>
              <w:jc w:val="center"/>
            </w:pPr>
            <w:r>
              <w:t>13</w:t>
            </w:r>
          </w:p>
        </w:tc>
        <w:tc>
          <w:tcPr>
            <w:tcW w:w="844" w:type="dxa"/>
          </w:tcPr>
          <w:p w:rsidR="00491D9B" w:rsidRDefault="00491D9B">
            <w:pPr>
              <w:pStyle w:val="ConsPlusNormal"/>
              <w:jc w:val="center"/>
            </w:pPr>
            <w:r>
              <w:t>42</w:t>
            </w:r>
          </w:p>
        </w:tc>
        <w:tc>
          <w:tcPr>
            <w:tcW w:w="964" w:type="dxa"/>
          </w:tcPr>
          <w:p w:rsidR="00491D9B" w:rsidRDefault="00491D9B">
            <w:pPr>
              <w:pStyle w:val="ConsPlusNormal"/>
              <w:jc w:val="center"/>
            </w:pPr>
            <w:r>
              <w:t>42</w:t>
            </w:r>
          </w:p>
        </w:tc>
        <w:tc>
          <w:tcPr>
            <w:tcW w:w="964" w:type="dxa"/>
          </w:tcPr>
          <w:p w:rsidR="00491D9B" w:rsidRDefault="00491D9B">
            <w:pPr>
              <w:pStyle w:val="ConsPlusNormal"/>
              <w:jc w:val="center"/>
            </w:pPr>
            <w:r>
              <w:t>42</w:t>
            </w:r>
          </w:p>
        </w:tc>
        <w:tc>
          <w:tcPr>
            <w:tcW w:w="964" w:type="dxa"/>
          </w:tcPr>
          <w:p w:rsidR="00491D9B" w:rsidRDefault="00491D9B">
            <w:pPr>
              <w:pStyle w:val="ConsPlusNormal"/>
              <w:jc w:val="center"/>
            </w:pPr>
            <w:r>
              <w:t>42</w:t>
            </w:r>
          </w:p>
        </w:tc>
        <w:tc>
          <w:tcPr>
            <w:tcW w:w="964" w:type="dxa"/>
          </w:tcPr>
          <w:p w:rsidR="00491D9B" w:rsidRDefault="00491D9B">
            <w:pPr>
              <w:pStyle w:val="ConsPlusNormal"/>
              <w:jc w:val="center"/>
            </w:pPr>
            <w:r>
              <w:t>42</w:t>
            </w:r>
          </w:p>
        </w:tc>
        <w:tc>
          <w:tcPr>
            <w:tcW w:w="964" w:type="dxa"/>
          </w:tcPr>
          <w:p w:rsidR="00491D9B" w:rsidRDefault="00491D9B">
            <w:pPr>
              <w:pStyle w:val="ConsPlusNormal"/>
              <w:jc w:val="center"/>
            </w:pPr>
            <w:r>
              <w:t>42</w:t>
            </w:r>
          </w:p>
        </w:tc>
        <w:tc>
          <w:tcPr>
            <w:tcW w:w="964" w:type="dxa"/>
          </w:tcPr>
          <w:p w:rsidR="00491D9B" w:rsidRDefault="00491D9B">
            <w:pPr>
              <w:pStyle w:val="ConsPlusNormal"/>
              <w:jc w:val="center"/>
            </w:pPr>
            <w:r>
              <w:t>42</w:t>
            </w:r>
          </w:p>
        </w:tc>
      </w:tr>
      <w:tr w:rsidR="00491D9B">
        <w:tc>
          <w:tcPr>
            <w:tcW w:w="454" w:type="dxa"/>
          </w:tcPr>
          <w:p w:rsidR="00491D9B" w:rsidRDefault="007359B2">
            <w:pPr>
              <w:pStyle w:val="ConsPlusNormal"/>
              <w:jc w:val="center"/>
            </w:pPr>
            <w:hyperlink r:id="rId131" w:history="1">
              <w:r w:rsidR="00491D9B">
                <w:rPr>
                  <w:color w:val="0000FF"/>
                </w:rPr>
                <w:t>31</w:t>
              </w:r>
            </w:hyperlink>
            <w:r w:rsidR="00491D9B">
              <w:t>.</w:t>
            </w:r>
          </w:p>
        </w:tc>
        <w:tc>
          <w:tcPr>
            <w:tcW w:w="3628" w:type="dxa"/>
          </w:tcPr>
          <w:p w:rsidR="00491D9B" w:rsidRDefault="00491D9B">
            <w:pPr>
              <w:pStyle w:val="ConsPlusNormal"/>
            </w:pPr>
            <w:r>
              <w:t>Количество ежегодных публикаций в средствах массовой информации о деятельности СОНКО, в т.ч. телепередач</w:t>
            </w:r>
          </w:p>
        </w:tc>
        <w:tc>
          <w:tcPr>
            <w:tcW w:w="1204" w:type="dxa"/>
          </w:tcPr>
          <w:p w:rsidR="00491D9B" w:rsidRDefault="00491D9B">
            <w:pPr>
              <w:pStyle w:val="ConsPlusNormal"/>
              <w:jc w:val="center"/>
            </w:pPr>
            <w:r>
              <w:t>ед.</w:t>
            </w:r>
          </w:p>
        </w:tc>
        <w:tc>
          <w:tcPr>
            <w:tcW w:w="844" w:type="dxa"/>
          </w:tcPr>
          <w:p w:rsidR="00491D9B" w:rsidRDefault="00491D9B">
            <w:pPr>
              <w:pStyle w:val="ConsPlusNormal"/>
              <w:jc w:val="center"/>
            </w:pPr>
            <w:r>
              <w:t>180</w:t>
            </w:r>
          </w:p>
          <w:p w:rsidR="00491D9B" w:rsidRDefault="00491D9B">
            <w:pPr>
              <w:pStyle w:val="ConsPlusNormal"/>
              <w:jc w:val="center"/>
            </w:pPr>
            <w:r>
              <w:t>(50)</w:t>
            </w:r>
          </w:p>
        </w:tc>
        <w:tc>
          <w:tcPr>
            <w:tcW w:w="844" w:type="dxa"/>
          </w:tcPr>
          <w:p w:rsidR="00491D9B" w:rsidRDefault="00491D9B">
            <w:pPr>
              <w:pStyle w:val="ConsPlusNormal"/>
              <w:jc w:val="center"/>
            </w:pPr>
            <w:r>
              <w:t>171</w:t>
            </w:r>
          </w:p>
          <w:p w:rsidR="00491D9B" w:rsidRDefault="00491D9B">
            <w:pPr>
              <w:pStyle w:val="ConsPlusNormal"/>
              <w:jc w:val="center"/>
            </w:pPr>
            <w:r>
              <w:t>(30)</w:t>
            </w:r>
          </w:p>
        </w:tc>
        <w:tc>
          <w:tcPr>
            <w:tcW w:w="844" w:type="dxa"/>
          </w:tcPr>
          <w:p w:rsidR="00491D9B" w:rsidRDefault="00491D9B">
            <w:pPr>
              <w:pStyle w:val="ConsPlusNormal"/>
              <w:jc w:val="center"/>
            </w:pPr>
            <w:r>
              <w:t>156</w:t>
            </w:r>
          </w:p>
          <w:p w:rsidR="00491D9B" w:rsidRDefault="00491D9B">
            <w:pPr>
              <w:pStyle w:val="ConsPlusNormal"/>
              <w:jc w:val="center"/>
            </w:pPr>
            <w:r>
              <w:t>(21)</w:t>
            </w:r>
          </w:p>
        </w:tc>
        <w:tc>
          <w:tcPr>
            <w:tcW w:w="964" w:type="dxa"/>
          </w:tcPr>
          <w:p w:rsidR="00491D9B" w:rsidRDefault="00491D9B">
            <w:pPr>
              <w:pStyle w:val="ConsPlusNormal"/>
              <w:jc w:val="center"/>
            </w:pPr>
            <w:r>
              <w:t>110</w:t>
            </w:r>
          </w:p>
          <w:p w:rsidR="00491D9B" w:rsidRDefault="00491D9B">
            <w:pPr>
              <w:pStyle w:val="ConsPlusNormal"/>
              <w:jc w:val="center"/>
            </w:pPr>
            <w:r>
              <w:t>(30)</w:t>
            </w:r>
          </w:p>
        </w:tc>
        <w:tc>
          <w:tcPr>
            <w:tcW w:w="964" w:type="dxa"/>
          </w:tcPr>
          <w:p w:rsidR="00491D9B" w:rsidRDefault="00491D9B">
            <w:pPr>
              <w:pStyle w:val="ConsPlusNormal"/>
              <w:jc w:val="center"/>
            </w:pPr>
            <w:r>
              <w:t>120</w:t>
            </w:r>
          </w:p>
          <w:p w:rsidR="00491D9B" w:rsidRDefault="00491D9B">
            <w:pPr>
              <w:pStyle w:val="ConsPlusNormal"/>
              <w:jc w:val="center"/>
            </w:pPr>
            <w:r>
              <w:t>(35)</w:t>
            </w:r>
          </w:p>
        </w:tc>
        <w:tc>
          <w:tcPr>
            <w:tcW w:w="964" w:type="dxa"/>
          </w:tcPr>
          <w:p w:rsidR="00491D9B" w:rsidRDefault="00491D9B">
            <w:pPr>
              <w:pStyle w:val="ConsPlusNormal"/>
              <w:jc w:val="center"/>
            </w:pPr>
            <w:r>
              <w:t>120</w:t>
            </w:r>
          </w:p>
          <w:p w:rsidR="00491D9B" w:rsidRDefault="00491D9B">
            <w:pPr>
              <w:pStyle w:val="ConsPlusNormal"/>
              <w:jc w:val="center"/>
            </w:pPr>
            <w:r>
              <w:t>(35)</w:t>
            </w:r>
          </w:p>
        </w:tc>
        <w:tc>
          <w:tcPr>
            <w:tcW w:w="964" w:type="dxa"/>
          </w:tcPr>
          <w:p w:rsidR="00491D9B" w:rsidRDefault="00491D9B">
            <w:pPr>
              <w:pStyle w:val="ConsPlusNormal"/>
              <w:jc w:val="center"/>
            </w:pPr>
            <w:r>
              <w:t>120</w:t>
            </w:r>
          </w:p>
          <w:p w:rsidR="00491D9B" w:rsidRDefault="00491D9B">
            <w:pPr>
              <w:pStyle w:val="ConsPlusNormal"/>
              <w:jc w:val="center"/>
            </w:pPr>
            <w:r>
              <w:t>(35)</w:t>
            </w:r>
          </w:p>
        </w:tc>
        <w:tc>
          <w:tcPr>
            <w:tcW w:w="964" w:type="dxa"/>
          </w:tcPr>
          <w:p w:rsidR="00491D9B" w:rsidRDefault="00491D9B">
            <w:pPr>
              <w:pStyle w:val="ConsPlusNormal"/>
              <w:jc w:val="center"/>
            </w:pPr>
            <w:r>
              <w:t>120</w:t>
            </w:r>
          </w:p>
          <w:p w:rsidR="00491D9B" w:rsidRDefault="00491D9B">
            <w:pPr>
              <w:pStyle w:val="ConsPlusNormal"/>
              <w:jc w:val="center"/>
            </w:pPr>
            <w:r>
              <w:t>(35)</w:t>
            </w:r>
          </w:p>
        </w:tc>
        <w:tc>
          <w:tcPr>
            <w:tcW w:w="964" w:type="dxa"/>
          </w:tcPr>
          <w:p w:rsidR="00491D9B" w:rsidRDefault="00491D9B">
            <w:pPr>
              <w:pStyle w:val="ConsPlusNormal"/>
              <w:jc w:val="center"/>
            </w:pPr>
            <w:r>
              <w:t>120</w:t>
            </w:r>
          </w:p>
          <w:p w:rsidR="00491D9B" w:rsidRDefault="00491D9B">
            <w:pPr>
              <w:pStyle w:val="ConsPlusNormal"/>
              <w:jc w:val="center"/>
            </w:pPr>
            <w:r>
              <w:t>(35)</w:t>
            </w:r>
          </w:p>
        </w:tc>
      </w:tr>
      <w:tr w:rsidR="00491D9B">
        <w:tc>
          <w:tcPr>
            <w:tcW w:w="13602" w:type="dxa"/>
            <w:gridSpan w:val="12"/>
          </w:tcPr>
          <w:p w:rsidR="00491D9B" w:rsidRDefault="00491D9B">
            <w:pPr>
              <w:pStyle w:val="ConsPlusNormal"/>
            </w:pPr>
            <w:r>
              <w:t>Цель государственной программы: обеспечение государственной регистрации актов гражданского состояния на территории Брянской области в соответствии с законодательством Российской Федерации</w:t>
            </w:r>
          </w:p>
        </w:tc>
      </w:tr>
      <w:tr w:rsidR="00491D9B">
        <w:tc>
          <w:tcPr>
            <w:tcW w:w="13602" w:type="dxa"/>
            <w:gridSpan w:val="12"/>
          </w:tcPr>
          <w:p w:rsidR="00491D9B" w:rsidRDefault="00491D9B">
            <w:pPr>
              <w:pStyle w:val="ConsPlusNormal"/>
            </w:pPr>
            <w:r>
              <w:t>Задача государственной программы: повышение качества и доступности предоставления государственных услуг в сфере государственной регистрации актов гражданского состояния</w:t>
            </w:r>
          </w:p>
        </w:tc>
      </w:tr>
      <w:tr w:rsidR="00491D9B">
        <w:tc>
          <w:tcPr>
            <w:tcW w:w="454" w:type="dxa"/>
          </w:tcPr>
          <w:p w:rsidR="00491D9B" w:rsidRDefault="007359B2">
            <w:pPr>
              <w:pStyle w:val="ConsPlusNormal"/>
              <w:jc w:val="center"/>
            </w:pPr>
            <w:hyperlink r:id="rId132" w:history="1">
              <w:r w:rsidR="00491D9B">
                <w:rPr>
                  <w:color w:val="0000FF"/>
                </w:rPr>
                <w:t>32</w:t>
              </w:r>
            </w:hyperlink>
            <w:r w:rsidR="00491D9B">
              <w:t>.</w:t>
            </w:r>
          </w:p>
        </w:tc>
        <w:tc>
          <w:tcPr>
            <w:tcW w:w="3628" w:type="dxa"/>
          </w:tcPr>
          <w:p w:rsidR="00491D9B" w:rsidRDefault="00491D9B">
            <w:pPr>
              <w:pStyle w:val="ConsPlusNormal"/>
            </w:pPr>
            <w:r>
              <w:t>Количество зарегистрированных актов гражданского состояния</w:t>
            </w:r>
          </w:p>
        </w:tc>
        <w:tc>
          <w:tcPr>
            <w:tcW w:w="1204" w:type="dxa"/>
          </w:tcPr>
          <w:p w:rsidR="00491D9B" w:rsidRDefault="00491D9B">
            <w:pPr>
              <w:pStyle w:val="ConsPlusNormal"/>
              <w:jc w:val="center"/>
            </w:pPr>
            <w:r>
              <w:t>ед.</w:t>
            </w:r>
          </w:p>
        </w:tc>
        <w:tc>
          <w:tcPr>
            <w:tcW w:w="844" w:type="dxa"/>
          </w:tcPr>
          <w:p w:rsidR="00491D9B" w:rsidRDefault="00491D9B">
            <w:pPr>
              <w:pStyle w:val="ConsPlusNormal"/>
              <w:jc w:val="center"/>
            </w:pPr>
            <w:r>
              <w:t>48431</w:t>
            </w:r>
          </w:p>
        </w:tc>
        <w:tc>
          <w:tcPr>
            <w:tcW w:w="844" w:type="dxa"/>
          </w:tcPr>
          <w:p w:rsidR="00491D9B" w:rsidRDefault="00491D9B">
            <w:pPr>
              <w:pStyle w:val="ConsPlusNormal"/>
              <w:jc w:val="center"/>
            </w:pPr>
            <w:r>
              <w:t>46667</w:t>
            </w:r>
          </w:p>
        </w:tc>
        <w:tc>
          <w:tcPr>
            <w:tcW w:w="844" w:type="dxa"/>
          </w:tcPr>
          <w:p w:rsidR="00491D9B" w:rsidRDefault="00491D9B">
            <w:pPr>
              <w:pStyle w:val="ConsPlusNormal"/>
              <w:jc w:val="center"/>
            </w:pPr>
            <w:r>
              <w:t>44769</w:t>
            </w:r>
          </w:p>
        </w:tc>
        <w:tc>
          <w:tcPr>
            <w:tcW w:w="964" w:type="dxa"/>
          </w:tcPr>
          <w:p w:rsidR="00491D9B" w:rsidRDefault="00491D9B">
            <w:pPr>
              <w:pStyle w:val="ConsPlusNormal"/>
              <w:jc w:val="center"/>
            </w:pPr>
            <w:r>
              <w:t>39600</w:t>
            </w:r>
          </w:p>
        </w:tc>
        <w:tc>
          <w:tcPr>
            <w:tcW w:w="964" w:type="dxa"/>
          </w:tcPr>
          <w:p w:rsidR="00491D9B" w:rsidRDefault="00491D9B">
            <w:pPr>
              <w:pStyle w:val="ConsPlusNormal"/>
              <w:jc w:val="center"/>
            </w:pPr>
            <w:r>
              <w:t>39600</w:t>
            </w:r>
          </w:p>
        </w:tc>
        <w:tc>
          <w:tcPr>
            <w:tcW w:w="964" w:type="dxa"/>
          </w:tcPr>
          <w:p w:rsidR="00491D9B" w:rsidRDefault="00491D9B">
            <w:pPr>
              <w:pStyle w:val="ConsPlusNormal"/>
              <w:jc w:val="center"/>
            </w:pPr>
            <w:r>
              <w:t>39600</w:t>
            </w:r>
          </w:p>
        </w:tc>
        <w:tc>
          <w:tcPr>
            <w:tcW w:w="964" w:type="dxa"/>
          </w:tcPr>
          <w:p w:rsidR="00491D9B" w:rsidRDefault="00491D9B">
            <w:pPr>
              <w:pStyle w:val="ConsPlusNormal"/>
              <w:jc w:val="center"/>
            </w:pPr>
            <w:r>
              <w:t>39600</w:t>
            </w:r>
          </w:p>
        </w:tc>
        <w:tc>
          <w:tcPr>
            <w:tcW w:w="964" w:type="dxa"/>
          </w:tcPr>
          <w:p w:rsidR="00491D9B" w:rsidRDefault="00491D9B">
            <w:pPr>
              <w:pStyle w:val="ConsPlusNormal"/>
              <w:jc w:val="center"/>
            </w:pPr>
            <w:r>
              <w:t>39600</w:t>
            </w:r>
          </w:p>
        </w:tc>
        <w:tc>
          <w:tcPr>
            <w:tcW w:w="964" w:type="dxa"/>
          </w:tcPr>
          <w:p w:rsidR="00491D9B" w:rsidRDefault="00491D9B">
            <w:pPr>
              <w:pStyle w:val="ConsPlusNormal"/>
              <w:jc w:val="center"/>
            </w:pPr>
            <w:r>
              <w:t>39600</w:t>
            </w:r>
          </w:p>
        </w:tc>
      </w:tr>
      <w:tr w:rsidR="00491D9B">
        <w:tc>
          <w:tcPr>
            <w:tcW w:w="454" w:type="dxa"/>
          </w:tcPr>
          <w:p w:rsidR="00491D9B" w:rsidRDefault="007359B2">
            <w:pPr>
              <w:pStyle w:val="ConsPlusNormal"/>
              <w:jc w:val="center"/>
            </w:pPr>
            <w:hyperlink r:id="rId133" w:history="1">
              <w:r w:rsidR="00491D9B">
                <w:rPr>
                  <w:color w:val="0000FF"/>
                </w:rPr>
                <w:t>33</w:t>
              </w:r>
            </w:hyperlink>
            <w:r w:rsidR="00491D9B">
              <w:t>.</w:t>
            </w:r>
          </w:p>
        </w:tc>
        <w:tc>
          <w:tcPr>
            <w:tcW w:w="3628" w:type="dxa"/>
          </w:tcPr>
          <w:p w:rsidR="00491D9B" w:rsidRDefault="00491D9B">
            <w:pPr>
              <w:pStyle w:val="ConsPlusNormal"/>
            </w:pPr>
            <w:r>
              <w:t>Количество совершенных юридически значимых действий</w:t>
            </w:r>
          </w:p>
        </w:tc>
        <w:tc>
          <w:tcPr>
            <w:tcW w:w="1204" w:type="dxa"/>
          </w:tcPr>
          <w:p w:rsidR="00491D9B" w:rsidRDefault="00491D9B">
            <w:pPr>
              <w:pStyle w:val="ConsPlusNormal"/>
              <w:jc w:val="center"/>
            </w:pPr>
            <w:r>
              <w:t>ед.</w:t>
            </w:r>
          </w:p>
        </w:tc>
        <w:tc>
          <w:tcPr>
            <w:tcW w:w="844" w:type="dxa"/>
          </w:tcPr>
          <w:p w:rsidR="00491D9B" w:rsidRDefault="00491D9B">
            <w:pPr>
              <w:pStyle w:val="ConsPlusNormal"/>
              <w:jc w:val="center"/>
            </w:pPr>
            <w:r>
              <w:t>113452</w:t>
            </w:r>
          </w:p>
        </w:tc>
        <w:tc>
          <w:tcPr>
            <w:tcW w:w="844" w:type="dxa"/>
          </w:tcPr>
          <w:p w:rsidR="00491D9B" w:rsidRDefault="00491D9B">
            <w:pPr>
              <w:pStyle w:val="ConsPlusNormal"/>
              <w:jc w:val="center"/>
            </w:pPr>
            <w:r>
              <w:t>127001</w:t>
            </w:r>
          </w:p>
        </w:tc>
        <w:tc>
          <w:tcPr>
            <w:tcW w:w="844" w:type="dxa"/>
          </w:tcPr>
          <w:p w:rsidR="00491D9B" w:rsidRDefault="00491D9B">
            <w:pPr>
              <w:pStyle w:val="ConsPlusNormal"/>
              <w:jc w:val="center"/>
            </w:pPr>
            <w:r>
              <w:t>109652</w:t>
            </w:r>
          </w:p>
        </w:tc>
        <w:tc>
          <w:tcPr>
            <w:tcW w:w="964" w:type="dxa"/>
          </w:tcPr>
          <w:p w:rsidR="00491D9B" w:rsidRDefault="00491D9B">
            <w:pPr>
              <w:pStyle w:val="ConsPlusNormal"/>
              <w:jc w:val="center"/>
            </w:pPr>
            <w:r>
              <w:t>98100</w:t>
            </w:r>
          </w:p>
        </w:tc>
        <w:tc>
          <w:tcPr>
            <w:tcW w:w="964" w:type="dxa"/>
          </w:tcPr>
          <w:p w:rsidR="00491D9B" w:rsidRDefault="00491D9B">
            <w:pPr>
              <w:pStyle w:val="ConsPlusNormal"/>
              <w:jc w:val="center"/>
            </w:pPr>
            <w:r>
              <w:t>98100</w:t>
            </w:r>
          </w:p>
        </w:tc>
        <w:tc>
          <w:tcPr>
            <w:tcW w:w="964" w:type="dxa"/>
          </w:tcPr>
          <w:p w:rsidR="00491D9B" w:rsidRDefault="00491D9B">
            <w:pPr>
              <w:pStyle w:val="ConsPlusNormal"/>
              <w:jc w:val="center"/>
            </w:pPr>
            <w:r>
              <w:t>98100</w:t>
            </w:r>
          </w:p>
        </w:tc>
        <w:tc>
          <w:tcPr>
            <w:tcW w:w="964" w:type="dxa"/>
          </w:tcPr>
          <w:p w:rsidR="00491D9B" w:rsidRDefault="00491D9B">
            <w:pPr>
              <w:pStyle w:val="ConsPlusNormal"/>
              <w:jc w:val="center"/>
            </w:pPr>
            <w:r>
              <w:t>98100</w:t>
            </w:r>
          </w:p>
        </w:tc>
        <w:tc>
          <w:tcPr>
            <w:tcW w:w="964" w:type="dxa"/>
          </w:tcPr>
          <w:p w:rsidR="00491D9B" w:rsidRDefault="00491D9B">
            <w:pPr>
              <w:pStyle w:val="ConsPlusNormal"/>
              <w:jc w:val="center"/>
            </w:pPr>
            <w:r>
              <w:t>98100</w:t>
            </w:r>
          </w:p>
        </w:tc>
        <w:tc>
          <w:tcPr>
            <w:tcW w:w="964" w:type="dxa"/>
          </w:tcPr>
          <w:p w:rsidR="00491D9B" w:rsidRDefault="00491D9B">
            <w:pPr>
              <w:pStyle w:val="ConsPlusNormal"/>
              <w:jc w:val="center"/>
            </w:pPr>
            <w:r>
              <w:t>98100</w:t>
            </w:r>
          </w:p>
        </w:tc>
      </w:tr>
      <w:tr w:rsidR="00491D9B">
        <w:tc>
          <w:tcPr>
            <w:tcW w:w="454" w:type="dxa"/>
          </w:tcPr>
          <w:p w:rsidR="00491D9B" w:rsidRDefault="007359B2">
            <w:pPr>
              <w:pStyle w:val="ConsPlusNormal"/>
              <w:jc w:val="center"/>
            </w:pPr>
            <w:hyperlink r:id="rId134" w:history="1">
              <w:r w:rsidR="00491D9B">
                <w:rPr>
                  <w:color w:val="0000FF"/>
                </w:rPr>
                <w:t>34</w:t>
              </w:r>
            </w:hyperlink>
            <w:r w:rsidR="00491D9B">
              <w:t>.</w:t>
            </w:r>
          </w:p>
        </w:tc>
        <w:tc>
          <w:tcPr>
            <w:tcW w:w="3628" w:type="dxa"/>
          </w:tcPr>
          <w:p w:rsidR="00491D9B" w:rsidRDefault="00491D9B">
            <w:pPr>
              <w:pStyle w:val="ConsPlusNormal"/>
            </w:pPr>
            <w:r>
              <w:t>Доля предписаний об устранении нарушений законодательства Российской Федерации, внесенных территориальным органом Министерства юстиции Российской Федерации, в общем количестве проведенных проверок за отчетный период</w:t>
            </w:r>
          </w:p>
        </w:tc>
        <w:tc>
          <w:tcPr>
            <w:tcW w:w="1204" w:type="dxa"/>
          </w:tcPr>
          <w:p w:rsidR="00491D9B" w:rsidRDefault="00491D9B">
            <w:pPr>
              <w:pStyle w:val="ConsPlusNormal"/>
              <w:jc w:val="center"/>
            </w:pPr>
            <w:r>
              <w:t>%</w:t>
            </w:r>
          </w:p>
        </w:tc>
        <w:tc>
          <w:tcPr>
            <w:tcW w:w="844" w:type="dxa"/>
          </w:tcPr>
          <w:p w:rsidR="00491D9B" w:rsidRDefault="00491D9B">
            <w:pPr>
              <w:pStyle w:val="ConsPlusNormal"/>
              <w:jc w:val="center"/>
            </w:pPr>
            <w:r>
              <w:t>0</w:t>
            </w:r>
          </w:p>
        </w:tc>
        <w:tc>
          <w:tcPr>
            <w:tcW w:w="844" w:type="dxa"/>
          </w:tcPr>
          <w:p w:rsidR="00491D9B" w:rsidRDefault="00491D9B">
            <w:pPr>
              <w:pStyle w:val="ConsPlusNormal"/>
              <w:jc w:val="center"/>
            </w:pPr>
            <w:r>
              <w:t>0</w:t>
            </w:r>
          </w:p>
        </w:tc>
        <w:tc>
          <w:tcPr>
            <w:tcW w:w="844" w:type="dxa"/>
          </w:tcPr>
          <w:p w:rsidR="00491D9B" w:rsidRDefault="00491D9B">
            <w:pPr>
              <w:pStyle w:val="ConsPlusNormal"/>
              <w:jc w:val="center"/>
            </w:pPr>
            <w:r>
              <w:t>0</w:t>
            </w:r>
          </w:p>
        </w:tc>
        <w:tc>
          <w:tcPr>
            <w:tcW w:w="964" w:type="dxa"/>
          </w:tcPr>
          <w:p w:rsidR="00491D9B" w:rsidRDefault="00491D9B">
            <w:pPr>
              <w:pStyle w:val="ConsPlusNormal"/>
              <w:jc w:val="center"/>
            </w:pPr>
            <w:r>
              <w:t>40</w:t>
            </w:r>
          </w:p>
        </w:tc>
        <w:tc>
          <w:tcPr>
            <w:tcW w:w="964" w:type="dxa"/>
          </w:tcPr>
          <w:p w:rsidR="00491D9B" w:rsidRDefault="00491D9B">
            <w:pPr>
              <w:pStyle w:val="ConsPlusNormal"/>
              <w:jc w:val="center"/>
            </w:pPr>
            <w:r>
              <w:t>40</w:t>
            </w:r>
          </w:p>
        </w:tc>
        <w:tc>
          <w:tcPr>
            <w:tcW w:w="964" w:type="dxa"/>
          </w:tcPr>
          <w:p w:rsidR="00491D9B" w:rsidRDefault="00491D9B">
            <w:pPr>
              <w:pStyle w:val="ConsPlusNormal"/>
              <w:jc w:val="center"/>
            </w:pPr>
            <w:r>
              <w:t>40</w:t>
            </w:r>
          </w:p>
        </w:tc>
        <w:tc>
          <w:tcPr>
            <w:tcW w:w="964" w:type="dxa"/>
          </w:tcPr>
          <w:p w:rsidR="00491D9B" w:rsidRDefault="00491D9B">
            <w:pPr>
              <w:pStyle w:val="ConsPlusNormal"/>
              <w:jc w:val="center"/>
            </w:pPr>
            <w:r>
              <w:t>40</w:t>
            </w:r>
          </w:p>
        </w:tc>
        <w:tc>
          <w:tcPr>
            <w:tcW w:w="964" w:type="dxa"/>
          </w:tcPr>
          <w:p w:rsidR="00491D9B" w:rsidRDefault="00491D9B">
            <w:pPr>
              <w:pStyle w:val="ConsPlusNormal"/>
              <w:jc w:val="center"/>
            </w:pPr>
            <w:r>
              <w:t>40</w:t>
            </w:r>
          </w:p>
        </w:tc>
        <w:tc>
          <w:tcPr>
            <w:tcW w:w="964" w:type="dxa"/>
          </w:tcPr>
          <w:p w:rsidR="00491D9B" w:rsidRDefault="00491D9B">
            <w:pPr>
              <w:pStyle w:val="ConsPlusNormal"/>
              <w:jc w:val="center"/>
            </w:pPr>
            <w:r>
              <w:t>40</w:t>
            </w:r>
          </w:p>
        </w:tc>
      </w:tr>
      <w:tr w:rsidR="00491D9B">
        <w:tc>
          <w:tcPr>
            <w:tcW w:w="454" w:type="dxa"/>
          </w:tcPr>
          <w:p w:rsidR="00491D9B" w:rsidRDefault="007359B2">
            <w:pPr>
              <w:pStyle w:val="ConsPlusNormal"/>
              <w:jc w:val="center"/>
            </w:pPr>
            <w:hyperlink r:id="rId135" w:history="1">
              <w:r w:rsidR="00491D9B">
                <w:rPr>
                  <w:color w:val="0000FF"/>
                </w:rPr>
                <w:t>35</w:t>
              </w:r>
            </w:hyperlink>
            <w:r w:rsidR="00491D9B">
              <w:t>.</w:t>
            </w:r>
          </w:p>
        </w:tc>
        <w:tc>
          <w:tcPr>
            <w:tcW w:w="3628" w:type="dxa"/>
          </w:tcPr>
          <w:p w:rsidR="00491D9B" w:rsidRDefault="00491D9B">
            <w:pPr>
              <w:pStyle w:val="ConsPlusNormal"/>
            </w:pPr>
            <w:r>
              <w:t>Уровень удовлетворенности населения услугами в сфере государственной регистрации актов гражданского состояния (процент числа опрошенных)</w:t>
            </w:r>
          </w:p>
        </w:tc>
        <w:tc>
          <w:tcPr>
            <w:tcW w:w="1204" w:type="dxa"/>
          </w:tcPr>
          <w:p w:rsidR="00491D9B" w:rsidRDefault="00491D9B">
            <w:pPr>
              <w:pStyle w:val="ConsPlusNormal"/>
              <w:jc w:val="center"/>
            </w:pPr>
            <w:r>
              <w:t>%</w:t>
            </w:r>
          </w:p>
        </w:tc>
        <w:tc>
          <w:tcPr>
            <w:tcW w:w="844" w:type="dxa"/>
          </w:tcPr>
          <w:p w:rsidR="00491D9B" w:rsidRDefault="00491D9B">
            <w:pPr>
              <w:pStyle w:val="ConsPlusNormal"/>
              <w:jc w:val="center"/>
            </w:pPr>
            <w:r>
              <w:t>99,63</w:t>
            </w:r>
          </w:p>
        </w:tc>
        <w:tc>
          <w:tcPr>
            <w:tcW w:w="844" w:type="dxa"/>
          </w:tcPr>
          <w:p w:rsidR="00491D9B" w:rsidRDefault="00491D9B">
            <w:pPr>
              <w:pStyle w:val="ConsPlusNormal"/>
              <w:jc w:val="center"/>
            </w:pPr>
            <w:r>
              <w:t>0</w:t>
            </w:r>
          </w:p>
        </w:tc>
        <w:tc>
          <w:tcPr>
            <w:tcW w:w="844" w:type="dxa"/>
          </w:tcPr>
          <w:p w:rsidR="00491D9B" w:rsidRDefault="00491D9B">
            <w:pPr>
              <w:pStyle w:val="ConsPlusNormal"/>
              <w:jc w:val="center"/>
            </w:pPr>
            <w:r>
              <w:t>100</w:t>
            </w:r>
          </w:p>
        </w:tc>
        <w:tc>
          <w:tcPr>
            <w:tcW w:w="964" w:type="dxa"/>
          </w:tcPr>
          <w:p w:rsidR="00491D9B" w:rsidRDefault="00491D9B">
            <w:pPr>
              <w:pStyle w:val="ConsPlusNormal"/>
              <w:jc w:val="center"/>
            </w:pPr>
            <w:r>
              <w:t>90</w:t>
            </w:r>
          </w:p>
        </w:tc>
        <w:tc>
          <w:tcPr>
            <w:tcW w:w="964" w:type="dxa"/>
          </w:tcPr>
          <w:p w:rsidR="00491D9B" w:rsidRDefault="00491D9B">
            <w:pPr>
              <w:pStyle w:val="ConsPlusNormal"/>
              <w:jc w:val="center"/>
            </w:pPr>
            <w:r>
              <w:t>90</w:t>
            </w:r>
          </w:p>
        </w:tc>
        <w:tc>
          <w:tcPr>
            <w:tcW w:w="964" w:type="dxa"/>
          </w:tcPr>
          <w:p w:rsidR="00491D9B" w:rsidRDefault="00491D9B">
            <w:pPr>
              <w:pStyle w:val="ConsPlusNormal"/>
              <w:jc w:val="center"/>
            </w:pPr>
            <w:r>
              <w:t>90</w:t>
            </w:r>
          </w:p>
        </w:tc>
        <w:tc>
          <w:tcPr>
            <w:tcW w:w="964" w:type="dxa"/>
          </w:tcPr>
          <w:p w:rsidR="00491D9B" w:rsidRDefault="00491D9B">
            <w:pPr>
              <w:pStyle w:val="ConsPlusNormal"/>
              <w:jc w:val="center"/>
            </w:pPr>
            <w:r>
              <w:t>90</w:t>
            </w:r>
          </w:p>
        </w:tc>
        <w:tc>
          <w:tcPr>
            <w:tcW w:w="964" w:type="dxa"/>
          </w:tcPr>
          <w:p w:rsidR="00491D9B" w:rsidRDefault="00491D9B">
            <w:pPr>
              <w:pStyle w:val="ConsPlusNormal"/>
              <w:jc w:val="center"/>
            </w:pPr>
            <w:r>
              <w:t>90</w:t>
            </w:r>
          </w:p>
        </w:tc>
        <w:tc>
          <w:tcPr>
            <w:tcW w:w="964" w:type="dxa"/>
          </w:tcPr>
          <w:p w:rsidR="00491D9B" w:rsidRDefault="00491D9B">
            <w:pPr>
              <w:pStyle w:val="ConsPlusNormal"/>
              <w:jc w:val="center"/>
            </w:pPr>
            <w:r>
              <w:t>90</w:t>
            </w:r>
          </w:p>
        </w:tc>
      </w:tr>
      <w:tr w:rsidR="00491D9B">
        <w:tc>
          <w:tcPr>
            <w:tcW w:w="454" w:type="dxa"/>
          </w:tcPr>
          <w:p w:rsidR="00491D9B" w:rsidRDefault="007359B2">
            <w:pPr>
              <w:pStyle w:val="ConsPlusNormal"/>
              <w:jc w:val="center"/>
            </w:pPr>
            <w:hyperlink r:id="rId136" w:history="1">
              <w:r w:rsidR="00491D9B">
                <w:rPr>
                  <w:color w:val="0000FF"/>
                </w:rPr>
                <w:t>36</w:t>
              </w:r>
            </w:hyperlink>
            <w:r w:rsidR="00491D9B">
              <w:t>.</w:t>
            </w:r>
          </w:p>
        </w:tc>
        <w:tc>
          <w:tcPr>
            <w:tcW w:w="3628" w:type="dxa"/>
          </w:tcPr>
          <w:p w:rsidR="00491D9B" w:rsidRDefault="00491D9B">
            <w:pPr>
              <w:pStyle w:val="ConsPlusNormal"/>
            </w:pPr>
            <w:r>
              <w:t>Количество записей актов гражданского состояния, конвертированных (преобразованных) в форму электронных документов, информация из которых ранее была переведена полностью или частично в электронную форму</w:t>
            </w:r>
          </w:p>
        </w:tc>
        <w:tc>
          <w:tcPr>
            <w:tcW w:w="1204" w:type="dxa"/>
          </w:tcPr>
          <w:p w:rsidR="00491D9B" w:rsidRDefault="00491D9B">
            <w:pPr>
              <w:pStyle w:val="ConsPlusNormal"/>
              <w:jc w:val="center"/>
            </w:pPr>
            <w:r>
              <w:t>ед.</w:t>
            </w:r>
          </w:p>
        </w:tc>
        <w:tc>
          <w:tcPr>
            <w:tcW w:w="844" w:type="dxa"/>
          </w:tcPr>
          <w:p w:rsidR="00491D9B" w:rsidRDefault="00491D9B">
            <w:pPr>
              <w:pStyle w:val="ConsPlusNormal"/>
              <w:jc w:val="center"/>
            </w:pPr>
            <w:r>
              <w:t>-</w:t>
            </w:r>
          </w:p>
        </w:tc>
        <w:tc>
          <w:tcPr>
            <w:tcW w:w="844" w:type="dxa"/>
          </w:tcPr>
          <w:p w:rsidR="00491D9B" w:rsidRDefault="00491D9B">
            <w:pPr>
              <w:pStyle w:val="ConsPlusNormal"/>
              <w:jc w:val="center"/>
            </w:pPr>
            <w:r>
              <w:t>-</w:t>
            </w:r>
          </w:p>
        </w:tc>
        <w:tc>
          <w:tcPr>
            <w:tcW w:w="844" w:type="dxa"/>
          </w:tcPr>
          <w:p w:rsidR="00491D9B" w:rsidRDefault="00491D9B">
            <w:pPr>
              <w:pStyle w:val="ConsPlusNormal"/>
              <w:jc w:val="center"/>
            </w:pPr>
            <w:r>
              <w:t>666048</w:t>
            </w:r>
          </w:p>
        </w:tc>
        <w:tc>
          <w:tcPr>
            <w:tcW w:w="964" w:type="dxa"/>
          </w:tcPr>
          <w:p w:rsidR="00491D9B" w:rsidRDefault="00491D9B">
            <w:pPr>
              <w:pStyle w:val="ConsPlusNormal"/>
              <w:jc w:val="center"/>
            </w:pPr>
            <w:r>
              <w:t>753865</w:t>
            </w:r>
          </w:p>
        </w:tc>
        <w:tc>
          <w:tcPr>
            <w:tcW w:w="964" w:type="dxa"/>
          </w:tcPr>
          <w:p w:rsidR="00491D9B" w:rsidRDefault="00491D9B">
            <w:pPr>
              <w:pStyle w:val="ConsPlusNormal"/>
              <w:jc w:val="center"/>
            </w:pPr>
            <w:r>
              <w:t>753865</w:t>
            </w:r>
          </w:p>
        </w:tc>
        <w:tc>
          <w:tcPr>
            <w:tcW w:w="964" w:type="dxa"/>
          </w:tcPr>
          <w:p w:rsidR="00491D9B" w:rsidRDefault="00491D9B">
            <w:pPr>
              <w:pStyle w:val="ConsPlusNormal"/>
              <w:jc w:val="center"/>
            </w:pPr>
            <w:r>
              <w:t>753865</w:t>
            </w:r>
          </w:p>
        </w:tc>
        <w:tc>
          <w:tcPr>
            <w:tcW w:w="964" w:type="dxa"/>
          </w:tcPr>
          <w:p w:rsidR="00491D9B" w:rsidRDefault="00491D9B">
            <w:pPr>
              <w:pStyle w:val="ConsPlusNormal"/>
              <w:jc w:val="center"/>
            </w:pPr>
            <w:r>
              <w:t>753865</w:t>
            </w:r>
          </w:p>
        </w:tc>
        <w:tc>
          <w:tcPr>
            <w:tcW w:w="964" w:type="dxa"/>
          </w:tcPr>
          <w:p w:rsidR="00491D9B" w:rsidRDefault="00491D9B">
            <w:pPr>
              <w:pStyle w:val="ConsPlusNormal"/>
              <w:jc w:val="center"/>
            </w:pPr>
            <w:r>
              <w:t>753865</w:t>
            </w:r>
          </w:p>
        </w:tc>
        <w:tc>
          <w:tcPr>
            <w:tcW w:w="964" w:type="dxa"/>
          </w:tcPr>
          <w:p w:rsidR="00491D9B" w:rsidRDefault="00491D9B">
            <w:pPr>
              <w:pStyle w:val="ConsPlusNormal"/>
              <w:jc w:val="center"/>
            </w:pPr>
            <w:r>
              <w:t>753865</w:t>
            </w:r>
          </w:p>
        </w:tc>
      </w:tr>
      <w:tr w:rsidR="00491D9B">
        <w:tc>
          <w:tcPr>
            <w:tcW w:w="454" w:type="dxa"/>
          </w:tcPr>
          <w:p w:rsidR="00491D9B" w:rsidRDefault="007359B2">
            <w:pPr>
              <w:pStyle w:val="ConsPlusNormal"/>
              <w:jc w:val="center"/>
            </w:pPr>
            <w:hyperlink r:id="rId137" w:history="1">
              <w:r w:rsidR="00491D9B">
                <w:rPr>
                  <w:color w:val="0000FF"/>
                </w:rPr>
                <w:t>37</w:t>
              </w:r>
            </w:hyperlink>
            <w:r w:rsidR="00491D9B">
              <w:t>.</w:t>
            </w:r>
          </w:p>
        </w:tc>
        <w:tc>
          <w:tcPr>
            <w:tcW w:w="3628" w:type="dxa"/>
          </w:tcPr>
          <w:p w:rsidR="00491D9B" w:rsidRDefault="00491D9B">
            <w:pPr>
              <w:pStyle w:val="ConsPlusNormal"/>
            </w:pPr>
            <w:r>
              <w:t xml:space="preserve">Количество зарегистрированных актов гражданского состояния, составленных в форме электронного документа, подписанного усиленной квалифицированной электронной подписью </w:t>
            </w:r>
            <w:proofErr w:type="gramStart"/>
            <w:r>
              <w:t xml:space="preserve">руководителя органа записи актов гражданского </w:t>
            </w:r>
            <w:r>
              <w:lastRenderedPageBreak/>
              <w:t>состояния</w:t>
            </w:r>
            <w:proofErr w:type="gramEnd"/>
            <w:r>
              <w:t xml:space="preserve"> или уполномоченного им работника органа записи актов гражданского состояния</w:t>
            </w:r>
          </w:p>
        </w:tc>
        <w:tc>
          <w:tcPr>
            <w:tcW w:w="1204" w:type="dxa"/>
          </w:tcPr>
          <w:p w:rsidR="00491D9B" w:rsidRDefault="00491D9B">
            <w:pPr>
              <w:pStyle w:val="ConsPlusNormal"/>
              <w:jc w:val="center"/>
            </w:pPr>
            <w:r>
              <w:lastRenderedPageBreak/>
              <w:t>ед.</w:t>
            </w:r>
          </w:p>
        </w:tc>
        <w:tc>
          <w:tcPr>
            <w:tcW w:w="844" w:type="dxa"/>
          </w:tcPr>
          <w:p w:rsidR="00491D9B" w:rsidRDefault="00491D9B">
            <w:pPr>
              <w:pStyle w:val="ConsPlusNormal"/>
              <w:jc w:val="center"/>
            </w:pPr>
            <w:r>
              <w:t>-</w:t>
            </w:r>
          </w:p>
        </w:tc>
        <w:tc>
          <w:tcPr>
            <w:tcW w:w="844" w:type="dxa"/>
          </w:tcPr>
          <w:p w:rsidR="00491D9B" w:rsidRDefault="00491D9B">
            <w:pPr>
              <w:pStyle w:val="ConsPlusNormal"/>
              <w:jc w:val="center"/>
            </w:pPr>
            <w:r>
              <w:t>-</w:t>
            </w:r>
          </w:p>
        </w:tc>
        <w:tc>
          <w:tcPr>
            <w:tcW w:w="844" w:type="dxa"/>
          </w:tcPr>
          <w:p w:rsidR="00491D9B" w:rsidRDefault="00491D9B">
            <w:pPr>
              <w:pStyle w:val="ConsPlusNormal"/>
              <w:jc w:val="center"/>
            </w:pPr>
            <w:r>
              <w:t>44769</w:t>
            </w:r>
          </w:p>
        </w:tc>
        <w:tc>
          <w:tcPr>
            <w:tcW w:w="964" w:type="dxa"/>
          </w:tcPr>
          <w:p w:rsidR="00491D9B" w:rsidRDefault="00491D9B">
            <w:pPr>
              <w:pStyle w:val="ConsPlusNormal"/>
              <w:jc w:val="center"/>
            </w:pPr>
            <w:r>
              <w:t>39600</w:t>
            </w:r>
          </w:p>
        </w:tc>
        <w:tc>
          <w:tcPr>
            <w:tcW w:w="964" w:type="dxa"/>
          </w:tcPr>
          <w:p w:rsidR="00491D9B" w:rsidRDefault="00491D9B">
            <w:pPr>
              <w:pStyle w:val="ConsPlusNormal"/>
              <w:jc w:val="center"/>
            </w:pPr>
            <w:r>
              <w:t>39600</w:t>
            </w:r>
          </w:p>
        </w:tc>
        <w:tc>
          <w:tcPr>
            <w:tcW w:w="964" w:type="dxa"/>
          </w:tcPr>
          <w:p w:rsidR="00491D9B" w:rsidRDefault="00491D9B">
            <w:pPr>
              <w:pStyle w:val="ConsPlusNormal"/>
              <w:jc w:val="center"/>
            </w:pPr>
            <w:r>
              <w:t>39600</w:t>
            </w:r>
          </w:p>
        </w:tc>
        <w:tc>
          <w:tcPr>
            <w:tcW w:w="964" w:type="dxa"/>
          </w:tcPr>
          <w:p w:rsidR="00491D9B" w:rsidRDefault="00491D9B">
            <w:pPr>
              <w:pStyle w:val="ConsPlusNormal"/>
              <w:jc w:val="center"/>
            </w:pPr>
            <w:r>
              <w:t>39600</w:t>
            </w:r>
          </w:p>
        </w:tc>
        <w:tc>
          <w:tcPr>
            <w:tcW w:w="964" w:type="dxa"/>
          </w:tcPr>
          <w:p w:rsidR="00491D9B" w:rsidRDefault="00491D9B">
            <w:pPr>
              <w:pStyle w:val="ConsPlusNormal"/>
              <w:jc w:val="center"/>
            </w:pPr>
            <w:r>
              <w:t>39600</w:t>
            </w:r>
          </w:p>
        </w:tc>
        <w:tc>
          <w:tcPr>
            <w:tcW w:w="964" w:type="dxa"/>
          </w:tcPr>
          <w:p w:rsidR="00491D9B" w:rsidRDefault="00491D9B">
            <w:pPr>
              <w:pStyle w:val="ConsPlusNormal"/>
              <w:jc w:val="center"/>
            </w:pPr>
            <w:r>
              <w:t>39600</w:t>
            </w:r>
          </w:p>
        </w:tc>
      </w:tr>
      <w:tr w:rsidR="00491D9B">
        <w:tc>
          <w:tcPr>
            <w:tcW w:w="454" w:type="dxa"/>
          </w:tcPr>
          <w:p w:rsidR="00491D9B" w:rsidRDefault="007359B2">
            <w:pPr>
              <w:pStyle w:val="ConsPlusNormal"/>
              <w:jc w:val="center"/>
            </w:pPr>
            <w:hyperlink r:id="rId138" w:history="1">
              <w:r w:rsidR="00491D9B">
                <w:rPr>
                  <w:color w:val="0000FF"/>
                </w:rPr>
                <w:t>38</w:t>
              </w:r>
            </w:hyperlink>
            <w:r w:rsidR="00491D9B">
              <w:t>.</w:t>
            </w:r>
          </w:p>
        </w:tc>
        <w:tc>
          <w:tcPr>
            <w:tcW w:w="3628" w:type="dxa"/>
          </w:tcPr>
          <w:p w:rsidR="00491D9B" w:rsidRDefault="00491D9B">
            <w:pPr>
              <w:pStyle w:val="ConsPlusNormal"/>
            </w:pPr>
            <w:r>
              <w:t>Количество записей актов гражданского состояния, конвертированных (преобразованных) в форму электронных документов, информация из которых ранее не переводилась в электронную форму</w:t>
            </w:r>
          </w:p>
        </w:tc>
        <w:tc>
          <w:tcPr>
            <w:tcW w:w="1204" w:type="dxa"/>
          </w:tcPr>
          <w:p w:rsidR="00491D9B" w:rsidRDefault="00491D9B">
            <w:pPr>
              <w:pStyle w:val="ConsPlusNormal"/>
              <w:jc w:val="center"/>
            </w:pPr>
            <w:r>
              <w:t>ед.</w:t>
            </w:r>
          </w:p>
        </w:tc>
        <w:tc>
          <w:tcPr>
            <w:tcW w:w="844" w:type="dxa"/>
          </w:tcPr>
          <w:p w:rsidR="00491D9B" w:rsidRDefault="00491D9B">
            <w:pPr>
              <w:pStyle w:val="ConsPlusNormal"/>
              <w:jc w:val="center"/>
            </w:pPr>
            <w:r>
              <w:t>-</w:t>
            </w:r>
          </w:p>
        </w:tc>
        <w:tc>
          <w:tcPr>
            <w:tcW w:w="844" w:type="dxa"/>
          </w:tcPr>
          <w:p w:rsidR="00491D9B" w:rsidRDefault="00491D9B">
            <w:pPr>
              <w:pStyle w:val="ConsPlusNormal"/>
              <w:jc w:val="center"/>
            </w:pPr>
            <w:r>
              <w:t>-</w:t>
            </w:r>
          </w:p>
        </w:tc>
        <w:tc>
          <w:tcPr>
            <w:tcW w:w="844" w:type="dxa"/>
          </w:tcPr>
          <w:p w:rsidR="00491D9B" w:rsidRDefault="00491D9B">
            <w:pPr>
              <w:pStyle w:val="ConsPlusNormal"/>
              <w:jc w:val="center"/>
            </w:pPr>
            <w:r>
              <w:t>795578</w:t>
            </w:r>
          </w:p>
        </w:tc>
        <w:tc>
          <w:tcPr>
            <w:tcW w:w="964" w:type="dxa"/>
          </w:tcPr>
          <w:p w:rsidR="00491D9B" w:rsidRDefault="00491D9B">
            <w:pPr>
              <w:pStyle w:val="ConsPlusNormal"/>
              <w:jc w:val="center"/>
            </w:pPr>
            <w:r>
              <w:t>1525785</w:t>
            </w:r>
          </w:p>
        </w:tc>
        <w:tc>
          <w:tcPr>
            <w:tcW w:w="964" w:type="dxa"/>
          </w:tcPr>
          <w:p w:rsidR="00491D9B" w:rsidRDefault="00491D9B">
            <w:pPr>
              <w:pStyle w:val="ConsPlusNormal"/>
              <w:jc w:val="center"/>
            </w:pPr>
            <w:r>
              <w:t>1525785</w:t>
            </w:r>
          </w:p>
        </w:tc>
        <w:tc>
          <w:tcPr>
            <w:tcW w:w="964" w:type="dxa"/>
          </w:tcPr>
          <w:p w:rsidR="00491D9B" w:rsidRDefault="00491D9B">
            <w:pPr>
              <w:pStyle w:val="ConsPlusNormal"/>
              <w:jc w:val="center"/>
            </w:pPr>
            <w:r>
              <w:t>1525785</w:t>
            </w:r>
          </w:p>
        </w:tc>
        <w:tc>
          <w:tcPr>
            <w:tcW w:w="964" w:type="dxa"/>
          </w:tcPr>
          <w:p w:rsidR="00491D9B" w:rsidRDefault="00491D9B">
            <w:pPr>
              <w:pStyle w:val="ConsPlusNormal"/>
              <w:jc w:val="center"/>
            </w:pPr>
            <w:r>
              <w:t>1525785</w:t>
            </w:r>
          </w:p>
        </w:tc>
        <w:tc>
          <w:tcPr>
            <w:tcW w:w="964" w:type="dxa"/>
          </w:tcPr>
          <w:p w:rsidR="00491D9B" w:rsidRDefault="00491D9B">
            <w:pPr>
              <w:pStyle w:val="ConsPlusNormal"/>
              <w:jc w:val="center"/>
            </w:pPr>
            <w:r>
              <w:t>1525785</w:t>
            </w:r>
          </w:p>
        </w:tc>
        <w:tc>
          <w:tcPr>
            <w:tcW w:w="964" w:type="dxa"/>
          </w:tcPr>
          <w:p w:rsidR="00491D9B" w:rsidRDefault="00491D9B">
            <w:pPr>
              <w:pStyle w:val="ConsPlusNormal"/>
              <w:jc w:val="center"/>
            </w:pPr>
            <w:r>
              <w:t>1525785</w:t>
            </w:r>
          </w:p>
        </w:tc>
      </w:tr>
      <w:tr w:rsidR="00491D9B">
        <w:tc>
          <w:tcPr>
            <w:tcW w:w="454" w:type="dxa"/>
          </w:tcPr>
          <w:p w:rsidR="00491D9B" w:rsidRDefault="007359B2">
            <w:pPr>
              <w:pStyle w:val="ConsPlusNormal"/>
              <w:jc w:val="center"/>
            </w:pPr>
            <w:hyperlink r:id="rId139" w:history="1">
              <w:r w:rsidR="00491D9B">
                <w:rPr>
                  <w:color w:val="0000FF"/>
                </w:rPr>
                <w:t>39</w:t>
              </w:r>
            </w:hyperlink>
            <w:r w:rsidR="00491D9B">
              <w:t>.</w:t>
            </w:r>
          </w:p>
        </w:tc>
        <w:tc>
          <w:tcPr>
            <w:tcW w:w="3628" w:type="dxa"/>
          </w:tcPr>
          <w:p w:rsidR="00491D9B" w:rsidRDefault="00491D9B">
            <w:pPr>
              <w:pStyle w:val="ConsPlusNormal"/>
            </w:pPr>
            <w:r>
              <w:t>Количество записей актов гражданского состояния, конвертированных (преобразованных) в форму электронного документа, переданных в Единый государственный реестр записей актов гражданского состояния</w:t>
            </w:r>
          </w:p>
        </w:tc>
        <w:tc>
          <w:tcPr>
            <w:tcW w:w="1204" w:type="dxa"/>
          </w:tcPr>
          <w:p w:rsidR="00491D9B" w:rsidRDefault="00491D9B">
            <w:pPr>
              <w:pStyle w:val="ConsPlusNormal"/>
              <w:jc w:val="center"/>
            </w:pPr>
            <w:r>
              <w:t>ед.</w:t>
            </w:r>
          </w:p>
        </w:tc>
        <w:tc>
          <w:tcPr>
            <w:tcW w:w="844" w:type="dxa"/>
          </w:tcPr>
          <w:p w:rsidR="00491D9B" w:rsidRDefault="00491D9B">
            <w:pPr>
              <w:pStyle w:val="ConsPlusNormal"/>
              <w:jc w:val="center"/>
            </w:pPr>
            <w:r>
              <w:t>-</w:t>
            </w:r>
          </w:p>
        </w:tc>
        <w:tc>
          <w:tcPr>
            <w:tcW w:w="844" w:type="dxa"/>
          </w:tcPr>
          <w:p w:rsidR="00491D9B" w:rsidRDefault="00491D9B">
            <w:pPr>
              <w:pStyle w:val="ConsPlusNormal"/>
              <w:jc w:val="center"/>
            </w:pPr>
            <w:r>
              <w:t>-</w:t>
            </w:r>
          </w:p>
        </w:tc>
        <w:tc>
          <w:tcPr>
            <w:tcW w:w="844" w:type="dxa"/>
          </w:tcPr>
          <w:p w:rsidR="00491D9B" w:rsidRDefault="00491D9B">
            <w:pPr>
              <w:pStyle w:val="ConsPlusNormal"/>
              <w:jc w:val="center"/>
            </w:pPr>
            <w:r>
              <w:t>-</w:t>
            </w:r>
          </w:p>
        </w:tc>
        <w:tc>
          <w:tcPr>
            <w:tcW w:w="964" w:type="dxa"/>
          </w:tcPr>
          <w:p w:rsidR="00491D9B" w:rsidRDefault="00491D9B">
            <w:pPr>
              <w:pStyle w:val="ConsPlusNormal"/>
              <w:jc w:val="center"/>
            </w:pPr>
            <w:r>
              <w:t>3976008</w:t>
            </w:r>
          </w:p>
        </w:tc>
        <w:tc>
          <w:tcPr>
            <w:tcW w:w="964" w:type="dxa"/>
          </w:tcPr>
          <w:p w:rsidR="00491D9B" w:rsidRDefault="00491D9B">
            <w:pPr>
              <w:pStyle w:val="ConsPlusNormal"/>
              <w:jc w:val="center"/>
            </w:pPr>
            <w:r>
              <w:t>3976008</w:t>
            </w:r>
          </w:p>
        </w:tc>
        <w:tc>
          <w:tcPr>
            <w:tcW w:w="964" w:type="dxa"/>
          </w:tcPr>
          <w:p w:rsidR="00491D9B" w:rsidRDefault="00491D9B">
            <w:pPr>
              <w:pStyle w:val="ConsPlusNormal"/>
              <w:jc w:val="center"/>
            </w:pPr>
            <w:r>
              <w:t>3976008</w:t>
            </w:r>
          </w:p>
        </w:tc>
        <w:tc>
          <w:tcPr>
            <w:tcW w:w="964" w:type="dxa"/>
          </w:tcPr>
          <w:p w:rsidR="00491D9B" w:rsidRDefault="00491D9B">
            <w:pPr>
              <w:pStyle w:val="ConsPlusNormal"/>
              <w:jc w:val="center"/>
            </w:pPr>
            <w:r>
              <w:t>3976008</w:t>
            </w:r>
          </w:p>
        </w:tc>
        <w:tc>
          <w:tcPr>
            <w:tcW w:w="964" w:type="dxa"/>
          </w:tcPr>
          <w:p w:rsidR="00491D9B" w:rsidRDefault="00491D9B">
            <w:pPr>
              <w:pStyle w:val="ConsPlusNormal"/>
              <w:jc w:val="center"/>
            </w:pPr>
            <w:r>
              <w:t>3976008</w:t>
            </w:r>
          </w:p>
        </w:tc>
        <w:tc>
          <w:tcPr>
            <w:tcW w:w="964" w:type="dxa"/>
          </w:tcPr>
          <w:p w:rsidR="00491D9B" w:rsidRDefault="00491D9B">
            <w:pPr>
              <w:pStyle w:val="ConsPlusNormal"/>
              <w:jc w:val="center"/>
            </w:pPr>
            <w:r>
              <w:t>3976008</w:t>
            </w:r>
          </w:p>
        </w:tc>
      </w:tr>
      <w:tr w:rsidR="00491D9B">
        <w:tc>
          <w:tcPr>
            <w:tcW w:w="13602" w:type="dxa"/>
            <w:gridSpan w:val="12"/>
          </w:tcPr>
          <w:p w:rsidR="00491D9B" w:rsidRDefault="00491D9B">
            <w:pPr>
              <w:pStyle w:val="ConsPlusNormal"/>
            </w:pPr>
            <w:r>
              <w:t xml:space="preserve">Цель государственной программы: государственная поддержка в решении жилищной проблемы молодых семей, признанных в установленном </w:t>
            </w:r>
            <w:proofErr w:type="gramStart"/>
            <w:r>
              <w:t>порядке</w:t>
            </w:r>
            <w:proofErr w:type="gramEnd"/>
            <w:r>
              <w:t xml:space="preserve"> нуждающимися в улучшении жилищных условий</w:t>
            </w:r>
          </w:p>
        </w:tc>
      </w:tr>
      <w:tr w:rsidR="00491D9B">
        <w:tc>
          <w:tcPr>
            <w:tcW w:w="13602" w:type="dxa"/>
            <w:gridSpan w:val="12"/>
          </w:tcPr>
          <w:p w:rsidR="00491D9B" w:rsidRDefault="00491D9B">
            <w:pPr>
              <w:pStyle w:val="ConsPlusNormal"/>
            </w:pPr>
            <w:r>
              <w:t xml:space="preserve">Задача государственной программы: предоставление молодым семьям - участникам государственной подпрограммы социальных выплат на приобретение жилья </w:t>
            </w:r>
            <w:proofErr w:type="spellStart"/>
            <w:r>
              <w:t>экономкласса</w:t>
            </w:r>
            <w:proofErr w:type="spellEnd"/>
            <w:r>
              <w:t xml:space="preserve"> или строительство индивидуального жилого дома </w:t>
            </w:r>
            <w:proofErr w:type="spellStart"/>
            <w:r>
              <w:t>экономкласса</w:t>
            </w:r>
            <w:proofErr w:type="spellEnd"/>
            <w:r>
              <w:t xml:space="preserve"> с привлечением собственных средств молодых семей, а также дополнительных финансовых сре</w:t>
            </w:r>
            <w:proofErr w:type="gramStart"/>
            <w:r>
              <w:t>дств кр</w:t>
            </w:r>
            <w:proofErr w:type="gramEnd"/>
            <w:r>
              <w:t>едитных и других организаций, предоставляющих жилищные кредиты и займы, в том числе ипотечные, для приобретения жилья</w:t>
            </w:r>
          </w:p>
        </w:tc>
      </w:tr>
      <w:tr w:rsidR="00491D9B">
        <w:tc>
          <w:tcPr>
            <w:tcW w:w="454" w:type="dxa"/>
          </w:tcPr>
          <w:p w:rsidR="00491D9B" w:rsidRDefault="007359B2">
            <w:pPr>
              <w:pStyle w:val="ConsPlusNormal"/>
              <w:jc w:val="center"/>
            </w:pPr>
            <w:hyperlink r:id="rId140" w:history="1">
              <w:r w:rsidR="00491D9B">
                <w:rPr>
                  <w:color w:val="0000FF"/>
                </w:rPr>
                <w:t>40</w:t>
              </w:r>
            </w:hyperlink>
            <w:r w:rsidR="00491D9B">
              <w:t>.</w:t>
            </w:r>
          </w:p>
        </w:tc>
        <w:tc>
          <w:tcPr>
            <w:tcW w:w="3628" w:type="dxa"/>
          </w:tcPr>
          <w:p w:rsidR="00491D9B" w:rsidRDefault="00491D9B">
            <w:pPr>
              <w:pStyle w:val="ConsPlusNormal"/>
            </w:pPr>
            <w:r>
              <w:t>Количество молодых семей, получивших свидетельство о праве на получение социальной выплаты на приобретение (строительство) жилого помещения</w:t>
            </w:r>
          </w:p>
        </w:tc>
        <w:tc>
          <w:tcPr>
            <w:tcW w:w="1204" w:type="dxa"/>
          </w:tcPr>
          <w:p w:rsidR="00491D9B" w:rsidRDefault="00491D9B">
            <w:pPr>
              <w:pStyle w:val="ConsPlusNormal"/>
              <w:jc w:val="center"/>
            </w:pPr>
            <w:r>
              <w:t>ед.</w:t>
            </w:r>
          </w:p>
        </w:tc>
        <w:tc>
          <w:tcPr>
            <w:tcW w:w="844" w:type="dxa"/>
          </w:tcPr>
          <w:p w:rsidR="00491D9B" w:rsidRDefault="00491D9B">
            <w:pPr>
              <w:pStyle w:val="ConsPlusNormal"/>
              <w:jc w:val="center"/>
            </w:pPr>
            <w:r>
              <w:t>33</w:t>
            </w:r>
          </w:p>
        </w:tc>
        <w:tc>
          <w:tcPr>
            <w:tcW w:w="844" w:type="dxa"/>
          </w:tcPr>
          <w:p w:rsidR="00491D9B" w:rsidRDefault="00491D9B">
            <w:pPr>
              <w:pStyle w:val="ConsPlusNormal"/>
              <w:jc w:val="center"/>
            </w:pPr>
            <w:r>
              <w:t>80</w:t>
            </w:r>
          </w:p>
        </w:tc>
        <w:tc>
          <w:tcPr>
            <w:tcW w:w="844" w:type="dxa"/>
          </w:tcPr>
          <w:p w:rsidR="00491D9B" w:rsidRDefault="00491D9B">
            <w:pPr>
              <w:pStyle w:val="ConsPlusNormal"/>
              <w:jc w:val="center"/>
            </w:pPr>
            <w:r>
              <w:t>112</w:t>
            </w:r>
          </w:p>
        </w:tc>
        <w:tc>
          <w:tcPr>
            <w:tcW w:w="964" w:type="dxa"/>
          </w:tcPr>
          <w:p w:rsidR="00491D9B" w:rsidRDefault="00491D9B">
            <w:pPr>
              <w:pStyle w:val="ConsPlusNormal"/>
              <w:jc w:val="center"/>
            </w:pPr>
            <w:r>
              <w:t>145</w:t>
            </w:r>
          </w:p>
        </w:tc>
        <w:tc>
          <w:tcPr>
            <w:tcW w:w="964" w:type="dxa"/>
          </w:tcPr>
          <w:p w:rsidR="00491D9B" w:rsidRDefault="00491D9B">
            <w:pPr>
              <w:pStyle w:val="ConsPlusNormal"/>
              <w:jc w:val="center"/>
            </w:pPr>
            <w:r>
              <w:t>145</w:t>
            </w:r>
          </w:p>
        </w:tc>
        <w:tc>
          <w:tcPr>
            <w:tcW w:w="964" w:type="dxa"/>
          </w:tcPr>
          <w:p w:rsidR="00491D9B" w:rsidRDefault="00491D9B">
            <w:pPr>
              <w:pStyle w:val="ConsPlusNormal"/>
              <w:jc w:val="center"/>
            </w:pPr>
            <w:r>
              <w:t>145</w:t>
            </w:r>
          </w:p>
        </w:tc>
        <w:tc>
          <w:tcPr>
            <w:tcW w:w="964" w:type="dxa"/>
          </w:tcPr>
          <w:p w:rsidR="00491D9B" w:rsidRDefault="00491D9B">
            <w:pPr>
              <w:pStyle w:val="ConsPlusNormal"/>
              <w:jc w:val="center"/>
            </w:pPr>
            <w:r>
              <w:t>145</w:t>
            </w:r>
          </w:p>
        </w:tc>
        <w:tc>
          <w:tcPr>
            <w:tcW w:w="964" w:type="dxa"/>
          </w:tcPr>
          <w:p w:rsidR="00491D9B" w:rsidRDefault="00491D9B">
            <w:pPr>
              <w:pStyle w:val="ConsPlusNormal"/>
              <w:jc w:val="center"/>
            </w:pPr>
            <w:r>
              <w:t>145</w:t>
            </w:r>
          </w:p>
        </w:tc>
        <w:tc>
          <w:tcPr>
            <w:tcW w:w="964" w:type="dxa"/>
          </w:tcPr>
          <w:p w:rsidR="00491D9B" w:rsidRDefault="00491D9B">
            <w:pPr>
              <w:pStyle w:val="ConsPlusNormal"/>
              <w:jc w:val="center"/>
            </w:pPr>
            <w:r>
              <w:t>145</w:t>
            </w:r>
          </w:p>
        </w:tc>
      </w:tr>
      <w:tr w:rsidR="00491D9B">
        <w:tc>
          <w:tcPr>
            <w:tcW w:w="454" w:type="dxa"/>
          </w:tcPr>
          <w:p w:rsidR="00491D9B" w:rsidRDefault="007359B2">
            <w:pPr>
              <w:pStyle w:val="ConsPlusNormal"/>
              <w:jc w:val="center"/>
            </w:pPr>
            <w:hyperlink r:id="rId141" w:history="1">
              <w:r w:rsidR="00491D9B">
                <w:rPr>
                  <w:color w:val="0000FF"/>
                </w:rPr>
                <w:t>41</w:t>
              </w:r>
            </w:hyperlink>
            <w:r w:rsidR="00491D9B">
              <w:t>.</w:t>
            </w:r>
          </w:p>
        </w:tc>
        <w:tc>
          <w:tcPr>
            <w:tcW w:w="3628" w:type="dxa"/>
          </w:tcPr>
          <w:p w:rsidR="00491D9B" w:rsidRDefault="00491D9B">
            <w:pPr>
              <w:pStyle w:val="ConsPlusNormal"/>
            </w:pPr>
            <w:r>
              <w:t>Доля молодых семей, получивших свидетельство о праве на получение социальной выплаты на приобретение (строительство) жилого помещения, в общем количестве молодых семей, нуждающихся в улучшении жилищных условий (по состоянию на 01.01.2017)</w:t>
            </w:r>
          </w:p>
        </w:tc>
        <w:tc>
          <w:tcPr>
            <w:tcW w:w="1204" w:type="dxa"/>
          </w:tcPr>
          <w:p w:rsidR="00491D9B" w:rsidRDefault="00491D9B">
            <w:pPr>
              <w:pStyle w:val="ConsPlusNormal"/>
              <w:jc w:val="center"/>
            </w:pPr>
            <w:r>
              <w:t>%</w:t>
            </w:r>
          </w:p>
        </w:tc>
        <w:tc>
          <w:tcPr>
            <w:tcW w:w="844" w:type="dxa"/>
          </w:tcPr>
          <w:p w:rsidR="00491D9B" w:rsidRDefault="00491D9B">
            <w:pPr>
              <w:pStyle w:val="ConsPlusNormal"/>
              <w:jc w:val="center"/>
            </w:pPr>
            <w:r>
              <w:t>2,0</w:t>
            </w:r>
          </w:p>
        </w:tc>
        <w:tc>
          <w:tcPr>
            <w:tcW w:w="844" w:type="dxa"/>
          </w:tcPr>
          <w:p w:rsidR="00491D9B" w:rsidRDefault="00491D9B">
            <w:pPr>
              <w:pStyle w:val="ConsPlusNormal"/>
              <w:jc w:val="center"/>
            </w:pPr>
            <w:r>
              <w:t>2,0</w:t>
            </w:r>
          </w:p>
        </w:tc>
        <w:tc>
          <w:tcPr>
            <w:tcW w:w="844" w:type="dxa"/>
          </w:tcPr>
          <w:p w:rsidR="00491D9B" w:rsidRDefault="00491D9B">
            <w:pPr>
              <w:pStyle w:val="ConsPlusNormal"/>
              <w:jc w:val="center"/>
            </w:pPr>
            <w:r>
              <w:t>2,83</w:t>
            </w:r>
          </w:p>
        </w:tc>
        <w:tc>
          <w:tcPr>
            <w:tcW w:w="964" w:type="dxa"/>
          </w:tcPr>
          <w:p w:rsidR="00491D9B" w:rsidRDefault="00491D9B">
            <w:pPr>
              <w:pStyle w:val="ConsPlusNormal"/>
              <w:jc w:val="center"/>
            </w:pPr>
            <w:r>
              <w:t>3,7</w:t>
            </w:r>
          </w:p>
        </w:tc>
        <w:tc>
          <w:tcPr>
            <w:tcW w:w="964" w:type="dxa"/>
          </w:tcPr>
          <w:p w:rsidR="00491D9B" w:rsidRDefault="00491D9B">
            <w:pPr>
              <w:pStyle w:val="ConsPlusNormal"/>
              <w:jc w:val="center"/>
            </w:pPr>
            <w:r>
              <w:t>3,7</w:t>
            </w:r>
          </w:p>
        </w:tc>
        <w:tc>
          <w:tcPr>
            <w:tcW w:w="964" w:type="dxa"/>
          </w:tcPr>
          <w:p w:rsidR="00491D9B" w:rsidRDefault="00491D9B">
            <w:pPr>
              <w:pStyle w:val="ConsPlusNormal"/>
              <w:jc w:val="center"/>
            </w:pPr>
            <w:r>
              <w:t>3,7</w:t>
            </w:r>
          </w:p>
        </w:tc>
        <w:tc>
          <w:tcPr>
            <w:tcW w:w="964" w:type="dxa"/>
          </w:tcPr>
          <w:p w:rsidR="00491D9B" w:rsidRDefault="00491D9B">
            <w:pPr>
              <w:pStyle w:val="ConsPlusNormal"/>
              <w:jc w:val="center"/>
            </w:pPr>
            <w:r>
              <w:t>3,7</w:t>
            </w:r>
          </w:p>
        </w:tc>
        <w:tc>
          <w:tcPr>
            <w:tcW w:w="964" w:type="dxa"/>
          </w:tcPr>
          <w:p w:rsidR="00491D9B" w:rsidRDefault="00491D9B">
            <w:pPr>
              <w:pStyle w:val="ConsPlusNormal"/>
              <w:jc w:val="center"/>
            </w:pPr>
            <w:r>
              <w:t>3,7</w:t>
            </w:r>
          </w:p>
        </w:tc>
        <w:tc>
          <w:tcPr>
            <w:tcW w:w="964" w:type="dxa"/>
          </w:tcPr>
          <w:p w:rsidR="00491D9B" w:rsidRDefault="00491D9B">
            <w:pPr>
              <w:pStyle w:val="ConsPlusNormal"/>
              <w:jc w:val="center"/>
            </w:pPr>
            <w:r>
              <w:t>3,7</w:t>
            </w:r>
          </w:p>
        </w:tc>
      </w:tr>
    </w:tbl>
    <w:p w:rsidR="00491D9B" w:rsidRDefault="00491D9B">
      <w:pPr>
        <w:sectPr w:rsidR="00491D9B">
          <w:pgSz w:w="16838" w:h="11905" w:orient="landscape"/>
          <w:pgMar w:top="1701" w:right="1134" w:bottom="850" w:left="1134" w:header="0" w:footer="0" w:gutter="0"/>
          <w:cols w:space="720"/>
        </w:sectPr>
      </w:pPr>
    </w:p>
    <w:p w:rsidR="00491D9B" w:rsidRDefault="00491D9B">
      <w:pPr>
        <w:pStyle w:val="ConsPlusNormal"/>
        <w:jc w:val="both"/>
      </w:pPr>
    </w:p>
    <w:p w:rsidR="00491D9B" w:rsidRDefault="00491D9B">
      <w:pPr>
        <w:pStyle w:val="ConsPlusTitle"/>
        <w:jc w:val="center"/>
        <w:outlineLvl w:val="2"/>
      </w:pPr>
      <w:bookmarkStart w:id="15" w:name="P2092"/>
      <w:bookmarkEnd w:id="15"/>
      <w:r>
        <w:t>Методика</w:t>
      </w:r>
    </w:p>
    <w:p w:rsidR="00491D9B" w:rsidRDefault="00491D9B">
      <w:pPr>
        <w:pStyle w:val="ConsPlusTitle"/>
        <w:jc w:val="center"/>
      </w:pPr>
      <w:r>
        <w:t>расчета значений показателей (индикаторов), характеризующих</w:t>
      </w:r>
    </w:p>
    <w:p w:rsidR="00491D9B" w:rsidRDefault="00491D9B">
      <w:pPr>
        <w:pStyle w:val="ConsPlusTitle"/>
        <w:jc w:val="center"/>
      </w:pPr>
      <w:r>
        <w:t>конечные результаты реализации государственной программы</w:t>
      </w:r>
    </w:p>
    <w:p w:rsidR="00491D9B" w:rsidRDefault="00491D9B">
      <w:pPr>
        <w:pStyle w:val="ConsPlusNormal"/>
        <w:ind w:firstLine="540"/>
        <w:jc w:val="both"/>
      </w:pPr>
    </w:p>
    <w:p w:rsidR="00491D9B" w:rsidRDefault="00491D9B">
      <w:pPr>
        <w:pStyle w:val="ConsPlusNormal"/>
        <w:ind w:firstLine="540"/>
        <w:jc w:val="both"/>
      </w:pPr>
      <w:r>
        <w:t>1. 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w:t>
      </w:r>
      <w:proofErr w:type="spellStart"/>
      <w:r>
        <w:t>Чд</w:t>
      </w:r>
      <w:proofErr w:type="spellEnd"/>
      <w:r>
        <w:t>), определяется следующим образом:</w:t>
      </w:r>
    </w:p>
    <w:p w:rsidR="00491D9B" w:rsidRDefault="00491D9B">
      <w:pPr>
        <w:pStyle w:val="ConsPlusNormal"/>
        <w:ind w:firstLine="540"/>
        <w:jc w:val="both"/>
      </w:pPr>
    </w:p>
    <w:p w:rsidR="00491D9B" w:rsidRDefault="007359B2">
      <w:pPr>
        <w:pStyle w:val="ConsPlusNormal"/>
        <w:jc w:val="center"/>
      </w:pPr>
      <w:r w:rsidRPr="007359B2">
        <w:rPr>
          <w:position w:val="-22"/>
        </w:rPr>
        <w:pict>
          <v:shape id="_x0000_i1029" style="width:141pt;height:34.2pt" coordsize="" o:spt="100" adj="0,,0" path="" filled="f" stroked="f">
            <v:stroke joinstyle="miter"/>
            <v:imagedata r:id="rId142" o:title="base_23753_59209_32772"/>
            <v:formulas/>
            <v:path o:connecttype="segments"/>
          </v:shape>
        </w:pict>
      </w:r>
    </w:p>
    <w:p w:rsidR="00491D9B" w:rsidRDefault="00491D9B">
      <w:pPr>
        <w:pStyle w:val="ConsPlusNormal"/>
        <w:ind w:firstLine="540"/>
        <w:jc w:val="both"/>
      </w:pPr>
    </w:p>
    <w:p w:rsidR="00491D9B" w:rsidRDefault="00491D9B">
      <w:pPr>
        <w:pStyle w:val="ConsPlusNormal"/>
        <w:ind w:firstLine="540"/>
        <w:jc w:val="both"/>
      </w:pPr>
      <w:proofErr w:type="spellStart"/>
      <w:r>
        <w:t>Чдвс</w:t>
      </w:r>
      <w:proofErr w:type="spellEnd"/>
      <w:r>
        <w:t xml:space="preserve"> - число детей-сирот, воспитывающихся в семьях (источником информации являются отчеты муниципальных органов опеки и попечительства);</w:t>
      </w:r>
    </w:p>
    <w:p w:rsidR="00491D9B" w:rsidRDefault="00491D9B">
      <w:pPr>
        <w:pStyle w:val="ConsPlusNormal"/>
        <w:spacing w:before="220"/>
        <w:ind w:firstLine="540"/>
        <w:jc w:val="both"/>
      </w:pPr>
      <w:proofErr w:type="spellStart"/>
      <w:r>
        <w:t>Очдс</w:t>
      </w:r>
      <w:proofErr w:type="spellEnd"/>
      <w:r>
        <w:t xml:space="preserve"> - общее число детей-сирот в регионе (источником информации являются отчеты муниципальных органов опеки и попечительства).</w:t>
      </w:r>
    </w:p>
    <w:p w:rsidR="00491D9B" w:rsidRDefault="00491D9B">
      <w:pPr>
        <w:pStyle w:val="ConsPlusNormal"/>
        <w:spacing w:before="220"/>
        <w:ind w:firstLine="540"/>
        <w:jc w:val="both"/>
      </w:pPr>
      <w:r>
        <w:t>2. 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 Источником информации для определения значения индикатора являются отчеты муниципальных органов опеки и попечительства о численности лиц, обеспеченных жилыми помещениями по договорам найма специализированных жилых помещений в отчетном финансовом году.</w:t>
      </w:r>
    </w:p>
    <w:p w:rsidR="00491D9B" w:rsidRDefault="00491D9B">
      <w:pPr>
        <w:pStyle w:val="ConsPlusNormal"/>
        <w:jc w:val="both"/>
      </w:pPr>
      <w:r>
        <w:t xml:space="preserve">(п. 2 </w:t>
      </w:r>
      <w:proofErr w:type="gramStart"/>
      <w:r>
        <w:t>введен</w:t>
      </w:r>
      <w:proofErr w:type="gramEnd"/>
      <w:r>
        <w:t xml:space="preserve"> </w:t>
      </w:r>
      <w:hyperlink r:id="rId143" w:history="1">
        <w:r>
          <w:rPr>
            <w:color w:val="0000FF"/>
          </w:rPr>
          <w:t>Постановлением</w:t>
        </w:r>
      </w:hyperlink>
      <w:r>
        <w:t xml:space="preserve"> Правительства Брянской области от 26.08.2019 N 387-п)</w:t>
      </w:r>
    </w:p>
    <w:p w:rsidR="00491D9B" w:rsidRDefault="007359B2">
      <w:pPr>
        <w:pStyle w:val="ConsPlusNormal"/>
        <w:spacing w:before="220"/>
        <w:ind w:firstLine="540"/>
        <w:jc w:val="both"/>
      </w:pPr>
      <w:hyperlink r:id="rId144" w:history="1">
        <w:r w:rsidR="00491D9B">
          <w:rPr>
            <w:color w:val="0000FF"/>
          </w:rPr>
          <w:t>3</w:t>
        </w:r>
      </w:hyperlink>
      <w:r w:rsidR="00491D9B">
        <w:t>. Доля детей-сирот и детей, оставшихся без попечения родителей, а также лиц из их числа, обеспеченных жилыми помещениями (</w:t>
      </w:r>
      <w:proofErr w:type="spellStart"/>
      <w:r w:rsidR="00491D9B">
        <w:t>Дд</w:t>
      </w:r>
      <w:proofErr w:type="spellEnd"/>
      <w:r w:rsidR="00491D9B">
        <w:t>), определяется следующим образом:</w:t>
      </w:r>
    </w:p>
    <w:p w:rsidR="00491D9B" w:rsidRDefault="00491D9B">
      <w:pPr>
        <w:pStyle w:val="ConsPlusNormal"/>
        <w:ind w:firstLine="540"/>
        <w:jc w:val="both"/>
      </w:pPr>
    </w:p>
    <w:p w:rsidR="00491D9B" w:rsidRDefault="007359B2">
      <w:pPr>
        <w:pStyle w:val="ConsPlusNormal"/>
        <w:jc w:val="center"/>
      </w:pPr>
      <w:r w:rsidRPr="007359B2">
        <w:rPr>
          <w:position w:val="-25"/>
        </w:rPr>
        <w:pict>
          <v:shape id="_x0000_i1030" style="width:145.8pt;height:36pt" coordsize="" o:spt="100" adj="0,,0" path="" filled="f" stroked="f">
            <v:stroke joinstyle="miter"/>
            <v:imagedata r:id="rId145" o:title="base_23753_59209_32773"/>
            <v:formulas/>
            <v:path o:connecttype="segments"/>
          </v:shape>
        </w:pict>
      </w:r>
    </w:p>
    <w:p w:rsidR="00491D9B" w:rsidRDefault="00491D9B">
      <w:pPr>
        <w:pStyle w:val="ConsPlusNormal"/>
        <w:ind w:firstLine="540"/>
        <w:jc w:val="both"/>
      </w:pPr>
    </w:p>
    <w:p w:rsidR="00491D9B" w:rsidRDefault="00491D9B">
      <w:pPr>
        <w:pStyle w:val="ConsPlusNormal"/>
        <w:ind w:firstLine="540"/>
        <w:jc w:val="both"/>
      </w:pPr>
      <w:proofErr w:type="spellStart"/>
      <w:r>
        <w:t>Дпж</w:t>
      </w:r>
      <w:proofErr w:type="spellEnd"/>
      <w:r>
        <w:t xml:space="preserve"> - общее число детей-сирот, обеспеченных жилыми помещениями (источником информации являются отчеты муниципальных органов опеки и попечительства);</w:t>
      </w:r>
    </w:p>
    <w:p w:rsidR="00491D9B" w:rsidRDefault="00491D9B">
      <w:pPr>
        <w:pStyle w:val="ConsPlusNormal"/>
        <w:spacing w:before="220"/>
        <w:ind w:firstLine="540"/>
        <w:jc w:val="both"/>
      </w:pPr>
      <w:proofErr w:type="spellStart"/>
      <w:r>
        <w:t>Дипр</w:t>
      </w:r>
      <w:proofErr w:type="spellEnd"/>
      <w:r>
        <w:t xml:space="preserve"> - число детей-сирот, у которых наступило право на обеспечение жилым помещением, по состоянию на 1 января текущего года (берется из формы федерального статистического наблюдения </w:t>
      </w:r>
      <w:hyperlink r:id="rId146" w:history="1">
        <w:r>
          <w:rPr>
            <w:color w:val="0000FF"/>
          </w:rPr>
          <w:t>N 103-РИК</w:t>
        </w:r>
      </w:hyperlink>
      <w:r>
        <w:t xml:space="preserve"> "Сведения о выявлении и устройстве детей-сирот и детей, оставшихся без попечения родителей", утвержденной приказом Росстата от 11.12.2018 N 735).</w:t>
      </w:r>
    </w:p>
    <w:p w:rsidR="00491D9B" w:rsidRDefault="00491D9B">
      <w:pPr>
        <w:pStyle w:val="ConsPlusNormal"/>
        <w:jc w:val="both"/>
      </w:pPr>
      <w:r>
        <w:t xml:space="preserve">(в ред. </w:t>
      </w:r>
      <w:hyperlink r:id="rId147" w:history="1">
        <w:r>
          <w:rPr>
            <w:color w:val="0000FF"/>
          </w:rPr>
          <w:t>Постановления</w:t>
        </w:r>
      </w:hyperlink>
      <w:r>
        <w:t xml:space="preserve"> Правительства Брянской области от 26.08.2019 N 387-п)</w:t>
      </w:r>
    </w:p>
    <w:p w:rsidR="00491D9B" w:rsidRDefault="007359B2">
      <w:pPr>
        <w:pStyle w:val="ConsPlusNormal"/>
        <w:spacing w:before="220"/>
        <w:ind w:firstLine="540"/>
        <w:jc w:val="both"/>
      </w:pPr>
      <w:hyperlink r:id="rId148" w:history="1">
        <w:r w:rsidR="00491D9B">
          <w:rPr>
            <w:color w:val="0000FF"/>
          </w:rPr>
          <w:t>4</w:t>
        </w:r>
      </w:hyperlink>
      <w:r w:rsidR="00491D9B">
        <w:t>. Доля лиц из числа детей-сирот, детей, оставшихся без попечения родителей, у которых наступило право на обеспечение жилыми помещениями и не реализовано (</w:t>
      </w:r>
      <w:proofErr w:type="spellStart"/>
      <w:r w:rsidR="00491D9B">
        <w:t>Дпож</w:t>
      </w:r>
      <w:proofErr w:type="spellEnd"/>
      <w:r w:rsidR="00491D9B">
        <w:t>), определяется следующим образом:</w:t>
      </w:r>
    </w:p>
    <w:p w:rsidR="00491D9B" w:rsidRDefault="00491D9B">
      <w:pPr>
        <w:pStyle w:val="ConsPlusNormal"/>
        <w:ind w:firstLine="540"/>
        <w:jc w:val="both"/>
      </w:pPr>
    </w:p>
    <w:p w:rsidR="00491D9B" w:rsidRDefault="007359B2">
      <w:pPr>
        <w:pStyle w:val="ConsPlusNormal"/>
        <w:jc w:val="center"/>
      </w:pPr>
      <w:r w:rsidRPr="007359B2">
        <w:rPr>
          <w:position w:val="-22"/>
        </w:rPr>
        <w:pict>
          <v:shape id="_x0000_i1031" style="width:157.8pt;height:34.2pt" coordsize="" o:spt="100" adj="0,,0" path="" filled="f" stroked="f">
            <v:stroke joinstyle="miter"/>
            <v:imagedata r:id="rId149" o:title="base_23753_59209_32774"/>
            <v:formulas/>
            <v:path o:connecttype="segments"/>
          </v:shape>
        </w:pict>
      </w:r>
    </w:p>
    <w:p w:rsidR="00491D9B" w:rsidRDefault="00491D9B">
      <w:pPr>
        <w:pStyle w:val="ConsPlusNormal"/>
        <w:ind w:firstLine="540"/>
        <w:jc w:val="both"/>
      </w:pPr>
    </w:p>
    <w:p w:rsidR="00491D9B" w:rsidRDefault="00491D9B">
      <w:pPr>
        <w:pStyle w:val="ConsPlusNormal"/>
        <w:ind w:firstLine="540"/>
        <w:jc w:val="both"/>
      </w:pPr>
      <w:proofErr w:type="spellStart"/>
      <w:r>
        <w:t>Чнп</w:t>
      </w:r>
      <w:proofErr w:type="spellEnd"/>
      <w:r>
        <w:t xml:space="preserve"> - общее число детей-сирот, у которых наступило право на жилое помещение (источником информации являются отчеты муниципальных органов опеки и попечительства);</w:t>
      </w:r>
    </w:p>
    <w:p w:rsidR="00491D9B" w:rsidRDefault="00491D9B">
      <w:pPr>
        <w:pStyle w:val="ConsPlusNormal"/>
        <w:spacing w:before="220"/>
        <w:ind w:firstLine="540"/>
        <w:jc w:val="both"/>
      </w:pPr>
      <w:proofErr w:type="spellStart"/>
      <w:r>
        <w:t>Чвс</w:t>
      </w:r>
      <w:proofErr w:type="spellEnd"/>
      <w:r>
        <w:t xml:space="preserve"> - число детей, которые включены в сводный список детей-сирот и детей, оставшихся без </w:t>
      </w:r>
      <w:r>
        <w:lastRenderedPageBreak/>
        <w:t>попечения родителей, нуждающихся в жилых помещениях (источником информации является сводный список детей-сирот, детей, оставшихся без попечения родителей, и лиц из их числа, нуждающихся в обеспечении жилыми помещениями).</w:t>
      </w:r>
    </w:p>
    <w:p w:rsidR="00491D9B" w:rsidRDefault="007359B2">
      <w:pPr>
        <w:pStyle w:val="ConsPlusNormal"/>
        <w:spacing w:before="220"/>
        <w:ind w:firstLine="540"/>
        <w:jc w:val="both"/>
      </w:pPr>
      <w:hyperlink r:id="rId150" w:history="1">
        <w:r w:rsidR="00491D9B">
          <w:rPr>
            <w:color w:val="0000FF"/>
          </w:rPr>
          <w:t>5</w:t>
        </w:r>
      </w:hyperlink>
      <w:r w:rsidR="00491D9B">
        <w:t>. Доля перевезенных несовершеннолетних, самовольно ушедших из семей, детских домов, школ-интернатов, специальных учебно-воспитательных и иных детских учреждений, в общей численности несовершеннолетних, нуждающихся в перевозке с места постоянного проживания (</w:t>
      </w:r>
      <w:proofErr w:type="spellStart"/>
      <w:r w:rsidR="00491D9B">
        <w:t>Дпн</w:t>
      </w:r>
      <w:proofErr w:type="spellEnd"/>
      <w:r w:rsidR="00491D9B">
        <w:t>), определяется следующим образом:</w:t>
      </w:r>
    </w:p>
    <w:p w:rsidR="00491D9B" w:rsidRDefault="00491D9B">
      <w:pPr>
        <w:pStyle w:val="ConsPlusNormal"/>
        <w:ind w:firstLine="540"/>
        <w:jc w:val="both"/>
      </w:pPr>
    </w:p>
    <w:p w:rsidR="00491D9B" w:rsidRDefault="007359B2">
      <w:pPr>
        <w:pStyle w:val="ConsPlusNormal"/>
        <w:jc w:val="center"/>
      </w:pPr>
      <w:r w:rsidRPr="007359B2">
        <w:rPr>
          <w:position w:val="-22"/>
        </w:rPr>
        <w:pict>
          <v:shape id="_x0000_i1032" style="width:145.2pt;height:34.2pt" coordsize="" o:spt="100" adj="0,,0" path="" filled="f" stroked="f">
            <v:stroke joinstyle="miter"/>
            <v:imagedata r:id="rId151" o:title="base_23753_59209_32775"/>
            <v:formulas/>
            <v:path o:connecttype="segments"/>
          </v:shape>
        </w:pict>
      </w:r>
    </w:p>
    <w:p w:rsidR="00491D9B" w:rsidRDefault="00491D9B">
      <w:pPr>
        <w:pStyle w:val="ConsPlusNormal"/>
        <w:ind w:firstLine="540"/>
        <w:jc w:val="both"/>
      </w:pPr>
    </w:p>
    <w:p w:rsidR="00491D9B" w:rsidRDefault="00491D9B">
      <w:pPr>
        <w:pStyle w:val="ConsPlusNormal"/>
        <w:ind w:firstLine="540"/>
        <w:jc w:val="both"/>
      </w:pPr>
      <w:proofErr w:type="gramStart"/>
      <w:r>
        <w:t>ПН</w:t>
      </w:r>
      <w:proofErr w:type="gramEnd"/>
      <w:r>
        <w:t xml:space="preserve"> - количество перевезенных несовершеннолетних, самовольно ушедших из семей, детских домов, школ-интернатов, специальных учебно-воспитательных и иных детских учреждений (источником информации являются отчеты подведомственных учреждений);</w:t>
      </w:r>
    </w:p>
    <w:p w:rsidR="00491D9B" w:rsidRDefault="00491D9B">
      <w:pPr>
        <w:pStyle w:val="ConsPlusNormal"/>
        <w:spacing w:before="220"/>
        <w:ind w:firstLine="540"/>
        <w:jc w:val="both"/>
      </w:pPr>
      <w:r>
        <w:t>О - общая численность несовершеннолетних, нуждающихся в перевозке в места постоянного проживания (источником информации являются отчеты подведомственных учреждений).</w:t>
      </w:r>
    </w:p>
    <w:p w:rsidR="00491D9B" w:rsidRDefault="007359B2">
      <w:pPr>
        <w:pStyle w:val="ConsPlusNormal"/>
        <w:spacing w:before="220"/>
        <w:ind w:firstLine="540"/>
        <w:jc w:val="both"/>
      </w:pPr>
      <w:hyperlink r:id="rId152" w:history="1">
        <w:r w:rsidR="00491D9B">
          <w:rPr>
            <w:color w:val="0000FF"/>
          </w:rPr>
          <w:t>6</w:t>
        </w:r>
      </w:hyperlink>
      <w:r w:rsidR="00491D9B">
        <w:t>. Количество мероприятий, проводимых в целях повышения социального статуса семьи и укрепления семейных ценностей. Источником информации является отчет о проведении мероприятия.</w:t>
      </w:r>
    </w:p>
    <w:p w:rsidR="00491D9B" w:rsidRDefault="007359B2">
      <w:pPr>
        <w:pStyle w:val="ConsPlusNormal"/>
        <w:spacing w:before="220"/>
        <w:ind w:firstLine="540"/>
        <w:jc w:val="both"/>
      </w:pPr>
      <w:hyperlink r:id="rId153" w:history="1">
        <w:r w:rsidR="00491D9B">
          <w:rPr>
            <w:color w:val="0000FF"/>
          </w:rPr>
          <w:t>7</w:t>
        </w:r>
      </w:hyperlink>
      <w:r w:rsidR="00491D9B">
        <w:t>. Доля граждан, получающих субсидии на оплату жилого помещения и коммунальных услуг, от общей численности населения (</w:t>
      </w:r>
      <w:proofErr w:type="spellStart"/>
      <w:proofErr w:type="gramStart"/>
      <w:r w:rsidR="00491D9B">
        <w:t>Ед</w:t>
      </w:r>
      <w:proofErr w:type="spellEnd"/>
      <w:proofErr w:type="gramEnd"/>
      <w:r w:rsidR="00491D9B">
        <w:t>) определяется следующим образом:</w:t>
      </w:r>
    </w:p>
    <w:p w:rsidR="00491D9B" w:rsidRDefault="00491D9B">
      <w:pPr>
        <w:pStyle w:val="ConsPlusNormal"/>
        <w:ind w:firstLine="540"/>
        <w:jc w:val="both"/>
      </w:pPr>
    </w:p>
    <w:p w:rsidR="00491D9B" w:rsidRDefault="007359B2">
      <w:pPr>
        <w:pStyle w:val="ConsPlusNormal"/>
        <w:jc w:val="center"/>
      </w:pPr>
      <w:r w:rsidRPr="007359B2">
        <w:rPr>
          <w:position w:val="-22"/>
        </w:rPr>
        <w:pict>
          <v:shape id="_x0000_i1033" style="width:131.4pt;height:34.2pt" coordsize="" o:spt="100" adj="0,,0" path="" filled="f" stroked="f">
            <v:stroke joinstyle="miter"/>
            <v:imagedata r:id="rId154" o:title="base_23753_59209_32776"/>
            <v:formulas/>
            <v:path o:connecttype="segments"/>
          </v:shape>
        </w:pict>
      </w:r>
    </w:p>
    <w:p w:rsidR="00491D9B" w:rsidRDefault="00491D9B">
      <w:pPr>
        <w:pStyle w:val="ConsPlusNormal"/>
        <w:ind w:firstLine="540"/>
        <w:jc w:val="both"/>
      </w:pPr>
    </w:p>
    <w:p w:rsidR="00491D9B" w:rsidRDefault="00491D9B">
      <w:pPr>
        <w:pStyle w:val="ConsPlusNormal"/>
        <w:ind w:firstLine="540"/>
        <w:jc w:val="both"/>
      </w:pPr>
      <w:proofErr w:type="spellStart"/>
      <w:r>
        <w:t>Ео</w:t>
      </w:r>
      <w:proofErr w:type="spellEnd"/>
      <w:r>
        <w:t xml:space="preserve"> - количество получателей субсидии на оплату жилого помещения и коммунальных услуг (с учетом членов семьи) (источником информации являются отчеты подведомственных учреждений);</w:t>
      </w:r>
    </w:p>
    <w:p w:rsidR="00491D9B" w:rsidRDefault="00491D9B">
      <w:pPr>
        <w:pStyle w:val="ConsPlusNormal"/>
        <w:spacing w:before="220"/>
        <w:ind w:firstLine="540"/>
        <w:jc w:val="both"/>
      </w:pPr>
      <w:proofErr w:type="spellStart"/>
      <w:r>
        <w:t>Е</w:t>
      </w:r>
      <w:proofErr w:type="gramStart"/>
      <w:r>
        <w:t>s</w:t>
      </w:r>
      <w:proofErr w:type="spellEnd"/>
      <w:proofErr w:type="gramEnd"/>
      <w:r>
        <w:t xml:space="preserve"> - общая численность населения региона (источником информации являются официальные данные </w:t>
      </w:r>
      <w:proofErr w:type="spellStart"/>
      <w:r>
        <w:t>Брянскстата</w:t>
      </w:r>
      <w:proofErr w:type="spellEnd"/>
      <w:r>
        <w:t xml:space="preserve"> на 1 января текущего года).</w:t>
      </w:r>
    </w:p>
    <w:p w:rsidR="00491D9B" w:rsidRDefault="007359B2">
      <w:pPr>
        <w:pStyle w:val="ConsPlusNormal"/>
        <w:spacing w:before="220"/>
        <w:ind w:firstLine="540"/>
        <w:jc w:val="both"/>
      </w:pPr>
      <w:hyperlink r:id="rId155" w:history="1">
        <w:r w:rsidR="00491D9B">
          <w:rPr>
            <w:color w:val="0000FF"/>
          </w:rPr>
          <w:t>8</w:t>
        </w:r>
      </w:hyperlink>
      <w:r w:rsidR="00491D9B">
        <w:t>. Численность получателей адресной социальной помощи. Источником информации для определения значения индикатора является отчет о предоставлении адресной социальной помощи из средств областного бюджета.</w:t>
      </w:r>
    </w:p>
    <w:p w:rsidR="00491D9B" w:rsidRDefault="007359B2">
      <w:pPr>
        <w:pStyle w:val="ConsPlusNormal"/>
        <w:spacing w:before="220"/>
        <w:ind w:firstLine="540"/>
        <w:jc w:val="both"/>
      </w:pPr>
      <w:hyperlink r:id="rId156" w:history="1">
        <w:r w:rsidR="00491D9B">
          <w:rPr>
            <w:color w:val="0000FF"/>
          </w:rPr>
          <w:t>9</w:t>
        </w:r>
      </w:hyperlink>
      <w:r w:rsidR="00491D9B">
        <w:t xml:space="preserve">. Количество учреждений социального обслуживания населения, в том </w:t>
      </w:r>
      <w:proofErr w:type="gramStart"/>
      <w:r w:rsidR="00491D9B">
        <w:t>числе</w:t>
      </w:r>
      <w:proofErr w:type="gramEnd"/>
      <w:r w:rsidR="00491D9B">
        <w:t xml:space="preserve"> стационарного типа, в которых проводится капитальный ремонт. Источником информации для определения значения индикатора является отчет об использовании субсидии бюджетных сре</w:t>
      </w:r>
      <w:proofErr w:type="gramStart"/>
      <w:r w:rsidR="00491D9B">
        <w:t>дств пл</w:t>
      </w:r>
      <w:proofErr w:type="gramEnd"/>
      <w:r w:rsidR="00491D9B">
        <w:t>ана финансово-хозяйственной деятельности.</w:t>
      </w:r>
    </w:p>
    <w:p w:rsidR="00491D9B" w:rsidRDefault="007359B2">
      <w:pPr>
        <w:pStyle w:val="ConsPlusNormal"/>
        <w:spacing w:before="220"/>
        <w:ind w:firstLine="540"/>
        <w:jc w:val="both"/>
      </w:pPr>
      <w:hyperlink r:id="rId157" w:history="1">
        <w:r w:rsidR="00491D9B">
          <w:rPr>
            <w:color w:val="0000FF"/>
          </w:rPr>
          <w:t>10</w:t>
        </w:r>
      </w:hyperlink>
      <w:r w:rsidR="00491D9B">
        <w:t>. Доля получателей выплат, пособий и иных форм социальной поддержки, решение о предоставлении поддержки которым осуществляется с учетом нуждаемости в соответствии с утвержденным нормативным правовым актом (</w:t>
      </w:r>
      <w:proofErr w:type="spellStart"/>
      <w:r w:rsidR="00491D9B">
        <w:t>Пд</w:t>
      </w:r>
      <w:proofErr w:type="spellEnd"/>
      <w:r w:rsidR="00491D9B">
        <w:t>), определяется следующим образом:</w:t>
      </w:r>
    </w:p>
    <w:p w:rsidR="00491D9B" w:rsidRDefault="00491D9B">
      <w:pPr>
        <w:pStyle w:val="ConsPlusNormal"/>
        <w:ind w:firstLine="540"/>
        <w:jc w:val="both"/>
      </w:pPr>
    </w:p>
    <w:p w:rsidR="00491D9B" w:rsidRDefault="007359B2">
      <w:pPr>
        <w:pStyle w:val="ConsPlusNormal"/>
        <w:jc w:val="center"/>
      </w:pPr>
      <w:r w:rsidRPr="007359B2">
        <w:rPr>
          <w:position w:val="-22"/>
        </w:rPr>
        <w:pict>
          <v:shape id="_x0000_i1034" style="width:132.6pt;height:34.2pt" coordsize="" o:spt="100" adj="0,,0" path="" filled="f" stroked="f">
            <v:stroke joinstyle="miter"/>
            <v:imagedata r:id="rId158" o:title="base_23753_59209_32777"/>
            <v:formulas/>
            <v:path o:connecttype="segments"/>
          </v:shape>
        </w:pict>
      </w:r>
    </w:p>
    <w:p w:rsidR="00491D9B" w:rsidRDefault="00491D9B">
      <w:pPr>
        <w:pStyle w:val="ConsPlusNormal"/>
        <w:ind w:firstLine="540"/>
        <w:jc w:val="both"/>
      </w:pPr>
    </w:p>
    <w:p w:rsidR="00491D9B" w:rsidRDefault="00491D9B">
      <w:pPr>
        <w:pStyle w:val="ConsPlusNormal"/>
        <w:ind w:firstLine="540"/>
        <w:jc w:val="both"/>
      </w:pPr>
      <w:proofErr w:type="spellStart"/>
      <w:r>
        <w:t>Пв</w:t>
      </w:r>
      <w:proofErr w:type="spellEnd"/>
      <w:r>
        <w:t xml:space="preserve"> - количество получателей выплат, пособий и иных форм социальной поддержки, решение о предоставлении поддержки которым осуществляется с учетом нуждаемости в </w:t>
      </w:r>
      <w:r>
        <w:lastRenderedPageBreak/>
        <w:t>соответствии с утвержденным нормативным правовым актом, обратившихся за получением выплат, пособий и иных форм социальной поддержки (источником информации является федеральный статистический отчет Форма N 1 "Пособие" из АСП "Тула");</w:t>
      </w:r>
    </w:p>
    <w:p w:rsidR="00491D9B" w:rsidRDefault="00491D9B">
      <w:pPr>
        <w:pStyle w:val="ConsPlusNormal"/>
        <w:spacing w:before="220"/>
        <w:ind w:firstLine="540"/>
        <w:jc w:val="both"/>
      </w:pPr>
      <w:proofErr w:type="spellStart"/>
      <w:r>
        <w:t>Пва</w:t>
      </w:r>
      <w:proofErr w:type="spellEnd"/>
      <w:r>
        <w:t xml:space="preserve"> - общее количество получателей выплат, пособий и иных форм социальной поддержки, обратившихся за получением выплат, пособий и иных форм социальной поддержки (источником информации является федеральный статистический отчет Форма N 1 "Пособие" из АСП "Тула").</w:t>
      </w:r>
    </w:p>
    <w:p w:rsidR="00491D9B" w:rsidRDefault="007359B2">
      <w:pPr>
        <w:pStyle w:val="ConsPlusNormal"/>
        <w:spacing w:before="220"/>
        <w:ind w:firstLine="540"/>
        <w:jc w:val="both"/>
      </w:pPr>
      <w:hyperlink r:id="rId159" w:history="1">
        <w:r w:rsidR="00491D9B">
          <w:rPr>
            <w:color w:val="0000FF"/>
          </w:rPr>
          <w:t>11</w:t>
        </w:r>
      </w:hyperlink>
      <w:r w:rsidR="00491D9B">
        <w:t>. Доля государственных услуг, оказываемых полностью или частично в электронном виде, в общем количестве оказываемых государственных услуг (</w:t>
      </w:r>
      <w:proofErr w:type="spellStart"/>
      <w:proofErr w:type="gramStart"/>
      <w:r w:rsidR="00491D9B">
        <w:t>G</w:t>
      </w:r>
      <w:proofErr w:type="gramEnd"/>
      <w:r w:rsidR="00491D9B">
        <w:t>д</w:t>
      </w:r>
      <w:proofErr w:type="spellEnd"/>
      <w:r w:rsidR="00491D9B">
        <w:t>) определяется следующим образом:</w:t>
      </w:r>
    </w:p>
    <w:p w:rsidR="00491D9B" w:rsidRDefault="00491D9B">
      <w:pPr>
        <w:pStyle w:val="ConsPlusNormal"/>
        <w:ind w:firstLine="540"/>
        <w:jc w:val="both"/>
      </w:pPr>
    </w:p>
    <w:p w:rsidR="00491D9B" w:rsidRDefault="007359B2">
      <w:pPr>
        <w:pStyle w:val="ConsPlusNormal"/>
        <w:jc w:val="center"/>
      </w:pPr>
      <w:r w:rsidRPr="007359B2">
        <w:rPr>
          <w:position w:val="-22"/>
        </w:rPr>
        <w:pict>
          <v:shape id="_x0000_i1035" style="width:129.6pt;height:34.2pt" coordsize="" o:spt="100" adj="0,,0" path="" filled="f" stroked="f">
            <v:stroke joinstyle="miter"/>
            <v:imagedata r:id="rId160" o:title="base_23753_59209_32778"/>
            <v:formulas/>
            <v:path o:connecttype="segments"/>
          </v:shape>
        </w:pict>
      </w:r>
    </w:p>
    <w:p w:rsidR="00491D9B" w:rsidRDefault="00491D9B">
      <w:pPr>
        <w:pStyle w:val="ConsPlusNormal"/>
        <w:ind w:firstLine="540"/>
        <w:jc w:val="both"/>
      </w:pPr>
    </w:p>
    <w:p w:rsidR="00491D9B" w:rsidRDefault="00491D9B">
      <w:pPr>
        <w:pStyle w:val="ConsPlusNormal"/>
        <w:ind w:firstLine="540"/>
        <w:jc w:val="both"/>
      </w:pPr>
      <w:proofErr w:type="spellStart"/>
      <w:r>
        <w:t>Gi</w:t>
      </w:r>
      <w:proofErr w:type="spellEnd"/>
      <w:r>
        <w:t xml:space="preserve"> - количество услуг, оказываемых полностью или частично в электронном виде (источником информации является реестр государственных и муниципальных услуг, размещенный на портале государственных услуг);</w:t>
      </w:r>
    </w:p>
    <w:p w:rsidR="00491D9B" w:rsidRDefault="00491D9B">
      <w:pPr>
        <w:pStyle w:val="ConsPlusNormal"/>
        <w:spacing w:before="220"/>
        <w:ind w:firstLine="540"/>
        <w:jc w:val="both"/>
      </w:pPr>
      <w:proofErr w:type="spellStart"/>
      <w:r>
        <w:t>Go</w:t>
      </w:r>
      <w:proofErr w:type="spellEnd"/>
      <w:r>
        <w:t xml:space="preserve"> - общее количество оказываемых государственных услуг (источником информации является реестр государственных и муниципальных услуг, размещенный на портале государственных услуг).</w:t>
      </w:r>
    </w:p>
    <w:p w:rsidR="00491D9B" w:rsidRDefault="007359B2">
      <w:pPr>
        <w:pStyle w:val="ConsPlusNormal"/>
        <w:spacing w:before="220"/>
        <w:ind w:firstLine="540"/>
        <w:jc w:val="both"/>
      </w:pPr>
      <w:hyperlink r:id="rId161" w:history="1">
        <w:r w:rsidR="00491D9B">
          <w:rPr>
            <w:color w:val="0000FF"/>
          </w:rPr>
          <w:t>12</w:t>
        </w:r>
      </w:hyperlink>
      <w:r w:rsidR="00491D9B">
        <w:t>. Исполнение публичных нормативных обязательств и социальных выплат перед гражданами в рамках действующего законодательства (Ми) определяется следующим образом:</w:t>
      </w:r>
    </w:p>
    <w:p w:rsidR="00491D9B" w:rsidRDefault="00491D9B">
      <w:pPr>
        <w:pStyle w:val="ConsPlusNormal"/>
        <w:ind w:firstLine="540"/>
        <w:jc w:val="both"/>
      </w:pPr>
    </w:p>
    <w:p w:rsidR="00491D9B" w:rsidRDefault="007359B2">
      <w:pPr>
        <w:pStyle w:val="ConsPlusNormal"/>
        <w:jc w:val="center"/>
      </w:pPr>
      <w:r w:rsidRPr="007359B2">
        <w:rPr>
          <w:position w:val="-22"/>
        </w:rPr>
        <w:pict>
          <v:shape id="_x0000_i1036" style="width:138.6pt;height:34.2pt" coordsize="" o:spt="100" adj="0,,0" path="" filled="f" stroked="f">
            <v:stroke joinstyle="miter"/>
            <v:imagedata r:id="rId162" o:title="base_23753_59209_32779"/>
            <v:formulas/>
            <v:path o:connecttype="segments"/>
          </v:shape>
        </w:pict>
      </w:r>
    </w:p>
    <w:p w:rsidR="00491D9B" w:rsidRDefault="00491D9B">
      <w:pPr>
        <w:pStyle w:val="ConsPlusNormal"/>
        <w:ind w:firstLine="540"/>
        <w:jc w:val="both"/>
      </w:pPr>
    </w:p>
    <w:p w:rsidR="00491D9B" w:rsidRDefault="00491D9B">
      <w:pPr>
        <w:pStyle w:val="ConsPlusNormal"/>
        <w:ind w:firstLine="540"/>
        <w:jc w:val="both"/>
      </w:pPr>
      <w:r>
        <w:t>Мо - общее количество граждан, обратившихся и имеющих право на получение выплат по публичным нормативным обязательствам и иным социальным выплатам (источником информации являются отчеты подведомственных учреждений);</w:t>
      </w:r>
    </w:p>
    <w:p w:rsidR="00491D9B" w:rsidRDefault="00491D9B">
      <w:pPr>
        <w:pStyle w:val="ConsPlusNormal"/>
        <w:spacing w:before="220"/>
        <w:ind w:firstLine="540"/>
        <w:jc w:val="both"/>
      </w:pPr>
      <w:r>
        <w:t>Мф - общее количество граждан, которым выплаты по публичным нормативным обязательствам и иным социальным выплатам назначены в установленный законодательством срок (источником информации являются отчеты подведомственных учреждений).</w:t>
      </w:r>
    </w:p>
    <w:p w:rsidR="00491D9B" w:rsidRDefault="00491D9B">
      <w:pPr>
        <w:pStyle w:val="ConsPlusNormal"/>
        <w:jc w:val="both"/>
      </w:pPr>
      <w:r>
        <w:t xml:space="preserve">(в ред. </w:t>
      </w:r>
      <w:hyperlink r:id="rId163" w:history="1">
        <w:r>
          <w:rPr>
            <w:color w:val="0000FF"/>
          </w:rPr>
          <w:t>Постановления</w:t>
        </w:r>
      </w:hyperlink>
      <w:r>
        <w:t xml:space="preserve"> Правительства Брянской области от 13.05.2019 N 206-п)</w:t>
      </w:r>
    </w:p>
    <w:p w:rsidR="00491D9B" w:rsidRDefault="007359B2">
      <w:pPr>
        <w:pStyle w:val="ConsPlusNormal"/>
        <w:spacing w:before="220"/>
        <w:ind w:firstLine="540"/>
        <w:jc w:val="both"/>
      </w:pPr>
      <w:hyperlink r:id="rId164" w:history="1">
        <w:r w:rsidR="00491D9B">
          <w:rPr>
            <w:color w:val="0000FF"/>
          </w:rPr>
          <w:t>13</w:t>
        </w:r>
      </w:hyperlink>
      <w:r w:rsidR="00491D9B">
        <w:t>. Доля средств бюджета, выделяемых негосударственным организациям, в том числе социально ориентированным некоммерческим организациям (далее - СОНКО), на предоставление услуг социального обслуживания и социального сопровождения, в общем объеме средств бюджета, выделяемых на предоставление услуг в сфере социального обслуживания населения, определяется следующим образом:</w:t>
      </w:r>
    </w:p>
    <w:p w:rsidR="00491D9B" w:rsidRDefault="00491D9B">
      <w:pPr>
        <w:pStyle w:val="ConsPlusNormal"/>
        <w:ind w:firstLine="540"/>
        <w:jc w:val="both"/>
      </w:pPr>
    </w:p>
    <w:p w:rsidR="00491D9B" w:rsidRDefault="007359B2">
      <w:pPr>
        <w:pStyle w:val="ConsPlusNormal"/>
        <w:jc w:val="center"/>
      </w:pPr>
      <w:r w:rsidRPr="007359B2">
        <w:rPr>
          <w:position w:val="-22"/>
        </w:rPr>
        <w:pict>
          <v:shape id="_x0000_i1037" style="width:165pt;height:34.2pt" coordsize="" o:spt="100" adj="0,,0" path="" filled="f" stroked="f">
            <v:stroke joinstyle="miter"/>
            <v:imagedata r:id="rId165" o:title="base_23753_59209_32780"/>
            <v:formulas/>
            <v:path o:connecttype="segments"/>
          </v:shape>
        </w:pict>
      </w:r>
    </w:p>
    <w:p w:rsidR="00491D9B" w:rsidRDefault="00491D9B">
      <w:pPr>
        <w:pStyle w:val="ConsPlusNormal"/>
        <w:ind w:firstLine="540"/>
        <w:jc w:val="both"/>
      </w:pPr>
    </w:p>
    <w:p w:rsidR="00491D9B" w:rsidRDefault="00491D9B">
      <w:pPr>
        <w:pStyle w:val="ConsPlusNormal"/>
        <w:ind w:firstLine="540"/>
        <w:jc w:val="both"/>
      </w:pPr>
      <w:r>
        <w:t>ОСНО - объем средств, выделяемых на предоставление услуг социального обслуживания и социального сопровождения некоммерческим организациям (источником информации является сводная бюджетная роспись);</w:t>
      </w:r>
    </w:p>
    <w:p w:rsidR="00491D9B" w:rsidRDefault="00491D9B">
      <w:pPr>
        <w:pStyle w:val="ConsPlusNormal"/>
        <w:spacing w:before="220"/>
        <w:ind w:firstLine="540"/>
        <w:jc w:val="both"/>
      </w:pPr>
      <w:r>
        <w:t>ОС - общий объем средств бюджета, выделяемых на предоставление услуг в сфере социального обслуживания населения (источником информации является сводная бюджетная роспись).</w:t>
      </w:r>
    </w:p>
    <w:p w:rsidR="00491D9B" w:rsidRDefault="007359B2">
      <w:pPr>
        <w:pStyle w:val="ConsPlusNormal"/>
        <w:spacing w:before="220"/>
        <w:ind w:firstLine="540"/>
        <w:jc w:val="both"/>
      </w:pPr>
      <w:hyperlink r:id="rId166" w:history="1">
        <w:r w:rsidR="00491D9B">
          <w:rPr>
            <w:color w:val="0000FF"/>
          </w:rPr>
          <w:t>14</w:t>
        </w:r>
      </w:hyperlink>
      <w:r w:rsidR="00491D9B">
        <w:t>. Соотношение среднемесячной начисленной заработной платы социальных работников государственных учреждений социального обслуживания населения к среднемесячной начисленной заработной плате наемных работников в организациях, у индивидуальных предпринимателей и физических лиц (среднемесячный доход от трудовой деятельности) в регионе определяется следующим образом:</w:t>
      </w:r>
    </w:p>
    <w:p w:rsidR="00491D9B" w:rsidRDefault="00491D9B">
      <w:pPr>
        <w:pStyle w:val="ConsPlusNormal"/>
        <w:ind w:firstLine="540"/>
        <w:jc w:val="both"/>
      </w:pPr>
    </w:p>
    <w:p w:rsidR="00491D9B" w:rsidRDefault="007359B2">
      <w:pPr>
        <w:pStyle w:val="ConsPlusNormal"/>
        <w:jc w:val="center"/>
      </w:pPr>
      <w:r w:rsidRPr="007359B2">
        <w:rPr>
          <w:position w:val="-22"/>
        </w:rPr>
        <w:pict>
          <v:shape id="_x0000_i1038" style="width:139.8pt;height:34.2pt" coordsize="" o:spt="100" adj="0,,0" path="" filled="f" stroked="f">
            <v:stroke joinstyle="miter"/>
            <v:imagedata r:id="rId167" o:title="base_23753_59209_32781"/>
            <v:formulas/>
            <v:path o:connecttype="segments"/>
          </v:shape>
        </w:pict>
      </w:r>
    </w:p>
    <w:p w:rsidR="00491D9B" w:rsidRDefault="00491D9B">
      <w:pPr>
        <w:pStyle w:val="ConsPlusNormal"/>
        <w:ind w:firstLine="540"/>
        <w:jc w:val="both"/>
      </w:pPr>
    </w:p>
    <w:p w:rsidR="00491D9B" w:rsidRDefault="00491D9B">
      <w:pPr>
        <w:pStyle w:val="ConsPlusNormal"/>
        <w:ind w:firstLine="540"/>
        <w:jc w:val="both"/>
      </w:pPr>
      <w:proofErr w:type="spellStart"/>
      <w:r>
        <w:t>Зпс</w:t>
      </w:r>
      <w:proofErr w:type="spellEnd"/>
      <w:r>
        <w:t xml:space="preserve"> - среднемесячная номинальная начисленная заработная плата социальных работников государственных учреждений социальной защиты населения (источником информации являются данные, предоставляемые департаментом экономического развития Брянской области);</w:t>
      </w:r>
    </w:p>
    <w:p w:rsidR="00491D9B" w:rsidRDefault="00491D9B">
      <w:pPr>
        <w:pStyle w:val="ConsPlusNormal"/>
        <w:spacing w:before="220"/>
        <w:ind w:firstLine="540"/>
        <w:jc w:val="both"/>
      </w:pPr>
      <w:proofErr w:type="spellStart"/>
      <w:r>
        <w:t>Зпэ</w:t>
      </w:r>
      <w:proofErr w:type="spellEnd"/>
      <w:r>
        <w:t xml:space="preserve"> - 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 в регионе (источником информации является отчет "</w:t>
      </w:r>
      <w:proofErr w:type="spellStart"/>
      <w:r>
        <w:t>ЗП-соц</w:t>
      </w:r>
      <w:proofErr w:type="spellEnd"/>
      <w:r>
        <w:t>" департамента семьи, социальной и демографической политики Брянской области).</w:t>
      </w:r>
    </w:p>
    <w:p w:rsidR="00491D9B" w:rsidRDefault="00491D9B">
      <w:pPr>
        <w:pStyle w:val="ConsPlusNormal"/>
        <w:spacing w:before="220"/>
        <w:ind w:firstLine="540"/>
        <w:jc w:val="both"/>
      </w:pPr>
      <w:r>
        <w:t>Численность лиц, находящихся в стационарных учреждениях социального обслуживания населения, приходящихся на 1 работника государственных учреждений социального обслуживания населения, в том числе:</w:t>
      </w:r>
    </w:p>
    <w:p w:rsidR="00491D9B" w:rsidRDefault="007359B2">
      <w:pPr>
        <w:pStyle w:val="ConsPlusNormal"/>
        <w:spacing w:before="220"/>
        <w:ind w:firstLine="540"/>
        <w:jc w:val="both"/>
      </w:pPr>
      <w:hyperlink r:id="rId168" w:history="1">
        <w:r w:rsidR="00491D9B">
          <w:rPr>
            <w:color w:val="0000FF"/>
          </w:rPr>
          <w:t>15</w:t>
        </w:r>
      </w:hyperlink>
      <w:r w:rsidR="00491D9B">
        <w:t>. В комплексных центрах социального обслуживания населения.</w:t>
      </w:r>
    </w:p>
    <w:p w:rsidR="00491D9B" w:rsidRDefault="007359B2">
      <w:pPr>
        <w:pStyle w:val="ConsPlusNormal"/>
        <w:spacing w:before="220"/>
        <w:ind w:firstLine="540"/>
        <w:jc w:val="both"/>
      </w:pPr>
      <w:hyperlink r:id="rId169" w:history="1">
        <w:r w:rsidR="00491D9B">
          <w:rPr>
            <w:color w:val="0000FF"/>
          </w:rPr>
          <w:t>16</w:t>
        </w:r>
      </w:hyperlink>
      <w:r w:rsidR="00491D9B">
        <w:t>. В стационарных социальных учреждениях.</w:t>
      </w:r>
    </w:p>
    <w:p w:rsidR="00491D9B" w:rsidRDefault="007359B2">
      <w:pPr>
        <w:pStyle w:val="ConsPlusNormal"/>
        <w:spacing w:before="220"/>
        <w:ind w:firstLine="540"/>
        <w:jc w:val="both"/>
      </w:pPr>
      <w:hyperlink r:id="rId170" w:history="1">
        <w:r w:rsidR="00491D9B">
          <w:rPr>
            <w:color w:val="0000FF"/>
          </w:rPr>
          <w:t>17</w:t>
        </w:r>
      </w:hyperlink>
      <w:r w:rsidR="00491D9B">
        <w:t>. В домах-интернатах малой вместимости.</w:t>
      </w:r>
    </w:p>
    <w:p w:rsidR="00491D9B" w:rsidRDefault="007359B2">
      <w:pPr>
        <w:pStyle w:val="ConsPlusNormal"/>
        <w:spacing w:before="220"/>
        <w:ind w:firstLine="540"/>
        <w:jc w:val="both"/>
      </w:pPr>
      <w:hyperlink r:id="rId171" w:history="1">
        <w:r w:rsidR="00491D9B">
          <w:rPr>
            <w:color w:val="0000FF"/>
          </w:rPr>
          <w:t>18</w:t>
        </w:r>
      </w:hyperlink>
      <w:r w:rsidR="00491D9B">
        <w:t>. В специализированных учреждениях для несовершеннолетних (</w:t>
      </w:r>
      <w:proofErr w:type="spellStart"/>
      <w:r w:rsidR="00491D9B">
        <w:t>Кч</w:t>
      </w:r>
      <w:proofErr w:type="spellEnd"/>
      <w:r w:rsidR="00491D9B">
        <w:t>) определяется следующим образом:</w:t>
      </w:r>
    </w:p>
    <w:p w:rsidR="00491D9B" w:rsidRDefault="00491D9B">
      <w:pPr>
        <w:pStyle w:val="ConsPlusNormal"/>
        <w:ind w:firstLine="540"/>
        <w:jc w:val="both"/>
      </w:pPr>
    </w:p>
    <w:p w:rsidR="00491D9B" w:rsidRDefault="007359B2">
      <w:pPr>
        <w:pStyle w:val="ConsPlusNormal"/>
        <w:jc w:val="center"/>
      </w:pPr>
      <w:r w:rsidRPr="007359B2">
        <w:rPr>
          <w:position w:val="-22"/>
        </w:rPr>
        <w:pict>
          <v:shape id="_x0000_i1039" style="width:138.6pt;height:34.2pt" coordsize="" o:spt="100" adj="0,,0" path="" filled="f" stroked="f">
            <v:stroke joinstyle="miter"/>
            <v:imagedata r:id="rId172" o:title="base_23753_59209_32782"/>
            <v:formulas/>
            <v:path o:connecttype="segments"/>
          </v:shape>
        </w:pict>
      </w:r>
    </w:p>
    <w:p w:rsidR="00491D9B" w:rsidRDefault="00491D9B">
      <w:pPr>
        <w:pStyle w:val="ConsPlusNormal"/>
        <w:ind w:firstLine="540"/>
        <w:jc w:val="both"/>
      </w:pPr>
    </w:p>
    <w:p w:rsidR="00491D9B" w:rsidRDefault="00491D9B">
      <w:pPr>
        <w:pStyle w:val="ConsPlusNormal"/>
        <w:ind w:firstLine="540"/>
        <w:jc w:val="both"/>
      </w:pPr>
      <w:proofErr w:type="spellStart"/>
      <w:r>
        <w:t>Кпр</w:t>
      </w:r>
      <w:proofErr w:type="spellEnd"/>
      <w:r>
        <w:t xml:space="preserve"> - численность лиц, находящихся в стационарных учреждениях социального обслуживания населения (источником информации для определения значения индикатора являются данные мониторинга департамента семьи, социальной и демографической политики Брянской области);</w:t>
      </w:r>
    </w:p>
    <w:p w:rsidR="00491D9B" w:rsidRDefault="00491D9B">
      <w:pPr>
        <w:pStyle w:val="ConsPlusNormal"/>
        <w:spacing w:before="220"/>
        <w:ind w:firstLine="540"/>
        <w:jc w:val="both"/>
      </w:pPr>
      <w:proofErr w:type="gramStart"/>
      <w:r>
        <w:t>Ко</w:t>
      </w:r>
      <w:proofErr w:type="gramEnd"/>
      <w:r>
        <w:t xml:space="preserve"> - численность работников государственных учреждений социального обслуживания населения (источником информации является отчет "</w:t>
      </w:r>
      <w:proofErr w:type="spellStart"/>
      <w:r>
        <w:t>ЗП-соц</w:t>
      </w:r>
      <w:proofErr w:type="spellEnd"/>
      <w:r>
        <w:t>" департамента семьи, социальной и демографической политики Брянской области).</w:t>
      </w:r>
    </w:p>
    <w:p w:rsidR="00491D9B" w:rsidRDefault="00491D9B">
      <w:pPr>
        <w:pStyle w:val="ConsPlusNormal"/>
        <w:spacing w:before="220"/>
        <w:ind w:firstLine="540"/>
        <w:jc w:val="both"/>
      </w:pPr>
      <w:r>
        <w:t xml:space="preserve">Соотношение </w:t>
      </w:r>
      <w:proofErr w:type="gramStart"/>
      <w:r>
        <w:t>численности основных работников государственных учреждений социального обслуживания населения</w:t>
      </w:r>
      <w:proofErr w:type="gramEnd"/>
      <w:r>
        <w:t xml:space="preserve"> и численности прочего персонала (административно-управленческого, вспомогательного, младшего обслуживающего персонала, а также работников, не оказывающих социальные услуги):</w:t>
      </w:r>
    </w:p>
    <w:p w:rsidR="00491D9B" w:rsidRDefault="007359B2">
      <w:pPr>
        <w:pStyle w:val="ConsPlusNormal"/>
        <w:spacing w:before="220"/>
        <w:ind w:firstLine="540"/>
        <w:jc w:val="both"/>
      </w:pPr>
      <w:hyperlink r:id="rId173" w:history="1">
        <w:r w:rsidR="00491D9B">
          <w:rPr>
            <w:color w:val="0000FF"/>
          </w:rPr>
          <w:t>19</w:t>
        </w:r>
      </w:hyperlink>
      <w:r w:rsidR="00491D9B">
        <w:t>. В комплексных центрах социального обслуживания населения.</w:t>
      </w:r>
    </w:p>
    <w:p w:rsidR="00491D9B" w:rsidRDefault="007359B2">
      <w:pPr>
        <w:pStyle w:val="ConsPlusNormal"/>
        <w:spacing w:before="220"/>
        <w:ind w:firstLine="540"/>
        <w:jc w:val="both"/>
      </w:pPr>
      <w:hyperlink r:id="rId174" w:history="1">
        <w:r w:rsidR="00491D9B">
          <w:rPr>
            <w:color w:val="0000FF"/>
          </w:rPr>
          <w:t>20</w:t>
        </w:r>
      </w:hyperlink>
      <w:r w:rsidR="00491D9B">
        <w:t>. В стационарных социальных учреждениях.</w:t>
      </w:r>
    </w:p>
    <w:p w:rsidR="00491D9B" w:rsidRDefault="007359B2">
      <w:pPr>
        <w:pStyle w:val="ConsPlusNormal"/>
        <w:spacing w:before="220"/>
        <w:ind w:firstLine="540"/>
        <w:jc w:val="both"/>
      </w:pPr>
      <w:hyperlink r:id="rId175" w:history="1">
        <w:r w:rsidR="00491D9B">
          <w:rPr>
            <w:color w:val="0000FF"/>
          </w:rPr>
          <w:t>21</w:t>
        </w:r>
      </w:hyperlink>
      <w:r w:rsidR="00491D9B">
        <w:t>. В домах-интернатах малой вместимости.</w:t>
      </w:r>
    </w:p>
    <w:p w:rsidR="00491D9B" w:rsidRDefault="007359B2">
      <w:pPr>
        <w:pStyle w:val="ConsPlusNormal"/>
        <w:spacing w:before="220"/>
        <w:ind w:firstLine="540"/>
        <w:jc w:val="both"/>
      </w:pPr>
      <w:hyperlink r:id="rId176" w:history="1">
        <w:r w:rsidR="00491D9B">
          <w:rPr>
            <w:color w:val="0000FF"/>
          </w:rPr>
          <w:t>22</w:t>
        </w:r>
      </w:hyperlink>
      <w:r w:rsidR="00491D9B">
        <w:t>. В специализированных учреждениях для несовершеннолетних (</w:t>
      </w:r>
      <w:proofErr w:type="spellStart"/>
      <w:r w:rsidR="00491D9B">
        <w:t>Чр</w:t>
      </w:r>
      <w:proofErr w:type="spellEnd"/>
      <w:r w:rsidR="00491D9B">
        <w:t xml:space="preserve">) определяется </w:t>
      </w:r>
      <w:r w:rsidR="00491D9B">
        <w:lastRenderedPageBreak/>
        <w:t>следующим образом:</w:t>
      </w:r>
    </w:p>
    <w:p w:rsidR="00491D9B" w:rsidRDefault="00491D9B">
      <w:pPr>
        <w:pStyle w:val="ConsPlusNormal"/>
        <w:ind w:firstLine="540"/>
        <w:jc w:val="both"/>
      </w:pPr>
    </w:p>
    <w:p w:rsidR="00491D9B" w:rsidRDefault="007359B2">
      <w:pPr>
        <w:pStyle w:val="ConsPlusNormal"/>
        <w:jc w:val="center"/>
      </w:pPr>
      <w:r w:rsidRPr="007359B2">
        <w:rPr>
          <w:position w:val="-25"/>
        </w:rPr>
        <w:pict>
          <v:shape id="_x0000_i1040" style="width:135pt;height:36pt" coordsize="" o:spt="100" adj="0,,0" path="" filled="f" stroked="f">
            <v:stroke joinstyle="miter"/>
            <v:imagedata r:id="rId177" o:title="base_23753_59209_32783"/>
            <v:formulas/>
            <v:path o:connecttype="segments"/>
          </v:shape>
        </w:pict>
      </w:r>
    </w:p>
    <w:p w:rsidR="00491D9B" w:rsidRDefault="00491D9B">
      <w:pPr>
        <w:pStyle w:val="ConsPlusNormal"/>
        <w:ind w:firstLine="540"/>
        <w:jc w:val="both"/>
      </w:pPr>
    </w:p>
    <w:p w:rsidR="00491D9B" w:rsidRDefault="00491D9B">
      <w:pPr>
        <w:pStyle w:val="ConsPlusNormal"/>
        <w:ind w:firstLine="540"/>
        <w:jc w:val="both"/>
      </w:pPr>
      <w:proofErr w:type="spellStart"/>
      <w:r>
        <w:t>Чос</w:t>
      </w:r>
      <w:proofErr w:type="spellEnd"/>
      <w:r>
        <w:t xml:space="preserve"> - численность основных работников государственных учреждений социального обслуживания населения (источником информации является отчет "</w:t>
      </w:r>
      <w:proofErr w:type="spellStart"/>
      <w:r>
        <w:t>ЗП-соц</w:t>
      </w:r>
      <w:proofErr w:type="spellEnd"/>
      <w:r>
        <w:t>" департамента семьи, социальной и демографической политики Брянской области);</w:t>
      </w:r>
    </w:p>
    <w:p w:rsidR="00491D9B" w:rsidRDefault="00491D9B">
      <w:pPr>
        <w:pStyle w:val="ConsPlusNormal"/>
        <w:spacing w:before="220"/>
        <w:ind w:firstLine="540"/>
        <w:jc w:val="both"/>
      </w:pPr>
      <w:proofErr w:type="spellStart"/>
      <w:r>
        <w:t>Чпр</w:t>
      </w:r>
      <w:proofErr w:type="spellEnd"/>
      <w:r>
        <w:t xml:space="preserve"> - численность прочего персонала (административно-управленческого, вспомогательного, младшего обслуживающего персонала, а также работников, не оказывающих социальные услуги) (источником информации является отчет "</w:t>
      </w:r>
      <w:proofErr w:type="spellStart"/>
      <w:r>
        <w:t>ЗП-соц</w:t>
      </w:r>
      <w:proofErr w:type="spellEnd"/>
      <w:r>
        <w:t>" департамента семьи, социальной и демографической политики Брянской области).</w:t>
      </w:r>
    </w:p>
    <w:p w:rsidR="00491D9B" w:rsidRDefault="007359B2">
      <w:pPr>
        <w:pStyle w:val="ConsPlusNormal"/>
        <w:spacing w:before="220"/>
        <w:ind w:firstLine="540"/>
        <w:jc w:val="both"/>
      </w:pPr>
      <w:hyperlink r:id="rId178" w:history="1">
        <w:r w:rsidR="00491D9B">
          <w:rPr>
            <w:color w:val="0000FF"/>
          </w:rPr>
          <w:t>23</w:t>
        </w:r>
      </w:hyperlink>
      <w:r w:rsidR="00491D9B">
        <w:t>. Доля помещений учреждений социальной защиты населения, соответствующих требованиям административных регламентов предоставления государственных услуг (</w:t>
      </w:r>
      <w:proofErr w:type="spellStart"/>
      <w:r w:rsidR="00491D9B">
        <w:t>Атд</w:t>
      </w:r>
      <w:proofErr w:type="spellEnd"/>
      <w:r w:rsidR="00491D9B">
        <w:t>), определяется следующим образом:</w:t>
      </w:r>
    </w:p>
    <w:p w:rsidR="00491D9B" w:rsidRDefault="00491D9B">
      <w:pPr>
        <w:pStyle w:val="ConsPlusNormal"/>
        <w:ind w:firstLine="540"/>
        <w:jc w:val="both"/>
      </w:pPr>
    </w:p>
    <w:p w:rsidR="00491D9B" w:rsidRDefault="007359B2">
      <w:pPr>
        <w:pStyle w:val="ConsPlusNormal"/>
        <w:jc w:val="center"/>
      </w:pPr>
      <w:r w:rsidRPr="007359B2">
        <w:rPr>
          <w:position w:val="-25"/>
        </w:rPr>
        <w:pict>
          <v:shape id="_x0000_i1041" style="width:142.2pt;height:36pt" coordsize="" o:spt="100" adj="0,,0" path="" filled="f" stroked="f">
            <v:stroke joinstyle="miter"/>
            <v:imagedata r:id="rId179" o:title="base_23753_59209_32784"/>
            <v:formulas/>
            <v:path o:connecttype="segments"/>
          </v:shape>
        </w:pict>
      </w:r>
    </w:p>
    <w:p w:rsidR="00491D9B" w:rsidRDefault="00491D9B">
      <w:pPr>
        <w:pStyle w:val="ConsPlusNormal"/>
        <w:ind w:firstLine="540"/>
        <w:jc w:val="both"/>
      </w:pPr>
    </w:p>
    <w:p w:rsidR="00491D9B" w:rsidRDefault="00491D9B">
      <w:pPr>
        <w:pStyle w:val="ConsPlusNormal"/>
        <w:ind w:firstLine="540"/>
        <w:jc w:val="both"/>
      </w:pPr>
      <w:r>
        <w:t>Ар - количество помещений учреждений социальной защиты населения, соответствующих требованиям административных регламентов предоставления государственных услуг (источником информации является мониторинг департамента семьи, социальной и демографической политики Брянской области);</w:t>
      </w:r>
    </w:p>
    <w:p w:rsidR="00491D9B" w:rsidRDefault="00491D9B">
      <w:pPr>
        <w:pStyle w:val="ConsPlusNormal"/>
        <w:spacing w:before="220"/>
        <w:ind w:firstLine="540"/>
        <w:jc w:val="both"/>
      </w:pPr>
      <w:proofErr w:type="spellStart"/>
      <w:r>
        <w:t>Аро</w:t>
      </w:r>
      <w:proofErr w:type="spellEnd"/>
      <w:r>
        <w:t xml:space="preserve"> - общее количество помещений учреждений социальной защиты населения (источником информации являются отчеты подведомственных учреждений).</w:t>
      </w:r>
    </w:p>
    <w:p w:rsidR="00491D9B" w:rsidRDefault="007359B2">
      <w:pPr>
        <w:pStyle w:val="ConsPlusNormal"/>
        <w:spacing w:before="220"/>
        <w:ind w:firstLine="540"/>
        <w:jc w:val="both"/>
      </w:pPr>
      <w:hyperlink r:id="rId180" w:history="1">
        <w:r w:rsidR="00491D9B">
          <w:rPr>
            <w:color w:val="0000FF"/>
          </w:rPr>
          <w:t>24</w:t>
        </w:r>
      </w:hyperlink>
      <w:r w:rsidR="00491D9B">
        <w:t>. Доля работников учреждений социальной защиты населения, прошедших переподготовку и повышение квалификации (Кд), определяется следующим образом:</w:t>
      </w:r>
    </w:p>
    <w:p w:rsidR="00491D9B" w:rsidRDefault="00491D9B">
      <w:pPr>
        <w:pStyle w:val="ConsPlusNormal"/>
        <w:ind w:firstLine="540"/>
        <w:jc w:val="both"/>
      </w:pPr>
    </w:p>
    <w:p w:rsidR="00491D9B" w:rsidRDefault="007359B2">
      <w:pPr>
        <w:pStyle w:val="ConsPlusNormal"/>
        <w:jc w:val="center"/>
      </w:pPr>
      <w:r w:rsidRPr="007359B2">
        <w:rPr>
          <w:position w:val="-22"/>
        </w:rPr>
        <w:pict>
          <v:shape id="_x0000_i1042" style="width:138.6pt;height:34.2pt" coordsize="" o:spt="100" adj="0,,0" path="" filled="f" stroked="f">
            <v:stroke joinstyle="miter"/>
            <v:imagedata r:id="rId181" o:title="base_23753_59209_32785"/>
            <v:formulas/>
            <v:path o:connecttype="segments"/>
          </v:shape>
        </w:pict>
      </w:r>
    </w:p>
    <w:p w:rsidR="00491D9B" w:rsidRDefault="00491D9B">
      <w:pPr>
        <w:pStyle w:val="ConsPlusNormal"/>
        <w:ind w:firstLine="540"/>
        <w:jc w:val="both"/>
      </w:pPr>
    </w:p>
    <w:p w:rsidR="00491D9B" w:rsidRDefault="00491D9B">
      <w:pPr>
        <w:pStyle w:val="ConsPlusNormal"/>
        <w:ind w:firstLine="540"/>
        <w:jc w:val="both"/>
      </w:pPr>
      <w:proofErr w:type="spellStart"/>
      <w:proofErr w:type="gramStart"/>
      <w:r>
        <w:t>Кпк</w:t>
      </w:r>
      <w:proofErr w:type="spellEnd"/>
      <w:r>
        <w:t xml:space="preserve"> - численность лиц, прошедших переподготовку и повышение квалификации) (источником информации для определения значения индикатора являются данные мониторинга департамента семьи, социальной и демографической политики Брянской области);</w:t>
      </w:r>
      <w:proofErr w:type="gramEnd"/>
    </w:p>
    <w:p w:rsidR="00491D9B" w:rsidRDefault="00491D9B">
      <w:pPr>
        <w:pStyle w:val="ConsPlusNormal"/>
        <w:spacing w:before="220"/>
        <w:ind w:firstLine="540"/>
        <w:jc w:val="both"/>
      </w:pPr>
      <w:proofErr w:type="gramStart"/>
      <w:r>
        <w:t>Ко</w:t>
      </w:r>
      <w:proofErr w:type="gramEnd"/>
      <w:r>
        <w:t xml:space="preserve"> - численность работников государственных учреждений социального обслуживания населения (источником информации является отчет "</w:t>
      </w:r>
      <w:proofErr w:type="spellStart"/>
      <w:r>
        <w:t>ЗП-соц</w:t>
      </w:r>
      <w:proofErr w:type="spellEnd"/>
      <w:r>
        <w:t>" департамента семьи, социальной и демографической политики Брянской области).</w:t>
      </w:r>
    </w:p>
    <w:p w:rsidR="00491D9B" w:rsidRDefault="007359B2">
      <w:pPr>
        <w:pStyle w:val="ConsPlusNormal"/>
        <w:spacing w:before="220"/>
        <w:ind w:firstLine="540"/>
        <w:jc w:val="both"/>
      </w:pPr>
      <w:hyperlink r:id="rId182" w:history="1">
        <w:r w:rsidR="00491D9B">
          <w:rPr>
            <w:color w:val="0000FF"/>
          </w:rPr>
          <w:t>25</w:t>
        </w:r>
      </w:hyperlink>
      <w:r w:rsidR="00491D9B">
        <w:t>. Исполнение публичных нормативных обязательств и социальных выплат перед гражданами в рамках действующего законодательства (Ми) определяется следующим образом:</w:t>
      </w:r>
    </w:p>
    <w:p w:rsidR="00491D9B" w:rsidRDefault="00491D9B">
      <w:pPr>
        <w:pStyle w:val="ConsPlusNormal"/>
        <w:ind w:firstLine="540"/>
        <w:jc w:val="both"/>
      </w:pPr>
    </w:p>
    <w:p w:rsidR="00491D9B" w:rsidRDefault="007359B2">
      <w:pPr>
        <w:pStyle w:val="ConsPlusNormal"/>
        <w:jc w:val="center"/>
      </w:pPr>
      <w:r w:rsidRPr="007359B2">
        <w:rPr>
          <w:position w:val="-22"/>
        </w:rPr>
        <w:pict>
          <v:shape id="_x0000_i1043" style="width:138.6pt;height:34.2pt" coordsize="" o:spt="100" adj="0,,0" path="" filled="f" stroked="f">
            <v:stroke joinstyle="miter"/>
            <v:imagedata r:id="rId183" o:title="base_23753_59209_32786"/>
            <v:formulas/>
            <v:path o:connecttype="segments"/>
          </v:shape>
        </w:pict>
      </w:r>
    </w:p>
    <w:p w:rsidR="00491D9B" w:rsidRDefault="00491D9B">
      <w:pPr>
        <w:pStyle w:val="ConsPlusNormal"/>
        <w:ind w:firstLine="540"/>
        <w:jc w:val="both"/>
      </w:pPr>
    </w:p>
    <w:p w:rsidR="00491D9B" w:rsidRDefault="00491D9B">
      <w:pPr>
        <w:pStyle w:val="ConsPlusNormal"/>
        <w:ind w:firstLine="540"/>
        <w:jc w:val="both"/>
      </w:pPr>
      <w:r>
        <w:t>Мо - общее количество граждан, обратившихся и имеющих право на получение выплат по публичным нормативным обязательствам и иным социальным выплатам (источником информации являются отчеты подведомственных учреждений);</w:t>
      </w:r>
    </w:p>
    <w:p w:rsidR="00491D9B" w:rsidRDefault="00491D9B">
      <w:pPr>
        <w:pStyle w:val="ConsPlusNormal"/>
        <w:spacing w:before="220"/>
        <w:ind w:firstLine="540"/>
        <w:jc w:val="both"/>
      </w:pPr>
      <w:r>
        <w:lastRenderedPageBreak/>
        <w:t>Мф - общее количество граждан, которым выплаты по публичным нормативным обязательствам и иным социальным выплатам назначены в установленный законодательством срок (источником информации являются отчеты подведомственных учреждений).</w:t>
      </w:r>
    </w:p>
    <w:p w:rsidR="00491D9B" w:rsidRDefault="00491D9B">
      <w:pPr>
        <w:pStyle w:val="ConsPlusNormal"/>
        <w:jc w:val="both"/>
      </w:pPr>
      <w:r>
        <w:t xml:space="preserve">(в ред. </w:t>
      </w:r>
      <w:hyperlink r:id="rId184" w:history="1">
        <w:r>
          <w:rPr>
            <w:color w:val="0000FF"/>
          </w:rPr>
          <w:t>Постановления</w:t>
        </w:r>
      </w:hyperlink>
      <w:r>
        <w:t xml:space="preserve"> Правительства Брянской области от 13.05.2019 N 206-п)</w:t>
      </w:r>
    </w:p>
    <w:p w:rsidR="00491D9B" w:rsidRDefault="007359B2">
      <w:pPr>
        <w:pStyle w:val="ConsPlusNormal"/>
        <w:spacing w:before="220"/>
        <w:ind w:firstLine="540"/>
        <w:jc w:val="both"/>
      </w:pPr>
      <w:hyperlink r:id="rId185" w:history="1">
        <w:r w:rsidR="00491D9B">
          <w:rPr>
            <w:color w:val="0000FF"/>
          </w:rPr>
          <w:t>26</w:t>
        </w:r>
      </w:hyperlink>
      <w:r w:rsidR="00491D9B">
        <w:t>. Количество социально ориентированных некоммерческих организаций, за исключением государственных и муниципальных учреждений. Источником информации для определения значения индикатора являются данные официальной отчетности управления Минюста России по Брянской области (по данным сайта http://uNro.miNjust.ru/NKOs.aspx).</w:t>
      </w:r>
    </w:p>
    <w:p w:rsidR="00491D9B" w:rsidRDefault="007359B2">
      <w:pPr>
        <w:pStyle w:val="ConsPlusNormal"/>
        <w:spacing w:before="220"/>
        <w:ind w:firstLine="540"/>
        <w:jc w:val="both"/>
      </w:pPr>
      <w:hyperlink r:id="rId186" w:history="1">
        <w:r w:rsidR="00491D9B">
          <w:rPr>
            <w:color w:val="0000FF"/>
          </w:rPr>
          <w:t>27</w:t>
        </w:r>
      </w:hyperlink>
      <w:r w:rsidR="00491D9B">
        <w:t>. Количество граждан, принимающих участие в деятельности социально ориентированных некоммерческих организаций. Источником информации для определения значения индикатора являются данные мониторинга департамента семьи, социальной и демографической политики Брянской области.</w:t>
      </w:r>
    </w:p>
    <w:p w:rsidR="00491D9B" w:rsidRDefault="007359B2">
      <w:pPr>
        <w:pStyle w:val="ConsPlusNormal"/>
        <w:spacing w:before="220"/>
        <w:ind w:firstLine="540"/>
        <w:jc w:val="both"/>
      </w:pPr>
      <w:hyperlink r:id="rId187" w:history="1">
        <w:r w:rsidR="00491D9B">
          <w:rPr>
            <w:color w:val="0000FF"/>
          </w:rPr>
          <w:t>28</w:t>
        </w:r>
      </w:hyperlink>
      <w:r w:rsidR="00491D9B">
        <w:t>. Количество социально ориентированных некоммерческих организаций, которые реализуют программы по оказанию поддержки деятельности других социально ориентированных некоммерческих организаций. Источником информации для определения значения индикатора являются данные мониторинга департамента семьи, социальной и демографической политики Брянской области.</w:t>
      </w:r>
    </w:p>
    <w:p w:rsidR="00491D9B" w:rsidRDefault="007359B2">
      <w:pPr>
        <w:pStyle w:val="ConsPlusNormal"/>
        <w:spacing w:before="220"/>
        <w:ind w:firstLine="540"/>
        <w:jc w:val="both"/>
      </w:pPr>
      <w:hyperlink r:id="rId188" w:history="1">
        <w:r w:rsidR="00491D9B">
          <w:rPr>
            <w:color w:val="0000FF"/>
          </w:rPr>
          <w:t>29</w:t>
        </w:r>
      </w:hyperlink>
      <w:r w:rsidR="00491D9B">
        <w:t>. Количество социально ориентированных некоммерческих организаций, которым оказана финансовая поддержка в виде субсидий. Источником информации для определения значения индикатора являются данные мониторинга департамента семьи, социальной и демографической политики Брянской области.</w:t>
      </w:r>
    </w:p>
    <w:p w:rsidR="00491D9B" w:rsidRDefault="007359B2">
      <w:pPr>
        <w:pStyle w:val="ConsPlusNormal"/>
        <w:spacing w:before="220"/>
        <w:ind w:firstLine="540"/>
        <w:jc w:val="both"/>
      </w:pPr>
      <w:hyperlink r:id="rId189" w:history="1">
        <w:r w:rsidR="00491D9B">
          <w:rPr>
            <w:color w:val="0000FF"/>
          </w:rPr>
          <w:t>30</w:t>
        </w:r>
      </w:hyperlink>
      <w:r w:rsidR="00491D9B">
        <w:t>. Количество социально ориентированных некоммерческих организаций, которым оказана поддержка в иных формах. Источником информации для определения значения индикатора являются данные мониторинга департамента семьи, социальной и демографической политики Брянской области.</w:t>
      </w:r>
    </w:p>
    <w:p w:rsidR="00491D9B" w:rsidRDefault="007359B2">
      <w:pPr>
        <w:pStyle w:val="ConsPlusNormal"/>
        <w:spacing w:before="220"/>
        <w:ind w:firstLine="540"/>
        <w:jc w:val="both"/>
      </w:pPr>
      <w:hyperlink r:id="rId190" w:history="1">
        <w:r w:rsidR="00491D9B">
          <w:rPr>
            <w:color w:val="0000FF"/>
          </w:rPr>
          <w:t>31</w:t>
        </w:r>
      </w:hyperlink>
      <w:r w:rsidR="00491D9B">
        <w:t>. Количество ежегодных публикаций в средствах массовой информации о деятельности СОНКО, в том числе телепередач. Источником информации для определения значения индикатора являются данные мониторинга департамента семьи, социальной и демографической политики Брянской области.</w:t>
      </w:r>
    </w:p>
    <w:p w:rsidR="00491D9B" w:rsidRDefault="007359B2">
      <w:pPr>
        <w:pStyle w:val="ConsPlusNormal"/>
        <w:spacing w:before="220"/>
        <w:ind w:firstLine="540"/>
        <w:jc w:val="both"/>
      </w:pPr>
      <w:hyperlink r:id="rId191" w:history="1">
        <w:r w:rsidR="00491D9B">
          <w:rPr>
            <w:color w:val="0000FF"/>
          </w:rPr>
          <w:t>32</w:t>
        </w:r>
      </w:hyperlink>
      <w:r w:rsidR="00491D9B">
        <w:t xml:space="preserve">. Количество зарегистрированных актов гражданского состояния. Источником информации для определения значения индикатора является форма статистической отчетности N 26, утвержденная Приказом Министерства юстиции Российской Федерации от 28 августа 2008 года N 189 "Об утверждении </w:t>
      </w:r>
      <w:proofErr w:type="gramStart"/>
      <w:r w:rsidR="00491D9B">
        <w:t>форм статистической отчетности Министерства юстиции Российской Федерации</w:t>
      </w:r>
      <w:proofErr w:type="gramEnd"/>
      <w:r w:rsidR="00491D9B">
        <w:t xml:space="preserve"> о государственной регистрации актов гражданского состояния".</w:t>
      </w:r>
    </w:p>
    <w:p w:rsidR="00491D9B" w:rsidRDefault="007359B2">
      <w:pPr>
        <w:pStyle w:val="ConsPlusNormal"/>
        <w:spacing w:before="220"/>
        <w:ind w:firstLine="540"/>
        <w:jc w:val="both"/>
      </w:pPr>
      <w:hyperlink r:id="rId192" w:history="1">
        <w:r w:rsidR="00491D9B">
          <w:rPr>
            <w:color w:val="0000FF"/>
          </w:rPr>
          <w:t>33</w:t>
        </w:r>
      </w:hyperlink>
      <w:r w:rsidR="00491D9B">
        <w:t xml:space="preserve">. Количество совершенных юридически значимых действий. Источником информации для определения значения индикатора является форма статистической отчетности N 26, утвержденная Приказом Министерства юстиции Российской Федерации от 28 августа 2008 года N 189 "Об утверждении </w:t>
      </w:r>
      <w:proofErr w:type="gramStart"/>
      <w:r w:rsidR="00491D9B">
        <w:t>форм статистической отчетности Министерства юстиции Российской Федерации</w:t>
      </w:r>
      <w:proofErr w:type="gramEnd"/>
      <w:r w:rsidR="00491D9B">
        <w:t xml:space="preserve"> о государственной регистрации актов гражданского состояния".</w:t>
      </w:r>
    </w:p>
    <w:p w:rsidR="00491D9B" w:rsidRDefault="007359B2">
      <w:pPr>
        <w:pStyle w:val="ConsPlusNormal"/>
        <w:spacing w:before="220"/>
        <w:ind w:firstLine="540"/>
        <w:jc w:val="both"/>
      </w:pPr>
      <w:hyperlink r:id="rId193" w:history="1">
        <w:r w:rsidR="00491D9B">
          <w:rPr>
            <w:color w:val="0000FF"/>
          </w:rPr>
          <w:t>34</w:t>
        </w:r>
      </w:hyperlink>
      <w:r w:rsidR="00491D9B">
        <w:t>. Доля предписаний об устранении нарушений законодательства Российской Федерации, внесенных территориальным органом Министерства юстиции Российской Федерации, в общем количестве проведенных проверок за отчетный период (C) определяется следующим образом:</w:t>
      </w:r>
    </w:p>
    <w:p w:rsidR="00491D9B" w:rsidRDefault="00491D9B">
      <w:pPr>
        <w:pStyle w:val="ConsPlusNormal"/>
        <w:ind w:firstLine="540"/>
        <w:jc w:val="both"/>
      </w:pPr>
    </w:p>
    <w:p w:rsidR="00491D9B" w:rsidRDefault="007359B2">
      <w:pPr>
        <w:pStyle w:val="ConsPlusNormal"/>
        <w:jc w:val="center"/>
      </w:pPr>
      <w:r w:rsidRPr="007359B2">
        <w:rPr>
          <w:position w:val="-22"/>
        </w:rPr>
        <w:pict>
          <v:shape id="_x0000_i1044" style="width:119.4pt;height:34.2pt" coordsize="" o:spt="100" adj="0,,0" path="" filled="f" stroked="f">
            <v:stroke joinstyle="miter"/>
            <v:imagedata r:id="rId194" o:title="base_23753_59209_32787"/>
            <v:formulas/>
            <v:path o:connecttype="segments"/>
          </v:shape>
        </w:pict>
      </w:r>
    </w:p>
    <w:p w:rsidR="00491D9B" w:rsidRDefault="00491D9B">
      <w:pPr>
        <w:pStyle w:val="ConsPlusNormal"/>
        <w:ind w:firstLine="540"/>
        <w:jc w:val="both"/>
      </w:pPr>
    </w:p>
    <w:p w:rsidR="00491D9B" w:rsidRDefault="00491D9B">
      <w:pPr>
        <w:pStyle w:val="ConsPlusNormal"/>
        <w:ind w:firstLine="540"/>
        <w:jc w:val="both"/>
      </w:pPr>
      <w:r>
        <w:lastRenderedPageBreak/>
        <w:t>D - количество предписаний об устранении нарушений законодательства Российской Федерации, внесенных территориальным органом Министерства юстиции Российской Федерации, в отчетном периоде;</w:t>
      </w:r>
    </w:p>
    <w:p w:rsidR="00491D9B" w:rsidRDefault="00491D9B">
      <w:pPr>
        <w:pStyle w:val="ConsPlusNormal"/>
        <w:spacing w:before="220"/>
        <w:ind w:firstLine="540"/>
        <w:jc w:val="both"/>
      </w:pPr>
      <w:r>
        <w:t>F - общее количество проверок, проведенных территориальным органом Министерства юстиции Российской Федерации.</w:t>
      </w:r>
    </w:p>
    <w:p w:rsidR="00491D9B" w:rsidRDefault="00491D9B">
      <w:pPr>
        <w:pStyle w:val="ConsPlusNormal"/>
        <w:spacing w:before="220"/>
        <w:ind w:firstLine="540"/>
        <w:jc w:val="both"/>
      </w:pPr>
      <w:r>
        <w:t xml:space="preserve">Источником информации для определения значения индикатора являются данные </w:t>
      </w:r>
      <w:hyperlink r:id="rId195" w:history="1">
        <w:r>
          <w:rPr>
            <w:color w:val="0000FF"/>
          </w:rPr>
          <w:t>приказа</w:t>
        </w:r>
      </w:hyperlink>
      <w:r>
        <w:t xml:space="preserve"> Министерства юстиции Российской Федерации от 20.12.2012 "Об утверждении административного регламента исполнения Министерством юстиции Российской Федерации государственной функции по осуществлению контроля и надзора в сфере государственной регистрации актов гражданского состояния".</w:t>
      </w:r>
    </w:p>
    <w:p w:rsidR="00491D9B" w:rsidRDefault="007359B2">
      <w:pPr>
        <w:pStyle w:val="ConsPlusNormal"/>
        <w:spacing w:before="220"/>
        <w:ind w:firstLine="540"/>
        <w:jc w:val="both"/>
      </w:pPr>
      <w:hyperlink r:id="rId196" w:history="1">
        <w:r w:rsidR="00491D9B">
          <w:rPr>
            <w:color w:val="0000FF"/>
          </w:rPr>
          <w:t>35</w:t>
        </w:r>
      </w:hyperlink>
      <w:r w:rsidR="00491D9B">
        <w:t>. Уровень удовлетворенности населения услугами в сфере государственной регистрации актов гражданского состояния (X) определяется следующим образом:</w:t>
      </w:r>
    </w:p>
    <w:p w:rsidR="00491D9B" w:rsidRDefault="00491D9B">
      <w:pPr>
        <w:pStyle w:val="ConsPlusNormal"/>
        <w:ind w:firstLine="540"/>
        <w:jc w:val="both"/>
      </w:pPr>
    </w:p>
    <w:p w:rsidR="00491D9B" w:rsidRDefault="007359B2">
      <w:pPr>
        <w:pStyle w:val="ConsPlusNormal"/>
        <w:jc w:val="center"/>
      </w:pPr>
      <w:r w:rsidRPr="007359B2">
        <w:rPr>
          <w:position w:val="-22"/>
        </w:rPr>
        <w:pict>
          <v:shape id="_x0000_i1045" style="width:121.2pt;height:34.2pt" coordsize="" o:spt="100" adj="0,,0" path="" filled="f" stroked="f">
            <v:stroke joinstyle="miter"/>
            <v:imagedata r:id="rId197" o:title="base_23753_59209_32788"/>
            <v:formulas/>
            <v:path o:connecttype="segments"/>
          </v:shape>
        </w:pict>
      </w:r>
    </w:p>
    <w:p w:rsidR="00491D9B" w:rsidRDefault="00491D9B">
      <w:pPr>
        <w:pStyle w:val="ConsPlusNormal"/>
        <w:ind w:firstLine="540"/>
        <w:jc w:val="both"/>
      </w:pPr>
    </w:p>
    <w:p w:rsidR="00491D9B" w:rsidRDefault="00491D9B">
      <w:pPr>
        <w:pStyle w:val="ConsPlusNormal"/>
        <w:ind w:firstLine="540"/>
        <w:jc w:val="both"/>
      </w:pPr>
      <w:r>
        <w:t>A - количество граждан из числа опрошенных, удовлетворенных услугами в сфере государственной регистрации актов гражданского состояния;</w:t>
      </w:r>
    </w:p>
    <w:p w:rsidR="00491D9B" w:rsidRDefault="00491D9B">
      <w:pPr>
        <w:pStyle w:val="ConsPlusNormal"/>
        <w:spacing w:before="220"/>
        <w:ind w:firstLine="540"/>
        <w:jc w:val="both"/>
      </w:pPr>
      <w:r>
        <w:t>B - общее количество опрошенных граждан.</w:t>
      </w:r>
    </w:p>
    <w:p w:rsidR="00491D9B" w:rsidRDefault="00491D9B">
      <w:pPr>
        <w:pStyle w:val="ConsPlusNormal"/>
        <w:spacing w:before="220"/>
        <w:ind w:firstLine="540"/>
        <w:jc w:val="both"/>
      </w:pPr>
      <w:r>
        <w:t>Исходные данные для расчета значений показателей (индикаторов), характеризующих конечные результаты реализации государственной программы и подпрограмм, определяются на основе данных официальной отчетности и мониторинга, размещенных на сайте департамента (www.uszN032.ru).</w:t>
      </w:r>
    </w:p>
    <w:p w:rsidR="00491D9B" w:rsidRDefault="007359B2">
      <w:pPr>
        <w:pStyle w:val="ConsPlusNormal"/>
        <w:spacing w:before="220"/>
        <w:ind w:firstLine="540"/>
        <w:jc w:val="both"/>
      </w:pPr>
      <w:hyperlink r:id="rId198" w:history="1">
        <w:r w:rsidR="00491D9B">
          <w:rPr>
            <w:color w:val="0000FF"/>
          </w:rPr>
          <w:t>36</w:t>
        </w:r>
      </w:hyperlink>
      <w:r w:rsidR="00491D9B">
        <w:t xml:space="preserve">. Количество записей актов гражданского состояния, конвертированных (преобразованных) в форму электронных документов, информация из которых ранее была переведена полностью или частично в электронную форму. Источником информации для определения значения индикатора являются данные мониторинга </w:t>
      </w:r>
      <w:proofErr w:type="gramStart"/>
      <w:r w:rsidR="00491D9B">
        <w:t>управления записи актов гражданского состояния Брянской области</w:t>
      </w:r>
      <w:proofErr w:type="gramEnd"/>
      <w:r w:rsidR="00491D9B">
        <w:t>.</w:t>
      </w:r>
    </w:p>
    <w:p w:rsidR="00491D9B" w:rsidRDefault="007359B2">
      <w:pPr>
        <w:pStyle w:val="ConsPlusNormal"/>
        <w:spacing w:before="220"/>
        <w:ind w:firstLine="540"/>
        <w:jc w:val="both"/>
      </w:pPr>
      <w:hyperlink r:id="rId199" w:history="1">
        <w:r w:rsidR="00491D9B">
          <w:rPr>
            <w:color w:val="0000FF"/>
          </w:rPr>
          <w:t>37</w:t>
        </w:r>
      </w:hyperlink>
      <w:r w:rsidR="00491D9B">
        <w:t xml:space="preserve">. Количество зарегистрированных актов гражданского состояния, составленных в форме электронного документа, подписанного усиленной квалифицированной электронной подписью </w:t>
      </w:r>
      <w:proofErr w:type="gramStart"/>
      <w:r w:rsidR="00491D9B">
        <w:t>руководителя органа записи актов гражданского состояния</w:t>
      </w:r>
      <w:proofErr w:type="gramEnd"/>
      <w:r w:rsidR="00491D9B">
        <w:t xml:space="preserve"> или уполномоченного им работника органа записи актов гражданского состояния. Источником информации для определения значения индикатора являются данные мониторинга </w:t>
      </w:r>
      <w:proofErr w:type="gramStart"/>
      <w:r w:rsidR="00491D9B">
        <w:t>управления записи актов гражданского состояния Брянской области</w:t>
      </w:r>
      <w:proofErr w:type="gramEnd"/>
      <w:r w:rsidR="00491D9B">
        <w:t>.</w:t>
      </w:r>
    </w:p>
    <w:p w:rsidR="00491D9B" w:rsidRDefault="007359B2">
      <w:pPr>
        <w:pStyle w:val="ConsPlusNormal"/>
        <w:spacing w:before="220"/>
        <w:ind w:firstLine="540"/>
        <w:jc w:val="both"/>
      </w:pPr>
      <w:hyperlink r:id="rId200" w:history="1">
        <w:r w:rsidR="00491D9B">
          <w:rPr>
            <w:color w:val="0000FF"/>
          </w:rPr>
          <w:t>38</w:t>
        </w:r>
      </w:hyperlink>
      <w:r w:rsidR="00491D9B">
        <w:t xml:space="preserve">. Количество записей актов гражданского состояния, конвертированных (преобразованных) в форму электронных документов, информация из которых ранее не переводилась в электронную форму. Источником информации для определения значения индикатора являются данные мониторинга </w:t>
      </w:r>
      <w:proofErr w:type="gramStart"/>
      <w:r w:rsidR="00491D9B">
        <w:t>управления записи актов гражданского состояния Брянской области</w:t>
      </w:r>
      <w:proofErr w:type="gramEnd"/>
      <w:r w:rsidR="00491D9B">
        <w:t>.</w:t>
      </w:r>
    </w:p>
    <w:p w:rsidR="00491D9B" w:rsidRDefault="007359B2">
      <w:pPr>
        <w:pStyle w:val="ConsPlusNormal"/>
        <w:spacing w:before="220"/>
        <w:ind w:firstLine="540"/>
        <w:jc w:val="both"/>
      </w:pPr>
      <w:hyperlink r:id="rId201" w:history="1">
        <w:r w:rsidR="00491D9B">
          <w:rPr>
            <w:color w:val="0000FF"/>
          </w:rPr>
          <w:t>39</w:t>
        </w:r>
      </w:hyperlink>
      <w:r w:rsidR="00491D9B">
        <w:t xml:space="preserve">. Количество записей актов гражданского состояния, конвертированных (преобразованных) в форму электронного документа, переданных в Единый государственный реестр записей актов гражданского состояния. Источником информации для определения значения индикатора являются данные мониторинга </w:t>
      </w:r>
      <w:proofErr w:type="gramStart"/>
      <w:r w:rsidR="00491D9B">
        <w:t>управления записи актов гражданского состояния Брянской области</w:t>
      </w:r>
      <w:proofErr w:type="gramEnd"/>
      <w:r w:rsidR="00491D9B">
        <w:t>.</w:t>
      </w:r>
    </w:p>
    <w:p w:rsidR="00491D9B" w:rsidRDefault="007359B2">
      <w:pPr>
        <w:pStyle w:val="ConsPlusNormal"/>
        <w:spacing w:before="220"/>
        <w:ind w:firstLine="540"/>
        <w:jc w:val="both"/>
      </w:pPr>
      <w:hyperlink r:id="rId202" w:history="1">
        <w:r w:rsidR="00491D9B">
          <w:rPr>
            <w:color w:val="0000FF"/>
          </w:rPr>
          <w:t>40</w:t>
        </w:r>
      </w:hyperlink>
      <w:r w:rsidR="00491D9B">
        <w:t xml:space="preserve">. Количество молодых семей, получивших свидетельство о праве на получение </w:t>
      </w:r>
      <w:r w:rsidR="00491D9B">
        <w:lastRenderedPageBreak/>
        <w:t>социальной выплаты на приобретение (строительство) жилого помещения.</w:t>
      </w:r>
    </w:p>
    <w:p w:rsidR="00491D9B" w:rsidRDefault="00491D9B">
      <w:pPr>
        <w:pStyle w:val="ConsPlusNormal"/>
        <w:spacing w:before="220"/>
        <w:ind w:firstLine="540"/>
        <w:jc w:val="both"/>
      </w:pPr>
      <w:r>
        <w:t>Значение указанного целевого индикатора определяется как количество выданных на территории области свидетельств о праве на получение социальной выплаты, выданных в рамках подпрограммы "Обеспечение жильем молодых семей в Брянской области", на основе данных официальной отчетности и мониторинга.</w:t>
      </w:r>
    </w:p>
    <w:p w:rsidR="00491D9B" w:rsidRDefault="007359B2">
      <w:pPr>
        <w:pStyle w:val="ConsPlusNormal"/>
        <w:spacing w:before="220"/>
        <w:ind w:firstLine="540"/>
        <w:jc w:val="both"/>
      </w:pPr>
      <w:hyperlink r:id="rId203" w:history="1">
        <w:r w:rsidR="00491D9B">
          <w:rPr>
            <w:color w:val="0000FF"/>
          </w:rPr>
          <w:t>41</w:t>
        </w:r>
      </w:hyperlink>
      <w:r w:rsidR="00491D9B">
        <w:t>. Доля молодых семей, получивших свидетельство о праве на получение социальной выплаты на приобретение (строительство) жилого помещения, в общем количестве молодых семей, нуждающихся в улучшении жилищных условий (по состоянию на 01.01.2017) определяется следующим образом:</w:t>
      </w:r>
    </w:p>
    <w:p w:rsidR="00491D9B" w:rsidRDefault="00491D9B">
      <w:pPr>
        <w:pStyle w:val="ConsPlusNormal"/>
        <w:ind w:firstLine="540"/>
        <w:jc w:val="both"/>
      </w:pPr>
    </w:p>
    <w:p w:rsidR="00491D9B" w:rsidRDefault="007359B2">
      <w:pPr>
        <w:pStyle w:val="ConsPlusNormal"/>
        <w:jc w:val="center"/>
      </w:pPr>
      <w:r w:rsidRPr="007359B2">
        <w:rPr>
          <w:position w:val="-22"/>
        </w:rPr>
        <w:pict>
          <v:shape id="_x0000_i1046" style="width:157.8pt;height:34.2pt" coordsize="" o:spt="100" adj="0,,0" path="" filled="f" stroked="f">
            <v:stroke joinstyle="miter"/>
            <v:imagedata r:id="rId204" o:title="base_23753_59209_32789"/>
            <v:formulas/>
            <v:path o:connecttype="segments"/>
          </v:shape>
        </w:pict>
      </w:r>
    </w:p>
    <w:p w:rsidR="00491D9B" w:rsidRDefault="00491D9B">
      <w:pPr>
        <w:pStyle w:val="ConsPlusNormal"/>
        <w:ind w:firstLine="540"/>
        <w:jc w:val="both"/>
      </w:pPr>
    </w:p>
    <w:p w:rsidR="00491D9B" w:rsidRDefault="00491D9B">
      <w:pPr>
        <w:pStyle w:val="ConsPlusNormal"/>
        <w:ind w:firstLine="540"/>
        <w:jc w:val="both"/>
      </w:pPr>
      <w:proofErr w:type="spellStart"/>
      <w:r>
        <w:t>Кмс</w:t>
      </w:r>
      <w:proofErr w:type="spellEnd"/>
      <w:r>
        <w:t xml:space="preserve"> - количество молодых семей, получивших свидетельство о праве на получение социальной выплаты на приобретение (строительство) жилого помещения в отчетном периоде;</w:t>
      </w:r>
    </w:p>
    <w:p w:rsidR="00491D9B" w:rsidRDefault="00491D9B">
      <w:pPr>
        <w:pStyle w:val="ConsPlusNormal"/>
        <w:spacing w:before="220"/>
        <w:ind w:firstLine="540"/>
        <w:jc w:val="both"/>
      </w:pPr>
      <w:proofErr w:type="spellStart"/>
      <w:r>
        <w:t>Омс</w:t>
      </w:r>
      <w:proofErr w:type="spellEnd"/>
      <w:r>
        <w:t xml:space="preserve"> - общее количество молодых семей, состоявших на учете в качестве нуждающихся в улучшении жилищных условий (по состоянию на 01.01.2017), определяется аналогично государственной программе Российской Федерации "Обеспечение доступным и комфортным жильем и коммунальными услугами граждан Российской Федерации" и имеющимся статистическим данным на момент принятия подпрограммы.</w:t>
      </w:r>
    </w:p>
    <w:p w:rsidR="00491D9B" w:rsidRDefault="00491D9B">
      <w:pPr>
        <w:pStyle w:val="ConsPlusNormal"/>
        <w:ind w:firstLine="540"/>
        <w:jc w:val="both"/>
      </w:pPr>
    </w:p>
    <w:p w:rsidR="00491D9B" w:rsidRDefault="00491D9B">
      <w:pPr>
        <w:pStyle w:val="ConsPlusNormal"/>
        <w:ind w:firstLine="540"/>
        <w:jc w:val="both"/>
      </w:pPr>
    </w:p>
    <w:p w:rsidR="00491D9B" w:rsidRDefault="00491D9B">
      <w:pPr>
        <w:pStyle w:val="ConsPlusNormal"/>
        <w:ind w:firstLine="540"/>
        <w:jc w:val="both"/>
      </w:pPr>
    </w:p>
    <w:p w:rsidR="00491D9B" w:rsidRDefault="00491D9B">
      <w:pPr>
        <w:pStyle w:val="ConsPlusNormal"/>
        <w:ind w:firstLine="540"/>
        <w:jc w:val="both"/>
      </w:pPr>
    </w:p>
    <w:p w:rsidR="00491D9B" w:rsidRDefault="00491D9B">
      <w:pPr>
        <w:pStyle w:val="ConsPlusNormal"/>
        <w:ind w:firstLine="540"/>
        <w:jc w:val="both"/>
      </w:pPr>
    </w:p>
    <w:p w:rsidR="00491D9B" w:rsidRDefault="00491D9B">
      <w:pPr>
        <w:pStyle w:val="ConsPlusNormal"/>
        <w:jc w:val="right"/>
        <w:outlineLvl w:val="1"/>
      </w:pPr>
      <w:r>
        <w:t>Приложение 2</w:t>
      </w:r>
    </w:p>
    <w:p w:rsidR="00491D9B" w:rsidRDefault="00491D9B">
      <w:pPr>
        <w:pStyle w:val="ConsPlusNormal"/>
        <w:jc w:val="right"/>
      </w:pPr>
      <w:r>
        <w:t>к государственной программе "</w:t>
      </w:r>
      <w:proofErr w:type="gramStart"/>
      <w:r>
        <w:t>Социальная</w:t>
      </w:r>
      <w:proofErr w:type="gramEnd"/>
    </w:p>
    <w:p w:rsidR="00491D9B" w:rsidRDefault="00491D9B">
      <w:pPr>
        <w:pStyle w:val="ConsPlusNormal"/>
        <w:jc w:val="right"/>
      </w:pPr>
      <w:r>
        <w:t>и демографическая политика Брянской области"</w:t>
      </w:r>
    </w:p>
    <w:p w:rsidR="00491D9B" w:rsidRDefault="00491D9B">
      <w:pPr>
        <w:pStyle w:val="ConsPlusNormal"/>
        <w:jc w:val="right"/>
      </w:pPr>
    </w:p>
    <w:p w:rsidR="00491D9B" w:rsidRDefault="00491D9B">
      <w:pPr>
        <w:pStyle w:val="ConsPlusTitle"/>
        <w:jc w:val="center"/>
      </w:pPr>
      <w:bookmarkStart w:id="16" w:name="P2245"/>
      <w:bookmarkEnd w:id="16"/>
      <w:r>
        <w:t>План</w:t>
      </w:r>
    </w:p>
    <w:p w:rsidR="00491D9B" w:rsidRDefault="00491D9B">
      <w:pPr>
        <w:pStyle w:val="ConsPlusTitle"/>
        <w:jc w:val="center"/>
      </w:pPr>
      <w:r>
        <w:t>реализации государственной программы</w:t>
      </w:r>
    </w:p>
    <w:p w:rsidR="00491D9B" w:rsidRDefault="00491D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91D9B">
        <w:trPr>
          <w:jc w:val="center"/>
        </w:trPr>
        <w:tc>
          <w:tcPr>
            <w:tcW w:w="9294" w:type="dxa"/>
            <w:tcBorders>
              <w:top w:val="nil"/>
              <w:left w:val="single" w:sz="24" w:space="0" w:color="CED3F1"/>
              <w:bottom w:val="nil"/>
              <w:right w:val="single" w:sz="24" w:space="0" w:color="F4F3F8"/>
            </w:tcBorders>
            <w:shd w:val="clear" w:color="auto" w:fill="F4F3F8"/>
          </w:tcPr>
          <w:p w:rsidR="00491D9B" w:rsidRDefault="00491D9B">
            <w:pPr>
              <w:pStyle w:val="ConsPlusNormal"/>
              <w:jc w:val="center"/>
            </w:pPr>
            <w:r>
              <w:rPr>
                <w:color w:val="392C69"/>
              </w:rPr>
              <w:t>Список изменяющих документов</w:t>
            </w:r>
          </w:p>
          <w:p w:rsidR="00491D9B" w:rsidRDefault="00491D9B">
            <w:pPr>
              <w:pStyle w:val="ConsPlusNormal"/>
              <w:jc w:val="center"/>
            </w:pPr>
            <w:r>
              <w:rPr>
                <w:color w:val="392C69"/>
              </w:rPr>
              <w:t xml:space="preserve">(в ред. </w:t>
            </w:r>
            <w:hyperlink r:id="rId205" w:history="1">
              <w:r>
                <w:rPr>
                  <w:color w:val="0000FF"/>
                </w:rPr>
                <w:t>Постановления</w:t>
              </w:r>
            </w:hyperlink>
            <w:r>
              <w:rPr>
                <w:color w:val="392C69"/>
              </w:rPr>
              <w:t xml:space="preserve"> Правительства Брянской области от 26.08.2019 N 387-п)</w:t>
            </w:r>
          </w:p>
        </w:tc>
      </w:tr>
    </w:tbl>
    <w:p w:rsidR="00491D9B" w:rsidRDefault="00491D9B">
      <w:pPr>
        <w:pStyle w:val="ConsPlusNormal"/>
        <w:jc w:val="both"/>
      </w:pPr>
    </w:p>
    <w:p w:rsidR="00491D9B" w:rsidRDefault="00491D9B">
      <w:pPr>
        <w:sectPr w:rsidR="00491D9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4"/>
        <w:gridCol w:w="2854"/>
        <w:gridCol w:w="2000"/>
        <w:gridCol w:w="1684"/>
        <w:gridCol w:w="694"/>
        <w:gridCol w:w="424"/>
        <w:gridCol w:w="589"/>
        <w:gridCol w:w="514"/>
        <w:gridCol w:w="754"/>
        <w:gridCol w:w="1924"/>
        <w:gridCol w:w="1804"/>
        <w:gridCol w:w="1924"/>
        <w:gridCol w:w="1820"/>
      </w:tblGrid>
      <w:tr w:rsidR="00491D9B">
        <w:tc>
          <w:tcPr>
            <w:tcW w:w="904" w:type="dxa"/>
            <w:vMerge w:val="restart"/>
          </w:tcPr>
          <w:p w:rsidR="00491D9B" w:rsidRDefault="00491D9B">
            <w:pPr>
              <w:pStyle w:val="ConsPlusNormal"/>
              <w:jc w:val="center"/>
            </w:pPr>
            <w:r>
              <w:lastRenderedPageBreak/>
              <w:t xml:space="preserve">N </w:t>
            </w:r>
            <w:proofErr w:type="gramStart"/>
            <w:r>
              <w:t>п</w:t>
            </w:r>
            <w:proofErr w:type="gramEnd"/>
            <w:r>
              <w:t>/п</w:t>
            </w:r>
          </w:p>
        </w:tc>
        <w:tc>
          <w:tcPr>
            <w:tcW w:w="2854" w:type="dxa"/>
            <w:vMerge w:val="restart"/>
          </w:tcPr>
          <w:p w:rsidR="00491D9B" w:rsidRDefault="00491D9B">
            <w:pPr>
              <w:pStyle w:val="ConsPlusNormal"/>
              <w:jc w:val="center"/>
            </w:pPr>
            <w:r>
              <w:t>Подпрограмма, основное мероприятие (проект), направление расходов, мероприятие</w:t>
            </w:r>
          </w:p>
        </w:tc>
        <w:tc>
          <w:tcPr>
            <w:tcW w:w="2000" w:type="dxa"/>
            <w:vMerge w:val="restart"/>
          </w:tcPr>
          <w:p w:rsidR="00491D9B" w:rsidRDefault="00491D9B">
            <w:pPr>
              <w:pStyle w:val="ConsPlusNormal"/>
              <w:jc w:val="center"/>
            </w:pPr>
            <w:r>
              <w:t>Ответственный исполнитель (соисполнитель)</w:t>
            </w:r>
          </w:p>
        </w:tc>
        <w:tc>
          <w:tcPr>
            <w:tcW w:w="1684" w:type="dxa"/>
            <w:vMerge w:val="restart"/>
          </w:tcPr>
          <w:p w:rsidR="00491D9B" w:rsidRDefault="00491D9B">
            <w:pPr>
              <w:pStyle w:val="ConsPlusNormal"/>
              <w:jc w:val="center"/>
            </w:pPr>
            <w:r>
              <w:t>Источник финансового обеспечения</w:t>
            </w:r>
          </w:p>
        </w:tc>
        <w:tc>
          <w:tcPr>
            <w:tcW w:w="2975" w:type="dxa"/>
            <w:gridSpan w:val="5"/>
          </w:tcPr>
          <w:p w:rsidR="00491D9B" w:rsidRDefault="00491D9B">
            <w:pPr>
              <w:pStyle w:val="ConsPlusNormal"/>
              <w:jc w:val="center"/>
            </w:pPr>
            <w:r>
              <w:t>Код бюджетной классификации</w:t>
            </w:r>
          </w:p>
        </w:tc>
        <w:tc>
          <w:tcPr>
            <w:tcW w:w="5652" w:type="dxa"/>
            <w:gridSpan w:val="3"/>
          </w:tcPr>
          <w:p w:rsidR="00491D9B" w:rsidRDefault="00491D9B">
            <w:pPr>
              <w:pStyle w:val="ConsPlusNormal"/>
              <w:jc w:val="center"/>
            </w:pPr>
            <w:r>
              <w:t>Объем средств на реализацию, рублей</w:t>
            </w:r>
          </w:p>
        </w:tc>
        <w:tc>
          <w:tcPr>
            <w:tcW w:w="1820" w:type="dxa"/>
            <w:vMerge w:val="restart"/>
          </w:tcPr>
          <w:p w:rsidR="00491D9B" w:rsidRDefault="00491D9B">
            <w:pPr>
              <w:pStyle w:val="ConsPlusNormal"/>
              <w:jc w:val="center"/>
            </w:pPr>
            <w:r>
              <w:t>Связь основного мероприятия, проекта (программы) с целевыми показателями</w:t>
            </w: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vMerge/>
          </w:tcPr>
          <w:p w:rsidR="00491D9B" w:rsidRDefault="00491D9B"/>
        </w:tc>
        <w:tc>
          <w:tcPr>
            <w:tcW w:w="694" w:type="dxa"/>
          </w:tcPr>
          <w:p w:rsidR="00491D9B" w:rsidRDefault="00491D9B">
            <w:pPr>
              <w:pStyle w:val="ConsPlusNormal"/>
              <w:jc w:val="center"/>
            </w:pPr>
            <w:r>
              <w:t>ГРБС</w:t>
            </w:r>
          </w:p>
        </w:tc>
        <w:tc>
          <w:tcPr>
            <w:tcW w:w="424" w:type="dxa"/>
          </w:tcPr>
          <w:p w:rsidR="00491D9B" w:rsidRDefault="00491D9B">
            <w:pPr>
              <w:pStyle w:val="ConsPlusNormal"/>
              <w:jc w:val="center"/>
            </w:pPr>
            <w:r>
              <w:t>ГП</w:t>
            </w:r>
          </w:p>
        </w:tc>
        <w:tc>
          <w:tcPr>
            <w:tcW w:w="589" w:type="dxa"/>
          </w:tcPr>
          <w:p w:rsidR="00491D9B" w:rsidRDefault="00491D9B">
            <w:pPr>
              <w:pStyle w:val="ConsPlusNormal"/>
              <w:jc w:val="center"/>
            </w:pPr>
            <w:r>
              <w:t>ПГП</w:t>
            </w:r>
          </w:p>
        </w:tc>
        <w:tc>
          <w:tcPr>
            <w:tcW w:w="514" w:type="dxa"/>
          </w:tcPr>
          <w:p w:rsidR="00491D9B" w:rsidRDefault="00491D9B">
            <w:pPr>
              <w:pStyle w:val="ConsPlusNormal"/>
              <w:jc w:val="center"/>
            </w:pPr>
            <w:r>
              <w:t>ОМ</w:t>
            </w:r>
          </w:p>
        </w:tc>
        <w:tc>
          <w:tcPr>
            <w:tcW w:w="754" w:type="dxa"/>
          </w:tcPr>
          <w:p w:rsidR="00491D9B" w:rsidRDefault="00491D9B">
            <w:pPr>
              <w:pStyle w:val="ConsPlusNormal"/>
              <w:jc w:val="center"/>
            </w:pPr>
            <w:r>
              <w:t>НР</w:t>
            </w:r>
          </w:p>
        </w:tc>
        <w:tc>
          <w:tcPr>
            <w:tcW w:w="1924" w:type="dxa"/>
          </w:tcPr>
          <w:p w:rsidR="00491D9B" w:rsidRDefault="00491D9B">
            <w:pPr>
              <w:pStyle w:val="ConsPlusNormal"/>
              <w:jc w:val="center"/>
            </w:pPr>
            <w:r>
              <w:t>2019 год</w:t>
            </w:r>
          </w:p>
        </w:tc>
        <w:tc>
          <w:tcPr>
            <w:tcW w:w="1804" w:type="dxa"/>
          </w:tcPr>
          <w:p w:rsidR="00491D9B" w:rsidRDefault="00491D9B">
            <w:pPr>
              <w:pStyle w:val="ConsPlusNormal"/>
              <w:jc w:val="center"/>
            </w:pPr>
            <w:r>
              <w:t>2020 год</w:t>
            </w:r>
          </w:p>
        </w:tc>
        <w:tc>
          <w:tcPr>
            <w:tcW w:w="1924" w:type="dxa"/>
          </w:tcPr>
          <w:p w:rsidR="00491D9B" w:rsidRDefault="00491D9B">
            <w:pPr>
              <w:pStyle w:val="ConsPlusNormal"/>
              <w:jc w:val="center"/>
            </w:pPr>
            <w:r>
              <w:t>2021 год</w:t>
            </w:r>
          </w:p>
        </w:tc>
        <w:tc>
          <w:tcPr>
            <w:tcW w:w="1820" w:type="dxa"/>
            <w:vMerge/>
          </w:tcPr>
          <w:p w:rsidR="00491D9B" w:rsidRDefault="00491D9B"/>
        </w:tc>
      </w:tr>
      <w:tr w:rsidR="00491D9B">
        <w:tc>
          <w:tcPr>
            <w:tcW w:w="904" w:type="dxa"/>
          </w:tcPr>
          <w:p w:rsidR="00491D9B" w:rsidRDefault="00491D9B">
            <w:pPr>
              <w:pStyle w:val="ConsPlusNormal"/>
              <w:jc w:val="center"/>
            </w:pPr>
            <w:r>
              <w:t>1</w:t>
            </w:r>
          </w:p>
        </w:tc>
        <w:tc>
          <w:tcPr>
            <w:tcW w:w="2854" w:type="dxa"/>
          </w:tcPr>
          <w:p w:rsidR="00491D9B" w:rsidRDefault="00491D9B">
            <w:pPr>
              <w:pStyle w:val="ConsPlusNormal"/>
              <w:jc w:val="center"/>
            </w:pPr>
            <w:r>
              <w:t>2</w:t>
            </w:r>
          </w:p>
        </w:tc>
        <w:tc>
          <w:tcPr>
            <w:tcW w:w="2000" w:type="dxa"/>
          </w:tcPr>
          <w:p w:rsidR="00491D9B" w:rsidRDefault="00491D9B">
            <w:pPr>
              <w:pStyle w:val="ConsPlusNormal"/>
              <w:jc w:val="center"/>
            </w:pPr>
            <w:r>
              <w:t>3</w:t>
            </w:r>
          </w:p>
        </w:tc>
        <w:tc>
          <w:tcPr>
            <w:tcW w:w="1684" w:type="dxa"/>
          </w:tcPr>
          <w:p w:rsidR="00491D9B" w:rsidRDefault="00491D9B">
            <w:pPr>
              <w:pStyle w:val="ConsPlusNormal"/>
              <w:jc w:val="center"/>
            </w:pPr>
            <w:r>
              <w:t>4</w:t>
            </w:r>
          </w:p>
        </w:tc>
        <w:tc>
          <w:tcPr>
            <w:tcW w:w="694" w:type="dxa"/>
          </w:tcPr>
          <w:p w:rsidR="00491D9B" w:rsidRDefault="00491D9B">
            <w:pPr>
              <w:pStyle w:val="ConsPlusNormal"/>
              <w:jc w:val="center"/>
            </w:pPr>
            <w:r>
              <w:t>5</w:t>
            </w:r>
          </w:p>
        </w:tc>
        <w:tc>
          <w:tcPr>
            <w:tcW w:w="424" w:type="dxa"/>
          </w:tcPr>
          <w:p w:rsidR="00491D9B" w:rsidRDefault="00491D9B">
            <w:pPr>
              <w:pStyle w:val="ConsPlusNormal"/>
              <w:jc w:val="center"/>
            </w:pPr>
            <w:r>
              <w:t>6</w:t>
            </w:r>
          </w:p>
        </w:tc>
        <w:tc>
          <w:tcPr>
            <w:tcW w:w="589" w:type="dxa"/>
          </w:tcPr>
          <w:p w:rsidR="00491D9B" w:rsidRDefault="00491D9B">
            <w:pPr>
              <w:pStyle w:val="ConsPlusNormal"/>
              <w:jc w:val="center"/>
            </w:pPr>
            <w:r>
              <w:t>7</w:t>
            </w:r>
          </w:p>
        </w:tc>
        <w:tc>
          <w:tcPr>
            <w:tcW w:w="514" w:type="dxa"/>
          </w:tcPr>
          <w:p w:rsidR="00491D9B" w:rsidRDefault="00491D9B">
            <w:pPr>
              <w:pStyle w:val="ConsPlusNormal"/>
              <w:jc w:val="center"/>
            </w:pPr>
            <w:r>
              <w:t>8</w:t>
            </w:r>
          </w:p>
        </w:tc>
        <w:tc>
          <w:tcPr>
            <w:tcW w:w="754" w:type="dxa"/>
          </w:tcPr>
          <w:p w:rsidR="00491D9B" w:rsidRDefault="00491D9B">
            <w:pPr>
              <w:pStyle w:val="ConsPlusNormal"/>
              <w:jc w:val="center"/>
            </w:pPr>
            <w:r>
              <w:t>9</w:t>
            </w:r>
          </w:p>
        </w:tc>
        <w:tc>
          <w:tcPr>
            <w:tcW w:w="1924" w:type="dxa"/>
          </w:tcPr>
          <w:p w:rsidR="00491D9B" w:rsidRDefault="00491D9B">
            <w:pPr>
              <w:pStyle w:val="ConsPlusNormal"/>
              <w:jc w:val="center"/>
            </w:pPr>
            <w:r>
              <w:t>10</w:t>
            </w:r>
          </w:p>
        </w:tc>
        <w:tc>
          <w:tcPr>
            <w:tcW w:w="1804" w:type="dxa"/>
          </w:tcPr>
          <w:p w:rsidR="00491D9B" w:rsidRDefault="00491D9B">
            <w:pPr>
              <w:pStyle w:val="ConsPlusNormal"/>
              <w:jc w:val="center"/>
            </w:pPr>
            <w:r>
              <w:t>11</w:t>
            </w:r>
          </w:p>
        </w:tc>
        <w:tc>
          <w:tcPr>
            <w:tcW w:w="1924" w:type="dxa"/>
          </w:tcPr>
          <w:p w:rsidR="00491D9B" w:rsidRDefault="00491D9B">
            <w:pPr>
              <w:pStyle w:val="ConsPlusNormal"/>
              <w:jc w:val="center"/>
            </w:pPr>
            <w:r>
              <w:t>12</w:t>
            </w:r>
          </w:p>
        </w:tc>
        <w:tc>
          <w:tcPr>
            <w:tcW w:w="1820" w:type="dxa"/>
          </w:tcPr>
          <w:p w:rsidR="00491D9B" w:rsidRDefault="00491D9B">
            <w:pPr>
              <w:pStyle w:val="ConsPlusNormal"/>
              <w:jc w:val="center"/>
            </w:pPr>
            <w:r>
              <w:t>13</w:t>
            </w:r>
          </w:p>
        </w:tc>
      </w:tr>
      <w:tr w:rsidR="00491D9B">
        <w:tc>
          <w:tcPr>
            <w:tcW w:w="904" w:type="dxa"/>
            <w:vMerge w:val="restart"/>
            <w:tcBorders>
              <w:bottom w:val="nil"/>
            </w:tcBorders>
            <w:vAlign w:val="center"/>
          </w:tcPr>
          <w:p w:rsidR="00491D9B" w:rsidRDefault="00491D9B">
            <w:pPr>
              <w:pStyle w:val="ConsPlusNormal"/>
            </w:pPr>
          </w:p>
        </w:tc>
        <w:tc>
          <w:tcPr>
            <w:tcW w:w="2854" w:type="dxa"/>
            <w:vMerge w:val="restart"/>
            <w:tcBorders>
              <w:bottom w:val="nil"/>
            </w:tcBorders>
          </w:tcPr>
          <w:p w:rsidR="00491D9B" w:rsidRDefault="00491D9B">
            <w:pPr>
              <w:pStyle w:val="ConsPlusNormal"/>
            </w:pPr>
            <w:r>
              <w:t>"Социальная и демографическая политика Брянской области"</w:t>
            </w:r>
          </w:p>
        </w:tc>
        <w:tc>
          <w:tcPr>
            <w:tcW w:w="2000" w:type="dxa"/>
            <w:vMerge w:val="restart"/>
            <w:tcBorders>
              <w:bottom w:val="nil"/>
            </w:tcBorders>
          </w:tcPr>
          <w:p w:rsidR="00491D9B" w:rsidRDefault="00491D9B">
            <w:pPr>
              <w:pStyle w:val="ConsPlusNormal"/>
            </w:pPr>
            <w:r>
              <w:t>департамент семьи, социальной и демографической политики Брянской области, департамент промышленности, транспорта и связи Брянской области, департамент строительства Брянской области, управление записи актов гражданского состояния Брянской области</w:t>
            </w:r>
          </w:p>
        </w:tc>
        <w:tc>
          <w:tcPr>
            <w:tcW w:w="1684" w:type="dxa"/>
            <w:vMerge w:val="restart"/>
            <w:tcBorders>
              <w:bottom w:val="nil"/>
            </w:tcBorders>
          </w:tcPr>
          <w:p w:rsidR="00491D9B" w:rsidRDefault="00491D9B">
            <w:pPr>
              <w:pStyle w:val="ConsPlusNormal"/>
            </w:pPr>
            <w:r>
              <w:t>средства областного бюджета</w:t>
            </w:r>
          </w:p>
        </w:tc>
        <w:tc>
          <w:tcPr>
            <w:tcW w:w="694" w:type="dxa"/>
          </w:tcPr>
          <w:p w:rsidR="00491D9B" w:rsidRDefault="00491D9B">
            <w:pPr>
              <w:pStyle w:val="ConsPlusNormal"/>
            </w:pPr>
            <w:r>
              <w:t>809</w:t>
            </w:r>
          </w:p>
        </w:tc>
        <w:tc>
          <w:tcPr>
            <w:tcW w:w="424" w:type="dxa"/>
          </w:tcPr>
          <w:p w:rsidR="00491D9B" w:rsidRDefault="00491D9B">
            <w:pPr>
              <w:pStyle w:val="ConsPlusNormal"/>
            </w:pPr>
            <w:r>
              <w:t>21</w:t>
            </w:r>
          </w:p>
        </w:tc>
        <w:tc>
          <w:tcPr>
            <w:tcW w:w="589" w:type="dxa"/>
          </w:tcPr>
          <w:p w:rsidR="00491D9B" w:rsidRDefault="00491D9B">
            <w:pPr>
              <w:pStyle w:val="ConsPlusNormal"/>
            </w:pPr>
            <w:r>
              <w:t>3</w:t>
            </w:r>
          </w:p>
        </w:tc>
        <w:tc>
          <w:tcPr>
            <w:tcW w:w="514" w:type="dxa"/>
          </w:tcPr>
          <w:p w:rsidR="00491D9B" w:rsidRDefault="00491D9B">
            <w:pPr>
              <w:pStyle w:val="ConsPlusNormal"/>
            </w:pPr>
            <w:r>
              <w:t>61</w:t>
            </w:r>
          </w:p>
        </w:tc>
        <w:tc>
          <w:tcPr>
            <w:tcW w:w="754" w:type="dxa"/>
          </w:tcPr>
          <w:p w:rsidR="00491D9B" w:rsidRDefault="00491D9B">
            <w:pPr>
              <w:pStyle w:val="ConsPlusNormal"/>
            </w:pPr>
            <w:r>
              <w:t>17430</w:t>
            </w:r>
          </w:p>
        </w:tc>
        <w:tc>
          <w:tcPr>
            <w:tcW w:w="1924" w:type="dxa"/>
          </w:tcPr>
          <w:p w:rsidR="00491D9B" w:rsidRDefault="00491D9B">
            <w:pPr>
              <w:pStyle w:val="ConsPlusNormal"/>
            </w:pPr>
            <w:r>
              <w:t>100 736,00</w:t>
            </w:r>
          </w:p>
        </w:tc>
        <w:tc>
          <w:tcPr>
            <w:tcW w:w="1804" w:type="dxa"/>
          </w:tcPr>
          <w:p w:rsidR="00491D9B" w:rsidRDefault="00491D9B">
            <w:pPr>
              <w:pStyle w:val="ConsPlusNormal"/>
            </w:pPr>
            <w:r>
              <w:t>100 736,00</w:t>
            </w:r>
          </w:p>
        </w:tc>
        <w:tc>
          <w:tcPr>
            <w:tcW w:w="1924" w:type="dxa"/>
          </w:tcPr>
          <w:p w:rsidR="00491D9B" w:rsidRDefault="00491D9B">
            <w:pPr>
              <w:pStyle w:val="ConsPlusNormal"/>
            </w:pPr>
            <w:r>
              <w:t>100 736,00</w:t>
            </w:r>
          </w:p>
        </w:tc>
        <w:tc>
          <w:tcPr>
            <w:tcW w:w="1820" w:type="dxa"/>
          </w:tcPr>
          <w:p w:rsidR="00491D9B" w:rsidRDefault="00491D9B">
            <w:pPr>
              <w:pStyle w:val="ConsPlusNormal"/>
            </w:pPr>
          </w:p>
        </w:tc>
      </w:tr>
      <w:tr w:rsidR="00491D9B">
        <w:tc>
          <w:tcPr>
            <w:tcW w:w="904" w:type="dxa"/>
            <w:vMerge/>
            <w:tcBorders>
              <w:bottom w:val="nil"/>
            </w:tcBorders>
          </w:tcPr>
          <w:p w:rsidR="00491D9B" w:rsidRDefault="00491D9B"/>
        </w:tc>
        <w:tc>
          <w:tcPr>
            <w:tcW w:w="2854" w:type="dxa"/>
            <w:vMerge/>
            <w:tcBorders>
              <w:bottom w:val="nil"/>
            </w:tcBorders>
          </w:tcPr>
          <w:p w:rsidR="00491D9B" w:rsidRDefault="00491D9B"/>
        </w:tc>
        <w:tc>
          <w:tcPr>
            <w:tcW w:w="2000" w:type="dxa"/>
            <w:vMerge/>
            <w:tcBorders>
              <w:bottom w:val="nil"/>
            </w:tcBorders>
          </w:tcPr>
          <w:p w:rsidR="00491D9B" w:rsidRDefault="00491D9B"/>
        </w:tc>
        <w:tc>
          <w:tcPr>
            <w:tcW w:w="1684" w:type="dxa"/>
            <w:vMerge/>
            <w:tcBorders>
              <w:bottom w:val="nil"/>
            </w:tcBorders>
          </w:tcPr>
          <w:p w:rsidR="00491D9B" w:rsidRDefault="00491D9B"/>
        </w:tc>
        <w:tc>
          <w:tcPr>
            <w:tcW w:w="694" w:type="dxa"/>
          </w:tcPr>
          <w:p w:rsidR="00491D9B" w:rsidRDefault="00491D9B">
            <w:pPr>
              <w:pStyle w:val="ConsPlusNormal"/>
            </w:pPr>
            <w:r>
              <w:t>819</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21</w:t>
            </w:r>
          </w:p>
        </w:tc>
        <w:tc>
          <w:tcPr>
            <w:tcW w:w="754" w:type="dxa"/>
          </w:tcPr>
          <w:p w:rsidR="00491D9B" w:rsidRDefault="00491D9B">
            <w:pPr>
              <w:pStyle w:val="ConsPlusNormal"/>
            </w:pPr>
            <w:r>
              <w:t>11260</w:t>
            </w:r>
          </w:p>
        </w:tc>
        <w:tc>
          <w:tcPr>
            <w:tcW w:w="1924" w:type="dxa"/>
          </w:tcPr>
          <w:p w:rsidR="00491D9B" w:rsidRDefault="00491D9B">
            <w:pPr>
              <w:pStyle w:val="ConsPlusNormal"/>
            </w:pPr>
            <w:r>
              <w:t>0,00</w:t>
            </w:r>
          </w:p>
        </w:tc>
        <w:tc>
          <w:tcPr>
            <w:tcW w:w="1804" w:type="dxa"/>
          </w:tcPr>
          <w:p w:rsidR="00491D9B" w:rsidRDefault="00491D9B">
            <w:pPr>
              <w:pStyle w:val="ConsPlusNormal"/>
            </w:pPr>
            <w:r>
              <w:t>5 318 540,00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Borders>
              <w:bottom w:val="nil"/>
            </w:tcBorders>
          </w:tcPr>
          <w:p w:rsidR="00491D9B" w:rsidRDefault="00491D9B"/>
        </w:tc>
        <w:tc>
          <w:tcPr>
            <w:tcW w:w="2854" w:type="dxa"/>
            <w:vMerge/>
            <w:tcBorders>
              <w:bottom w:val="nil"/>
            </w:tcBorders>
          </w:tcPr>
          <w:p w:rsidR="00491D9B" w:rsidRDefault="00491D9B"/>
        </w:tc>
        <w:tc>
          <w:tcPr>
            <w:tcW w:w="2000" w:type="dxa"/>
            <w:vMerge/>
            <w:tcBorders>
              <w:bottom w:val="nil"/>
            </w:tcBorders>
          </w:tcPr>
          <w:p w:rsidR="00491D9B" w:rsidRDefault="00491D9B"/>
        </w:tc>
        <w:tc>
          <w:tcPr>
            <w:tcW w:w="1684" w:type="dxa"/>
            <w:vMerge/>
            <w:tcBorders>
              <w:bottom w:val="nil"/>
            </w:tcBorders>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11</w:t>
            </w:r>
          </w:p>
        </w:tc>
        <w:tc>
          <w:tcPr>
            <w:tcW w:w="754" w:type="dxa"/>
          </w:tcPr>
          <w:p w:rsidR="00491D9B" w:rsidRDefault="00491D9B">
            <w:pPr>
              <w:pStyle w:val="ConsPlusNormal"/>
            </w:pPr>
            <w:r>
              <w:t>10100</w:t>
            </w:r>
          </w:p>
        </w:tc>
        <w:tc>
          <w:tcPr>
            <w:tcW w:w="1924" w:type="dxa"/>
          </w:tcPr>
          <w:p w:rsidR="00491D9B" w:rsidRDefault="00491D9B">
            <w:pPr>
              <w:pStyle w:val="ConsPlusNormal"/>
            </w:pPr>
            <w:r>
              <w:t>60 247 225,00</w:t>
            </w:r>
          </w:p>
        </w:tc>
        <w:tc>
          <w:tcPr>
            <w:tcW w:w="1804" w:type="dxa"/>
          </w:tcPr>
          <w:p w:rsidR="00491D9B" w:rsidRDefault="00491D9B">
            <w:pPr>
              <w:pStyle w:val="ConsPlusNormal"/>
            </w:pPr>
            <w:r>
              <w:t>52 154 927,00</w:t>
            </w:r>
          </w:p>
        </w:tc>
        <w:tc>
          <w:tcPr>
            <w:tcW w:w="1924" w:type="dxa"/>
          </w:tcPr>
          <w:p w:rsidR="00491D9B" w:rsidRDefault="00491D9B">
            <w:pPr>
              <w:pStyle w:val="ConsPlusNormal"/>
            </w:pPr>
            <w:r>
              <w:t>52 154 927,00</w:t>
            </w:r>
          </w:p>
        </w:tc>
        <w:tc>
          <w:tcPr>
            <w:tcW w:w="1820" w:type="dxa"/>
          </w:tcPr>
          <w:p w:rsidR="00491D9B" w:rsidRDefault="00491D9B">
            <w:pPr>
              <w:pStyle w:val="ConsPlusNormal"/>
            </w:pPr>
          </w:p>
        </w:tc>
      </w:tr>
      <w:tr w:rsidR="00491D9B">
        <w:tc>
          <w:tcPr>
            <w:tcW w:w="904" w:type="dxa"/>
            <w:vMerge/>
            <w:tcBorders>
              <w:bottom w:val="nil"/>
            </w:tcBorders>
          </w:tcPr>
          <w:p w:rsidR="00491D9B" w:rsidRDefault="00491D9B"/>
        </w:tc>
        <w:tc>
          <w:tcPr>
            <w:tcW w:w="2854" w:type="dxa"/>
            <w:vMerge/>
            <w:tcBorders>
              <w:bottom w:val="nil"/>
            </w:tcBorders>
          </w:tcPr>
          <w:p w:rsidR="00491D9B" w:rsidRDefault="00491D9B"/>
        </w:tc>
        <w:tc>
          <w:tcPr>
            <w:tcW w:w="2000" w:type="dxa"/>
            <w:vMerge/>
            <w:tcBorders>
              <w:bottom w:val="nil"/>
            </w:tcBorders>
          </w:tcPr>
          <w:p w:rsidR="00491D9B" w:rsidRDefault="00491D9B"/>
        </w:tc>
        <w:tc>
          <w:tcPr>
            <w:tcW w:w="1684" w:type="dxa"/>
            <w:vMerge/>
            <w:tcBorders>
              <w:bottom w:val="nil"/>
            </w:tcBorders>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11</w:t>
            </w:r>
          </w:p>
        </w:tc>
        <w:tc>
          <w:tcPr>
            <w:tcW w:w="754" w:type="dxa"/>
          </w:tcPr>
          <w:p w:rsidR="00491D9B" w:rsidRDefault="00491D9B">
            <w:pPr>
              <w:pStyle w:val="ConsPlusNormal"/>
            </w:pPr>
            <w:r>
              <w:t>11250</w:t>
            </w:r>
          </w:p>
        </w:tc>
        <w:tc>
          <w:tcPr>
            <w:tcW w:w="1924" w:type="dxa"/>
          </w:tcPr>
          <w:p w:rsidR="00491D9B" w:rsidRDefault="00491D9B">
            <w:pPr>
              <w:pStyle w:val="ConsPlusNormal"/>
            </w:pPr>
            <w:r>
              <w:t>50 000,00</w:t>
            </w:r>
          </w:p>
        </w:tc>
        <w:tc>
          <w:tcPr>
            <w:tcW w:w="1804" w:type="dxa"/>
          </w:tcPr>
          <w:p w:rsidR="00491D9B" w:rsidRDefault="00491D9B">
            <w:pPr>
              <w:pStyle w:val="ConsPlusNormal"/>
            </w:pPr>
            <w:r>
              <w:t>50 000,00</w:t>
            </w:r>
          </w:p>
        </w:tc>
        <w:tc>
          <w:tcPr>
            <w:tcW w:w="1924" w:type="dxa"/>
          </w:tcPr>
          <w:p w:rsidR="00491D9B" w:rsidRDefault="00491D9B">
            <w:pPr>
              <w:pStyle w:val="ConsPlusNormal"/>
            </w:pPr>
            <w:r>
              <w:t>50 000,00</w:t>
            </w:r>
          </w:p>
        </w:tc>
        <w:tc>
          <w:tcPr>
            <w:tcW w:w="1820" w:type="dxa"/>
          </w:tcPr>
          <w:p w:rsidR="00491D9B" w:rsidRDefault="00491D9B">
            <w:pPr>
              <w:pStyle w:val="ConsPlusNormal"/>
            </w:pPr>
          </w:p>
        </w:tc>
      </w:tr>
      <w:tr w:rsidR="00491D9B">
        <w:tc>
          <w:tcPr>
            <w:tcW w:w="904" w:type="dxa"/>
            <w:vMerge/>
            <w:tcBorders>
              <w:bottom w:val="nil"/>
            </w:tcBorders>
          </w:tcPr>
          <w:p w:rsidR="00491D9B" w:rsidRDefault="00491D9B"/>
        </w:tc>
        <w:tc>
          <w:tcPr>
            <w:tcW w:w="2854" w:type="dxa"/>
            <w:vMerge/>
            <w:tcBorders>
              <w:bottom w:val="nil"/>
            </w:tcBorders>
          </w:tcPr>
          <w:p w:rsidR="00491D9B" w:rsidRDefault="00491D9B"/>
        </w:tc>
        <w:tc>
          <w:tcPr>
            <w:tcW w:w="2000" w:type="dxa"/>
            <w:vMerge/>
            <w:tcBorders>
              <w:bottom w:val="nil"/>
            </w:tcBorders>
          </w:tcPr>
          <w:p w:rsidR="00491D9B" w:rsidRDefault="00491D9B"/>
        </w:tc>
        <w:tc>
          <w:tcPr>
            <w:tcW w:w="1684" w:type="dxa"/>
            <w:vMerge/>
            <w:tcBorders>
              <w:bottom w:val="nil"/>
            </w:tcBorders>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21</w:t>
            </w:r>
          </w:p>
        </w:tc>
        <w:tc>
          <w:tcPr>
            <w:tcW w:w="754" w:type="dxa"/>
          </w:tcPr>
          <w:p w:rsidR="00491D9B" w:rsidRDefault="00491D9B">
            <w:pPr>
              <w:pStyle w:val="ConsPlusNormal"/>
            </w:pPr>
            <w:r>
              <w:t>10790</w:t>
            </w:r>
          </w:p>
        </w:tc>
        <w:tc>
          <w:tcPr>
            <w:tcW w:w="1924" w:type="dxa"/>
          </w:tcPr>
          <w:p w:rsidR="00491D9B" w:rsidRDefault="00491D9B">
            <w:pPr>
              <w:pStyle w:val="ConsPlusNormal"/>
            </w:pPr>
            <w:r>
              <w:t>228 538 396,58</w:t>
            </w:r>
          </w:p>
        </w:tc>
        <w:tc>
          <w:tcPr>
            <w:tcW w:w="1804" w:type="dxa"/>
          </w:tcPr>
          <w:p w:rsidR="00491D9B" w:rsidRDefault="00491D9B">
            <w:pPr>
              <w:pStyle w:val="ConsPlusNormal"/>
            </w:pPr>
            <w:r>
              <w:t>227 068 078,78</w:t>
            </w:r>
          </w:p>
        </w:tc>
        <w:tc>
          <w:tcPr>
            <w:tcW w:w="1924" w:type="dxa"/>
          </w:tcPr>
          <w:p w:rsidR="00491D9B" w:rsidRDefault="00491D9B">
            <w:pPr>
              <w:pStyle w:val="ConsPlusNormal"/>
            </w:pPr>
            <w:r>
              <w:t>227 068 078,78</w:t>
            </w:r>
          </w:p>
        </w:tc>
        <w:tc>
          <w:tcPr>
            <w:tcW w:w="1820" w:type="dxa"/>
          </w:tcPr>
          <w:p w:rsidR="00491D9B" w:rsidRDefault="00491D9B">
            <w:pPr>
              <w:pStyle w:val="ConsPlusNormal"/>
            </w:pPr>
          </w:p>
        </w:tc>
      </w:tr>
      <w:tr w:rsidR="00491D9B">
        <w:tc>
          <w:tcPr>
            <w:tcW w:w="904" w:type="dxa"/>
            <w:vMerge/>
            <w:tcBorders>
              <w:bottom w:val="nil"/>
            </w:tcBorders>
          </w:tcPr>
          <w:p w:rsidR="00491D9B" w:rsidRDefault="00491D9B"/>
        </w:tc>
        <w:tc>
          <w:tcPr>
            <w:tcW w:w="2854" w:type="dxa"/>
            <w:vMerge/>
            <w:tcBorders>
              <w:bottom w:val="nil"/>
            </w:tcBorders>
          </w:tcPr>
          <w:p w:rsidR="00491D9B" w:rsidRDefault="00491D9B"/>
        </w:tc>
        <w:tc>
          <w:tcPr>
            <w:tcW w:w="2000" w:type="dxa"/>
            <w:vMerge/>
            <w:tcBorders>
              <w:bottom w:val="nil"/>
            </w:tcBorders>
          </w:tcPr>
          <w:p w:rsidR="00491D9B" w:rsidRDefault="00491D9B"/>
        </w:tc>
        <w:tc>
          <w:tcPr>
            <w:tcW w:w="1684" w:type="dxa"/>
            <w:vMerge/>
            <w:tcBorders>
              <w:bottom w:val="nil"/>
            </w:tcBorders>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21</w:t>
            </w:r>
          </w:p>
        </w:tc>
        <w:tc>
          <w:tcPr>
            <w:tcW w:w="754" w:type="dxa"/>
          </w:tcPr>
          <w:p w:rsidR="00491D9B" w:rsidRDefault="00491D9B">
            <w:pPr>
              <w:pStyle w:val="ConsPlusNormal"/>
            </w:pPr>
            <w:r>
              <w:t>10800</w:t>
            </w:r>
          </w:p>
        </w:tc>
        <w:tc>
          <w:tcPr>
            <w:tcW w:w="1924" w:type="dxa"/>
          </w:tcPr>
          <w:p w:rsidR="00491D9B" w:rsidRDefault="00491D9B">
            <w:pPr>
              <w:pStyle w:val="ConsPlusNormal"/>
            </w:pPr>
            <w:r>
              <w:t>471 577 196,65</w:t>
            </w:r>
          </w:p>
        </w:tc>
        <w:tc>
          <w:tcPr>
            <w:tcW w:w="1804" w:type="dxa"/>
          </w:tcPr>
          <w:p w:rsidR="00491D9B" w:rsidRDefault="00491D9B">
            <w:pPr>
              <w:pStyle w:val="ConsPlusNormal"/>
            </w:pPr>
            <w:r>
              <w:t>465 491 916,09</w:t>
            </w:r>
          </w:p>
        </w:tc>
        <w:tc>
          <w:tcPr>
            <w:tcW w:w="1924" w:type="dxa"/>
          </w:tcPr>
          <w:p w:rsidR="00491D9B" w:rsidRDefault="00491D9B">
            <w:pPr>
              <w:pStyle w:val="ConsPlusNormal"/>
            </w:pPr>
            <w:r>
              <w:t>465 491 916,09</w:t>
            </w:r>
          </w:p>
        </w:tc>
        <w:tc>
          <w:tcPr>
            <w:tcW w:w="1820" w:type="dxa"/>
          </w:tcPr>
          <w:p w:rsidR="00491D9B" w:rsidRDefault="00491D9B">
            <w:pPr>
              <w:pStyle w:val="ConsPlusNormal"/>
            </w:pPr>
          </w:p>
        </w:tc>
      </w:tr>
      <w:tr w:rsidR="00491D9B">
        <w:tc>
          <w:tcPr>
            <w:tcW w:w="904" w:type="dxa"/>
            <w:vMerge/>
            <w:tcBorders>
              <w:bottom w:val="nil"/>
            </w:tcBorders>
          </w:tcPr>
          <w:p w:rsidR="00491D9B" w:rsidRDefault="00491D9B"/>
        </w:tc>
        <w:tc>
          <w:tcPr>
            <w:tcW w:w="2854" w:type="dxa"/>
            <w:vMerge/>
            <w:tcBorders>
              <w:bottom w:val="nil"/>
            </w:tcBorders>
          </w:tcPr>
          <w:p w:rsidR="00491D9B" w:rsidRDefault="00491D9B"/>
        </w:tc>
        <w:tc>
          <w:tcPr>
            <w:tcW w:w="2000" w:type="dxa"/>
            <w:vMerge/>
            <w:tcBorders>
              <w:bottom w:val="nil"/>
            </w:tcBorders>
          </w:tcPr>
          <w:p w:rsidR="00491D9B" w:rsidRDefault="00491D9B"/>
        </w:tc>
        <w:tc>
          <w:tcPr>
            <w:tcW w:w="1684" w:type="dxa"/>
            <w:vMerge/>
            <w:tcBorders>
              <w:bottom w:val="nil"/>
            </w:tcBorders>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21</w:t>
            </w:r>
          </w:p>
        </w:tc>
        <w:tc>
          <w:tcPr>
            <w:tcW w:w="754" w:type="dxa"/>
          </w:tcPr>
          <w:p w:rsidR="00491D9B" w:rsidRDefault="00491D9B">
            <w:pPr>
              <w:pStyle w:val="ConsPlusNormal"/>
            </w:pPr>
            <w:r>
              <w:t>10810</w:t>
            </w:r>
          </w:p>
        </w:tc>
        <w:tc>
          <w:tcPr>
            <w:tcW w:w="1924" w:type="dxa"/>
          </w:tcPr>
          <w:p w:rsidR="00491D9B" w:rsidRDefault="00491D9B">
            <w:pPr>
              <w:pStyle w:val="ConsPlusNormal"/>
            </w:pPr>
            <w:r>
              <w:t>573 376 881,56</w:t>
            </w:r>
          </w:p>
        </w:tc>
        <w:tc>
          <w:tcPr>
            <w:tcW w:w="1804" w:type="dxa"/>
          </w:tcPr>
          <w:p w:rsidR="00491D9B" w:rsidRDefault="00491D9B">
            <w:pPr>
              <w:pStyle w:val="ConsPlusNormal"/>
            </w:pPr>
            <w:r>
              <w:t>562 269 244,28</w:t>
            </w:r>
          </w:p>
        </w:tc>
        <w:tc>
          <w:tcPr>
            <w:tcW w:w="1924" w:type="dxa"/>
          </w:tcPr>
          <w:p w:rsidR="00491D9B" w:rsidRDefault="00491D9B">
            <w:pPr>
              <w:pStyle w:val="ConsPlusNormal"/>
            </w:pPr>
            <w:r>
              <w:t>562 269 244,28</w:t>
            </w:r>
          </w:p>
        </w:tc>
        <w:tc>
          <w:tcPr>
            <w:tcW w:w="1820" w:type="dxa"/>
          </w:tcPr>
          <w:p w:rsidR="00491D9B" w:rsidRDefault="00491D9B">
            <w:pPr>
              <w:pStyle w:val="ConsPlusNormal"/>
            </w:pPr>
          </w:p>
        </w:tc>
      </w:tr>
      <w:tr w:rsidR="00491D9B">
        <w:tc>
          <w:tcPr>
            <w:tcW w:w="904" w:type="dxa"/>
            <w:vMerge/>
            <w:tcBorders>
              <w:bottom w:val="nil"/>
            </w:tcBorders>
          </w:tcPr>
          <w:p w:rsidR="00491D9B" w:rsidRDefault="00491D9B"/>
        </w:tc>
        <w:tc>
          <w:tcPr>
            <w:tcW w:w="2854" w:type="dxa"/>
            <w:vMerge/>
            <w:tcBorders>
              <w:bottom w:val="nil"/>
            </w:tcBorders>
          </w:tcPr>
          <w:p w:rsidR="00491D9B" w:rsidRDefault="00491D9B"/>
        </w:tc>
        <w:tc>
          <w:tcPr>
            <w:tcW w:w="2000" w:type="dxa"/>
            <w:vMerge/>
            <w:tcBorders>
              <w:bottom w:val="nil"/>
            </w:tcBorders>
          </w:tcPr>
          <w:p w:rsidR="00491D9B" w:rsidRDefault="00491D9B"/>
        </w:tc>
        <w:tc>
          <w:tcPr>
            <w:tcW w:w="1684" w:type="dxa"/>
            <w:vMerge/>
            <w:tcBorders>
              <w:bottom w:val="nil"/>
            </w:tcBorders>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21</w:t>
            </w:r>
          </w:p>
        </w:tc>
        <w:tc>
          <w:tcPr>
            <w:tcW w:w="754" w:type="dxa"/>
          </w:tcPr>
          <w:p w:rsidR="00491D9B" w:rsidRDefault="00491D9B">
            <w:pPr>
              <w:pStyle w:val="ConsPlusNormal"/>
            </w:pPr>
            <w:r>
              <w:t>10820</w:t>
            </w:r>
          </w:p>
        </w:tc>
        <w:tc>
          <w:tcPr>
            <w:tcW w:w="1924" w:type="dxa"/>
          </w:tcPr>
          <w:p w:rsidR="00491D9B" w:rsidRDefault="00491D9B">
            <w:pPr>
              <w:pStyle w:val="ConsPlusNormal"/>
            </w:pPr>
            <w:r>
              <w:t>160 598 356,83</w:t>
            </w:r>
          </w:p>
        </w:tc>
        <w:tc>
          <w:tcPr>
            <w:tcW w:w="1804" w:type="dxa"/>
          </w:tcPr>
          <w:p w:rsidR="00491D9B" w:rsidRDefault="00491D9B">
            <w:pPr>
              <w:pStyle w:val="ConsPlusNormal"/>
            </w:pPr>
            <w:r>
              <w:t>157 771 291,75</w:t>
            </w:r>
          </w:p>
        </w:tc>
        <w:tc>
          <w:tcPr>
            <w:tcW w:w="1924" w:type="dxa"/>
          </w:tcPr>
          <w:p w:rsidR="00491D9B" w:rsidRDefault="00491D9B">
            <w:pPr>
              <w:pStyle w:val="ConsPlusNormal"/>
            </w:pPr>
            <w:r>
              <w:t>157 771 291,75</w:t>
            </w:r>
          </w:p>
        </w:tc>
        <w:tc>
          <w:tcPr>
            <w:tcW w:w="1820" w:type="dxa"/>
          </w:tcPr>
          <w:p w:rsidR="00491D9B" w:rsidRDefault="00491D9B">
            <w:pPr>
              <w:pStyle w:val="ConsPlusNormal"/>
            </w:pPr>
          </w:p>
        </w:tc>
      </w:tr>
      <w:tr w:rsidR="00491D9B">
        <w:tc>
          <w:tcPr>
            <w:tcW w:w="904" w:type="dxa"/>
            <w:vMerge/>
            <w:tcBorders>
              <w:bottom w:val="nil"/>
            </w:tcBorders>
          </w:tcPr>
          <w:p w:rsidR="00491D9B" w:rsidRDefault="00491D9B"/>
        </w:tc>
        <w:tc>
          <w:tcPr>
            <w:tcW w:w="2854" w:type="dxa"/>
            <w:vMerge/>
            <w:tcBorders>
              <w:bottom w:val="nil"/>
            </w:tcBorders>
          </w:tcPr>
          <w:p w:rsidR="00491D9B" w:rsidRDefault="00491D9B"/>
        </w:tc>
        <w:tc>
          <w:tcPr>
            <w:tcW w:w="2000" w:type="dxa"/>
            <w:vMerge/>
            <w:tcBorders>
              <w:bottom w:val="nil"/>
            </w:tcBorders>
          </w:tcPr>
          <w:p w:rsidR="00491D9B" w:rsidRDefault="00491D9B"/>
        </w:tc>
        <w:tc>
          <w:tcPr>
            <w:tcW w:w="1684" w:type="dxa"/>
            <w:vMerge/>
            <w:tcBorders>
              <w:bottom w:val="nil"/>
            </w:tcBorders>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21</w:t>
            </w:r>
          </w:p>
        </w:tc>
        <w:tc>
          <w:tcPr>
            <w:tcW w:w="754" w:type="dxa"/>
          </w:tcPr>
          <w:p w:rsidR="00491D9B" w:rsidRDefault="00491D9B">
            <w:pPr>
              <w:pStyle w:val="ConsPlusNormal"/>
            </w:pPr>
            <w:r>
              <w:t>10830</w:t>
            </w:r>
          </w:p>
        </w:tc>
        <w:tc>
          <w:tcPr>
            <w:tcW w:w="1924" w:type="dxa"/>
          </w:tcPr>
          <w:p w:rsidR="00491D9B" w:rsidRDefault="00491D9B">
            <w:pPr>
              <w:pStyle w:val="ConsPlusNormal"/>
            </w:pPr>
            <w:r>
              <w:t>31 658 309,22</w:t>
            </w:r>
          </w:p>
        </w:tc>
        <w:tc>
          <w:tcPr>
            <w:tcW w:w="1804" w:type="dxa"/>
          </w:tcPr>
          <w:p w:rsidR="00491D9B" w:rsidRDefault="00491D9B">
            <w:pPr>
              <w:pStyle w:val="ConsPlusNormal"/>
            </w:pPr>
            <w:r>
              <w:t>31 316 317,42</w:t>
            </w:r>
          </w:p>
        </w:tc>
        <w:tc>
          <w:tcPr>
            <w:tcW w:w="1924" w:type="dxa"/>
          </w:tcPr>
          <w:p w:rsidR="00491D9B" w:rsidRDefault="00491D9B">
            <w:pPr>
              <w:pStyle w:val="ConsPlusNormal"/>
            </w:pPr>
            <w:r>
              <w:t>31 316 317,42</w:t>
            </w:r>
          </w:p>
        </w:tc>
        <w:tc>
          <w:tcPr>
            <w:tcW w:w="1820" w:type="dxa"/>
          </w:tcPr>
          <w:p w:rsidR="00491D9B" w:rsidRDefault="00491D9B">
            <w:pPr>
              <w:pStyle w:val="ConsPlusNormal"/>
            </w:pPr>
          </w:p>
        </w:tc>
      </w:tr>
      <w:tr w:rsidR="00491D9B">
        <w:tc>
          <w:tcPr>
            <w:tcW w:w="904" w:type="dxa"/>
            <w:vMerge/>
            <w:tcBorders>
              <w:bottom w:val="nil"/>
            </w:tcBorders>
          </w:tcPr>
          <w:p w:rsidR="00491D9B" w:rsidRDefault="00491D9B"/>
        </w:tc>
        <w:tc>
          <w:tcPr>
            <w:tcW w:w="2854" w:type="dxa"/>
            <w:vMerge/>
            <w:tcBorders>
              <w:bottom w:val="nil"/>
            </w:tcBorders>
          </w:tcPr>
          <w:p w:rsidR="00491D9B" w:rsidRDefault="00491D9B"/>
        </w:tc>
        <w:tc>
          <w:tcPr>
            <w:tcW w:w="2000" w:type="dxa"/>
            <w:vMerge/>
            <w:tcBorders>
              <w:bottom w:val="nil"/>
            </w:tcBorders>
          </w:tcPr>
          <w:p w:rsidR="00491D9B" w:rsidRDefault="00491D9B"/>
        </w:tc>
        <w:tc>
          <w:tcPr>
            <w:tcW w:w="1684" w:type="dxa"/>
            <w:vMerge/>
            <w:tcBorders>
              <w:bottom w:val="nil"/>
            </w:tcBorders>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21</w:t>
            </w:r>
          </w:p>
        </w:tc>
        <w:tc>
          <w:tcPr>
            <w:tcW w:w="754" w:type="dxa"/>
          </w:tcPr>
          <w:p w:rsidR="00491D9B" w:rsidRDefault="00491D9B">
            <w:pPr>
              <w:pStyle w:val="ConsPlusNormal"/>
            </w:pPr>
            <w:r>
              <w:t>10840</w:t>
            </w:r>
          </w:p>
        </w:tc>
        <w:tc>
          <w:tcPr>
            <w:tcW w:w="1924" w:type="dxa"/>
          </w:tcPr>
          <w:p w:rsidR="00491D9B" w:rsidRDefault="00491D9B">
            <w:pPr>
              <w:pStyle w:val="ConsPlusNormal"/>
            </w:pPr>
            <w:r>
              <w:t>11 165 418,61</w:t>
            </w:r>
          </w:p>
        </w:tc>
        <w:tc>
          <w:tcPr>
            <w:tcW w:w="1804" w:type="dxa"/>
          </w:tcPr>
          <w:p w:rsidR="00491D9B" w:rsidRDefault="00491D9B">
            <w:pPr>
              <w:pStyle w:val="ConsPlusNormal"/>
            </w:pPr>
            <w:r>
              <w:t>11 157 294,13</w:t>
            </w:r>
          </w:p>
        </w:tc>
        <w:tc>
          <w:tcPr>
            <w:tcW w:w="1924" w:type="dxa"/>
          </w:tcPr>
          <w:p w:rsidR="00491D9B" w:rsidRDefault="00491D9B">
            <w:pPr>
              <w:pStyle w:val="ConsPlusNormal"/>
            </w:pPr>
            <w:r>
              <w:t>11 157 294,13</w:t>
            </w:r>
          </w:p>
        </w:tc>
        <w:tc>
          <w:tcPr>
            <w:tcW w:w="1820" w:type="dxa"/>
          </w:tcPr>
          <w:p w:rsidR="00491D9B" w:rsidRDefault="00491D9B">
            <w:pPr>
              <w:pStyle w:val="ConsPlusNormal"/>
            </w:pPr>
          </w:p>
        </w:tc>
      </w:tr>
      <w:tr w:rsidR="00491D9B">
        <w:tc>
          <w:tcPr>
            <w:tcW w:w="904" w:type="dxa"/>
            <w:vMerge/>
            <w:tcBorders>
              <w:bottom w:val="nil"/>
            </w:tcBorders>
          </w:tcPr>
          <w:p w:rsidR="00491D9B" w:rsidRDefault="00491D9B"/>
        </w:tc>
        <w:tc>
          <w:tcPr>
            <w:tcW w:w="2854" w:type="dxa"/>
            <w:vMerge/>
            <w:tcBorders>
              <w:bottom w:val="nil"/>
            </w:tcBorders>
          </w:tcPr>
          <w:p w:rsidR="00491D9B" w:rsidRDefault="00491D9B"/>
        </w:tc>
        <w:tc>
          <w:tcPr>
            <w:tcW w:w="2000" w:type="dxa"/>
            <w:vMerge/>
            <w:tcBorders>
              <w:bottom w:val="nil"/>
            </w:tcBorders>
          </w:tcPr>
          <w:p w:rsidR="00491D9B" w:rsidRDefault="00491D9B"/>
        </w:tc>
        <w:tc>
          <w:tcPr>
            <w:tcW w:w="1684" w:type="dxa"/>
            <w:vMerge/>
            <w:tcBorders>
              <w:bottom w:val="nil"/>
            </w:tcBorders>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21</w:t>
            </w:r>
          </w:p>
        </w:tc>
        <w:tc>
          <w:tcPr>
            <w:tcW w:w="754" w:type="dxa"/>
          </w:tcPr>
          <w:p w:rsidR="00491D9B" w:rsidRDefault="00491D9B">
            <w:pPr>
              <w:pStyle w:val="ConsPlusNormal"/>
            </w:pPr>
            <w:r>
              <w:t>11290</w:t>
            </w:r>
          </w:p>
        </w:tc>
        <w:tc>
          <w:tcPr>
            <w:tcW w:w="1924" w:type="dxa"/>
          </w:tcPr>
          <w:p w:rsidR="00491D9B" w:rsidRDefault="00491D9B">
            <w:pPr>
              <w:pStyle w:val="ConsPlusNormal"/>
            </w:pPr>
            <w:r>
              <w:t>7 798 200,00</w:t>
            </w:r>
          </w:p>
        </w:tc>
        <w:tc>
          <w:tcPr>
            <w:tcW w:w="1804" w:type="dxa"/>
          </w:tcPr>
          <w:p w:rsidR="00491D9B" w:rsidRDefault="00491D9B">
            <w:pPr>
              <w:pStyle w:val="ConsPlusNormal"/>
            </w:pPr>
            <w:r>
              <w:t>7 798 200,00</w:t>
            </w:r>
          </w:p>
        </w:tc>
        <w:tc>
          <w:tcPr>
            <w:tcW w:w="1924" w:type="dxa"/>
          </w:tcPr>
          <w:p w:rsidR="00491D9B" w:rsidRDefault="00491D9B">
            <w:pPr>
              <w:pStyle w:val="ConsPlusNormal"/>
            </w:pPr>
            <w:r>
              <w:t>7 798 200,00</w:t>
            </w:r>
          </w:p>
        </w:tc>
        <w:tc>
          <w:tcPr>
            <w:tcW w:w="1820" w:type="dxa"/>
          </w:tcPr>
          <w:p w:rsidR="00491D9B" w:rsidRDefault="00491D9B">
            <w:pPr>
              <w:pStyle w:val="ConsPlusNormal"/>
            </w:pPr>
          </w:p>
        </w:tc>
      </w:tr>
      <w:tr w:rsidR="00491D9B">
        <w:tc>
          <w:tcPr>
            <w:tcW w:w="904" w:type="dxa"/>
            <w:vMerge/>
            <w:tcBorders>
              <w:bottom w:val="nil"/>
            </w:tcBorders>
          </w:tcPr>
          <w:p w:rsidR="00491D9B" w:rsidRDefault="00491D9B"/>
        </w:tc>
        <w:tc>
          <w:tcPr>
            <w:tcW w:w="2854" w:type="dxa"/>
            <w:vMerge/>
            <w:tcBorders>
              <w:bottom w:val="nil"/>
            </w:tcBorders>
          </w:tcPr>
          <w:p w:rsidR="00491D9B" w:rsidRDefault="00491D9B"/>
        </w:tc>
        <w:tc>
          <w:tcPr>
            <w:tcW w:w="2000" w:type="dxa"/>
            <w:vMerge/>
            <w:tcBorders>
              <w:bottom w:val="nil"/>
            </w:tcBorders>
          </w:tcPr>
          <w:p w:rsidR="00491D9B" w:rsidRDefault="00491D9B"/>
        </w:tc>
        <w:tc>
          <w:tcPr>
            <w:tcW w:w="1684" w:type="dxa"/>
            <w:vMerge/>
            <w:tcBorders>
              <w:bottom w:val="nil"/>
            </w:tcBorders>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21</w:t>
            </w:r>
          </w:p>
        </w:tc>
        <w:tc>
          <w:tcPr>
            <w:tcW w:w="754" w:type="dxa"/>
          </w:tcPr>
          <w:p w:rsidR="00491D9B" w:rsidRDefault="00491D9B">
            <w:pPr>
              <w:pStyle w:val="ConsPlusNormal"/>
            </w:pPr>
            <w:r>
              <w:t>11370</w:t>
            </w:r>
          </w:p>
        </w:tc>
        <w:tc>
          <w:tcPr>
            <w:tcW w:w="1924" w:type="dxa"/>
          </w:tcPr>
          <w:p w:rsidR="00491D9B" w:rsidRDefault="00491D9B">
            <w:pPr>
              <w:pStyle w:val="ConsPlusNormal"/>
            </w:pPr>
            <w:r>
              <w:t>2 500 000,00</w:t>
            </w:r>
          </w:p>
        </w:tc>
        <w:tc>
          <w:tcPr>
            <w:tcW w:w="1804" w:type="dxa"/>
          </w:tcPr>
          <w:p w:rsidR="00491D9B" w:rsidRDefault="00491D9B">
            <w:pPr>
              <w:pStyle w:val="ConsPlusNormal"/>
            </w:pPr>
            <w:r>
              <w:t>4 500 000,00</w:t>
            </w:r>
          </w:p>
        </w:tc>
        <w:tc>
          <w:tcPr>
            <w:tcW w:w="1924" w:type="dxa"/>
          </w:tcPr>
          <w:p w:rsidR="00491D9B" w:rsidRDefault="00491D9B">
            <w:pPr>
              <w:pStyle w:val="ConsPlusNormal"/>
            </w:pPr>
            <w:r>
              <w:t>4 500 000,00</w:t>
            </w:r>
          </w:p>
        </w:tc>
        <w:tc>
          <w:tcPr>
            <w:tcW w:w="1820" w:type="dxa"/>
          </w:tcPr>
          <w:p w:rsidR="00491D9B" w:rsidRDefault="00491D9B">
            <w:pPr>
              <w:pStyle w:val="ConsPlusNormal"/>
            </w:pPr>
          </w:p>
        </w:tc>
      </w:tr>
      <w:tr w:rsidR="00491D9B">
        <w:tc>
          <w:tcPr>
            <w:tcW w:w="904" w:type="dxa"/>
            <w:vMerge/>
            <w:tcBorders>
              <w:bottom w:val="nil"/>
            </w:tcBorders>
          </w:tcPr>
          <w:p w:rsidR="00491D9B" w:rsidRDefault="00491D9B"/>
        </w:tc>
        <w:tc>
          <w:tcPr>
            <w:tcW w:w="2854" w:type="dxa"/>
            <w:vMerge/>
            <w:tcBorders>
              <w:bottom w:val="nil"/>
            </w:tcBorders>
          </w:tcPr>
          <w:p w:rsidR="00491D9B" w:rsidRDefault="00491D9B"/>
        </w:tc>
        <w:tc>
          <w:tcPr>
            <w:tcW w:w="2000" w:type="dxa"/>
            <w:vMerge/>
            <w:tcBorders>
              <w:bottom w:val="nil"/>
            </w:tcBorders>
          </w:tcPr>
          <w:p w:rsidR="00491D9B" w:rsidRDefault="00491D9B"/>
        </w:tc>
        <w:tc>
          <w:tcPr>
            <w:tcW w:w="1684" w:type="dxa"/>
            <w:vMerge/>
            <w:tcBorders>
              <w:bottom w:val="nil"/>
            </w:tcBorders>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31</w:t>
            </w:r>
          </w:p>
        </w:tc>
        <w:tc>
          <w:tcPr>
            <w:tcW w:w="754" w:type="dxa"/>
          </w:tcPr>
          <w:p w:rsidR="00491D9B" w:rsidRDefault="00491D9B">
            <w:pPr>
              <w:pStyle w:val="ConsPlusNormal"/>
            </w:pPr>
            <w:r>
              <w:t>16710</w:t>
            </w:r>
          </w:p>
        </w:tc>
        <w:tc>
          <w:tcPr>
            <w:tcW w:w="1924" w:type="dxa"/>
          </w:tcPr>
          <w:p w:rsidR="00491D9B" w:rsidRDefault="00491D9B">
            <w:pPr>
              <w:pStyle w:val="ConsPlusNormal"/>
            </w:pPr>
            <w:r>
              <w:t>4 014 000,00</w:t>
            </w:r>
          </w:p>
        </w:tc>
        <w:tc>
          <w:tcPr>
            <w:tcW w:w="1804" w:type="dxa"/>
          </w:tcPr>
          <w:p w:rsidR="00491D9B" w:rsidRDefault="00491D9B">
            <w:pPr>
              <w:pStyle w:val="ConsPlusNormal"/>
            </w:pPr>
            <w:r>
              <w:t>4 014 000,00</w:t>
            </w:r>
          </w:p>
        </w:tc>
        <w:tc>
          <w:tcPr>
            <w:tcW w:w="1924" w:type="dxa"/>
          </w:tcPr>
          <w:p w:rsidR="00491D9B" w:rsidRDefault="00491D9B">
            <w:pPr>
              <w:pStyle w:val="ConsPlusNormal"/>
            </w:pPr>
            <w:r>
              <w:t>4 014 000,00</w:t>
            </w:r>
          </w:p>
        </w:tc>
        <w:tc>
          <w:tcPr>
            <w:tcW w:w="1820" w:type="dxa"/>
          </w:tcPr>
          <w:p w:rsidR="00491D9B" w:rsidRDefault="00491D9B">
            <w:pPr>
              <w:pStyle w:val="ConsPlusNormal"/>
            </w:pPr>
          </w:p>
        </w:tc>
      </w:tr>
      <w:tr w:rsidR="00491D9B">
        <w:tc>
          <w:tcPr>
            <w:tcW w:w="904" w:type="dxa"/>
            <w:vMerge/>
            <w:tcBorders>
              <w:bottom w:val="nil"/>
            </w:tcBorders>
          </w:tcPr>
          <w:p w:rsidR="00491D9B" w:rsidRDefault="00491D9B"/>
        </w:tc>
        <w:tc>
          <w:tcPr>
            <w:tcW w:w="2854" w:type="dxa"/>
            <w:vMerge/>
            <w:tcBorders>
              <w:bottom w:val="nil"/>
            </w:tcBorders>
          </w:tcPr>
          <w:p w:rsidR="00491D9B" w:rsidRDefault="00491D9B"/>
        </w:tc>
        <w:tc>
          <w:tcPr>
            <w:tcW w:w="2000" w:type="dxa"/>
            <w:vMerge/>
            <w:tcBorders>
              <w:bottom w:val="nil"/>
            </w:tcBorders>
          </w:tcPr>
          <w:p w:rsidR="00491D9B" w:rsidRDefault="00491D9B"/>
        </w:tc>
        <w:tc>
          <w:tcPr>
            <w:tcW w:w="1684" w:type="dxa"/>
            <w:vMerge/>
            <w:tcBorders>
              <w:bottom w:val="nil"/>
            </w:tcBorders>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31</w:t>
            </w:r>
          </w:p>
        </w:tc>
        <w:tc>
          <w:tcPr>
            <w:tcW w:w="754" w:type="dxa"/>
          </w:tcPr>
          <w:p w:rsidR="00491D9B" w:rsidRDefault="00491D9B">
            <w:pPr>
              <w:pStyle w:val="ConsPlusNormal"/>
            </w:pPr>
            <w:r>
              <w:t>16720</w:t>
            </w:r>
          </w:p>
        </w:tc>
        <w:tc>
          <w:tcPr>
            <w:tcW w:w="1924" w:type="dxa"/>
          </w:tcPr>
          <w:p w:rsidR="00491D9B" w:rsidRDefault="00491D9B">
            <w:pPr>
              <w:pStyle w:val="ConsPlusNormal"/>
            </w:pPr>
            <w:r>
              <w:t>420 929 400,00</w:t>
            </w:r>
          </w:p>
        </w:tc>
        <w:tc>
          <w:tcPr>
            <w:tcW w:w="1804" w:type="dxa"/>
          </w:tcPr>
          <w:p w:rsidR="00491D9B" w:rsidRDefault="00491D9B">
            <w:pPr>
              <w:pStyle w:val="ConsPlusNormal"/>
            </w:pPr>
            <w:r>
              <w:t>420 929 400,00</w:t>
            </w:r>
          </w:p>
        </w:tc>
        <w:tc>
          <w:tcPr>
            <w:tcW w:w="1924" w:type="dxa"/>
          </w:tcPr>
          <w:p w:rsidR="00491D9B" w:rsidRDefault="00491D9B">
            <w:pPr>
              <w:pStyle w:val="ConsPlusNormal"/>
            </w:pPr>
            <w:r>
              <w:t>420 929 400,00</w:t>
            </w:r>
          </w:p>
        </w:tc>
        <w:tc>
          <w:tcPr>
            <w:tcW w:w="1820" w:type="dxa"/>
          </w:tcPr>
          <w:p w:rsidR="00491D9B" w:rsidRDefault="00491D9B">
            <w:pPr>
              <w:pStyle w:val="ConsPlusNormal"/>
            </w:pPr>
          </w:p>
        </w:tc>
      </w:tr>
      <w:tr w:rsidR="00491D9B">
        <w:tc>
          <w:tcPr>
            <w:tcW w:w="904" w:type="dxa"/>
            <w:vMerge/>
            <w:tcBorders>
              <w:bottom w:val="nil"/>
            </w:tcBorders>
          </w:tcPr>
          <w:p w:rsidR="00491D9B" w:rsidRDefault="00491D9B"/>
        </w:tc>
        <w:tc>
          <w:tcPr>
            <w:tcW w:w="2854" w:type="dxa"/>
            <w:vMerge/>
            <w:tcBorders>
              <w:bottom w:val="nil"/>
            </w:tcBorders>
          </w:tcPr>
          <w:p w:rsidR="00491D9B" w:rsidRDefault="00491D9B"/>
        </w:tc>
        <w:tc>
          <w:tcPr>
            <w:tcW w:w="2000" w:type="dxa"/>
            <w:vMerge/>
            <w:tcBorders>
              <w:bottom w:val="nil"/>
            </w:tcBorders>
          </w:tcPr>
          <w:p w:rsidR="00491D9B" w:rsidRDefault="00491D9B"/>
        </w:tc>
        <w:tc>
          <w:tcPr>
            <w:tcW w:w="1684" w:type="dxa"/>
            <w:vMerge/>
            <w:tcBorders>
              <w:bottom w:val="nil"/>
            </w:tcBorders>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31</w:t>
            </w:r>
          </w:p>
        </w:tc>
        <w:tc>
          <w:tcPr>
            <w:tcW w:w="754" w:type="dxa"/>
          </w:tcPr>
          <w:p w:rsidR="00491D9B" w:rsidRDefault="00491D9B">
            <w:pPr>
              <w:pStyle w:val="ConsPlusNormal"/>
            </w:pPr>
            <w:r>
              <w:t>16970</w:t>
            </w:r>
          </w:p>
        </w:tc>
        <w:tc>
          <w:tcPr>
            <w:tcW w:w="1924" w:type="dxa"/>
          </w:tcPr>
          <w:p w:rsidR="00491D9B" w:rsidRDefault="00491D9B">
            <w:pPr>
              <w:pStyle w:val="ConsPlusNormal"/>
            </w:pPr>
            <w:r>
              <w:t>1 100 000,00</w:t>
            </w:r>
          </w:p>
        </w:tc>
        <w:tc>
          <w:tcPr>
            <w:tcW w:w="1804" w:type="dxa"/>
          </w:tcPr>
          <w:p w:rsidR="00491D9B" w:rsidRDefault="00491D9B">
            <w:pPr>
              <w:pStyle w:val="ConsPlusNormal"/>
            </w:pPr>
            <w:r>
              <w:t>1 100 000,00</w:t>
            </w:r>
          </w:p>
        </w:tc>
        <w:tc>
          <w:tcPr>
            <w:tcW w:w="1924" w:type="dxa"/>
          </w:tcPr>
          <w:p w:rsidR="00491D9B" w:rsidRDefault="00491D9B">
            <w:pPr>
              <w:pStyle w:val="ConsPlusNormal"/>
            </w:pPr>
            <w:r>
              <w:t>1 100 000,00</w:t>
            </w:r>
          </w:p>
        </w:tc>
        <w:tc>
          <w:tcPr>
            <w:tcW w:w="1820" w:type="dxa"/>
          </w:tcPr>
          <w:p w:rsidR="00491D9B" w:rsidRDefault="00491D9B">
            <w:pPr>
              <w:pStyle w:val="ConsPlusNormal"/>
            </w:pPr>
          </w:p>
        </w:tc>
      </w:tr>
      <w:tr w:rsidR="00491D9B">
        <w:tc>
          <w:tcPr>
            <w:tcW w:w="904" w:type="dxa"/>
            <w:vMerge/>
            <w:tcBorders>
              <w:bottom w:val="nil"/>
            </w:tcBorders>
          </w:tcPr>
          <w:p w:rsidR="00491D9B" w:rsidRDefault="00491D9B"/>
        </w:tc>
        <w:tc>
          <w:tcPr>
            <w:tcW w:w="2854" w:type="dxa"/>
            <w:vMerge/>
            <w:tcBorders>
              <w:bottom w:val="nil"/>
            </w:tcBorders>
          </w:tcPr>
          <w:p w:rsidR="00491D9B" w:rsidRDefault="00491D9B"/>
        </w:tc>
        <w:tc>
          <w:tcPr>
            <w:tcW w:w="2000" w:type="dxa"/>
            <w:vMerge/>
            <w:tcBorders>
              <w:bottom w:val="nil"/>
            </w:tcBorders>
          </w:tcPr>
          <w:p w:rsidR="00491D9B" w:rsidRDefault="00491D9B"/>
        </w:tc>
        <w:tc>
          <w:tcPr>
            <w:tcW w:w="1684" w:type="dxa"/>
            <w:vMerge/>
            <w:tcBorders>
              <w:bottom w:val="nil"/>
            </w:tcBorders>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31</w:t>
            </w:r>
          </w:p>
        </w:tc>
        <w:tc>
          <w:tcPr>
            <w:tcW w:w="754" w:type="dxa"/>
          </w:tcPr>
          <w:p w:rsidR="00491D9B" w:rsidRDefault="00491D9B">
            <w:pPr>
              <w:pStyle w:val="ConsPlusNormal"/>
            </w:pPr>
            <w:r>
              <w:t>R0820</w:t>
            </w:r>
          </w:p>
        </w:tc>
        <w:tc>
          <w:tcPr>
            <w:tcW w:w="1924" w:type="dxa"/>
          </w:tcPr>
          <w:p w:rsidR="00491D9B" w:rsidRDefault="00491D9B">
            <w:pPr>
              <w:pStyle w:val="ConsPlusNormal"/>
            </w:pPr>
            <w:r>
              <w:t>398 641 000,00</w:t>
            </w:r>
          </w:p>
        </w:tc>
        <w:tc>
          <w:tcPr>
            <w:tcW w:w="1804" w:type="dxa"/>
          </w:tcPr>
          <w:p w:rsidR="00491D9B" w:rsidRDefault="00491D9B">
            <w:pPr>
              <w:pStyle w:val="ConsPlusNormal"/>
            </w:pPr>
            <w:r>
              <w:t>401 786 600,00</w:t>
            </w:r>
          </w:p>
        </w:tc>
        <w:tc>
          <w:tcPr>
            <w:tcW w:w="1924" w:type="dxa"/>
          </w:tcPr>
          <w:p w:rsidR="00491D9B" w:rsidRDefault="00491D9B">
            <w:pPr>
              <w:pStyle w:val="ConsPlusNormal"/>
            </w:pPr>
            <w:r>
              <w:t>401 786 600,00</w:t>
            </w:r>
          </w:p>
        </w:tc>
        <w:tc>
          <w:tcPr>
            <w:tcW w:w="1820" w:type="dxa"/>
          </w:tcPr>
          <w:p w:rsidR="00491D9B" w:rsidRDefault="00491D9B">
            <w:pPr>
              <w:pStyle w:val="ConsPlusNormal"/>
            </w:pPr>
          </w:p>
        </w:tc>
      </w:tr>
      <w:tr w:rsidR="00491D9B">
        <w:tc>
          <w:tcPr>
            <w:tcW w:w="904" w:type="dxa"/>
            <w:vMerge/>
            <w:tcBorders>
              <w:bottom w:val="nil"/>
            </w:tcBorders>
          </w:tcPr>
          <w:p w:rsidR="00491D9B" w:rsidRDefault="00491D9B"/>
        </w:tc>
        <w:tc>
          <w:tcPr>
            <w:tcW w:w="2854" w:type="dxa"/>
            <w:vMerge/>
            <w:tcBorders>
              <w:bottom w:val="nil"/>
            </w:tcBorders>
          </w:tcPr>
          <w:p w:rsidR="00491D9B" w:rsidRDefault="00491D9B"/>
        </w:tc>
        <w:tc>
          <w:tcPr>
            <w:tcW w:w="2000" w:type="dxa"/>
            <w:vMerge/>
            <w:tcBorders>
              <w:bottom w:val="nil"/>
            </w:tcBorders>
          </w:tcPr>
          <w:p w:rsidR="00491D9B" w:rsidRDefault="00491D9B"/>
        </w:tc>
        <w:tc>
          <w:tcPr>
            <w:tcW w:w="1684" w:type="dxa"/>
            <w:vMerge/>
            <w:tcBorders>
              <w:bottom w:val="nil"/>
            </w:tcBorders>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32</w:t>
            </w:r>
          </w:p>
        </w:tc>
        <w:tc>
          <w:tcPr>
            <w:tcW w:w="754" w:type="dxa"/>
          </w:tcPr>
          <w:p w:rsidR="00491D9B" w:rsidRDefault="00491D9B">
            <w:pPr>
              <w:pStyle w:val="ConsPlusNormal"/>
            </w:pPr>
            <w:r>
              <w:t>11310</w:t>
            </w:r>
          </w:p>
        </w:tc>
        <w:tc>
          <w:tcPr>
            <w:tcW w:w="1924" w:type="dxa"/>
          </w:tcPr>
          <w:p w:rsidR="00491D9B" w:rsidRDefault="00491D9B">
            <w:pPr>
              <w:pStyle w:val="ConsPlusNormal"/>
            </w:pPr>
            <w:r>
              <w:t>7 080 520,00</w:t>
            </w:r>
          </w:p>
        </w:tc>
        <w:tc>
          <w:tcPr>
            <w:tcW w:w="1804" w:type="dxa"/>
          </w:tcPr>
          <w:p w:rsidR="00491D9B" w:rsidRDefault="00491D9B">
            <w:pPr>
              <w:pStyle w:val="ConsPlusNormal"/>
            </w:pPr>
            <w:r>
              <w:t>5 402 520,00</w:t>
            </w:r>
          </w:p>
        </w:tc>
        <w:tc>
          <w:tcPr>
            <w:tcW w:w="1924" w:type="dxa"/>
          </w:tcPr>
          <w:p w:rsidR="00491D9B" w:rsidRDefault="00491D9B">
            <w:pPr>
              <w:pStyle w:val="ConsPlusNormal"/>
            </w:pPr>
            <w:r>
              <w:t>5 402 520,00</w:t>
            </w:r>
          </w:p>
        </w:tc>
        <w:tc>
          <w:tcPr>
            <w:tcW w:w="1820" w:type="dxa"/>
          </w:tcPr>
          <w:p w:rsidR="00491D9B" w:rsidRDefault="00491D9B">
            <w:pPr>
              <w:pStyle w:val="ConsPlusNormal"/>
            </w:pPr>
          </w:p>
        </w:tc>
      </w:tr>
      <w:tr w:rsidR="00491D9B">
        <w:tc>
          <w:tcPr>
            <w:tcW w:w="904" w:type="dxa"/>
            <w:vMerge/>
            <w:tcBorders>
              <w:bottom w:val="nil"/>
            </w:tcBorders>
          </w:tcPr>
          <w:p w:rsidR="00491D9B" w:rsidRDefault="00491D9B"/>
        </w:tc>
        <w:tc>
          <w:tcPr>
            <w:tcW w:w="2854" w:type="dxa"/>
            <w:vMerge/>
            <w:tcBorders>
              <w:bottom w:val="nil"/>
            </w:tcBorders>
          </w:tcPr>
          <w:p w:rsidR="00491D9B" w:rsidRDefault="00491D9B"/>
        </w:tc>
        <w:tc>
          <w:tcPr>
            <w:tcW w:w="2000" w:type="dxa"/>
            <w:vMerge/>
            <w:tcBorders>
              <w:bottom w:val="nil"/>
            </w:tcBorders>
          </w:tcPr>
          <w:p w:rsidR="00491D9B" w:rsidRDefault="00491D9B"/>
        </w:tc>
        <w:tc>
          <w:tcPr>
            <w:tcW w:w="1684" w:type="dxa"/>
            <w:vMerge/>
            <w:tcBorders>
              <w:bottom w:val="nil"/>
            </w:tcBorders>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32</w:t>
            </w:r>
          </w:p>
        </w:tc>
        <w:tc>
          <w:tcPr>
            <w:tcW w:w="754" w:type="dxa"/>
          </w:tcPr>
          <w:p w:rsidR="00491D9B" w:rsidRDefault="00491D9B">
            <w:pPr>
              <w:pStyle w:val="ConsPlusNormal"/>
            </w:pPr>
            <w:r>
              <w:t>16550</w:t>
            </w:r>
          </w:p>
        </w:tc>
        <w:tc>
          <w:tcPr>
            <w:tcW w:w="1924" w:type="dxa"/>
          </w:tcPr>
          <w:p w:rsidR="00491D9B" w:rsidRDefault="00491D9B">
            <w:pPr>
              <w:pStyle w:val="ConsPlusNormal"/>
            </w:pPr>
            <w:r>
              <w:t>322 352 037,00</w:t>
            </w:r>
          </w:p>
        </w:tc>
        <w:tc>
          <w:tcPr>
            <w:tcW w:w="1804" w:type="dxa"/>
          </w:tcPr>
          <w:p w:rsidR="00491D9B" w:rsidRDefault="00491D9B">
            <w:pPr>
              <w:pStyle w:val="ConsPlusNormal"/>
            </w:pPr>
            <w:r>
              <w:t>322 352 037,00</w:t>
            </w:r>
          </w:p>
        </w:tc>
        <w:tc>
          <w:tcPr>
            <w:tcW w:w="1924" w:type="dxa"/>
          </w:tcPr>
          <w:p w:rsidR="00491D9B" w:rsidRDefault="00491D9B">
            <w:pPr>
              <w:pStyle w:val="ConsPlusNormal"/>
            </w:pPr>
            <w:r>
              <w:t>322 352 037,00</w:t>
            </w:r>
          </w:p>
        </w:tc>
        <w:tc>
          <w:tcPr>
            <w:tcW w:w="1820" w:type="dxa"/>
          </w:tcPr>
          <w:p w:rsidR="00491D9B" w:rsidRDefault="00491D9B">
            <w:pPr>
              <w:pStyle w:val="ConsPlusNormal"/>
            </w:pPr>
          </w:p>
        </w:tc>
      </w:tr>
      <w:tr w:rsidR="00491D9B">
        <w:tc>
          <w:tcPr>
            <w:tcW w:w="904" w:type="dxa"/>
            <w:vMerge/>
            <w:tcBorders>
              <w:bottom w:val="nil"/>
            </w:tcBorders>
          </w:tcPr>
          <w:p w:rsidR="00491D9B" w:rsidRDefault="00491D9B"/>
        </w:tc>
        <w:tc>
          <w:tcPr>
            <w:tcW w:w="2854" w:type="dxa"/>
            <w:vMerge/>
            <w:tcBorders>
              <w:bottom w:val="nil"/>
            </w:tcBorders>
          </w:tcPr>
          <w:p w:rsidR="00491D9B" w:rsidRDefault="00491D9B"/>
        </w:tc>
        <w:tc>
          <w:tcPr>
            <w:tcW w:w="2000" w:type="dxa"/>
            <w:vMerge/>
            <w:tcBorders>
              <w:bottom w:val="nil"/>
            </w:tcBorders>
          </w:tcPr>
          <w:p w:rsidR="00491D9B" w:rsidRDefault="00491D9B"/>
        </w:tc>
        <w:tc>
          <w:tcPr>
            <w:tcW w:w="1684" w:type="dxa"/>
            <w:vMerge/>
            <w:tcBorders>
              <w:bottom w:val="nil"/>
            </w:tcBorders>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32</w:t>
            </w:r>
          </w:p>
        </w:tc>
        <w:tc>
          <w:tcPr>
            <w:tcW w:w="754" w:type="dxa"/>
          </w:tcPr>
          <w:p w:rsidR="00491D9B" w:rsidRDefault="00491D9B">
            <w:pPr>
              <w:pStyle w:val="ConsPlusNormal"/>
            </w:pPr>
            <w:r>
              <w:t>16560</w:t>
            </w:r>
          </w:p>
        </w:tc>
        <w:tc>
          <w:tcPr>
            <w:tcW w:w="1924" w:type="dxa"/>
          </w:tcPr>
          <w:p w:rsidR="00491D9B" w:rsidRDefault="00491D9B">
            <w:pPr>
              <w:pStyle w:val="ConsPlusNormal"/>
            </w:pPr>
            <w:r>
              <w:t>121 948 150,50</w:t>
            </w:r>
          </w:p>
        </w:tc>
        <w:tc>
          <w:tcPr>
            <w:tcW w:w="1804" w:type="dxa"/>
          </w:tcPr>
          <w:p w:rsidR="00491D9B" w:rsidRDefault="00491D9B">
            <w:pPr>
              <w:pStyle w:val="ConsPlusNormal"/>
            </w:pPr>
            <w:r>
              <w:t>121 948 150,50</w:t>
            </w:r>
          </w:p>
        </w:tc>
        <w:tc>
          <w:tcPr>
            <w:tcW w:w="1924" w:type="dxa"/>
          </w:tcPr>
          <w:p w:rsidR="00491D9B" w:rsidRDefault="00491D9B">
            <w:pPr>
              <w:pStyle w:val="ConsPlusNormal"/>
            </w:pPr>
            <w:r>
              <w:t>121 948 150,50</w:t>
            </w:r>
          </w:p>
        </w:tc>
        <w:tc>
          <w:tcPr>
            <w:tcW w:w="1820" w:type="dxa"/>
          </w:tcPr>
          <w:p w:rsidR="00491D9B" w:rsidRDefault="00491D9B">
            <w:pPr>
              <w:pStyle w:val="ConsPlusNormal"/>
            </w:pPr>
          </w:p>
        </w:tc>
      </w:tr>
      <w:tr w:rsidR="00491D9B">
        <w:tc>
          <w:tcPr>
            <w:tcW w:w="904" w:type="dxa"/>
            <w:vMerge/>
            <w:tcBorders>
              <w:bottom w:val="nil"/>
            </w:tcBorders>
          </w:tcPr>
          <w:p w:rsidR="00491D9B" w:rsidRDefault="00491D9B"/>
        </w:tc>
        <w:tc>
          <w:tcPr>
            <w:tcW w:w="2854" w:type="dxa"/>
            <w:vMerge/>
            <w:tcBorders>
              <w:bottom w:val="nil"/>
            </w:tcBorders>
          </w:tcPr>
          <w:p w:rsidR="00491D9B" w:rsidRDefault="00491D9B"/>
        </w:tc>
        <w:tc>
          <w:tcPr>
            <w:tcW w:w="2000" w:type="dxa"/>
            <w:vMerge/>
            <w:tcBorders>
              <w:bottom w:val="nil"/>
            </w:tcBorders>
          </w:tcPr>
          <w:p w:rsidR="00491D9B" w:rsidRDefault="00491D9B"/>
        </w:tc>
        <w:tc>
          <w:tcPr>
            <w:tcW w:w="1684" w:type="dxa"/>
            <w:vMerge/>
            <w:tcBorders>
              <w:bottom w:val="nil"/>
            </w:tcBorders>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32</w:t>
            </w:r>
          </w:p>
        </w:tc>
        <w:tc>
          <w:tcPr>
            <w:tcW w:w="754" w:type="dxa"/>
          </w:tcPr>
          <w:p w:rsidR="00491D9B" w:rsidRDefault="00491D9B">
            <w:pPr>
              <w:pStyle w:val="ConsPlusNormal"/>
            </w:pPr>
            <w:r>
              <w:t>16740</w:t>
            </w:r>
          </w:p>
        </w:tc>
        <w:tc>
          <w:tcPr>
            <w:tcW w:w="1924" w:type="dxa"/>
          </w:tcPr>
          <w:p w:rsidR="00491D9B" w:rsidRDefault="00491D9B">
            <w:pPr>
              <w:pStyle w:val="ConsPlusNormal"/>
            </w:pPr>
            <w:r>
              <w:t>600 000,00</w:t>
            </w:r>
          </w:p>
        </w:tc>
        <w:tc>
          <w:tcPr>
            <w:tcW w:w="1804" w:type="dxa"/>
          </w:tcPr>
          <w:p w:rsidR="00491D9B" w:rsidRDefault="00491D9B">
            <w:pPr>
              <w:pStyle w:val="ConsPlusNormal"/>
            </w:pPr>
            <w:r>
              <w:t>600 000,00</w:t>
            </w:r>
          </w:p>
        </w:tc>
        <w:tc>
          <w:tcPr>
            <w:tcW w:w="1924" w:type="dxa"/>
          </w:tcPr>
          <w:p w:rsidR="00491D9B" w:rsidRDefault="00491D9B">
            <w:pPr>
              <w:pStyle w:val="ConsPlusNormal"/>
            </w:pPr>
            <w:r>
              <w:t>600 000,00</w:t>
            </w:r>
          </w:p>
        </w:tc>
        <w:tc>
          <w:tcPr>
            <w:tcW w:w="1820" w:type="dxa"/>
          </w:tcPr>
          <w:p w:rsidR="00491D9B" w:rsidRDefault="00491D9B">
            <w:pPr>
              <w:pStyle w:val="ConsPlusNormal"/>
            </w:pPr>
          </w:p>
        </w:tc>
      </w:tr>
      <w:tr w:rsidR="00491D9B">
        <w:tc>
          <w:tcPr>
            <w:tcW w:w="904" w:type="dxa"/>
            <w:vMerge/>
            <w:tcBorders>
              <w:bottom w:val="nil"/>
            </w:tcBorders>
          </w:tcPr>
          <w:p w:rsidR="00491D9B" w:rsidRDefault="00491D9B"/>
        </w:tc>
        <w:tc>
          <w:tcPr>
            <w:tcW w:w="2854" w:type="dxa"/>
            <w:vMerge/>
            <w:tcBorders>
              <w:bottom w:val="nil"/>
            </w:tcBorders>
          </w:tcPr>
          <w:p w:rsidR="00491D9B" w:rsidRDefault="00491D9B"/>
        </w:tc>
        <w:tc>
          <w:tcPr>
            <w:tcW w:w="2000" w:type="dxa"/>
            <w:vMerge/>
            <w:tcBorders>
              <w:bottom w:val="nil"/>
            </w:tcBorders>
          </w:tcPr>
          <w:p w:rsidR="00491D9B" w:rsidRDefault="00491D9B"/>
        </w:tc>
        <w:tc>
          <w:tcPr>
            <w:tcW w:w="1684" w:type="dxa"/>
            <w:vMerge/>
            <w:tcBorders>
              <w:bottom w:val="nil"/>
            </w:tcBorders>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32</w:t>
            </w:r>
          </w:p>
        </w:tc>
        <w:tc>
          <w:tcPr>
            <w:tcW w:w="754" w:type="dxa"/>
          </w:tcPr>
          <w:p w:rsidR="00491D9B" w:rsidRDefault="00491D9B">
            <w:pPr>
              <w:pStyle w:val="ConsPlusNormal"/>
            </w:pPr>
            <w:r>
              <w:t>16800</w:t>
            </w:r>
          </w:p>
        </w:tc>
        <w:tc>
          <w:tcPr>
            <w:tcW w:w="1924" w:type="dxa"/>
          </w:tcPr>
          <w:p w:rsidR="00491D9B" w:rsidRDefault="00491D9B">
            <w:pPr>
              <w:pStyle w:val="ConsPlusNormal"/>
            </w:pPr>
            <w:r>
              <w:t>62 446 628,89</w:t>
            </w:r>
          </w:p>
        </w:tc>
        <w:tc>
          <w:tcPr>
            <w:tcW w:w="1804" w:type="dxa"/>
          </w:tcPr>
          <w:p w:rsidR="00491D9B" w:rsidRDefault="00491D9B">
            <w:pPr>
              <w:pStyle w:val="ConsPlusNormal"/>
            </w:pPr>
            <w:r>
              <w:t>62 446 628,89</w:t>
            </w:r>
          </w:p>
        </w:tc>
        <w:tc>
          <w:tcPr>
            <w:tcW w:w="1924" w:type="dxa"/>
          </w:tcPr>
          <w:p w:rsidR="00491D9B" w:rsidRDefault="00491D9B">
            <w:pPr>
              <w:pStyle w:val="ConsPlusNormal"/>
            </w:pPr>
            <w:r>
              <w:t>62 446 628,89</w:t>
            </w:r>
          </w:p>
        </w:tc>
        <w:tc>
          <w:tcPr>
            <w:tcW w:w="1820" w:type="dxa"/>
          </w:tcPr>
          <w:p w:rsidR="00491D9B" w:rsidRDefault="00491D9B">
            <w:pPr>
              <w:pStyle w:val="ConsPlusNormal"/>
            </w:pPr>
          </w:p>
        </w:tc>
      </w:tr>
      <w:tr w:rsidR="00491D9B">
        <w:tc>
          <w:tcPr>
            <w:tcW w:w="904" w:type="dxa"/>
            <w:vMerge/>
            <w:tcBorders>
              <w:bottom w:val="nil"/>
            </w:tcBorders>
          </w:tcPr>
          <w:p w:rsidR="00491D9B" w:rsidRDefault="00491D9B"/>
        </w:tc>
        <w:tc>
          <w:tcPr>
            <w:tcW w:w="2854" w:type="dxa"/>
            <w:vMerge/>
            <w:tcBorders>
              <w:bottom w:val="nil"/>
            </w:tcBorders>
          </w:tcPr>
          <w:p w:rsidR="00491D9B" w:rsidRDefault="00491D9B"/>
        </w:tc>
        <w:tc>
          <w:tcPr>
            <w:tcW w:w="2000" w:type="dxa"/>
            <w:vMerge/>
            <w:tcBorders>
              <w:bottom w:val="nil"/>
            </w:tcBorders>
          </w:tcPr>
          <w:p w:rsidR="00491D9B" w:rsidRDefault="00491D9B"/>
        </w:tc>
        <w:tc>
          <w:tcPr>
            <w:tcW w:w="1684" w:type="dxa"/>
            <w:vMerge/>
            <w:tcBorders>
              <w:bottom w:val="nil"/>
            </w:tcBorders>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32</w:t>
            </w:r>
          </w:p>
        </w:tc>
        <w:tc>
          <w:tcPr>
            <w:tcW w:w="754" w:type="dxa"/>
          </w:tcPr>
          <w:p w:rsidR="00491D9B" w:rsidRDefault="00491D9B">
            <w:pPr>
              <w:pStyle w:val="ConsPlusNormal"/>
            </w:pPr>
            <w:r>
              <w:t>16830</w:t>
            </w:r>
          </w:p>
        </w:tc>
        <w:tc>
          <w:tcPr>
            <w:tcW w:w="1924" w:type="dxa"/>
          </w:tcPr>
          <w:p w:rsidR="00491D9B" w:rsidRDefault="00491D9B">
            <w:pPr>
              <w:pStyle w:val="ConsPlusNormal"/>
            </w:pPr>
            <w:r>
              <w:t>11 887 000,00</w:t>
            </w:r>
          </w:p>
        </w:tc>
        <w:tc>
          <w:tcPr>
            <w:tcW w:w="1804" w:type="dxa"/>
          </w:tcPr>
          <w:p w:rsidR="00491D9B" w:rsidRDefault="00491D9B">
            <w:pPr>
              <w:pStyle w:val="ConsPlusNormal"/>
            </w:pPr>
            <w:r>
              <w:t>10 700 000,00</w:t>
            </w:r>
          </w:p>
        </w:tc>
        <w:tc>
          <w:tcPr>
            <w:tcW w:w="1924" w:type="dxa"/>
          </w:tcPr>
          <w:p w:rsidR="00491D9B" w:rsidRDefault="00491D9B">
            <w:pPr>
              <w:pStyle w:val="ConsPlusNormal"/>
            </w:pPr>
            <w:r>
              <w:t>10 700 000,00</w:t>
            </w:r>
          </w:p>
        </w:tc>
        <w:tc>
          <w:tcPr>
            <w:tcW w:w="1820" w:type="dxa"/>
          </w:tcPr>
          <w:p w:rsidR="00491D9B" w:rsidRDefault="00491D9B">
            <w:pPr>
              <w:pStyle w:val="ConsPlusNormal"/>
            </w:pPr>
          </w:p>
        </w:tc>
      </w:tr>
      <w:tr w:rsidR="00491D9B">
        <w:tc>
          <w:tcPr>
            <w:tcW w:w="904" w:type="dxa"/>
            <w:vMerge/>
            <w:tcBorders>
              <w:bottom w:val="nil"/>
            </w:tcBorders>
          </w:tcPr>
          <w:p w:rsidR="00491D9B" w:rsidRDefault="00491D9B"/>
        </w:tc>
        <w:tc>
          <w:tcPr>
            <w:tcW w:w="2854" w:type="dxa"/>
            <w:vMerge/>
            <w:tcBorders>
              <w:bottom w:val="nil"/>
            </w:tcBorders>
          </w:tcPr>
          <w:p w:rsidR="00491D9B" w:rsidRDefault="00491D9B"/>
        </w:tc>
        <w:tc>
          <w:tcPr>
            <w:tcW w:w="2000" w:type="dxa"/>
            <w:vMerge/>
            <w:tcBorders>
              <w:bottom w:val="nil"/>
            </w:tcBorders>
          </w:tcPr>
          <w:p w:rsidR="00491D9B" w:rsidRDefault="00491D9B"/>
        </w:tc>
        <w:tc>
          <w:tcPr>
            <w:tcW w:w="1684" w:type="dxa"/>
            <w:vMerge/>
            <w:tcBorders>
              <w:bottom w:val="nil"/>
            </w:tcBorders>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32</w:t>
            </w:r>
          </w:p>
        </w:tc>
        <w:tc>
          <w:tcPr>
            <w:tcW w:w="754" w:type="dxa"/>
          </w:tcPr>
          <w:p w:rsidR="00491D9B" w:rsidRDefault="00491D9B">
            <w:pPr>
              <w:pStyle w:val="ConsPlusNormal"/>
            </w:pPr>
            <w:r>
              <w:t>16840</w:t>
            </w:r>
          </w:p>
        </w:tc>
        <w:tc>
          <w:tcPr>
            <w:tcW w:w="1924" w:type="dxa"/>
          </w:tcPr>
          <w:p w:rsidR="00491D9B" w:rsidRDefault="00491D9B">
            <w:pPr>
              <w:pStyle w:val="ConsPlusNormal"/>
            </w:pPr>
            <w:r>
              <w:t>9 702 504,00</w:t>
            </w:r>
          </w:p>
        </w:tc>
        <w:tc>
          <w:tcPr>
            <w:tcW w:w="1804" w:type="dxa"/>
          </w:tcPr>
          <w:p w:rsidR="00491D9B" w:rsidRDefault="00491D9B">
            <w:pPr>
              <w:pStyle w:val="ConsPlusNormal"/>
            </w:pPr>
            <w:r>
              <w:t>9 702 504,00</w:t>
            </w:r>
          </w:p>
        </w:tc>
        <w:tc>
          <w:tcPr>
            <w:tcW w:w="1924" w:type="dxa"/>
          </w:tcPr>
          <w:p w:rsidR="00491D9B" w:rsidRDefault="00491D9B">
            <w:pPr>
              <w:pStyle w:val="ConsPlusNormal"/>
            </w:pPr>
            <w:r>
              <w:t>9 702 504,00</w:t>
            </w:r>
          </w:p>
        </w:tc>
        <w:tc>
          <w:tcPr>
            <w:tcW w:w="1820" w:type="dxa"/>
          </w:tcPr>
          <w:p w:rsidR="00491D9B" w:rsidRDefault="00491D9B">
            <w:pPr>
              <w:pStyle w:val="ConsPlusNormal"/>
            </w:pPr>
          </w:p>
        </w:tc>
      </w:tr>
      <w:tr w:rsidR="00491D9B">
        <w:tc>
          <w:tcPr>
            <w:tcW w:w="904" w:type="dxa"/>
            <w:vMerge/>
            <w:tcBorders>
              <w:bottom w:val="nil"/>
            </w:tcBorders>
          </w:tcPr>
          <w:p w:rsidR="00491D9B" w:rsidRDefault="00491D9B"/>
        </w:tc>
        <w:tc>
          <w:tcPr>
            <w:tcW w:w="2854" w:type="dxa"/>
            <w:vMerge/>
            <w:tcBorders>
              <w:bottom w:val="nil"/>
            </w:tcBorders>
          </w:tcPr>
          <w:p w:rsidR="00491D9B" w:rsidRDefault="00491D9B"/>
        </w:tc>
        <w:tc>
          <w:tcPr>
            <w:tcW w:w="2000" w:type="dxa"/>
            <w:vMerge/>
            <w:tcBorders>
              <w:bottom w:val="nil"/>
            </w:tcBorders>
          </w:tcPr>
          <w:p w:rsidR="00491D9B" w:rsidRDefault="00491D9B"/>
        </w:tc>
        <w:tc>
          <w:tcPr>
            <w:tcW w:w="1684" w:type="dxa"/>
            <w:vMerge/>
            <w:tcBorders>
              <w:bottom w:val="nil"/>
            </w:tcBorders>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32</w:t>
            </w:r>
          </w:p>
        </w:tc>
        <w:tc>
          <w:tcPr>
            <w:tcW w:w="754" w:type="dxa"/>
          </w:tcPr>
          <w:p w:rsidR="00491D9B" w:rsidRDefault="00491D9B">
            <w:pPr>
              <w:pStyle w:val="ConsPlusNormal"/>
            </w:pPr>
            <w:r>
              <w:t>16860</w:t>
            </w:r>
          </w:p>
        </w:tc>
        <w:tc>
          <w:tcPr>
            <w:tcW w:w="1924" w:type="dxa"/>
          </w:tcPr>
          <w:p w:rsidR="00491D9B" w:rsidRDefault="00491D9B">
            <w:pPr>
              <w:pStyle w:val="ConsPlusNormal"/>
            </w:pPr>
            <w:r>
              <w:t>72 046 840,50</w:t>
            </w:r>
          </w:p>
        </w:tc>
        <w:tc>
          <w:tcPr>
            <w:tcW w:w="1804" w:type="dxa"/>
          </w:tcPr>
          <w:p w:rsidR="00491D9B" w:rsidRDefault="00491D9B">
            <w:pPr>
              <w:pStyle w:val="ConsPlusNormal"/>
            </w:pPr>
            <w:r>
              <w:t>72 046 840,50</w:t>
            </w:r>
          </w:p>
        </w:tc>
        <w:tc>
          <w:tcPr>
            <w:tcW w:w="1924" w:type="dxa"/>
          </w:tcPr>
          <w:p w:rsidR="00491D9B" w:rsidRDefault="00491D9B">
            <w:pPr>
              <w:pStyle w:val="ConsPlusNormal"/>
            </w:pPr>
            <w:r>
              <w:t>72 046 840,50</w:t>
            </w:r>
          </w:p>
        </w:tc>
        <w:tc>
          <w:tcPr>
            <w:tcW w:w="1820" w:type="dxa"/>
          </w:tcPr>
          <w:p w:rsidR="00491D9B" w:rsidRDefault="00491D9B">
            <w:pPr>
              <w:pStyle w:val="ConsPlusNormal"/>
            </w:pPr>
          </w:p>
        </w:tc>
      </w:tr>
      <w:tr w:rsidR="00491D9B">
        <w:tc>
          <w:tcPr>
            <w:tcW w:w="904" w:type="dxa"/>
            <w:vMerge/>
            <w:tcBorders>
              <w:bottom w:val="nil"/>
            </w:tcBorders>
          </w:tcPr>
          <w:p w:rsidR="00491D9B" w:rsidRDefault="00491D9B"/>
        </w:tc>
        <w:tc>
          <w:tcPr>
            <w:tcW w:w="2854" w:type="dxa"/>
            <w:vMerge/>
            <w:tcBorders>
              <w:bottom w:val="nil"/>
            </w:tcBorders>
          </w:tcPr>
          <w:p w:rsidR="00491D9B" w:rsidRDefault="00491D9B"/>
        </w:tc>
        <w:tc>
          <w:tcPr>
            <w:tcW w:w="2000" w:type="dxa"/>
            <w:vMerge/>
            <w:tcBorders>
              <w:bottom w:val="nil"/>
            </w:tcBorders>
          </w:tcPr>
          <w:p w:rsidR="00491D9B" w:rsidRDefault="00491D9B"/>
        </w:tc>
        <w:tc>
          <w:tcPr>
            <w:tcW w:w="1684" w:type="dxa"/>
            <w:vMerge/>
            <w:tcBorders>
              <w:bottom w:val="nil"/>
            </w:tcBorders>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11360</w:t>
            </w:r>
          </w:p>
        </w:tc>
        <w:tc>
          <w:tcPr>
            <w:tcW w:w="1924" w:type="dxa"/>
          </w:tcPr>
          <w:p w:rsidR="00491D9B" w:rsidRDefault="00491D9B">
            <w:pPr>
              <w:pStyle w:val="ConsPlusNormal"/>
            </w:pPr>
            <w:r>
              <w:t>37 700 000,00</w:t>
            </w:r>
          </w:p>
        </w:tc>
        <w:tc>
          <w:tcPr>
            <w:tcW w:w="1804" w:type="dxa"/>
          </w:tcPr>
          <w:p w:rsidR="00491D9B" w:rsidRDefault="00491D9B">
            <w:pPr>
              <w:pStyle w:val="ConsPlusNormal"/>
            </w:pPr>
            <w:r>
              <w:t>37 700 000,00</w:t>
            </w:r>
          </w:p>
        </w:tc>
        <w:tc>
          <w:tcPr>
            <w:tcW w:w="1924" w:type="dxa"/>
          </w:tcPr>
          <w:p w:rsidR="00491D9B" w:rsidRDefault="00491D9B">
            <w:pPr>
              <w:pStyle w:val="ConsPlusNormal"/>
            </w:pPr>
            <w:r>
              <w:t>37 700 000,00</w:t>
            </w:r>
          </w:p>
        </w:tc>
        <w:tc>
          <w:tcPr>
            <w:tcW w:w="1820" w:type="dxa"/>
          </w:tcPr>
          <w:p w:rsidR="00491D9B" w:rsidRDefault="00491D9B">
            <w:pPr>
              <w:pStyle w:val="ConsPlusNormal"/>
            </w:pPr>
          </w:p>
        </w:tc>
      </w:tr>
      <w:tr w:rsidR="00491D9B">
        <w:tc>
          <w:tcPr>
            <w:tcW w:w="904" w:type="dxa"/>
            <w:vMerge/>
            <w:tcBorders>
              <w:bottom w:val="nil"/>
            </w:tcBorders>
          </w:tcPr>
          <w:p w:rsidR="00491D9B" w:rsidRDefault="00491D9B"/>
        </w:tc>
        <w:tc>
          <w:tcPr>
            <w:tcW w:w="2854" w:type="dxa"/>
            <w:vMerge/>
            <w:tcBorders>
              <w:bottom w:val="nil"/>
            </w:tcBorders>
          </w:tcPr>
          <w:p w:rsidR="00491D9B" w:rsidRDefault="00491D9B"/>
        </w:tc>
        <w:tc>
          <w:tcPr>
            <w:tcW w:w="2000" w:type="dxa"/>
            <w:vMerge/>
            <w:tcBorders>
              <w:bottom w:val="nil"/>
            </w:tcBorders>
          </w:tcPr>
          <w:p w:rsidR="00491D9B" w:rsidRDefault="00491D9B"/>
        </w:tc>
        <w:tc>
          <w:tcPr>
            <w:tcW w:w="1684" w:type="dxa"/>
            <w:vMerge/>
            <w:tcBorders>
              <w:bottom w:val="nil"/>
            </w:tcBorders>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16500</w:t>
            </w:r>
          </w:p>
        </w:tc>
        <w:tc>
          <w:tcPr>
            <w:tcW w:w="1924" w:type="dxa"/>
          </w:tcPr>
          <w:p w:rsidR="00491D9B" w:rsidRDefault="00491D9B">
            <w:pPr>
              <w:pStyle w:val="ConsPlusNormal"/>
            </w:pPr>
            <w:r>
              <w:t>62 041 418,61</w:t>
            </w:r>
          </w:p>
        </w:tc>
        <w:tc>
          <w:tcPr>
            <w:tcW w:w="1804" w:type="dxa"/>
          </w:tcPr>
          <w:p w:rsidR="00491D9B" w:rsidRDefault="00491D9B">
            <w:pPr>
              <w:pStyle w:val="ConsPlusNormal"/>
            </w:pPr>
            <w:r>
              <w:t>62 041 418,61</w:t>
            </w:r>
          </w:p>
        </w:tc>
        <w:tc>
          <w:tcPr>
            <w:tcW w:w="1924" w:type="dxa"/>
          </w:tcPr>
          <w:p w:rsidR="00491D9B" w:rsidRDefault="00491D9B">
            <w:pPr>
              <w:pStyle w:val="ConsPlusNormal"/>
            </w:pPr>
            <w:r>
              <w:t>62 041 418,61</w:t>
            </w:r>
          </w:p>
        </w:tc>
        <w:tc>
          <w:tcPr>
            <w:tcW w:w="1820" w:type="dxa"/>
          </w:tcPr>
          <w:p w:rsidR="00491D9B" w:rsidRDefault="00491D9B">
            <w:pPr>
              <w:pStyle w:val="ConsPlusNormal"/>
            </w:pPr>
          </w:p>
        </w:tc>
      </w:tr>
      <w:tr w:rsidR="00491D9B">
        <w:tc>
          <w:tcPr>
            <w:tcW w:w="904" w:type="dxa"/>
            <w:vMerge/>
            <w:tcBorders>
              <w:bottom w:val="nil"/>
            </w:tcBorders>
          </w:tcPr>
          <w:p w:rsidR="00491D9B" w:rsidRDefault="00491D9B"/>
        </w:tc>
        <w:tc>
          <w:tcPr>
            <w:tcW w:w="2854" w:type="dxa"/>
            <w:vMerge/>
            <w:tcBorders>
              <w:bottom w:val="nil"/>
            </w:tcBorders>
          </w:tcPr>
          <w:p w:rsidR="00491D9B" w:rsidRDefault="00491D9B"/>
        </w:tc>
        <w:tc>
          <w:tcPr>
            <w:tcW w:w="2000" w:type="dxa"/>
            <w:vMerge/>
            <w:tcBorders>
              <w:bottom w:val="nil"/>
            </w:tcBorders>
          </w:tcPr>
          <w:p w:rsidR="00491D9B" w:rsidRDefault="00491D9B"/>
        </w:tc>
        <w:tc>
          <w:tcPr>
            <w:tcW w:w="1684" w:type="dxa"/>
            <w:vMerge/>
            <w:tcBorders>
              <w:bottom w:val="nil"/>
            </w:tcBorders>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16511</w:t>
            </w:r>
          </w:p>
        </w:tc>
        <w:tc>
          <w:tcPr>
            <w:tcW w:w="1924" w:type="dxa"/>
          </w:tcPr>
          <w:p w:rsidR="00491D9B" w:rsidRDefault="00491D9B">
            <w:pPr>
              <w:pStyle w:val="ConsPlusNormal"/>
            </w:pPr>
            <w:r>
              <w:t>25 555 039,28</w:t>
            </w:r>
          </w:p>
        </w:tc>
        <w:tc>
          <w:tcPr>
            <w:tcW w:w="1804" w:type="dxa"/>
          </w:tcPr>
          <w:p w:rsidR="00491D9B" w:rsidRDefault="00491D9B">
            <w:pPr>
              <w:pStyle w:val="ConsPlusNormal"/>
            </w:pPr>
            <w:r>
              <w:t>25 555 039,28</w:t>
            </w:r>
          </w:p>
        </w:tc>
        <w:tc>
          <w:tcPr>
            <w:tcW w:w="1924" w:type="dxa"/>
          </w:tcPr>
          <w:p w:rsidR="00491D9B" w:rsidRDefault="00491D9B">
            <w:pPr>
              <w:pStyle w:val="ConsPlusNormal"/>
            </w:pPr>
            <w:r>
              <w:t>25 555 039,28</w:t>
            </w:r>
          </w:p>
        </w:tc>
        <w:tc>
          <w:tcPr>
            <w:tcW w:w="1820" w:type="dxa"/>
          </w:tcPr>
          <w:p w:rsidR="00491D9B" w:rsidRDefault="00491D9B">
            <w:pPr>
              <w:pStyle w:val="ConsPlusNormal"/>
            </w:pPr>
          </w:p>
        </w:tc>
      </w:tr>
      <w:tr w:rsidR="00491D9B">
        <w:tc>
          <w:tcPr>
            <w:tcW w:w="904" w:type="dxa"/>
            <w:vMerge/>
            <w:tcBorders>
              <w:bottom w:val="nil"/>
            </w:tcBorders>
          </w:tcPr>
          <w:p w:rsidR="00491D9B" w:rsidRDefault="00491D9B"/>
        </w:tc>
        <w:tc>
          <w:tcPr>
            <w:tcW w:w="2854" w:type="dxa"/>
            <w:vMerge/>
            <w:tcBorders>
              <w:bottom w:val="nil"/>
            </w:tcBorders>
          </w:tcPr>
          <w:p w:rsidR="00491D9B" w:rsidRDefault="00491D9B"/>
        </w:tc>
        <w:tc>
          <w:tcPr>
            <w:tcW w:w="2000" w:type="dxa"/>
            <w:vMerge/>
            <w:tcBorders>
              <w:bottom w:val="nil"/>
            </w:tcBorders>
          </w:tcPr>
          <w:p w:rsidR="00491D9B" w:rsidRDefault="00491D9B"/>
        </w:tc>
        <w:tc>
          <w:tcPr>
            <w:tcW w:w="1684" w:type="dxa"/>
            <w:vMerge/>
            <w:tcBorders>
              <w:bottom w:val="nil"/>
            </w:tcBorders>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16520</w:t>
            </w:r>
          </w:p>
        </w:tc>
        <w:tc>
          <w:tcPr>
            <w:tcW w:w="1924" w:type="dxa"/>
          </w:tcPr>
          <w:p w:rsidR="00491D9B" w:rsidRDefault="00491D9B">
            <w:pPr>
              <w:pStyle w:val="ConsPlusNormal"/>
            </w:pPr>
            <w:r>
              <w:t>29 015 631,86</w:t>
            </w:r>
          </w:p>
        </w:tc>
        <w:tc>
          <w:tcPr>
            <w:tcW w:w="1804" w:type="dxa"/>
          </w:tcPr>
          <w:p w:rsidR="00491D9B" w:rsidRDefault="00491D9B">
            <w:pPr>
              <w:pStyle w:val="ConsPlusNormal"/>
            </w:pPr>
            <w:r>
              <w:t>29 015 631,86</w:t>
            </w:r>
          </w:p>
        </w:tc>
        <w:tc>
          <w:tcPr>
            <w:tcW w:w="1924" w:type="dxa"/>
          </w:tcPr>
          <w:p w:rsidR="00491D9B" w:rsidRDefault="00491D9B">
            <w:pPr>
              <w:pStyle w:val="ConsPlusNormal"/>
            </w:pPr>
            <w:r>
              <w:t>29 015 631,86</w:t>
            </w:r>
          </w:p>
        </w:tc>
        <w:tc>
          <w:tcPr>
            <w:tcW w:w="1820" w:type="dxa"/>
          </w:tcPr>
          <w:p w:rsidR="00491D9B" w:rsidRDefault="00491D9B">
            <w:pPr>
              <w:pStyle w:val="ConsPlusNormal"/>
            </w:pPr>
          </w:p>
        </w:tc>
      </w:tr>
      <w:tr w:rsidR="00491D9B">
        <w:tc>
          <w:tcPr>
            <w:tcW w:w="904" w:type="dxa"/>
            <w:vMerge/>
            <w:tcBorders>
              <w:bottom w:val="nil"/>
            </w:tcBorders>
          </w:tcPr>
          <w:p w:rsidR="00491D9B" w:rsidRDefault="00491D9B"/>
        </w:tc>
        <w:tc>
          <w:tcPr>
            <w:tcW w:w="2854" w:type="dxa"/>
            <w:vMerge/>
            <w:tcBorders>
              <w:bottom w:val="nil"/>
            </w:tcBorders>
          </w:tcPr>
          <w:p w:rsidR="00491D9B" w:rsidRDefault="00491D9B"/>
        </w:tc>
        <w:tc>
          <w:tcPr>
            <w:tcW w:w="2000" w:type="dxa"/>
            <w:vMerge/>
            <w:tcBorders>
              <w:bottom w:val="nil"/>
            </w:tcBorders>
          </w:tcPr>
          <w:p w:rsidR="00491D9B" w:rsidRDefault="00491D9B"/>
        </w:tc>
        <w:tc>
          <w:tcPr>
            <w:tcW w:w="1684" w:type="dxa"/>
            <w:vMerge/>
            <w:tcBorders>
              <w:bottom w:val="nil"/>
            </w:tcBorders>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16530</w:t>
            </w:r>
          </w:p>
        </w:tc>
        <w:tc>
          <w:tcPr>
            <w:tcW w:w="1924" w:type="dxa"/>
          </w:tcPr>
          <w:p w:rsidR="00491D9B" w:rsidRDefault="00491D9B">
            <w:pPr>
              <w:pStyle w:val="ConsPlusNormal"/>
            </w:pPr>
            <w:r>
              <w:t>11 900 000,00</w:t>
            </w:r>
          </w:p>
        </w:tc>
        <w:tc>
          <w:tcPr>
            <w:tcW w:w="1804" w:type="dxa"/>
          </w:tcPr>
          <w:p w:rsidR="00491D9B" w:rsidRDefault="00491D9B">
            <w:pPr>
              <w:pStyle w:val="ConsPlusNormal"/>
            </w:pPr>
            <w:r>
              <w:t>9 000 000,00</w:t>
            </w:r>
          </w:p>
        </w:tc>
        <w:tc>
          <w:tcPr>
            <w:tcW w:w="1924" w:type="dxa"/>
          </w:tcPr>
          <w:p w:rsidR="00491D9B" w:rsidRDefault="00491D9B">
            <w:pPr>
              <w:pStyle w:val="ConsPlusNormal"/>
            </w:pPr>
            <w:r>
              <w:t>9 000 000,00</w:t>
            </w:r>
          </w:p>
        </w:tc>
        <w:tc>
          <w:tcPr>
            <w:tcW w:w="1820" w:type="dxa"/>
          </w:tcPr>
          <w:p w:rsidR="00491D9B" w:rsidRDefault="00491D9B">
            <w:pPr>
              <w:pStyle w:val="ConsPlusNormal"/>
            </w:pPr>
          </w:p>
        </w:tc>
      </w:tr>
      <w:tr w:rsidR="00491D9B">
        <w:tc>
          <w:tcPr>
            <w:tcW w:w="904" w:type="dxa"/>
            <w:vMerge/>
            <w:tcBorders>
              <w:bottom w:val="nil"/>
            </w:tcBorders>
          </w:tcPr>
          <w:p w:rsidR="00491D9B" w:rsidRDefault="00491D9B"/>
        </w:tc>
        <w:tc>
          <w:tcPr>
            <w:tcW w:w="2854" w:type="dxa"/>
            <w:vMerge/>
            <w:tcBorders>
              <w:bottom w:val="nil"/>
            </w:tcBorders>
          </w:tcPr>
          <w:p w:rsidR="00491D9B" w:rsidRDefault="00491D9B"/>
        </w:tc>
        <w:tc>
          <w:tcPr>
            <w:tcW w:w="2000" w:type="dxa"/>
            <w:vMerge/>
            <w:tcBorders>
              <w:bottom w:val="nil"/>
            </w:tcBorders>
          </w:tcPr>
          <w:p w:rsidR="00491D9B" w:rsidRDefault="00491D9B"/>
        </w:tc>
        <w:tc>
          <w:tcPr>
            <w:tcW w:w="1684" w:type="dxa"/>
            <w:vMerge/>
            <w:tcBorders>
              <w:bottom w:val="nil"/>
            </w:tcBorders>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16540</w:t>
            </w:r>
          </w:p>
        </w:tc>
        <w:tc>
          <w:tcPr>
            <w:tcW w:w="1924" w:type="dxa"/>
          </w:tcPr>
          <w:p w:rsidR="00491D9B" w:rsidRDefault="00491D9B">
            <w:pPr>
              <w:pStyle w:val="ConsPlusNormal"/>
            </w:pPr>
            <w:r>
              <w:t>308 059 535,95</w:t>
            </w:r>
          </w:p>
        </w:tc>
        <w:tc>
          <w:tcPr>
            <w:tcW w:w="1804" w:type="dxa"/>
          </w:tcPr>
          <w:p w:rsidR="00491D9B" w:rsidRDefault="00491D9B">
            <w:pPr>
              <w:pStyle w:val="ConsPlusNormal"/>
            </w:pPr>
            <w:r>
              <w:t>357 854 885,58</w:t>
            </w:r>
          </w:p>
        </w:tc>
        <w:tc>
          <w:tcPr>
            <w:tcW w:w="1924" w:type="dxa"/>
          </w:tcPr>
          <w:p w:rsidR="00491D9B" w:rsidRDefault="00491D9B">
            <w:pPr>
              <w:pStyle w:val="ConsPlusNormal"/>
            </w:pPr>
            <w:r>
              <w:t>357 854 885,58</w:t>
            </w:r>
          </w:p>
        </w:tc>
        <w:tc>
          <w:tcPr>
            <w:tcW w:w="1820" w:type="dxa"/>
          </w:tcPr>
          <w:p w:rsidR="00491D9B" w:rsidRDefault="00491D9B">
            <w:pPr>
              <w:pStyle w:val="ConsPlusNormal"/>
            </w:pPr>
          </w:p>
        </w:tc>
      </w:tr>
      <w:tr w:rsidR="00491D9B">
        <w:tc>
          <w:tcPr>
            <w:tcW w:w="904" w:type="dxa"/>
            <w:vMerge/>
            <w:tcBorders>
              <w:bottom w:val="nil"/>
            </w:tcBorders>
          </w:tcPr>
          <w:p w:rsidR="00491D9B" w:rsidRDefault="00491D9B"/>
        </w:tc>
        <w:tc>
          <w:tcPr>
            <w:tcW w:w="2854" w:type="dxa"/>
            <w:vMerge/>
            <w:tcBorders>
              <w:bottom w:val="nil"/>
            </w:tcBorders>
          </w:tcPr>
          <w:p w:rsidR="00491D9B" w:rsidRDefault="00491D9B"/>
        </w:tc>
        <w:tc>
          <w:tcPr>
            <w:tcW w:w="2000" w:type="dxa"/>
            <w:vMerge/>
            <w:tcBorders>
              <w:bottom w:val="nil"/>
            </w:tcBorders>
          </w:tcPr>
          <w:p w:rsidR="00491D9B" w:rsidRDefault="00491D9B"/>
        </w:tc>
        <w:tc>
          <w:tcPr>
            <w:tcW w:w="1684" w:type="dxa"/>
            <w:vMerge/>
            <w:tcBorders>
              <w:bottom w:val="nil"/>
            </w:tcBorders>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16570</w:t>
            </w:r>
          </w:p>
        </w:tc>
        <w:tc>
          <w:tcPr>
            <w:tcW w:w="1924" w:type="dxa"/>
          </w:tcPr>
          <w:p w:rsidR="00491D9B" w:rsidRDefault="00491D9B">
            <w:pPr>
              <w:pStyle w:val="ConsPlusNormal"/>
            </w:pPr>
            <w:r>
              <w:t>513 606,00</w:t>
            </w:r>
          </w:p>
        </w:tc>
        <w:tc>
          <w:tcPr>
            <w:tcW w:w="1804" w:type="dxa"/>
          </w:tcPr>
          <w:p w:rsidR="00491D9B" w:rsidRDefault="00491D9B">
            <w:pPr>
              <w:pStyle w:val="ConsPlusNormal"/>
            </w:pPr>
            <w:r>
              <w:t>513 606,00</w:t>
            </w:r>
          </w:p>
        </w:tc>
        <w:tc>
          <w:tcPr>
            <w:tcW w:w="1924" w:type="dxa"/>
          </w:tcPr>
          <w:p w:rsidR="00491D9B" w:rsidRDefault="00491D9B">
            <w:pPr>
              <w:pStyle w:val="ConsPlusNormal"/>
            </w:pPr>
            <w:r>
              <w:t>513 606,00</w:t>
            </w:r>
          </w:p>
        </w:tc>
        <w:tc>
          <w:tcPr>
            <w:tcW w:w="1820" w:type="dxa"/>
          </w:tcPr>
          <w:p w:rsidR="00491D9B" w:rsidRDefault="00491D9B">
            <w:pPr>
              <w:pStyle w:val="ConsPlusNormal"/>
            </w:pPr>
          </w:p>
        </w:tc>
      </w:tr>
      <w:tr w:rsidR="00491D9B">
        <w:tc>
          <w:tcPr>
            <w:tcW w:w="904" w:type="dxa"/>
            <w:vMerge/>
            <w:tcBorders>
              <w:bottom w:val="nil"/>
            </w:tcBorders>
          </w:tcPr>
          <w:p w:rsidR="00491D9B" w:rsidRDefault="00491D9B"/>
        </w:tc>
        <w:tc>
          <w:tcPr>
            <w:tcW w:w="2854" w:type="dxa"/>
            <w:vMerge/>
            <w:tcBorders>
              <w:bottom w:val="nil"/>
            </w:tcBorders>
          </w:tcPr>
          <w:p w:rsidR="00491D9B" w:rsidRDefault="00491D9B"/>
        </w:tc>
        <w:tc>
          <w:tcPr>
            <w:tcW w:w="2000" w:type="dxa"/>
            <w:vMerge/>
            <w:tcBorders>
              <w:bottom w:val="nil"/>
            </w:tcBorders>
          </w:tcPr>
          <w:p w:rsidR="00491D9B" w:rsidRDefault="00491D9B"/>
        </w:tc>
        <w:tc>
          <w:tcPr>
            <w:tcW w:w="1684" w:type="dxa"/>
            <w:vMerge/>
            <w:tcBorders>
              <w:bottom w:val="nil"/>
            </w:tcBorders>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16650</w:t>
            </w:r>
          </w:p>
        </w:tc>
        <w:tc>
          <w:tcPr>
            <w:tcW w:w="1924" w:type="dxa"/>
          </w:tcPr>
          <w:p w:rsidR="00491D9B" w:rsidRDefault="00491D9B">
            <w:pPr>
              <w:pStyle w:val="ConsPlusNormal"/>
            </w:pPr>
            <w:r>
              <w:t>8 800,00</w:t>
            </w:r>
          </w:p>
        </w:tc>
        <w:tc>
          <w:tcPr>
            <w:tcW w:w="1804" w:type="dxa"/>
          </w:tcPr>
          <w:p w:rsidR="00491D9B" w:rsidRDefault="00491D9B">
            <w:pPr>
              <w:pStyle w:val="ConsPlusNormal"/>
            </w:pPr>
            <w:r>
              <w:t>8 800,00</w:t>
            </w:r>
          </w:p>
        </w:tc>
        <w:tc>
          <w:tcPr>
            <w:tcW w:w="1924" w:type="dxa"/>
          </w:tcPr>
          <w:p w:rsidR="00491D9B" w:rsidRDefault="00491D9B">
            <w:pPr>
              <w:pStyle w:val="ConsPlusNormal"/>
            </w:pPr>
            <w:r>
              <w:t>8 800,00</w:t>
            </w:r>
          </w:p>
        </w:tc>
        <w:tc>
          <w:tcPr>
            <w:tcW w:w="1820" w:type="dxa"/>
          </w:tcPr>
          <w:p w:rsidR="00491D9B" w:rsidRDefault="00491D9B">
            <w:pPr>
              <w:pStyle w:val="ConsPlusNormal"/>
            </w:pPr>
          </w:p>
        </w:tc>
      </w:tr>
      <w:tr w:rsidR="00491D9B">
        <w:tc>
          <w:tcPr>
            <w:tcW w:w="904" w:type="dxa"/>
            <w:vMerge/>
            <w:tcBorders>
              <w:bottom w:val="nil"/>
            </w:tcBorders>
          </w:tcPr>
          <w:p w:rsidR="00491D9B" w:rsidRDefault="00491D9B"/>
        </w:tc>
        <w:tc>
          <w:tcPr>
            <w:tcW w:w="2854" w:type="dxa"/>
            <w:vMerge/>
            <w:tcBorders>
              <w:bottom w:val="nil"/>
            </w:tcBorders>
          </w:tcPr>
          <w:p w:rsidR="00491D9B" w:rsidRDefault="00491D9B"/>
        </w:tc>
        <w:tc>
          <w:tcPr>
            <w:tcW w:w="2000" w:type="dxa"/>
            <w:vMerge/>
            <w:tcBorders>
              <w:bottom w:val="nil"/>
            </w:tcBorders>
          </w:tcPr>
          <w:p w:rsidR="00491D9B" w:rsidRDefault="00491D9B"/>
        </w:tc>
        <w:tc>
          <w:tcPr>
            <w:tcW w:w="1684" w:type="dxa"/>
            <w:vMerge/>
            <w:tcBorders>
              <w:bottom w:val="nil"/>
            </w:tcBorders>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16670</w:t>
            </w:r>
          </w:p>
        </w:tc>
        <w:tc>
          <w:tcPr>
            <w:tcW w:w="1924" w:type="dxa"/>
          </w:tcPr>
          <w:p w:rsidR="00491D9B" w:rsidRDefault="00491D9B">
            <w:pPr>
              <w:pStyle w:val="ConsPlusNormal"/>
            </w:pPr>
            <w:r>
              <w:t>74 816 406,77</w:t>
            </w:r>
          </w:p>
        </w:tc>
        <w:tc>
          <w:tcPr>
            <w:tcW w:w="1804" w:type="dxa"/>
          </w:tcPr>
          <w:p w:rsidR="00491D9B" w:rsidRDefault="00491D9B">
            <w:pPr>
              <w:pStyle w:val="ConsPlusNormal"/>
            </w:pPr>
            <w:r>
              <w:t>70 816 406,77</w:t>
            </w:r>
          </w:p>
        </w:tc>
        <w:tc>
          <w:tcPr>
            <w:tcW w:w="1924" w:type="dxa"/>
          </w:tcPr>
          <w:p w:rsidR="00491D9B" w:rsidRDefault="00491D9B">
            <w:pPr>
              <w:pStyle w:val="ConsPlusNormal"/>
            </w:pPr>
            <w:r>
              <w:t>70 816 406,77</w:t>
            </w:r>
          </w:p>
        </w:tc>
        <w:tc>
          <w:tcPr>
            <w:tcW w:w="1820" w:type="dxa"/>
          </w:tcPr>
          <w:p w:rsidR="00491D9B" w:rsidRDefault="00491D9B">
            <w:pPr>
              <w:pStyle w:val="ConsPlusNormal"/>
            </w:pPr>
          </w:p>
        </w:tc>
      </w:tr>
      <w:tr w:rsidR="00491D9B">
        <w:tc>
          <w:tcPr>
            <w:tcW w:w="904" w:type="dxa"/>
            <w:vMerge w:val="restart"/>
            <w:tcBorders>
              <w:top w:val="nil"/>
              <w:bottom w:val="nil"/>
            </w:tcBorders>
          </w:tcPr>
          <w:p w:rsidR="00491D9B" w:rsidRDefault="00491D9B">
            <w:pPr>
              <w:pStyle w:val="ConsPlusNormal"/>
            </w:pPr>
          </w:p>
        </w:tc>
        <w:tc>
          <w:tcPr>
            <w:tcW w:w="2854" w:type="dxa"/>
            <w:vMerge w:val="restart"/>
            <w:tcBorders>
              <w:top w:val="nil"/>
              <w:bottom w:val="nil"/>
            </w:tcBorders>
          </w:tcPr>
          <w:p w:rsidR="00491D9B" w:rsidRDefault="00491D9B">
            <w:pPr>
              <w:pStyle w:val="ConsPlusNormal"/>
            </w:pPr>
          </w:p>
        </w:tc>
        <w:tc>
          <w:tcPr>
            <w:tcW w:w="2000" w:type="dxa"/>
            <w:vMerge w:val="restart"/>
            <w:tcBorders>
              <w:top w:val="nil"/>
              <w:bottom w:val="nil"/>
            </w:tcBorders>
          </w:tcPr>
          <w:p w:rsidR="00491D9B" w:rsidRDefault="00491D9B">
            <w:pPr>
              <w:pStyle w:val="ConsPlusNormal"/>
            </w:pPr>
          </w:p>
        </w:tc>
        <w:tc>
          <w:tcPr>
            <w:tcW w:w="1684" w:type="dxa"/>
            <w:vMerge w:val="restart"/>
            <w:tcBorders>
              <w:top w:val="nil"/>
            </w:tcBorders>
          </w:tcPr>
          <w:p w:rsidR="00491D9B" w:rsidRDefault="00491D9B">
            <w:pPr>
              <w:pStyle w:val="ConsPlusNormal"/>
            </w:pP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16680</w:t>
            </w:r>
          </w:p>
        </w:tc>
        <w:tc>
          <w:tcPr>
            <w:tcW w:w="1924" w:type="dxa"/>
          </w:tcPr>
          <w:p w:rsidR="00491D9B" w:rsidRDefault="00491D9B">
            <w:pPr>
              <w:pStyle w:val="ConsPlusNormal"/>
            </w:pPr>
            <w:r>
              <w:t>916 000,00</w:t>
            </w:r>
          </w:p>
        </w:tc>
        <w:tc>
          <w:tcPr>
            <w:tcW w:w="1804" w:type="dxa"/>
          </w:tcPr>
          <w:p w:rsidR="00491D9B" w:rsidRDefault="00491D9B">
            <w:pPr>
              <w:pStyle w:val="ConsPlusNormal"/>
            </w:pPr>
            <w:r>
              <w:t>800 000,00</w:t>
            </w:r>
          </w:p>
        </w:tc>
        <w:tc>
          <w:tcPr>
            <w:tcW w:w="1924" w:type="dxa"/>
          </w:tcPr>
          <w:p w:rsidR="00491D9B" w:rsidRDefault="00491D9B">
            <w:pPr>
              <w:pStyle w:val="ConsPlusNormal"/>
            </w:pPr>
            <w:r>
              <w:t>800 000,00</w:t>
            </w:r>
          </w:p>
        </w:tc>
        <w:tc>
          <w:tcPr>
            <w:tcW w:w="1820" w:type="dxa"/>
          </w:tcPr>
          <w:p w:rsidR="00491D9B" w:rsidRDefault="00491D9B">
            <w:pPr>
              <w:pStyle w:val="ConsPlusNormal"/>
            </w:pPr>
          </w:p>
        </w:tc>
      </w:tr>
      <w:tr w:rsidR="00491D9B">
        <w:tc>
          <w:tcPr>
            <w:tcW w:w="904" w:type="dxa"/>
            <w:vMerge/>
            <w:tcBorders>
              <w:top w:val="nil"/>
              <w:bottom w:val="nil"/>
            </w:tcBorders>
          </w:tcPr>
          <w:p w:rsidR="00491D9B" w:rsidRDefault="00491D9B"/>
        </w:tc>
        <w:tc>
          <w:tcPr>
            <w:tcW w:w="2854" w:type="dxa"/>
            <w:vMerge/>
            <w:tcBorders>
              <w:top w:val="nil"/>
              <w:bottom w:val="nil"/>
            </w:tcBorders>
          </w:tcPr>
          <w:p w:rsidR="00491D9B" w:rsidRDefault="00491D9B"/>
        </w:tc>
        <w:tc>
          <w:tcPr>
            <w:tcW w:w="2000" w:type="dxa"/>
            <w:vMerge/>
            <w:tcBorders>
              <w:top w:val="nil"/>
              <w:bottom w:val="nil"/>
            </w:tcBorders>
          </w:tcPr>
          <w:p w:rsidR="00491D9B" w:rsidRDefault="00491D9B"/>
        </w:tc>
        <w:tc>
          <w:tcPr>
            <w:tcW w:w="1684" w:type="dxa"/>
            <w:vMerge/>
            <w:tcBorders>
              <w:top w:val="nil"/>
            </w:tcBorders>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16690</w:t>
            </w:r>
          </w:p>
        </w:tc>
        <w:tc>
          <w:tcPr>
            <w:tcW w:w="1924" w:type="dxa"/>
          </w:tcPr>
          <w:p w:rsidR="00491D9B" w:rsidRDefault="00491D9B">
            <w:pPr>
              <w:pStyle w:val="ConsPlusNormal"/>
            </w:pPr>
            <w:r>
              <w:t>85 000,00</w:t>
            </w:r>
          </w:p>
        </w:tc>
        <w:tc>
          <w:tcPr>
            <w:tcW w:w="1804" w:type="dxa"/>
          </w:tcPr>
          <w:p w:rsidR="00491D9B" w:rsidRDefault="00491D9B">
            <w:pPr>
              <w:pStyle w:val="ConsPlusNormal"/>
            </w:pPr>
            <w:r>
              <w:t>85 000,00</w:t>
            </w:r>
          </w:p>
        </w:tc>
        <w:tc>
          <w:tcPr>
            <w:tcW w:w="1924" w:type="dxa"/>
          </w:tcPr>
          <w:p w:rsidR="00491D9B" w:rsidRDefault="00491D9B">
            <w:pPr>
              <w:pStyle w:val="ConsPlusNormal"/>
            </w:pPr>
            <w:r>
              <w:t>85 000,00</w:t>
            </w:r>
          </w:p>
        </w:tc>
        <w:tc>
          <w:tcPr>
            <w:tcW w:w="1820" w:type="dxa"/>
          </w:tcPr>
          <w:p w:rsidR="00491D9B" w:rsidRDefault="00491D9B">
            <w:pPr>
              <w:pStyle w:val="ConsPlusNormal"/>
            </w:pPr>
          </w:p>
        </w:tc>
      </w:tr>
      <w:tr w:rsidR="00491D9B">
        <w:tc>
          <w:tcPr>
            <w:tcW w:w="904" w:type="dxa"/>
            <w:vMerge/>
            <w:tcBorders>
              <w:top w:val="nil"/>
              <w:bottom w:val="nil"/>
            </w:tcBorders>
          </w:tcPr>
          <w:p w:rsidR="00491D9B" w:rsidRDefault="00491D9B"/>
        </w:tc>
        <w:tc>
          <w:tcPr>
            <w:tcW w:w="2854" w:type="dxa"/>
            <w:vMerge/>
            <w:tcBorders>
              <w:top w:val="nil"/>
              <w:bottom w:val="nil"/>
            </w:tcBorders>
          </w:tcPr>
          <w:p w:rsidR="00491D9B" w:rsidRDefault="00491D9B"/>
        </w:tc>
        <w:tc>
          <w:tcPr>
            <w:tcW w:w="2000" w:type="dxa"/>
            <w:vMerge/>
            <w:tcBorders>
              <w:top w:val="nil"/>
              <w:bottom w:val="nil"/>
            </w:tcBorders>
          </w:tcPr>
          <w:p w:rsidR="00491D9B" w:rsidRDefault="00491D9B"/>
        </w:tc>
        <w:tc>
          <w:tcPr>
            <w:tcW w:w="1684" w:type="dxa"/>
            <w:vMerge/>
            <w:tcBorders>
              <w:top w:val="nil"/>
            </w:tcBorders>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16750</w:t>
            </w:r>
          </w:p>
        </w:tc>
        <w:tc>
          <w:tcPr>
            <w:tcW w:w="1924" w:type="dxa"/>
          </w:tcPr>
          <w:p w:rsidR="00491D9B" w:rsidRDefault="00491D9B">
            <w:pPr>
              <w:pStyle w:val="ConsPlusNormal"/>
            </w:pPr>
            <w:r>
              <w:t>3 813 000,00</w:t>
            </w:r>
          </w:p>
        </w:tc>
        <w:tc>
          <w:tcPr>
            <w:tcW w:w="1804" w:type="dxa"/>
          </w:tcPr>
          <w:p w:rsidR="00491D9B" w:rsidRDefault="00491D9B">
            <w:pPr>
              <w:pStyle w:val="ConsPlusNormal"/>
            </w:pPr>
            <w:r>
              <w:t>3 813 000,00</w:t>
            </w:r>
          </w:p>
        </w:tc>
        <w:tc>
          <w:tcPr>
            <w:tcW w:w="1924" w:type="dxa"/>
          </w:tcPr>
          <w:p w:rsidR="00491D9B" w:rsidRDefault="00491D9B">
            <w:pPr>
              <w:pStyle w:val="ConsPlusNormal"/>
            </w:pPr>
            <w:r>
              <w:t>3 813 000,00</w:t>
            </w:r>
          </w:p>
        </w:tc>
        <w:tc>
          <w:tcPr>
            <w:tcW w:w="1820" w:type="dxa"/>
          </w:tcPr>
          <w:p w:rsidR="00491D9B" w:rsidRDefault="00491D9B">
            <w:pPr>
              <w:pStyle w:val="ConsPlusNormal"/>
            </w:pPr>
          </w:p>
        </w:tc>
      </w:tr>
      <w:tr w:rsidR="00491D9B">
        <w:tc>
          <w:tcPr>
            <w:tcW w:w="904" w:type="dxa"/>
            <w:vMerge/>
            <w:tcBorders>
              <w:top w:val="nil"/>
              <w:bottom w:val="nil"/>
            </w:tcBorders>
          </w:tcPr>
          <w:p w:rsidR="00491D9B" w:rsidRDefault="00491D9B"/>
        </w:tc>
        <w:tc>
          <w:tcPr>
            <w:tcW w:w="2854" w:type="dxa"/>
            <w:vMerge/>
            <w:tcBorders>
              <w:top w:val="nil"/>
              <w:bottom w:val="nil"/>
            </w:tcBorders>
          </w:tcPr>
          <w:p w:rsidR="00491D9B" w:rsidRDefault="00491D9B"/>
        </w:tc>
        <w:tc>
          <w:tcPr>
            <w:tcW w:w="2000" w:type="dxa"/>
            <w:vMerge/>
            <w:tcBorders>
              <w:top w:val="nil"/>
              <w:bottom w:val="nil"/>
            </w:tcBorders>
          </w:tcPr>
          <w:p w:rsidR="00491D9B" w:rsidRDefault="00491D9B"/>
        </w:tc>
        <w:tc>
          <w:tcPr>
            <w:tcW w:w="1684" w:type="dxa"/>
            <w:vMerge/>
            <w:tcBorders>
              <w:top w:val="nil"/>
            </w:tcBorders>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16760</w:t>
            </w:r>
          </w:p>
        </w:tc>
        <w:tc>
          <w:tcPr>
            <w:tcW w:w="1924" w:type="dxa"/>
          </w:tcPr>
          <w:p w:rsidR="00491D9B" w:rsidRDefault="00491D9B">
            <w:pPr>
              <w:pStyle w:val="ConsPlusNormal"/>
            </w:pPr>
            <w:r>
              <w:t>58 344 000,00</w:t>
            </w:r>
          </w:p>
        </w:tc>
        <w:tc>
          <w:tcPr>
            <w:tcW w:w="1804" w:type="dxa"/>
          </w:tcPr>
          <w:p w:rsidR="00491D9B" w:rsidRDefault="00491D9B">
            <w:pPr>
              <w:pStyle w:val="ConsPlusNormal"/>
            </w:pPr>
            <w:r>
              <w:t>46 872 000,00</w:t>
            </w:r>
          </w:p>
        </w:tc>
        <w:tc>
          <w:tcPr>
            <w:tcW w:w="1924" w:type="dxa"/>
          </w:tcPr>
          <w:p w:rsidR="00491D9B" w:rsidRDefault="00491D9B">
            <w:pPr>
              <w:pStyle w:val="ConsPlusNormal"/>
            </w:pPr>
            <w:r>
              <w:t>46 872 000,00</w:t>
            </w:r>
          </w:p>
        </w:tc>
        <w:tc>
          <w:tcPr>
            <w:tcW w:w="1820" w:type="dxa"/>
          </w:tcPr>
          <w:p w:rsidR="00491D9B" w:rsidRDefault="00491D9B">
            <w:pPr>
              <w:pStyle w:val="ConsPlusNormal"/>
            </w:pPr>
          </w:p>
        </w:tc>
      </w:tr>
      <w:tr w:rsidR="00491D9B">
        <w:tc>
          <w:tcPr>
            <w:tcW w:w="904" w:type="dxa"/>
            <w:vMerge/>
            <w:tcBorders>
              <w:top w:val="nil"/>
              <w:bottom w:val="nil"/>
            </w:tcBorders>
          </w:tcPr>
          <w:p w:rsidR="00491D9B" w:rsidRDefault="00491D9B"/>
        </w:tc>
        <w:tc>
          <w:tcPr>
            <w:tcW w:w="2854" w:type="dxa"/>
            <w:vMerge/>
            <w:tcBorders>
              <w:top w:val="nil"/>
              <w:bottom w:val="nil"/>
            </w:tcBorders>
          </w:tcPr>
          <w:p w:rsidR="00491D9B" w:rsidRDefault="00491D9B"/>
        </w:tc>
        <w:tc>
          <w:tcPr>
            <w:tcW w:w="2000" w:type="dxa"/>
            <w:vMerge/>
            <w:tcBorders>
              <w:top w:val="nil"/>
              <w:bottom w:val="nil"/>
            </w:tcBorders>
          </w:tcPr>
          <w:p w:rsidR="00491D9B" w:rsidRDefault="00491D9B"/>
        </w:tc>
        <w:tc>
          <w:tcPr>
            <w:tcW w:w="1684" w:type="dxa"/>
            <w:vMerge/>
            <w:tcBorders>
              <w:top w:val="nil"/>
            </w:tcBorders>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16770</w:t>
            </w:r>
          </w:p>
        </w:tc>
        <w:tc>
          <w:tcPr>
            <w:tcW w:w="1924" w:type="dxa"/>
          </w:tcPr>
          <w:p w:rsidR="00491D9B" w:rsidRDefault="00491D9B">
            <w:pPr>
              <w:pStyle w:val="ConsPlusNormal"/>
            </w:pPr>
            <w:r>
              <w:t>394 740,00</w:t>
            </w:r>
          </w:p>
        </w:tc>
        <w:tc>
          <w:tcPr>
            <w:tcW w:w="1804" w:type="dxa"/>
          </w:tcPr>
          <w:p w:rsidR="00491D9B" w:rsidRDefault="00491D9B">
            <w:pPr>
              <w:pStyle w:val="ConsPlusNormal"/>
            </w:pPr>
            <w:r>
              <w:t>394 740,00</w:t>
            </w:r>
          </w:p>
        </w:tc>
        <w:tc>
          <w:tcPr>
            <w:tcW w:w="1924" w:type="dxa"/>
          </w:tcPr>
          <w:p w:rsidR="00491D9B" w:rsidRDefault="00491D9B">
            <w:pPr>
              <w:pStyle w:val="ConsPlusNormal"/>
            </w:pPr>
            <w:r>
              <w:t>394 740,00</w:t>
            </w:r>
          </w:p>
        </w:tc>
        <w:tc>
          <w:tcPr>
            <w:tcW w:w="1820" w:type="dxa"/>
          </w:tcPr>
          <w:p w:rsidR="00491D9B" w:rsidRDefault="00491D9B">
            <w:pPr>
              <w:pStyle w:val="ConsPlusNormal"/>
            </w:pPr>
          </w:p>
        </w:tc>
      </w:tr>
      <w:tr w:rsidR="00491D9B">
        <w:tc>
          <w:tcPr>
            <w:tcW w:w="904" w:type="dxa"/>
            <w:vMerge/>
            <w:tcBorders>
              <w:top w:val="nil"/>
              <w:bottom w:val="nil"/>
            </w:tcBorders>
          </w:tcPr>
          <w:p w:rsidR="00491D9B" w:rsidRDefault="00491D9B"/>
        </w:tc>
        <w:tc>
          <w:tcPr>
            <w:tcW w:w="2854" w:type="dxa"/>
            <w:vMerge/>
            <w:tcBorders>
              <w:top w:val="nil"/>
              <w:bottom w:val="nil"/>
            </w:tcBorders>
          </w:tcPr>
          <w:p w:rsidR="00491D9B" w:rsidRDefault="00491D9B"/>
        </w:tc>
        <w:tc>
          <w:tcPr>
            <w:tcW w:w="2000" w:type="dxa"/>
            <w:vMerge/>
            <w:tcBorders>
              <w:top w:val="nil"/>
              <w:bottom w:val="nil"/>
            </w:tcBorders>
          </w:tcPr>
          <w:p w:rsidR="00491D9B" w:rsidRDefault="00491D9B"/>
        </w:tc>
        <w:tc>
          <w:tcPr>
            <w:tcW w:w="1684" w:type="dxa"/>
            <w:vMerge/>
            <w:tcBorders>
              <w:top w:val="nil"/>
            </w:tcBorders>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16810</w:t>
            </w:r>
          </w:p>
        </w:tc>
        <w:tc>
          <w:tcPr>
            <w:tcW w:w="1924" w:type="dxa"/>
          </w:tcPr>
          <w:p w:rsidR="00491D9B" w:rsidRDefault="00491D9B">
            <w:pPr>
              <w:pStyle w:val="ConsPlusNormal"/>
            </w:pPr>
            <w:r>
              <w:t>895,00</w:t>
            </w:r>
          </w:p>
        </w:tc>
        <w:tc>
          <w:tcPr>
            <w:tcW w:w="1804" w:type="dxa"/>
          </w:tcPr>
          <w:p w:rsidR="00491D9B" w:rsidRDefault="00491D9B">
            <w:pPr>
              <w:pStyle w:val="ConsPlusNormal"/>
            </w:pPr>
            <w:r>
              <w:t>895,00</w:t>
            </w:r>
          </w:p>
        </w:tc>
        <w:tc>
          <w:tcPr>
            <w:tcW w:w="1924" w:type="dxa"/>
          </w:tcPr>
          <w:p w:rsidR="00491D9B" w:rsidRDefault="00491D9B">
            <w:pPr>
              <w:pStyle w:val="ConsPlusNormal"/>
            </w:pPr>
            <w:r>
              <w:t>895,00</w:t>
            </w:r>
          </w:p>
        </w:tc>
        <w:tc>
          <w:tcPr>
            <w:tcW w:w="1820" w:type="dxa"/>
          </w:tcPr>
          <w:p w:rsidR="00491D9B" w:rsidRDefault="00491D9B">
            <w:pPr>
              <w:pStyle w:val="ConsPlusNormal"/>
            </w:pPr>
          </w:p>
        </w:tc>
      </w:tr>
      <w:tr w:rsidR="00491D9B">
        <w:tc>
          <w:tcPr>
            <w:tcW w:w="904" w:type="dxa"/>
            <w:vMerge/>
            <w:tcBorders>
              <w:top w:val="nil"/>
              <w:bottom w:val="nil"/>
            </w:tcBorders>
          </w:tcPr>
          <w:p w:rsidR="00491D9B" w:rsidRDefault="00491D9B"/>
        </w:tc>
        <w:tc>
          <w:tcPr>
            <w:tcW w:w="2854" w:type="dxa"/>
            <w:vMerge/>
            <w:tcBorders>
              <w:top w:val="nil"/>
              <w:bottom w:val="nil"/>
            </w:tcBorders>
          </w:tcPr>
          <w:p w:rsidR="00491D9B" w:rsidRDefault="00491D9B"/>
        </w:tc>
        <w:tc>
          <w:tcPr>
            <w:tcW w:w="2000" w:type="dxa"/>
            <w:vMerge/>
            <w:tcBorders>
              <w:top w:val="nil"/>
              <w:bottom w:val="nil"/>
            </w:tcBorders>
          </w:tcPr>
          <w:p w:rsidR="00491D9B" w:rsidRDefault="00491D9B"/>
        </w:tc>
        <w:tc>
          <w:tcPr>
            <w:tcW w:w="1684" w:type="dxa"/>
            <w:vMerge/>
            <w:tcBorders>
              <w:top w:val="nil"/>
            </w:tcBorders>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16920</w:t>
            </w:r>
          </w:p>
        </w:tc>
        <w:tc>
          <w:tcPr>
            <w:tcW w:w="1924" w:type="dxa"/>
          </w:tcPr>
          <w:p w:rsidR="00491D9B" w:rsidRDefault="00491D9B">
            <w:pPr>
              <w:pStyle w:val="ConsPlusNormal"/>
            </w:pPr>
            <w:r>
              <w:t>600 000,00</w:t>
            </w:r>
          </w:p>
        </w:tc>
        <w:tc>
          <w:tcPr>
            <w:tcW w:w="1804" w:type="dxa"/>
          </w:tcPr>
          <w:p w:rsidR="00491D9B" w:rsidRDefault="00491D9B">
            <w:pPr>
              <w:pStyle w:val="ConsPlusNormal"/>
            </w:pPr>
            <w:r>
              <w:t>600 000,00</w:t>
            </w:r>
          </w:p>
        </w:tc>
        <w:tc>
          <w:tcPr>
            <w:tcW w:w="1924" w:type="dxa"/>
          </w:tcPr>
          <w:p w:rsidR="00491D9B" w:rsidRDefault="00491D9B">
            <w:pPr>
              <w:pStyle w:val="ConsPlusNormal"/>
            </w:pPr>
            <w:r>
              <w:t>600 000,00</w:t>
            </w:r>
          </w:p>
        </w:tc>
        <w:tc>
          <w:tcPr>
            <w:tcW w:w="1820" w:type="dxa"/>
          </w:tcPr>
          <w:p w:rsidR="00491D9B" w:rsidRDefault="00491D9B">
            <w:pPr>
              <w:pStyle w:val="ConsPlusNormal"/>
            </w:pPr>
          </w:p>
        </w:tc>
      </w:tr>
      <w:tr w:rsidR="00491D9B">
        <w:tc>
          <w:tcPr>
            <w:tcW w:w="904" w:type="dxa"/>
            <w:vMerge/>
            <w:tcBorders>
              <w:top w:val="nil"/>
              <w:bottom w:val="nil"/>
            </w:tcBorders>
          </w:tcPr>
          <w:p w:rsidR="00491D9B" w:rsidRDefault="00491D9B"/>
        </w:tc>
        <w:tc>
          <w:tcPr>
            <w:tcW w:w="2854" w:type="dxa"/>
            <w:vMerge/>
            <w:tcBorders>
              <w:top w:val="nil"/>
              <w:bottom w:val="nil"/>
            </w:tcBorders>
          </w:tcPr>
          <w:p w:rsidR="00491D9B" w:rsidRDefault="00491D9B"/>
        </w:tc>
        <w:tc>
          <w:tcPr>
            <w:tcW w:w="2000" w:type="dxa"/>
            <w:vMerge/>
            <w:tcBorders>
              <w:top w:val="nil"/>
              <w:bottom w:val="nil"/>
            </w:tcBorders>
          </w:tcPr>
          <w:p w:rsidR="00491D9B" w:rsidRDefault="00491D9B"/>
        </w:tc>
        <w:tc>
          <w:tcPr>
            <w:tcW w:w="1684" w:type="dxa"/>
            <w:vMerge/>
            <w:tcBorders>
              <w:top w:val="nil"/>
            </w:tcBorders>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16960</w:t>
            </w:r>
          </w:p>
        </w:tc>
        <w:tc>
          <w:tcPr>
            <w:tcW w:w="1924" w:type="dxa"/>
          </w:tcPr>
          <w:p w:rsidR="00491D9B" w:rsidRDefault="00491D9B">
            <w:pPr>
              <w:pStyle w:val="ConsPlusNormal"/>
            </w:pPr>
            <w:r>
              <w:t>144 202 440,00</w:t>
            </w:r>
          </w:p>
        </w:tc>
        <w:tc>
          <w:tcPr>
            <w:tcW w:w="1804" w:type="dxa"/>
          </w:tcPr>
          <w:p w:rsidR="00491D9B" w:rsidRDefault="00491D9B">
            <w:pPr>
              <w:pStyle w:val="ConsPlusNormal"/>
            </w:pPr>
            <w:r>
              <w:t>31 317 740,00</w:t>
            </w:r>
          </w:p>
        </w:tc>
        <w:tc>
          <w:tcPr>
            <w:tcW w:w="1924" w:type="dxa"/>
          </w:tcPr>
          <w:p w:rsidR="00491D9B" w:rsidRDefault="00491D9B">
            <w:pPr>
              <w:pStyle w:val="ConsPlusNormal"/>
            </w:pPr>
            <w:r>
              <w:t>31 317 740,00</w:t>
            </w:r>
          </w:p>
        </w:tc>
        <w:tc>
          <w:tcPr>
            <w:tcW w:w="1820" w:type="dxa"/>
          </w:tcPr>
          <w:p w:rsidR="00491D9B" w:rsidRDefault="00491D9B">
            <w:pPr>
              <w:pStyle w:val="ConsPlusNormal"/>
            </w:pPr>
          </w:p>
        </w:tc>
      </w:tr>
      <w:tr w:rsidR="00491D9B">
        <w:tc>
          <w:tcPr>
            <w:tcW w:w="904" w:type="dxa"/>
            <w:vMerge/>
            <w:tcBorders>
              <w:top w:val="nil"/>
              <w:bottom w:val="nil"/>
            </w:tcBorders>
          </w:tcPr>
          <w:p w:rsidR="00491D9B" w:rsidRDefault="00491D9B"/>
        </w:tc>
        <w:tc>
          <w:tcPr>
            <w:tcW w:w="2854" w:type="dxa"/>
            <w:vMerge/>
            <w:tcBorders>
              <w:top w:val="nil"/>
              <w:bottom w:val="nil"/>
            </w:tcBorders>
          </w:tcPr>
          <w:p w:rsidR="00491D9B" w:rsidRDefault="00491D9B"/>
        </w:tc>
        <w:tc>
          <w:tcPr>
            <w:tcW w:w="2000" w:type="dxa"/>
            <w:vMerge/>
            <w:tcBorders>
              <w:top w:val="nil"/>
              <w:bottom w:val="nil"/>
            </w:tcBorders>
          </w:tcPr>
          <w:p w:rsidR="00491D9B" w:rsidRDefault="00491D9B"/>
        </w:tc>
        <w:tc>
          <w:tcPr>
            <w:tcW w:w="1684" w:type="dxa"/>
            <w:vMerge/>
            <w:tcBorders>
              <w:top w:val="nil"/>
            </w:tcBorders>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16990</w:t>
            </w:r>
          </w:p>
        </w:tc>
        <w:tc>
          <w:tcPr>
            <w:tcW w:w="1924" w:type="dxa"/>
          </w:tcPr>
          <w:p w:rsidR="00491D9B" w:rsidRDefault="00491D9B">
            <w:pPr>
              <w:pStyle w:val="ConsPlusNormal"/>
            </w:pPr>
            <w:r>
              <w:t>4 040 000,00</w:t>
            </w:r>
          </w:p>
        </w:tc>
        <w:tc>
          <w:tcPr>
            <w:tcW w:w="1804" w:type="dxa"/>
          </w:tcPr>
          <w:p w:rsidR="00491D9B" w:rsidRDefault="00491D9B">
            <w:pPr>
              <w:pStyle w:val="ConsPlusNormal"/>
            </w:pPr>
            <w:r>
              <w:t>4 040 000,00</w:t>
            </w:r>
          </w:p>
        </w:tc>
        <w:tc>
          <w:tcPr>
            <w:tcW w:w="1924" w:type="dxa"/>
          </w:tcPr>
          <w:p w:rsidR="00491D9B" w:rsidRDefault="00491D9B">
            <w:pPr>
              <w:pStyle w:val="ConsPlusNormal"/>
            </w:pPr>
            <w:r>
              <w:t>4 040 000,00</w:t>
            </w:r>
          </w:p>
        </w:tc>
        <w:tc>
          <w:tcPr>
            <w:tcW w:w="1820" w:type="dxa"/>
          </w:tcPr>
          <w:p w:rsidR="00491D9B" w:rsidRDefault="00491D9B">
            <w:pPr>
              <w:pStyle w:val="ConsPlusNormal"/>
            </w:pPr>
          </w:p>
        </w:tc>
      </w:tr>
      <w:tr w:rsidR="00491D9B">
        <w:tc>
          <w:tcPr>
            <w:tcW w:w="904" w:type="dxa"/>
            <w:vMerge/>
            <w:tcBorders>
              <w:top w:val="nil"/>
              <w:bottom w:val="nil"/>
            </w:tcBorders>
          </w:tcPr>
          <w:p w:rsidR="00491D9B" w:rsidRDefault="00491D9B"/>
        </w:tc>
        <w:tc>
          <w:tcPr>
            <w:tcW w:w="2854" w:type="dxa"/>
            <w:vMerge/>
            <w:tcBorders>
              <w:top w:val="nil"/>
              <w:bottom w:val="nil"/>
            </w:tcBorders>
          </w:tcPr>
          <w:p w:rsidR="00491D9B" w:rsidRDefault="00491D9B"/>
        </w:tc>
        <w:tc>
          <w:tcPr>
            <w:tcW w:w="2000" w:type="dxa"/>
            <w:vMerge/>
            <w:tcBorders>
              <w:top w:val="nil"/>
              <w:bottom w:val="nil"/>
            </w:tcBorders>
          </w:tcPr>
          <w:p w:rsidR="00491D9B" w:rsidRDefault="00491D9B"/>
        </w:tc>
        <w:tc>
          <w:tcPr>
            <w:tcW w:w="1684" w:type="dxa"/>
            <w:vMerge/>
            <w:tcBorders>
              <w:top w:val="nil"/>
            </w:tcBorders>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R2090</w:t>
            </w:r>
          </w:p>
        </w:tc>
        <w:tc>
          <w:tcPr>
            <w:tcW w:w="1924" w:type="dxa"/>
          </w:tcPr>
          <w:p w:rsidR="00491D9B" w:rsidRDefault="00491D9B">
            <w:pPr>
              <w:pStyle w:val="ConsPlusNormal"/>
            </w:pPr>
            <w:r>
              <w:t>0,00</w:t>
            </w:r>
          </w:p>
        </w:tc>
        <w:tc>
          <w:tcPr>
            <w:tcW w:w="1804" w:type="dxa"/>
          </w:tcPr>
          <w:p w:rsidR="00491D9B" w:rsidRDefault="00491D9B">
            <w:pPr>
              <w:pStyle w:val="ConsPlusNormal"/>
            </w:pPr>
            <w:r>
              <w:t>2 689 200,00</w:t>
            </w:r>
          </w:p>
        </w:tc>
        <w:tc>
          <w:tcPr>
            <w:tcW w:w="1924" w:type="dxa"/>
          </w:tcPr>
          <w:p w:rsidR="00491D9B" w:rsidRDefault="00491D9B">
            <w:pPr>
              <w:pStyle w:val="ConsPlusNormal"/>
            </w:pPr>
            <w:r>
              <w:t>2 689 200,00</w:t>
            </w:r>
          </w:p>
        </w:tc>
        <w:tc>
          <w:tcPr>
            <w:tcW w:w="1820" w:type="dxa"/>
          </w:tcPr>
          <w:p w:rsidR="00491D9B" w:rsidRDefault="00491D9B">
            <w:pPr>
              <w:pStyle w:val="ConsPlusNormal"/>
            </w:pPr>
          </w:p>
        </w:tc>
      </w:tr>
      <w:tr w:rsidR="00491D9B">
        <w:tc>
          <w:tcPr>
            <w:tcW w:w="904" w:type="dxa"/>
            <w:vMerge/>
            <w:tcBorders>
              <w:top w:val="nil"/>
              <w:bottom w:val="nil"/>
            </w:tcBorders>
          </w:tcPr>
          <w:p w:rsidR="00491D9B" w:rsidRDefault="00491D9B"/>
        </w:tc>
        <w:tc>
          <w:tcPr>
            <w:tcW w:w="2854" w:type="dxa"/>
            <w:vMerge/>
            <w:tcBorders>
              <w:top w:val="nil"/>
              <w:bottom w:val="nil"/>
            </w:tcBorders>
          </w:tcPr>
          <w:p w:rsidR="00491D9B" w:rsidRDefault="00491D9B"/>
        </w:tc>
        <w:tc>
          <w:tcPr>
            <w:tcW w:w="2000" w:type="dxa"/>
            <w:vMerge/>
            <w:tcBorders>
              <w:top w:val="nil"/>
              <w:bottom w:val="nil"/>
            </w:tcBorders>
          </w:tcPr>
          <w:p w:rsidR="00491D9B" w:rsidRDefault="00491D9B"/>
        </w:tc>
        <w:tc>
          <w:tcPr>
            <w:tcW w:w="1684" w:type="dxa"/>
            <w:vMerge/>
            <w:tcBorders>
              <w:top w:val="nil"/>
            </w:tcBorders>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P1</w:t>
            </w:r>
          </w:p>
        </w:tc>
        <w:tc>
          <w:tcPr>
            <w:tcW w:w="754" w:type="dxa"/>
          </w:tcPr>
          <w:p w:rsidR="00491D9B" w:rsidRDefault="00491D9B">
            <w:pPr>
              <w:pStyle w:val="ConsPlusNormal"/>
            </w:pPr>
            <w:r>
              <w:t>16820</w:t>
            </w:r>
          </w:p>
        </w:tc>
        <w:tc>
          <w:tcPr>
            <w:tcW w:w="1924" w:type="dxa"/>
          </w:tcPr>
          <w:p w:rsidR="00491D9B" w:rsidRDefault="00491D9B">
            <w:pPr>
              <w:pStyle w:val="ConsPlusNormal"/>
            </w:pPr>
            <w:r>
              <w:t>9 700 000,00</w:t>
            </w:r>
          </w:p>
        </w:tc>
        <w:tc>
          <w:tcPr>
            <w:tcW w:w="1804" w:type="dxa"/>
          </w:tcPr>
          <w:p w:rsidR="00491D9B" w:rsidRDefault="00491D9B">
            <w:pPr>
              <w:pStyle w:val="ConsPlusNormal"/>
            </w:pPr>
            <w:r>
              <w:t>9 700 000,00</w:t>
            </w:r>
          </w:p>
        </w:tc>
        <w:tc>
          <w:tcPr>
            <w:tcW w:w="1924" w:type="dxa"/>
          </w:tcPr>
          <w:p w:rsidR="00491D9B" w:rsidRDefault="00491D9B">
            <w:pPr>
              <w:pStyle w:val="ConsPlusNormal"/>
            </w:pPr>
            <w:r>
              <w:t>9 700 000,00</w:t>
            </w:r>
          </w:p>
        </w:tc>
        <w:tc>
          <w:tcPr>
            <w:tcW w:w="1820" w:type="dxa"/>
          </w:tcPr>
          <w:p w:rsidR="00491D9B" w:rsidRDefault="00491D9B">
            <w:pPr>
              <w:pStyle w:val="ConsPlusNormal"/>
            </w:pPr>
          </w:p>
        </w:tc>
      </w:tr>
      <w:tr w:rsidR="00491D9B">
        <w:tc>
          <w:tcPr>
            <w:tcW w:w="904" w:type="dxa"/>
            <w:vMerge/>
            <w:tcBorders>
              <w:top w:val="nil"/>
              <w:bottom w:val="nil"/>
            </w:tcBorders>
          </w:tcPr>
          <w:p w:rsidR="00491D9B" w:rsidRDefault="00491D9B"/>
        </w:tc>
        <w:tc>
          <w:tcPr>
            <w:tcW w:w="2854" w:type="dxa"/>
            <w:vMerge/>
            <w:tcBorders>
              <w:top w:val="nil"/>
              <w:bottom w:val="nil"/>
            </w:tcBorders>
          </w:tcPr>
          <w:p w:rsidR="00491D9B" w:rsidRDefault="00491D9B"/>
        </w:tc>
        <w:tc>
          <w:tcPr>
            <w:tcW w:w="2000" w:type="dxa"/>
            <w:vMerge/>
            <w:tcBorders>
              <w:top w:val="nil"/>
              <w:bottom w:val="nil"/>
            </w:tcBorders>
          </w:tcPr>
          <w:p w:rsidR="00491D9B" w:rsidRDefault="00491D9B"/>
        </w:tc>
        <w:tc>
          <w:tcPr>
            <w:tcW w:w="1684" w:type="dxa"/>
            <w:vMerge/>
            <w:tcBorders>
              <w:top w:val="nil"/>
            </w:tcBorders>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P1</w:t>
            </w:r>
          </w:p>
        </w:tc>
        <w:tc>
          <w:tcPr>
            <w:tcW w:w="754" w:type="dxa"/>
          </w:tcPr>
          <w:p w:rsidR="00491D9B" w:rsidRDefault="00491D9B">
            <w:pPr>
              <w:pStyle w:val="ConsPlusNormal"/>
            </w:pPr>
            <w:r>
              <w:t>16890</w:t>
            </w:r>
          </w:p>
        </w:tc>
        <w:tc>
          <w:tcPr>
            <w:tcW w:w="1924" w:type="dxa"/>
          </w:tcPr>
          <w:p w:rsidR="00491D9B" w:rsidRDefault="00491D9B">
            <w:pPr>
              <w:pStyle w:val="ConsPlusNormal"/>
            </w:pPr>
            <w:r>
              <w:t>3 560 000,00</w:t>
            </w:r>
          </w:p>
        </w:tc>
        <w:tc>
          <w:tcPr>
            <w:tcW w:w="1804" w:type="dxa"/>
          </w:tcPr>
          <w:p w:rsidR="00491D9B" w:rsidRDefault="00491D9B">
            <w:pPr>
              <w:pStyle w:val="ConsPlusNormal"/>
            </w:pPr>
            <w:r>
              <w:t>3 560 000,00</w:t>
            </w:r>
          </w:p>
        </w:tc>
        <w:tc>
          <w:tcPr>
            <w:tcW w:w="1924" w:type="dxa"/>
          </w:tcPr>
          <w:p w:rsidR="00491D9B" w:rsidRDefault="00491D9B">
            <w:pPr>
              <w:pStyle w:val="ConsPlusNormal"/>
            </w:pPr>
            <w:r>
              <w:t>3 560 000,00</w:t>
            </w:r>
          </w:p>
        </w:tc>
        <w:tc>
          <w:tcPr>
            <w:tcW w:w="1820" w:type="dxa"/>
          </w:tcPr>
          <w:p w:rsidR="00491D9B" w:rsidRDefault="00491D9B">
            <w:pPr>
              <w:pStyle w:val="ConsPlusNormal"/>
            </w:pPr>
          </w:p>
        </w:tc>
      </w:tr>
      <w:tr w:rsidR="00491D9B">
        <w:tc>
          <w:tcPr>
            <w:tcW w:w="904" w:type="dxa"/>
            <w:vMerge/>
            <w:tcBorders>
              <w:top w:val="nil"/>
              <w:bottom w:val="nil"/>
            </w:tcBorders>
          </w:tcPr>
          <w:p w:rsidR="00491D9B" w:rsidRDefault="00491D9B"/>
        </w:tc>
        <w:tc>
          <w:tcPr>
            <w:tcW w:w="2854" w:type="dxa"/>
            <w:vMerge/>
            <w:tcBorders>
              <w:top w:val="nil"/>
              <w:bottom w:val="nil"/>
            </w:tcBorders>
          </w:tcPr>
          <w:p w:rsidR="00491D9B" w:rsidRDefault="00491D9B"/>
        </w:tc>
        <w:tc>
          <w:tcPr>
            <w:tcW w:w="2000" w:type="dxa"/>
            <w:vMerge/>
            <w:tcBorders>
              <w:top w:val="nil"/>
              <w:bottom w:val="nil"/>
            </w:tcBorders>
          </w:tcPr>
          <w:p w:rsidR="00491D9B" w:rsidRDefault="00491D9B"/>
        </w:tc>
        <w:tc>
          <w:tcPr>
            <w:tcW w:w="1684" w:type="dxa"/>
            <w:vMerge/>
            <w:tcBorders>
              <w:top w:val="nil"/>
            </w:tcBorders>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P1</w:t>
            </w:r>
          </w:p>
        </w:tc>
        <w:tc>
          <w:tcPr>
            <w:tcW w:w="754" w:type="dxa"/>
          </w:tcPr>
          <w:p w:rsidR="00491D9B" w:rsidRDefault="00491D9B">
            <w:pPr>
              <w:pStyle w:val="ConsPlusNormal"/>
            </w:pPr>
            <w:r>
              <w:t>16910</w:t>
            </w:r>
          </w:p>
        </w:tc>
        <w:tc>
          <w:tcPr>
            <w:tcW w:w="1924" w:type="dxa"/>
          </w:tcPr>
          <w:p w:rsidR="00491D9B" w:rsidRDefault="00491D9B">
            <w:pPr>
              <w:pStyle w:val="ConsPlusNormal"/>
            </w:pPr>
            <w:r>
              <w:t>62 500 000,00</w:t>
            </w:r>
          </w:p>
        </w:tc>
        <w:tc>
          <w:tcPr>
            <w:tcW w:w="1804" w:type="dxa"/>
          </w:tcPr>
          <w:p w:rsidR="00491D9B" w:rsidRDefault="00491D9B">
            <w:pPr>
              <w:pStyle w:val="ConsPlusNormal"/>
            </w:pPr>
            <w:r>
              <w:t>62 500 000,00</w:t>
            </w:r>
          </w:p>
        </w:tc>
        <w:tc>
          <w:tcPr>
            <w:tcW w:w="1924" w:type="dxa"/>
          </w:tcPr>
          <w:p w:rsidR="00491D9B" w:rsidRDefault="00491D9B">
            <w:pPr>
              <w:pStyle w:val="ConsPlusNormal"/>
            </w:pPr>
            <w:r>
              <w:t>62 500 000,00</w:t>
            </w:r>
          </w:p>
        </w:tc>
        <w:tc>
          <w:tcPr>
            <w:tcW w:w="1820" w:type="dxa"/>
          </w:tcPr>
          <w:p w:rsidR="00491D9B" w:rsidRDefault="00491D9B">
            <w:pPr>
              <w:pStyle w:val="ConsPlusNormal"/>
            </w:pPr>
          </w:p>
        </w:tc>
      </w:tr>
      <w:tr w:rsidR="00491D9B">
        <w:tc>
          <w:tcPr>
            <w:tcW w:w="904" w:type="dxa"/>
            <w:vMerge/>
            <w:tcBorders>
              <w:top w:val="nil"/>
              <w:bottom w:val="nil"/>
            </w:tcBorders>
          </w:tcPr>
          <w:p w:rsidR="00491D9B" w:rsidRDefault="00491D9B"/>
        </w:tc>
        <w:tc>
          <w:tcPr>
            <w:tcW w:w="2854" w:type="dxa"/>
            <w:vMerge/>
            <w:tcBorders>
              <w:top w:val="nil"/>
              <w:bottom w:val="nil"/>
            </w:tcBorders>
          </w:tcPr>
          <w:p w:rsidR="00491D9B" w:rsidRDefault="00491D9B"/>
        </w:tc>
        <w:tc>
          <w:tcPr>
            <w:tcW w:w="2000" w:type="dxa"/>
            <w:vMerge/>
            <w:tcBorders>
              <w:top w:val="nil"/>
              <w:bottom w:val="nil"/>
            </w:tcBorders>
          </w:tcPr>
          <w:p w:rsidR="00491D9B" w:rsidRDefault="00491D9B"/>
        </w:tc>
        <w:tc>
          <w:tcPr>
            <w:tcW w:w="1684" w:type="dxa"/>
            <w:vMerge/>
            <w:tcBorders>
              <w:top w:val="nil"/>
            </w:tcBorders>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Р</w:t>
            </w:r>
            <w:proofErr w:type="gramStart"/>
            <w:r>
              <w:t>1</w:t>
            </w:r>
            <w:proofErr w:type="gramEnd"/>
          </w:p>
        </w:tc>
        <w:tc>
          <w:tcPr>
            <w:tcW w:w="754" w:type="dxa"/>
          </w:tcPr>
          <w:p w:rsidR="00491D9B" w:rsidRDefault="00491D9B">
            <w:pPr>
              <w:pStyle w:val="ConsPlusNormal"/>
            </w:pPr>
            <w:r>
              <w:t>50840</w:t>
            </w:r>
          </w:p>
        </w:tc>
        <w:tc>
          <w:tcPr>
            <w:tcW w:w="1924" w:type="dxa"/>
          </w:tcPr>
          <w:p w:rsidR="00491D9B" w:rsidRDefault="00491D9B">
            <w:pPr>
              <w:pStyle w:val="ConsPlusNormal"/>
            </w:pPr>
            <w:r>
              <w:t>537 094 652,20</w:t>
            </w:r>
          </w:p>
        </w:tc>
        <w:tc>
          <w:tcPr>
            <w:tcW w:w="1804" w:type="dxa"/>
          </w:tcPr>
          <w:p w:rsidR="00491D9B" w:rsidRDefault="00491D9B">
            <w:pPr>
              <w:pStyle w:val="ConsPlusNormal"/>
            </w:pPr>
            <w:r>
              <w:t>49 101 984,00</w:t>
            </w:r>
          </w:p>
        </w:tc>
        <w:tc>
          <w:tcPr>
            <w:tcW w:w="1924" w:type="dxa"/>
          </w:tcPr>
          <w:p w:rsidR="00491D9B" w:rsidRDefault="00491D9B">
            <w:pPr>
              <w:pStyle w:val="ConsPlusNormal"/>
            </w:pPr>
            <w:r>
              <w:t>49 101 984,00</w:t>
            </w:r>
          </w:p>
        </w:tc>
        <w:tc>
          <w:tcPr>
            <w:tcW w:w="1820" w:type="dxa"/>
          </w:tcPr>
          <w:p w:rsidR="00491D9B" w:rsidRDefault="00491D9B">
            <w:pPr>
              <w:pStyle w:val="ConsPlusNormal"/>
            </w:pPr>
          </w:p>
        </w:tc>
      </w:tr>
      <w:tr w:rsidR="00491D9B">
        <w:tc>
          <w:tcPr>
            <w:tcW w:w="904" w:type="dxa"/>
            <w:vMerge/>
            <w:tcBorders>
              <w:top w:val="nil"/>
              <w:bottom w:val="nil"/>
            </w:tcBorders>
          </w:tcPr>
          <w:p w:rsidR="00491D9B" w:rsidRDefault="00491D9B"/>
        </w:tc>
        <w:tc>
          <w:tcPr>
            <w:tcW w:w="2854" w:type="dxa"/>
            <w:vMerge/>
            <w:tcBorders>
              <w:top w:val="nil"/>
              <w:bottom w:val="nil"/>
            </w:tcBorders>
          </w:tcPr>
          <w:p w:rsidR="00491D9B" w:rsidRDefault="00491D9B"/>
        </w:tc>
        <w:tc>
          <w:tcPr>
            <w:tcW w:w="2000" w:type="dxa"/>
            <w:vMerge/>
            <w:tcBorders>
              <w:top w:val="nil"/>
              <w:bottom w:val="nil"/>
            </w:tcBorders>
          </w:tcPr>
          <w:p w:rsidR="00491D9B" w:rsidRDefault="00491D9B"/>
        </w:tc>
        <w:tc>
          <w:tcPr>
            <w:tcW w:w="1684" w:type="dxa"/>
            <w:vMerge/>
            <w:tcBorders>
              <w:top w:val="nil"/>
            </w:tcBorders>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P3</w:t>
            </w:r>
          </w:p>
        </w:tc>
        <w:tc>
          <w:tcPr>
            <w:tcW w:w="754" w:type="dxa"/>
          </w:tcPr>
          <w:p w:rsidR="00491D9B" w:rsidRDefault="00491D9B">
            <w:pPr>
              <w:pStyle w:val="ConsPlusNormal"/>
            </w:pPr>
            <w:r>
              <w:t>16960</w:t>
            </w:r>
          </w:p>
        </w:tc>
        <w:tc>
          <w:tcPr>
            <w:tcW w:w="1924" w:type="dxa"/>
          </w:tcPr>
          <w:p w:rsidR="00491D9B" w:rsidRDefault="00491D9B">
            <w:pPr>
              <w:pStyle w:val="ConsPlusNormal"/>
            </w:pPr>
            <w:r>
              <w:t>1 765 168,00</w:t>
            </w:r>
          </w:p>
        </w:tc>
        <w:tc>
          <w:tcPr>
            <w:tcW w:w="1804" w:type="dxa"/>
          </w:tcPr>
          <w:p w:rsidR="00491D9B" w:rsidRDefault="00491D9B">
            <w:pPr>
              <w:pStyle w:val="ConsPlusNormal"/>
            </w:pPr>
            <w:r>
              <w:t>1 765 168,00</w:t>
            </w:r>
          </w:p>
        </w:tc>
        <w:tc>
          <w:tcPr>
            <w:tcW w:w="1924" w:type="dxa"/>
          </w:tcPr>
          <w:p w:rsidR="00491D9B" w:rsidRDefault="00491D9B">
            <w:pPr>
              <w:pStyle w:val="ConsPlusNormal"/>
            </w:pPr>
            <w:r>
              <w:t>1 765 168,00</w:t>
            </w:r>
          </w:p>
        </w:tc>
        <w:tc>
          <w:tcPr>
            <w:tcW w:w="1820" w:type="dxa"/>
          </w:tcPr>
          <w:p w:rsidR="00491D9B" w:rsidRDefault="00491D9B">
            <w:pPr>
              <w:pStyle w:val="ConsPlusNormal"/>
            </w:pPr>
          </w:p>
        </w:tc>
      </w:tr>
      <w:tr w:rsidR="00491D9B">
        <w:tc>
          <w:tcPr>
            <w:tcW w:w="904" w:type="dxa"/>
            <w:vMerge/>
            <w:tcBorders>
              <w:top w:val="nil"/>
              <w:bottom w:val="nil"/>
            </w:tcBorders>
          </w:tcPr>
          <w:p w:rsidR="00491D9B" w:rsidRDefault="00491D9B"/>
        </w:tc>
        <w:tc>
          <w:tcPr>
            <w:tcW w:w="2854" w:type="dxa"/>
            <w:vMerge/>
            <w:tcBorders>
              <w:top w:val="nil"/>
              <w:bottom w:val="nil"/>
            </w:tcBorders>
          </w:tcPr>
          <w:p w:rsidR="00491D9B" w:rsidRDefault="00491D9B"/>
        </w:tc>
        <w:tc>
          <w:tcPr>
            <w:tcW w:w="2000" w:type="dxa"/>
            <w:vMerge/>
            <w:tcBorders>
              <w:top w:val="nil"/>
              <w:bottom w:val="nil"/>
            </w:tcBorders>
          </w:tcPr>
          <w:p w:rsidR="00491D9B" w:rsidRDefault="00491D9B"/>
        </w:tc>
        <w:tc>
          <w:tcPr>
            <w:tcW w:w="1684" w:type="dxa"/>
            <w:vMerge/>
            <w:tcBorders>
              <w:top w:val="nil"/>
            </w:tcBorders>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2</w:t>
            </w:r>
          </w:p>
        </w:tc>
        <w:tc>
          <w:tcPr>
            <w:tcW w:w="514" w:type="dxa"/>
          </w:tcPr>
          <w:p w:rsidR="00491D9B" w:rsidRDefault="00491D9B">
            <w:pPr>
              <w:pStyle w:val="ConsPlusNormal"/>
            </w:pPr>
            <w:r>
              <w:t>51</w:t>
            </w:r>
          </w:p>
        </w:tc>
        <w:tc>
          <w:tcPr>
            <w:tcW w:w="754" w:type="dxa"/>
          </w:tcPr>
          <w:p w:rsidR="00491D9B" w:rsidRDefault="00491D9B">
            <w:pPr>
              <w:pStyle w:val="ConsPlusNormal"/>
            </w:pPr>
            <w:r>
              <w:t>16580</w:t>
            </w:r>
          </w:p>
        </w:tc>
        <w:tc>
          <w:tcPr>
            <w:tcW w:w="1924" w:type="dxa"/>
          </w:tcPr>
          <w:p w:rsidR="00491D9B" w:rsidRDefault="00491D9B">
            <w:pPr>
              <w:pStyle w:val="ConsPlusNormal"/>
            </w:pPr>
            <w:r>
              <w:t>373 647 120,88</w:t>
            </w:r>
          </w:p>
        </w:tc>
        <w:tc>
          <w:tcPr>
            <w:tcW w:w="1804" w:type="dxa"/>
          </w:tcPr>
          <w:p w:rsidR="00491D9B" w:rsidRDefault="00491D9B">
            <w:pPr>
              <w:pStyle w:val="ConsPlusNormal"/>
            </w:pPr>
            <w:r>
              <w:t>387 307 003,20</w:t>
            </w:r>
          </w:p>
        </w:tc>
        <w:tc>
          <w:tcPr>
            <w:tcW w:w="1924" w:type="dxa"/>
          </w:tcPr>
          <w:p w:rsidR="00491D9B" w:rsidRDefault="00491D9B">
            <w:pPr>
              <w:pStyle w:val="ConsPlusNormal"/>
            </w:pPr>
            <w:r>
              <w:t>387 307 003,20</w:t>
            </w:r>
          </w:p>
        </w:tc>
        <w:tc>
          <w:tcPr>
            <w:tcW w:w="1820" w:type="dxa"/>
          </w:tcPr>
          <w:p w:rsidR="00491D9B" w:rsidRDefault="00491D9B">
            <w:pPr>
              <w:pStyle w:val="ConsPlusNormal"/>
            </w:pPr>
          </w:p>
        </w:tc>
      </w:tr>
      <w:tr w:rsidR="00491D9B">
        <w:tc>
          <w:tcPr>
            <w:tcW w:w="904" w:type="dxa"/>
            <w:vMerge/>
            <w:tcBorders>
              <w:top w:val="nil"/>
              <w:bottom w:val="nil"/>
            </w:tcBorders>
          </w:tcPr>
          <w:p w:rsidR="00491D9B" w:rsidRDefault="00491D9B"/>
        </w:tc>
        <w:tc>
          <w:tcPr>
            <w:tcW w:w="2854" w:type="dxa"/>
            <w:vMerge/>
            <w:tcBorders>
              <w:top w:val="nil"/>
              <w:bottom w:val="nil"/>
            </w:tcBorders>
          </w:tcPr>
          <w:p w:rsidR="00491D9B" w:rsidRDefault="00491D9B"/>
        </w:tc>
        <w:tc>
          <w:tcPr>
            <w:tcW w:w="2000" w:type="dxa"/>
            <w:vMerge/>
            <w:tcBorders>
              <w:top w:val="nil"/>
              <w:bottom w:val="nil"/>
            </w:tcBorders>
          </w:tcPr>
          <w:p w:rsidR="00491D9B" w:rsidRDefault="00491D9B"/>
        </w:tc>
        <w:tc>
          <w:tcPr>
            <w:tcW w:w="1684" w:type="dxa"/>
            <w:vMerge/>
            <w:tcBorders>
              <w:top w:val="nil"/>
            </w:tcBorders>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2</w:t>
            </w:r>
          </w:p>
        </w:tc>
        <w:tc>
          <w:tcPr>
            <w:tcW w:w="514" w:type="dxa"/>
          </w:tcPr>
          <w:p w:rsidR="00491D9B" w:rsidRDefault="00491D9B">
            <w:pPr>
              <w:pStyle w:val="ConsPlusNormal"/>
            </w:pPr>
            <w:r>
              <w:t>51</w:t>
            </w:r>
          </w:p>
        </w:tc>
        <w:tc>
          <w:tcPr>
            <w:tcW w:w="754" w:type="dxa"/>
          </w:tcPr>
          <w:p w:rsidR="00491D9B" w:rsidRDefault="00491D9B">
            <w:pPr>
              <w:pStyle w:val="ConsPlusNormal"/>
            </w:pPr>
            <w:r>
              <w:t>16590</w:t>
            </w:r>
          </w:p>
        </w:tc>
        <w:tc>
          <w:tcPr>
            <w:tcW w:w="1924" w:type="dxa"/>
          </w:tcPr>
          <w:p w:rsidR="00491D9B" w:rsidRDefault="00491D9B">
            <w:pPr>
              <w:pStyle w:val="ConsPlusNormal"/>
            </w:pPr>
            <w:r>
              <w:t>37 532 048,02</w:t>
            </w:r>
          </w:p>
        </w:tc>
        <w:tc>
          <w:tcPr>
            <w:tcW w:w="1804" w:type="dxa"/>
          </w:tcPr>
          <w:p w:rsidR="00491D9B" w:rsidRDefault="00491D9B">
            <w:pPr>
              <w:pStyle w:val="ConsPlusNormal"/>
            </w:pPr>
            <w:r>
              <w:t>44 532 048,02</w:t>
            </w:r>
          </w:p>
        </w:tc>
        <w:tc>
          <w:tcPr>
            <w:tcW w:w="1924" w:type="dxa"/>
          </w:tcPr>
          <w:p w:rsidR="00491D9B" w:rsidRDefault="00491D9B">
            <w:pPr>
              <w:pStyle w:val="ConsPlusNormal"/>
            </w:pPr>
            <w:r>
              <w:t>44 532 048,02</w:t>
            </w:r>
          </w:p>
        </w:tc>
        <w:tc>
          <w:tcPr>
            <w:tcW w:w="1820" w:type="dxa"/>
          </w:tcPr>
          <w:p w:rsidR="00491D9B" w:rsidRDefault="00491D9B">
            <w:pPr>
              <w:pStyle w:val="ConsPlusNormal"/>
            </w:pPr>
          </w:p>
        </w:tc>
      </w:tr>
      <w:tr w:rsidR="00491D9B">
        <w:tc>
          <w:tcPr>
            <w:tcW w:w="904" w:type="dxa"/>
            <w:vMerge/>
            <w:tcBorders>
              <w:top w:val="nil"/>
              <w:bottom w:val="nil"/>
            </w:tcBorders>
          </w:tcPr>
          <w:p w:rsidR="00491D9B" w:rsidRDefault="00491D9B"/>
        </w:tc>
        <w:tc>
          <w:tcPr>
            <w:tcW w:w="2854" w:type="dxa"/>
            <w:vMerge/>
            <w:tcBorders>
              <w:top w:val="nil"/>
              <w:bottom w:val="nil"/>
            </w:tcBorders>
          </w:tcPr>
          <w:p w:rsidR="00491D9B" w:rsidRDefault="00491D9B"/>
        </w:tc>
        <w:tc>
          <w:tcPr>
            <w:tcW w:w="2000" w:type="dxa"/>
            <w:vMerge/>
            <w:tcBorders>
              <w:top w:val="nil"/>
              <w:bottom w:val="nil"/>
            </w:tcBorders>
          </w:tcPr>
          <w:p w:rsidR="00491D9B" w:rsidRDefault="00491D9B"/>
        </w:tc>
        <w:tc>
          <w:tcPr>
            <w:tcW w:w="1684" w:type="dxa"/>
            <w:vMerge/>
            <w:tcBorders>
              <w:top w:val="nil"/>
            </w:tcBorders>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2</w:t>
            </w:r>
          </w:p>
        </w:tc>
        <w:tc>
          <w:tcPr>
            <w:tcW w:w="514" w:type="dxa"/>
          </w:tcPr>
          <w:p w:rsidR="00491D9B" w:rsidRDefault="00491D9B">
            <w:pPr>
              <w:pStyle w:val="ConsPlusNormal"/>
            </w:pPr>
            <w:r>
              <w:t>51</w:t>
            </w:r>
          </w:p>
        </w:tc>
        <w:tc>
          <w:tcPr>
            <w:tcW w:w="754" w:type="dxa"/>
          </w:tcPr>
          <w:p w:rsidR="00491D9B" w:rsidRDefault="00491D9B">
            <w:pPr>
              <w:pStyle w:val="ConsPlusNormal"/>
            </w:pPr>
            <w:r>
              <w:t>16600</w:t>
            </w:r>
          </w:p>
        </w:tc>
        <w:tc>
          <w:tcPr>
            <w:tcW w:w="1924" w:type="dxa"/>
          </w:tcPr>
          <w:p w:rsidR="00491D9B" w:rsidRDefault="00491D9B">
            <w:pPr>
              <w:pStyle w:val="ConsPlusNormal"/>
            </w:pPr>
            <w:r>
              <w:t>686 109 884,95</w:t>
            </w:r>
          </w:p>
        </w:tc>
        <w:tc>
          <w:tcPr>
            <w:tcW w:w="1804" w:type="dxa"/>
          </w:tcPr>
          <w:p w:rsidR="00491D9B" w:rsidRDefault="00491D9B">
            <w:pPr>
              <w:pStyle w:val="ConsPlusNormal"/>
            </w:pPr>
            <w:r>
              <w:t>686 109 884,95</w:t>
            </w:r>
          </w:p>
        </w:tc>
        <w:tc>
          <w:tcPr>
            <w:tcW w:w="1924" w:type="dxa"/>
          </w:tcPr>
          <w:p w:rsidR="00491D9B" w:rsidRDefault="00491D9B">
            <w:pPr>
              <w:pStyle w:val="ConsPlusNormal"/>
            </w:pPr>
            <w:r>
              <w:t>686 109 884,95</w:t>
            </w:r>
          </w:p>
        </w:tc>
        <w:tc>
          <w:tcPr>
            <w:tcW w:w="1820" w:type="dxa"/>
          </w:tcPr>
          <w:p w:rsidR="00491D9B" w:rsidRDefault="00491D9B">
            <w:pPr>
              <w:pStyle w:val="ConsPlusNormal"/>
            </w:pPr>
          </w:p>
        </w:tc>
      </w:tr>
      <w:tr w:rsidR="00491D9B">
        <w:tc>
          <w:tcPr>
            <w:tcW w:w="904" w:type="dxa"/>
            <w:vMerge/>
            <w:tcBorders>
              <w:top w:val="nil"/>
              <w:bottom w:val="nil"/>
            </w:tcBorders>
          </w:tcPr>
          <w:p w:rsidR="00491D9B" w:rsidRDefault="00491D9B"/>
        </w:tc>
        <w:tc>
          <w:tcPr>
            <w:tcW w:w="2854" w:type="dxa"/>
            <w:vMerge/>
            <w:tcBorders>
              <w:top w:val="nil"/>
              <w:bottom w:val="nil"/>
            </w:tcBorders>
          </w:tcPr>
          <w:p w:rsidR="00491D9B" w:rsidRDefault="00491D9B"/>
        </w:tc>
        <w:tc>
          <w:tcPr>
            <w:tcW w:w="2000" w:type="dxa"/>
            <w:vMerge/>
            <w:tcBorders>
              <w:top w:val="nil"/>
              <w:bottom w:val="nil"/>
            </w:tcBorders>
          </w:tcPr>
          <w:p w:rsidR="00491D9B" w:rsidRDefault="00491D9B"/>
        </w:tc>
        <w:tc>
          <w:tcPr>
            <w:tcW w:w="1684" w:type="dxa"/>
            <w:vMerge/>
            <w:tcBorders>
              <w:top w:val="nil"/>
            </w:tcBorders>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2</w:t>
            </w:r>
          </w:p>
        </w:tc>
        <w:tc>
          <w:tcPr>
            <w:tcW w:w="514" w:type="dxa"/>
          </w:tcPr>
          <w:p w:rsidR="00491D9B" w:rsidRDefault="00491D9B">
            <w:pPr>
              <w:pStyle w:val="ConsPlusNormal"/>
            </w:pPr>
            <w:r>
              <w:t>51</w:t>
            </w:r>
          </w:p>
        </w:tc>
        <w:tc>
          <w:tcPr>
            <w:tcW w:w="754" w:type="dxa"/>
          </w:tcPr>
          <w:p w:rsidR="00491D9B" w:rsidRDefault="00491D9B">
            <w:pPr>
              <w:pStyle w:val="ConsPlusNormal"/>
            </w:pPr>
            <w:r>
              <w:t>16610</w:t>
            </w:r>
          </w:p>
        </w:tc>
        <w:tc>
          <w:tcPr>
            <w:tcW w:w="1924" w:type="dxa"/>
          </w:tcPr>
          <w:p w:rsidR="00491D9B" w:rsidRDefault="00491D9B">
            <w:pPr>
              <w:pStyle w:val="ConsPlusNormal"/>
            </w:pPr>
            <w:r>
              <w:t>3 660 930,00</w:t>
            </w:r>
          </w:p>
        </w:tc>
        <w:tc>
          <w:tcPr>
            <w:tcW w:w="1804" w:type="dxa"/>
          </w:tcPr>
          <w:p w:rsidR="00491D9B" w:rsidRDefault="00491D9B">
            <w:pPr>
              <w:pStyle w:val="ConsPlusNormal"/>
            </w:pPr>
            <w:r>
              <w:t>3 660 930,00</w:t>
            </w:r>
          </w:p>
        </w:tc>
        <w:tc>
          <w:tcPr>
            <w:tcW w:w="1924" w:type="dxa"/>
          </w:tcPr>
          <w:p w:rsidR="00491D9B" w:rsidRDefault="00491D9B">
            <w:pPr>
              <w:pStyle w:val="ConsPlusNormal"/>
            </w:pPr>
            <w:r>
              <w:t>3 660 930,00</w:t>
            </w:r>
          </w:p>
        </w:tc>
        <w:tc>
          <w:tcPr>
            <w:tcW w:w="1820" w:type="dxa"/>
          </w:tcPr>
          <w:p w:rsidR="00491D9B" w:rsidRDefault="00491D9B">
            <w:pPr>
              <w:pStyle w:val="ConsPlusNormal"/>
            </w:pPr>
          </w:p>
        </w:tc>
      </w:tr>
      <w:tr w:rsidR="00491D9B">
        <w:tc>
          <w:tcPr>
            <w:tcW w:w="904" w:type="dxa"/>
            <w:vMerge/>
            <w:tcBorders>
              <w:top w:val="nil"/>
              <w:bottom w:val="nil"/>
            </w:tcBorders>
          </w:tcPr>
          <w:p w:rsidR="00491D9B" w:rsidRDefault="00491D9B"/>
        </w:tc>
        <w:tc>
          <w:tcPr>
            <w:tcW w:w="2854" w:type="dxa"/>
            <w:vMerge/>
            <w:tcBorders>
              <w:top w:val="nil"/>
              <w:bottom w:val="nil"/>
            </w:tcBorders>
          </w:tcPr>
          <w:p w:rsidR="00491D9B" w:rsidRDefault="00491D9B"/>
        </w:tc>
        <w:tc>
          <w:tcPr>
            <w:tcW w:w="2000" w:type="dxa"/>
            <w:vMerge/>
            <w:tcBorders>
              <w:top w:val="nil"/>
              <w:bottom w:val="nil"/>
            </w:tcBorders>
          </w:tcPr>
          <w:p w:rsidR="00491D9B" w:rsidRDefault="00491D9B"/>
        </w:tc>
        <w:tc>
          <w:tcPr>
            <w:tcW w:w="1684" w:type="dxa"/>
            <w:vMerge/>
            <w:tcBorders>
              <w:top w:val="nil"/>
            </w:tcBorders>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2</w:t>
            </w:r>
          </w:p>
        </w:tc>
        <w:tc>
          <w:tcPr>
            <w:tcW w:w="514" w:type="dxa"/>
          </w:tcPr>
          <w:p w:rsidR="00491D9B" w:rsidRDefault="00491D9B">
            <w:pPr>
              <w:pStyle w:val="ConsPlusNormal"/>
            </w:pPr>
            <w:r>
              <w:t>51</w:t>
            </w:r>
          </w:p>
        </w:tc>
        <w:tc>
          <w:tcPr>
            <w:tcW w:w="754" w:type="dxa"/>
          </w:tcPr>
          <w:p w:rsidR="00491D9B" w:rsidRDefault="00491D9B">
            <w:pPr>
              <w:pStyle w:val="ConsPlusNormal"/>
            </w:pPr>
            <w:r>
              <w:t>16620</w:t>
            </w:r>
          </w:p>
        </w:tc>
        <w:tc>
          <w:tcPr>
            <w:tcW w:w="1924" w:type="dxa"/>
          </w:tcPr>
          <w:p w:rsidR="00491D9B" w:rsidRDefault="00491D9B">
            <w:pPr>
              <w:pStyle w:val="ConsPlusNormal"/>
            </w:pPr>
            <w:r>
              <w:t>5 179 015,01</w:t>
            </w:r>
          </w:p>
        </w:tc>
        <w:tc>
          <w:tcPr>
            <w:tcW w:w="1804" w:type="dxa"/>
          </w:tcPr>
          <w:p w:rsidR="00491D9B" w:rsidRDefault="00491D9B">
            <w:pPr>
              <w:pStyle w:val="ConsPlusNormal"/>
            </w:pPr>
            <w:r>
              <w:t>5 179 015,01</w:t>
            </w:r>
          </w:p>
        </w:tc>
        <w:tc>
          <w:tcPr>
            <w:tcW w:w="1924" w:type="dxa"/>
          </w:tcPr>
          <w:p w:rsidR="00491D9B" w:rsidRDefault="00491D9B">
            <w:pPr>
              <w:pStyle w:val="ConsPlusNormal"/>
            </w:pPr>
            <w:r>
              <w:t>5 179 015,01</w:t>
            </w:r>
          </w:p>
        </w:tc>
        <w:tc>
          <w:tcPr>
            <w:tcW w:w="1820" w:type="dxa"/>
          </w:tcPr>
          <w:p w:rsidR="00491D9B" w:rsidRDefault="00491D9B">
            <w:pPr>
              <w:pStyle w:val="ConsPlusNormal"/>
            </w:pPr>
          </w:p>
        </w:tc>
      </w:tr>
      <w:tr w:rsidR="00491D9B">
        <w:tc>
          <w:tcPr>
            <w:tcW w:w="904" w:type="dxa"/>
            <w:vMerge/>
            <w:tcBorders>
              <w:top w:val="nil"/>
              <w:bottom w:val="nil"/>
            </w:tcBorders>
          </w:tcPr>
          <w:p w:rsidR="00491D9B" w:rsidRDefault="00491D9B"/>
        </w:tc>
        <w:tc>
          <w:tcPr>
            <w:tcW w:w="2854" w:type="dxa"/>
            <w:vMerge/>
            <w:tcBorders>
              <w:top w:val="nil"/>
              <w:bottom w:val="nil"/>
            </w:tcBorders>
          </w:tcPr>
          <w:p w:rsidR="00491D9B" w:rsidRDefault="00491D9B"/>
        </w:tc>
        <w:tc>
          <w:tcPr>
            <w:tcW w:w="2000" w:type="dxa"/>
            <w:vMerge/>
            <w:tcBorders>
              <w:top w:val="nil"/>
              <w:bottom w:val="nil"/>
            </w:tcBorders>
          </w:tcPr>
          <w:p w:rsidR="00491D9B" w:rsidRDefault="00491D9B"/>
        </w:tc>
        <w:tc>
          <w:tcPr>
            <w:tcW w:w="1684" w:type="dxa"/>
            <w:vMerge/>
            <w:tcBorders>
              <w:top w:val="nil"/>
            </w:tcBorders>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2</w:t>
            </w:r>
          </w:p>
        </w:tc>
        <w:tc>
          <w:tcPr>
            <w:tcW w:w="514" w:type="dxa"/>
          </w:tcPr>
          <w:p w:rsidR="00491D9B" w:rsidRDefault="00491D9B">
            <w:pPr>
              <w:pStyle w:val="ConsPlusNormal"/>
            </w:pPr>
            <w:r>
              <w:t>51</w:t>
            </w:r>
          </w:p>
        </w:tc>
        <w:tc>
          <w:tcPr>
            <w:tcW w:w="754" w:type="dxa"/>
          </w:tcPr>
          <w:p w:rsidR="00491D9B" w:rsidRDefault="00491D9B">
            <w:pPr>
              <w:pStyle w:val="ConsPlusNormal"/>
            </w:pPr>
            <w:r>
              <w:t>16630</w:t>
            </w:r>
          </w:p>
        </w:tc>
        <w:tc>
          <w:tcPr>
            <w:tcW w:w="1924" w:type="dxa"/>
          </w:tcPr>
          <w:p w:rsidR="00491D9B" w:rsidRDefault="00491D9B">
            <w:pPr>
              <w:pStyle w:val="ConsPlusNormal"/>
            </w:pPr>
            <w:r>
              <w:t>41 808,66</w:t>
            </w:r>
          </w:p>
        </w:tc>
        <w:tc>
          <w:tcPr>
            <w:tcW w:w="1804" w:type="dxa"/>
          </w:tcPr>
          <w:p w:rsidR="00491D9B" w:rsidRDefault="00491D9B">
            <w:pPr>
              <w:pStyle w:val="ConsPlusNormal"/>
            </w:pPr>
            <w:r>
              <w:t>41 808,66</w:t>
            </w:r>
          </w:p>
        </w:tc>
        <w:tc>
          <w:tcPr>
            <w:tcW w:w="1924" w:type="dxa"/>
          </w:tcPr>
          <w:p w:rsidR="00491D9B" w:rsidRDefault="00491D9B">
            <w:pPr>
              <w:pStyle w:val="ConsPlusNormal"/>
            </w:pPr>
            <w:r>
              <w:t>41 808,66</w:t>
            </w:r>
          </w:p>
        </w:tc>
        <w:tc>
          <w:tcPr>
            <w:tcW w:w="1820" w:type="dxa"/>
          </w:tcPr>
          <w:p w:rsidR="00491D9B" w:rsidRDefault="00491D9B">
            <w:pPr>
              <w:pStyle w:val="ConsPlusNormal"/>
            </w:pPr>
          </w:p>
        </w:tc>
      </w:tr>
      <w:tr w:rsidR="00491D9B">
        <w:tc>
          <w:tcPr>
            <w:tcW w:w="904" w:type="dxa"/>
            <w:vMerge/>
            <w:tcBorders>
              <w:top w:val="nil"/>
              <w:bottom w:val="nil"/>
            </w:tcBorders>
          </w:tcPr>
          <w:p w:rsidR="00491D9B" w:rsidRDefault="00491D9B"/>
        </w:tc>
        <w:tc>
          <w:tcPr>
            <w:tcW w:w="2854" w:type="dxa"/>
            <w:vMerge/>
            <w:tcBorders>
              <w:top w:val="nil"/>
              <w:bottom w:val="nil"/>
            </w:tcBorders>
          </w:tcPr>
          <w:p w:rsidR="00491D9B" w:rsidRDefault="00491D9B"/>
        </w:tc>
        <w:tc>
          <w:tcPr>
            <w:tcW w:w="2000" w:type="dxa"/>
            <w:vMerge/>
            <w:tcBorders>
              <w:top w:val="nil"/>
              <w:bottom w:val="nil"/>
            </w:tcBorders>
          </w:tcPr>
          <w:p w:rsidR="00491D9B" w:rsidRDefault="00491D9B"/>
        </w:tc>
        <w:tc>
          <w:tcPr>
            <w:tcW w:w="1684" w:type="dxa"/>
            <w:vMerge/>
            <w:tcBorders>
              <w:top w:val="nil"/>
            </w:tcBorders>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2</w:t>
            </w:r>
          </w:p>
        </w:tc>
        <w:tc>
          <w:tcPr>
            <w:tcW w:w="514" w:type="dxa"/>
          </w:tcPr>
          <w:p w:rsidR="00491D9B" w:rsidRDefault="00491D9B">
            <w:pPr>
              <w:pStyle w:val="ConsPlusNormal"/>
            </w:pPr>
            <w:r>
              <w:t>51</w:t>
            </w:r>
          </w:p>
        </w:tc>
        <w:tc>
          <w:tcPr>
            <w:tcW w:w="754" w:type="dxa"/>
          </w:tcPr>
          <w:p w:rsidR="00491D9B" w:rsidRDefault="00491D9B">
            <w:pPr>
              <w:pStyle w:val="ConsPlusNormal"/>
            </w:pPr>
            <w:r>
              <w:t>16640</w:t>
            </w:r>
          </w:p>
        </w:tc>
        <w:tc>
          <w:tcPr>
            <w:tcW w:w="1924" w:type="dxa"/>
          </w:tcPr>
          <w:p w:rsidR="00491D9B" w:rsidRDefault="00491D9B">
            <w:pPr>
              <w:pStyle w:val="ConsPlusNormal"/>
            </w:pPr>
            <w:r>
              <w:t>59 605,34</w:t>
            </w:r>
          </w:p>
        </w:tc>
        <w:tc>
          <w:tcPr>
            <w:tcW w:w="1804" w:type="dxa"/>
          </w:tcPr>
          <w:p w:rsidR="00491D9B" w:rsidRDefault="00491D9B">
            <w:pPr>
              <w:pStyle w:val="ConsPlusNormal"/>
            </w:pPr>
            <w:r>
              <w:t>59 605,34</w:t>
            </w:r>
          </w:p>
        </w:tc>
        <w:tc>
          <w:tcPr>
            <w:tcW w:w="1924" w:type="dxa"/>
          </w:tcPr>
          <w:p w:rsidR="00491D9B" w:rsidRDefault="00491D9B">
            <w:pPr>
              <w:pStyle w:val="ConsPlusNormal"/>
            </w:pPr>
            <w:r>
              <w:t>59 605,34</w:t>
            </w:r>
          </w:p>
        </w:tc>
        <w:tc>
          <w:tcPr>
            <w:tcW w:w="1820" w:type="dxa"/>
          </w:tcPr>
          <w:p w:rsidR="00491D9B" w:rsidRDefault="00491D9B">
            <w:pPr>
              <w:pStyle w:val="ConsPlusNormal"/>
            </w:pPr>
          </w:p>
        </w:tc>
      </w:tr>
      <w:tr w:rsidR="00491D9B">
        <w:tc>
          <w:tcPr>
            <w:tcW w:w="904" w:type="dxa"/>
            <w:vMerge/>
            <w:tcBorders>
              <w:top w:val="nil"/>
              <w:bottom w:val="nil"/>
            </w:tcBorders>
          </w:tcPr>
          <w:p w:rsidR="00491D9B" w:rsidRDefault="00491D9B"/>
        </w:tc>
        <w:tc>
          <w:tcPr>
            <w:tcW w:w="2854" w:type="dxa"/>
            <w:vMerge/>
            <w:tcBorders>
              <w:top w:val="nil"/>
              <w:bottom w:val="nil"/>
            </w:tcBorders>
          </w:tcPr>
          <w:p w:rsidR="00491D9B" w:rsidRDefault="00491D9B"/>
        </w:tc>
        <w:tc>
          <w:tcPr>
            <w:tcW w:w="2000" w:type="dxa"/>
            <w:vMerge/>
            <w:tcBorders>
              <w:top w:val="nil"/>
              <w:bottom w:val="nil"/>
            </w:tcBorders>
          </w:tcPr>
          <w:p w:rsidR="00491D9B" w:rsidRDefault="00491D9B"/>
        </w:tc>
        <w:tc>
          <w:tcPr>
            <w:tcW w:w="1684" w:type="dxa"/>
            <w:vMerge/>
            <w:tcBorders>
              <w:top w:val="nil"/>
            </w:tcBorders>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2</w:t>
            </w:r>
          </w:p>
        </w:tc>
        <w:tc>
          <w:tcPr>
            <w:tcW w:w="514" w:type="dxa"/>
          </w:tcPr>
          <w:p w:rsidR="00491D9B" w:rsidRDefault="00491D9B">
            <w:pPr>
              <w:pStyle w:val="ConsPlusNormal"/>
            </w:pPr>
            <w:r>
              <w:t>51</w:t>
            </w:r>
          </w:p>
        </w:tc>
        <w:tc>
          <w:tcPr>
            <w:tcW w:w="754" w:type="dxa"/>
          </w:tcPr>
          <w:p w:rsidR="00491D9B" w:rsidRDefault="00491D9B">
            <w:pPr>
              <w:pStyle w:val="ConsPlusNormal"/>
            </w:pPr>
            <w:r>
              <w:t>16660</w:t>
            </w:r>
          </w:p>
        </w:tc>
        <w:tc>
          <w:tcPr>
            <w:tcW w:w="1924" w:type="dxa"/>
          </w:tcPr>
          <w:p w:rsidR="00491D9B" w:rsidRDefault="00491D9B">
            <w:pPr>
              <w:pStyle w:val="ConsPlusNormal"/>
            </w:pPr>
            <w:r>
              <w:t>3 493 150,68</w:t>
            </w:r>
          </w:p>
        </w:tc>
        <w:tc>
          <w:tcPr>
            <w:tcW w:w="1804" w:type="dxa"/>
          </w:tcPr>
          <w:p w:rsidR="00491D9B" w:rsidRDefault="00491D9B">
            <w:pPr>
              <w:pStyle w:val="ConsPlusNormal"/>
            </w:pPr>
            <w:r>
              <w:t>3 493 150,68</w:t>
            </w:r>
          </w:p>
        </w:tc>
        <w:tc>
          <w:tcPr>
            <w:tcW w:w="1924" w:type="dxa"/>
          </w:tcPr>
          <w:p w:rsidR="00491D9B" w:rsidRDefault="00491D9B">
            <w:pPr>
              <w:pStyle w:val="ConsPlusNormal"/>
            </w:pPr>
            <w:r>
              <w:t>3 493 150,68</w:t>
            </w:r>
          </w:p>
        </w:tc>
        <w:tc>
          <w:tcPr>
            <w:tcW w:w="1820" w:type="dxa"/>
          </w:tcPr>
          <w:p w:rsidR="00491D9B" w:rsidRDefault="00491D9B">
            <w:pPr>
              <w:pStyle w:val="ConsPlusNormal"/>
            </w:pPr>
          </w:p>
        </w:tc>
      </w:tr>
      <w:tr w:rsidR="00491D9B">
        <w:tc>
          <w:tcPr>
            <w:tcW w:w="904" w:type="dxa"/>
            <w:vMerge/>
            <w:tcBorders>
              <w:top w:val="nil"/>
              <w:bottom w:val="nil"/>
            </w:tcBorders>
          </w:tcPr>
          <w:p w:rsidR="00491D9B" w:rsidRDefault="00491D9B"/>
        </w:tc>
        <w:tc>
          <w:tcPr>
            <w:tcW w:w="2854" w:type="dxa"/>
            <w:vMerge/>
            <w:tcBorders>
              <w:top w:val="nil"/>
              <w:bottom w:val="nil"/>
            </w:tcBorders>
          </w:tcPr>
          <w:p w:rsidR="00491D9B" w:rsidRDefault="00491D9B"/>
        </w:tc>
        <w:tc>
          <w:tcPr>
            <w:tcW w:w="2000" w:type="dxa"/>
            <w:vMerge/>
            <w:tcBorders>
              <w:top w:val="nil"/>
              <w:bottom w:val="nil"/>
            </w:tcBorders>
          </w:tcPr>
          <w:p w:rsidR="00491D9B" w:rsidRDefault="00491D9B"/>
        </w:tc>
        <w:tc>
          <w:tcPr>
            <w:tcW w:w="1684" w:type="dxa"/>
            <w:vMerge/>
            <w:tcBorders>
              <w:top w:val="nil"/>
            </w:tcBorders>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2</w:t>
            </w:r>
          </w:p>
        </w:tc>
        <w:tc>
          <w:tcPr>
            <w:tcW w:w="514" w:type="dxa"/>
          </w:tcPr>
          <w:p w:rsidR="00491D9B" w:rsidRDefault="00491D9B">
            <w:pPr>
              <w:pStyle w:val="ConsPlusNormal"/>
            </w:pPr>
            <w:r>
              <w:t>51</w:t>
            </w:r>
          </w:p>
        </w:tc>
        <w:tc>
          <w:tcPr>
            <w:tcW w:w="754" w:type="dxa"/>
          </w:tcPr>
          <w:p w:rsidR="00491D9B" w:rsidRDefault="00491D9B">
            <w:pPr>
              <w:pStyle w:val="ConsPlusNormal"/>
            </w:pPr>
            <w:r>
              <w:t>16780</w:t>
            </w:r>
          </w:p>
        </w:tc>
        <w:tc>
          <w:tcPr>
            <w:tcW w:w="1924" w:type="dxa"/>
          </w:tcPr>
          <w:p w:rsidR="00491D9B" w:rsidRDefault="00491D9B">
            <w:pPr>
              <w:pStyle w:val="ConsPlusNormal"/>
            </w:pPr>
            <w:r>
              <w:t>193 179 250,10</w:t>
            </w:r>
          </w:p>
        </w:tc>
        <w:tc>
          <w:tcPr>
            <w:tcW w:w="1804" w:type="dxa"/>
          </w:tcPr>
          <w:p w:rsidR="00491D9B" w:rsidRDefault="00491D9B">
            <w:pPr>
              <w:pStyle w:val="ConsPlusNormal"/>
            </w:pPr>
            <w:r>
              <w:t>193 179 250,10</w:t>
            </w:r>
          </w:p>
        </w:tc>
        <w:tc>
          <w:tcPr>
            <w:tcW w:w="1924" w:type="dxa"/>
          </w:tcPr>
          <w:p w:rsidR="00491D9B" w:rsidRDefault="00491D9B">
            <w:pPr>
              <w:pStyle w:val="ConsPlusNormal"/>
            </w:pPr>
            <w:r>
              <w:t>193 179 250,10</w:t>
            </w:r>
          </w:p>
        </w:tc>
        <w:tc>
          <w:tcPr>
            <w:tcW w:w="1820" w:type="dxa"/>
          </w:tcPr>
          <w:p w:rsidR="00491D9B" w:rsidRDefault="00491D9B">
            <w:pPr>
              <w:pStyle w:val="ConsPlusNormal"/>
            </w:pPr>
          </w:p>
        </w:tc>
      </w:tr>
      <w:tr w:rsidR="00491D9B">
        <w:tc>
          <w:tcPr>
            <w:tcW w:w="904" w:type="dxa"/>
            <w:vMerge/>
            <w:tcBorders>
              <w:top w:val="nil"/>
              <w:bottom w:val="nil"/>
            </w:tcBorders>
          </w:tcPr>
          <w:p w:rsidR="00491D9B" w:rsidRDefault="00491D9B"/>
        </w:tc>
        <w:tc>
          <w:tcPr>
            <w:tcW w:w="2854" w:type="dxa"/>
            <w:vMerge/>
            <w:tcBorders>
              <w:top w:val="nil"/>
              <w:bottom w:val="nil"/>
            </w:tcBorders>
          </w:tcPr>
          <w:p w:rsidR="00491D9B" w:rsidRDefault="00491D9B"/>
        </w:tc>
        <w:tc>
          <w:tcPr>
            <w:tcW w:w="2000" w:type="dxa"/>
            <w:vMerge/>
            <w:tcBorders>
              <w:top w:val="nil"/>
              <w:bottom w:val="nil"/>
            </w:tcBorders>
          </w:tcPr>
          <w:p w:rsidR="00491D9B" w:rsidRDefault="00491D9B"/>
        </w:tc>
        <w:tc>
          <w:tcPr>
            <w:tcW w:w="1684" w:type="dxa"/>
            <w:vMerge/>
            <w:tcBorders>
              <w:top w:val="nil"/>
            </w:tcBorders>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2</w:t>
            </w:r>
          </w:p>
        </w:tc>
        <w:tc>
          <w:tcPr>
            <w:tcW w:w="514" w:type="dxa"/>
          </w:tcPr>
          <w:p w:rsidR="00491D9B" w:rsidRDefault="00491D9B">
            <w:pPr>
              <w:pStyle w:val="ConsPlusNormal"/>
            </w:pPr>
            <w:r>
              <w:t>51</w:t>
            </w:r>
          </w:p>
        </w:tc>
        <w:tc>
          <w:tcPr>
            <w:tcW w:w="754" w:type="dxa"/>
          </w:tcPr>
          <w:p w:rsidR="00491D9B" w:rsidRDefault="00491D9B">
            <w:pPr>
              <w:pStyle w:val="ConsPlusNormal"/>
            </w:pPr>
            <w:r>
              <w:t>16790</w:t>
            </w:r>
          </w:p>
        </w:tc>
        <w:tc>
          <w:tcPr>
            <w:tcW w:w="1924" w:type="dxa"/>
          </w:tcPr>
          <w:p w:rsidR="00491D9B" w:rsidRDefault="00491D9B">
            <w:pPr>
              <w:pStyle w:val="ConsPlusNormal"/>
            </w:pPr>
            <w:r>
              <w:t>280 968 563,19</w:t>
            </w:r>
          </w:p>
        </w:tc>
        <w:tc>
          <w:tcPr>
            <w:tcW w:w="1804" w:type="dxa"/>
          </w:tcPr>
          <w:p w:rsidR="00491D9B" w:rsidRDefault="00491D9B">
            <w:pPr>
              <w:pStyle w:val="ConsPlusNormal"/>
            </w:pPr>
            <w:r>
              <w:t>280 968 563,19</w:t>
            </w:r>
          </w:p>
        </w:tc>
        <w:tc>
          <w:tcPr>
            <w:tcW w:w="1924" w:type="dxa"/>
          </w:tcPr>
          <w:p w:rsidR="00491D9B" w:rsidRDefault="00491D9B">
            <w:pPr>
              <w:pStyle w:val="ConsPlusNormal"/>
            </w:pPr>
            <w:r>
              <w:t>280 968 563,19</w:t>
            </w:r>
          </w:p>
        </w:tc>
        <w:tc>
          <w:tcPr>
            <w:tcW w:w="1820" w:type="dxa"/>
          </w:tcPr>
          <w:p w:rsidR="00491D9B" w:rsidRDefault="00491D9B">
            <w:pPr>
              <w:pStyle w:val="ConsPlusNormal"/>
            </w:pPr>
          </w:p>
        </w:tc>
      </w:tr>
      <w:tr w:rsidR="00491D9B">
        <w:tc>
          <w:tcPr>
            <w:tcW w:w="904" w:type="dxa"/>
            <w:vMerge/>
            <w:tcBorders>
              <w:top w:val="nil"/>
              <w:bottom w:val="nil"/>
            </w:tcBorders>
          </w:tcPr>
          <w:p w:rsidR="00491D9B" w:rsidRDefault="00491D9B"/>
        </w:tc>
        <w:tc>
          <w:tcPr>
            <w:tcW w:w="2854" w:type="dxa"/>
            <w:vMerge/>
            <w:tcBorders>
              <w:top w:val="nil"/>
              <w:bottom w:val="nil"/>
            </w:tcBorders>
          </w:tcPr>
          <w:p w:rsidR="00491D9B" w:rsidRDefault="00491D9B"/>
        </w:tc>
        <w:tc>
          <w:tcPr>
            <w:tcW w:w="2000" w:type="dxa"/>
            <w:vMerge/>
            <w:tcBorders>
              <w:top w:val="nil"/>
              <w:bottom w:val="nil"/>
            </w:tcBorders>
          </w:tcPr>
          <w:p w:rsidR="00491D9B" w:rsidRDefault="00491D9B"/>
        </w:tc>
        <w:tc>
          <w:tcPr>
            <w:tcW w:w="1684" w:type="dxa"/>
            <w:vMerge/>
            <w:tcBorders>
              <w:top w:val="nil"/>
            </w:tcBorders>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2</w:t>
            </w:r>
          </w:p>
        </w:tc>
        <w:tc>
          <w:tcPr>
            <w:tcW w:w="514" w:type="dxa"/>
          </w:tcPr>
          <w:p w:rsidR="00491D9B" w:rsidRDefault="00491D9B">
            <w:pPr>
              <w:pStyle w:val="ConsPlusNormal"/>
            </w:pPr>
            <w:r>
              <w:t>51</w:t>
            </w:r>
          </w:p>
        </w:tc>
        <w:tc>
          <w:tcPr>
            <w:tcW w:w="754" w:type="dxa"/>
          </w:tcPr>
          <w:p w:rsidR="00491D9B" w:rsidRDefault="00491D9B">
            <w:pPr>
              <w:pStyle w:val="ConsPlusNormal"/>
            </w:pPr>
            <w:r>
              <w:t>16870</w:t>
            </w:r>
          </w:p>
        </w:tc>
        <w:tc>
          <w:tcPr>
            <w:tcW w:w="1924" w:type="dxa"/>
          </w:tcPr>
          <w:p w:rsidR="00491D9B" w:rsidRDefault="00491D9B">
            <w:pPr>
              <w:pStyle w:val="ConsPlusNormal"/>
            </w:pPr>
            <w:r>
              <w:t>14 000 000,00</w:t>
            </w:r>
          </w:p>
        </w:tc>
        <w:tc>
          <w:tcPr>
            <w:tcW w:w="1804" w:type="dxa"/>
          </w:tcPr>
          <w:p w:rsidR="00491D9B" w:rsidRDefault="00491D9B">
            <w:pPr>
              <w:pStyle w:val="ConsPlusNormal"/>
            </w:pPr>
            <w:r>
              <w:t>14 000 000,00</w:t>
            </w:r>
          </w:p>
        </w:tc>
        <w:tc>
          <w:tcPr>
            <w:tcW w:w="1924" w:type="dxa"/>
          </w:tcPr>
          <w:p w:rsidR="00491D9B" w:rsidRDefault="00491D9B">
            <w:pPr>
              <w:pStyle w:val="ConsPlusNormal"/>
            </w:pPr>
            <w:r>
              <w:t>14 000 000,00</w:t>
            </w:r>
          </w:p>
        </w:tc>
        <w:tc>
          <w:tcPr>
            <w:tcW w:w="1820" w:type="dxa"/>
          </w:tcPr>
          <w:p w:rsidR="00491D9B" w:rsidRDefault="00491D9B">
            <w:pPr>
              <w:pStyle w:val="ConsPlusNormal"/>
            </w:pPr>
          </w:p>
        </w:tc>
      </w:tr>
      <w:tr w:rsidR="00491D9B">
        <w:tc>
          <w:tcPr>
            <w:tcW w:w="904" w:type="dxa"/>
            <w:vMerge/>
            <w:tcBorders>
              <w:top w:val="nil"/>
              <w:bottom w:val="nil"/>
            </w:tcBorders>
          </w:tcPr>
          <w:p w:rsidR="00491D9B" w:rsidRDefault="00491D9B"/>
        </w:tc>
        <w:tc>
          <w:tcPr>
            <w:tcW w:w="2854" w:type="dxa"/>
            <w:vMerge/>
            <w:tcBorders>
              <w:top w:val="nil"/>
              <w:bottom w:val="nil"/>
            </w:tcBorders>
          </w:tcPr>
          <w:p w:rsidR="00491D9B" w:rsidRDefault="00491D9B"/>
        </w:tc>
        <w:tc>
          <w:tcPr>
            <w:tcW w:w="2000" w:type="dxa"/>
            <w:vMerge/>
            <w:tcBorders>
              <w:top w:val="nil"/>
              <w:bottom w:val="nil"/>
            </w:tcBorders>
          </w:tcPr>
          <w:p w:rsidR="00491D9B" w:rsidRDefault="00491D9B"/>
        </w:tc>
        <w:tc>
          <w:tcPr>
            <w:tcW w:w="1684" w:type="dxa"/>
            <w:vMerge/>
            <w:tcBorders>
              <w:top w:val="nil"/>
            </w:tcBorders>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2</w:t>
            </w:r>
          </w:p>
        </w:tc>
        <w:tc>
          <w:tcPr>
            <w:tcW w:w="514" w:type="dxa"/>
          </w:tcPr>
          <w:p w:rsidR="00491D9B" w:rsidRDefault="00491D9B">
            <w:pPr>
              <w:pStyle w:val="ConsPlusNormal"/>
            </w:pPr>
            <w:r>
              <w:t>51</w:t>
            </w:r>
          </w:p>
        </w:tc>
        <w:tc>
          <w:tcPr>
            <w:tcW w:w="754" w:type="dxa"/>
          </w:tcPr>
          <w:p w:rsidR="00491D9B" w:rsidRDefault="00491D9B">
            <w:pPr>
              <w:pStyle w:val="ConsPlusNormal"/>
            </w:pPr>
            <w:r>
              <w:t>16880</w:t>
            </w:r>
          </w:p>
        </w:tc>
        <w:tc>
          <w:tcPr>
            <w:tcW w:w="1924" w:type="dxa"/>
          </w:tcPr>
          <w:p w:rsidR="00491D9B" w:rsidRDefault="00491D9B">
            <w:pPr>
              <w:pStyle w:val="ConsPlusNormal"/>
            </w:pPr>
            <w:r>
              <w:t>92 416,21</w:t>
            </w:r>
          </w:p>
        </w:tc>
        <w:tc>
          <w:tcPr>
            <w:tcW w:w="1804" w:type="dxa"/>
          </w:tcPr>
          <w:p w:rsidR="00491D9B" w:rsidRDefault="00491D9B">
            <w:pPr>
              <w:pStyle w:val="ConsPlusNormal"/>
            </w:pPr>
            <w:r>
              <w:t>92 416,21</w:t>
            </w:r>
          </w:p>
        </w:tc>
        <w:tc>
          <w:tcPr>
            <w:tcW w:w="1924" w:type="dxa"/>
          </w:tcPr>
          <w:p w:rsidR="00491D9B" w:rsidRDefault="00491D9B">
            <w:pPr>
              <w:pStyle w:val="ConsPlusNormal"/>
            </w:pPr>
            <w:r>
              <w:t>92 416,21</w:t>
            </w:r>
          </w:p>
        </w:tc>
        <w:tc>
          <w:tcPr>
            <w:tcW w:w="1820" w:type="dxa"/>
          </w:tcPr>
          <w:p w:rsidR="00491D9B" w:rsidRDefault="00491D9B">
            <w:pPr>
              <w:pStyle w:val="ConsPlusNormal"/>
            </w:pPr>
          </w:p>
        </w:tc>
      </w:tr>
      <w:tr w:rsidR="00491D9B">
        <w:tc>
          <w:tcPr>
            <w:tcW w:w="904" w:type="dxa"/>
            <w:vMerge/>
            <w:tcBorders>
              <w:top w:val="nil"/>
              <w:bottom w:val="nil"/>
            </w:tcBorders>
          </w:tcPr>
          <w:p w:rsidR="00491D9B" w:rsidRDefault="00491D9B"/>
        </w:tc>
        <w:tc>
          <w:tcPr>
            <w:tcW w:w="2854" w:type="dxa"/>
            <w:vMerge/>
            <w:tcBorders>
              <w:top w:val="nil"/>
              <w:bottom w:val="nil"/>
            </w:tcBorders>
          </w:tcPr>
          <w:p w:rsidR="00491D9B" w:rsidRDefault="00491D9B"/>
        </w:tc>
        <w:tc>
          <w:tcPr>
            <w:tcW w:w="2000" w:type="dxa"/>
            <w:vMerge/>
            <w:tcBorders>
              <w:top w:val="nil"/>
              <w:bottom w:val="nil"/>
            </w:tcBorders>
          </w:tcPr>
          <w:p w:rsidR="00491D9B" w:rsidRDefault="00491D9B"/>
        </w:tc>
        <w:tc>
          <w:tcPr>
            <w:tcW w:w="1684" w:type="dxa"/>
            <w:vMerge/>
            <w:tcBorders>
              <w:top w:val="nil"/>
            </w:tcBorders>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2</w:t>
            </w:r>
          </w:p>
        </w:tc>
        <w:tc>
          <w:tcPr>
            <w:tcW w:w="514" w:type="dxa"/>
          </w:tcPr>
          <w:p w:rsidR="00491D9B" w:rsidRDefault="00491D9B">
            <w:pPr>
              <w:pStyle w:val="ConsPlusNormal"/>
            </w:pPr>
            <w:r>
              <w:t>51</w:t>
            </w:r>
          </w:p>
        </w:tc>
        <w:tc>
          <w:tcPr>
            <w:tcW w:w="754" w:type="dxa"/>
          </w:tcPr>
          <w:p w:rsidR="00491D9B" w:rsidRDefault="00491D9B">
            <w:pPr>
              <w:pStyle w:val="ConsPlusNormal"/>
            </w:pPr>
            <w:r>
              <w:t>16930</w:t>
            </w:r>
          </w:p>
        </w:tc>
        <w:tc>
          <w:tcPr>
            <w:tcW w:w="1924" w:type="dxa"/>
          </w:tcPr>
          <w:p w:rsidR="00491D9B" w:rsidRDefault="00491D9B">
            <w:pPr>
              <w:pStyle w:val="ConsPlusNormal"/>
            </w:pPr>
            <w:r>
              <w:t>280 000,00</w:t>
            </w:r>
          </w:p>
        </w:tc>
        <w:tc>
          <w:tcPr>
            <w:tcW w:w="1804" w:type="dxa"/>
          </w:tcPr>
          <w:p w:rsidR="00491D9B" w:rsidRDefault="00491D9B">
            <w:pPr>
              <w:pStyle w:val="ConsPlusNormal"/>
            </w:pPr>
            <w:r>
              <w:t>280 000,00</w:t>
            </w:r>
          </w:p>
        </w:tc>
        <w:tc>
          <w:tcPr>
            <w:tcW w:w="1924" w:type="dxa"/>
          </w:tcPr>
          <w:p w:rsidR="00491D9B" w:rsidRDefault="00491D9B">
            <w:pPr>
              <w:pStyle w:val="ConsPlusNormal"/>
            </w:pPr>
            <w:r>
              <w:t>280 000,00</w:t>
            </w:r>
          </w:p>
        </w:tc>
        <w:tc>
          <w:tcPr>
            <w:tcW w:w="1820" w:type="dxa"/>
          </w:tcPr>
          <w:p w:rsidR="00491D9B" w:rsidRDefault="00491D9B">
            <w:pPr>
              <w:pStyle w:val="ConsPlusNormal"/>
            </w:pPr>
          </w:p>
        </w:tc>
      </w:tr>
      <w:tr w:rsidR="00491D9B">
        <w:tc>
          <w:tcPr>
            <w:tcW w:w="904" w:type="dxa"/>
            <w:vMerge/>
            <w:tcBorders>
              <w:top w:val="nil"/>
              <w:bottom w:val="nil"/>
            </w:tcBorders>
          </w:tcPr>
          <w:p w:rsidR="00491D9B" w:rsidRDefault="00491D9B"/>
        </w:tc>
        <w:tc>
          <w:tcPr>
            <w:tcW w:w="2854" w:type="dxa"/>
            <w:vMerge/>
            <w:tcBorders>
              <w:top w:val="nil"/>
              <w:bottom w:val="nil"/>
            </w:tcBorders>
          </w:tcPr>
          <w:p w:rsidR="00491D9B" w:rsidRDefault="00491D9B"/>
        </w:tc>
        <w:tc>
          <w:tcPr>
            <w:tcW w:w="2000" w:type="dxa"/>
            <w:vMerge/>
            <w:tcBorders>
              <w:top w:val="nil"/>
              <w:bottom w:val="nil"/>
            </w:tcBorders>
          </w:tcPr>
          <w:p w:rsidR="00491D9B" w:rsidRDefault="00491D9B"/>
        </w:tc>
        <w:tc>
          <w:tcPr>
            <w:tcW w:w="1684" w:type="dxa"/>
            <w:vMerge/>
            <w:tcBorders>
              <w:top w:val="nil"/>
            </w:tcBorders>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2</w:t>
            </w:r>
          </w:p>
        </w:tc>
        <w:tc>
          <w:tcPr>
            <w:tcW w:w="514" w:type="dxa"/>
          </w:tcPr>
          <w:p w:rsidR="00491D9B" w:rsidRDefault="00491D9B">
            <w:pPr>
              <w:pStyle w:val="ConsPlusNormal"/>
            </w:pPr>
            <w:r>
              <w:t>51</w:t>
            </w:r>
          </w:p>
        </w:tc>
        <w:tc>
          <w:tcPr>
            <w:tcW w:w="754" w:type="dxa"/>
          </w:tcPr>
          <w:p w:rsidR="00491D9B" w:rsidRDefault="00491D9B">
            <w:pPr>
              <w:pStyle w:val="ConsPlusNormal"/>
            </w:pPr>
            <w:r>
              <w:t>16940</w:t>
            </w:r>
          </w:p>
        </w:tc>
        <w:tc>
          <w:tcPr>
            <w:tcW w:w="1924" w:type="dxa"/>
          </w:tcPr>
          <w:p w:rsidR="00491D9B" w:rsidRDefault="00491D9B">
            <w:pPr>
              <w:pStyle w:val="ConsPlusNormal"/>
            </w:pPr>
            <w:r>
              <w:t>12 960 050,00</w:t>
            </w:r>
          </w:p>
        </w:tc>
        <w:tc>
          <w:tcPr>
            <w:tcW w:w="1804" w:type="dxa"/>
          </w:tcPr>
          <w:p w:rsidR="00491D9B" w:rsidRDefault="00491D9B">
            <w:pPr>
              <w:pStyle w:val="ConsPlusNormal"/>
            </w:pPr>
            <w:r>
              <w:t>12 960 050,00</w:t>
            </w:r>
          </w:p>
        </w:tc>
        <w:tc>
          <w:tcPr>
            <w:tcW w:w="1924" w:type="dxa"/>
          </w:tcPr>
          <w:p w:rsidR="00491D9B" w:rsidRDefault="00491D9B">
            <w:pPr>
              <w:pStyle w:val="ConsPlusNormal"/>
            </w:pPr>
            <w:r>
              <w:t>12 960 050,00</w:t>
            </w:r>
          </w:p>
        </w:tc>
        <w:tc>
          <w:tcPr>
            <w:tcW w:w="1820" w:type="dxa"/>
          </w:tcPr>
          <w:p w:rsidR="00491D9B" w:rsidRDefault="00491D9B">
            <w:pPr>
              <w:pStyle w:val="ConsPlusNormal"/>
            </w:pPr>
          </w:p>
        </w:tc>
      </w:tr>
      <w:tr w:rsidR="00491D9B">
        <w:tc>
          <w:tcPr>
            <w:tcW w:w="904" w:type="dxa"/>
            <w:vMerge/>
            <w:tcBorders>
              <w:top w:val="nil"/>
              <w:bottom w:val="nil"/>
            </w:tcBorders>
          </w:tcPr>
          <w:p w:rsidR="00491D9B" w:rsidRDefault="00491D9B"/>
        </w:tc>
        <w:tc>
          <w:tcPr>
            <w:tcW w:w="2854" w:type="dxa"/>
            <w:vMerge/>
            <w:tcBorders>
              <w:top w:val="nil"/>
              <w:bottom w:val="nil"/>
            </w:tcBorders>
          </w:tcPr>
          <w:p w:rsidR="00491D9B" w:rsidRDefault="00491D9B"/>
        </w:tc>
        <w:tc>
          <w:tcPr>
            <w:tcW w:w="2000" w:type="dxa"/>
            <w:vMerge/>
            <w:tcBorders>
              <w:top w:val="nil"/>
              <w:bottom w:val="nil"/>
            </w:tcBorders>
          </w:tcPr>
          <w:p w:rsidR="00491D9B" w:rsidRDefault="00491D9B"/>
        </w:tc>
        <w:tc>
          <w:tcPr>
            <w:tcW w:w="1684" w:type="dxa"/>
            <w:vMerge/>
            <w:tcBorders>
              <w:top w:val="nil"/>
            </w:tcBorders>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2</w:t>
            </w:r>
          </w:p>
        </w:tc>
        <w:tc>
          <w:tcPr>
            <w:tcW w:w="514" w:type="dxa"/>
          </w:tcPr>
          <w:p w:rsidR="00491D9B" w:rsidRDefault="00491D9B">
            <w:pPr>
              <w:pStyle w:val="ConsPlusNormal"/>
            </w:pPr>
            <w:r>
              <w:t>51</w:t>
            </w:r>
          </w:p>
        </w:tc>
        <w:tc>
          <w:tcPr>
            <w:tcW w:w="754" w:type="dxa"/>
          </w:tcPr>
          <w:p w:rsidR="00491D9B" w:rsidRDefault="00491D9B">
            <w:pPr>
              <w:pStyle w:val="ConsPlusNormal"/>
            </w:pPr>
            <w:r>
              <w:t>16950</w:t>
            </w:r>
          </w:p>
        </w:tc>
        <w:tc>
          <w:tcPr>
            <w:tcW w:w="1924" w:type="dxa"/>
          </w:tcPr>
          <w:p w:rsidR="00491D9B" w:rsidRDefault="00491D9B">
            <w:pPr>
              <w:pStyle w:val="ConsPlusNormal"/>
            </w:pPr>
            <w:r>
              <w:t>18 000,00</w:t>
            </w:r>
          </w:p>
        </w:tc>
        <w:tc>
          <w:tcPr>
            <w:tcW w:w="1804" w:type="dxa"/>
          </w:tcPr>
          <w:p w:rsidR="00491D9B" w:rsidRDefault="00491D9B">
            <w:pPr>
              <w:pStyle w:val="ConsPlusNormal"/>
            </w:pPr>
            <w:r>
              <w:t>18 000,00</w:t>
            </w:r>
          </w:p>
        </w:tc>
        <w:tc>
          <w:tcPr>
            <w:tcW w:w="1924" w:type="dxa"/>
          </w:tcPr>
          <w:p w:rsidR="00491D9B" w:rsidRDefault="00491D9B">
            <w:pPr>
              <w:pStyle w:val="ConsPlusNormal"/>
            </w:pPr>
            <w:r>
              <w:t>18 000,00</w:t>
            </w:r>
          </w:p>
        </w:tc>
        <w:tc>
          <w:tcPr>
            <w:tcW w:w="1820" w:type="dxa"/>
          </w:tcPr>
          <w:p w:rsidR="00491D9B" w:rsidRDefault="00491D9B">
            <w:pPr>
              <w:pStyle w:val="ConsPlusNormal"/>
            </w:pPr>
          </w:p>
        </w:tc>
      </w:tr>
      <w:tr w:rsidR="00491D9B">
        <w:tc>
          <w:tcPr>
            <w:tcW w:w="904" w:type="dxa"/>
            <w:vMerge/>
            <w:tcBorders>
              <w:top w:val="nil"/>
              <w:bottom w:val="nil"/>
            </w:tcBorders>
          </w:tcPr>
          <w:p w:rsidR="00491D9B" w:rsidRDefault="00491D9B"/>
        </w:tc>
        <w:tc>
          <w:tcPr>
            <w:tcW w:w="2854" w:type="dxa"/>
            <w:vMerge/>
            <w:tcBorders>
              <w:top w:val="nil"/>
              <w:bottom w:val="nil"/>
            </w:tcBorders>
          </w:tcPr>
          <w:p w:rsidR="00491D9B" w:rsidRDefault="00491D9B"/>
        </w:tc>
        <w:tc>
          <w:tcPr>
            <w:tcW w:w="2000" w:type="dxa"/>
            <w:vMerge/>
            <w:tcBorders>
              <w:top w:val="nil"/>
              <w:bottom w:val="nil"/>
            </w:tcBorders>
          </w:tcPr>
          <w:p w:rsidR="00491D9B" w:rsidRDefault="00491D9B"/>
        </w:tc>
        <w:tc>
          <w:tcPr>
            <w:tcW w:w="1684" w:type="dxa"/>
            <w:vMerge/>
            <w:tcBorders>
              <w:top w:val="nil"/>
            </w:tcBorders>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2</w:t>
            </w:r>
          </w:p>
        </w:tc>
        <w:tc>
          <w:tcPr>
            <w:tcW w:w="514" w:type="dxa"/>
          </w:tcPr>
          <w:p w:rsidR="00491D9B" w:rsidRDefault="00491D9B">
            <w:pPr>
              <w:pStyle w:val="ConsPlusNormal"/>
            </w:pPr>
            <w:r>
              <w:t>51</w:t>
            </w:r>
          </w:p>
        </w:tc>
        <w:tc>
          <w:tcPr>
            <w:tcW w:w="754" w:type="dxa"/>
          </w:tcPr>
          <w:p w:rsidR="00491D9B" w:rsidRDefault="00491D9B">
            <w:pPr>
              <w:pStyle w:val="ConsPlusNormal"/>
            </w:pPr>
            <w:r>
              <w:t>R4620</w:t>
            </w:r>
          </w:p>
        </w:tc>
        <w:tc>
          <w:tcPr>
            <w:tcW w:w="1924" w:type="dxa"/>
          </w:tcPr>
          <w:p w:rsidR="00491D9B" w:rsidRDefault="00491D9B">
            <w:pPr>
              <w:pStyle w:val="ConsPlusNormal"/>
            </w:pPr>
            <w:r>
              <w:t>2 188 238,52</w:t>
            </w:r>
          </w:p>
        </w:tc>
        <w:tc>
          <w:tcPr>
            <w:tcW w:w="1804" w:type="dxa"/>
          </w:tcPr>
          <w:p w:rsidR="00491D9B" w:rsidRDefault="00491D9B">
            <w:pPr>
              <w:pStyle w:val="ConsPlusNormal"/>
            </w:pPr>
            <w:r>
              <w:t>1 583 238,52</w:t>
            </w:r>
          </w:p>
        </w:tc>
        <w:tc>
          <w:tcPr>
            <w:tcW w:w="1924" w:type="dxa"/>
          </w:tcPr>
          <w:p w:rsidR="00491D9B" w:rsidRDefault="00491D9B">
            <w:pPr>
              <w:pStyle w:val="ConsPlusNormal"/>
            </w:pPr>
            <w:r>
              <w:t>1 728 338,52</w:t>
            </w:r>
          </w:p>
        </w:tc>
        <w:tc>
          <w:tcPr>
            <w:tcW w:w="1820" w:type="dxa"/>
          </w:tcPr>
          <w:p w:rsidR="00491D9B" w:rsidRDefault="00491D9B">
            <w:pPr>
              <w:pStyle w:val="ConsPlusNormal"/>
            </w:pPr>
          </w:p>
        </w:tc>
      </w:tr>
      <w:tr w:rsidR="00491D9B">
        <w:tc>
          <w:tcPr>
            <w:tcW w:w="904" w:type="dxa"/>
            <w:vMerge/>
            <w:tcBorders>
              <w:top w:val="nil"/>
              <w:bottom w:val="nil"/>
            </w:tcBorders>
          </w:tcPr>
          <w:p w:rsidR="00491D9B" w:rsidRDefault="00491D9B"/>
        </w:tc>
        <w:tc>
          <w:tcPr>
            <w:tcW w:w="2854" w:type="dxa"/>
            <w:vMerge/>
            <w:tcBorders>
              <w:top w:val="nil"/>
              <w:bottom w:val="nil"/>
            </w:tcBorders>
          </w:tcPr>
          <w:p w:rsidR="00491D9B" w:rsidRDefault="00491D9B"/>
        </w:tc>
        <w:tc>
          <w:tcPr>
            <w:tcW w:w="2000" w:type="dxa"/>
            <w:vMerge/>
            <w:tcBorders>
              <w:top w:val="nil"/>
              <w:bottom w:val="nil"/>
            </w:tcBorders>
          </w:tcPr>
          <w:p w:rsidR="00491D9B" w:rsidRDefault="00491D9B"/>
        </w:tc>
        <w:tc>
          <w:tcPr>
            <w:tcW w:w="1684" w:type="dxa"/>
            <w:vMerge/>
            <w:tcBorders>
              <w:top w:val="nil"/>
            </w:tcBorders>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4</w:t>
            </w:r>
          </w:p>
        </w:tc>
        <w:tc>
          <w:tcPr>
            <w:tcW w:w="514" w:type="dxa"/>
          </w:tcPr>
          <w:p w:rsidR="00491D9B" w:rsidRDefault="00491D9B">
            <w:pPr>
              <w:pStyle w:val="ConsPlusNormal"/>
            </w:pPr>
            <w:r>
              <w:t>71</w:t>
            </w:r>
          </w:p>
        </w:tc>
        <w:tc>
          <w:tcPr>
            <w:tcW w:w="754" w:type="dxa"/>
          </w:tcPr>
          <w:p w:rsidR="00491D9B" w:rsidRDefault="00491D9B">
            <w:pPr>
              <w:pStyle w:val="ConsPlusNormal"/>
            </w:pPr>
            <w:r>
              <w:t>11370</w:t>
            </w:r>
          </w:p>
        </w:tc>
        <w:tc>
          <w:tcPr>
            <w:tcW w:w="1924" w:type="dxa"/>
          </w:tcPr>
          <w:p w:rsidR="00491D9B" w:rsidRDefault="00491D9B">
            <w:pPr>
              <w:pStyle w:val="ConsPlusNormal"/>
            </w:pPr>
            <w:r>
              <w:t>15 000 000,00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Borders>
              <w:top w:val="nil"/>
              <w:bottom w:val="nil"/>
            </w:tcBorders>
          </w:tcPr>
          <w:p w:rsidR="00491D9B" w:rsidRDefault="00491D9B"/>
        </w:tc>
        <w:tc>
          <w:tcPr>
            <w:tcW w:w="2854" w:type="dxa"/>
            <w:vMerge/>
            <w:tcBorders>
              <w:top w:val="nil"/>
              <w:bottom w:val="nil"/>
            </w:tcBorders>
          </w:tcPr>
          <w:p w:rsidR="00491D9B" w:rsidRDefault="00491D9B"/>
        </w:tc>
        <w:tc>
          <w:tcPr>
            <w:tcW w:w="2000" w:type="dxa"/>
            <w:vMerge/>
            <w:tcBorders>
              <w:top w:val="nil"/>
              <w:bottom w:val="nil"/>
            </w:tcBorders>
          </w:tcPr>
          <w:p w:rsidR="00491D9B" w:rsidRDefault="00491D9B"/>
        </w:tc>
        <w:tc>
          <w:tcPr>
            <w:tcW w:w="1684" w:type="dxa"/>
            <w:vMerge/>
            <w:tcBorders>
              <w:top w:val="nil"/>
            </w:tcBorders>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5</w:t>
            </w:r>
          </w:p>
        </w:tc>
        <w:tc>
          <w:tcPr>
            <w:tcW w:w="514" w:type="dxa"/>
          </w:tcPr>
          <w:p w:rsidR="00491D9B" w:rsidRDefault="00491D9B">
            <w:pPr>
              <w:pStyle w:val="ConsPlusNormal"/>
            </w:pPr>
            <w:r>
              <w:t>81</w:t>
            </w:r>
          </w:p>
        </w:tc>
        <w:tc>
          <w:tcPr>
            <w:tcW w:w="754" w:type="dxa"/>
          </w:tcPr>
          <w:p w:rsidR="00491D9B" w:rsidRDefault="00491D9B">
            <w:pPr>
              <w:pStyle w:val="ConsPlusNormal"/>
            </w:pPr>
            <w:r>
              <w:t>R4970</w:t>
            </w:r>
          </w:p>
        </w:tc>
        <w:tc>
          <w:tcPr>
            <w:tcW w:w="1924" w:type="dxa"/>
          </w:tcPr>
          <w:p w:rsidR="00491D9B" w:rsidRDefault="00491D9B">
            <w:pPr>
              <w:pStyle w:val="ConsPlusNormal"/>
            </w:pPr>
            <w:r>
              <w:t>73 476 218,98</w:t>
            </w:r>
          </w:p>
        </w:tc>
        <w:tc>
          <w:tcPr>
            <w:tcW w:w="1804" w:type="dxa"/>
          </w:tcPr>
          <w:p w:rsidR="00491D9B" w:rsidRDefault="00491D9B">
            <w:pPr>
              <w:pStyle w:val="ConsPlusNormal"/>
            </w:pPr>
            <w:r>
              <w:t>31 314 330,68</w:t>
            </w:r>
          </w:p>
        </w:tc>
        <w:tc>
          <w:tcPr>
            <w:tcW w:w="1924" w:type="dxa"/>
          </w:tcPr>
          <w:p w:rsidR="00491D9B" w:rsidRDefault="00491D9B">
            <w:pPr>
              <w:pStyle w:val="ConsPlusNormal"/>
            </w:pPr>
            <w:r>
              <w:t>31 314 330,68</w:t>
            </w:r>
          </w:p>
        </w:tc>
        <w:tc>
          <w:tcPr>
            <w:tcW w:w="1820" w:type="dxa"/>
          </w:tcPr>
          <w:p w:rsidR="00491D9B" w:rsidRDefault="00491D9B">
            <w:pPr>
              <w:pStyle w:val="ConsPlusNormal"/>
            </w:pPr>
          </w:p>
        </w:tc>
      </w:tr>
      <w:tr w:rsidR="00491D9B">
        <w:tc>
          <w:tcPr>
            <w:tcW w:w="904" w:type="dxa"/>
            <w:vMerge/>
            <w:tcBorders>
              <w:top w:val="nil"/>
              <w:bottom w:val="nil"/>
            </w:tcBorders>
          </w:tcPr>
          <w:p w:rsidR="00491D9B" w:rsidRDefault="00491D9B"/>
        </w:tc>
        <w:tc>
          <w:tcPr>
            <w:tcW w:w="2854" w:type="dxa"/>
            <w:vMerge/>
            <w:tcBorders>
              <w:top w:val="nil"/>
              <w:bottom w:val="nil"/>
            </w:tcBorders>
          </w:tcPr>
          <w:p w:rsidR="00491D9B" w:rsidRDefault="00491D9B"/>
        </w:tc>
        <w:tc>
          <w:tcPr>
            <w:tcW w:w="2000" w:type="dxa"/>
            <w:vMerge/>
            <w:tcBorders>
              <w:top w:val="nil"/>
              <w:bottom w:val="nil"/>
            </w:tcBorders>
          </w:tcPr>
          <w:p w:rsidR="00491D9B" w:rsidRDefault="00491D9B"/>
        </w:tc>
        <w:tc>
          <w:tcPr>
            <w:tcW w:w="1684" w:type="dxa"/>
            <w:vMerge/>
            <w:tcBorders>
              <w:top w:val="nil"/>
            </w:tcBorders>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5</w:t>
            </w:r>
          </w:p>
        </w:tc>
        <w:tc>
          <w:tcPr>
            <w:tcW w:w="514" w:type="dxa"/>
          </w:tcPr>
          <w:p w:rsidR="00491D9B" w:rsidRDefault="00491D9B">
            <w:pPr>
              <w:pStyle w:val="ConsPlusNormal"/>
            </w:pPr>
            <w:r>
              <w:t>81</w:t>
            </w:r>
          </w:p>
        </w:tc>
        <w:tc>
          <w:tcPr>
            <w:tcW w:w="754" w:type="dxa"/>
          </w:tcPr>
          <w:p w:rsidR="00491D9B" w:rsidRDefault="00491D9B">
            <w:pPr>
              <w:pStyle w:val="ConsPlusNormal"/>
            </w:pPr>
            <w:r>
              <w:t>17000</w:t>
            </w:r>
          </w:p>
        </w:tc>
        <w:tc>
          <w:tcPr>
            <w:tcW w:w="1924" w:type="dxa"/>
          </w:tcPr>
          <w:p w:rsidR="00491D9B" w:rsidRDefault="00491D9B">
            <w:pPr>
              <w:pStyle w:val="ConsPlusNormal"/>
            </w:pPr>
            <w:r>
              <w:t>778 671,02</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Borders>
              <w:top w:val="nil"/>
              <w:bottom w:val="nil"/>
            </w:tcBorders>
          </w:tcPr>
          <w:p w:rsidR="00491D9B" w:rsidRDefault="00491D9B"/>
        </w:tc>
        <w:tc>
          <w:tcPr>
            <w:tcW w:w="2854" w:type="dxa"/>
            <w:vMerge/>
            <w:tcBorders>
              <w:top w:val="nil"/>
              <w:bottom w:val="nil"/>
            </w:tcBorders>
          </w:tcPr>
          <w:p w:rsidR="00491D9B" w:rsidRDefault="00491D9B"/>
        </w:tc>
        <w:tc>
          <w:tcPr>
            <w:tcW w:w="2000" w:type="dxa"/>
            <w:vMerge/>
            <w:tcBorders>
              <w:top w:val="nil"/>
              <w:bottom w:val="nil"/>
            </w:tcBorders>
          </w:tcPr>
          <w:p w:rsidR="00491D9B" w:rsidRDefault="00491D9B"/>
        </w:tc>
        <w:tc>
          <w:tcPr>
            <w:tcW w:w="1684" w:type="dxa"/>
            <w:vMerge/>
            <w:tcBorders>
              <w:top w:val="nil"/>
            </w:tcBorders>
          </w:tcPr>
          <w:p w:rsidR="00491D9B" w:rsidRDefault="00491D9B"/>
        </w:tc>
        <w:tc>
          <w:tcPr>
            <w:tcW w:w="694" w:type="dxa"/>
          </w:tcPr>
          <w:p w:rsidR="00491D9B" w:rsidRDefault="00491D9B">
            <w:pPr>
              <w:pStyle w:val="ConsPlusNormal"/>
            </w:pPr>
            <w:r>
              <w:t>837</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16900</w:t>
            </w:r>
          </w:p>
        </w:tc>
        <w:tc>
          <w:tcPr>
            <w:tcW w:w="1924" w:type="dxa"/>
          </w:tcPr>
          <w:p w:rsidR="00491D9B" w:rsidRDefault="00491D9B">
            <w:pPr>
              <w:pStyle w:val="ConsPlusNormal"/>
            </w:pPr>
            <w:r>
              <w:t>61 970 000,00</w:t>
            </w:r>
          </w:p>
        </w:tc>
        <w:tc>
          <w:tcPr>
            <w:tcW w:w="1804" w:type="dxa"/>
          </w:tcPr>
          <w:p w:rsidR="00491D9B" w:rsidRDefault="00491D9B">
            <w:pPr>
              <w:pStyle w:val="ConsPlusNormal"/>
            </w:pPr>
            <w:r>
              <w:t>61 970 000,00</w:t>
            </w:r>
          </w:p>
        </w:tc>
        <w:tc>
          <w:tcPr>
            <w:tcW w:w="1924" w:type="dxa"/>
          </w:tcPr>
          <w:p w:rsidR="00491D9B" w:rsidRDefault="00491D9B">
            <w:pPr>
              <w:pStyle w:val="ConsPlusNormal"/>
            </w:pPr>
            <w:r>
              <w:t>61 970 000,00</w:t>
            </w:r>
          </w:p>
        </w:tc>
        <w:tc>
          <w:tcPr>
            <w:tcW w:w="1820" w:type="dxa"/>
          </w:tcPr>
          <w:p w:rsidR="00491D9B" w:rsidRDefault="00491D9B">
            <w:pPr>
              <w:pStyle w:val="ConsPlusNormal"/>
            </w:pPr>
          </w:p>
        </w:tc>
      </w:tr>
      <w:tr w:rsidR="00491D9B">
        <w:tc>
          <w:tcPr>
            <w:tcW w:w="904" w:type="dxa"/>
            <w:vMerge w:val="restart"/>
            <w:tcBorders>
              <w:top w:val="nil"/>
            </w:tcBorders>
          </w:tcPr>
          <w:p w:rsidR="00491D9B" w:rsidRDefault="00491D9B">
            <w:pPr>
              <w:pStyle w:val="ConsPlusNormal"/>
            </w:pPr>
          </w:p>
        </w:tc>
        <w:tc>
          <w:tcPr>
            <w:tcW w:w="2854" w:type="dxa"/>
            <w:vMerge w:val="restart"/>
            <w:tcBorders>
              <w:top w:val="nil"/>
            </w:tcBorders>
          </w:tcPr>
          <w:p w:rsidR="00491D9B" w:rsidRDefault="00491D9B">
            <w:pPr>
              <w:pStyle w:val="ConsPlusNormal"/>
            </w:pPr>
          </w:p>
        </w:tc>
        <w:tc>
          <w:tcPr>
            <w:tcW w:w="2000" w:type="dxa"/>
            <w:vMerge w:val="restart"/>
            <w:tcBorders>
              <w:top w:val="nil"/>
            </w:tcBorders>
          </w:tcPr>
          <w:p w:rsidR="00491D9B" w:rsidRDefault="00491D9B">
            <w:pPr>
              <w:pStyle w:val="ConsPlusNormal"/>
            </w:pPr>
          </w:p>
        </w:tc>
        <w:tc>
          <w:tcPr>
            <w:tcW w:w="1684" w:type="dxa"/>
            <w:vMerge w:val="restart"/>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r>
              <w:t>809</w:t>
            </w:r>
          </w:p>
        </w:tc>
        <w:tc>
          <w:tcPr>
            <w:tcW w:w="424" w:type="dxa"/>
          </w:tcPr>
          <w:p w:rsidR="00491D9B" w:rsidRDefault="00491D9B">
            <w:pPr>
              <w:pStyle w:val="ConsPlusNormal"/>
            </w:pPr>
            <w:r>
              <w:t>21</w:t>
            </w:r>
          </w:p>
        </w:tc>
        <w:tc>
          <w:tcPr>
            <w:tcW w:w="589" w:type="dxa"/>
          </w:tcPr>
          <w:p w:rsidR="00491D9B" w:rsidRDefault="00491D9B">
            <w:pPr>
              <w:pStyle w:val="ConsPlusNormal"/>
            </w:pPr>
            <w:r>
              <w:t>3</w:t>
            </w:r>
          </w:p>
        </w:tc>
        <w:tc>
          <w:tcPr>
            <w:tcW w:w="514" w:type="dxa"/>
          </w:tcPr>
          <w:p w:rsidR="00491D9B" w:rsidRDefault="00491D9B">
            <w:pPr>
              <w:pStyle w:val="ConsPlusNormal"/>
            </w:pPr>
            <w:r>
              <w:t>61</w:t>
            </w:r>
          </w:p>
        </w:tc>
        <w:tc>
          <w:tcPr>
            <w:tcW w:w="754" w:type="dxa"/>
          </w:tcPr>
          <w:p w:rsidR="00491D9B" w:rsidRDefault="00491D9B">
            <w:pPr>
              <w:pStyle w:val="ConsPlusNormal"/>
            </w:pPr>
            <w:r>
              <w:t>59300</w:t>
            </w:r>
          </w:p>
        </w:tc>
        <w:tc>
          <w:tcPr>
            <w:tcW w:w="1924" w:type="dxa"/>
          </w:tcPr>
          <w:p w:rsidR="00491D9B" w:rsidRDefault="00491D9B">
            <w:pPr>
              <w:pStyle w:val="ConsPlusNormal"/>
            </w:pPr>
            <w:r>
              <w:t>102 146 000,00</w:t>
            </w:r>
          </w:p>
        </w:tc>
        <w:tc>
          <w:tcPr>
            <w:tcW w:w="1804" w:type="dxa"/>
          </w:tcPr>
          <w:p w:rsidR="00491D9B" w:rsidRDefault="00491D9B">
            <w:pPr>
              <w:pStyle w:val="ConsPlusNormal"/>
            </w:pPr>
            <w:r>
              <w:t>113 515 700,00</w:t>
            </w:r>
          </w:p>
        </w:tc>
        <w:tc>
          <w:tcPr>
            <w:tcW w:w="1924" w:type="dxa"/>
          </w:tcPr>
          <w:p w:rsidR="00491D9B" w:rsidRDefault="00491D9B">
            <w:pPr>
              <w:pStyle w:val="ConsPlusNormal"/>
            </w:pPr>
            <w:r>
              <w:t>66 412 200,00</w:t>
            </w:r>
          </w:p>
        </w:tc>
        <w:tc>
          <w:tcPr>
            <w:tcW w:w="1820" w:type="dxa"/>
          </w:tcPr>
          <w:p w:rsidR="00491D9B" w:rsidRDefault="00491D9B">
            <w:pPr>
              <w:pStyle w:val="ConsPlusNormal"/>
            </w:pPr>
          </w:p>
        </w:tc>
      </w:tr>
      <w:tr w:rsidR="00491D9B">
        <w:tc>
          <w:tcPr>
            <w:tcW w:w="904" w:type="dxa"/>
            <w:vMerge/>
            <w:tcBorders>
              <w:top w:val="nil"/>
            </w:tcBorders>
          </w:tcPr>
          <w:p w:rsidR="00491D9B" w:rsidRDefault="00491D9B"/>
        </w:tc>
        <w:tc>
          <w:tcPr>
            <w:tcW w:w="2854" w:type="dxa"/>
            <w:vMerge/>
            <w:tcBorders>
              <w:top w:val="nil"/>
            </w:tcBorders>
          </w:tcPr>
          <w:p w:rsidR="00491D9B" w:rsidRDefault="00491D9B"/>
        </w:tc>
        <w:tc>
          <w:tcPr>
            <w:tcW w:w="2000" w:type="dxa"/>
            <w:vMerge/>
            <w:tcBorders>
              <w:top w:val="nil"/>
            </w:tcBorders>
          </w:tcPr>
          <w:p w:rsidR="00491D9B" w:rsidRDefault="00491D9B"/>
        </w:tc>
        <w:tc>
          <w:tcPr>
            <w:tcW w:w="1684" w:type="dxa"/>
            <w:vMerge/>
          </w:tcPr>
          <w:p w:rsidR="00491D9B" w:rsidRDefault="00491D9B"/>
        </w:tc>
        <w:tc>
          <w:tcPr>
            <w:tcW w:w="694" w:type="dxa"/>
          </w:tcPr>
          <w:p w:rsidR="00491D9B" w:rsidRDefault="00491D9B">
            <w:pPr>
              <w:pStyle w:val="ConsPlusNormal"/>
            </w:pPr>
            <w:r>
              <w:t>819</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51340</w:t>
            </w:r>
          </w:p>
        </w:tc>
        <w:tc>
          <w:tcPr>
            <w:tcW w:w="1924" w:type="dxa"/>
          </w:tcPr>
          <w:p w:rsidR="00491D9B" w:rsidRDefault="00491D9B">
            <w:pPr>
              <w:pStyle w:val="ConsPlusNormal"/>
            </w:pPr>
            <w:r>
              <w:t>20 085 000,00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Borders>
              <w:top w:val="nil"/>
            </w:tcBorders>
          </w:tcPr>
          <w:p w:rsidR="00491D9B" w:rsidRDefault="00491D9B"/>
        </w:tc>
        <w:tc>
          <w:tcPr>
            <w:tcW w:w="2854" w:type="dxa"/>
            <w:vMerge/>
            <w:tcBorders>
              <w:top w:val="nil"/>
            </w:tcBorders>
          </w:tcPr>
          <w:p w:rsidR="00491D9B" w:rsidRDefault="00491D9B"/>
        </w:tc>
        <w:tc>
          <w:tcPr>
            <w:tcW w:w="2000" w:type="dxa"/>
            <w:vMerge/>
            <w:tcBorders>
              <w:top w:val="nil"/>
            </w:tcBorders>
          </w:tcPr>
          <w:p w:rsidR="00491D9B" w:rsidRDefault="00491D9B"/>
        </w:tc>
        <w:tc>
          <w:tcPr>
            <w:tcW w:w="1684" w:type="dxa"/>
            <w:vMerge/>
          </w:tcPr>
          <w:p w:rsidR="00491D9B" w:rsidRDefault="00491D9B"/>
        </w:tc>
        <w:tc>
          <w:tcPr>
            <w:tcW w:w="694" w:type="dxa"/>
          </w:tcPr>
          <w:p w:rsidR="00491D9B" w:rsidRDefault="00491D9B">
            <w:pPr>
              <w:pStyle w:val="ConsPlusNormal"/>
            </w:pPr>
            <w:r>
              <w:t>819</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51350</w:t>
            </w:r>
          </w:p>
        </w:tc>
        <w:tc>
          <w:tcPr>
            <w:tcW w:w="1924" w:type="dxa"/>
          </w:tcPr>
          <w:p w:rsidR="00491D9B" w:rsidRDefault="00491D9B">
            <w:pPr>
              <w:pStyle w:val="ConsPlusNormal"/>
            </w:pPr>
            <w:r>
              <w:t>9 155 200,00</w:t>
            </w:r>
          </w:p>
        </w:tc>
        <w:tc>
          <w:tcPr>
            <w:tcW w:w="1804" w:type="dxa"/>
          </w:tcPr>
          <w:p w:rsidR="00491D9B" w:rsidRDefault="00491D9B">
            <w:pPr>
              <w:pStyle w:val="ConsPlusNormal"/>
            </w:pPr>
            <w:r>
              <w:t>9 127 400,00</w:t>
            </w:r>
          </w:p>
        </w:tc>
        <w:tc>
          <w:tcPr>
            <w:tcW w:w="1924" w:type="dxa"/>
          </w:tcPr>
          <w:p w:rsidR="00491D9B" w:rsidRDefault="00491D9B">
            <w:pPr>
              <w:pStyle w:val="ConsPlusNormal"/>
            </w:pPr>
            <w:r>
              <w:t>9 086 700,00</w:t>
            </w:r>
          </w:p>
        </w:tc>
        <w:tc>
          <w:tcPr>
            <w:tcW w:w="1820" w:type="dxa"/>
          </w:tcPr>
          <w:p w:rsidR="00491D9B" w:rsidRDefault="00491D9B">
            <w:pPr>
              <w:pStyle w:val="ConsPlusNormal"/>
            </w:pPr>
          </w:p>
        </w:tc>
      </w:tr>
      <w:tr w:rsidR="00491D9B">
        <w:tc>
          <w:tcPr>
            <w:tcW w:w="904" w:type="dxa"/>
            <w:vMerge/>
            <w:tcBorders>
              <w:top w:val="nil"/>
            </w:tcBorders>
          </w:tcPr>
          <w:p w:rsidR="00491D9B" w:rsidRDefault="00491D9B"/>
        </w:tc>
        <w:tc>
          <w:tcPr>
            <w:tcW w:w="2854" w:type="dxa"/>
            <w:vMerge/>
            <w:tcBorders>
              <w:top w:val="nil"/>
            </w:tcBorders>
          </w:tcPr>
          <w:p w:rsidR="00491D9B" w:rsidRDefault="00491D9B"/>
        </w:tc>
        <w:tc>
          <w:tcPr>
            <w:tcW w:w="2000" w:type="dxa"/>
            <w:vMerge/>
            <w:tcBorders>
              <w:top w:val="nil"/>
            </w:tcBorders>
          </w:tcPr>
          <w:p w:rsidR="00491D9B" w:rsidRDefault="00491D9B"/>
        </w:tc>
        <w:tc>
          <w:tcPr>
            <w:tcW w:w="1684" w:type="dxa"/>
            <w:vMerge/>
          </w:tcPr>
          <w:p w:rsidR="00491D9B" w:rsidRDefault="00491D9B"/>
        </w:tc>
        <w:tc>
          <w:tcPr>
            <w:tcW w:w="694" w:type="dxa"/>
          </w:tcPr>
          <w:p w:rsidR="00491D9B" w:rsidRDefault="00491D9B">
            <w:pPr>
              <w:pStyle w:val="ConsPlusNormal"/>
            </w:pPr>
            <w:r>
              <w:t>819</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51760</w:t>
            </w:r>
          </w:p>
        </w:tc>
        <w:tc>
          <w:tcPr>
            <w:tcW w:w="1924" w:type="dxa"/>
          </w:tcPr>
          <w:p w:rsidR="00491D9B" w:rsidRDefault="00491D9B">
            <w:pPr>
              <w:pStyle w:val="ConsPlusNormal"/>
            </w:pPr>
            <w:r>
              <w:t>6 083 600,00</w:t>
            </w:r>
          </w:p>
        </w:tc>
        <w:tc>
          <w:tcPr>
            <w:tcW w:w="1804" w:type="dxa"/>
          </w:tcPr>
          <w:p w:rsidR="00491D9B" w:rsidRDefault="00491D9B">
            <w:pPr>
              <w:pStyle w:val="ConsPlusNormal"/>
            </w:pPr>
            <w:r>
              <w:t>6 084 200,00</w:t>
            </w:r>
          </w:p>
        </w:tc>
        <w:tc>
          <w:tcPr>
            <w:tcW w:w="1924" w:type="dxa"/>
          </w:tcPr>
          <w:p w:rsidR="00491D9B" w:rsidRDefault="00491D9B">
            <w:pPr>
              <w:pStyle w:val="ConsPlusNormal"/>
            </w:pPr>
            <w:r>
              <w:t>6 084 800,00</w:t>
            </w:r>
          </w:p>
        </w:tc>
        <w:tc>
          <w:tcPr>
            <w:tcW w:w="1820" w:type="dxa"/>
          </w:tcPr>
          <w:p w:rsidR="00491D9B" w:rsidRDefault="00491D9B">
            <w:pPr>
              <w:pStyle w:val="ConsPlusNormal"/>
            </w:pPr>
          </w:p>
        </w:tc>
      </w:tr>
      <w:tr w:rsidR="00491D9B">
        <w:tc>
          <w:tcPr>
            <w:tcW w:w="904" w:type="dxa"/>
            <w:vMerge/>
            <w:tcBorders>
              <w:top w:val="nil"/>
            </w:tcBorders>
          </w:tcPr>
          <w:p w:rsidR="00491D9B" w:rsidRDefault="00491D9B"/>
        </w:tc>
        <w:tc>
          <w:tcPr>
            <w:tcW w:w="2854" w:type="dxa"/>
            <w:vMerge/>
            <w:tcBorders>
              <w:top w:val="nil"/>
            </w:tcBorders>
          </w:tcPr>
          <w:p w:rsidR="00491D9B" w:rsidRDefault="00491D9B"/>
        </w:tc>
        <w:tc>
          <w:tcPr>
            <w:tcW w:w="2000" w:type="dxa"/>
            <w:vMerge/>
            <w:tcBorders>
              <w:top w:val="nil"/>
            </w:tcBorders>
          </w:tcPr>
          <w:p w:rsidR="00491D9B" w:rsidRDefault="00491D9B"/>
        </w:tc>
        <w:tc>
          <w:tcPr>
            <w:tcW w:w="1684" w:type="dxa"/>
            <w:vMerge/>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32</w:t>
            </w:r>
          </w:p>
        </w:tc>
        <w:tc>
          <w:tcPr>
            <w:tcW w:w="754" w:type="dxa"/>
          </w:tcPr>
          <w:p w:rsidR="00491D9B" w:rsidRDefault="00491D9B">
            <w:pPr>
              <w:pStyle w:val="ConsPlusNormal"/>
            </w:pPr>
            <w:r>
              <w:t>52600</w:t>
            </w:r>
          </w:p>
        </w:tc>
        <w:tc>
          <w:tcPr>
            <w:tcW w:w="1924" w:type="dxa"/>
          </w:tcPr>
          <w:p w:rsidR="00491D9B" w:rsidRDefault="00491D9B">
            <w:pPr>
              <w:pStyle w:val="ConsPlusNormal"/>
            </w:pPr>
            <w:r>
              <w:t>9 991 600,00</w:t>
            </w:r>
          </w:p>
        </w:tc>
        <w:tc>
          <w:tcPr>
            <w:tcW w:w="1804" w:type="dxa"/>
          </w:tcPr>
          <w:p w:rsidR="00491D9B" w:rsidRDefault="00491D9B">
            <w:pPr>
              <w:pStyle w:val="ConsPlusNormal"/>
            </w:pPr>
            <w:r>
              <w:t>10 335 000,00</w:t>
            </w:r>
          </w:p>
        </w:tc>
        <w:tc>
          <w:tcPr>
            <w:tcW w:w="1924" w:type="dxa"/>
          </w:tcPr>
          <w:p w:rsidR="00491D9B" w:rsidRDefault="00491D9B">
            <w:pPr>
              <w:pStyle w:val="ConsPlusNormal"/>
            </w:pPr>
            <w:r>
              <w:t>10 786 200,00</w:t>
            </w:r>
          </w:p>
        </w:tc>
        <w:tc>
          <w:tcPr>
            <w:tcW w:w="1820" w:type="dxa"/>
          </w:tcPr>
          <w:p w:rsidR="00491D9B" w:rsidRDefault="00491D9B">
            <w:pPr>
              <w:pStyle w:val="ConsPlusNormal"/>
            </w:pPr>
          </w:p>
        </w:tc>
      </w:tr>
      <w:tr w:rsidR="00491D9B">
        <w:tc>
          <w:tcPr>
            <w:tcW w:w="904" w:type="dxa"/>
            <w:vMerge/>
            <w:tcBorders>
              <w:top w:val="nil"/>
            </w:tcBorders>
          </w:tcPr>
          <w:p w:rsidR="00491D9B" w:rsidRDefault="00491D9B"/>
        </w:tc>
        <w:tc>
          <w:tcPr>
            <w:tcW w:w="2854" w:type="dxa"/>
            <w:vMerge/>
            <w:tcBorders>
              <w:top w:val="nil"/>
            </w:tcBorders>
          </w:tcPr>
          <w:p w:rsidR="00491D9B" w:rsidRDefault="00491D9B"/>
        </w:tc>
        <w:tc>
          <w:tcPr>
            <w:tcW w:w="2000" w:type="dxa"/>
            <w:vMerge/>
            <w:tcBorders>
              <w:top w:val="nil"/>
            </w:tcBorders>
          </w:tcPr>
          <w:p w:rsidR="00491D9B" w:rsidRDefault="00491D9B"/>
        </w:tc>
        <w:tc>
          <w:tcPr>
            <w:tcW w:w="1684" w:type="dxa"/>
            <w:vMerge/>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51370</w:t>
            </w:r>
          </w:p>
        </w:tc>
        <w:tc>
          <w:tcPr>
            <w:tcW w:w="1924" w:type="dxa"/>
          </w:tcPr>
          <w:p w:rsidR="00491D9B" w:rsidRDefault="00491D9B">
            <w:pPr>
              <w:pStyle w:val="ConsPlusNormal"/>
            </w:pPr>
            <w:r>
              <w:t>2 180 582 300,00</w:t>
            </w:r>
          </w:p>
        </w:tc>
        <w:tc>
          <w:tcPr>
            <w:tcW w:w="1804" w:type="dxa"/>
          </w:tcPr>
          <w:p w:rsidR="00491D9B" w:rsidRDefault="00491D9B">
            <w:pPr>
              <w:pStyle w:val="ConsPlusNormal"/>
            </w:pPr>
            <w:r>
              <w:t>2 328 129 300,00</w:t>
            </w:r>
          </w:p>
        </w:tc>
        <w:tc>
          <w:tcPr>
            <w:tcW w:w="1924" w:type="dxa"/>
          </w:tcPr>
          <w:p w:rsidR="00491D9B" w:rsidRDefault="00491D9B">
            <w:pPr>
              <w:pStyle w:val="ConsPlusNormal"/>
            </w:pPr>
            <w:r>
              <w:t>2 429 565 300,00</w:t>
            </w:r>
          </w:p>
        </w:tc>
        <w:tc>
          <w:tcPr>
            <w:tcW w:w="1820" w:type="dxa"/>
          </w:tcPr>
          <w:p w:rsidR="00491D9B" w:rsidRDefault="00491D9B">
            <w:pPr>
              <w:pStyle w:val="ConsPlusNormal"/>
            </w:pPr>
          </w:p>
        </w:tc>
      </w:tr>
      <w:tr w:rsidR="00491D9B">
        <w:tc>
          <w:tcPr>
            <w:tcW w:w="904" w:type="dxa"/>
            <w:vMerge/>
            <w:tcBorders>
              <w:top w:val="nil"/>
            </w:tcBorders>
          </w:tcPr>
          <w:p w:rsidR="00491D9B" w:rsidRDefault="00491D9B"/>
        </w:tc>
        <w:tc>
          <w:tcPr>
            <w:tcW w:w="2854" w:type="dxa"/>
            <w:vMerge/>
            <w:tcBorders>
              <w:top w:val="nil"/>
            </w:tcBorders>
          </w:tcPr>
          <w:p w:rsidR="00491D9B" w:rsidRDefault="00491D9B"/>
        </w:tc>
        <w:tc>
          <w:tcPr>
            <w:tcW w:w="2000" w:type="dxa"/>
            <w:vMerge/>
            <w:tcBorders>
              <w:top w:val="nil"/>
            </w:tcBorders>
          </w:tcPr>
          <w:p w:rsidR="00491D9B" w:rsidRDefault="00491D9B"/>
        </w:tc>
        <w:tc>
          <w:tcPr>
            <w:tcW w:w="1684" w:type="dxa"/>
            <w:vMerge/>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52200</w:t>
            </w:r>
          </w:p>
        </w:tc>
        <w:tc>
          <w:tcPr>
            <w:tcW w:w="1924" w:type="dxa"/>
          </w:tcPr>
          <w:p w:rsidR="00491D9B" w:rsidRDefault="00491D9B">
            <w:pPr>
              <w:pStyle w:val="ConsPlusNormal"/>
            </w:pPr>
            <w:r>
              <w:t>88 000 100,00</w:t>
            </w:r>
          </w:p>
        </w:tc>
        <w:tc>
          <w:tcPr>
            <w:tcW w:w="1804" w:type="dxa"/>
          </w:tcPr>
          <w:p w:rsidR="00491D9B" w:rsidRDefault="00491D9B">
            <w:pPr>
              <w:pStyle w:val="ConsPlusNormal"/>
            </w:pPr>
            <w:r>
              <w:t>91 343 700,00</w:t>
            </w:r>
          </w:p>
        </w:tc>
        <w:tc>
          <w:tcPr>
            <w:tcW w:w="1924" w:type="dxa"/>
          </w:tcPr>
          <w:p w:rsidR="00491D9B" w:rsidRDefault="00491D9B">
            <w:pPr>
              <w:pStyle w:val="ConsPlusNormal"/>
            </w:pPr>
            <w:r>
              <w:t>94 998 700,00</w:t>
            </w:r>
          </w:p>
        </w:tc>
        <w:tc>
          <w:tcPr>
            <w:tcW w:w="1820" w:type="dxa"/>
          </w:tcPr>
          <w:p w:rsidR="00491D9B" w:rsidRDefault="00491D9B">
            <w:pPr>
              <w:pStyle w:val="ConsPlusNormal"/>
            </w:pPr>
          </w:p>
        </w:tc>
      </w:tr>
      <w:tr w:rsidR="00491D9B">
        <w:tc>
          <w:tcPr>
            <w:tcW w:w="904" w:type="dxa"/>
            <w:vMerge/>
            <w:tcBorders>
              <w:top w:val="nil"/>
            </w:tcBorders>
          </w:tcPr>
          <w:p w:rsidR="00491D9B" w:rsidRDefault="00491D9B"/>
        </w:tc>
        <w:tc>
          <w:tcPr>
            <w:tcW w:w="2854" w:type="dxa"/>
            <w:vMerge/>
            <w:tcBorders>
              <w:top w:val="nil"/>
            </w:tcBorders>
          </w:tcPr>
          <w:p w:rsidR="00491D9B" w:rsidRDefault="00491D9B"/>
        </w:tc>
        <w:tc>
          <w:tcPr>
            <w:tcW w:w="2000" w:type="dxa"/>
            <w:vMerge/>
            <w:tcBorders>
              <w:top w:val="nil"/>
            </w:tcBorders>
          </w:tcPr>
          <w:p w:rsidR="00491D9B" w:rsidRDefault="00491D9B"/>
        </w:tc>
        <w:tc>
          <w:tcPr>
            <w:tcW w:w="1684" w:type="dxa"/>
            <w:vMerge/>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52400</w:t>
            </w:r>
          </w:p>
        </w:tc>
        <w:tc>
          <w:tcPr>
            <w:tcW w:w="1924" w:type="dxa"/>
          </w:tcPr>
          <w:p w:rsidR="00491D9B" w:rsidRDefault="00491D9B">
            <w:pPr>
              <w:pStyle w:val="ConsPlusNormal"/>
            </w:pPr>
            <w:r>
              <w:t>121 900,00</w:t>
            </w:r>
          </w:p>
        </w:tc>
        <w:tc>
          <w:tcPr>
            <w:tcW w:w="1804" w:type="dxa"/>
          </w:tcPr>
          <w:p w:rsidR="00491D9B" w:rsidRDefault="00491D9B">
            <w:pPr>
              <w:pStyle w:val="ConsPlusNormal"/>
            </w:pPr>
            <w:r>
              <w:t>125 000,00</w:t>
            </w:r>
          </w:p>
        </w:tc>
        <w:tc>
          <w:tcPr>
            <w:tcW w:w="1924" w:type="dxa"/>
          </w:tcPr>
          <w:p w:rsidR="00491D9B" w:rsidRDefault="00491D9B">
            <w:pPr>
              <w:pStyle w:val="ConsPlusNormal"/>
            </w:pPr>
            <w:r>
              <w:t>128 300,00</w:t>
            </w:r>
          </w:p>
        </w:tc>
        <w:tc>
          <w:tcPr>
            <w:tcW w:w="1820" w:type="dxa"/>
          </w:tcPr>
          <w:p w:rsidR="00491D9B" w:rsidRDefault="00491D9B">
            <w:pPr>
              <w:pStyle w:val="ConsPlusNormal"/>
            </w:pPr>
          </w:p>
        </w:tc>
      </w:tr>
      <w:tr w:rsidR="00491D9B">
        <w:tc>
          <w:tcPr>
            <w:tcW w:w="904" w:type="dxa"/>
            <w:vMerge/>
            <w:tcBorders>
              <w:top w:val="nil"/>
            </w:tcBorders>
          </w:tcPr>
          <w:p w:rsidR="00491D9B" w:rsidRDefault="00491D9B"/>
        </w:tc>
        <w:tc>
          <w:tcPr>
            <w:tcW w:w="2854" w:type="dxa"/>
            <w:vMerge/>
            <w:tcBorders>
              <w:top w:val="nil"/>
            </w:tcBorders>
          </w:tcPr>
          <w:p w:rsidR="00491D9B" w:rsidRDefault="00491D9B"/>
        </w:tc>
        <w:tc>
          <w:tcPr>
            <w:tcW w:w="2000" w:type="dxa"/>
            <w:vMerge/>
            <w:tcBorders>
              <w:top w:val="nil"/>
            </w:tcBorders>
          </w:tcPr>
          <w:p w:rsidR="00491D9B" w:rsidRDefault="00491D9B"/>
        </w:tc>
        <w:tc>
          <w:tcPr>
            <w:tcW w:w="1684" w:type="dxa"/>
            <w:vMerge/>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52500</w:t>
            </w:r>
          </w:p>
        </w:tc>
        <w:tc>
          <w:tcPr>
            <w:tcW w:w="1924" w:type="dxa"/>
          </w:tcPr>
          <w:p w:rsidR="00491D9B" w:rsidRDefault="00491D9B">
            <w:pPr>
              <w:pStyle w:val="ConsPlusNormal"/>
            </w:pPr>
            <w:r>
              <w:t>851 586 400,00</w:t>
            </w:r>
          </w:p>
        </w:tc>
        <w:tc>
          <w:tcPr>
            <w:tcW w:w="1804" w:type="dxa"/>
          </w:tcPr>
          <w:p w:rsidR="00491D9B" w:rsidRDefault="00491D9B">
            <w:pPr>
              <w:pStyle w:val="ConsPlusNormal"/>
            </w:pPr>
            <w:r>
              <w:t>851 584 700,00</w:t>
            </w:r>
          </w:p>
        </w:tc>
        <w:tc>
          <w:tcPr>
            <w:tcW w:w="1924" w:type="dxa"/>
          </w:tcPr>
          <w:p w:rsidR="00491D9B" w:rsidRDefault="00491D9B">
            <w:pPr>
              <w:pStyle w:val="ConsPlusNormal"/>
            </w:pPr>
            <w:r>
              <w:t>851 584 700,00</w:t>
            </w:r>
          </w:p>
        </w:tc>
        <w:tc>
          <w:tcPr>
            <w:tcW w:w="1820" w:type="dxa"/>
          </w:tcPr>
          <w:p w:rsidR="00491D9B" w:rsidRDefault="00491D9B">
            <w:pPr>
              <w:pStyle w:val="ConsPlusNormal"/>
            </w:pPr>
          </w:p>
        </w:tc>
      </w:tr>
      <w:tr w:rsidR="00491D9B">
        <w:tc>
          <w:tcPr>
            <w:tcW w:w="904" w:type="dxa"/>
            <w:vMerge/>
            <w:tcBorders>
              <w:top w:val="nil"/>
            </w:tcBorders>
          </w:tcPr>
          <w:p w:rsidR="00491D9B" w:rsidRDefault="00491D9B"/>
        </w:tc>
        <w:tc>
          <w:tcPr>
            <w:tcW w:w="2854" w:type="dxa"/>
            <w:vMerge/>
            <w:tcBorders>
              <w:top w:val="nil"/>
            </w:tcBorders>
          </w:tcPr>
          <w:p w:rsidR="00491D9B" w:rsidRDefault="00491D9B"/>
        </w:tc>
        <w:tc>
          <w:tcPr>
            <w:tcW w:w="2000" w:type="dxa"/>
            <w:vMerge/>
            <w:tcBorders>
              <w:top w:val="nil"/>
            </w:tcBorders>
          </w:tcPr>
          <w:p w:rsidR="00491D9B" w:rsidRDefault="00491D9B"/>
        </w:tc>
        <w:tc>
          <w:tcPr>
            <w:tcW w:w="1684" w:type="dxa"/>
            <w:vMerge/>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52700</w:t>
            </w:r>
          </w:p>
        </w:tc>
        <w:tc>
          <w:tcPr>
            <w:tcW w:w="1924" w:type="dxa"/>
          </w:tcPr>
          <w:p w:rsidR="00491D9B" w:rsidRDefault="00491D9B">
            <w:pPr>
              <w:pStyle w:val="ConsPlusNormal"/>
            </w:pPr>
            <w:r>
              <w:t>9 940 100,00</w:t>
            </w:r>
          </w:p>
        </w:tc>
        <w:tc>
          <w:tcPr>
            <w:tcW w:w="1804" w:type="dxa"/>
          </w:tcPr>
          <w:p w:rsidR="00491D9B" w:rsidRDefault="00491D9B">
            <w:pPr>
              <w:pStyle w:val="ConsPlusNormal"/>
            </w:pPr>
            <w:r>
              <w:t>10 357 900,00</w:t>
            </w:r>
          </w:p>
        </w:tc>
        <w:tc>
          <w:tcPr>
            <w:tcW w:w="1924" w:type="dxa"/>
          </w:tcPr>
          <w:p w:rsidR="00491D9B" w:rsidRDefault="00491D9B">
            <w:pPr>
              <w:pStyle w:val="ConsPlusNormal"/>
            </w:pPr>
            <w:r>
              <w:t>10 753 900,00</w:t>
            </w:r>
          </w:p>
        </w:tc>
        <w:tc>
          <w:tcPr>
            <w:tcW w:w="1820" w:type="dxa"/>
          </w:tcPr>
          <w:p w:rsidR="00491D9B" w:rsidRDefault="00491D9B">
            <w:pPr>
              <w:pStyle w:val="ConsPlusNormal"/>
            </w:pPr>
          </w:p>
        </w:tc>
      </w:tr>
      <w:tr w:rsidR="00491D9B">
        <w:tc>
          <w:tcPr>
            <w:tcW w:w="904" w:type="dxa"/>
            <w:vMerge/>
            <w:tcBorders>
              <w:top w:val="nil"/>
            </w:tcBorders>
          </w:tcPr>
          <w:p w:rsidR="00491D9B" w:rsidRDefault="00491D9B"/>
        </w:tc>
        <w:tc>
          <w:tcPr>
            <w:tcW w:w="2854" w:type="dxa"/>
            <w:vMerge/>
            <w:tcBorders>
              <w:top w:val="nil"/>
            </w:tcBorders>
          </w:tcPr>
          <w:p w:rsidR="00491D9B" w:rsidRDefault="00491D9B"/>
        </w:tc>
        <w:tc>
          <w:tcPr>
            <w:tcW w:w="2000" w:type="dxa"/>
            <w:vMerge/>
            <w:tcBorders>
              <w:top w:val="nil"/>
            </w:tcBorders>
          </w:tcPr>
          <w:p w:rsidR="00491D9B" w:rsidRDefault="00491D9B"/>
        </w:tc>
        <w:tc>
          <w:tcPr>
            <w:tcW w:w="1684" w:type="dxa"/>
            <w:vMerge/>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52800</w:t>
            </w:r>
          </w:p>
        </w:tc>
        <w:tc>
          <w:tcPr>
            <w:tcW w:w="1924" w:type="dxa"/>
          </w:tcPr>
          <w:p w:rsidR="00491D9B" w:rsidRDefault="00491D9B">
            <w:pPr>
              <w:pStyle w:val="ConsPlusNormal"/>
            </w:pPr>
            <w:r>
              <w:t>164 100,00</w:t>
            </w:r>
          </w:p>
        </w:tc>
        <w:tc>
          <w:tcPr>
            <w:tcW w:w="1804" w:type="dxa"/>
          </w:tcPr>
          <w:p w:rsidR="00491D9B" w:rsidRDefault="00491D9B">
            <w:pPr>
              <w:pStyle w:val="ConsPlusNormal"/>
            </w:pPr>
            <w:r>
              <w:t>164 100,00</w:t>
            </w:r>
          </w:p>
        </w:tc>
        <w:tc>
          <w:tcPr>
            <w:tcW w:w="1924" w:type="dxa"/>
          </w:tcPr>
          <w:p w:rsidR="00491D9B" w:rsidRDefault="00491D9B">
            <w:pPr>
              <w:pStyle w:val="ConsPlusNormal"/>
            </w:pPr>
            <w:r>
              <w:t>164 100,00</w:t>
            </w:r>
          </w:p>
        </w:tc>
        <w:tc>
          <w:tcPr>
            <w:tcW w:w="1820" w:type="dxa"/>
          </w:tcPr>
          <w:p w:rsidR="00491D9B" w:rsidRDefault="00491D9B">
            <w:pPr>
              <w:pStyle w:val="ConsPlusNormal"/>
            </w:pPr>
          </w:p>
        </w:tc>
      </w:tr>
      <w:tr w:rsidR="00491D9B">
        <w:tc>
          <w:tcPr>
            <w:tcW w:w="904" w:type="dxa"/>
            <w:vMerge/>
            <w:tcBorders>
              <w:top w:val="nil"/>
            </w:tcBorders>
          </w:tcPr>
          <w:p w:rsidR="00491D9B" w:rsidRDefault="00491D9B"/>
        </w:tc>
        <w:tc>
          <w:tcPr>
            <w:tcW w:w="2854" w:type="dxa"/>
            <w:vMerge/>
            <w:tcBorders>
              <w:top w:val="nil"/>
            </w:tcBorders>
          </w:tcPr>
          <w:p w:rsidR="00491D9B" w:rsidRDefault="00491D9B"/>
        </w:tc>
        <w:tc>
          <w:tcPr>
            <w:tcW w:w="2000" w:type="dxa"/>
            <w:vMerge/>
            <w:tcBorders>
              <w:top w:val="nil"/>
            </w:tcBorders>
          </w:tcPr>
          <w:p w:rsidR="00491D9B" w:rsidRDefault="00491D9B"/>
        </w:tc>
        <w:tc>
          <w:tcPr>
            <w:tcW w:w="1684" w:type="dxa"/>
            <w:vMerge/>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53800</w:t>
            </w:r>
          </w:p>
        </w:tc>
        <w:tc>
          <w:tcPr>
            <w:tcW w:w="1924" w:type="dxa"/>
          </w:tcPr>
          <w:p w:rsidR="00491D9B" w:rsidRDefault="00491D9B">
            <w:pPr>
              <w:pStyle w:val="ConsPlusNormal"/>
            </w:pPr>
            <w:r>
              <w:t>529 894 400,00</w:t>
            </w:r>
          </w:p>
        </w:tc>
        <w:tc>
          <w:tcPr>
            <w:tcW w:w="1804" w:type="dxa"/>
          </w:tcPr>
          <w:p w:rsidR="00491D9B" w:rsidRDefault="00491D9B">
            <w:pPr>
              <w:pStyle w:val="ConsPlusNormal"/>
            </w:pPr>
            <w:r>
              <w:t>552 269 700,00</w:t>
            </w:r>
          </w:p>
        </w:tc>
        <w:tc>
          <w:tcPr>
            <w:tcW w:w="1924" w:type="dxa"/>
          </w:tcPr>
          <w:p w:rsidR="00491D9B" w:rsidRDefault="00491D9B">
            <w:pPr>
              <w:pStyle w:val="ConsPlusNormal"/>
            </w:pPr>
            <w:r>
              <w:t>573 447 800,00</w:t>
            </w:r>
          </w:p>
        </w:tc>
        <w:tc>
          <w:tcPr>
            <w:tcW w:w="1820" w:type="dxa"/>
          </w:tcPr>
          <w:p w:rsidR="00491D9B" w:rsidRDefault="00491D9B">
            <w:pPr>
              <w:pStyle w:val="ConsPlusNormal"/>
            </w:pPr>
          </w:p>
        </w:tc>
      </w:tr>
      <w:tr w:rsidR="00491D9B">
        <w:tc>
          <w:tcPr>
            <w:tcW w:w="904" w:type="dxa"/>
            <w:vMerge/>
            <w:tcBorders>
              <w:top w:val="nil"/>
            </w:tcBorders>
          </w:tcPr>
          <w:p w:rsidR="00491D9B" w:rsidRDefault="00491D9B"/>
        </w:tc>
        <w:tc>
          <w:tcPr>
            <w:tcW w:w="2854" w:type="dxa"/>
            <w:vMerge/>
            <w:tcBorders>
              <w:top w:val="nil"/>
            </w:tcBorders>
          </w:tcPr>
          <w:p w:rsidR="00491D9B" w:rsidRDefault="00491D9B"/>
        </w:tc>
        <w:tc>
          <w:tcPr>
            <w:tcW w:w="2000" w:type="dxa"/>
            <w:vMerge/>
            <w:tcBorders>
              <w:top w:val="nil"/>
            </w:tcBorders>
          </w:tcPr>
          <w:p w:rsidR="00491D9B" w:rsidRDefault="00491D9B"/>
        </w:tc>
        <w:tc>
          <w:tcPr>
            <w:tcW w:w="1684" w:type="dxa"/>
            <w:vMerge/>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59400</w:t>
            </w:r>
          </w:p>
        </w:tc>
        <w:tc>
          <w:tcPr>
            <w:tcW w:w="1924" w:type="dxa"/>
          </w:tcPr>
          <w:p w:rsidR="00491D9B" w:rsidRDefault="00491D9B">
            <w:pPr>
              <w:pStyle w:val="ConsPlusNormal"/>
            </w:pPr>
            <w:r>
              <w:t>116 000,00</w:t>
            </w:r>
          </w:p>
        </w:tc>
        <w:tc>
          <w:tcPr>
            <w:tcW w:w="1804" w:type="dxa"/>
          </w:tcPr>
          <w:p w:rsidR="00491D9B" w:rsidRDefault="00491D9B">
            <w:pPr>
              <w:pStyle w:val="ConsPlusNormal"/>
            </w:pPr>
            <w:r>
              <w:t>116 000,00</w:t>
            </w:r>
          </w:p>
        </w:tc>
        <w:tc>
          <w:tcPr>
            <w:tcW w:w="1924" w:type="dxa"/>
          </w:tcPr>
          <w:p w:rsidR="00491D9B" w:rsidRDefault="00491D9B">
            <w:pPr>
              <w:pStyle w:val="ConsPlusNormal"/>
            </w:pPr>
            <w:r>
              <w:t>116 000,00</w:t>
            </w:r>
          </w:p>
        </w:tc>
        <w:tc>
          <w:tcPr>
            <w:tcW w:w="1820" w:type="dxa"/>
          </w:tcPr>
          <w:p w:rsidR="00491D9B" w:rsidRDefault="00491D9B">
            <w:pPr>
              <w:pStyle w:val="ConsPlusNormal"/>
            </w:pPr>
          </w:p>
        </w:tc>
      </w:tr>
      <w:tr w:rsidR="00491D9B">
        <w:tc>
          <w:tcPr>
            <w:tcW w:w="904" w:type="dxa"/>
            <w:vMerge/>
            <w:tcBorders>
              <w:top w:val="nil"/>
            </w:tcBorders>
          </w:tcPr>
          <w:p w:rsidR="00491D9B" w:rsidRDefault="00491D9B"/>
        </w:tc>
        <w:tc>
          <w:tcPr>
            <w:tcW w:w="2854" w:type="dxa"/>
            <w:vMerge/>
            <w:tcBorders>
              <w:top w:val="nil"/>
            </w:tcBorders>
          </w:tcPr>
          <w:p w:rsidR="00491D9B" w:rsidRDefault="00491D9B"/>
        </w:tc>
        <w:tc>
          <w:tcPr>
            <w:tcW w:w="2000" w:type="dxa"/>
            <w:vMerge/>
            <w:tcBorders>
              <w:top w:val="nil"/>
            </w:tcBorders>
          </w:tcPr>
          <w:p w:rsidR="00491D9B" w:rsidRDefault="00491D9B"/>
        </w:tc>
        <w:tc>
          <w:tcPr>
            <w:tcW w:w="1684" w:type="dxa"/>
            <w:vMerge/>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P1</w:t>
            </w:r>
          </w:p>
        </w:tc>
        <w:tc>
          <w:tcPr>
            <w:tcW w:w="754" w:type="dxa"/>
          </w:tcPr>
          <w:p w:rsidR="00491D9B" w:rsidRDefault="00491D9B">
            <w:pPr>
              <w:pStyle w:val="ConsPlusNormal"/>
            </w:pPr>
            <w:r>
              <w:t>55730</w:t>
            </w:r>
          </w:p>
        </w:tc>
        <w:tc>
          <w:tcPr>
            <w:tcW w:w="1924" w:type="dxa"/>
          </w:tcPr>
          <w:p w:rsidR="00491D9B" w:rsidRDefault="00491D9B">
            <w:pPr>
              <w:pStyle w:val="ConsPlusNormal"/>
            </w:pPr>
            <w:r>
              <w:t>209 611 000,00</w:t>
            </w:r>
          </w:p>
        </w:tc>
        <w:tc>
          <w:tcPr>
            <w:tcW w:w="1804" w:type="dxa"/>
          </w:tcPr>
          <w:p w:rsidR="00491D9B" w:rsidRDefault="00491D9B">
            <w:pPr>
              <w:pStyle w:val="ConsPlusNormal"/>
            </w:pPr>
            <w:r>
              <w:t>278 943 900,00</w:t>
            </w:r>
          </w:p>
        </w:tc>
        <w:tc>
          <w:tcPr>
            <w:tcW w:w="1924" w:type="dxa"/>
          </w:tcPr>
          <w:p w:rsidR="00491D9B" w:rsidRDefault="00491D9B">
            <w:pPr>
              <w:pStyle w:val="ConsPlusNormal"/>
            </w:pPr>
            <w:r>
              <w:t>334 130 500,00</w:t>
            </w:r>
          </w:p>
        </w:tc>
        <w:tc>
          <w:tcPr>
            <w:tcW w:w="1820" w:type="dxa"/>
          </w:tcPr>
          <w:p w:rsidR="00491D9B" w:rsidRDefault="00491D9B">
            <w:pPr>
              <w:pStyle w:val="ConsPlusNormal"/>
            </w:pPr>
          </w:p>
        </w:tc>
      </w:tr>
      <w:tr w:rsidR="00491D9B">
        <w:tc>
          <w:tcPr>
            <w:tcW w:w="904" w:type="dxa"/>
            <w:vMerge/>
            <w:tcBorders>
              <w:top w:val="nil"/>
            </w:tcBorders>
          </w:tcPr>
          <w:p w:rsidR="00491D9B" w:rsidRDefault="00491D9B"/>
        </w:tc>
        <w:tc>
          <w:tcPr>
            <w:tcW w:w="2854" w:type="dxa"/>
            <w:vMerge/>
            <w:tcBorders>
              <w:top w:val="nil"/>
            </w:tcBorders>
          </w:tcPr>
          <w:p w:rsidR="00491D9B" w:rsidRDefault="00491D9B"/>
        </w:tc>
        <w:tc>
          <w:tcPr>
            <w:tcW w:w="2000" w:type="dxa"/>
            <w:vMerge/>
            <w:tcBorders>
              <w:top w:val="nil"/>
            </w:tcBorders>
          </w:tcPr>
          <w:p w:rsidR="00491D9B" w:rsidRDefault="00491D9B"/>
        </w:tc>
        <w:tc>
          <w:tcPr>
            <w:tcW w:w="1684" w:type="dxa"/>
            <w:vMerge/>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2</w:t>
            </w:r>
          </w:p>
        </w:tc>
        <w:tc>
          <w:tcPr>
            <w:tcW w:w="514" w:type="dxa"/>
          </w:tcPr>
          <w:p w:rsidR="00491D9B" w:rsidRDefault="00491D9B">
            <w:pPr>
              <w:pStyle w:val="ConsPlusNormal"/>
            </w:pPr>
            <w:r>
              <w:t>P3</w:t>
            </w:r>
          </w:p>
        </w:tc>
        <w:tc>
          <w:tcPr>
            <w:tcW w:w="754" w:type="dxa"/>
          </w:tcPr>
          <w:p w:rsidR="00491D9B" w:rsidRDefault="00491D9B">
            <w:pPr>
              <w:pStyle w:val="ConsPlusNormal"/>
            </w:pPr>
            <w:r>
              <w:t>52930</w:t>
            </w:r>
          </w:p>
        </w:tc>
        <w:tc>
          <w:tcPr>
            <w:tcW w:w="1924" w:type="dxa"/>
          </w:tcPr>
          <w:p w:rsidR="00491D9B" w:rsidRDefault="00491D9B">
            <w:pPr>
              <w:pStyle w:val="ConsPlusNormal"/>
            </w:pPr>
            <w:r>
              <w:t>33 437 600,00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Borders>
              <w:top w:val="nil"/>
            </w:tcBorders>
          </w:tcPr>
          <w:p w:rsidR="00491D9B" w:rsidRDefault="00491D9B"/>
        </w:tc>
        <w:tc>
          <w:tcPr>
            <w:tcW w:w="2854" w:type="dxa"/>
            <w:vMerge/>
            <w:tcBorders>
              <w:top w:val="nil"/>
            </w:tcBorders>
          </w:tcPr>
          <w:p w:rsidR="00491D9B" w:rsidRDefault="00491D9B"/>
        </w:tc>
        <w:tc>
          <w:tcPr>
            <w:tcW w:w="2000" w:type="dxa"/>
            <w:vMerge/>
            <w:tcBorders>
              <w:top w:val="nil"/>
            </w:tcBorders>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5</w:t>
            </w:r>
          </w:p>
        </w:tc>
        <w:tc>
          <w:tcPr>
            <w:tcW w:w="514" w:type="dxa"/>
          </w:tcPr>
          <w:p w:rsidR="00491D9B" w:rsidRDefault="00491D9B">
            <w:pPr>
              <w:pStyle w:val="ConsPlusNormal"/>
            </w:pPr>
            <w:r>
              <w:t>81</w:t>
            </w:r>
          </w:p>
        </w:tc>
        <w:tc>
          <w:tcPr>
            <w:tcW w:w="754" w:type="dxa"/>
          </w:tcPr>
          <w:p w:rsidR="00491D9B" w:rsidRDefault="00491D9B">
            <w:pPr>
              <w:pStyle w:val="ConsPlusNormal"/>
            </w:pPr>
            <w:r>
              <w:t>R4970</w:t>
            </w:r>
          </w:p>
        </w:tc>
        <w:tc>
          <w:tcPr>
            <w:tcW w:w="1924" w:type="dxa"/>
          </w:tcPr>
          <w:p w:rsidR="00491D9B" w:rsidRDefault="00491D9B">
            <w:pPr>
              <w:pStyle w:val="ConsPlusNormal"/>
            </w:pPr>
            <w:r>
              <w:t>29 630 810,00</w:t>
            </w:r>
          </w:p>
        </w:tc>
        <w:tc>
          <w:tcPr>
            <w:tcW w:w="1804" w:type="dxa"/>
          </w:tcPr>
          <w:p w:rsidR="00491D9B" w:rsidRDefault="00491D9B">
            <w:pPr>
              <w:pStyle w:val="ConsPlusNormal"/>
            </w:pPr>
            <w:r>
              <w:t>29 630 809,00</w:t>
            </w:r>
          </w:p>
        </w:tc>
        <w:tc>
          <w:tcPr>
            <w:tcW w:w="1924" w:type="dxa"/>
          </w:tcPr>
          <w:p w:rsidR="00491D9B" w:rsidRDefault="00491D9B">
            <w:pPr>
              <w:pStyle w:val="ConsPlusNormal"/>
            </w:pPr>
            <w:r>
              <w:t>29 630 809,00</w:t>
            </w:r>
          </w:p>
        </w:tc>
        <w:tc>
          <w:tcPr>
            <w:tcW w:w="1820" w:type="dxa"/>
          </w:tcPr>
          <w:p w:rsidR="00491D9B" w:rsidRDefault="00491D9B">
            <w:pPr>
              <w:pStyle w:val="ConsPlusNormal"/>
            </w:pPr>
          </w:p>
        </w:tc>
      </w:tr>
      <w:tr w:rsidR="00491D9B">
        <w:tc>
          <w:tcPr>
            <w:tcW w:w="904" w:type="dxa"/>
            <w:vMerge/>
            <w:tcBorders>
              <w:top w:val="nil"/>
            </w:tcBorders>
          </w:tcPr>
          <w:p w:rsidR="00491D9B" w:rsidRDefault="00491D9B"/>
        </w:tc>
        <w:tc>
          <w:tcPr>
            <w:tcW w:w="2854" w:type="dxa"/>
            <w:vMerge/>
            <w:tcBorders>
              <w:top w:val="nil"/>
            </w:tcBorders>
          </w:tcPr>
          <w:p w:rsidR="00491D9B" w:rsidRDefault="00491D9B"/>
        </w:tc>
        <w:tc>
          <w:tcPr>
            <w:tcW w:w="2000" w:type="dxa"/>
            <w:vMerge/>
            <w:tcBorders>
              <w:top w:val="nil"/>
            </w:tcBorders>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5</w:t>
            </w:r>
          </w:p>
        </w:tc>
        <w:tc>
          <w:tcPr>
            <w:tcW w:w="514" w:type="dxa"/>
          </w:tcPr>
          <w:p w:rsidR="00491D9B" w:rsidRDefault="00491D9B">
            <w:pPr>
              <w:pStyle w:val="ConsPlusNormal"/>
            </w:pPr>
            <w:r>
              <w:t>81</w:t>
            </w:r>
          </w:p>
        </w:tc>
        <w:tc>
          <w:tcPr>
            <w:tcW w:w="754" w:type="dxa"/>
          </w:tcPr>
          <w:p w:rsidR="00491D9B" w:rsidRDefault="00491D9B">
            <w:pPr>
              <w:pStyle w:val="ConsPlusNormal"/>
            </w:pPr>
            <w:r>
              <w:t>R4970</w:t>
            </w:r>
          </w:p>
        </w:tc>
        <w:tc>
          <w:tcPr>
            <w:tcW w:w="1924" w:type="dxa"/>
          </w:tcPr>
          <w:p w:rsidR="00491D9B" w:rsidRDefault="00491D9B">
            <w:pPr>
              <w:pStyle w:val="ConsPlusNormal"/>
            </w:pPr>
            <w:r>
              <w:t>193 430 300,00</w:t>
            </w:r>
          </w:p>
        </w:tc>
        <w:tc>
          <w:tcPr>
            <w:tcW w:w="1804" w:type="dxa"/>
          </w:tcPr>
          <w:p w:rsidR="00491D9B" w:rsidRDefault="00491D9B">
            <w:pPr>
              <w:pStyle w:val="ConsPlusNormal"/>
            </w:pPr>
            <w:r>
              <w:t>193 430 300,00</w:t>
            </w:r>
          </w:p>
        </w:tc>
        <w:tc>
          <w:tcPr>
            <w:tcW w:w="1924" w:type="dxa"/>
          </w:tcPr>
          <w:p w:rsidR="00491D9B" w:rsidRDefault="00491D9B">
            <w:pPr>
              <w:pStyle w:val="ConsPlusNormal"/>
            </w:pPr>
            <w:r>
              <w:t>193 430 300,00</w:t>
            </w:r>
          </w:p>
        </w:tc>
        <w:tc>
          <w:tcPr>
            <w:tcW w:w="1820" w:type="dxa"/>
          </w:tcPr>
          <w:p w:rsidR="00491D9B" w:rsidRDefault="00491D9B">
            <w:pPr>
              <w:pStyle w:val="ConsPlusNormal"/>
            </w:pPr>
          </w:p>
        </w:tc>
      </w:tr>
      <w:tr w:rsidR="00491D9B">
        <w:tc>
          <w:tcPr>
            <w:tcW w:w="904" w:type="dxa"/>
            <w:vMerge/>
            <w:tcBorders>
              <w:top w:val="nil"/>
            </w:tcBorders>
          </w:tcPr>
          <w:p w:rsidR="00491D9B" w:rsidRDefault="00491D9B"/>
        </w:tc>
        <w:tc>
          <w:tcPr>
            <w:tcW w:w="2854" w:type="dxa"/>
            <w:vMerge/>
            <w:tcBorders>
              <w:top w:val="nil"/>
            </w:tcBorders>
          </w:tcPr>
          <w:p w:rsidR="00491D9B" w:rsidRDefault="00491D9B"/>
        </w:tc>
        <w:tc>
          <w:tcPr>
            <w:tcW w:w="2000" w:type="dxa"/>
            <w:vMerge/>
            <w:tcBorders>
              <w:top w:val="nil"/>
            </w:tcBorders>
          </w:tcPr>
          <w:p w:rsidR="00491D9B" w:rsidRDefault="00491D9B"/>
        </w:tc>
        <w:tc>
          <w:tcPr>
            <w:tcW w:w="1684" w:type="dxa"/>
          </w:tcPr>
          <w:p w:rsidR="00491D9B" w:rsidRDefault="00491D9B">
            <w:pPr>
              <w:pStyle w:val="ConsPlusNormal"/>
            </w:pPr>
            <w:r>
              <w:t>средства Пенсионного фонда РФ</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30090</w:t>
            </w:r>
          </w:p>
        </w:tc>
        <w:tc>
          <w:tcPr>
            <w:tcW w:w="1924" w:type="dxa"/>
          </w:tcPr>
          <w:p w:rsidR="00491D9B" w:rsidRDefault="00491D9B">
            <w:pPr>
              <w:pStyle w:val="ConsPlusNormal"/>
            </w:pPr>
            <w:r>
              <w:t>24 000,00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Borders>
              <w:top w:val="nil"/>
            </w:tcBorders>
          </w:tcPr>
          <w:p w:rsidR="00491D9B" w:rsidRDefault="00491D9B"/>
        </w:tc>
        <w:tc>
          <w:tcPr>
            <w:tcW w:w="2854" w:type="dxa"/>
            <w:vMerge/>
            <w:tcBorders>
              <w:top w:val="nil"/>
            </w:tcBorders>
          </w:tcPr>
          <w:p w:rsidR="00491D9B" w:rsidRDefault="00491D9B"/>
        </w:tc>
        <w:tc>
          <w:tcPr>
            <w:tcW w:w="2000" w:type="dxa"/>
            <w:vMerge/>
            <w:tcBorders>
              <w:top w:val="nil"/>
            </w:tcBorders>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10 395 620 516,57</w:t>
            </w:r>
          </w:p>
        </w:tc>
        <w:tc>
          <w:tcPr>
            <w:tcW w:w="1804" w:type="dxa"/>
          </w:tcPr>
          <w:p w:rsidR="00491D9B" w:rsidRDefault="00491D9B">
            <w:pPr>
              <w:pStyle w:val="ConsPlusNormal"/>
            </w:pPr>
            <w:r>
              <w:t>9 969 677 745,00</w:t>
            </w:r>
          </w:p>
        </w:tc>
        <w:tc>
          <w:tcPr>
            <w:tcW w:w="1924" w:type="dxa"/>
          </w:tcPr>
          <w:p w:rsidR="00491D9B" w:rsidRDefault="00491D9B">
            <w:pPr>
              <w:pStyle w:val="ConsPlusNormal"/>
            </w:pPr>
            <w:r>
              <w:t>10 099 666 905,00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lastRenderedPageBreak/>
              <w:t>1.</w:t>
            </w:r>
          </w:p>
        </w:tc>
        <w:tc>
          <w:tcPr>
            <w:tcW w:w="2854" w:type="dxa"/>
            <w:vMerge w:val="restart"/>
          </w:tcPr>
          <w:p w:rsidR="00491D9B" w:rsidRDefault="00491D9B">
            <w:pPr>
              <w:pStyle w:val="ConsPlusNormal"/>
            </w:pPr>
            <w:r>
              <w:t>Реализация единой государственной социальной политики на территории Брянской области</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vMerge w:val="restart"/>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11</w:t>
            </w:r>
          </w:p>
        </w:tc>
        <w:tc>
          <w:tcPr>
            <w:tcW w:w="754" w:type="dxa"/>
          </w:tcPr>
          <w:p w:rsidR="00491D9B" w:rsidRDefault="00491D9B">
            <w:pPr>
              <w:pStyle w:val="ConsPlusNormal"/>
            </w:pPr>
            <w:r>
              <w:t>10100</w:t>
            </w:r>
          </w:p>
        </w:tc>
        <w:tc>
          <w:tcPr>
            <w:tcW w:w="1924" w:type="dxa"/>
          </w:tcPr>
          <w:p w:rsidR="00491D9B" w:rsidRDefault="00491D9B">
            <w:pPr>
              <w:pStyle w:val="ConsPlusNormal"/>
            </w:pPr>
            <w:r>
              <w:t>60 247 225,00</w:t>
            </w:r>
          </w:p>
        </w:tc>
        <w:tc>
          <w:tcPr>
            <w:tcW w:w="1804" w:type="dxa"/>
          </w:tcPr>
          <w:p w:rsidR="00491D9B" w:rsidRDefault="00491D9B">
            <w:pPr>
              <w:pStyle w:val="ConsPlusNormal"/>
            </w:pPr>
            <w:r>
              <w:t>52 154 927,00</w:t>
            </w:r>
          </w:p>
        </w:tc>
        <w:tc>
          <w:tcPr>
            <w:tcW w:w="1924" w:type="dxa"/>
          </w:tcPr>
          <w:p w:rsidR="00491D9B" w:rsidRDefault="00491D9B">
            <w:pPr>
              <w:pStyle w:val="ConsPlusNormal"/>
            </w:pPr>
            <w:r>
              <w:t>52 154 927,00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vMerge/>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11</w:t>
            </w:r>
          </w:p>
        </w:tc>
        <w:tc>
          <w:tcPr>
            <w:tcW w:w="754" w:type="dxa"/>
          </w:tcPr>
          <w:p w:rsidR="00491D9B" w:rsidRDefault="00491D9B">
            <w:pPr>
              <w:pStyle w:val="ConsPlusNormal"/>
            </w:pPr>
            <w:r>
              <w:t>11250</w:t>
            </w:r>
          </w:p>
        </w:tc>
        <w:tc>
          <w:tcPr>
            <w:tcW w:w="1924" w:type="dxa"/>
          </w:tcPr>
          <w:p w:rsidR="00491D9B" w:rsidRDefault="00491D9B">
            <w:pPr>
              <w:pStyle w:val="ConsPlusNormal"/>
            </w:pPr>
            <w:r>
              <w:t>50 000,00</w:t>
            </w:r>
          </w:p>
        </w:tc>
        <w:tc>
          <w:tcPr>
            <w:tcW w:w="1804" w:type="dxa"/>
          </w:tcPr>
          <w:p w:rsidR="00491D9B" w:rsidRDefault="00491D9B">
            <w:pPr>
              <w:pStyle w:val="ConsPlusNormal"/>
            </w:pPr>
            <w:r>
              <w:t>50 000,00</w:t>
            </w:r>
          </w:p>
        </w:tc>
        <w:tc>
          <w:tcPr>
            <w:tcW w:w="1924" w:type="dxa"/>
          </w:tcPr>
          <w:p w:rsidR="00491D9B" w:rsidRDefault="00491D9B">
            <w:pPr>
              <w:pStyle w:val="ConsPlusNormal"/>
            </w:pPr>
            <w:r>
              <w:t>50 000,00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60 297 225,00</w:t>
            </w:r>
          </w:p>
        </w:tc>
        <w:tc>
          <w:tcPr>
            <w:tcW w:w="1804" w:type="dxa"/>
          </w:tcPr>
          <w:p w:rsidR="00491D9B" w:rsidRDefault="00491D9B">
            <w:pPr>
              <w:pStyle w:val="ConsPlusNormal"/>
            </w:pPr>
            <w:r>
              <w:t>52 204 927,00</w:t>
            </w:r>
          </w:p>
        </w:tc>
        <w:tc>
          <w:tcPr>
            <w:tcW w:w="1924" w:type="dxa"/>
          </w:tcPr>
          <w:p w:rsidR="00491D9B" w:rsidRDefault="00491D9B">
            <w:pPr>
              <w:pStyle w:val="ConsPlusNormal"/>
            </w:pPr>
            <w:r>
              <w:t>52 204 927,00</w:t>
            </w:r>
          </w:p>
        </w:tc>
        <w:tc>
          <w:tcPr>
            <w:tcW w:w="1820" w:type="dxa"/>
          </w:tcPr>
          <w:p w:rsidR="00491D9B" w:rsidRDefault="00491D9B">
            <w:pPr>
              <w:pStyle w:val="ConsPlusNormal"/>
            </w:pPr>
            <w:r>
              <w:t>24</w:t>
            </w:r>
          </w:p>
        </w:tc>
      </w:tr>
      <w:tr w:rsidR="00491D9B">
        <w:tc>
          <w:tcPr>
            <w:tcW w:w="904" w:type="dxa"/>
            <w:vMerge w:val="restart"/>
          </w:tcPr>
          <w:p w:rsidR="00491D9B" w:rsidRDefault="00491D9B">
            <w:pPr>
              <w:pStyle w:val="ConsPlusNormal"/>
              <w:jc w:val="center"/>
            </w:pPr>
            <w:r>
              <w:t>1.1.</w:t>
            </w:r>
          </w:p>
        </w:tc>
        <w:tc>
          <w:tcPr>
            <w:tcW w:w="2854" w:type="dxa"/>
            <w:vMerge w:val="restart"/>
          </w:tcPr>
          <w:p w:rsidR="00491D9B" w:rsidRDefault="00491D9B">
            <w:pPr>
              <w:pStyle w:val="ConsPlusNormal"/>
            </w:pPr>
            <w:r>
              <w:t>Руководство и управление в сфере установленных функций органов государственной власти Брянской области и государственных органов Брянской области</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11</w:t>
            </w:r>
          </w:p>
        </w:tc>
        <w:tc>
          <w:tcPr>
            <w:tcW w:w="754" w:type="dxa"/>
          </w:tcPr>
          <w:p w:rsidR="00491D9B" w:rsidRDefault="00491D9B">
            <w:pPr>
              <w:pStyle w:val="ConsPlusNormal"/>
            </w:pPr>
            <w:r>
              <w:t>10100</w:t>
            </w:r>
          </w:p>
        </w:tc>
        <w:tc>
          <w:tcPr>
            <w:tcW w:w="1924" w:type="dxa"/>
          </w:tcPr>
          <w:p w:rsidR="00491D9B" w:rsidRDefault="00491D9B">
            <w:pPr>
              <w:pStyle w:val="ConsPlusNormal"/>
            </w:pPr>
            <w:r>
              <w:t>60 247 225,00</w:t>
            </w:r>
          </w:p>
        </w:tc>
        <w:tc>
          <w:tcPr>
            <w:tcW w:w="1804" w:type="dxa"/>
          </w:tcPr>
          <w:p w:rsidR="00491D9B" w:rsidRDefault="00491D9B">
            <w:pPr>
              <w:pStyle w:val="ConsPlusNormal"/>
            </w:pPr>
            <w:r>
              <w:t>52 154 927,00</w:t>
            </w:r>
          </w:p>
        </w:tc>
        <w:tc>
          <w:tcPr>
            <w:tcW w:w="1924" w:type="dxa"/>
          </w:tcPr>
          <w:p w:rsidR="00491D9B" w:rsidRDefault="00491D9B">
            <w:pPr>
              <w:pStyle w:val="ConsPlusNormal"/>
            </w:pPr>
            <w:r>
              <w:t>52 154 927,00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60 247 225,00</w:t>
            </w:r>
          </w:p>
        </w:tc>
        <w:tc>
          <w:tcPr>
            <w:tcW w:w="1804" w:type="dxa"/>
          </w:tcPr>
          <w:p w:rsidR="00491D9B" w:rsidRDefault="00491D9B">
            <w:pPr>
              <w:pStyle w:val="ConsPlusNormal"/>
            </w:pPr>
            <w:r>
              <w:t>52 154 927,00</w:t>
            </w:r>
          </w:p>
        </w:tc>
        <w:tc>
          <w:tcPr>
            <w:tcW w:w="1924" w:type="dxa"/>
          </w:tcPr>
          <w:p w:rsidR="00491D9B" w:rsidRDefault="00491D9B">
            <w:pPr>
              <w:pStyle w:val="ConsPlusNormal"/>
            </w:pPr>
            <w:r>
              <w:t>52 154 927,00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1.2.</w:t>
            </w:r>
          </w:p>
        </w:tc>
        <w:tc>
          <w:tcPr>
            <w:tcW w:w="2854" w:type="dxa"/>
            <w:vMerge w:val="restart"/>
          </w:tcPr>
          <w:p w:rsidR="00491D9B" w:rsidRDefault="00491D9B">
            <w:pPr>
              <w:pStyle w:val="ConsPlusNormal"/>
            </w:pPr>
            <w:r>
              <w:t xml:space="preserve">Переподготовка и повышение квалификации </w:t>
            </w:r>
            <w:r>
              <w:lastRenderedPageBreak/>
              <w:t>персонала</w:t>
            </w:r>
          </w:p>
        </w:tc>
        <w:tc>
          <w:tcPr>
            <w:tcW w:w="2000" w:type="dxa"/>
            <w:vMerge w:val="restart"/>
          </w:tcPr>
          <w:p w:rsidR="00491D9B" w:rsidRDefault="00491D9B">
            <w:pPr>
              <w:pStyle w:val="ConsPlusNormal"/>
            </w:pPr>
            <w:r>
              <w:lastRenderedPageBreak/>
              <w:t xml:space="preserve">департамент семьи, социальной </w:t>
            </w:r>
            <w:r>
              <w:lastRenderedPageBreak/>
              <w:t>и демографической политики Брянской области</w:t>
            </w:r>
          </w:p>
        </w:tc>
        <w:tc>
          <w:tcPr>
            <w:tcW w:w="1684" w:type="dxa"/>
          </w:tcPr>
          <w:p w:rsidR="00491D9B" w:rsidRDefault="00491D9B">
            <w:pPr>
              <w:pStyle w:val="ConsPlusNormal"/>
            </w:pPr>
            <w:r>
              <w:lastRenderedPageBreak/>
              <w:t xml:space="preserve">средства областного </w:t>
            </w:r>
            <w:r>
              <w:lastRenderedPageBreak/>
              <w:t>бюджета</w:t>
            </w:r>
          </w:p>
        </w:tc>
        <w:tc>
          <w:tcPr>
            <w:tcW w:w="694" w:type="dxa"/>
          </w:tcPr>
          <w:p w:rsidR="00491D9B" w:rsidRDefault="00491D9B">
            <w:pPr>
              <w:pStyle w:val="ConsPlusNormal"/>
            </w:pPr>
            <w:r>
              <w:lastRenderedPageBreak/>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11</w:t>
            </w:r>
          </w:p>
        </w:tc>
        <w:tc>
          <w:tcPr>
            <w:tcW w:w="754" w:type="dxa"/>
          </w:tcPr>
          <w:p w:rsidR="00491D9B" w:rsidRDefault="00491D9B">
            <w:pPr>
              <w:pStyle w:val="ConsPlusNormal"/>
            </w:pPr>
            <w:r>
              <w:t>11250</w:t>
            </w:r>
          </w:p>
        </w:tc>
        <w:tc>
          <w:tcPr>
            <w:tcW w:w="1924" w:type="dxa"/>
          </w:tcPr>
          <w:p w:rsidR="00491D9B" w:rsidRDefault="00491D9B">
            <w:pPr>
              <w:pStyle w:val="ConsPlusNormal"/>
            </w:pPr>
            <w:r>
              <w:t>50 000,00</w:t>
            </w:r>
          </w:p>
        </w:tc>
        <w:tc>
          <w:tcPr>
            <w:tcW w:w="1804" w:type="dxa"/>
          </w:tcPr>
          <w:p w:rsidR="00491D9B" w:rsidRDefault="00491D9B">
            <w:pPr>
              <w:pStyle w:val="ConsPlusNormal"/>
            </w:pPr>
            <w:r>
              <w:t>50 000,00</w:t>
            </w:r>
          </w:p>
        </w:tc>
        <w:tc>
          <w:tcPr>
            <w:tcW w:w="1924" w:type="dxa"/>
          </w:tcPr>
          <w:p w:rsidR="00491D9B" w:rsidRDefault="00491D9B">
            <w:pPr>
              <w:pStyle w:val="ConsPlusNormal"/>
            </w:pPr>
            <w:r>
              <w:t>50 000,00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50 000,00</w:t>
            </w:r>
          </w:p>
        </w:tc>
        <w:tc>
          <w:tcPr>
            <w:tcW w:w="1804" w:type="dxa"/>
          </w:tcPr>
          <w:p w:rsidR="00491D9B" w:rsidRDefault="00491D9B">
            <w:pPr>
              <w:pStyle w:val="ConsPlusNormal"/>
            </w:pPr>
            <w:r>
              <w:t>50 000,00</w:t>
            </w:r>
          </w:p>
        </w:tc>
        <w:tc>
          <w:tcPr>
            <w:tcW w:w="1924" w:type="dxa"/>
          </w:tcPr>
          <w:p w:rsidR="00491D9B" w:rsidRDefault="00491D9B">
            <w:pPr>
              <w:pStyle w:val="ConsPlusNormal"/>
            </w:pPr>
            <w:r>
              <w:t>50 000,00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1.2.1.</w:t>
            </w:r>
          </w:p>
        </w:tc>
        <w:tc>
          <w:tcPr>
            <w:tcW w:w="2854" w:type="dxa"/>
            <w:vMerge w:val="restart"/>
          </w:tcPr>
          <w:p w:rsidR="00491D9B" w:rsidRDefault="00491D9B">
            <w:pPr>
              <w:pStyle w:val="ConsPlusNormal"/>
            </w:pPr>
            <w:r>
              <w:t>Переподготовка, повышение квалификации и аттестация персонала государственных учреждений, исполнительных органов государственной власти, государственных органов</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11</w:t>
            </w:r>
          </w:p>
        </w:tc>
        <w:tc>
          <w:tcPr>
            <w:tcW w:w="754" w:type="dxa"/>
          </w:tcPr>
          <w:p w:rsidR="00491D9B" w:rsidRDefault="00491D9B">
            <w:pPr>
              <w:pStyle w:val="ConsPlusNormal"/>
            </w:pPr>
            <w:r>
              <w:t>11250</w:t>
            </w:r>
          </w:p>
        </w:tc>
        <w:tc>
          <w:tcPr>
            <w:tcW w:w="1924" w:type="dxa"/>
          </w:tcPr>
          <w:p w:rsidR="00491D9B" w:rsidRDefault="00491D9B">
            <w:pPr>
              <w:pStyle w:val="ConsPlusNormal"/>
            </w:pPr>
            <w:r>
              <w:t>50 000,00</w:t>
            </w:r>
          </w:p>
        </w:tc>
        <w:tc>
          <w:tcPr>
            <w:tcW w:w="1804" w:type="dxa"/>
          </w:tcPr>
          <w:p w:rsidR="00491D9B" w:rsidRDefault="00491D9B">
            <w:pPr>
              <w:pStyle w:val="ConsPlusNormal"/>
            </w:pPr>
            <w:r>
              <w:t>50 000,00</w:t>
            </w:r>
          </w:p>
        </w:tc>
        <w:tc>
          <w:tcPr>
            <w:tcW w:w="1924" w:type="dxa"/>
          </w:tcPr>
          <w:p w:rsidR="00491D9B" w:rsidRDefault="00491D9B">
            <w:pPr>
              <w:pStyle w:val="ConsPlusNormal"/>
            </w:pPr>
            <w:r>
              <w:t>50 000,00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50 000,00</w:t>
            </w:r>
          </w:p>
        </w:tc>
        <w:tc>
          <w:tcPr>
            <w:tcW w:w="1804" w:type="dxa"/>
          </w:tcPr>
          <w:p w:rsidR="00491D9B" w:rsidRDefault="00491D9B">
            <w:pPr>
              <w:pStyle w:val="ConsPlusNormal"/>
            </w:pPr>
            <w:r>
              <w:t>50 000,00</w:t>
            </w:r>
          </w:p>
        </w:tc>
        <w:tc>
          <w:tcPr>
            <w:tcW w:w="1924" w:type="dxa"/>
          </w:tcPr>
          <w:p w:rsidR="00491D9B" w:rsidRDefault="00491D9B">
            <w:pPr>
              <w:pStyle w:val="ConsPlusNormal"/>
            </w:pPr>
            <w:r>
              <w:t>50 000,00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2.</w:t>
            </w:r>
          </w:p>
        </w:tc>
        <w:tc>
          <w:tcPr>
            <w:tcW w:w="2854" w:type="dxa"/>
            <w:vMerge w:val="restart"/>
          </w:tcPr>
          <w:p w:rsidR="00491D9B" w:rsidRDefault="00491D9B">
            <w:pPr>
              <w:pStyle w:val="ConsPlusNormal"/>
            </w:pPr>
            <w:r>
              <w:t xml:space="preserve">Модернизация сети и повышение </w:t>
            </w:r>
            <w:proofErr w:type="gramStart"/>
            <w:r>
              <w:t xml:space="preserve">эффективности </w:t>
            </w:r>
            <w:r>
              <w:lastRenderedPageBreak/>
              <w:t>работы учреждений социального обслуживания населения</w:t>
            </w:r>
            <w:proofErr w:type="gramEnd"/>
          </w:p>
        </w:tc>
        <w:tc>
          <w:tcPr>
            <w:tcW w:w="2000" w:type="dxa"/>
            <w:vMerge w:val="restart"/>
          </w:tcPr>
          <w:p w:rsidR="00491D9B" w:rsidRDefault="00491D9B">
            <w:pPr>
              <w:pStyle w:val="ConsPlusNormal"/>
            </w:pPr>
            <w:r>
              <w:lastRenderedPageBreak/>
              <w:t xml:space="preserve">департамент семьи, социальной </w:t>
            </w:r>
            <w:r>
              <w:lastRenderedPageBreak/>
              <w:t>и демографической политики Брянской области, департамент строительства Брянской области</w:t>
            </w:r>
          </w:p>
        </w:tc>
        <w:tc>
          <w:tcPr>
            <w:tcW w:w="1684" w:type="dxa"/>
            <w:vMerge w:val="restart"/>
          </w:tcPr>
          <w:p w:rsidR="00491D9B" w:rsidRDefault="00491D9B">
            <w:pPr>
              <w:pStyle w:val="ConsPlusNormal"/>
            </w:pPr>
            <w:r>
              <w:lastRenderedPageBreak/>
              <w:t xml:space="preserve">средства областного </w:t>
            </w:r>
            <w:r>
              <w:lastRenderedPageBreak/>
              <w:t>бюджета</w:t>
            </w:r>
          </w:p>
        </w:tc>
        <w:tc>
          <w:tcPr>
            <w:tcW w:w="694" w:type="dxa"/>
          </w:tcPr>
          <w:p w:rsidR="00491D9B" w:rsidRDefault="00491D9B">
            <w:pPr>
              <w:pStyle w:val="ConsPlusNormal"/>
            </w:pPr>
            <w:r>
              <w:lastRenderedPageBreak/>
              <w:t>819</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21</w:t>
            </w:r>
          </w:p>
        </w:tc>
        <w:tc>
          <w:tcPr>
            <w:tcW w:w="754" w:type="dxa"/>
          </w:tcPr>
          <w:p w:rsidR="00491D9B" w:rsidRDefault="00491D9B">
            <w:pPr>
              <w:pStyle w:val="ConsPlusNormal"/>
            </w:pPr>
            <w:r>
              <w:t>11260</w:t>
            </w:r>
          </w:p>
        </w:tc>
        <w:tc>
          <w:tcPr>
            <w:tcW w:w="1924" w:type="dxa"/>
          </w:tcPr>
          <w:p w:rsidR="00491D9B" w:rsidRDefault="00491D9B">
            <w:pPr>
              <w:pStyle w:val="ConsPlusNormal"/>
            </w:pPr>
            <w:r>
              <w:t>0,00</w:t>
            </w:r>
          </w:p>
        </w:tc>
        <w:tc>
          <w:tcPr>
            <w:tcW w:w="1804" w:type="dxa"/>
          </w:tcPr>
          <w:p w:rsidR="00491D9B" w:rsidRDefault="00491D9B">
            <w:pPr>
              <w:pStyle w:val="ConsPlusNormal"/>
            </w:pPr>
            <w:r>
              <w:t>5 318 540,00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vMerge/>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21</w:t>
            </w:r>
          </w:p>
        </w:tc>
        <w:tc>
          <w:tcPr>
            <w:tcW w:w="754" w:type="dxa"/>
          </w:tcPr>
          <w:p w:rsidR="00491D9B" w:rsidRDefault="00491D9B">
            <w:pPr>
              <w:pStyle w:val="ConsPlusNormal"/>
            </w:pPr>
            <w:r>
              <w:t>10790</w:t>
            </w:r>
          </w:p>
        </w:tc>
        <w:tc>
          <w:tcPr>
            <w:tcW w:w="1924" w:type="dxa"/>
          </w:tcPr>
          <w:p w:rsidR="00491D9B" w:rsidRDefault="00491D9B">
            <w:pPr>
              <w:pStyle w:val="ConsPlusNormal"/>
            </w:pPr>
            <w:r>
              <w:t>228 538 396,58</w:t>
            </w:r>
          </w:p>
        </w:tc>
        <w:tc>
          <w:tcPr>
            <w:tcW w:w="1804" w:type="dxa"/>
          </w:tcPr>
          <w:p w:rsidR="00491D9B" w:rsidRDefault="00491D9B">
            <w:pPr>
              <w:pStyle w:val="ConsPlusNormal"/>
            </w:pPr>
            <w:r>
              <w:t>227 068 078,78</w:t>
            </w:r>
          </w:p>
        </w:tc>
        <w:tc>
          <w:tcPr>
            <w:tcW w:w="1924" w:type="dxa"/>
          </w:tcPr>
          <w:p w:rsidR="00491D9B" w:rsidRDefault="00491D9B">
            <w:pPr>
              <w:pStyle w:val="ConsPlusNormal"/>
            </w:pPr>
            <w:r>
              <w:t>227 068 078,78</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vMerge/>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21</w:t>
            </w:r>
          </w:p>
        </w:tc>
        <w:tc>
          <w:tcPr>
            <w:tcW w:w="754" w:type="dxa"/>
          </w:tcPr>
          <w:p w:rsidR="00491D9B" w:rsidRDefault="00491D9B">
            <w:pPr>
              <w:pStyle w:val="ConsPlusNormal"/>
            </w:pPr>
            <w:r>
              <w:t>10800</w:t>
            </w:r>
          </w:p>
        </w:tc>
        <w:tc>
          <w:tcPr>
            <w:tcW w:w="1924" w:type="dxa"/>
          </w:tcPr>
          <w:p w:rsidR="00491D9B" w:rsidRDefault="00491D9B">
            <w:pPr>
              <w:pStyle w:val="ConsPlusNormal"/>
            </w:pPr>
            <w:r>
              <w:t>471 577 196,65</w:t>
            </w:r>
          </w:p>
        </w:tc>
        <w:tc>
          <w:tcPr>
            <w:tcW w:w="1804" w:type="dxa"/>
          </w:tcPr>
          <w:p w:rsidR="00491D9B" w:rsidRDefault="00491D9B">
            <w:pPr>
              <w:pStyle w:val="ConsPlusNormal"/>
            </w:pPr>
            <w:r>
              <w:t>465 491 916,09</w:t>
            </w:r>
          </w:p>
        </w:tc>
        <w:tc>
          <w:tcPr>
            <w:tcW w:w="1924" w:type="dxa"/>
          </w:tcPr>
          <w:p w:rsidR="00491D9B" w:rsidRDefault="00491D9B">
            <w:pPr>
              <w:pStyle w:val="ConsPlusNormal"/>
            </w:pPr>
            <w:r>
              <w:t>465 491 916,09</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vMerge/>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21</w:t>
            </w:r>
          </w:p>
        </w:tc>
        <w:tc>
          <w:tcPr>
            <w:tcW w:w="754" w:type="dxa"/>
          </w:tcPr>
          <w:p w:rsidR="00491D9B" w:rsidRDefault="00491D9B">
            <w:pPr>
              <w:pStyle w:val="ConsPlusNormal"/>
            </w:pPr>
            <w:r>
              <w:t>10810</w:t>
            </w:r>
          </w:p>
        </w:tc>
        <w:tc>
          <w:tcPr>
            <w:tcW w:w="1924" w:type="dxa"/>
          </w:tcPr>
          <w:p w:rsidR="00491D9B" w:rsidRDefault="00491D9B">
            <w:pPr>
              <w:pStyle w:val="ConsPlusNormal"/>
            </w:pPr>
            <w:r>
              <w:t>573 376 881,56</w:t>
            </w:r>
          </w:p>
        </w:tc>
        <w:tc>
          <w:tcPr>
            <w:tcW w:w="1804" w:type="dxa"/>
          </w:tcPr>
          <w:p w:rsidR="00491D9B" w:rsidRDefault="00491D9B">
            <w:pPr>
              <w:pStyle w:val="ConsPlusNormal"/>
            </w:pPr>
            <w:r>
              <w:t>562 269 244,28</w:t>
            </w:r>
          </w:p>
        </w:tc>
        <w:tc>
          <w:tcPr>
            <w:tcW w:w="1924" w:type="dxa"/>
          </w:tcPr>
          <w:p w:rsidR="00491D9B" w:rsidRDefault="00491D9B">
            <w:pPr>
              <w:pStyle w:val="ConsPlusNormal"/>
            </w:pPr>
            <w:r>
              <w:t>562 269 244,28</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vMerge/>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21</w:t>
            </w:r>
          </w:p>
        </w:tc>
        <w:tc>
          <w:tcPr>
            <w:tcW w:w="754" w:type="dxa"/>
          </w:tcPr>
          <w:p w:rsidR="00491D9B" w:rsidRDefault="00491D9B">
            <w:pPr>
              <w:pStyle w:val="ConsPlusNormal"/>
            </w:pPr>
            <w:r>
              <w:t>10820</w:t>
            </w:r>
          </w:p>
        </w:tc>
        <w:tc>
          <w:tcPr>
            <w:tcW w:w="1924" w:type="dxa"/>
          </w:tcPr>
          <w:p w:rsidR="00491D9B" w:rsidRDefault="00491D9B">
            <w:pPr>
              <w:pStyle w:val="ConsPlusNormal"/>
            </w:pPr>
            <w:r>
              <w:t>160 598 356,83</w:t>
            </w:r>
          </w:p>
        </w:tc>
        <w:tc>
          <w:tcPr>
            <w:tcW w:w="1804" w:type="dxa"/>
          </w:tcPr>
          <w:p w:rsidR="00491D9B" w:rsidRDefault="00491D9B">
            <w:pPr>
              <w:pStyle w:val="ConsPlusNormal"/>
            </w:pPr>
            <w:r>
              <w:t>157 771 291,75</w:t>
            </w:r>
          </w:p>
        </w:tc>
        <w:tc>
          <w:tcPr>
            <w:tcW w:w="1924" w:type="dxa"/>
          </w:tcPr>
          <w:p w:rsidR="00491D9B" w:rsidRDefault="00491D9B">
            <w:pPr>
              <w:pStyle w:val="ConsPlusNormal"/>
            </w:pPr>
            <w:r>
              <w:t>157 771 291,75</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vMerge/>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21</w:t>
            </w:r>
          </w:p>
        </w:tc>
        <w:tc>
          <w:tcPr>
            <w:tcW w:w="754" w:type="dxa"/>
          </w:tcPr>
          <w:p w:rsidR="00491D9B" w:rsidRDefault="00491D9B">
            <w:pPr>
              <w:pStyle w:val="ConsPlusNormal"/>
            </w:pPr>
            <w:r>
              <w:t>10830</w:t>
            </w:r>
          </w:p>
        </w:tc>
        <w:tc>
          <w:tcPr>
            <w:tcW w:w="1924" w:type="dxa"/>
          </w:tcPr>
          <w:p w:rsidR="00491D9B" w:rsidRDefault="00491D9B">
            <w:pPr>
              <w:pStyle w:val="ConsPlusNormal"/>
            </w:pPr>
            <w:r>
              <w:t>31 658 309,22</w:t>
            </w:r>
          </w:p>
        </w:tc>
        <w:tc>
          <w:tcPr>
            <w:tcW w:w="1804" w:type="dxa"/>
          </w:tcPr>
          <w:p w:rsidR="00491D9B" w:rsidRDefault="00491D9B">
            <w:pPr>
              <w:pStyle w:val="ConsPlusNormal"/>
            </w:pPr>
            <w:r>
              <w:t>31 316 317,42</w:t>
            </w:r>
          </w:p>
        </w:tc>
        <w:tc>
          <w:tcPr>
            <w:tcW w:w="1924" w:type="dxa"/>
          </w:tcPr>
          <w:p w:rsidR="00491D9B" w:rsidRDefault="00491D9B">
            <w:pPr>
              <w:pStyle w:val="ConsPlusNormal"/>
            </w:pPr>
            <w:r>
              <w:t>31 316 317,42</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vMerge/>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21</w:t>
            </w:r>
          </w:p>
        </w:tc>
        <w:tc>
          <w:tcPr>
            <w:tcW w:w="754" w:type="dxa"/>
          </w:tcPr>
          <w:p w:rsidR="00491D9B" w:rsidRDefault="00491D9B">
            <w:pPr>
              <w:pStyle w:val="ConsPlusNormal"/>
            </w:pPr>
            <w:r>
              <w:t>10840</w:t>
            </w:r>
          </w:p>
        </w:tc>
        <w:tc>
          <w:tcPr>
            <w:tcW w:w="1924" w:type="dxa"/>
          </w:tcPr>
          <w:p w:rsidR="00491D9B" w:rsidRDefault="00491D9B">
            <w:pPr>
              <w:pStyle w:val="ConsPlusNormal"/>
            </w:pPr>
            <w:r>
              <w:t>11 165 418,61</w:t>
            </w:r>
          </w:p>
        </w:tc>
        <w:tc>
          <w:tcPr>
            <w:tcW w:w="1804" w:type="dxa"/>
          </w:tcPr>
          <w:p w:rsidR="00491D9B" w:rsidRDefault="00491D9B">
            <w:pPr>
              <w:pStyle w:val="ConsPlusNormal"/>
            </w:pPr>
            <w:r>
              <w:t>11 157 294,13</w:t>
            </w:r>
          </w:p>
        </w:tc>
        <w:tc>
          <w:tcPr>
            <w:tcW w:w="1924" w:type="dxa"/>
          </w:tcPr>
          <w:p w:rsidR="00491D9B" w:rsidRDefault="00491D9B">
            <w:pPr>
              <w:pStyle w:val="ConsPlusNormal"/>
            </w:pPr>
            <w:r>
              <w:t>11 157 294,13</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vMerge/>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21</w:t>
            </w:r>
          </w:p>
        </w:tc>
        <w:tc>
          <w:tcPr>
            <w:tcW w:w="754" w:type="dxa"/>
          </w:tcPr>
          <w:p w:rsidR="00491D9B" w:rsidRDefault="00491D9B">
            <w:pPr>
              <w:pStyle w:val="ConsPlusNormal"/>
            </w:pPr>
            <w:r>
              <w:t>11290</w:t>
            </w:r>
          </w:p>
        </w:tc>
        <w:tc>
          <w:tcPr>
            <w:tcW w:w="1924" w:type="dxa"/>
          </w:tcPr>
          <w:p w:rsidR="00491D9B" w:rsidRDefault="00491D9B">
            <w:pPr>
              <w:pStyle w:val="ConsPlusNormal"/>
            </w:pPr>
            <w:r>
              <w:t>7 798 200,00</w:t>
            </w:r>
          </w:p>
        </w:tc>
        <w:tc>
          <w:tcPr>
            <w:tcW w:w="1804" w:type="dxa"/>
          </w:tcPr>
          <w:p w:rsidR="00491D9B" w:rsidRDefault="00491D9B">
            <w:pPr>
              <w:pStyle w:val="ConsPlusNormal"/>
            </w:pPr>
            <w:r>
              <w:t>7 798 200,00</w:t>
            </w:r>
          </w:p>
        </w:tc>
        <w:tc>
          <w:tcPr>
            <w:tcW w:w="1924" w:type="dxa"/>
          </w:tcPr>
          <w:p w:rsidR="00491D9B" w:rsidRDefault="00491D9B">
            <w:pPr>
              <w:pStyle w:val="ConsPlusNormal"/>
            </w:pPr>
            <w:r>
              <w:t>7 798 200,00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vMerge/>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21</w:t>
            </w:r>
          </w:p>
        </w:tc>
        <w:tc>
          <w:tcPr>
            <w:tcW w:w="754" w:type="dxa"/>
          </w:tcPr>
          <w:p w:rsidR="00491D9B" w:rsidRDefault="00491D9B">
            <w:pPr>
              <w:pStyle w:val="ConsPlusNormal"/>
            </w:pPr>
            <w:r>
              <w:t>11370</w:t>
            </w:r>
          </w:p>
        </w:tc>
        <w:tc>
          <w:tcPr>
            <w:tcW w:w="1924" w:type="dxa"/>
          </w:tcPr>
          <w:p w:rsidR="00491D9B" w:rsidRDefault="00491D9B">
            <w:pPr>
              <w:pStyle w:val="ConsPlusNormal"/>
            </w:pPr>
            <w:r>
              <w:t>2 500 000,00</w:t>
            </w:r>
          </w:p>
        </w:tc>
        <w:tc>
          <w:tcPr>
            <w:tcW w:w="1804" w:type="dxa"/>
          </w:tcPr>
          <w:p w:rsidR="00491D9B" w:rsidRDefault="00491D9B">
            <w:pPr>
              <w:pStyle w:val="ConsPlusNormal"/>
            </w:pPr>
            <w:r>
              <w:t>4 500 000,00</w:t>
            </w:r>
          </w:p>
        </w:tc>
        <w:tc>
          <w:tcPr>
            <w:tcW w:w="1924" w:type="dxa"/>
          </w:tcPr>
          <w:p w:rsidR="00491D9B" w:rsidRDefault="00491D9B">
            <w:pPr>
              <w:pStyle w:val="ConsPlusNormal"/>
            </w:pPr>
            <w:r>
              <w:t>4 500 000,00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1 487 212 759,45</w:t>
            </w:r>
          </w:p>
        </w:tc>
        <w:tc>
          <w:tcPr>
            <w:tcW w:w="1804" w:type="dxa"/>
          </w:tcPr>
          <w:p w:rsidR="00491D9B" w:rsidRDefault="00491D9B">
            <w:pPr>
              <w:pStyle w:val="ConsPlusNormal"/>
            </w:pPr>
            <w:r>
              <w:t>1 472 690 882,45</w:t>
            </w:r>
          </w:p>
        </w:tc>
        <w:tc>
          <w:tcPr>
            <w:tcW w:w="1924" w:type="dxa"/>
          </w:tcPr>
          <w:p w:rsidR="00491D9B" w:rsidRDefault="00491D9B">
            <w:pPr>
              <w:pStyle w:val="ConsPlusNormal"/>
            </w:pPr>
            <w:r>
              <w:t>1 467 372 342,45</w:t>
            </w:r>
          </w:p>
        </w:tc>
        <w:tc>
          <w:tcPr>
            <w:tcW w:w="1820" w:type="dxa"/>
          </w:tcPr>
          <w:p w:rsidR="00491D9B" w:rsidRDefault="00491D9B">
            <w:pPr>
              <w:pStyle w:val="ConsPlusNormal"/>
            </w:pPr>
            <w:r>
              <w:t>13, 14, 15, 16, 17, 18, 19, 20, 21, 22, 23</w:t>
            </w:r>
          </w:p>
        </w:tc>
      </w:tr>
      <w:tr w:rsidR="00491D9B">
        <w:tc>
          <w:tcPr>
            <w:tcW w:w="904" w:type="dxa"/>
            <w:vMerge w:val="restart"/>
          </w:tcPr>
          <w:p w:rsidR="00491D9B" w:rsidRDefault="00491D9B">
            <w:pPr>
              <w:pStyle w:val="ConsPlusNormal"/>
              <w:jc w:val="center"/>
            </w:pPr>
            <w:r>
              <w:t>2.1.</w:t>
            </w:r>
          </w:p>
        </w:tc>
        <w:tc>
          <w:tcPr>
            <w:tcW w:w="2854" w:type="dxa"/>
            <w:vMerge w:val="restart"/>
          </w:tcPr>
          <w:p w:rsidR="00491D9B" w:rsidRDefault="00491D9B">
            <w:pPr>
              <w:pStyle w:val="ConsPlusNormal"/>
            </w:pPr>
            <w:r>
              <w:t>Учреждения, осуществляющие функции и полномочия в сфере социальной и демографической политики, в том числе:</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21</w:t>
            </w:r>
          </w:p>
        </w:tc>
        <w:tc>
          <w:tcPr>
            <w:tcW w:w="754" w:type="dxa"/>
          </w:tcPr>
          <w:p w:rsidR="00491D9B" w:rsidRDefault="00491D9B">
            <w:pPr>
              <w:pStyle w:val="ConsPlusNormal"/>
            </w:pPr>
            <w:r>
              <w:t>10790</w:t>
            </w:r>
          </w:p>
        </w:tc>
        <w:tc>
          <w:tcPr>
            <w:tcW w:w="1924" w:type="dxa"/>
          </w:tcPr>
          <w:p w:rsidR="00491D9B" w:rsidRDefault="00491D9B">
            <w:pPr>
              <w:pStyle w:val="ConsPlusNormal"/>
            </w:pPr>
            <w:r>
              <w:t>228 538 396,58</w:t>
            </w:r>
          </w:p>
        </w:tc>
        <w:tc>
          <w:tcPr>
            <w:tcW w:w="1804" w:type="dxa"/>
          </w:tcPr>
          <w:p w:rsidR="00491D9B" w:rsidRDefault="00491D9B">
            <w:pPr>
              <w:pStyle w:val="ConsPlusNormal"/>
            </w:pPr>
            <w:r>
              <w:t>227 068 078,78</w:t>
            </w:r>
          </w:p>
        </w:tc>
        <w:tc>
          <w:tcPr>
            <w:tcW w:w="1924" w:type="dxa"/>
          </w:tcPr>
          <w:p w:rsidR="00491D9B" w:rsidRDefault="00491D9B">
            <w:pPr>
              <w:pStyle w:val="ConsPlusNormal"/>
            </w:pPr>
            <w:r>
              <w:t>227 068 078,78</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228 538 396,58</w:t>
            </w:r>
          </w:p>
        </w:tc>
        <w:tc>
          <w:tcPr>
            <w:tcW w:w="1804" w:type="dxa"/>
          </w:tcPr>
          <w:p w:rsidR="00491D9B" w:rsidRDefault="00491D9B">
            <w:pPr>
              <w:pStyle w:val="ConsPlusNormal"/>
            </w:pPr>
            <w:r>
              <w:t>227 068 078,78</w:t>
            </w:r>
          </w:p>
        </w:tc>
        <w:tc>
          <w:tcPr>
            <w:tcW w:w="1924" w:type="dxa"/>
          </w:tcPr>
          <w:p w:rsidR="00491D9B" w:rsidRDefault="00491D9B">
            <w:pPr>
              <w:pStyle w:val="ConsPlusNormal"/>
            </w:pPr>
            <w:r>
              <w:t>227 068 078,78</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2.1.1.</w:t>
            </w:r>
          </w:p>
        </w:tc>
        <w:tc>
          <w:tcPr>
            <w:tcW w:w="2854" w:type="dxa"/>
            <w:vMerge w:val="restart"/>
          </w:tcPr>
          <w:p w:rsidR="00491D9B" w:rsidRDefault="00491D9B">
            <w:pPr>
              <w:pStyle w:val="ConsPlusNormal"/>
            </w:pPr>
            <w:r>
              <w:t>Информационное обеспечение деятельности государственных казенных учреждений</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21</w:t>
            </w:r>
          </w:p>
        </w:tc>
        <w:tc>
          <w:tcPr>
            <w:tcW w:w="754" w:type="dxa"/>
          </w:tcPr>
          <w:p w:rsidR="00491D9B" w:rsidRDefault="00491D9B">
            <w:pPr>
              <w:pStyle w:val="ConsPlusNormal"/>
            </w:pPr>
            <w:r>
              <w:t>10790</w:t>
            </w:r>
          </w:p>
        </w:tc>
        <w:tc>
          <w:tcPr>
            <w:tcW w:w="1924" w:type="dxa"/>
          </w:tcPr>
          <w:p w:rsidR="00491D9B" w:rsidRDefault="00491D9B">
            <w:pPr>
              <w:pStyle w:val="ConsPlusNormal"/>
            </w:pPr>
            <w:r>
              <w:t>898 550,00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898 550,00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2.2.</w:t>
            </w:r>
          </w:p>
        </w:tc>
        <w:tc>
          <w:tcPr>
            <w:tcW w:w="2854" w:type="dxa"/>
            <w:vMerge w:val="restart"/>
          </w:tcPr>
          <w:p w:rsidR="00491D9B" w:rsidRDefault="00491D9B">
            <w:pPr>
              <w:pStyle w:val="ConsPlusNormal"/>
            </w:pPr>
            <w:r>
              <w:t>Комплексные центры социального обслуживания населения, в том числе:</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21</w:t>
            </w:r>
          </w:p>
        </w:tc>
        <w:tc>
          <w:tcPr>
            <w:tcW w:w="754" w:type="dxa"/>
          </w:tcPr>
          <w:p w:rsidR="00491D9B" w:rsidRDefault="00491D9B">
            <w:pPr>
              <w:pStyle w:val="ConsPlusNormal"/>
            </w:pPr>
            <w:r>
              <w:t>10800</w:t>
            </w:r>
          </w:p>
        </w:tc>
        <w:tc>
          <w:tcPr>
            <w:tcW w:w="1924" w:type="dxa"/>
          </w:tcPr>
          <w:p w:rsidR="00491D9B" w:rsidRDefault="00491D9B">
            <w:pPr>
              <w:pStyle w:val="ConsPlusNormal"/>
            </w:pPr>
            <w:r>
              <w:t>471 577 196,65</w:t>
            </w:r>
          </w:p>
        </w:tc>
        <w:tc>
          <w:tcPr>
            <w:tcW w:w="1804" w:type="dxa"/>
          </w:tcPr>
          <w:p w:rsidR="00491D9B" w:rsidRDefault="00491D9B">
            <w:pPr>
              <w:pStyle w:val="ConsPlusNormal"/>
            </w:pPr>
            <w:r>
              <w:t>465 491 916,09</w:t>
            </w:r>
          </w:p>
        </w:tc>
        <w:tc>
          <w:tcPr>
            <w:tcW w:w="1924" w:type="dxa"/>
          </w:tcPr>
          <w:p w:rsidR="00491D9B" w:rsidRDefault="00491D9B">
            <w:pPr>
              <w:pStyle w:val="ConsPlusNormal"/>
            </w:pPr>
            <w:r>
              <w:t>465 491 916,09</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 xml:space="preserve">средства местных </w:t>
            </w:r>
            <w:r>
              <w:lastRenderedPageBreak/>
              <w:t>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471 577 196,65</w:t>
            </w:r>
          </w:p>
        </w:tc>
        <w:tc>
          <w:tcPr>
            <w:tcW w:w="1804" w:type="dxa"/>
          </w:tcPr>
          <w:p w:rsidR="00491D9B" w:rsidRDefault="00491D9B">
            <w:pPr>
              <w:pStyle w:val="ConsPlusNormal"/>
            </w:pPr>
            <w:r>
              <w:t>465 491 916,09</w:t>
            </w:r>
          </w:p>
        </w:tc>
        <w:tc>
          <w:tcPr>
            <w:tcW w:w="1924" w:type="dxa"/>
          </w:tcPr>
          <w:p w:rsidR="00491D9B" w:rsidRDefault="00491D9B">
            <w:pPr>
              <w:pStyle w:val="ConsPlusNormal"/>
            </w:pPr>
            <w:r>
              <w:t>465 491 916,09</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2.2.1.</w:t>
            </w:r>
          </w:p>
        </w:tc>
        <w:tc>
          <w:tcPr>
            <w:tcW w:w="2854" w:type="dxa"/>
            <w:vMerge w:val="restart"/>
          </w:tcPr>
          <w:p w:rsidR="00491D9B" w:rsidRDefault="00491D9B">
            <w:pPr>
              <w:pStyle w:val="ConsPlusNormal"/>
            </w:pPr>
            <w:r>
              <w:t>Субсидии государственным учреждениям на информационное обеспечение деятельности</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21</w:t>
            </w:r>
          </w:p>
        </w:tc>
        <w:tc>
          <w:tcPr>
            <w:tcW w:w="754" w:type="dxa"/>
          </w:tcPr>
          <w:p w:rsidR="00491D9B" w:rsidRDefault="00491D9B">
            <w:pPr>
              <w:pStyle w:val="ConsPlusNormal"/>
            </w:pPr>
            <w:r>
              <w:t>10800</w:t>
            </w:r>
          </w:p>
        </w:tc>
        <w:tc>
          <w:tcPr>
            <w:tcW w:w="1924" w:type="dxa"/>
          </w:tcPr>
          <w:p w:rsidR="00491D9B" w:rsidRDefault="00491D9B">
            <w:pPr>
              <w:pStyle w:val="ConsPlusNormal"/>
            </w:pPr>
            <w:r>
              <w:t>831 750,00</w:t>
            </w:r>
          </w:p>
        </w:tc>
        <w:tc>
          <w:tcPr>
            <w:tcW w:w="1804" w:type="dxa"/>
          </w:tcPr>
          <w:p w:rsidR="00491D9B" w:rsidRDefault="00491D9B">
            <w:pPr>
              <w:pStyle w:val="ConsPlusNormal"/>
            </w:pPr>
            <w:r>
              <w:t>375 000,00</w:t>
            </w:r>
          </w:p>
        </w:tc>
        <w:tc>
          <w:tcPr>
            <w:tcW w:w="1924" w:type="dxa"/>
          </w:tcPr>
          <w:p w:rsidR="00491D9B" w:rsidRDefault="00491D9B">
            <w:pPr>
              <w:pStyle w:val="ConsPlusNormal"/>
            </w:pPr>
            <w:r>
              <w:t>375 000,00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831 750,00</w:t>
            </w:r>
          </w:p>
        </w:tc>
        <w:tc>
          <w:tcPr>
            <w:tcW w:w="1804" w:type="dxa"/>
          </w:tcPr>
          <w:p w:rsidR="00491D9B" w:rsidRDefault="00491D9B">
            <w:pPr>
              <w:pStyle w:val="ConsPlusNormal"/>
            </w:pPr>
            <w:r>
              <w:t>375 000,00</w:t>
            </w:r>
          </w:p>
        </w:tc>
        <w:tc>
          <w:tcPr>
            <w:tcW w:w="1924" w:type="dxa"/>
          </w:tcPr>
          <w:p w:rsidR="00491D9B" w:rsidRDefault="00491D9B">
            <w:pPr>
              <w:pStyle w:val="ConsPlusNormal"/>
            </w:pPr>
            <w:r>
              <w:t>375 000,00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2.3.</w:t>
            </w:r>
          </w:p>
        </w:tc>
        <w:tc>
          <w:tcPr>
            <w:tcW w:w="2854" w:type="dxa"/>
            <w:vMerge w:val="restart"/>
          </w:tcPr>
          <w:p w:rsidR="00491D9B" w:rsidRDefault="00491D9B">
            <w:pPr>
              <w:pStyle w:val="ConsPlusNormal"/>
            </w:pPr>
            <w:r>
              <w:t>Стационарные социальные учреждения, в том числе:</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21</w:t>
            </w:r>
          </w:p>
        </w:tc>
        <w:tc>
          <w:tcPr>
            <w:tcW w:w="754" w:type="dxa"/>
          </w:tcPr>
          <w:p w:rsidR="00491D9B" w:rsidRDefault="00491D9B">
            <w:pPr>
              <w:pStyle w:val="ConsPlusNormal"/>
            </w:pPr>
            <w:r>
              <w:t>10810</w:t>
            </w:r>
          </w:p>
        </w:tc>
        <w:tc>
          <w:tcPr>
            <w:tcW w:w="1924" w:type="dxa"/>
          </w:tcPr>
          <w:p w:rsidR="00491D9B" w:rsidRDefault="00491D9B">
            <w:pPr>
              <w:pStyle w:val="ConsPlusNormal"/>
            </w:pPr>
            <w:r>
              <w:t>573 376 881,56</w:t>
            </w:r>
          </w:p>
        </w:tc>
        <w:tc>
          <w:tcPr>
            <w:tcW w:w="1804" w:type="dxa"/>
          </w:tcPr>
          <w:p w:rsidR="00491D9B" w:rsidRDefault="00491D9B">
            <w:pPr>
              <w:pStyle w:val="ConsPlusNormal"/>
            </w:pPr>
            <w:r>
              <w:t>562 269 244,28</w:t>
            </w:r>
          </w:p>
        </w:tc>
        <w:tc>
          <w:tcPr>
            <w:tcW w:w="1924" w:type="dxa"/>
          </w:tcPr>
          <w:p w:rsidR="00491D9B" w:rsidRDefault="00491D9B">
            <w:pPr>
              <w:pStyle w:val="ConsPlusNormal"/>
            </w:pPr>
            <w:r>
              <w:t>562 269 244,28</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573 376 881,56</w:t>
            </w:r>
          </w:p>
        </w:tc>
        <w:tc>
          <w:tcPr>
            <w:tcW w:w="1804" w:type="dxa"/>
          </w:tcPr>
          <w:p w:rsidR="00491D9B" w:rsidRDefault="00491D9B">
            <w:pPr>
              <w:pStyle w:val="ConsPlusNormal"/>
            </w:pPr>
            <w:r>
              <w:t>562 269 244,28</w:t>
            </w:r>
          </w:p>
        </w:tc>
        <w:tc>
          <w:tcPr>
            <w:tcW w:w="1924" w:type="dxa"/>
          </w:tcPr>
          <w:p w:rsidR="00491D9B" w:rsidRDefault="00491D9B">
            <w:pPr>
              <w:pStyle w:val="ConsPlusNormal"/>
            </w:pPr>
            <w:r>
              <w:t>562 269 244,28</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2.3.1.</w:t>
            </w:r>
          </w:p>
        </w:tc>
        <w:tc>
          <w:tcPr>
            <w:tcW w:w="2854" w:type="dxa"/>
            <w:vMerge w:val="restart"/>
          </w:tcPr>
          <w:p w:rsidR="00491D9B" w:rsidRDefault="00491D9B">
            <w:pPr>
              <w:pStyle w:val="ConsPlusNormal"/>
            </w:pPr>
            <w:r>
              <w:t>Субсидии государственным учреждениям на информационное обеспечение деятельности</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21</w:t>
            </w:r>
          </w:p>
        </w:tc>
        <w:tc>
          <w:tcPr>
            <w:tcW w:w="754" w:type="dxa"/>
          </w:tcPr>
          <w:p w:rsidR="00491D9B" w:rsidRDefault="00491D9B">
            <w:pPr>
              <w:pStyle w:val="ConsPlusNormal"/>
            </w:pPr>
            <w:r>
              <w:t>10810</w:t>
            </w:r>
          </w:p>
        </w:tc>
        <w:tc>
          <w:tcPr>
            <w:tcW w:w="1924" w:type="dxa"/>
          </w:tcPr>
          <w:p w:rsidR="00491D9B" w:rsidRDefault="00491D9B">
            <w:pPr>
              <w:pStyle w:val="ConsPlusNormal"/>
            </w:pPr>
            <w:r>
              <w:t>440 000,00</w:t>
            </w:r>
          </w:p>
        </w:tc>
        <w:tc>
          <w:tcPr>
            <w:tcW w:w="1804" w:type="dxa"/>
          </w:tcPr>
          <w:p w:rsidR="00491D9B" w:rsidRDefault="00491D9B">
            <w:pPr>
              <w:pStyle w:val="ConsPlusNormal"/>
            </w:pPr>
            <w:r>
              <w:t>125 000,00</w:t>
            </w:r>
          </w:p>
        </w:tc>
        <w:tc>
          <w:tcPr>
            <w:tcW w:w="1924" w:type="dxa"/>
          </w:tcPr>
          <w:p w:rsidR="00491D9B" w:rsidRDefault="00491D9B">
            <w:pPr>
              <w:pStyle w:val="ConsPlusNormal"/>
            </w:pPr>
            <w:r>
              <w:t>125 000,00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440 000,00</w:t>
            </w:r>
          </w:p>
        </w:tc>
        <w:tc>
          <w:tcPr>
            <w:tcW w:w="1804" w:type="dxa"/>
          </w:tcPr>
          <w:p w:rsidR="00491D9B" w:rsidRDefault="00491D9B">
            <w:pPr>
              <w:pStyle w:val="ConsPlusNormal"/>
            </w:pPr>
            <w:r>
              <w:t>125 000,00</w:t>
            </w:r>
          </w:p>
        </w:tc>
        <w:tc>
          <w:tcPr>
            <w:tcW w:w="1924" w:type="dxa"/>
          </w:tcPr>
          <w:p w:rsidR="00491D9B" w:rsidRDefault="00491D9B">
            <w:pPr>
              <w:pStyle w:val="ConsPlusNormal"/>
            </w:pPr>
            <w:r>
              <w:t>125 000,00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2.4.</w:t>
            </w:r>
          </w:p>
        </w:tc>
        <w:tc>
          <w:tcPr>
            <w:tcW w:w="2854" w:type="dxa"/>
            <w:vMerge w:val="restart"/>
          </w:tcPr>
          <w:p w:rsidR="00491D9B" w:rsidRDefault="00491D9B">
            <w:pPr>
              <w:pStyle w:val="ConsPlusNormal"/>
            </w:pPr>
            <w:r>
              <w:t>Специализированные учреждения для несовершеннолетних, нуждающихся в социальной реабилитации, в том числе:</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21</w:t>
            </w:r>
          </w:p>
        </w:tc>
        <w:tc>
          <w:tcPr>
            <w:tcW w:w="754" w:type="dxa"/>
          </w:tcPr>
          <w:p w:rsidR="00491D9B" w:rsidRDefault="00491D9B">
            <w:pPr>
              <w:pStyle w:val="ConsPlusNormal"/>
            </w:pPr>
            <w:r>
              <w:t>10820</w:t>
            </w:r>
          </w:p>
        </w:tc>
        <w:tc>
          <w:tcPr>
            <w:tcW w:w="1924" w:type="dxa"/>
          </w:tcPr>
          <w:p w:rsidR="00491D9B" w:rsidRDefault="00491D9B">
            <w:pPr>
              <w:pStyle w:val="ConsPlusNormal"/>
            </w:pPr>
            <w:r>
              <w:t>160 598 356,83</w:t>
            </w:r>
          </w:p>
        </w:tc>
        <w:tc>
          <w:tcPr>
            <w:tcW w:w="1804" w:type="dxa"/>
          </w:tcPr>
          <w:p w:rsidR="00491D9B" w:rsidRDefault="00491D9B">
            <w:pPr>
              <w:pStyle w:val="ConsPlusNormal"/>
            </w:pPr>
            <w:r>
              <w:t>157 771 291,75</w:t>
            </w:r>
          </w:p>
        </w:tc>
        <w:tc>
          <w:tcPr>
            <w:tcW w:w="1924" w:type="dxa"/>
          </w:tcPr>
          <w:p w:rsidR="00491D9B" w:rsidRDefault="00491D9B">
            <w:pPr>
              <w:pStyle w:val="ConsPlusNormal"/>
            </w:pPr>
            <w:r>
              <w:t>157 771 291,75</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160 598 356,83</w:t>
            </w:r>
          </w:p>
        </w:tc>
        <w:tc>
          <w:tcPr>
            <w:tcW w:w="1804" w:type="dxa"/>
          </w:tcPr>
          <w:p w:rsidR="00491D9B" w:rsidRDefault="00491D9B">
            <w:pPr>
              <w:pStyle w:val="ConsPlusNormal"/>
            </w:pPr>
            <w:r>
              <w:t>157 771 291,75</w:t>
            </w:r>
          </w:p>
        </w:tc>
        <w:tc>
          <w:tcPr>
            <w:tcW w:w="1924" w:type="dxa"/>
          </w:tcPr>
          <w:p w:rsidR="00491D9B" w:rsidRDefault="00491D9B">
            <w:pPr>
              <w:pStyle w:val="ConsPlusNormal"/>
            </w:pPr>
            <w:r>
              <w:t>157 771 291,75</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2.4.1.</w:t>
            </w:r>
          </w:p>
        </w:tc>
        <w:tc>
          <w:tcPr>
            <w:tcW w:w="2854" w:type="dxa"/>
            <w:vMerge w:val="restart"/>
          </w:tcPr>
          <w:p w:rsidR="00491D9B" w:rsidRDefault="00491D9B">
            <w:pPr>
              <w:pStyle w:val="ConsPlusNormal"/>
            </w:pPr>
            <w:r>
              <w:t>Субсидии государственным учреждениям на информационное обеспечение деятельности</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21</w:t>
            </w:r>
          </w:p>
        </w:tc>
        <w:tc>
          <w:tcPr>
            <w:tcW w:w="754" w:type="dxa"/>
          </w:tcPr>
          <w:p w:rsidR="00491D9B" w:rsidRDefault="00491D9B">
            <w:pPr>
              <w:pStyle w:val="ConsPlusNormal"/>
            </w:pPr>
            <w:r>
              <w:t>10820</w:t>
            </w:r>
          </w:p>
        </w:tc>
        <w:tc>
          <w:tcPr>
            <w:tcW w:w="1924" w:type="dxa"/>
          </w:tcPr>
          <w:p w:rsidR="00491D9B" w:rsidRDefault="00491D9B">
            <w:pPr>
              <w:pStyle w:val="ConsPlusNormal"/>
            </w:pPr>
            <w:r>
              <w:t>289 000,00</w:t>
            </w:r>
          </w:p>
        </w:tc>
        <w:tc>
          <w:tcPr>
            <w:tcW w:w="1804" w:type="dxa"/>
          </w:tcPr>
          <w:p w:rsidR="00491D9B" w:rsidRDefault="00491D9B">
            <w:pPr>
              <w:pStyle w:val="ConsPlusNormal"/>
            </w:pPr>
            <w:r>
              <w:t>100 000,00</w:t>
            </w:r>
          </w:p>
        </w:tc>
        <w:tc>
          <w:tcPr>
            <w:tcW w:w="1924" w:type="dxa"/>
          </w:tcPr>
          <w:p w:rsidR="00491D9B" w:rsidRDefault="00491D9B">
            <w:pPr>
              <w:pStyle w:val="ConsPlusNormal"/>
            </w:pPr>
            <w:r>
              <w:t>100 000,00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289 000,00</w:t>
            </w:r>
          </w:p>
        </w:tc>
        <w:tc>
          <w:tcPr>
            <w:tcW w:w="1804" w:type="dxa"/>
          </w:tcPr>
          <w:p w:rsidR="00491D9B" w:rsidRDefault="00491D9B">
            <w:pPr>
              <w:pStyle w:val="ConsPlusNormal"/>
            </w:pPr>
            <w:r>
              <w:t>100 000,00</w:t>
            </w:r>
          </w:p>
        </w:tc>
        <w:tc>
          <w:tcPr>
            <w:tcW w:w="1924" w:type="dxa"/>
          </w:tcPr>
          <w:p w:rsidR="00491D9B" w:rsidRDefault="00491D9B">
            <w:pPr>
              <w:pStyle w:val="ConsPlusNormal"/>
            </w:pPr>
            <w:r>
              <w:t>100 000,00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2.5.</w:t>
            </w:r>
          </w:p>
        </w:tc>
        <w:tc>
          <w:tcPr>
            <w:tcW w:w="2854" w:type="dxa"/>
            <w:vMerge w:val="restart"/>
          </w:tcPr>
          <w:p w:rsidR="00491D9B" w:rsidRDefault="00491D9B">
            <w:pPr>
              <w:pStyle w:val="ConsPlusNormal"/>
            </w:pPr>
            <w:r>
              <w:t>Реабилитационные центры и центры помощи, в том числе:</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21</w:t>
            </w:r>
          </w:p>
        </w:tc>
        <w:tc>
          <w:tcPr>
            <w:tcW w:w="754" w:type="dxa"/>
          </w:tcPr>
          <w:p w:rsidR="00491D9B" w:rsidRDefault="00491D9B">
            <w:pPr>
              <w:pStyle w:val="ConsPlusNormal"/>
            </w:pPr>
            <w:r>
              <w:t>10830</w:t>
            </w:r>
          </w:p>
        </w:tc>
        <w:tc>
          <w:tcPr>
            <w:tcW w:w="1924" w:type="dxa"/>
          </w:tcPr>
          <w:p w:rsidR="00491D9B" w:rsidRDefault="00491D9B">
            <w:pPr>
              <w:pStyle w:val="ConsPlusNormal"/>
            </w:pPr>
            <w:r>
              <w:t>31 658 309,22</w:t>
            </w:r>
          </w:p>
        </w:tc>
        <w:tc>
          <w:tcPr>
            <w:tcW w:w="1804" w:type="dxa"/>
          </w:tcPr>
          <w:p w:rsidR="00491D9B" w:rsidRDefault="00491D9B">
            <w:pPr>
              <w:pStyle w:val="ConsPlusNormal"/>
            </w:pPr>
            <w:r>
              <w:t>31 316 317,42</w:t>
            </w:r>
          </w:p>
        </w:tc>
        <w:tc>
          <w:tcPr>
            <w:tcW w:w="1924" w:type="dxa"/>
          </w:tcPr>
          <w:p w:rsidR="00491D9B" w:rsidRDefault="00491D9B">
            <w:pPr>
              <w:pStyle w:val="ConsPlusNormal"/>
            </w:pPr>
            <w:r>
              <w:t>31 316 317,42</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31 658 309,22</w:t>
            </w:r>
          </w:p>
        </w:tc>
        <w:tc>
          <w:tcPr>
            <w:tcW w:w="1804" w:type="dxa"/>
          </w:tcPr>
          <w:p w:rsidR="00491D9B" w:rsidRDefault="00491D9B">
            <w:pPr>
              <w:pStyle w:val="ConsPlusNormal"/>
            </w:pPr>
            <w:r>
              <w:t>31 316 317,42</w:t>
            </w:r>
          </w:p>
        </w:tc>
        <w:tc>
          <w:tcPr>
            <w:tcW w:w="1924" w:type="dxa"/>
          </w:tcPr>
          <w:p w:rsidR="00491D9B" w:rsidRDefault="00491D9B">
            <w:pPr>
              <w:pStyle w:val="ConsPlusNormal"/>
            </w:pPr>
            <w:r>
              <w:t>31 316 317,42</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lastRenderedPageBreak/>
              <w:t>2.5.1.</w:t>
            </w:r>
          </w:p>
        </w:tc>
        <w:tc>
          <w:tcPr>
            <w:tcW w:w="2854" w:type="dxa"/>
            <w:vMerge w:val="restart"/>
          </w:tcPr>
          <w:p w:rsidR="00491D9B" w:rsidRDefault="00491D9B">
            <w:pPr>
              <w:pStyle w:val="ConsPlusNormal"/>
            </w:pPr>
            <w:r>
              <w:t>Субсидии государственным учреждениям на информационное обеспечение деятельности</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21</w:t>
            </w:r>
          </w:p>
        </w:tc>
        <w:tc>
          <w:tcPr>
            <w:tcW w:w="754" w:type="dxa"/>
          </w:tcPr>
          <w:p w:rsidR="00491D9B" w:rsidRDefault="00491D9B">
            <w:pPr>
              <w:pStyle w:val="ConsPlusNormal"/>
            </w:pPr>
            <w:r>
              <w:t>10830</w:t>
            </w:r>
          </w:p>
        </w:tc>
        <w:tc>
          <w:tcPr>
            <w:tcW w:w="1924" w:type="dxa"/>
          </w:tcPr>
          <w:p w:rsidR="00491D9B" w:rsidRDefault="00491D9B">
            <w:pPr>
              <w:pStyle w:val="ConsPlusNormal"/>
            </w:pPr>
            <w:r>
              <w:t>40 700,00</w:t>
            </w:r>
          </w:p>
        </w:tc>
        <w:tc>
          <w:tcPr>
            <w:tcW w:w="1804" w:type="dxa"/>
          </w:tcPr>
          <w:p w:rsidR="00491D9B" w:rsidRDefault="00491D9B">
            <w:pPr>
              <w:pStyle w:val="ConsPlusNormal"/>
            </w:pPr>
            <w:r>
              <w:t>25 000,00</w:t>
            </w:r>
          </w:p>
        </w:tc>
        <w:tc>
          <w:tcPr>
            <w:tcW w:w="1924" w:type="dxa"/>
          </w:tcPr>
          <w:p w:rsidR="00491D9B" w:rsidRDefault="00491D9B">
            <w:pPr>
              <w:pStyle w:val="ConsPlusNormal"/>
            </w:pPr>
            <w:r>
              <w:t>25 000,00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40 700,00</w:t>
            </w:r>
          </w:p>
        </w:tc>
        <w:tc>
          <w:tcPr>
            <w:tcW w:w="1804" w:type="dxa"/>
          </w:tcPr>
          <w:p w:rsidR="00491D9B" w:rsidRDefault="00491D9B">
            <w:pPr>
              <w:pStyle w:val="ConsPlusNormal"/>
            </w:pPr>
            <w:r>
              <w:t>25 000,00</w:t>
            </w:r>
          </w:p>
        </w:tc>
        <w:tc>
          <w:tcPr>
            <w:tcW w:w="1924" w:type="dxa"/>
          </w:tcPr>
          <w:p w:rsidR="00491D9B" w:rsidRDefault="00491D9B">
            <w:pPr>
              <w:pStyle w:val="ConsPlusNormal"/>
            </w:pPr>
            <w:r>
              <w:t>25 000,00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2.6.</w:t>
            </w:r>
          </w:p>
        </w:tc>
        <w:tc>
          <w:tcPr>
            <w:tcW w:w="2854" w:type="dxa"/>
            <w:vMerge w:val="restart"/>
          </w:tcPr>
          <w:p w:rsidR="00491D9B" w:rsidRDefault="00491D9B">
            <w:pPr>
              <w:pStyle w:val="ConsPlusNormal"/>
            </w:pPr>
            <w:r>
              <w:t>Учреждения, обеспечивающие оказание услуг в сфере социальной политики</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21</w:t>
            </w:r>
          </w:p>
        </w:tc>
        <w:tc>
          <w:tcPr>
            <w:tcW w:w="754" w:type="dxa"/>
          </w:tcPr>
          <w:p w:rsidR="00491D9B" w:rsidRDefault="00491D9B">
            <w:pPr>
              <w:pStyle w:val="ConsPlusNormal"/>
            </w:pPr>
            <w:r>
              <w:t>10840</w:t>
            </w:r>
          </w:p>
        </w:tc>
        <w:tc>
          <w:tcPr>
            <w:tcW w:w="1924" w:type="dxa"/>
          </w:tcPr>
          <w:p w:rsidR="00491D9B" w:rsidRDefault="00491D9B">
            <w:pPr>
              <w:pStyle w:val="ConsPlusNormal"/>
            </w:pPr>
            <w:r>
              <w:t>11 165 418,61</w:t>
            </w:r>
          </w:p>
        </w:tc>
        <w:tc>
          <w:tcPr>
            <w:tcW w:w="1804" w:type="dxa"/>
          </w:tcPr>
          <w:p w:rsidR="00491D9B" w:rsidRDefault="00491D9B">
            <w:pPr>
              <w:pStyle w:val="ConsPlusNormal"/>
            </w:pPr>
            <w:r>
              <w:t>11 157 294,13</w:t>
            </w:r>
          </w:p>
        </w:tc>
        <w:tc>
          <w:tcPr>
            <w:tcW w:w="1924" w:type="dxa"/>
          </w:tcPr>
          <w:p w:rsidR="00491D9B" w:rsidRDefault="00491D9B">
            <w:pPr>
              <w:pStyle w:val="ConsPlusNormal"/>
            </w:pPr>
            <w:r>
              <w:t>11 157 294,13</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11 165 418,61</w:t>
            </w:r>
          </w:p>
        </w:tc>
        <w:tc>
          <w:tcPr>
            <w:tcW w:w="1804" w:type="dxa"/>
          </w:tcPr>
          <w:p w:rsidR="00491D9B" w:rsidRDefault="00491D9B">
            <w:pPr>
              <w:pStyle w:val="ConsPlusNormal"/>
            </w:pPr>
            <w:r>
              <w:t>11 157 294,13</w:t>
            </w:r>
          </w:p>
        </w:tc>
        <w:tc>
          <w:tcPr>
            <w:tcW w:w="1924" w:type="dxa"/>
          </w:tcPr>
          <w:p w:rsidR="00491D9B" w:rsidRDefault="00491D9B">
            <w:pPr>
              <w:pStyle w:val="ConsPlusNormal"/>
            </w:pPr>
            <w:r>
              <w:t>11 157 294,13</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2.7.</w:t>
            </w:r>
          </w:p>
        </w:tc>
        <w:tc>
          <w:tcPr>
            <w:tcW w:w="2854" w:type="dxa"/>
            <w:vMerge w:val="restart"/>
          </w:tcPr>
          <w:p w:rsidR="00491D9B" w:rsidRDefault="00491D9B">
            <w:pPr>
              <w:pStyle w:val="ConsPlusNormal"/>
            </w:pPr>
            <w:r>
              <w:t xml:space="preserve">Бюджетные инвестиции в объекты капитальных </w:t>
            </w:r>
            <w:r>
              <w:lastRenderedPageBreak/>
              <w:t>вложений государственной собственности</w:t>
            </w:r>
          </w:p>
        </w:tc>
        <w:tc>
          <w:tcPr>
            <w:tcW w:w="2000" w:type="dxa"/>
            <w:vMerge w:val="restart"/>
          </w:tcPr>
          <w:p w:rsidR="00491D9B" w:rsidRDefault="00491D9B">
            <w:pPr>
              <w:pStyle w:val="ConsPlusNormal"/>
            </w:pPr>
            <w:r>
              <w:lastRenderedPageBreak/>
              <w:t xml:space="preserve">департамент строительства </w:t>
            </w:r>
            <w:r>
              <w:lastRenderedPageBreak/>
              <w:t>Брянской области</w:t>
            </w:r>
          </w:p>
        </w:tc>
        <w:tc>
          <w:tcPr>
            <w:tcW w:w="1684" w:type="dxa"/>
          </w:tcPr>
          <w:p w:rsidR="00491D9B" w:rsidRDefault="00491D9B">
            <w:pPr>
              <w:pStyle w:val="ConsPlusNormal"/>
            </w:pPr>
            <w:r>
              <w:lastRenderedPageBreak/>
              <w:t xml:space="preserve">средства областного </w:t>
            </w:r>
            <w:r>
              <w:lastRenderedPageBreak/>
              <w:t>бюджета</w:t>
            </w:r>
          </w:p>
        </w:tc>
        <w:tc>
          <w:tcPr>
            <w:tcW w:w="694" w:type="dxa"/>
          </w:tcPr>
          <w:p w:rsidR="00491D9B" w:rsidRDefault="00491D9B">
            <w:pPr>
              <w:pStyle w:val="ConsPlusNormal"/>
            </w:pPr>
            <w:r>
              <w:lastRenderedPageBreak/>
              <w:t>819</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21</w:t>
            </w:r>
          </w:p>
        </w:tc>
        <w:tc>
          <w:tcPr>
            <w:tcW w:w="754" w:type="dxa"/>
          </w:tcPr>
          <w:p w:rsidR="00491D9B" w:rsidRDefault="00491D9B">
            <w:pPr>
              <w:pStyle w:val="ConsPlusNormal"/>
            </w:pPr>
            <w:r>
              <w:t>11260</w:t>
            </w:r>
          </w:p>
        </w:tc>
        <w:tc>
          <w:tcPr>
            <w:tcW w:w="1924" w:type="dxa"/>
          </w:tcPr>
          <w:p w:rsidR="00491D9B" w:rsidRDefault="00491D9B">
            <w:pPr>
              <w:pStyle w:val="ConsPlusNormal"/>
            </w:pPr>
            <w:r>
              <w:t>0,00</w:t>
            </w:r>
          </w:p>
        </w:tc>
        <w:tc>
          <w:tcPr>
            <w:tcW w:w="1804" w:type="dxa"/>
          </w:tcPr>
          <w:p w:rsidR="00491D9B" w:rsidRDefault="00491D9B">
            <w:pPr>
              <w:pStyle w:val="ConsPlusNormal"/>
            </w:pPr>
            <w:r>
              <w:t>5 318 540,00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5 318 540,00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2.7.1.</w:t>
            </w:r>
          </w:p>
        </w:tc>
        <w:tc>
          <w:tcPr>
            <w:tcW w:w="2854" w:type="dxa"/>
            <w:vMerge w:val="restart"/>
          </w:tcPr>
          <w:p w:rsidR="00491D9B" w:rsidRDefault="00491D9B">
            <w:pPr>
              <w:pStyle w:val="ConsPlusNormal"/>
            </w:pPr>
            <w:r>
              <w:t xml:space="preserve">Комплексный центр помощи семье и детям в </w:t>
            </w:r>
            <w:proofErr w:type="spellStart"/>
            <w:r>
              <w:t>пгт</w:t>
            </w:r>
            <w:proofErr w:type="spellEnd"/>
            <w:r>
              <w:t xml:space="preserve"> Суземка Брянской области</w:t>
            </w:r>
          </w:p>
        </w:tc>
        <w:tc>
          <w:tcPr>
            <w:tcW w:w="2000" w:type="dxa"/>
            <w:vMerge w:val="restart"/>
          </w:tcPr>
          <w:p w:rsidR="00491D9B" w:rsidRDefault="00491D9B">
            <w:pPr>
              <w:pStyle w:val="ConsPlusNormal"/>
            </w:pPr>
            <w:r>
              <w:t>департамент строительства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819</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21</w:t>
            </w:r>
          </w:p>
        </w:tc>
        <w:tc>
          <w:tcPr>
            <w:tcW w:w="754" w:type="dxa"/>
          </w:tcPr>
          <w:p w:rsidR="00491D9B" w:rsidRDefault="00491D9B">
            <w:pPr>
              <w:pStyle w:val="ConsPlusNormal"/>
            </w:pPr>
            <w:r>
              <w:t>11260</w:t>
            </w:r>
          </w:p>
        </w:tc>
        <w:tc>
          <w:tcPr>
            <w:tcW w:w="1924" w:type="dxa"/>
          </w:tcPr>
          <w:p w:rsidR="00491D9B" w:rsidRDefault="00491D9B">
            <w:pPr>
              <w:pStyle w:val="ConsPlusNormal"/>
            </w:pPr>
            <w:r>
              <w:t>0,00</w:t>
            </w:r>
          </w:p>
        </w:tc>
        <w:tc>
          <w:tcPr>
            <w:tcW w:w="1804" w:type="dxa"/>
          </w:tcPr>
          <w:p w:rsidR="00491D9B" w:rsidRDefault="00491D9B">
            <w:pPr>
              <w:pStyle w:val="ConsPlusNormal"/>
            </w:pPr>
            <w:r>
              <w:t>2 405 500,00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2 405 500,00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2.7.2.</w:t>
            </w:r>
          </w:p>
        </w:tc>
        <w:tc>
          <w:tcPr>
            <w:tcW w:w="2854" w:type="dxa"/>
            <w:vMerge w:val="restart"/>
          </w:tcPr>
          <w:p w:rsidR="00491D9B" w:rsidRDefault="00491D9B">
            <w:pPr>
              <w:pStyle w:val="ConsPlusNormal"/>
            </w:pPr>
            <w:r>
              <w:t xml:space="preserve">Строительство спального корпуса на 120 мест и банно-прачечного </w:t>
            </w:r>
            <w:r>
              <w:lastRenderedPageBreak/>
              <w:t>комбината Дубровского дома-интерната для умственно отсталых детей (реконструкция корпуса N 3)</w:t>
            </w:r>
          </w:p>
        </w:tc>
        <w:tc>
          <w:tcPr>
            <w:tcW w:w="2000" w:type="dxa"/>
            <w:vMerge w:val="restart"/>
          </w:tcPr>
          <w:p w:rsidR="00491D9B" w:rsidRDefault="00491D9B">
            <w:pPr>
              <w:pStyle w:val="ConsPlusNormal"/>
            </w:pPr>
            <w:r>
              <w:lastRenderedPageBreak/>
              <w:t>департамент строительства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819</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21</w:t>
            </w:r>
          </w:p>
        </w:tc>
        <w:tc>
          <w:tcPr>
            <w:tcW w:w="754" w:type="dxa"/>
          </w:tcPr>
          <w:p w:rsidR="00491D9B" w:rsidRDefault="00491D9B">
            <w:pPr>
              <w:pStyle w:val="ConsPlusNormal"/>
            </w:pPr>
            <w:r>
              <w:t>11260</w:t>
            </w:r>
          </w:p>
        </w:tc>
        <w:tc>
          <w:tcPr>
            <w:tcW w:w="1924" w:type="dxa"/>
          </w:tcPr>
          <w:p w:rsidR="00491D9B" w:rsidRDefault="00491D9B">
            <w:pPr>
              <w:pStyle w:val="ConsPlusNormal"/>
            </w:pPr>
            <w:r>
              <w:t>0,00</w:t>
            </w:r>
          </w:p>
        </w:tc>
        <w:tc>
          <w:tcPr>
            <w:tcW w:w="1804" w:type="dxa"/>
          </w:tcPr>
          <w:p w:rsidR="00491D9B" w:rsidRDefault="00491D9B">
            <w:pPr>
              <w:pStyle w:val="ConsPlusNormal"/>
            </w:pPr>
            <w:r>
              <w:t>2 913 040,00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2 913 040,00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2.8.</w:t>
            </w:r>
          </w:p>
        </w:tc>
        <w:tc>
          <w:tcPr>
            <w:tcW w:w="2854" w:type="dxa"/>
            <w:vMerge w:val="restart"/>
          </w:tcPr>
          <w:p w:rsidR="00491D9B" w:rsidRDefault="00491D9B">
            <w:pPr>
              <w:pStyle w:val="ConsPlusNormal"/>
            </w:pPr>
            <w:r>
              <w:t>Мероприятия в сфере пожарной безопасности</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21</w:t>
            </w:r>
          </w:p>
        </w:tc>
        <w:tc>
          <w:tcPr>
            <w:tcW w:w="754" w:type="dxa"/>
          </w:tcPr>
          <w:p w:rsidR="00491D9B" w:rsidRDefault="00491D9B">
            <w:pPr>
              <w:pStyle w:val="ConsPlusNormal"/>
            </w:pPr>
            <w:r>
              <w:t>11290</w:t>
            </w:r>
          </w:p>
        </w:tc>
        <w:tc>
          <w:tcPr>
            <w:tcW w:w="1924" w:type="dxa"/>
          </w:tcPr>
          <w:p w:rsidR="00491D9B" w:rsidRDefault="00491D9B">
            <w:pPr>
              <w:pStyle w:val="ConsPlusNormal"/>
            </w:pPr>
            <w:r>
              <w:t>7 798 200,00</w:t>
            </w:r>
          </w:p>
        </w:tc>
        <w:tc>
          <w:tcPr>
            <w:tcW w:w="1804" w:type="dxa"/>
          </w:tcPr>
          <w:p w:rsidR="00491D9B" w:rsidRDefault="00491D9B">
            <w:pPr>
              <w:pStyle w:val="ConsPlusNormal"/>
            </w:pPr>
            <w:r>
              <w:t>7 798 200,00</w:t>
            </w:r>
          </w:p>
        </w:tc>
        <w:tc>
          <w:tcPr>
            <w:tcW w:w="1924" w:type="dxa"/>
          </w:tcPr>
          <w:p w:rsidR="00491D9B" w:rsidRDefault="00491D9B">
            <w:pPr>
              <w:pStyle w:val="ConsPlusNormal"/>
            </w:pPr>
            <w:r>
              <w:t>7 798 200,00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7 798 200,00</w:t>
            </w:r>
          </w:p>
        </w:tc>
        <w:tc>
          <w:tcPr>
            <w:tcW w:w="1804" w:type="dxa"/>
          </w:tcPr>
          <w:p w:rsidR="00491D9B" w:rsidRDefault="00491D9B">
            <w:pPr>
              <w:pStyle w:val="ConsPlusNormal"/>
            </w:pPr>
            <w:r>
              <w:t>7 798 200,00</w:t>
            </w:r>
          </w:p>
        </w:tc>
        <w:tc>
          <w:tcPr>
            <w:tcW w:w="1924" w:type="dxa"/>
          </w:tcPr>
          <w:p w:rsidR="00491D9B" w:rsidRDefault="00491D9B">
            <w:pPr>
              <w:pStyle w:val="ConsPlusNormal"/>
            </w:pPr>
            <w:r>
              <w:t>7 798 200,00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2.8.1.</w:t>
            </w:r>
          </w:p>
        </w:tc>
        <w:tc>
          <w:tcPr>
            <w:tcW w:w="2854" w:type="dxa"/>
            <w:vMerge w:val="restart"/>
          </w:tcPr>
          <w:p w:rsidR="00491D9B" w:rsidRDefault="00491D9B">
            <w:pPr>
              <w:pStyle w:val="ConsPlusNormal"/>
            </w:pPr>
            <w:r>
              <w:t>Субсидии государственным учреждениям на проведение текущего ремонта</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21</w:t>
            </w:r>
          </w:p>
        </w:tc>
        <w:tc>
          <w:tcPr>
            <w:tcW w:w="754" w:type="dxa"/>
          </w:tcPr>
          <w:p w:rsidR="00491D9B" w:rsidRDefault="00491D9B">
            <w:pPr>
              <w:pStyle w:val="ConsPlusNormal"/>
            </w:pPr>
            <w:r>
              <w:t>11290</w:t>
            </w:r>
          </w:p>
        </w:tc>
        <w:tc>
          <w:tcPr>
            <w:tcW w:w="1924" w:type="dxa"/>
          </w:tcPr>
          <w:p w:rsidR="00491D9B" w:rsidRDefault="00491D9B">
            <w:pPr>
              <w:pStyle w:val="ConsPlusNormal"/>
            </w:pPr>
            <w:r>
              <w:t>650 000,00</w:t>
            </w:r>
          </w:p>
        </w:tc>
        <w:tc>
          <w:tcPr>
            <w:tcW w:w="1804" w:type="dxa"/>
          </w:tcPr>
          <w:p w:rsidR="00491D9B" w:rsidRDefault="00491D9B">
            <w:pPr>
              <w:pStyle w:val="ConsPlusNormal"/>
            </w:pPr>
            <w:r>
              <w:t>650 000,00</w:t>
            </w:r>
          </w:p>
        </w:tc>
        <w:tc>
          <w:tcPr>
            <w:tcW w:w="1924" w:type="dxa"/>
          </w:tcPr>
          <w:p w:rsidR="00491D9B" w:rsidRDefault="00491D9B">
            <w:pPr>
              <w:pStyle w:val="ConsPlusNormal"/>
            </w:pPr>
            <w:r>
              <w:t>650 000,00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 xml:space="preserve">поступления из федерального </w:t>
            </w:r>
            <w:r>
              <w:lastRenderedPageBreak/>
              <w:t>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650 000,00</w:t>
            </w:r>
          </w:p>
        </w:tc>
        <w:tc>
          <w:tcPr>
            <w:tcW w:w="1804" w:type="dxa"/>
          </w:tcPr>
          <w:p w:rsidR="00491D9B" w:rsidRDefault="00491D9B">
            <w:pPr>
              <w:pStyle w:val="ConsPlusNormal"/>
            </w:pPr>
            <w:r>
              <w:t>650 000,00</w:t>
            </w:r>
          </w:p>
        </w:tc>
        <w:tc>
          <w:tcPr>
            <w:tcW w:w="1924" w:type="dxa"/>
          </w:tcPr>
          <w:p w:rsidR="00491D9B" w:rsidRDefault="00491D9B">
            <w:pPr>
              <w:pStyle w:val="ConsPlusNormal"/>
            </w:pPr>
            <w:r>
              <w:t>650 000,00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2.8.2.</w:t>
            </w:r>
          </w:p>
        </w:tc>
        <w:tc>
          <w:tcPr>
            <w:tcW w:w="2854" w:type="dxa"/>
            <w:vMerge w:val="restart"/>
          </w:tcPr>
          <w:p w:rsidR="00491D9B" w:rsidRDefault="00491D9B">
            <w:pPr>
              <w:pStyle w:val="ConsPlusNormal"/>
            </w:pPr>
            <w:r>
              <w:t>Субсидии государственным учреждениям на проведение капитального ремонта</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21</w:t>
            </w:r>
          </w:p>
        </w:tc>
        <w:tc>
          <w:tcPr>
            <w:tcW w:w="754" w:type="dxa"/>
          </w:tcPr>
          <w:p w:rsidR="00491D9B" w:rsidRDefault="00491D9B">
            <w:pPr>
              <w:pStyle w:val="ConsPlusNormal"/>
            </w:pPr>
            <w:r>
              <w:t>11290</w:t>
            </w:r>
          </w:p>
        </w:tc>
        <w:tc>
          <w:tcPr>
            <w:tcW w:w="1924" w:type="dxa"/>
          </w:tcPr>
          <w:p w:rsidR="00491D9B" w:rsidRDefault="00491D9B">
            <w:pPr>
              <w:pStyle w:val="ConsPlusNormal"/>
            </w:pPr>
            <w:r>
              <w:t>4 837 200,00</w:t>
            </w:r>
          </w:p>
        </w:tc>
        <w:tc>
          <w:tcPr>
            <w:tcW w:w="1804" w:type="dxa"/>
          </w:tcPr>
          <w:p w:rsidR="00491D9B" w:rsidRDefault="00491D9B">
            <w:pPr>
              <w:pStyle w:val="ConsPlusNormal"/>
            </w:pPr>
            <w:r>
              <w:t>4 837 200,00</w:t>
            </w:r>
          </w:p>
        </w:tc>
        <w:tc>
          <w:tcPr>
            <w:tcW w:w="1924" w:type="dxa"/>
          </w:tcPr>
          <w:p w:rsidR="00491D9B" w:rsidRDefault="00491D9B">
            <w:pPr>
              <w:pStyle w:val="ConsPlusNormal"/>
            </w:pPr>
            <w:r>
              <w:t>4 837 200,00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4 837 200,00</w:t>
            </w:r>
          </w:p>
        </w:tc>
        <w:tc>
          <w:tcPr>
            <w:tcW w:w="1804" w:type="dxa"/>
          </w:tcPr>
          <w:p w:rsidR="00491D9B" w:rsidRDefault="00491D9B">
            <w:pPr>
              <w:pStyle w:val="ConsPlusNormal"/>
            </w:pPr>
            <w:r>
              <w:t>4 837 200,00</w:t>
            </w:r>
          </w:p>
        </w:tc>
        <w:tc>
          <w:tcPr>
            <w:tcW w:w="1924" w:type="dxa"/>
          </w:tcPr>
          <w:p w:rsidR="00491D9B" w:rsidRDefault="00491D9B">
            <w:pPr>
              <w:pStyle w:val="ConsPlusNormal"/>
            </w:pPr>
            <w:r>
              <w:t>4 837 200,00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2.8.3.</w:t>
            </w:r>
          </w:p>
        </w:tc>
        <w:tc>
          <w:tcPr>
            <w:tcW w:w="2854" w:type="dxa"/>
            <w:vMerge w:val="restart"/>
          </w:tcPr>
          <w:p w:rsidR="00491D9B" w:rsidRDefault="00491D9B">
            <w:pPr>
              <w:pStyle w:val="ConsPlusNormal"/>
            </w:pPr>
            <w:r>
              <w:t>Субсидии государственным учреждениям на приобретение основных средств и увеличение стоимости материальных запасов</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21</w:t>
            </w:r>
          </w:p>
        </w:tc>
        <w:tc>
          <w:tcPr>
            <w:tcW w:w="754" w:type="dxa"/>
          </w:tcPr>
          <w:p w:rsidR="00491D9B" w:rsidRDefault="00491D9B">
            <w:pPr>
              <w:pStyle w:val="ConsPlusNormal"/>
            </w:pPr>
            <w:r>
              <w:t>11290</w:t>
            </w:r>
          </w:p>
        </w:tc>
        <w:tc>
          <w:tcPr>
            <w:tcW w:w="1924" w:type="dxa"/>
          </w:tcPr>
          <w:p w:rsidR="00491D9B" w:rsidRDefault="00491D9B">
            <w:pPr>
              <w:pStyle w:val="ConsPlusNormal"/>
            </w:pPr>
            <w:r>
              <w:t>1 192 000,00</w:t>
            </w:r>
          </w:p>
        </w:tc>
        <w:tc>
          <w:tcPr>
            <w:tcW w:w="1804" w:type="dxa"/>
          </w:tcPr>
          <w:p w:rsidR="00491D9B" w:rsidRDefault="00491D9B">
            <w:pPr>
              <w:pStyle w:val="ConsPlusNormal"/>
            </w:pPr>
            <w:r>
              <w:t>1 192 000,00</w:t>
            </w:r>
          </w:p>
        </w:tc>
        <w:tc>
          <w:tcPr>
            <w:tcW w:w="1924" w:type="dxa"/>
          </w:tcPr>
          <w:p w:rsidR="00491D9B" w:rsidRDefault="00491D9B">
            <w:pPr>
              <w:pStyle w:val="ConsPlusNormal"/>
            </w:pPr>
            <w:r>
              <w:t>1 192 000,00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1 192 000,00</w:t>
            </w:r>
          </w:p>
        </w:tc>
        <w:tc>
          <w:tcPr>
            <w:tcW w:w="1804" w:type="dxa"/>
          </w:tcPr>
          <w:p w:rsidR="00491D9B" w:rsidRDefault="00491D9B">
            <w:pPr>
              <w:pStyle w:val="ConsPlusNormal"/>
            </w:pPr>
            <w:r>
              <w:t>1 192 000,00</w:t>
            </w:r>
          </w:p>
        </w:tc>
        <w:tc>
          <w:tcPr>
            <w:tcW w:w="1924" w:type="dxa"/>
          </w:tcPr>
          <w:p w:rsidR="00491D9B" w:rsidRDefault="00491D9B">
            <w:pPr>
              <w:pStyle w:val="ConsPlusNormal"/>
            </w:pPr>
            <w:r>
              <w:t>1 192 000,00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2.8.4.</w:t>
            </w:r>
          </w:p>
        </w:tc>
        <w:tc>
          <w:tcPr>
            <w:tcW w:w="2854" w:type="dxa"/>
            <w:vMerge w:val="restart"/>
          </w:tcPr>
          <w:p w:rsidR="00491D9B" w:rsidRDefault="00491D9B">
            <w:pPr>
              <w:pStyle w:val="ConsPlusNormal"/>
            </w:pPr>
            <w:r>
              <w:t>Субсидии государственным учреждениям на техническое оснащение и обеспечение безопасности, включая обеспечение мер пожарной безопасности</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21</w:t>
            </w:r>
          </w:p>
        </w:tc>
        <w:tc>
          <w:tcPr>
            <w:tcW w:w="754" w:type="dxa"/>
          </w:tcPr>
          <w:p w:rsidR="00491D9B" w:rsidRDefault="00491D9B">
            <w:pPr>
              <w:pStyle w:val="ConsPlusNormal"/>
            </w:pPr>
            <w:r>
              <w:t>11290</w:t>
            </w:r>
          </w:p>
        </w:tc>
        <w:tc>
          <w:tcPr>
            <w:tcW w:w="1924" w:type="dxa"/>
          </w:tcPr>
          <w:p w:rsidR="00491D9B" w:rsidRDefault="00491D9B">
            <w:pPr>
              <w:pStyle w:val="ConsPlusNormal"/>
            </w:pPr>
            <w:r>
              <w:t>839 000,00</w:t>
            </w:r>
          </w:p>
        </w:tc>
        <w:tc>
          <w:tcPr>
            <w:tcW w:w="1804" w:type="dxa"/>
          </w:tcPr>
          <w:p w:rsidR="00491D9B" w:rsidRDefault="00491D9B">
            <w:pPr>
              <w:pStyle w:val="ConsPlusNormal"/>
            </w:pPr>
            <w:r>
              <w:t>839 000,00</w:t>
            </w:r>
          </w:p>
        </w:tc>
        <w:tc>
          <w:tcPr>
            <w:tcW w:w="1924" w:type="dxa"/>
          </w:tcPr>
          <w:p w:rsidR="00491D9B" w:rsidRDefault="00491D9B">
            <w:pPr>
              <w:pStyle w:val="ConsPlusNormal"/>
            </w:pPr>
            <w:r>
              <w:t>839 000,00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839 000,00</w:t>
            </w:r>
          </w:p>
        </w:tc>
        <w:tc>
          <w:tcPr>
            <w:tcW w:w="1804" w:type="dxa"/>
          </w:tcPr>
          <w:p w:rsidR="00491D9B" w:rsidRDefault="00491D9B">
            <w:pPr>
              <w:pStyle w:val="ConsPlusNormal"/>
            </w:pPr>
            <w:r>
              <w:t>839 000,00</w:t>
            </w:r>
          </w:p>
        </w:tc>
        <w:tc>
          <w:tcPr>
            <w:tcW w:w="1924" w:type="dxa"/>
          </w:tcPr>
          <w:p w:rsidR="00491D9B" w:rsidRDefault="00491D9B">
            <w:pPr>
              <w:pStyle w:val="ConsPlusNormal"/>
            </w:pPr>
            <w:r>
              <w:t>839 000,00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2.8.5.</w:t>
            </w:r>
          </w:p>
        </w:tc>
        <w:tc>
          <w:tcPr>
            <w:tcW w:w="2854" w:type="dxa"/>
            <w:vMerge w:val="restart"/>
          </w:tcPr>
          <w:p w:rsidR="00491D9B" w:rsidRDefault="00491D9B">
            <w:pPr>
              <w:pStyle w:val="ConsPlusNormal"/>
            </w:pPr>
            <w:r>
              <w:t>Субсидии государственным учреждениям на разработку проектной документации</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21</w:t>
            </w:r>
          </w:p>
        </w:tc>
        <w:tc>
          <w:tcPr>
            <w:tcW w:w="754" w:type="dxa"/>
          </w:tcPr>
          <w:p w:rsidR="00491D9B" w:rsidRDefault="00491D9B">
            <w:pPr>
              <w:pStyle w:val="ConsPlusNormal"/>
            </w:pPr>
            <w:r>
              <w:t>11290</w:t>
            </w:r>
          </w:p>
        </w:tc>
        <w:tc>
          <w:tcPr>
            <w:tcW w:w="1924" w:type="dxa"/>
          </w:tcPr>
          <w:p w:rsidR="00491D9B" w:rsidRDefault="00491D9B">
            <w:pPr>
              <w:pStyle w:val="ConsPlusNormal"/>
            </w:pPr>
            <w:r>
              <w:t>100 000,00</w:t>
            </w:r>
          </w:p>
        </w:tc>
        <w:tc>
          <w:tcPr>
            <w:tcW w:w="1804" w:type="dxa"/>
          </w:tcPr>
          <w:p w:rsidR="00491D9B" w:rsidRDefault="00491D9B">
            <w:pPr>
              <w:pStyle w:val="ConsPlusNormal"/>
            </w:pPr>
            <w:r>
              <w:t>100 000,00</w:t>
            </w:r>
          </w:p>
        </w:tc>
        <w:tc>
          <w:tcPr>
            <w:tcW w:w="1924" w:type="dxa"/>
          </w:tcPr>
          <w:p w:rsidR="00491D9B" w:rsidRDefault="00491D9B">
            <w:pPr>
              <w:pStyle w:val="ConsPlusNormal"/>
            </w:pPr>
            <w:r>
              <w:t>100 000,00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 xml:space="preserve">средства местных </w:t>
            </w:r>
            <w:r>
              <w:lastRenderedPageBreak/>
              <w:t>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100 000,00</w:t>
            </w:r>
          </w:p>
        </w:tc>
        <w:tc>
          <w:tcPr>
            <w:tcW w:w="1804" w:type="dxa"/>
          </w:tcPr>
          <w:p w:rsidR="00491D9B" w:rsidRDefault="00491D9B">
            <w:pPr>
              <w:pStyle w:val="ConsPlusNormal"/>
            </w:pPr>
            <w:r>
              <w:t>100 000,00</w:t>
            </w:r>
          </w:p>
        </w:tc>
        <w:tc>
          <w:tcPr>
            <w:tcW w:w="1924" w:type="dxa"/>
          </w:tcPr>
          <w:p w:rsidR="00491D9B" w:rsidRDefault="00491D9B">
            <w:pPr>
              <w:pStyle w:val="ConsPlusNormal"/>
            </w:pPr>
            <w:r>
              <w:t>100 000,00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2.8.6.</w:t>
            </w:r>
          </w:p>
        </w:tc>
        <w:tc>
          <w:tcPr>
            <w:tcW w:w="2854" w:type="dxa"/>
            <w:vMerge w:val="restart"/>
          </w:tcPr>
          <w:p w:rsidR="00491D9B" w:rsidRDefault="00491D9B">
            <w:pPr>
              <w:pStyle w:val="ConsPlusNormal"/>
            </w:pPr>
            <w:r>
              <w:t>Техническое оснащение и обеспечение безопасности, включая обеспечение мер пожарной безопасности государственных учреждений</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21</w:t>
            </w:r>
          </w:p>
        </w:tc>
        <w:tc>
          <w:tcPr>
            <w:tcW w:w="754" w:type="dxa"/>
          </w:tcPr>
          <w:p w:rsidR="00491D9B" w:rsidRDefault="00491D9B">
            <w:pPr>
              <w:pStyle w:val="ConsPlusNormal"/>
            </w:pPr>
            <w:r>
              <w:t>11290</w:t>
            </w:r>
          </w:p>
        </w:tc>
        <w:tc>
          <w:tcPr>
            <w:tcW w:w="1924" w:type="dxa"/>
          </w:tcPr>
          <w:p w:rsidR="00491D9B" w:rsidRDefault="00491D9B">
            <w:pPr>
              <w:pStyle w:val="ConsPlusNormal"/>
            </w:pPr>
            <w:r>
              <w:t>153 000,00</w:t>
            </w:r>
          </w:p>
        </w:tc>
        <w:tc>
          <w:tcPr>
            <w:tcW w:w="1804" w:type="dxa"/>
          </w:tcPr>
          <w:p w:rsidR="00491D9B" w:rsidRDefault="00491D9B">
            <w:pPr>
              <w:pStyle w:val="ConsPlusNormal"/>
            </w:pPr>
            <w:r>
              <w:t>153 000,00</w:t>
            </w:r>
          </w:p>
        </w:tc>
        <w:tc>
          <w:tcPr>
            <w:tcW w:w="1924" w:type="dxa"/>
          </w:tcPr>
          <w:p w:rsidR="00491D9B" w:rsidRDefault="00491D9B">
            <w:pPr>
              <w:pStyle w:val="ConsPlusNormal"/>
            </w:pPr>
            <w:r>
              <w:t>153 000,00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153 000,00</w:t>
            </w:r>
          </w:p>
        </w:tc>
        <w:tc>
          <w:tcPr>
            <w:tcW w:w="1804" w:type="dxa"/>
          </w:tcPr>
          <w:p w:rsidR="00491D9B" w:rsidRDefault="00491D9B">
            <w:pPr>
              <w:pStyle w:val="ConsPlusNormal"/>
            </w:pPr>
            <w:r>
              <w:t>153 000,00</w:t>
            </w:r>
          </w:p>
        </w:tc>
        <w:tc>
          <w:tcPr>
            <w:tcW w:w="1924" w:type="dxa"/>
          </w:tcPr>
          <w:p w:rsidR="00491D9B" w:rsidRDefault="00491D9B">
            <w:pPr>
              <w:pStyle w:val="ConsPlusNormal"/>
            </w:pPr>
            <w:r>
              <w:t>153 000,00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2.8.7.</w:t>
            </w:r>
          </w:p>
        </w:tc>
        <w:tc>
          <w:tcPr>
            <w:tcW w:w="2854" w:type="dxa"/>
            <w:vMerge w:val="restart"/>
          </w:tcPr>
          <w:p w:rsidR="00491D9B" w:rsidRDefault="00491D9B">
            <w:pPr>
              <w:pStyle w:val="ConsPlusNormal"/>
            </w:pPr>
            <w:r>
              <w:t>Переподготовка, повышение квалификации и аттестация персонала государственных учреждений, исполнительных органов государственной власти, государственных органов</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21</w:t>
            </w:r>
          </w:p>
        </w:tc>
        <w:tc>
          <w:tcPr>
            <w:tcW w:w="754" w:type="dxa"/>
          </w:tcPr>
          <w:p w:rsidR="00491D9B" w:rsidRDefault="00491D9B">
            <w:pPr>
              <w:pStyle w:val="ConsPlusNormal"/>
            </w:pPr>
            <w:r>
              <w:t>11290</w:t>
            </w:r>
          </w:p>
        </w:tc>
        <w:tc>
          <w:tcPr>
            <w:tcW w:w="1924" w:type="dxa"/>
          </w:tcPr>
          <w:p w:rsidR="00491D9B" w:rsidRDefault="00491D9B">
            <w:pPr>
              <w:pStyle w:val="ConsPlusNormal"/>
            </w:pPr>
            <w:r>
              <w:t>7 000,00</w:t>
            </w:r>
          </w:p>
        </w:tc>
        <w:tc>
          <w:tcPr>
            <w:tcW w:w="1804" w:type="dxa"/>
          </w:tcPr>
          <w:p w:rsidR="00491D9B" w:rsidRDefault="00491D9B">
            <w:pPr>
              <w:pStyle w:val="ConsPlusNormal"/>
            </w:pPr>
            <w:r>
              <w:t>7 000,00</w:t>
            </w:r>
          </w:p>
        </w:tc>
        <w:tc>
          <w:tcPr>
            <w:tcW w:w="1924" w:type="dxa"/>
          </w:tcPr>
          <w:p w:rsidR="00491D9B" w:rsidRDefault="00491D9B">
            <w:pPr>
              <w:pStyle w:val="ConsPlusNormal"/>
            </w:pPr>
            <w:r>
              <w:t>7 000,00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7 000,00</w:t>
            </w:r>
          </w:p>
        </w:tc>
        <w:tc>
          <w:tcPr>
            <w:tcW w:w="1804" w:type="dxa"/>
          </w:tcPr>
          <w:p w:rsidR="00491D9B" w:rsidRDefault="00491D9B">
            <w:pPr>
              <w:pStyle w:val="ConsPlusNormal"/>
            </w:pPr>
            <w:r>
              <w:t>7 000,00</w:t>
            </w:r>
          </w:p>
        </w:tc>
        <w:tc>
          <w:tcPr>
            <w:tcW w:w="1924" w:type="dxa"/>
          </w:tcPr>
          <w:p w:rsidR="00491D9B" w:rsidRDefault="00491D9B">
            <w:pPr>
              <w:pStyle w:val="ConsPlusNormal"/>
            </w:pPr>
            <w:r>
              <w:t>7 000,00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2.8.8.</w:t>
            </w:r>
          </w:p>
        </w:tc>
        <w:tc>
          <w:tcPr>
            <w:tcW w:w="2854" w:type="dxa"/>
            <w:vMerge w:val="restart"/>
          </w:tcPr>
          <w:p w:rsidR="00491D9B" w:rsidRDefault="00491D9B">
            <w:pPr>
              <w:pStyle w:val="ConsPlusNormal"/>
            </w:pPr>
            <w:r>
              <w:t>Проверка достоверности определения сметной стоимости объектов капитального строительства, реконструкции и капитального ремонта</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21</w:t>
            </w:r>
          </w:p>
        </w:tc>
        <w:tc>
          <w:tcPr>
            <w:tcW w:w="754" w:type="dxa"/>
          </w:tcPr>
          <w:p w:rsidR="00491D9B" w:rsidRDefault="00491D9B">
            <w:pPr>
              <w:pStyle w:val="ConsPlusNormal"/>
            </w:pPr>
            <w:r>
              <w:t>11290</w:t>
            </w:r>
          </w:p>
        </w:tc>
        <w:tc>
          <w:tcPr>
            <w:tcW w:w="1924" w:type="dxa"/>
          </w:tcPr>
          <w:p w:rsidR="00491D9B" w:rsidRDefault="00491D9B">
            <w:pPr>
              <w:pStyle w:val="ConsPlusNormal"/>
            </w:pPr>
            <w:r>
              <w:t>20 000,00</w:t>
            </w:r>
          </w:p>
        </w:tc>
        <w:tc>
          <w:tcPr>
            <w:tcW w:w="1804" w:type="dxa"/>
          </w:tcPr>
          <w:p w:rsidR="00491D9B" w:rsidRDefault="00491D9B">
            <w:pPr>
              <w:pStyle w:val="ConsPlusNormal"/>
            </w:pPr>
            <w:r>
              <w:t>20 000,00</w:t>
            </w:r>
          </w:p>
        </w:tc>
        <w:tc>
          <w:tcPr>
            <w:tcW w:w="1924" w:type="dxa"/>
          </w:tcPr>
          <w:p w:rsidR="00491D9B" w:rsidRDefault="00491D9B">
            <w:pPr>
              <w:pStyle w:val="ConsPlusNormal"/>
            </w:pPr>
            <w:r>
              <w:t>20 000,00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20 000,00</w:t>
            </w:r>
          </w:p>
        </w:tc>
        <w:tc>
          <w:tcPr>
            <w:tcW w:w="1804" w:type="dxa"/>
          </w:tcPr>
          <w:p w:rsidR="00491D9B" w:rsidRDefault="00491D9B">
            <w:pPr>
              <w:pStyle w:val="ConsPlusNormal"/>
            </w:pPr>
            <w:r>
              <w:t>20 000,00</w:t>
            </w:r>
          </w:p>
        </w:tc>
        <w:tc>
          <w:tcPr>
            <w:tcW w:w="1924" w:type="dxa"/>
          </w:tcPr>
          <w:p w:rsidR="00491D9B" w:rsidRDefault="00491D9B">
            <w:pPr>
              <w:pStyle w:val="ConsPlusNormal"/>
            </w:pPr>
            <w:r>
              <w:t>20 000,00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2.9.</w:t>
            </w:r>
          </w:p>
        </w:tc>
        <w:tc>
          <w:tcPr>
            <w:tcW w:w="2854" w:type="dxa"/>
            <w:vMerge w:val="restart"/>
          </w:tcPr>
          <w:p w:rsidR="00491D9B" w:rsidRDefault="00491D9B">
            <w:pPr>
              <w:pStyle w:val="ConsPlusNormal"/>
            </w:pPr>
            <w:r>
              <w:t>Оказание государственной поддержки социально ориентированным некоммерческим организациям</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21</w:t>
            </w:r>
          </w:p>
        </w:tc>
        <w:tc>
          <w:tcPr>
            <w:tcW w:w="754" w:type="dxa"/>
          </w:tcPr>
          <w:p w:rsidR="00491D9B" w:rsidRDefault="00491D9B">
            <w:pPr>
              <w:pStyle w:val="ConsPlusNormal"/>
            </w:pPr>
            <w:r>
              <w:t>11370</w:t>
            </w:r>
          </w:p>
        </w:tc>
        <w:tc>
          <w:tcPr>
            <w:tcW w:w="1924" w:type="dxa"/>
          </w:tcPr>
          <w:p w:rsidR="00491D9B" w:rsidRDefault="00491D9B">
            <w:pPr>
              <w:pStyle w:val="ConsPlusNormal"/>
            </w:pPr>
            <w:r>
              <w:t>2 500 000,00</w:t>
            </w:r>
          </w:p>
        </w:tc>
        <w:tc>
          <w:tcPr>
            <w:tcW w:w="1804" w:type="dxa"/>
          </w:tcPr>
          <w:p w:rsidR="00491D9B" w:rsidRDefault="00491D9B">
            <w:pPr>
              <w:pStyle w:val="ConsPlusNormal"/>
            </w:pPr>
            <w:r>
              <w:t>4 500 000,00</w:t>
            </w:r>
          </w:p>
        </w:tc>
        <w:tc>
          <w:tcPr>
            <w:tcW w:w="1924" w:type="dxa"/>
          </w:tcPr>
          <w:p w:rsidR="00491D9B" w:rsidRDefault="00491D9B">
            <w:pPr>
              <w:pStyle w:val="ConsPlusNormal"/>
            </w:pPr>
            <w:r>
              <w:t>4 500 000,00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2 500 000,00</w:t>
            </w:r>
          </w:p>
        </w:tc>
        <w:tc>
          <w:tcPr>
            <w:tcW w:w="1804" w:type="dxa"/>
          </w:tcPr>
          <w:p w:rsidR="00491D9B" w:rsidRDefault="00491D9B">
            <w:pPr>
              <w:pStyle w:val="ConsPlusNormal"/>
            </w:pPr>
            <w:r>
              <w:t>4 500 000,00</w:t>
            </w:r>
          </w:p>
        </w:tc>
        <w:tc>
          <w:tcPr>
            <w:tcW w:w="1924" w:type="dxa"/>
          </w:tcPr>
          <w:p w:rsidR="00491D9B" w:rsidRDefault="00491D9B">
            <w:pPr>
              <w:pStyle w:val="ConsPlusNormal"/>
            </w:pPr>
            <w:r>
              <w:t>4 500 000,00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3.</w:t>
            </w:r>
          </w:p>
        </w:tc>
        <w:tc>
          <w:tcPr>
            <w:tcW w:w="2854" w:type="dxa"/>
            <w:vMerge w:val="restart"/>
          </w:tcPr>
          <w:p w:rsidR="00491D9B" w:rsidRDefault="00491D9B">
            <w:pPr>
              <w:pStyle w:val="ConsPlusNormal"/>
            </w:pPr>
            <w:r>
              <w:t>Защита прав и законных интересов несовершеннолетних, лиц из числа детей-сирот и детей, оставшихся без попечения родителей</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vMerge w:val="restart"/>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31</w:t>
            </w:r>
          </w:p>
        </w:tc>
        <w:tc>
          <w:tcPr>
            <w:tcW w:w="754" w:type="dxa"/>
          </w:tcPr>
          <w:p w:rsidR="00491D9B" w:rsidRDefault="00491D9B">
            <w:pPr>
              <w:pStyle w:val="ConsPlusNormal"/>
            </w:pPr>
            <w:r>
              <w:t>16710</w:t>
            </w:r>
          </w:p>
        </w:tc>
        <w:tc>
          <w:tcPr>
            <w:tcW w:w="1924" w:type="dxa"/>
          </w:tcPr>
          <w:p w:rsidR="00491D9B" w:rsidRDefault="00491D9B">
            <w:pPr>
              <w:pStyle w:val="ConsPlusNormal"/>
            </w:pPr>
            <w:r>
              <w:t>4 014 000,00</w:t>
            </w:r>
          </w:p>
        </w:tc>
        <w:tc>
          <w:tcPr>
            <w:tcW w:w="1804" w:type="dxa"/>
          </w:tcPr>
          <w:p w:rsidR="00491D9B" w:rsidRDefault="00491D9B">
            <w:pPr>
              <w:pStyle w:val="ConsPlusNormal"/>
            </w:pPr>
            <w:r>
              <w:t>4 014 000,00</w:t>
            </w:r>
          </w:p>
        </w:tc>
        <w:tc>
          <w:tcPr>
            <w:tcW w:w="1924" w:type="dxa"/>
          </w:tcPr>
          <w:p w:rsidR="00491D9B" w:rsidRDefault="00491D9B">
            <w:pPr>
              <w:pStyle w:val="ConsPlusNormal"/>
            </w:pPr>
            <w:r>
              <w:t>4 014 000,00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vMerge/>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31</w:t>
            </w:r>
          </w:p>
        </w:tc>
        <w:tc>
          <w:tcPr>
            <w:tcW w:w="754" w:type="dxa"/>
          </w:tcPr>
          <w:p w:rsidR="00491D9B" w:rsidRDefault="00491D9B">
            <w:pPr>
              <w:pStyle w:val="ConsPlusNormal"/>
            </w:pPr>
            <w:r>
              <w:t>16720</w:t>
            </w:r>
          </w:p>
        </w:tc>
        <w:tc>
          <w:tcPr>
            <w:tcW w:w="1924" w:type="dxa"/>
          </w:tcPr>
          <w:p w:rsidR="00491D9B" w:rsidRDefault="00491D9B">
            <w:pPr>
              <w:pStyle w:val="ConsPlusNormal"/>
            </w:pPr>
            <w:r>
              <w:t>420 929 400,00</w:t>
            </w:r>
          </w:p>
        </w:tc>
        <w:tc>
          <w:tcPr>
            <w:tcW w:w="1804" w:type="dxa"/>
          </w:tcPr>
          <w:p w:rsidR="00491D9B" w:rsidRDefault="00491D9B">
            <w:pPr>
              <w:pStyle w:val="ConsPlusNormal"/>
            </w:pPr>
            <w:r>
              <w:t>420 929 400,00</w:t>
            </w:r>
          </w:p>
        </w:tc>
        <w:tc>
          <w:tcPr>
            <w:tcW w:w="1924" w:type="dxa"/>
          </w:tcPr>
          <w:p w:rsidR="00491D9B" w:rsidRDefault="00491D9B">
            <w:pPr>
              <w:pStyle w:val="ConsPlusNormal"/>
            </w:pPr>
            <w:r>
              <w:t>420 929 400,00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vMerge/>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31</w:t>
            </w:r>
          </w:p>
        </w:tc>
        <w:tc>
          <w:tcPr>
            <w:tcW w:w="754" w:type="dxa"/>
          </w:tcPr>
          <w:p w:rsidR="00491D9B" w:rsidRDefault="00491D9B">
            <w:pPr>
              <w:pStyle w:val="ConsPlusNormal"/>
            </w:pPr>
            <w:r>
              <w:t>16970</w:t>
            </w:r>
          </w:p>
        </w:tc>
        <w:tc>
          <w:tcPr>
            <w:tcW w:w="1924" w:type="dxa"/>
          </w:tcPr>
          <w:p w:rsidR="00491D9B" w:rsidRDefault="00491D9B">
            <w:pPr>
              <w:pStyle w:val="ConsPlusNormal"/>
            </w:pPr>
            <w:r>
              <w:t>1 100 000,00</w:t>
            </w:r>
          </w:p>
        </w:tc>
        <w:tc>
          <w:tcPr>
            <w:tcW w:w="1804" w:type="dxa"/>
          </w:tcPr>
          <w:p w:rsidR="00491D9B" w:rsidRDefault="00491D9B">
            <w:pPr>
              <w:pStyle w:val="ConsPlusNormal"/>
            </w:pPr>
            <w:r>
              <w:t>1 100 000,00</w:t>
            </w:r>
          </w:p>
        </w:tc>
        <w:tc>
          <w:tcPr>
            <w:tcW w:w="1924" w:type="dxa"/>
          </w:tcPr>
          <w:p w:rsidR="00491D9B" w:rsidRDefault="00491D9B">
            <w:pPr>
              <w:pStyle w:val="ConsPlusNormal"/>
            </w:pPr>
            <w:r>
              <w:t>1 100 000,00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vMerge/>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31</w:t>
            </w:r>
          </w:p>
        </w:tc>
        <w:tc>
          <w:tcPr>
            <w:tcW w:w="754" w:type="dxa"/>
          </w:tcPr>
          <w:p w:rsidR="00491D9B" w:rsidRDefault="00491D9B">
            <w:pPr>
              <w:pStyle w:val="ConsPlusNormal"/>
            </w:pPr>
            <w:r>
              <w:t>R0820</w:t>
            </w:r>
          </w:p>
        </w:tc>
        <w:tc>
          <w:tcPr>
            <w:tcW w:w="1924" w:type="dxa"/>
          </w:tcPr>
          <w:p w:rsidR="00491D9B" w:rsidRDefault="00491D9B">
            <w:pPr>
              <w:pStyle w:val="ConsPlusNormal"/>
            </w:pPr>
            <w:r>
              <w:t>398 641 000,00</w:t>
            </w:r>
          </w:p>
        </w:tc>
        <w:tc>
          <w:tcPr>
            <w:tcW w:w="1804" w:type="dxa"/>
          </w:tcPr>
          <w:p w:rsidR="00491D9B" w:rsidRDefault="00491D9B">
            <w:pPr>
              <w:pStyle w:val="ConsPlusNormal"/>
            </w:pPr>
            <w:r>
              <w:t>401 786 600,00</w:t>
            </w:r>
          </w:p>
        </w:tc>
        <w:tc>
          <w:tcPr>
            <w:tcW w:w="1924" w:type="dxa"/>
          </w:tcPr>
          <w:p w:rsidR="00491D9B" w:rsidRDefault="00491D9B">
            <w:pPr>
              <w:pStyle w:val="ConsPlusNormal"/>
            </w:pPr>
            <w:r>
              <w:t>401 786 600,00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824 684 400,00</w:t>
            </w:r>
          </w:p>
        </w:tc>
        <w:tc>
          <w:tcPr>
            <w:tcW w:w="1804" w:type="dxa"/>
          </w:tcPr>
          <w:p w:rsidR="00491D9B" w:rsidRDefault="00491D9B">
            <w:pPr>
              <w:pStyle w:val="ConsPlusNormal"/>
            </w:pPr>
            <w:r>
              <w:t>827 830 000,00</w:t>
            </w:r>
          </w:p>
        </w:tc>
        <w:tc>
          <w:tcPr>
            <w:tcW w:w="1924" w:type="dxa"/>
          </w:tcPr>
          <w:p w:rsidR="00491D9B" w:rsidRDefault="00491D9B">
            <w:pPr>
              <w:pStyle w:val="ConsPlusNormal"/>
            </w:pPr>
            <w:r>
              <w:t>827 830 000,00</w:t>
            </w:r>
          </w:p>
        </w:tc>
        <w:tc>
          <w:tcPr>
            <w:tcW w:w="1820" w:type="dxa"/>
          </w:tcPr>
          <w:p w:rsidR="00491D9B" w:rsidRDefault="00491D9B">
            <w:pPr>
              <w:pStyle w:val="ConsPlusNormal"/>
            </w:pPr>
            <w:r>
              <w:t>1, 2, 3, 4, 5</w:t>
            </w:r>
          </w:p>
        </w:tc>
      </w:tr>
      <w:tr w:rsidR="00491D9B">
        <w:tc>
          <w:tcPr>
            <w:tcW w:w="904" w:type="dxa"/>
            <w:vMerge w:val="restart"/>
          </w:tcPr>
          <w:p w:rsidR="00491D9B" w:rsidRDefault="00491D9B">
            <w:pPr>
              <w:pStyle w:val="ConsPlusNormal"/>
              <w:jc w:val="center"/>
            </w:pPr>
            <w:r>
              <w:t>3.1.</w:t>
            </w:r>
          </w:p>
        </w:tc>
        <w:tc>
          <w:tcPr>
            <w:tcW w:w="2854" w:type="dxa"/>
            <w:vMerge w:val="restart"/>
          </w:tcPr>
          <w:p w:rsidR="00491D9B" w:rsidRDefault="00491D9B">
            <w:pPr>
              <w:pStyle w:val="ConsPlusNormal"/>
            </w:pPr>
            <w:r>
              <w:t>Обеспечение сохранности жилых помещений, закрепленных за детьми-сиротами и детьми, оставшимися без попечения родителей</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31</w:t>
            </w:r>
          </w:p>
        </w:tc>
        <w:tc>
          <w:tcPr>
            <w:tcW w:w="754" w:type="dxa"/>
          </w:tcPr>
          <w:p w:rsidR="00491D9B" w:rsidRDefault="00491D9B">
            <w:pPr>
              <w:pStyle w:val="ConsPlusNormal"/>
            </w:pPr>
            <w:r>
              <w:t>16710</w:t>
            </w:r>
          </w:p>
        </w:tc>
        <w:tc>
          <w:tcPr>
            <w:tcW w:w="1924" w:type="dxa"/>
          </w:tcPr>
          <w:p w:rsidR="00491D9B" w:rsidRDefault="00491D9B">
            <w:pPr>
              <w:pStyle w:val="ConsPlusNormal"/>
            </w:pPr>
            <w:r>
              <w:t>4 014 000,00</w:t>
            </w:r>
          </w:p>
        </w:tc>
        <w:tc>
          <w:tcPr>
            <w:tcW w:w="1804" w:type="dxa"/>
          </w:tcPr>
          <w:p w:rsidR="00491D9B" w:rsidRDefault="00491D9B">
            <w:pPr>
              <w:pStyle w:val="ConsPlusNormal"/>
            </w:pPr>
            <w:r>
              <w:t>4 014 000,00</w:t>
            </w:r>
          </w:p>
        </w:tc>
        <w:tc>
          <w:tcPr>
            <w:tcW w:w="1924" w:type="dxa"/>
          </w:tcPr>
          <w:p w:rsidR="00491D9B" w:rsidRDefault="00491D9B">
            <w:pPr>
              <w:pStyle w:val="ConsPlusNormal"/>
            </w:pPr>
            <w:r>
              <w:t>4 014 000,00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 xml:space="preserve">внебюджетные </w:t>
            </w:r>
            <w:r>
              <w:lastRenderedPageBreak/>
              <w:t>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4 014 000,00</w:t>
            </w:r>
          </w:p>
        </w:tc>
        <w:tc>
          <w:tcPr>
            <w:tcW w:w="1804" w:type="dxa"/>
          </w:tcPr>
          <w:p w:rsidR="00491D9B" w:rsidRDefault="00491D9B">
            <w:pPr>
              <w:pStyle w:val="ConsPlusNormal"/>
            </w:pPr>
            <w:r>
              <w:t>4 014 000,00</w:t>
            </w:r>
          </w:p>
        </w:tc>
        <w:tc>
          <w:tcPr>
            <w:tcW w:w="1924" w:type="dxa"/>
          </w:tcPr>
          <w:p w:rsidR="00491D9B" w:rsidRDefault="00491D9B">
            <w:pPr>
              <w:pStyle w:val="ConsPlusNormal"/>
            </w:pPr>
            <w:r>
              <w:t>4 014 000,00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3.1.1.</w:t>
            </w:r>
          </w:p>
        </w:tc>
        <w:tc>
          <w:tcPr>
            <w:tcW w:w="2854" w:type="dxa"/>
            <w:vMerge w:val="restart"/>
          </w:tcPr>
          <w:p w:rsidR="00491D9B" w:rsidRDefault="00491D9B">
            <w:pPr>
              <w:pStyle w:val="ConsPlusNormal"/>
            </w:pPr>
            <w:r>
              <w:t>Обеспечение сохранности жилых помещений, закрепленных за детьми-сиротами и детьми, оставшимися без попечения родителей</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31</w:t>
            </w:r>
          </w:p>
        </w:tc>
        <w:tc>
          <w:tcPr>
            <w:tcW w:w="754" w:type="dxa"/>
          </w:tcPr>
          <w:p w:rsidR="00491D9B" w:rsidRDefault="00491D9B">
            <w:pPr>
              <w:pStyle w:val="ConsPlusNormal"/>
            </w:pPr>
            <w:r>
              <w:t>16710</w:t>
            </w:r>
          </w:p>
        </w:tc>
        <w:tc>
          <w:tcPr>
            <w:tcW w:w="1924" w:type="dxa"/>
          </w:tcPr>
          <w:p w:rsidR="00491D9B" w:rsidRDefault="00491D9B">
            <w:pPr>
              <w:pStyle w:val="ConsPlusNormal"/>
            </w:pPr>
            <w:r>
              <w:t>4 014 000,00</w:t>
            </w:r>
          </w:p>
        </w:tc>
        <w:tc>
          <w:tcPr>
            <w:tcW w:w="1804" w:type="dxa"/>
          </w:tcPr>
          <w:p w:rsidR="00491D9B" w:rsidRDefault="00491D9B">
            <w:pPr>
              <w:pStyle w:val="ConsPlusNormal"/>
            </w:pPr>
            <w:r>
              <w:t>4 014 000,00</w:t>
            </w:r>
          </w:p>
        </w:tc>
        <w:tc>
          <w:tcPr>
            <w:tcW w:w="1924" w:type="dxa"/>
          </w:tcPr>
          <w:p w:rsidR="00491D9B" w:rsidRDefault="00491D9B">
            <w:pPr>
              <w:pStyle w:val="ConsPlusNormal"/>
            </w:pPr>
            <w:r>
              <w:t>4 014 000,00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4 014 000,00</w:t>
            </w:r>
          </w:p>
        </w:tc>
        <w:tc>
          <w:tcPr>
            <w:tcW w:w="1804" w:type="dxa"/>
          </w:tcPr>
          <w:p w:rsidR="00491D9B" w:rsidRDefault="00491D9B">
            <w:pPr>
              <w:pStyle w:val="ConsPlusNormal"/>
            </w:pPr>
            <w:r>
              <w:t>4 014 000,00</w:t>
            </w:r>
          </w:p>
        </w:tc>
        <w:tc>
          <w:tcPr>
            <w:tcW w:w="1924" w:type="dxa"/>
          </w:tcPr>
          <w:p w:rsidR="00491D9B" w:rsidRDefault="00491D9B">
            <w:pPr>
              <w:pStyle w:val="ConsPlusNormal"/>
            </w:pPr>
            <w:r>
              <w:t>4 014 000,00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3.2.</w:t>
            </w:r>
          </w:p>
        </w:tc>
        <w:tc>
          <w:tcPr>
            <w:tcW w:w="2854" w:type="dxa"/>
            <w:vMerge w:val="restart"/>
          </w:tcPr>
          <w:p w:rsidR="00491D9B" w:rsidRDefault="00491D9B">
            <w:pPr>
              <w:pStyle w:val="ConsPlusNormal"/>
            </w:pPr>
            <w:r>
              <w:t xml:space="preserve">Организация и осуществление деятельности по опеке и попечительству, выплата ежемесячных денежных средств на содержание и проезд ребенка, переданного на воспитание в семью опекуна (попечителя), приемную семью, вознаграждения приемным родителям, подготовку лиц, желающих </w:t>
            </w:r>
            <w:r>
              <w:lastRenderedPageBreak/>
              <w:t>принять на воспитание в свою семью ребенка, оставшегося без попечения родителей</w:t>
            </w:r>
          </w:p>
        </w:tc>
        <w:tc>
          <w:tcPr>
            <w:tcW w:w="2000" w:type="dxa"/>
            <w:vMerge w:val="restart"/>
          </w:tcPr>
          <w:p w:rsidR="00491D9B" w:rsidRDefault="00491D9B">
            <w:pPr>
              <w:pStyle w:val="ConsPlusNormal"/>
            </w:pPr>
            <w:r>
              <w:lastRenderedPageBreak/>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31</w:t>
            </w:r>
          </w:p>
        </w:tc>
        <w:tc>
          <w:tcPr>
            <w:tcW w:w="754" w:type="dxa"/>
          </w:tcPr>
          <w:p w:rsidR="00491D9B" w:rsidRDefault="00491D9B">
            <w:pPr>
              <w:pStyle w:val="ConsPlusNormal"/>
            </w:pPr>
            <w:r>
              <w:t>16720</w:t>
            </w:r>
          </w:p>
        </w:tc>
        <w:tc>
          <w:tcPr>
            <w:tcW w:w="1924" w:type="dxa"/>
          </w:tcPr>
          <w:p w:rsidR="00491D9B" w:rsidRDefault="00491D9B">
            <w:pPr>
              <w:pStyle w:val="ConsPlusNormal"/>
            </w:pPr>
            <w:r>
              <w:t>420 929 400,00</w:t>
            </w:r>
          </w:p>
        </w:tc>
        <w:tc>
          <w:tcPr>
            <w:tcW w:w="1804" w:type="dxa"/>
          </w:tcPr>
          <w:p w:rsidR="00491D9B" w:rsidRDefault="00491D9B">
            <w:pPr>
              <w:pStyle w:val="ConsPlusNormal"/>
            </w:pPr>
            <w:r>
              <w:t>420 929 400,00</w:t>
            </w:r>
          </w:p>
        </w:tc>
        <w:tc>
          <w:tcPr>
            <w:tcW w:w="1924" w:type="dxa"/>
          </w:tcPr>
          <w:p w:rsidR="00491D9B" w:rsidRDefault="00491D9B">
            <w:pPr>
              <w:pStyle w:val="ConsPlusNormal"/>
            </w:pPr>
            <w:r>
              <w:t>420 929 400,00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420 929 400,00</w:t>
            </w:r>
          </w:p>
        </w:tc>
        <w:tc>
          <w:tcPr>
            <w:tcW w:w="1804" w:type="dxa"/>
          </w:tcPr>
          <w:p w:rsidR="00491D9B" w:rsidRDefault="00491D9B">
            <w:pPr>
              <w:pStyle w:val="ConsPlusNormal"/>
            </w:pPr>
            <w:r>
              <w:t>420 929 400,00</w:t>
            </w:r>
          </w:p>
        </w:tc>
        <w:tc>
          <w:tcPr>
            <w:tcW w:w="1924" w:type="dxa"/>
          </w:tcPr>
          <w:p w:rsidR="00491D9B" w:rsidRDefault="00491D9B">
            <w:pPr>
              <w:pStyle w:val="ConsPlusNormal"/>
            </w:pPr>
            <w:r>
              <w:t>420 929 400,00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lastRenderedPageBreak/>
              <w:t>3.2.1.</w:t>
            </w:r>
          </w:p>
        </w:tc>
        <w:tc>
          <w:tcPr>
            <w:tcW w:w="2854" w:type="dxa"/>
            <w:vMerge w:val="restart"/>
          </w:tcPr>
          <w:p w:rsidR="00491D9B" w:rsidRDefault="00491D9B">
            <w:pPr>
              <w:pStyle w:val="ConsPlusNormal"/>
            </w:pPr>
            <w:r>
              <w:t>Организация и осуществление деятельности по опеке и попечительству, выплата ежемесячных денежных средств на содержание и проезд ребенка, переданного на воспитание в семью опекуна (попечителя), приемную семью, вознаграждения приемным родителям, подготовку лиц, желающих принять на воспитание в свою семью ребенка, оставшегося без попечения родителей</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31</w:t>
            </w:r>
          </w:p>
        </w:tc>
        <w:tc>
          <w:tcPr>
            <w:tcW w:w="754" w:type="dxa"/>
          </w:tcPr>
          <w:p w:rsidR="00491D9B" w:rsidRDefault="00491D9B">
            <w:pPr>
              <w:pStyle w:val="ConsPlusNormal"/>
            </w:pPr>
            <w:r>
              <w:t>16720</w:t>
            </w:r>
          </w:p>
        </w:tc>
        <w:tc>
          <w:tcPr>
            <w:tcW w:w="1924" w:type="dxa"/>
          </w:tcPr>
          <w:p w:rsidR="00491D9B" w:rsidRDefault="00491D9B">
            <w:pPr>
              <w:pStyle w:val="ConsPlusNormal"/>
            </w:pPr>
            <w:r>
              <w:t>420 929 400,00</w:t>
            </w:r>
          </w:p>
        </w:tc>
        <w:tc>
          <w:tcPr>
            <w:tcW w:w="1804" w:type="dxa"/>
          </w:tcPr>
          <w:p w:rsidR="00491D9B" w:rsidRDefault="00491D9B">
            <w:pPr>
              <w:pStyle w:val="ConsPlusNormal"/>
            </w:pPr>
            <w:r>
              <w:t>420 929 400,00</w:t>
            </w:r>
          </w:p>
        </w:tc>
        <w:tc>
          <w:tcPr>
            <w:tcW w:w="1924" w:type="dxa"/>
          </w:tcPr>
          <w:p w:rsidR="00491D9B" w:rsidRDefault="00491D9B">
            <w:pPr>
              <w:pStyle w:val="ConsPlusNormal"/>
            </w:pPr>
            <w:r>
              <w:t>420 929 400,00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420 929 400,00</w:t>
            </w:r>
          </w:p>
        </w:tc>
        <w:tc>
          <w:tcPr>
            <w:tcW w:w="1804" w:type="dxa"/>
          </w:tcPr>
          <w:p w:rsidR="00491D9B" w:rsidRDefault="00491D9B">
            <w:pPr>
              <w:pStyle w:val="ConsPlusNormal"/>
            </w:pPr>
            <w:r>
              <w:t>420 929 400,00</w:t>
            </w:r>
          </w:p>
        </w:tc>
        <w:tc>
          <w:tcPr>
            <w:tcW w:w="1924" w:type="dxa"/>
          </w:tcPr>
          <w:p w:rsidR="00491D9B" w:rsidRDefault="00491D9B">
            <w:pPr>
              <w:pStyle w:val="ConsPlusNormal"/>
            </w:pPr>
            <w:r>
              <w:t>420 929 400,00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3.3.</w:t>
            </w:r>
          </w:p>
        </w:tc>
        <w:tc>
          <w:tcPr>
            <w:tcW w:w="2854" w:type="dxa"/>
            <w:vMerge w:val="restart"/>
          </w:tcPr>
          <w:p w:rsidR="00491D9B" w:rsidRDefault="00491D9B">
            <w:pPr>
              <w:pStyle w:val="ConsPlusNormal"/>
            </w:pPr>
            <w:r>
              <w:t>Дополнительные выплаты и пособия приемной семье, семье опекуна (попечителя), усыновителя</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31</w:t>
            </w:r>
          </w:p>
        </w:tc>
        <w:tc>
          <w:tcPr>
            <w:tcW w:w="754" w:type="dxa"/>
          </w:tcPr>
          <w:p w:rsidR="00491D9B" w:rsidRDefault="00491D9B">
            <w:pPr>
              <w:pStyle w:val="ConsPlusNormal"/>
            </w:pPr>
            <w:r>
              <w:t>16970</w:t>
            </w:r>
          </w:p>
        </w:tc>
        <w:tc>
          <w:tcPr>
            <w:tcW w:w="1924" w:type="dxa"/>
          </w:tcPr>
          <w:p w:rsidR="00491D9B" w:rsidRDefault="00491D9B">
            <w:pPr>
              <w:pStyle w:val="ConsPlusNormal"/>
            </w:pPr>
            <w:r>
              <w:t>1 100 000,00</w:t>
            </w:r>
          </w:p>
        </w:tc>
        <w:tc>
          <w:tcPr>
            <w:tcW w:w="1804" w:type="dxa"/>
          </w:tcPr>
          <w:p w:rsidR="00491D9B" w:rsidRDefault="00491D9B">
            <w:pPr>
              <w:pStyle w:val="ConsPlusNormal"/>
            </w:pPr>
            <w:r>
              <w:t>1 100 000,00</w:t>
            </w:r>
          </w:p>
        </w:tc>
        <w:tc>
          <w:tcPr>
            <w:tcW w:w="1924" w:type="dxa"/>
          </w:tcPr>
          <w:p w:rsidR="00491D9B" w:rsidRDefault="00491D9B">
            <w:pPr>
              <w:pStyle w:val="ConsPlusNormal"/>
            </w:pPr>
            <w:r>
              <w:t>1 100 000,00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1 100 000,00</w:t>
            </w:r>
          </w:p>
        </w:tc>
        <w:tc>
          <w:tcPr>
            <w:tcW w:w="1804" w:type="dxa"/>
          </w:tcPr>
          <w:p w:rsidR="00491D9B" w:rsidRDefault="00491D9B">
            <w:pPr>
              <w:pStyle w:val="ConsPlusNormal"/>
            </w:pPr>
            <w:r>
              <w:t>1 100 000,00</w:t>
            </w:r>
          </w:p>
        </w:tc>
        <w:tc>
          <w:tcPr>
            <w:tcW w:w="1924" w:type="dxa"/>
          </w:tcPr>
          <w:p w:rsidR="00491D9B" w:rsidRDefault="00491D9B">
            <w:pPr>
              <w:pStyle w:val="ConsPlusNormal"/>
            </w:pPr>
            <w:r>
              <w:t>1 100 000,00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3.3.1.</w:t>
            </w:r>
          </w:p>
        </w:tc>
        <w:tc>
          <w:tcPr>
            <w:tcW w:w="2854" w:type="dxa"/>
            <w:vMerge w:val="restart"/>
          </w:tcPr>
          <w:p w:rsidR="00491D9B" w:rsidRDefault="00491D9B">
            <w:pPr>
              <w:pStyle w:val="ConsPlusNormal"/>
            </w:pPr>
            <w:r>
              <w:t>Организация и проведение мероприятий по работе с семьей, детьми и молодежью</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31</w:t>
            </w:r>
          </w:p>
        </w:tc>
        <w:tc>
          <w:tcPr>
            <w:tcW w:w="754" w:type="dxa"/>
          </w:tcPr>
          <w:p w:rsidR="00491D9B" w:rsidRDefault="00491D9B">
            <w:pPr>
              <w:pStyle w:val="ConsPlusNormal"/>
            </w:pPr>
            <w:r>
              <w:t>16970</w:t>
            </w:r>
          </w:p>
        </w:tc>
        <w:tc>
          <w:tcPr>
            <w:tcW w:w="1924" w:type="dxa"/>
          </w:tcPr>
          <w:p w:rsidR="00491D9B" w:rsidRDefault="00491D9B">
            <w:pPr>
              <w:pStyle w:val="ConsPlusNormal"/>
            </w:pPr>
            <w:r>
              <w:t>1 100 000,00</w:t>
            </w:r>
          </w:p>
        </w:tc>
        <w:tc>
          <w:tcPr>
            <w:tcW w:w="1804" w:type="dxa"/>
          </w:tcPr>
          <w:p w:rsidR="00491D9B" w:rsidRDefault="00491D9B">
            <w:pPr>
              <w:pStyle w:val="ConsPlusNormal"/>
            </w:pPr>
            <w:r>
              <w:t>1 100 000,00</w:t>
            </w:r>
          </w:p>
        </w:tc>
        <w:tc>
          <w:tcPr>
            <w:tcW w:w="1924" w:type="dxa"/>
          </w:tcPr>
          <w:p w:rsidR="00491D9B" w:rsidRDefault="00491D9B">
            <w:pPr>
              <w:pStyle w:val="ConsPlusNormal"/>
            </w:pPr>
            <w:r>
              <w:t>1 100 000,00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1 100 000,00</w:t>
            </w:r>
          </w:p>
        </w:tc>
        <w:tc>
          <w:tcPr>
            <w:tcW w:w="1804" w:type="dxa"/>
          </w:tcPr>
          <w:p w:rsidR="00491D9B" w:rsidRDefault="00491D9B">
            <w:pPr>
              <w:pStyle w:val="ConsPlusNormal"/>
            </w:pPr>
            <w:r>
              <w:t>1 100 000,00</w:t>
            </w:r>
          </w:p>
        </w:tc>
        <w:tc>
          <w:tcPr>
            <w:tcW w:w="1924" w:type="dxa"/>
          </w:tcPr>
          <w:p w:rsidR="00491D9B" w:rsidRDefault="00491D9B">
            <w:pPr>
              <w:pStyle w:val="ConsPlusNormal"/>
            </w:pPr>
            <w:r>
              <w:t>1 100 000,00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3.4.</w:t>
            </w:r>
          </w:p>
        </w:tc>
        <w:tc>
          <w:tcPr>
            <w:tcW w:w="2854" w:type="dxa"/>
            <w:vMerge w:val="restart"/>
          </w:tcPr>
          <w:p w:rsidR="00491D9B" w:rsidRDefault="00491D9B">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31</w:t>
            </w:r>
          </w:p>
        </w:tc>
        <w:tc>
          <w:tcPr>
            <w:tcW w:w="754" w:type="dxa"/>
          </w:tcPr>
          <w:p w:rsidR="00491D9B" w:rsidRDefault="00491D9B">
            <w:pPr>
              <w:pStyle w:val="ConsPlusNormal"/>
            </w:pPr>
            <w:r>
              <w:t>R0820</w:t>
            </w:r>
          </w:p>
        </w:tc>
        <w:tc>
          <w:tcPr>
            <w:tcW w:w="1924" w:type="dxa"/>
          </w:tcPr>
          <w:p w:rsidR="00491D9B" w:rsidRDefault="00491D9B">
            <w:pPr>
              <w:pStyle w:val="ConsPlusNormal"/>
            </w:pPr>
            <w:r>
              <w:t>398 641 000,00</w:t>
            </w:r>
          </w:p>
        </w:tc>
        <w:tc>
          <w:tcPr>
            <w:tcW w:w="1804" w:type="dxa"/>
          </w:tcPr>
          <w:p w:rsidR="00491D9B" w:rsidRDefault="00491D9B">
            <w:pPr>
              <w:pStyle w:val="ConsPlusNormal"/>
            </w:pPr>
            <w:r>
              <w:t>401 786 600,00</w:t>
            </w:r>
          </w:p>
        </w:tc>
        <w:tc>
          <w:tcPr>
            <w:tcW w:w="1924" w:type="dxa"/>
          </w:tcPr>
          <w:p w:rsidR="00491D9B" w:rsidRDefault="00491D9B">
            <w:pPr>
              <w:pStyle w:val="ConsPlusNormal"/>
            </w:pPr>
            <w:r>
              <w:t>401 786 600,00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398 641 000,00</w:t>
            </w:r>
          </w:p>
        </w:tc>
        <w:tc>
          <w:tcPr>
            <w:tcW w:w="1804" w:type="dxa"/>
          </w:tcPr>
          <w:p w:rsidR="00491D9B" w:rsidRDefault="00491D9B">
            <w:pPr>
              <w:pStyle w:val="ConsPlusNormal"/>
            </w:pPr>
            <w:r>
              <w:t>401 786 600,00</w:t>
            </w:r>
          </w:p>
        </w:tc>
        <w:tc>
          <w:tcPr>
            <w:tcW w:w="1924" w:type="dxa"/>
          </w:tcPr>
          <w:p w:rsidR="00491D9B" w:rsidRDefault="00491D9B">
            <w:pPr>
              <w:pStyle w:val="ConsPlusNormal"/>
            </w:pPr>
            <w:r>
              <w:t>401 786 600,00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3.4.1.</w:t>
            </w:r>
          </w:p>
        </w:tc>
        <w:tc>
          <w:tcPr>
            <w:tcW w:w="2854" w:type="dxa"/>
            <w:vMerge w:val="restart"/>
          </w:tcPr>
          <w:p w:rsidR="00491D9B" w:rsidRDefault="00491D9B">
            <w:pPr>
              <w:pStyle w:val="ConsPlusNormal"/>
            </w:pPr>
            <w:r>
              <w:t>Субсидии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31</w:t>
            </w:r>
          </w:p>
        </w:tc>
        <w:tc>
          <w:tcPr>
            <w:tcW w:w="754" w:type="dxa"/>
          </w:tcPr>
          <w:p w:rsidR="00491D9B" w:rsidRDefault="00491D9B">
            <w:pPr>
              <w:pStyle w:val="ConsPlusNormal"/>
            </w:pPr>
            <w:r>
              <w:t>R0820</w:t>
            </w:r>
          </w:p>
        </w:tc>
        <w:tc>
          <w:tcPr>
            <w:tcW w:w="1924" w:type="dxa"/>
          </w:tcPr>
          <w:p w:rsidR="00491D9B" w:rsidRDefault="00491D9B">
            <w:pPr>
              <w:pStyle w:val="ConsPlusNormal"/>
            </w:pPr>
            <w:r>
              <w:t>85 479 347,83</w:t>
            </w:r>
          </w:p>
        </w:tc>
        <w:tc>
          <w:tcPr>
            <w:tcW w:w="1804" w:type="dxa"/>
          </w:tcPr>
          <w:p w:rsidR="00491D9B" w:rsidRDefault="00491D9B">
            <w:pPr>
              <w:pStyle w:val="ConsPlusNormal"/>
            </w:pPr>
            <w:r>
              <w:t>88 898 478,26</w:t>
            </w:r>
          </w:p>
        </w:tc>
        <w:tc>
          <w:tcPr>
            <w:tcW w:w="1924" w:type="dxa"/>
          </w:tcPr>
          <w:p w:rsidR="00491D9B" w:rsidRDefault="00491D9B">
            <w:pPr>
              <w:pStyle w:val="ConsPlusNormal"/>
            </w:pPr>
            <w:r>
              <w:t>88 898 478,26</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85 479 347,83</w:t>
            </w:r>
          </w:p>
        </w:tc>
        <w:tc>
          <w:tcPr>
            <w:tcW w:w="1804" w:type="dxa"/>
          </w:tcPr>
          <w:p w:rsidR="00491D9B" w:rsidRDefault="00491D9B">
            <w:pPr>
              <w:pStyle w:val="ConsPlusNormal"/>
            </w:pPr>
            <w:r>
              <w:t>88 898 478,26</w:t>
            </w:r>
          </w:p>
        </w:tc>
        <w:tc>
          <w:tcPr>
            <w:tcW w:w="1924" w:type="dxa"/>
          </w:tcPr>
          <w:p w:rsidR="00491D9B" w:rsidRDefault="00491D9B">
            <w:pPr>
              <w:pStyle w:val="ConsPlusNormal"/>
            </w:pPr>
            <w:r>
              <w:t>88 898 478,26</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3.4.2.</w:t>
            </w:r>
          </w:p>
        </w:tc>
        <w:tc>
          <w:tcPr>
            <w:tcW w:w="2854" w:type="dxa"/>
            <w:vMerge w:val="restart"/>
          </w:tcPr>
          <w:p w:rsidR="00491D9B" w:rsidRDefault="00491D9B">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31</w:t>
            </w:r>
          </w:p>
        </w:tc>
        <w:tc>
          <w:tcPr>
            <w:tcW w:w="754" w:type="dxa"/>
          </w:tcPr>
          <w:p w:rsidR="00491D9B" w:rsidRDefault="00491D9B">
            <w:pPr>
              <w:pStyle w:val="ConsPlusNormal"/>
            </w:pPr>
            <w:r>
              <w:t>R0820</w:t>
            </w:r>
          </w:p>
        </w:tc>
        <w:tc>
          <w:tcPr>
            <w:tcW w:w="1924" w:type="dxa"/>
          </w:tcPr>
          <w:p w:rsidR="00491D9B" w:rsidRDefault="00491D9B">
            <w:pPr>
              <w:pStyle w:val="ConsPlusNormal"/>
            </w:pPr>
            <w:r>
              <w:t>313 161 652,17</w:t>
            </w:r>
          </w:p>
        </w:tc>
        <w:tc>
          <w:tcPr>
            <w:tcW w:w="1804" w:type="dxa"/>
          </w:tcPr>
          <w:p w:rsidR="00491D9B" w:rsidRDefault="00491D9B">
            <w:pPr>
              <w:pStyle w:val="ConsPlusNormal"/>
            </w:pPr>
            <w:r>
              <w:t>312 888 121,74</w:t>
            </w:r>
          </w:p>
        </w:tc>
        <w:tc>
          <w:tcPr>
            <w:tcW w:w="1924" w:type="dxa"/>
          </w:tcPr>
          <w:p w:rsidR="00491D9B" w:rsidRDefault="00491D9B">
            <w:pPr>
              <w:pStyle w:val="ConsPlusNormal"/>
            </w:pPr>
            <w:r>
              <w:t>312 888 121,74</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313 161 652,17</w:t>
            </w:r>
          </w:p>
        </w:tc>
        <w:tc>
          <w:tcPr>
            <w:tcW w:w="1804" w:type="dxa"/>
          </w:tcPr>
          <w:p w:rsidR="00491D9B" w:rsidRDefault="00491D9B">
            <w:pPr>
              <w:pStyle w:val="ConsPlusNormal"/>
            </w:pPr>
            <w:r>
              <w:t>312 888 121,74</w:t>
            </w:r>
          </w:p>
        </w:tc>
        <w:tc>
          <w:tcPr>
            <w:tcW w:w="1924" w:type="dxa"/>
          </w:tcPr>
          <w:p w:rsidR="00491D9B" w:rsidRDefault="00491D9B">
            <w:pPr>
              <w:pStyle w:val="ConsPlusNormal"/>
            </w:pPr>
            <w:r>
              <w:t>312 888 121,74</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lastRenderedPageBreak/>
              <w:t>4.</w:t>
            </w:r>
          </w:p>
        </w:tc>
        <w:tc>
          <w:tcPr>
            <w:tcW w:w="2854" w:type="dxa"/>
            <w:vMerge w:val="restart"/>
          </w:tcPr>
          <w:p w:rsidR="00491D9B" w:rsidRDefault="00491D9B">
            <w:pPr>
              <w:pStyle w:val="ConsPlusNormal"/>
            </w:pPr>
            <w:r>
              <w:t>Социальная поддержка многодетных семей, реализация мероприятий, направленных на повышение социального статуса семьи и укрепление семейных ценностей</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vMerge w:val="restart"/>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32</w:t>
            </w:r>
          </w:p>
        </w:tc>
        <w:tc>
          <w:tcPr>
            <w:tcW w:w="754" w:type="dxa"/>
          </w:tcPr>
          <w:p w:rsidR="00491D9B" w:rsidRDefault="00491D9B">
            <w:pPr>
              <w:pStyle w:val="ConsPlusNormal"/>
            </w:pPr>
            <w:r>
              <w:t>11310</w:t>
            </w:r>
          </w:p>
        </w:tc>
        <w:tc>
          <w:tcPr>
            <w:tcW w:w="1924" w:type="dxa"/>
          </w:tcPr>
          <w:p w:rsidR="00491D9B" w:rsidRDefault="00491D9B">
            <w:pPr>
              <w:pStyle w:val="ConsPlusNormal"/>
            </w:pPr>
            <w:r>
              <w:t>7 080 520,00</w:t>
            </w:r>
          </w:p>
        </w:tc>
        <w:tc>
          <w:tcPr>
            <w:tcW w:w="1804" w:type="dxa"/>
          </w:tcPr>
          <w:p w:rsidR="00491D9B" w:rsidRDefault="00491D9B">
            <w:pPr>
              <w:pStyle w:val="ConsPlusNormal"/>
            </w:pPr>
            <w:r>
              <w:t>5 402 520,00</w:t>
            </w:r>
          </w:p>
        </w:tc>
        <w:tc>
          <w:tcPr>
            <w:tcW w:w="1924" w:type="dxa"/>
          </w:tcPr>
          <w:p w:rsidR="00491D9B" w:rsidRDefault="00491D9B">
            <w:pPr>
              <w:pStyle w:val="ConsPlusNormal"/>
            </w:pPr>
            <w:r>
              <w:t>5 402 520,00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vMerge/>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32</w:t>
            </w:r>
          </w:p>
        </w:tc>
        <w:tc>
          <w:tcPr>
            <w:tcW w:w="754" w:type="dxa"/>
          </w:tcPr>
          <w:p w:rsidR="00491D9B" w:rsidRDefault="00491D9B">
            <w:pPr>
              <w:pStyle w:val="ConsPlusNormal"/>
            </w:pPr>
            <w:r>
              <w:t>16550</w:t>
            </w:r>
          </w:p>
        </w:tc>
        <w:tc>
          <w:tcPr>
            <w:tcW w:w="1924" w:type="dxa"/>
          </w:tcPr>
          <w:p w:rsidR="00491D9B" w:rsidRDefault="00491D9B">
            <w:pPr>
              <w:pStyle w:val="ConsPlusNormal"/>
            </w:pPr>
            <w:r>
              <w:t>322 352 037,00</w:t>
            </w:r>
          </w:p>
        </w:tc>
        <w:tc>
          <w:tcPr>
            <w:tcW w:w="1804" w:type="dxa"/>
          </w:tcPr>
          <w:p w:rsidR="00491D9B" w:rsidRDefault="00491D9B">
            <w:pPr>
              <w:pStyle w:val="ConsPlusNormal"/>
            </w:pPr>
            <w:r>
              <w:t>322 352 037,00</w:t>
            </w:r>
          </w:p>
        </w:tc>
        <w:tc>
          <w:tcPr>
            <w:tcW w:w="1924" w:type="dxa"/>
          </w:tcPr>
          <w:p w:rsidR="00491D9B" w:rsidRDefault="00491D9B">
            <w:pPr>
              <w:pStyle w:val="ConsPlusNormal"/>
            </w:pPr>
            <w:r>
              <w:t>322 352 037,00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vMerge/>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32</w:t>
            </w:r>
          </w:p>
        </w:tc>
        <w:tc>
          <w:tcPr>
            <w:tcW w:w="754" w:type="dxa"/>
          </w:tcPr>
          <w:p w:rsidR="00491D9B" w:rsidRDefault="00491D9B">
            <w:pPr>
              <w:pStyle w:val="ConsPlusNormal"/>
            </w:pPr>
            <w:r>
              <w:t>16560</w:t>
            </w:r>
          </w:p>
        </w:tc>
        <w:tc>
          <w:tcPr>
            <w:tcW w:w="1924" w:type="dxa"/>
          </w:tcPr>
          <w:p w:rsidR="00491D9B" w:rsidRDefault="00491D9B">
            <w:pPr>
              <w:pStyle w:val="ConsPlusNormal"/>
            </w:pPr>
            <w:r>
              <w:t>121 948 150,50</w:t>
            </w:r>
          </w:p>
        </w:tc>
        <w:tc>
          <w:tcPr>
            <w:tcW w:w="1804" w:type="dxa"/>
          </w:tcPr>
          <w:p w:rsidR="00491D9B" w:rsidRDefault="00491D9B">
            <w:pPr>
              <w:pStyle w:val="ConsPlusNormal"/>
            </w:pPr>
            <w:r>
              <w:t>121 948 150,50</w:t>
            </w:r>
          </w:p>
        </w:tc>
        <w:tc>
          <w:tcPr>
            <w:tcW w:w="1924" w:type="dxa"/>
          </w:tcPr>
          <w:p w:rsidR="00491D9B" w:rsidRDefault="00491D9B">
            <w:pPr>
              <w:pStyle w:val="ConsPlusNormal"/>
            </w:pPr>
            <w:r>
              <w:t>121 948 150,50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vMerge/>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32</w:t>
            </w:r>
          </w:p>
        </w:tc>
        <w:tc>
          <w:tcPr>
            <w:tcW w:w="754" w:type="dxa"/>
          </w:tcPr>
          <w:p w:rsidR="00491D9B" w:rsidRDefault="00491D9B">
            <w:pPr>
              <w:pStyle w:val="ConsPlusNormal"/>
            </w:pPr>
            <w:r>
              <w:t>16740</w:t>
            </w:r>
          </w:p>
        </w:tc>
        <w:tc>
          <w:tcPr>
            <w:tcW w:w="1924" w:type="dxa"/>
          </w:tcPr>
          <w:p w:rsidR="00491D9B" w:rsidRDefault="00491D9B">
            <w:pPr>
              <w:pStyle w:val="ConsPlusNormal"/>
            </w:pPr>
            <w:r>
              <w:t>600 000,00</w:t>
            </w:r>
          </w:p>
        </w:tc>
        <w:tc>
          <w:tcPr>
            <w:tcW w:w="1804" w:type="dxa"/>
          </w:tcPr>
          <w:p w:rsidR="00491D9B" w:rsidRDefault="00491D9B">
            <w:pPr>
              <w:pStyle w:val="ConsPlusNormal"/>
            </w:pPr>
            <w:r>
              <w:t>600 000,00</w:t>
            </w:r>
          </w:p>
        </w:tc>
        <w:tc>
          <w:tcPr>
            <w:tcW w:w="1924" w:type="dxa"/>
          </w:tcPr>
          <w:p w:rsidR="00491D9B" w:rsidRDefault="00491D9B">
            <w:pPr>
              <w:pStyle w:val="ConsPlusNormal"/>
            </w:pPr>
            <w:r>
              <w:t>600 000,00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vMerge/>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32</w:t>
            </w:r>
          </w:p>
        </w:tc>
        <w:tc>
          <w:tcPr>
            <w:tcW w:w="754" w:type="dxa"/>
          </w:tcPr>
          <w:p w:rsidR="00491D9B" w:rsidRDefault="00491D9B">
            <w:pPr>
              <w:pStyle w:val="ConsPlusNormal"/>
            </w:pPr>
            <w:r>
              <w:t>16800</w:t>
            </w:r>
          </w:p>
        </w:tc>
        <w:tc>
          <w:tcPr>
            <w:tcW w:w="1924" w:type="dxa"/>
          </w:tcPr>
          <w:p w:rsidR="00491D9B" w:rsidRDefault="00491D9B">
            <w:pPr>
              <w:pStyle w:val="ConsPlusNormal"/>
            </w:pPr>
            <w:r>
              <w:t>62 446 628,89</w:t>
            </w:r>
          </w:p>
        </w:tc>
        <w:tc>
          <w:tcPr>
            <w:tcW w:w="1804" w:type="dxa"/>
          </w:tcPr>
          <w:p w:rsidR="00491D9B" w:rsidRDefault="00491D9B">
            <w:pPr>
              <w:pStyle w:val="ConsPlusNormal"/>
            </w:pPr>
            <w:r>
              <w:t>62 446 628,89</w:t>
            </w:r>
          </w:p>
        </w:tc>
        <w:tc>
          <w:tcPr>
            <w:tcW w:w="1924" w:type="dxa"/>
          </w:tcPr>
          <w:p w:rsidR="00491D9B" w:rsidRDefault="00491D9B">
            <w:pPr>
              <w:pStyle w:val="ConsPlusNormal"/>
            </w:pPr>
            <w:r>
              <w:t>62 446 628,89</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vMerge/>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32</w:t>
            </w:r>
          </w:p>
        </w:tc>
        <w:tc>
          <w:tcPr>
            <w:tcW w:w="754" w:type="dxa"/>
          </w:tcPr>
          <w:p w:rsidR="00491D9B" w:rsidRDefault="00491D9B">
            <w:pPr>
              <w:pStyle w:val="ConsPlusNormal"/>
            </w:pPr>
            <w:r>
              <w:t>16830</w:t>
            </w:r>
          </w:p>
        </w:tc>
        <w:tc>
          <w:tcPr>
            <w:tcW w:w="1924" w:type="dxa"/>
          </w:tcPr>
          <w:p w:rsidR="00491D9B" w:rsidRDefault="00491D9B">
            <w:pPr>
              <w:pStyle w:val="ConsPlusNormal"/>
            </w:pPr>
            <w:r>
              <w:t>11 887 000,00</w:t>
            </w:r>
          </w:p>
        </w:tc>
        <w:tc>
          <w:tcPr>
            <w:tcW w:w="1804" w:type="dxa"/>
          </w:tcPr>
          <w:p w:rsidR="00491D9B" w:rsidRDefault="00491D9B">
            <w:pPr>
              <w:pStyle w:val="ConsPlusNormal"/>
            </w:pPr>
            <w:r>
              <w:t>10 700 000,00</w:t>
            </w:r>
          </w:p>
        </w:tc>
        <w:tc>
          <w:tcPr>
            <w:tcW w:w="1924" w:type="dxa"/>
          </w:tcPr>
          <w:p w:rsidR="00491D9B" w:rsidRDefault="00491D9B">
            <w:pPr>
              <w:pStyle w:val="ConsPlusNormal"/>
            </w:pPr>
            <w:r>
              <w:t>10 700 000,00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vMerge/>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32</w:t>
            </w:r>
          </w:p>
        </w:tc>
        <w:tc>
          <w:tcPr>
            <w:tcW w:w="754" w:type="dxa"/>
          </w:tcPr>
          <w:p w:rsidR="00491D9B" w:rsidRDefault="00491D9B">
            <w:pPr>
              <w:pStyle w:val="ConsPlusNormal"/>
            </w:pPr>
            <w:r>
              <w:t>16840</w:t>
            </w:r>
          </w:p>
        </w:tc>
        <w:tc>
          <w:tcPr>
            <w:tcW w:w="1924" w:type="dxa"/>
          </w:tcPr>
          <w:p w:rsidR="00491D9B" w:rsidRDefault="00491D9B">
            <w:pPr>
              <w:pStyle w:val="ConsPlusNormal"/>
            </w:pPr>
            <w:r>
              <w:t>9 702 504,00</w:t>
            </w:r>
          </w:p>
        </w:tc>
        <w:tc>
          <w:tcPr>
            <w:tcW w:w="1804" w:type="dxa"/>
          </w:tcPr>
          <w:p w:rsidR="00491D9B" w:rsidRDefault="00491D9B">
            <w:pPr>
              <w:pStyle w:val="ConsPlusNormal"/>
            </w:pPr>
            <w:r>
              <w:t>9 702 504,00</w:t>
            </w:r>
          </w:p>
        </w:tc>
        <w:tc>
          <w:tcPr>
            <w:tcW w:w="1924" w:type="dxa"/>
          </w:tcPr>
          <w:p w:rsidR="00491D9B" w:rsidRDefault="00491D9B">
            <w:pPr>
              <w:pStyle w:val="ConsPlusNormal"/>
            </w:pPr>
            <w:r>
              <w:t>9 702 504,00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vMerge/>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32</w:t>
            </w:r>
          </w:p>
        </w:tc>
        <w:tc>
          <w:tcPr>
            <w:tcW w:w="754" w:type="dxa"/>
          </w:tcPr>
          <w:p w:rsidR="00491D9B" w:rsidRDefault="00491D9B">
            <w:pPr>
              <w:pStyle w:val="ConsPlusNormal"/>
            </w:pPr>
            <w:r>
              <w:t>16860</w:t>
            </w:r>
          </w:p>
        </w:tc>
        <w:tc>
          <w:tcPr>
            <w:tcW w:w="1924" w:type="dxa"/>
          </w:tcPr>
          <w:p w:rsidR="00491D9B" w:rsidRDefault="00491D9B">
            <w:pPr>
              <w:pStyle w:val="ConsPlusNormal"/>
            </w:pPr>
            <w:r>
              <w:t>72 046 840,50</w:t>
            </w:r>
          </w:p>
        </w:tc>
        <w:tc>
          <w:tcPr>
            <w:tcW w:w="1804" w:type="dxa"/>
          </w:tcPr>
          <w:p w:rsidR="00491D9B" w:rsidRDefault="00491D9B">
            <w:pPr>
              <w:pStyle w:val="ConsPlusNormal"/>
            </w:pPr>
            <w:r>
              <w:t>72 046 840,50</w:t>
            </w:r>
          </w:p>
        </w:tc>
        <w:tc>
          <w:tcPr>
            <w:tcW w:w="1924" w:type="dxa"/>
          </w:tcPr>
          <w:p w:rsidR="00491D9B" w:rsidRDefault="00491D9B">
            <w:pPr>
              <w:pStyle w:val="ConsPlusNormal"/>
            </w:pPr>
            <w:r>
              <w:t>72 046 840,50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32</w:t>
            </w:r>
          </w:p>
        </w:tc>
        <w:tc>
          <w:tcPr>
            <w:tcW w:w="754" w:type="dxa"/>
          </w:tcPr>
          <w:p w:rsidR="00491D9B" w:rsidRDefault="00491D9B">
            <w:pPr>
              <w:pStyle w:val="ConsPlusNormal"/>
            </w:pPr>
            <w:r>
              <w:t>52600</w:t>
            </w:r>
          </w:p>
        </w:tc>
        <w:tc>
          <w:tcPr>
            <w:tcW w:w="1924" w:type="dxa"/>
          </w:tcPr>
          <w:p w:rsidR="00491D9B" w:rsidRDefault="00491D9B">
            <w:pPr>
              <w:pStyle w:val="ConsPlusNormal"/>
            </w:pPr>
            <w:r>
              <w:t>9 991 600,00</w:t>
            </w:r>
          </w:p>
        </w:tc>
        <w:tc>
          <w:tcPr>
            <w:tcW w:w="1804" w:type="dxa"/>
          </w:tcPr>
          <w:p w:rsidR="00491D9B" w:rsidRDefault="00491D9B">
            <w:pPr>
              <w:pStyle w:val="ConsPlusNormal"/>
            </w:pPr>
            <w:r>
              <w:t>10 335 000,00</w:t>
            </w:r>
          </w:p>
        </w:tc>
        <w:tc>
          <w:tcPr>
            <w:tcW w:w="1924" w:type="dxa"/>
          </w:tcPr>
          <w:p w:rsidR="00491D9B" w:rsidRDefault="00491D9B">
            <w:pPr>
              <w:pStyle w:val="ConsPlusNormal"/>
            </w:pPr>
            <w:r>
              <w:t>10 786 200,00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618 055 280,89</w:t>
            </w:r>
          </w:p>
        </w:tc>
        <w:tc>
          <w:tcPr>
            <w:tcW w:w="1804" w:type="dxa"/>
          </w:tcPr>
          <w:p w:rsidR="00491D9B" w:rsidRDefault="00491D9B">
            <w:pPr>
              <w:pStyle w:val="ConsPlusNormal"/>
            </w:pPr>
            <w:r>
              <w:t>615 533 680,89</w:t>
            </w:r>
          </w:p>
        </w:tc>
        <w:tc>
          <w:tcPr>
            <w:tcW w:w="1924" w:type="dxa"/>
          </w:tcPr>
          <w:p w:rsidR="00491D9B" w:rsidRDefault="00491D9B">
            <w:pPr>
              <w:pStyle w:val="ConsPlusNormal"/>
            </w:pPr>
            <w:r>
              <w:t>615 984 880,89</w:t>
            </w:r>
          </w:p>
        </w:tc>
        <w:tc>
          <w:tcPr>
            <w:tcW w:w="1820" w:type="dxa"/>
          </w:tcPr>
          <w:p w:rsidR="00491D9B" w:rsidRDefault="00491D9B">
            <w:pPr>
              <w:pStyle w:val="ConsPlusNormal"/>
            </w:pPr>
            <w:r>
              <w:t>6</w:t>
            </w:r>
          </w:p>
        </w:tc>
      </w:tr>
      <w:tr w:rsidR="00491D9B">
        <w:tc>
          <w:tcPr>
            <w:tcW w:w="904" w:type="dxa"/>
            <w:vMerge w:val="restart"/>
          </w:tcPr>
          <w:p w:rsidR="00491D9B" w:rsidRDefault="00491D9B">
            <w:pPr>
              <w:pStyle w:val="ConsPlusNormal"/>
              <w:jc w:val="center"/>
            </w:pPr>
            <w:r>
              <w:t>4.1.</w:t>
            </w:r>
          </w:p>
        </w:tc>
        <w:tc>
          <w:tcPr>
            <w:tcW w:w="2854" w:type="dxa"/>
            <w:vMerge w:val="restart"/>
          </w:tcPr>
          <w:p w:rsidR="00491D9B" w:rsidRDefault="00491D9B">
            <w:pPr>
              <w:pStyle w:val="ConsPlusNormal"/>
            </w:pPr>
            <w:r>
              <w:t>Мероприятия по работе с семьей, детьми и молодежью</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32</w:t>
            </w:r>
          </w:p>
        </w:tc>
        <w:tc>
          <w:tcPr>
            <w:tcW w:w="754" w:type="dxa"/>
          </w:tcPr>
          <w:p w:rsidR="00491D9B" w:rsidRDefault="00491D9B">
            <w:pPr>
              <w:pStyle w:val="ConsPlusNormal"/>
            </w:pPr>
            <w:r>
              <w:t>11310</w:t>
            </w:r>
          </w:p>
        </w:tc>
        <w:tc>
          <w:tcPr>
            <w:tcW w:w="1924" w:type="dxa"/>
          </w:tcPr>
          <w:p w:rsidR="00491D9B" w:rsidRDefault="00491D9B">
            <w:pPr>
              <w:pStyle w:val="ConsPlusNormal"/>
            </w:pPr>
            <w:r>
              <w:t>7 080 520,00</w:t>
            </w:r>
          </w:p>
        </w:tc>
        <w:tc>
          <w:tcPr>
            <w:tcW w:w="1804" w:type="dxa"/>
          </w:tcPr>
          <w:p w:rsidR="00491D9B" w:rsidRDefault="00491D9B">
            <w:pPr>
              <w:pStyle w:val="ConsPlusNormal"/>
            </w:pPr>
            <w:r>
              <w:t>5 402 520,00</w:t>
            </w:r>
          </w:p>
        </w:tc>
        <w:tc>
          <w:tcPr>
            <w:tcW w:w="1924" w:type="dxa"/>
          </w:tcPr>
          <w:p w:rsidR="00491D9B" w:rsidRDefault="00491D9B">
            <w:pPr>
              <w:pStyle w:val="ConsPlusNormal"/>
            </w:pPr>
            <w:r>
              <w:t>5 402 520,00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7 080 520,00</w:t>
            </w:r>
          </w:p>
        </w:tc>
        <w:tc>
          <w:tcPr>
            <w:tcW w:w="1804" w:type="dxa"/>
          </w:tcPr>
          <w:p w:rsidR="00491D9B" w:rsidRDefault="00491D9B">
            <w:pPr>
              <w:pStyle w:val="ConsPlusNormal"/>
            </w:pPr>
            <w:r>
              <w:t>5 402 520,00</w:t>
            </w:r>
          </w:p>
        </w:tc>
        <w:tc>
          <w:tcPr>
            <w:tcW w:w="1924" w:type="dxa"/>
          </w:tcPr>
          <w:p w:rsidR="00491D9B" w:rsidRDefault="00491D9B">
            <w:pPr>
              <w:pStyle w:val="ConsPlusNormal"/>
            </w:pPr>
            <w:r>
              <w:t>5 402 520,00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4.1.1.</w:t>
            </w:r>
          </w:p>
        </w:tc>
        <w:tc>
          <w:tcPr>
            <w:tcW w:w="2854" w:type="dxa"/>
            <w:vMerge w:val="restart"/>
          </w:tcPr>
          <w:p w:rsidR="00491D9B" w:rsidRDefault="00491D9B">
            <w:pPr>
              <w:pStyle w:val="ConsPlusNormal"/>
            </w:pPr>
            <w:r>
              <w:t>Субсидии государственным учреждениям на проведение капитального ремонта</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32</w:t>
            </w:r>
          </w:p>
        </w:tc>
        <w:tc>
          <w:tcPr>
            <w:tcW w:w="754" w:type="dxa"/>
          </w:tcPr>
          <w:p w:rsidR="00491D9B" w:rsidRDefault="00491D9B">
            <w:pPr>
              <w:pStyle w:val="ConsPlusNormal"/>
            </w:pPr>
            <w:r>
              <w:t>11310</w:t>
            </w:r>
          </w:p>
        </w:tc>
        <w:tc>
          <w:tcPr>
            <w:tcW w:w="1924" w:type="dxa"/>
          </w:tcPr>
          <w:p w:rsidR="00491D9B" w:rsidRDefault="00491D9B">
            <w:pPr>
              <w:pStyle w:val="ConsPlusNormal"/>
            </w:pPr>
            <w:r>
              <w:t>206 000,00</w:t>
            </w:r>
          </w:p>
        </w:tc>
        <w:tc>
          <w:tcPr>
            <w:tcW w:w="1804" w:type="dxa"/>
          </w:tcPr>
          <w:p w:rsidR="00491D9B" w:rsidRDefault="00491D9B">
            <w:pPr>
              <w:pStyle w:val="ConsPlusNormal"/>
            </w:pPr>
            <w:r>
              <w:t>206 000,00</w:t>
            </w:r>
          </w:p>
        </w:tc>
        <w:tc>
          <w:tcPr>
            <w:tcW w:w="1924" w:type="dxa"/>
          </w:tcPr>
          <w:p w:rsidR="00491D9B" w:rsidRDefault="00491D9B">
            <w:pPr>
              <w:pStyle w:val="ConsPlusNormal"/>
            </w:pPr>
            <w:r>
              <w:t>206 000,00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206 000,00</w:t>
            </w:r>
          </w:p>
        </w:tc>
        <w:tc>
          <w:tcPr>
            <w:tcW w:w="1804" w:type="dxa"/>
          </w:tcPr>
          <w:p w:rsidR="00491D9B" w:rsidRDefault="00491D9B">
            <w:pPr>
              <w:pStyle w:val="ConsPlusNormal"/>
            </w:pPr>
            <w:r>
              <w:t>206 000,00</w:t>
            </w:r>
          </w:p>
        </w:tc>
        <w:tc>
          <w:tcPr>
            <w:tcW w:w="1924" w:type="dxa"/>
          </w:tcPr>
          <w:p w:rsidR="00491D9B" w:rsidRDefault="00491D9B">
            <w:pPr>
              <w:pStyle w:val="ConsPlusNormal"/>
            </w:pPr>
            <w:r>
              <w:t>206 000,00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4.1.2.</w:t>
            </w:r>
          </w:p>
        </w:tc>
        <w:tc>
          <w:tcPr>
            <w:tcW w:w="2854" w:type="dxa"/>
            <w:vMerge w:val="restart"/>
          </w:tcPr>
          <w:p w:rsidR="00491D9B" w:rsidRDefault="00491D9B">
            <w:pPr>
              <w:pStyle w:val="ConsPlusNormal"/>
            </w:pPr>
            <w:r>
              <w:t>Организация и проведение мероприятий по работе с семьей, детьми и молодежью</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32</w:t>
            </w:r>
          </w:p>
        </w:tc>
        <w:tc>
          <w:tcPr>
            <w:tcW w:w="754" w:type="dxa"/>
          </w:tcPr>
          <w:p w:rsidR="00491D9B" w:rsidRDefault="00491D9B">
            <w:pPr>
              <w:pStyle w:val="ConsPlusNormal"/>
            </w:pPr>
            <w:r>
              <w:t>11310</w:t>
            </w:r>
          </w:p>
        </w:tc>
        <w:tc>
          <w:tcPr>
            <w:tcW w:w="1924" w:type="dxa"/>
          </w:tcPr>
          <w:p w:rsidR="00491D9B" w:rsidRDefault="00491D9B">
            <w:pPr>
              <w:pStyle w:val="ConsPlusNormal"/>
            </w:pPr>
            <w:r>
              <w:t>5 149 520,00</w:t>
            </w:r>
          </w:p>
        </w:tc>
        <w:tc>
          <w:tcPr>
            <w:tcW w:w="1804" w:type="dxa"/>
          </w:tcPr>
          <w:p w:rsidR="00491D9B" w:rsidRDefault="00491D9B">
            <w:pPr>
              <w:pStyle w:val="ConsPlusNormal"/>
            </w:pPr>
            <w:r>
              <w:t>5 196 520,00</w:t>
            </w:r>
          </w:p>
        </w:tc>
        <w:tc>
          <w:tcPr>
            <w:tcW w:w="1924" w:type="dxa"/>
          </w:tcPr>
          <w:p w:rsidR="00491D9B" w:rsidRDefault="00491D9B">
            <w:pPr>
              <w:pStyle w:val="ConsPlusNormal"/>
            </w:pPr>
            <w:r>
              <w:t>5 196 520,00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 xml:space="preserve">средства местных </w:t>
            </w:r>
            <w:r>
              <w:lastRenderedPageBreak/>
              <w:t>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5 149 520,00</w:t>
            </w:r>
          </w:p>
        </w:tc>
        <w:tc>
          <w:tcPr>
            <w:tcW w:w="1804" w:type="dxa"/>
          </w:tcPr>
          <w:p w:rsidR="00491D9B" w:rsidRDefault="00491D9B">
            <w:pPr>
              <w:pStyle w:val="ConsPlusNormal"/>
            </w:pPr>
            <w:r>
              <w:t>5 196 520,00</w:t>
            </w:r>
          </w:p>
        </w:tc>
        <w:tc>
          <w:tcPr>
            <w:tcW w:w="1924" w:type="dxa"/>
          </w:tcPr>
          <w:p w:rsidR="00491D9B" w:rsidRDefault="00491D9B">
            <w:pPr>
              <w:pStyle w:val="ConsPlusNormal"/>
            </w:pPr>
            <w:r>
              <w:t>5 196 520,00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4.1.3.</w:t>
            </w:r>
          </w:p>
        </w:tc>
        <w:tc>
          <w:tcPr>
            <w:tcW w:w="2854" w:type="dxa"/>
            <w:vMerge w:val="restart"/>
          </w:tcPr>
          <w:p w:rsidR="00491D9B" w:rsidRDefault="00491D9B">
            <w:pPr>
              <w:pStyle w:val="ConsPlusNormal"/>
            </w:pPr>
            <w:r>
              <w:t>Автоматизация процессов назначения выплат пособий и компенсаций, в том числе приобретение расходных материалов (бумага, картриджи и т.д.)</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32</w:t>
            </w:r>
          </w:p>
        </w:tc>
        <w:tc>
          <w:tcPr>
            <w:tcW w:w="754" w:type="dxa"/>
          </w:tcPr>
          <w:p w:rsidR="00491D9B" w:rsidRDefault="00491D9B">
            <w:pPr>
              <w:pStyle w:val="ConsPlusNormal"/>
            </w:pPr>
            <w:r>
              <w:t>11310</w:t>
            </w:r>
          </w:p>
        </w:tc>
        <w:tc>
          <w:tcPr>
            <w:tcW w:w="1924" w:type="dxa"/>
          </w:tcPr>
          <w:p w:rsidR="00491D9B" w:rsidRDefault="00491D9B">
            <w:pPr>
              <w:pStyle w:val="ConsPlusNormal"/>
            </w:pPr>
            <w:r>
              <w:t>1 725 000,00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1 725 000,00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4.2.</w:t>
            </w:r>
          </w:p>
        </w:tc>
        <w:tc>
          <w:tcPr>
            <w:tcW w:w="2854" w:type="dxa"/>
            <w:vMerge w:val="restart"/>
          </w:tcPr>
          <w:p w:rsidR="00491D9B" w:rsidRDefault="00491D9B">
            <w:pPr>
              <w:pStyle w:val="ConsPlusNormal"/>
            </w:pPr>
            <w:r>
              <w:t xml:space="preserve">Пособие на ребенка в соответствии с </w:t>
            </w:r>
            <w:hyperlink r:id="rId206" w:history="1">
              <w:r>
                <w:rPr>
                  <w:color w:val="0000FF"/>
                </w:rPr>
                <w:t>Законом</w:t>
              </w:r>
            </w:hyperlink>
            <w:r>
              <w:t xml:space="preserve"> Брянской области от 20 февраля 2008 года N 12-З "Об охране семьи, материнства, отцовства и детства в Брянской области"</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32</w:t>
            </w:r>
          </w:p>
        </w:tc>
        <w:tc>
          <w:tcPr>
            <w:tcW w:w="754" w:type="dxa"/>
          </w:tcPr>
          <w:p w:rsidR="00491D9B" w:rsidRDefault="00491D9B">
            <w:pPr>
              <w:pStyle w:val="ConsPlusNormal"/>
            </w:pPr>
            <w:r>
              <w:t>16550</w:t>
            </w:r>
          </w:p>
        </w:tc>
        <w:tc>
          <w:tcPr>
            <w:tcW w:w="1924" w:type="dxa"/>
          </w:tcPr>
          <w:p w:rsidR="00491D9B" w:rsidRDefault="00491D9B">
            <w:pPr>
              <w:pStyle w:val="ConsPlusNormal"/>
            </w:pPr>
            <w:r>
              <w:t>322 352 037,00</w:t>
            </w:r>
          </w:p>
        </w:tc>
        <w:tc>
          <w:tcPr>
            <w:tcW w:w="1804" w:type="dxa"/>
          </w:tcPr>
          <w:p w:rsidR="00491D9B" w:rsidRDefault="00491D9B">
            <w:pPr>
              <w:pStyle w:val="ConsPlusNormal"/>
            </w:pPr>
            <w:r>
              <w:t>322 352 037,00</w:t>
            </w:r>
          </w:p>
        </w:tc>
        <w:tc>
          <w:tcPr>
            <w:tcW w:w="1924" w:type="dxa"/>
          </w:tcPr>
          <w:p w:rsidR="00491D9B" w:rsidRDefault="00491D9B">
            <w:pPr>
              <w:pStyle w:val="ConsPlusNormal"/>
            </w:pPr>
            <w:r>
              <w:t>322 352 037,00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322 352 037,00</w:t>
            </w:r>
          </w:p>
        </w:tc>
        <w:tc>
          <w:tcPr>
            <w:tcW w:w="1804" w:type="dxa"/>
          </w:tcPr>
          <w:p w:rsidR="00491D9B" w:rsidRDefault="00491D9B">
            <w:pPr>
              <w:pStyle w:val="ConsPlusNormal"/>
            </w:pPr>
            <w:r>
              <w:t>322 352 037,00</w:t>
            </w:r>
          </w:p>
        </w:tc>
        <w:tc>
          <w:tcPr>
            <w:tcW w:w="1924" w:type="dxa"/>
          </w:tcPr>
          <w:p w:rsidR="00491D9B" w:rsidRDefault="00491D9B">
            <w:pPr>
              <w:pStyle w:val="ConsPlusNormal"/>
            </w:pPr>
            <w:r>
              <w:t>322 352 037,00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4.3.</w:t>
            </w:r>
          </w:p>
        </w:tc>
        <w:tc>
          <w:tcPr>
            <w:tcW w:w="2854" w:type="dxa"/>
            <w:vMerge w:val="restart"/>
          </w:tcPr>
          <w:p w:rsidR="00491D9B" w:rsidRDefault="00491D9B">
            <w:pPr>
              <w:pStyle w:val="ConsPlusNormal"/>
            </w:pPr>
            <w:r>
              <w:t xml:space="preserve">Пособие на детей одиноких матерей в соответствии с </w:t>
            </w:r>
            <w:hyperlink r:id="rId207" w:history="1">
              <w:r>
                <w:rPr>
                  <w:color w:val="0000FF"/>
                </w:rPr>
                <w:t>Законом</w:t>
              </w:r>
            </w:hyperlink>
            <w:r>
              <w:t xml:space="preserve"> Брянской области от 20 февраля 2008 года N 12-З "Об охране семьи, материнства, отцовства и детства в Брянской области"</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32</w:t>
            </w:r>
          </w:p>
        </w:tc>
        <w:tc>
          <w:tcPr>
            <w:tcW w:w="754" w:type="dxa"/>
          </w:tcPr>
          <w:p w:rsidR="00491D9B" w:rsidRDefault="00491D9B">
            <w:pPr>
              <w:pStyle w:val="ConsPlusNormal"/>
            </w:pPr>
            <w:r>
              <w:t>16560</w:t>
            </w:r>
          </w:p>
        </w:tc>
        <w:tc>
          <w:tcPr>
            <w:tcW w:w="1924" w:type="dxa"/>
          </w:tcPr>
          <w:p w:rsidR="00491D9B" w:rsidRDefault="00491D9B">
            <w:pPr>
              <w:pStyle w:val="ConsPlusNormal"/>
            </w:pPr>
            <w:r>
              <w:t>121 948 150,50</w:t>
            </w:r>
          </w:p>
        </w:tc>
        <w:tc>
          <w:tcPr>
            <w:tcW w:w="1804" w:type="dxa"/>
          </w:tcPr>
          <w:p w:rsidR="00491D9B" w:rsidRDefault="00491D9B">
            <w:pPr>
              <w:pStyle w:val="ConsPlusNormal"/>
            </w:pPr>
            <w:r>
              <w:t>121 948 150,50</w:t>
            </w:r>
          </w:p>
        </w:tc>
        <w:tc>
          <w:tcPr>
            <w:tcW w:w="1924" w:type="dxa"/>
          </w:tcPr>
          <w:p w:rsidR="00491D9B" w:rsidRDefault="00491D9B">
            <w:pPr>
              <w:pStyle w:val="ConsPlusNormal"/>
            </w:pPr>
            <w:r>
              <w:t>121 948 150,50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121 948 150,50</w:t>
            </w:r>
          </w:p>
        </w:tc>
        <w:tc>
          <w:tcPr>
            <w:tcW w:w="1804" w:type="dxa"/>
          </w:tcPr>
          <w:p w:rsidR="00491D9B" w:rsidRDefault="00491D9B">
            <w:pPr>
              <w:pStyle w:val="ConsPlusNormal"/>
            </w:pPr>
            <w:r>
              <w:t>121 948 150,50</w:t>
            </w:r>
          </w:p>
        </w:tc>
        <w:tc>
          <w:tcPr>
            <w:tcW w:w="1924" w:type="dxa"/>
          </w:tcPr>
          <w:p w:rsidR="00491D9B" w:rsidRDefault="00491D9B">
            <w:pPr>
              <w:pStyle w:val="ConsPlusNormal"/>
            </w:pPr>
            <w:r>
              <w:t>121 948 150,50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4.4.</w:t>
            </w:r>
          </w:p>
        </w:tc>
        <w:tc>
          <w:tcPr>
            <w:tcW w:w="2854" w:type="dxa"/>
            <w:vMerge w:val="restart"/>
          </w:tcPr>
          <w:p w:rsidR="00491D9B" w:rsidRDefault="00491D9B">
            <w:pPr>
              <w:pStyle w:val="ConsPlusNormal"/>
            </w:pPr>
            <w:r>
              <w:t>Единовременное денежное поощрение при награждении Почетным знаком "Материнская слава"</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32</w:t>
            </w:r>
          </w:p>
        </w:tc>
        <w:tc>
          <w:tcPr>
            <w:tcW w:w="754" w:type="dxa"/>
          </w:tcPr>
          <w:p w:rsidR="00491D9B" w:rsidRDefault="00491D9B">
            <w:pPr>
              <w:pStyle w:val="ConsPlusNormal"/>
            </w:pPr>
            <w:r>
              <w:t>16740</w:t>
            </w:r>
          </w:p>
        </w:tc>
        <w:tc>
          <w:tcPr>
            <w:tcW w:w="1924" w:type="dxa"/>
          </w:tcPr>
          <w:p w:rsidR="00491D9B" w:rsidRDefault="00491D9B">
            <w:pPr>
              <w:pStyle w:val="ConsPlusNormal"/>
            </w:pPr>
            <w:r>
              <w:t>600 000,00</w:t>
            </w:r>
          </w:p>
        </w:tc>
        <w:tc>
          <w:tcPr>
            <w:tcW w:w="1804" w:type="dxa"/>
          </w:tcPr>
          <w:p w:rsidR="00491D9B" w:rsidRDefault="00491D9B">
            <w:pPr>
              <w:pStyle w:val="ConsPlusNormal"/>
            </w:pPr>
            <w:r>
              <w:t>600 000,00</w:t>
            </w:r>
          </w:p>
        </w:tc>
        <w:tc>
          <w:tcPr>
            <w:tcW w:w="1924" w:type="dxa"/>
          </w:tcPr>
          <w:p w:rsidR="00491D9B" w:rsidRDefault="00491D9B">
            <w:pPr>
              <w:pStyle w:val="ConsPlusNormal"/>
            </w:pPr>
            <w:r>
              <w:t>600 000,00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600 000,00</w:t>
            </w:r>
          </w:p>
        </w:tc>
        <w:tc>
          <w:tcPr>
            <w:tcW w:w="1804" w:type="dxa"/>
          </w:tcPr>
          <w:p w:rsidR="00491D9B" w:rsidRDefault="00491D9B">
            <w:pPr>
              <w:pStyle w:val="ConsPlusNormal"/>
            </w:pPr>
            <w:r>
              <w:t>600 000,00</w:t>
            </w:r>
          </w:p>
        </w:tc>
        <w:tc>
          <w:tcPr>
            <w:tcW w:w="1924" w:type="dxa"/>
          </w:tcPr>
          <w:p w:rsidR="00491D9B" w:rsidRDefault="00491D9B">
            <w:pPr>
              <w:pStyle w:val="ConsPlusNormal"/>
            </w:pPr>
            <w:r>
              <w:t>600 000,00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4.5.</w:t>
            </w:r>
          </w:p>
        </w:tc>
        <w:tc>
          <w:tcPr>
            <w:tcW w:w="2854" w:type="dxa"/>
            <w:vMerge w:val="restart"/>
          </w:tcPr>
          <w:p w:rsidR="00491D9B" w:rsidRDefault="00491D9B">
            <w:pPr>
              <w:pStyle w:val="ConsPlusNormal"/>
            </w:pPr>
            <w:r>
              <w:t>Меры социальной поддержки многодетных семей в части оплаты коммунальных услуг</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32</w:t>
            </w:r>
          </w:p>
        </w:tc>
        <w:tc>
          <w:tcPr>
            <w:tcW w:w="754" w:type="dxa"/>
          </w:tcPr>
          <w:p w:rsidR="00491D9B" w:rsidRDefault="00491D9B">
            <w:pPr>
              <w:pStyle w:val="ConsPlusNormal"/>
            </w:pPr>
            <w:r>
              <w:t>16800</w:t>
            </w:r>
          </w:p>
        </w:tc>
        <w:tc>
          <w:tcPr>
            <w:tcW w:w="1924" w:type="dxa"/>
          </w:tcPr>
          <w:p w:rsidR="00491D9B" w:rsidRDefault="00491D9B">
            <w:pPr>
              <w:pStyle w:val="ConsPlusNormal"/>
            </w:pPr>
            <w:r>
              <w:t>62 446 628,89</w:t>
            </w:r>
          </w:p>
        </w:tc>
        <w:tc>
          <w:tcPr>
            <w:tcW w:w="1804" w:type="dxa"/>
          </w:tcPr>
          <w:p w:rsidR="00491D9B" w:rsidRDefault="00491D9B">
            <w:pPr>
              <w:pStyle w:val="ConsPlusNormal"/>
            </w:pPr>
            <w:r>
              <w:t>62 446 628,89</w:t>
            </w:r>
          </w:p>
        </w:tc>
        <w:tc>
          <w:tcPr>
            <w:tcW w:w="1924" w:type="dxa"/>
          </w:tcPr>
          <w:p w:rsidR="00491D9B" w:rsidRDefault="00491D9B">
            <w:pPr>
              <w:pStyle w:val="ConsPlusNormal"/>
            </w:pPr>
            <w:r>
              <w:t>62 446 628,89</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62 446 628,89</w:t>
            </w:r>
          </w:p>
        </w:tc>
        <w:tc>
          <w:tcPr>
            <w:tcW w:w="1804" w:type="dxa"/>
          </w:tcPr>
          <w:p w:rsidR="00491D9B" w:rsidRDefault="00491D9B">
            <w:pPr>
              <w:pStyle w:val="ConsPlusNormal"/>
            </w:pPr>
            <w:r>
              <w:t>62 446 628,89</w:t>
            </w:r>
          </w:p>
        </w:tc>
        <w:tc>
          <w:tcPr>
            <w:tcW w:w="1924" w:type="dxa"/>
          </w:tcPr>
          <w:p w:rsidR="00491D9B" w:rsidRDefault="00491D9B">
            <w:pPr>
              <w:pStyle w:val="ConsPlusNormal"/>
            </w:pPr>
            <w:r>
              <w:t>62 446 628,89</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4.6.</w:t>
            </w:r>
          </w:p>
        </w:tc>
        <w:tc>
          <w:tcPr>
            <w:tcW w:w="2854" w:type="dxa"/>
            <w:vMerge w:val="restart"/>
          </w:tcPr>
          <w:p w:rsidR="00491D9B" w:rsidRDefault="00491D9B">
            <w:pPr>
              <w:pStyle w:val="ConsPlusNormal"/>
            </w:pPr>
            <w:r>
              <w:t xml:space="preserve">Единовременное пособие </w:t>
            </w:r>
            <w:proofErr w:type="gramStart"/>
            <w:r>
              <w:t xml:space="preserve">на школьников из многодетной малообеспеченной семьи к началу учебного года в соответствии с </w:t>
            </w:r>
            <w:hyperlink r:id="rId208" w:history="1">
              <w:r>
                <w:rPr>
                  <w:color w:val="0000FF"/>
                </w:rPr>
                <w:t>Законом</w:t>
              </w:r>
              <w:proofErr w:type="gramEnd"/>
            </w:hyperlink>
            <w:r>
              <w:t xml:space="preserve"> Брянской области от 20 февраля 2008 года N 12-З "Об охране семьи, материнства, отцовства и детства в Брянской области"</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32</w:t>
            </w:r>
          </w:p>
        </w:tc>
        <w:tc>
          <w:tcPr>
            <w:tcW w:w="754" w:type="dxa"/>
          </w:tcPr>
          <w:p w:rsidR="00491D9B" w:rsidRDefault="00491D9B">
            <w:pPr>
              <w:pStyle w:val="ConsPlusNormal"/>
            </w:pPr>
            <w:r>
              <w:t>16830</w:t>
            </w:r>
          </w:p>
        </w:tc>
        <w:tc>
          <w:tcPr>
            <w:tcW w:w="1924" w:type="dxa"/>
          </w:tcPr>
          <w:p w:rsidR="00491D9B" w:rsidRDefault="00491D9B">
            <w:pPr>
              <w:pStyle w:val="ConsPlusNormal"/>
            </w:pPr>
            <w:r>
              <w:t>11 887 000,00</w:t>
            </w:r>
          </w:p>
        </w:tc>
        <w:tc>
          <w:tcPr>
            <w:tcW w:w="1804" w:type="dxa"/>
          </w:tcPr>
          <w:p w:rsidR="00491D9B" w:rsidRDefault="00491D9B">
            <w:pPr>
              <w:pStyle w:val="ConsPlusNormal"/>
            </w:pPr>
            <w:r>
              <w:t>10 700 000,00</w:t>
            </w:r>
          </w:p>
        </w:tc>
        <w:tc>
          <w:tcPr>
            <w:tcW w:w="1924" w:type="dxa"/>
          </w:tcPr>
          <w:p w:rsidR="00491D9B" w:rsidRDefault="00491D9B">
            <w:pPr>
              <w:pStyle w:val="ConsPlusNormal"/>
            </w:pPr>
            <w:r>
              <w:t>10 700 000,00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11 887 000,00</w:t>
            </w:r>
          </w:p>
        </w:tc>
        <w:tc>
          <w:tcPr>
            <w:tcW w:w="1804" w:type="dxa"/>
          </w:tcPr>
          <w:p w:rsidR="00491D9B" w:rsidRDefault="00491D9B">
            <w:pPr>
              <w:pStyle w:val="ConsPlusNormal"/>
            </w:pPr>
            <w:r>
              <w:t>10 700 000,00</w:t>
            </w:r>
          </w:p>
        </w:tc>
        <w:tc>
          <w:tcPr>
            <w:tcW w:w="1924" w:type="dxa"/>
          </w:tcPr>
          <w:p w:rsidR="00491D9B" w:rsidRDefault="00491D9B">
            <w:pPr>
              <w:pStyle w:val="ConsPlusNormal"/>
            </w:pPr>
            <w:r>
              <w:t>10 700 000,00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lastRenderedPageBreak/>
              <w:t>4.7.</w:t>
            </w:r>
          </w:p>
        </w:tc>
        <w:tc>
          <w:tcPr>
            <w:tcW w:w="2854" w:type="dxa"/>
            <w:vMerge w:val="restart"/>
          </w:tcPr>
          <w:p w:rsidR="00491D9B" w:rsidRDefault="00491D9B">
            <w:pPr>
              <w:pStyle w:val="ConsPlusNormal"/>
            </w:pPr>
            <w:r>
              <w:t xml:space="preserve">Дополнительное ежемесячное пособие по уходу за ребенком-инвалидом в соответствии с </w:t>
            </w:r>
            <w:hyperlink r:id="rId209" w:history="1">
              <w:r>
                <w:rPr>
                  <w:color w:val="0000FF"/>
                </w:rPr>
                <w:t>Законом</w:t>
              </w:r>
            </w:hyperlink>
            <w:r>
              <w:t xml:space="preserve"> Брянской области от 20 февраля 2008 года N 12-З "Об охране семьи, материнства, отцовства и детства в Брянской области"</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32</w:t>
            </w:r>
          </w:p>
        </w:tc>
        <w:tc>
          <w:tcPr>
            <w:tcW w:w="754" w:type="dxa"/>
          </w:tcPr>
          <w:p w:rsidR="00491D9B" w:rsidRDefault="00491D9B">
            <w:pPr>
              <w:pStyle w:val="ConsPlusNormal"/>
            </w:pPr>
            <w:r>
              <w:t>16840</w:t>
            </w:r>
          </w:p>
        </w:tc>
        <w:tc>
          <w:tcPr>
            <w:tcW w:w="1924" w:type="dxa"/>
          </w:tcPr>
          <w:p w:rsidR="00491D9B" w:rsidRDefault="00491D9B">
            <w:pPr>
              <w:pStyle w:val="ConsPlusNormal"/>
            </w:pPr>
            <w:r>
              <w:t>9 702 504,00</w:t>
            </w:r>
          </w:p>
        </w:tc>
        <w:tc>
          <w:tcPr>
            <w:tcW w:w="1804" w:type="dxa"/>
          </w:tcPr>
          <w:p w:rsidR="00491D9B" w:rsidRDefault="00491D9B">
            <w:pPr>
              <w:pStyle w:val="ConsPlusNormal"/>
            </w:pPr>
            <w:r>
              <w:t>9 702 504,00</w:t>
            </w:r>
          </w:p>
        </w:tc>
        <w:tc>
          <w:tcPr>
            <w:tcW w:w="1924" w:type="dxa"/>
          </w:tcPr>
          <w:p w:rsidR="00491D9B" w:rsidRDefault="00491D9B">
            <w:pPr>
              <w:pStyle w:val="ConsPlusNormal"/>
            </w:pPr>
            <w:r>
              <w:t>9 702 504,00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9 702 504,00</w:t>
            </w:r>
          </w:p>
        </w:tc>
        <w:tc>
          <w:tcPr>
            <w:tcW w:w="1804" w:type="dxa"/>
          </w:tcPr>
          <w:p w:rsidR="00491D9B" w:rsidRDefault="00491D9B">
            <w:pPr>
              <w:pStyle w:val="ConsPlusNormal"/>
            </w:pPr>
            <w:r>
              <w:t>9 702 504,00</w:t>
            </w:r>
          </w:p>
        </w:tc>
        <w:tc>
          <w:tcPr>
            <w:tcW w:w="1924" w:type="dxa"/>
          </w:tcPr>
          <w:p w:rsidR="00491D9B" w:rsidRDefault="00491D9B">
            <w:pPr>
              <w:pStyle w:val="ConsPlusNormal"/>
            </w:pPr>
            <w:r>
              <w:t>9 702 504,00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4.8.</w:t>
            </w:r>
          </w:p>
        </w:tc>
        <w:tc>
          <w:tcPr>
            <w:tcW w:w="2854" w:type="dxa"/>
            <w:vMerge w:val="restart"/>
          </w:tcPr>
          <w:p w:rsidR="00491D9B" w:rsidRDefault="00491D9B">
            <w:pPr>
              <w:pStyle w:val="ConsPlusNormal"/>
            </w:pPr>
            <w:r>
              <w:t xml:space="preserve">Денежная компенсация на питание специальными молочными продуктами детского питания детей первого, второго и третьего года жизни в соответствии с </w:t>
            </w:r>
            <w:hyperlink r:id="rId210" w:history="1">
              <w:r>
                <w:rPr>
                  <w:color w:val="0000FF"/>
                </w:rPr>
                <w:t>Законом</w:t>
              </w:r>
            </w:hyperlink>
            <w:r>
              <w:t xml:space="preserve"> Брянской области от 20 февраля 2008 года N 12-З "Об охране семьи, материнства, отцовства и детства в Брянской области"</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32</w:t>
            </w:r>
          </w:p>
        </w:tc>
        <w:tc>
          <w:tcPr>
            <w:tcW w:w="754" w:type="dxa"/>
          </w:tcPr>
          <w:p w:rsidR="00491D9B" w:rsidRDefault="00491D9B">
            <w:pPr>
              <w:pStyle w:val="ConsPlusNormal"/>
            </w:pPr>
            <w:r>
              <w:t>16860</w:t>
            </w:r>
          </w:p>
        </w:tc>
        <w:tc>
          <w:tcPr>
            <w:tcW w:w="1924" w:type="dxa"/>
          </w:tcPr>
          <w:p w:rsidR="00491D9B" w:rsidRDefault="00491D9B">
            <w:pPr>
              <w:pStyle w:val="ConsPlusNormal"/>
            </w:pPr>
            <w:r>
              <w:t>72 046 840,50</w:t>
            </w:r>
          </w:p>
        </w:tc>
        <w:tc>
          <w:tcPr>
            <w:tcW w:w="1804" w:type="dxa"/>
          </w:tcPr>
          <w:p w:rsidR="00491D9B" w:rsidRDefault="00491D9B">
            <w:pPr>
              <w:pStyle w:val="ConsPlusNormal"/>
            </w:pPr>
            <w:r>
              <w:t>72 046 840,50</w:t>
            </w:r>
          </w:p>
        </w:tc>
        <w:tc>
          <w:tcPr>
            <w:tcW w:w="1924" w:type="dxa"/>
          </w:tcPr>
          <w:p w:rsidR="00491D9B" w:rsidRDefault="00491D9B">
            <w:pPr>
              <w:pStyle w:val="ConsPlusNormal"/>
            </w:pPr>
            <w:r>
              <w:t>72 046 840,50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72 046 840,50</w:t>
            </w:r>
          </w:p>
        </w:tc>
        <w:tc>
          <w:tcPr>
            <w:tcW w:w="1804" w:type="dxa"/>
          </w:tcPr>
          <w:p w:rsidR="00491D9B" w:rsidRDefault="00491D9B">
            <w:pPr>
              <w:pStyle w:val="ConsPlusNormal"/>
            </w:pPr>
            <w:r>
              <w:t>72 046 840,50</w:t>
            </w:r>
          </w:p>
        </w:tc>
        <w:tc>
          <w:tcPr>
            <w:tcW w:w="1924" w:type="dxa"/>
          </w:tcPr>
          <w:p w:rsidR="00491D9B" w:rsidRDefault="00491D9B">
            <w:pPr>
              <w:pStyle w:val="ConsPlusNormal"/>
            </w:pPr>
            <w:r>
              <w:t>72 046 840,50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4.9.</w:t>
            </w:r>
          </w:p>
        </w:tc>
        <w:tc>
          <w:tcPr>
            <w:tcW w:w="2854" w:type="dxa"/>
            <w:vMerge w:val="restart"/>
          </w:tcPr>
          <w:p w:rsidR="00491D9B" w:rsidRDefault="00491D9B">
            <w:pPr>
              <w:pStyle w:val="ConsPlusNormal"/>
            </w:pPr>
            <w:r>
              <w:t xml:space="preserve">Выплата единовременного пособия при всех формах </w:t>
            </w:r>
            <w:r>
              <w:lastRenderedPageBreak/>
              <w:t>устройства детей, лишенных родительского попечения, в семью</w:t>
            </w:r>
          </w:p>
        </w:tc>
        <w:tc>
          <w:tcPr>
            <w:tcW w:w="2000" w:type="dxa"/>
            <w:vMerge w:val="restart"/>
          </w:tcPr>
          <w:p w:rsidR="00491D9B" w:rsidRDefault="00491D9B">
            <w:pPr>
              <w:pStyle w:val="ConsPlusNormal"/>
            </w:pPr>
            <w:r>
              <w:lastRenderedPageBreak/>
              <w:t xml:space="preserve">департамент семьи, социальной </w:t>
            </w:r>
            <w:r>
              <w:lastRenderedPageBreak/>
              <w:t>и демографической политики Брянской области</w:t>
            </w:r>
          </w:p>
        </w:tc>
        <w:tc>
          <w:tcPr>
            <w:tcW w:w="1684" w:type="dxa"/>
          </w:tcPr>
          <w:p w:rsidR="00491D9B" w:rsidRDefault="00491D9B">
            <w:pPr>
              <w:pStyle w:val="ConsPlusNormal"/>
            </w:pPr>
            <w:r>
              <w:lastRenderedPageBreak/>
              <w:t xml:space="preserve">средства областного </w:t>
            </w:r>
            <w:r>
              <w:lastRenderedPageBreak/>
              <w:t>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32</w:t>
            </w:r>
          </w:p>
        </w:tc>
        <w:tc>
          <w:tcPr>
            <w:tcW w:w="754" w:type="dxa"/>
          </w:tcPr>
          <w:p w:rsidR="00491D9B" w:rsidRDefault="00491D9B">
            <w:pPr>
              <w:pStyle w:val="ConsPlusNormal"/>
            </w:pPr>
            <w:r>
              <w:t>52600</w:t>
            </w:r>
          </w:p>
        </w:tc>
        <w:tc>
          <w:tcPr>
            <w:tcW w:w="1924" w:type="dxa"/>
          </w:tcPr>
          <w:p w:rsidR="00491D9B" w:rsidRDefault="00491D9B">
            <w:pPr>
              <w:pStyle w:val="ConsPlusNormal"/>
            </w:pPr>
            <w:r>
              <w:t>9 991 600,00</w:t>
            </w:r>
          </w:p>
        </w:tc>
        <w:tc>
          <w:tcPr>
            <w:tcW w:w="1804" w:type="dxa"/>
          </w:tcPr>
          <w:p w:rsidR="00491D9B" w:rsidRDefault="00491D9B">
            <w:pPr>
              <w:pStyle w:val="ConsPlusNormal"/>
            </w:pPr>
            <w:r>
              <w:t>10 335 000,00</w:t>
            </w:r>
          </w:p>
        </w:tc>
        <w:tc>
          <w:tcPr>
            <w:tcW w:w="1924" w:type="dxa"/>
          </w:tcPr>
          <w:p w:rsidR="00491D9B" w:rsidRDefault="00491D9B">
            <w:pPr>
              <w:pStyle w:val="ConsPlusNormal"/>
            </w:pPr>
            <w:r>
              <w:t>10 786 200,00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9 991 600,00</w:t>
            </w:r>
          </w:p>
        </w:tc>
        <w:tc>
          <w:tcPr>
            <w:tcW w:w="1804" w:type="dxa"/>
          </w:tcPr>
          <w:p w:rsidR="00491D9B" w:rsidRDefault="00491D9B">
            <w:pPr>
              <w:pStyle w:val="ConsPlusNormal"/>
            </w:pPr>
            <w:r>
              <w:t>10 335 000,00</w:t>
            </w:r>
          </w:p>
        </w:tc>
        <w:tc>
          <w:tcPr>
            <w:tcW w:w="1924" w:type="dxa"/>
          </w:tcPr>
          <w:p w:rsidR="00491D9B" w:rsidRDefault="00491D9B">
            <w:pPr>
              <w:pStyle w:val="ConsPlusNormal"/>
            </w:pPr>
            <w:r>
              <w:t>10 786 200,00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4.9.1.</w:t>
            </w:r>
          </w:p>
        </w:tc>
        <w:tc>
          <w:tcPr>
            <w:tcW w:w="2854" w:type="dxa"/>
            <w:vMerge w:val="restart"/>
          </w:tcPr>
          <w:p w:rsidR="00491D9B" w:rsidRDefault="00491D9B">
            <w:pPr>
              <w:pStyle w:val="ConsPlusNormal"/>
            </w:pPr>
            <w:r>
              <w:t>Субвенции на выплату единовременного пособия при всех формах устройства детей, лишенных родительского попечения, в семью</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32</w:t>
            </w:r>
          </w:p>
        </w:tc>
        <w:tc>
          <w:tcPr>
            <w:tcW w:w="754" w:type="dxa"/>
          </w:tcPr>
          <w:p w:rsidR="00491D9B" w:rsidRDefault="00491D9B">
            <w:pPr>
              <w:pStyle w:val="ConsPlusNormal"/>
            </w:pPr>
            <w:r>
              <w:t>52600</w:t>
            </w:r>
          </w:p>
        </w:tc>
        <w:tc>
          <w:tcPr>
            <w:tcW w:w="1924" w:type="dxa"/>
          </w:tcPr>
          <w:p w:rsidR="00491D9B" w:rsidRDefault="00491D9B">
            <w:pPr>
              <w:pStyle w:val="ConsPlusNormal"/>
            </w:pPr>
            <w:r>
              <w:t>9 991 600,00</w:t>
            </w:r>
          </w:p>
        </w:tc>
        <w:tc>
          <w:tcPr>
            <w:tcW w:w="1804" w:type="dxa"/>
          </w:tcPr>
          <w:p w:rsidR="00491D9B" w:rsidRDefault="00491D9B">
            <w:pPr>
              <w:pStyle w:val="ConsPlusNormal"/>
            </w:pPr>
            <w:r>
              <w:t>10 335 000,00</w:t>
            </w:r>
          </w:p>
        </w:tc>
        <w:tc>
          <w:tcPr>
            <w:tcW w:w="1924" w:type="dxa"/>
          </w:tcPr>
          <w:p w:rsidR="00491D9B" w:rsidRDefault="00491D9B">
            <w:pPr>
              <w:pStyle w:val="ConsPlusNormal"/>
            </w:pPr>
            <w:r>
              <w:t>10 786 200,00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9 991 600,00</w:t>
            </w:r>
          </w:p>
        </w:tc>
        <w:tc>
          <w:tcPr>
            <w:tcW w:w="1804" w:type="dxa"/>
          </w:tcPr>
          <w:p w:rsidR="00491D9B" w:rsidRDefault="00491D9B">
            <w:pPr>
              <w:pStyle w:val="ConsPlusNormal"/>
            </w:pPr>
            <w:r>
              <w:t>10 335 000,00</w:t>
            </w:r>
          </w:p>
        </w:tc>
        <w:tc>
          <w:tcPr>
            <w:tcW w:w="1924" w:type="dxa"/>
          </w:tcPr>
          <w:p w:rsidR="00491D9B" w:rsidRDefault="00491D9B">
            <w:pPr>
              <w:pStyle w:val="ConsPlusNormal"/>
            </w:pPr>
            <w:r>
              <w:t>10 786 200,00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5.</w:t>
            </w:r>
          </w:p>
        </w:tc>
        <w:tc>
          <w:tcPr>
            <w:tcW w:w="2854" w:type="dxa"/>
            <w:vMerge w:val="restart"/>
          </w:tcPr>
          <w:p w:rsidR="00491D9B" w:rsidRDefault="00491D9B">
            <w:pPr>
              <w:pStyle w:val="ConsPlusNormal"/>
            </w:pPr>
            <w:proofErr w:type="gramStart"/>
            <w:r>
              <w:t xml:space="preserve">Социальная защита населения, имеющего </w:t>
            </w:r>
            <w:r>
              <w:lastRenderedPageBreak/>
              <w:t>льготный статус, попавших в трудную жизненную ситуацию, имеющих среднедушевой доход ниже установленного минимума, осуществление мер по улучшению положения отдельных категорий граждан, включая граждан пожилого возраста, повышению степени их социальной защищенности, активизации их участия в жизни общества</w:t>
            </w:r>
            <w:proofErr w:type="gramEnd"/>
          </w:p>
        </w:tc>
        <w:tc>
          <w:tcPr>
            <w:tcW w:w="2000" w:type="dxa"/>
            <w:vMerge w:val="restart"/>
          </w:tcPr>
          <w:p w:rsidR="00491D9B" w:rsidRDefault="00491D9B">
            <w:pPr>
              <w:pStyle w:val="ConsPlusNormal"/>
            </w:pPr>
            <w:r>
              <w:lastRenderedPageBreak/>
              <w:t xml:space="preserve">департамент семьи, социальной </w:t>
            </w:r>
            <w:r>
              <w:lastRenderedPageBreak/>
              <w:t>и демографической политики Брянской области, департамент промышленности, транспорта и связи Брянской области, департамент строительства Брянской области</w:t>
            </w:r>
          </w:p>
        </w:tc>
        <w:tc>
          <w:tcPr>
            <w:tcW w:w="1684" w:type="dxa"/>
            <w:vMerge w:val="restart"/>
          </w:tcPr>
          <w:p w:rsidR="00491D9B" w:rsidRDefault="00491D9B">
            <w:pPr>
              <w:pStyle w:val="ConsPlusNormal"/>
            </w:pPr>
            <w:r>
              <w:lastRenderedPageBreak/>
              <w:t xml:space="preserve">средства областного </w:t>
            </w:r>
            <w:r>
              <w:lastRenderedPageBreak/>
              <w:t>бюджета</w:t>
            </w:r>
          </w:p>
        </w:tc>
        <w:tc>
          <w:tcPr>
            <w:tcW w:w="694" w:type="dxa"/>
          </w:tcPr>
          <w:p w:rsidR="00491D9B" w:rsidRDefault="00491D9B">
            <w:pPr>
              <w:pStyle w:val="ConsPlusNormal"/>
            </w:pPr>
            <w:r>
              <w:lastRenderedPageBreak/>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11360</w:t>
            </w:r>
          </w:p>
        </w:tc>
        <w:tc>
          <w:tcPr>
            <w:tcW w:w="1924" w:type="dxa"/>
          </w:tcPr>
          <w:p w:rsidR="00491D9B" w:rsidRDefault="00491D9B">
            <w:pPr>
              <w:pStyle w:val="ConsPlusNormal"/>
            </w:pPr>
            <w:r>
              <w:t>37 700 000,00</w:t>
            </w:r>
          </w:p>
        </w:tc>
        <w:tc>
          <w:tcPr>
            <w:tcW w:w="1804" w:type="dxa"/>
          </w:tcPr>
          <w:p w:rsidR="00491D9B" w:rsidRDefault="00491D9B">
            <w:pPr>
              <w:pStyle w:val="ConsPlusNormal"/>
            </w:pPr>
            <w:r>
              <w:t>37 700 000,00</w:t>
            </w:r>
          </w:p>
        </w:tc>
        <w:tc>
          <w:tcPr>
            <w:tcW w:w="1924" w:type="dxa"/>
          </w:tcPr>
          <w:p w:rsidR="00491D9B" w:rsidRDefault="00491D9B">
            <w:pPr>
              <w:pStyle w:val="ConsPlusNormal"/>
            </w:pPr>
            <w:r>
              <w:t>37 700 000,00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vMerge/>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16500</w:t>
            </w:r>
          </w:p>
        </w:tc>
        <w:tc>
          <w:tcPr>
            <w:tcW w:w="1924" w:type="dxa"/>
          </w:tcPr>
          <w:p w:rsidR="00491D9B" w:rsidRDefault="00491D9B">
            <w:pPr>
              <w:pStyle w:val="ConsPlusNormal"/>
            </w:pPr>
            <w:r>
              <w:t>62 041 418,61</w:t>
            </w:r>
          </w:p>
        </w:tc>
        <w:tc>
          <w:tcPr>
            <w:tcW w:w="1804" w:type="dxa"/>
          </w:tcPr>
          <w:p w:rsidR="00491D9B" w:rsidRDefault="00491D9B">
            <w:pPr>
              <w:pStyle w:val="ConsPlusNormal"/>
            </w:pPr>
            <w:r>
              <w:t>62 041 418,61</w:t>
            </w:r>
          </w:p>
        </w:tc>
        <w:tc>
          <w:tcPr>
            <w:tcW w:w="1924" w:type="dxa"/>
          </w:tcPr>
          <w:p w:rsidR="00491D9B" w:rsidRDefault="00491D9B">
            <w:pPr>
              <w:pStyle w:val="ConsPlusNormal"/>
            </w:pPr>
            <w:r>
              <w:t>62 041 418,61</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vMerge/>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16511</w:t>
            </w:r>
          </w:p>
        </w:tc>
        <w:tc>
          <w:tcPr>
            <w:tcW w:w="1924" w:type="dxa"/>
          </w:tcPr>
          <w:p w:rsidR="00491D9B" w:rsidRDefault="00491D9B">
            <w:pPr>
              <w:pStyle w:val="ConsPlusNormal"/>
            </w:pPr>
            <w:r>
              <w:t>25 555 039,28</w:t>
            </w:r>
          </w:p>
        </w:tc>
        <w:tc>
          <w:tcPr>
            <w:tcW w:w="1804" w:type="dxa"/>
          </w:tcPr>
          <w:p w:rsidR="00491D9B" w:rsidRDefault="00491D9B">
            <w:pPr>
              <w:pStyle w:val="ConsPlusNormal"/>
            </w:pPr>
            <w:r>
              <w:t>25 555 039,28</w:t>
            </w:r>
          </w:p>
        </w:tc>
        <w:tc>
          <w:tcPr>
            <w:tcW w:w="1924" w:type="dxa"/>
          </w:tcPr>
          <w:p w:rsidR="00491D9B" w:rsidRDefault="00491D9B">
            <w:pPr>
              <w:pStyle w:val="ConsPlusNormal"/>
            </w:pPr>
            <w:r>
              <w:t>25 555 039,28</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vMerge/>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16520</w:t>
            </w:r>
          </w:p>
        </w:tc>
        <w:tc>
          <w:tcPr>
            <w:tcW w:w="1924" w:type="dxa"/>
          </w:tcPr>
          <w:p w:rsidR="00491D9B" w:rsidRDefault="00491D9B">
            <w:pPr>
              <w:pStyle w:val="ConsPlusNormal"/>
            </w:pPr>
            <w:r>
              <w:t>29 015 631,86</w:t>
            </w:r>
          </w:p>
        </w:tc>
        <w:tc>
          <w:tcPr>
            <w:tcW w:w="1804" w:type="dxa"/>
          </w:tcPr>
          <w:p w:rsidR="00491D9B" w:rsidRDefault="00491D9B">
            <w:pPr>
              <w:pStyle w:val="ConsPlusNormal"/>
            </w:pPr>
            <w:r>
              <w:t>29 015 631,86</w:t>
            </w:r>
          </w:p>
        </w:tc>
        <w:tc>
          <w:tcPr>
            <w:tcW w:w="1924" w:type="dxa"/>
          </w:tcPr>
          <w:p w:rsidR="00491D9B" w:rsidRDefault="00491D9B">
            <w:pPr>
              <w:pStyle w:val="ConsPlusNormal"/>
            </w:pPr>
            <w:r>
              <w:t>29 015 631,86</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vMerge/>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16530</w:t>
            </w:r>
          </w:p>
        </w:tc>
        <w:tc>
          <w:tcPr>
            <w:tcW w:w="1924" w:type="dxa"/>
          </w:tcPr>
          <w:p w:rsidR="00491D9B" w:rsidRDefault="00491D9B">
            <w:pPr>
              <w:pStyle w:val="ConsPlusNormal"/>
            </w:pPr>
            <w:r>
              <w:t>11 900 000,00</w:t>
            </w:r>
          </w:p>
        </w:tc>
        <w:tc>
          <w:tcPr>
            <w:tcW w:w="1804" w:type="dxa"/>
          </w:tcPr>
          <w:p w:rsidR="00491D9B" w:rsidRDefault="00491D9B">
            <w:pPr>
              <w:pStyle w:val="ConsPlusNormal"/>
            </w:pPr>
            <w:r>
              <w:t>9 000 000,00</w:t>
            </w:r>
          </w:p>
        </w:tc>
        <w:tc>
          <w:tcPr>
            <w:tcW w:w="1924" w:type="dxa"/>
          </w:tcPr>
          <w:p w:rsidR="00491D9B" w:rsidRDefault="00491D9B">
            <w:pPr>
              <w:pStyle w:val="ConsPlusNormal"/>
            </w:pPr>
            <w:r>
              <w:t>9 000 000,00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vMerge/>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16540</w:t>
            </w:r>
          </w:p>
        </w:tc>
        <w:tc>
          <w:tcPr>
            <w:tcW w:w="1924" w:type="dxa"/>
          </w:tcPr>
          <w:p w:rsidR="00491D9B" w:rsidRDefault="00491D9B">
            <w:pPr>
              <w:pStyle w:val="ConsPlusNormal"/>
            </w:pPr>
            <w:r>
              <w:t>308 059 535,95</w:t>
            </w:r>
          </w:p>
        </w:tc>
        <w:tc>
          <w:tcPr>
            <w:tcW w:w="1804" w:type="dxa"/>
          </w:tcPr>
          <w:p w:rsidR="00491D9B" w:rsidRDefault="00491D9B">
            <w:pPr>
              <w:pStyle w:val="ConsPlusNormal"/>
            </w:pPr>
            <w:r>
              <w:t>357 854 885,58</w:t>
            </w:r>
          </w:p>
        </w:tc>
        <w:tc>
          <w:tcPr>
            <w:tcW w:w="1924" w:type="dxa"/>
          </w:tcPr>
          <w:p w:rsidR="00491D9B" w:rsidRDefault="00491D9B">
            <w:pPr>
              <w:pStyle w:val="ConsPlusNormal"/>
            </w:pPr>
            <w:r>
              <w:t>357 854 885,58</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vMerge/>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16570</w:t>
            </w:r>
          </w:p>
        </w:tc>
        <w:tc>
          <w:tcPr>
            <w:tcW w:w="1924" w:type="dxa"/>
          </w:tcPr>
          <w:p w:rsidR="00491D9B" w:rsidRDefault="00491D9B">
            <w:pPr>
              <w:pStyle w:val="ConsPlusNormal"/>
            </w:pPr>
            <w:r>
              <w:t>513 606,00</w:t>
            </w:r>
          </w:p>
        </w:tc>
        <w:tc>
          <w:tcPr>
            <w:tcW w:w="1804" w:type="dxa"/>
          </w:tcPr>
          <w:p w:rsidR="00491D9B" w:rsidRDefault="00491D9B">
            <w:pPr>
              <w:pStyle w:val="ConsPlusNormal"/>
            </w:pPr>
            <w:r>
              <w:t>513 606,00</w:t>
            </w:r>
          </w:p>
        </w:tc>
        <w:tc>
          <w:tcPr>
            <w:tcW w:w="1924" w:type="dxa"/>
          </w:tcPr>
          <w:p w:rsidR="00491D9B" w:rsidRDefault="00491D9B">
            <w:pPr>
              <w:pStyle w:val="ConsPlusNormal"/>
            </w:pPr>
            <w:r>
              <w:t>513 606,00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vMerge/>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16650</w:t>
            </w:r>
          </w:p>
        </w:tc>
        <w:tc>
          <w:tcPr>
            <w:tcW w:w="1924" w:type="dxa"/>
          </w:tcPr>
          <w:p w:rsidR="00491D9B" w:rsidRDefault="00491D9B">
            <w:pPr>
              <w:pStyle w:val="ConsPlusNormal"/>
            </w:pPr>
            <w:r>
              <w:t>8 800,00</w:t>
            </w:r>
          </w:p>
        </w:tc>
        <w:tc>
          <w:tcPr>
            <w:tcW w:w="1804" w:type="dxa"/>
          </w:tcPr>
          <w:p w:rsidR="00491D9B" w:rsidRDefault="00491D9B">
            <w:pPr>
              <w:pStyle w:val="ConsPlusNormal"/>
            </w:pPr>
            <w:r>
              <w:t>8 800,00</w:t>
            </w:r>
          </w:p>
        </w:tc>
        <w:tc>
          <w:tcPr>
            <w:tcW w:w="1924" w:type="dxa"/>
          </w:tcPr>
          <w:p w:rsidR="00491D9B" w:rsidRDefault="00491D9B">
            <w:pPr>
              <w:pStyle w:val="ConsPlusNormal"/>
            </w:pPr>
            <w:r>
              <w:t>8 800,00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vMerge/>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16670</w:t>
            </w:r>
          </w:p>
        </w:tc>
        <w:tc>
          <w:tcPr>
            <w:tcW w:w="1924" w:type="dxa"/>
          </w:tcPr>
          <w:p w:rsidR="00491D9B" w:rsidRDefault="00491D9B">
            <w:pPr>
              <w:pStyle w:val="ConsPlusNormal"/>
            </w:pPr>
            <w:r>
              <w:t>74 816 406,77</w:t>
            </w:r>
          </w:p>
        </w:tc>
        <w:tc>
          <w:tcPr>
            <w:tcW w:w="1804" w:type="dxa"/>
          </w:tcPr>
          <w:p w:rsidR="00491D9B" w:rsidRDefault="00491D9B">
            <w:pPr>
              <w:pStyle w:val="ConsPlusNormal"/>
            </w:pPr>
            <w:r>
              <w:t>70 816 406,77</w:t>
            </w:r>
          </w:p>
        </w:tc>
        <w:tc>
          <w:tcPr>
            <w:tcW w:w="1924" w:type="dxa"/>
          </w:tcPr>
          <w:p w:rsidR="00491D9B" w:rsidRDefault="00491D9B">
            <w:pPr>
              <w:pStyle w:val="ConsPlusNormal"/>
            </w:pPr>
            <w:r>
              <w:t>70 816 406,77</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vMerge/>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16680</w:t>
            </w:r>
          </w:p>
        </w:tc>
        <w:tc>
          <w:tcPr>
            <w:tcW w:w="1924" w:type="dxa"/>
          </w:tcPr>
          <w:p w:rsidR="00491D9B" w:rsidRDefault="00491D9B">
            <w:pPr>
              <w:pStyle w:val="ConsPlusNormal"/>
            </w:pPr>
            <w:r>
              <w:t>916 000,00</w:t>
            </w:r>
          </w:p>
        </w:tc>
        <w:tc>
          <w:tcPr>
            <w:tcW w:w="1804" w:type="dxa"/>
          </w:tcPr>
          <w:p w:rsidR="00491D9B" w:rsidRDefault="00491D9B">
            <w:pPr>
              <w:pStyle w:val="ConsPlusNormal"/>
            </w:pPr>
            <w:r>
              <w:t>800 000,00</w:t>
            </w:r>
          </w:p>
        </w:tc>
        <w:tc>
          <w:tcPr>
            <w:tcW w:w="1924" w:type="dxa"/>
          </w:tcPr>
          <w:p w:rsidR="00491D9B" w:rsidRDefault="00491D9B">
            <w:pPr>
              <w:pStyle w:val="ConsPlusNormal"/>
            </w:pPr>
            <w:r>
              <w:t>800 000,00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vMerge/>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16690</w:t>
            </w:r>
          </w:p>
        </w:tc>
        <w:tc>
          <w:tcPr>
            <w:tcW w:w="1924" w:type="dxa"/>
          </w:tcPr>
          <w:p w:rsidR="00491D9B" w:rsidRDefault="00491D9B">
            <w:pPr>
              <w:pStyle w:val="ConsPlusNormal"/>
            </w:pPr>
            <w:r>
              <w:t>85 000,00</w:t>
            </w:r>
          </w:p>
        </w:tc>
        <w:tc>
          <w:tcPr>
            <w:tcW w:w="1804" w:type="dxa"/>
          </w:tcPr>
          <w:p w:rsidR="00491D9B" w:rsidRDefault="00491D9B">
            <w:pPr>
              <w:pStyle w:val="ConsPlusNormal"/>
            </w:pPr>
            <w:r>
              <w:t>85 000,00</w:t>
            </w:r>
          </w:p>
        </w:tc>
        <w:tc>
          <w:tcPr>
            <w:tcW w:w="1924" w:type="dxa"/>
          </w:tcPr>
          <w:p w:rsidR="00491D9B" w:rsidRDefault="00491D9B">
            <w:pPr>
              <w:pStyle w:val="ConsPlusNormal"/>
            </w:pPr>
            <w:r>
              <w:t>85 000,00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vMerge/>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16750</w:t>
            </w:r>
          </w:p>
        </w:tc>
        <w:tc>
          <w:tcPr>
            <w:tcW w:w="1924" w:type="dxa"/>
          </w:tcPr>
          <w:p w:rsidR="00491D9B" w:rsidRDefault="00491D9B">
            <w:pPr>
              <w:pStyle w:val="ConsPlusNormal"/>
            </w:pPr>
            <w:r>
              <w:t>3 813 000,00</w:t>
            </w:r>
          </w:p>
        </w:tc>
        <w:tc>
          <w:tcPr>
            <w:tcW w:w="1804" w:type="dxa"/>
          </w:tcPr>
          <w:p w:rsidR="00491D9B" w:rsidRDefault="00491D9B">
            <w:pPr>
              <w:pStyle w:val="ConsPlusNormal"/>
            </w:pPr>
            <w:r>
              <w:t>3 813 000,00</w:t>
            </w:r>
          </w:p>
        </w:tc>
        <w:tc>
          <w:tcPr>
            <w:tcW w:w="1924" w:type="dxa"/>
          </w:tcPr>
          <w:p w:rsidR="00491D9B" w:rsidRDefault="00491D9B">
            <w:pPr>
              <w:pStyle w:val="ConsPlusNormal"/>
            </w:pPr>
            <w:r>
              <w:t>3 813 000,00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vMerge/>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16760</w:t>
            </w:r>
          </w:p>
        </w:tc>
        <w:tc>
          <w:tcPr>
            <w:tcW w:w="1924" w:type="dxa"/>
          </w:tcPr>
          <w:p w:rsidR="00491D9B" w:rsidRDefault="00491D9B">
            <w:pPr>
              <w:pStyle w:val="ConsPlusNormal"/>
            </w:pPr>
            <w:r>
              <w:t>58 344 000,00</w:t>
            </w:r>
          </w:p>
        </w:tc>
        <w:tc>
          <w:tcPr>
            <w:tcW w:w="1804" w:type="dxa"/>
          </w:tcPr>
          <w:p w:rsidR="00491D9B" w:rsidRDefault="00491D9B">
            <w:pPr>
              <w:pStyle w:val="ConsPlusNormal"/>
            </w:pPr>
            <w:r>
              <w:t>46 872 000,00</w:t>
            </w:r>
          </w:p>
        </w:tc>
        <w:tc>
          <w:tcPr>
            <w:tcW w:w="1924" w:type="dxa"/>
          </w:tcPr>
          <w:p w:rsidR="00491D9B" w:rsidRDefault="00491D9B">
            <w:pPr>
              <w:pStyle w:val="ConsPlusNormal"/>
            </w:pPr>
            <w:r>
              <w:t>46 872 000,00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vMerge/>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16770</w:t>
            </w:r>
          </w:p>
        </w:tc>
        <w:tc>
          <w:tcPr>
            <w:tcW w:w="1924" w:type="dxa"/>
          </w:tcPr>
          <w:p w:rsidR="00491D9B" w:rsidRDefault="00491D9B">
            <w:pPr>
              <w:pStyle w:val="ConsPlusNormal"/>
            </w:pPr>
            <w:r>
              <w:t>394 740,00</w:t>
            </w:r>
          </w:p>
        </w:tc>
        <w:tc>
          <w:tcPr>
            <w:tcW w:w="1804" w:type="dxa"/>
          </w:tcPr>
          <w:p w:rsidR="00491D9B" w:rsidRDefault="00491D9B">
            <w:pPr>
              <w:pStyle w:val="ConsPlusNormal"/>
            </w:pPr>
            <w:r>
              <w:t>394 740,00</w:t>
            </w:r>
          </w:p>
        </w:tc>
        <w:tc>
          <w:tcPr>
            <w:tcW w:w="1924" w:type="dxa"/>
          </w:tcPr>
          <w:p w:rsidR="00491D9B" w:rsidRDefault="00491D9B">
            <w:pPr>
              <w:pStyle w:val="ConsPlusNormal"/>
            </w:pPr>
            <w:r>
              <w:t>394 740,00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vMerge/>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16810</w:t>
            </w:r>
          </w:p>
        </w:tc>
        <w:tc>
          <w:tcPr>
            <w:tcW w:w="1924" w:type="dxa"/>
          </w:tcPr>
          <w:p w:rsidR="00491D9B" w:rsidRDefault="00491D9B">
            <w:pPr>
              <w:pStyle w:val="ConsPlusNormal"/>
            </w:pPr>
            <w:r>
              <w:t>895,00</w:t>
            </w:r>
          </w:p>
        </w:tc>
        <w:tc>
          <w:tcPr>
            <w:tcW w:w="1804" w:type="dxa"/>
          </w:tcPr>
          <w:p w:rsidR="00491D9B" w:rsidRDefault="00491D9B">
            <w:pPr>
              <w:pStyle w:val="ConsPlusNormal"/>
            </w:pPr>
            <w:r>
              <w:t>895,00</w:t>
            </w:r>
          </w:p>
        </w:tc>
        <w:tc>
          <w:tcPr>
            <w:tcW w:w="1924" w:type="dxa"/>
          </w:tcPr>
          <w:p w:rsidR="00491D9B" w:rsidRDefault="00491D9B">
            <w:pPr>
              <w:pStyle w:val="ConsPlusNormal"/>
            </w:pPr>
            <w:r>
              <w:t>895,00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vMerge/>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16920</w:t>
            </w:r>
          </w:p>
        </w:tc>
        <w:tc>
          <w:tcPr>
            <w:tcW w:w="1924" w:type="dxa"/>
          </w:tcPr>
          <w:p w:rsidR="00491D9B" w:rsidRDefault="00491D9B">
            <w:pPr>
              <w:pStyle w:val="ConsPlusNormal"/>
            </w:pPr>
            <w:r>
              <w:t>600 000,00</w:t>
            </w:r>
          </w:p>
        </w:tc>
        <w:tc>
          <w:tcPr>
            <w:tcW w:w="1804" w:type="dxa"/>
          </w:tcPr>
          <w:p w:rsidR="00491D9B" w:rsidRDefault="00491D9B">
            <w:pPr>
              <w:pStyle w:val="ConsPlusNormal"/>
            </w:pPr>
            <w:r>
              <w:t>600 000,00</w:t>
            </w:r>
          </w:p>
        </w:tc>
        <w:tc>
          <w:tcPr>
            <w:tcW w:w="1924" w:type="dxa"/>
          </w:tcPr>
          <w:p w:rsidR="00491D9B" w:rsidRDefault="00491D9B">
            <w:pPr>
              <w:pStyle w:val="ConsPlusNormal"/>
            </w:pPr>
            <w:r>
              <w:t>600 000,00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vMerge/>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16960</w:t>
            </w:r>
          </w:p>
        </w:tc>
        <w:tc>
          <w:tcPr>
            <w:tcW w:w="1924" w:type="dxa"/>
          </w:tcPr>
          <w:p w:rsidR="00491D9B" w:rsidRDefault="00491D9B">
            <w:pPr>
              <w:pStyle w:val="ConsPlusNormal"/>
            </w:pPr>
            <w:r>
              <w:t>144 202 440,00</w:t>
            </w:r>
          </w:p>
        </w:tc>
        <w:tc>
          <w:tcPr>
            <w:tcW w:w="1804" w:type="dxa"/>
          </w:tcPr>
          <w:p w:rsidR="00491D9B" w:rsidRDefault="00491D9B">
            <w:pPr>
              <w:pStyle w:val="ConsPlusNormal"/>
            </w:pPr>
            <w:r>
              <w:t>31 317 740,00</w:t>
            </w:r>
          </w:p>
        </w:tc>
        <w:tc>
          <w:tcPr>
            <w:tcW w:w="1924" w:type="dxa"/>
          </w:tcPr>
          <w:p w:rsidR="00491D9B" w:rsidRDefault="00491D9B">
            <w:pPr>
              <w:pStyle w:val="ConsPlusNormal"/>
            </w:pPr>
            <w:r>
              <w:t>31 317 740,00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vMerge/>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16990</w:t>
            </w:r>
          </w:p>
        </w:tc>
        <w:tc>
          <w:tcPr>
            <w:tcW w:w="1924" w:type="dxa"/>
          </w:tcPr>
          <w:p w:rsidR="00491D9B" w:rsidRDefault="00491D9B">
            <w:pPr>
              <w:pStyle w:val="ConsPlusNormal"/>
            </w:pPr>
            <w:r>
              <w:t>4 040 000,00</w:t>
            </w:r>
          </w:p>
        </w:tc>
        <w:tc>
          <w:tcPr>
            <w:tcW w:w="1804" w:type="dxa"/>
          </w:tcPr>
          <w:p w:rsidR="00491D9B" w:rsidRDefault="00491D9B">
            <w:pPr>
              <w:pStyle w:val="ConsPlusNormal"/>
            </w:pPr>
            <w:r>
              <w:t>4 040 000,00</w:t>
            </w:r>
          </w:p>
        </w:tc>
        <w:tc>
          <w:tcPr>
            <w:tcW w:w="1924" w:type="dxa"/>
          </w:tcPr>
          <w:p w:rsidR="00491D9B" w:rsidRDefault="00491D9B">
            <w:pPr>
              <w:pStyle w:val="ConsPlusNormal"/>
            </w:pPr>
            <w:r>
              <w:t>4 040 000,00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vMerge/>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R2090</w:t>
            </w:r>
          </w:p>
        </w:tc>
        <w:tc>
          <w:tcPr>
            <w:tcW w:w="1924" w:type="dxa"/>
          </w:tcPr>
          <w:p w:rsidR="00491D9B" w:rsidRDefault="00491D9B">
            <w:pPr>
              <w:pStyle w:val="ConsPlusNormal"/>
            </w:pPr>
            <w:r>
              <w:t>0,00</w:t>
            </w:r>
          </w:p>
        </w:tc>
        <w:tc>
          <w:tcPr>
            <w:tcW w:w="1804" w:type="dxa"/>
          </w:tcPr>
          <w:p w:rsidR="00491D9B" w:rsidRDefault="00491D9B">
            <w:pPr>
              <w:pStyle w:val="ConsPlusNormal"/>
            </w:pPr>
            <w:r>
              <w:t>2 689 200,00</w:t>
            </w:r>
          </w:p>
        </w:tc>
        <w:tc>
          <w:tcPr>
            <w:tcW w:w="1924" w:type="dxa"/>
          </w:tcPr>
          <w:p w:rsidR="00491D9B" w:rsidRDefault="00491D9B">
            <w:pPr>
              <w:pStyle w:val="ConsPlusNormal"/>
            </w:pPr>
            <w:r>
              <w:t>2 689 200,00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vMerge/>
          </w:tcPr>
          <w:p w:rsidR="00491D9B" w:rsidRDefault="00491D9B"/>
        </w:tc>
        <w:tc>
          <w:tcPr>
            <w:tcW w:w="694" w:type="dxa"/>
          </w:tcPr>
          <w:p w:rsidR="00491D9B" w:rsidRDefault="00491D9B">
            <w:pPr>
              <w:pStyle w:val="ConsPlusNormal"/>
            </w:pPr>
            <w:r>
              <w:t>837</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16900</w:t>
            </w:r>
          </w:p>
        </w:tc>
        <w:tc>
          <w:tcPr>
            <w:tcW w:w="1924" w:type="dxa"/>
          </w:tcPr>
          <w:p w:rsidR="00491D9B" w:rsidRDefault="00491D9B">
            <w:pPr>
              <w:pStyle w:val="ConsPlusNormal"/>
            </w:pPr>
            <w:r>
              <w:t>61 970 000,00</w:t>
            </w:r>
          </w:p>
        </w:tc>
        <w:tc>
          <w:tcPr>
            <w:tcW w:w="1804" w:type="dxa"/>
          </w:tcPr>
          <w:p w:rsidR="00491D9B" w:rsidRDefault="00491D9B">
            <w:pPr>
              <w:pStyle w:val="ConsPlusNormal"/>
            </w:pPr>
            <w:r>
              <w:t>61 970 000,00</w:t>
            </w:r>
          </w:p>
        </w:tc>
        <w:tc>
          <w:tcPr>
            <w:tcW w:w="1924" w:type="dxa"/>
          </w:tcPr>
          <w:p w:rsidR="00491D9B" w:rsidRDefault="00491D9B">
            <w:pPr>
              <w:pStyle w:val="ConsPlusNormal"/>
            </w:pPr>
            <w:r>
              <w:t>61 970 000,00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vMerge w:val="restart"/>
          </w:tcPr>
          <w:p w:rsidR="00491D9B" w:rsidRDefault="00491D9B">
            <w:pPr>
              <w:pStyle w:val="ConsPlusNormal"/>
            </w:pPr>
            <w:r>
              <w:t xml:space="preserve">поступления из </w:t>
            </w:r>
            <w:r>
              <w:lastRenderedPageBreak/>
              <w:t>федерального бюджета</w:t>
            </w:r>
          </w:p>
        </w:tc>
        <w:tc>
          <w:tcPr>
            <w:tcW w:w="694" w:type="dxa"/>
          </w:tcPr>
          <w:p w:rsidR="00491D9B" w:rsidRDefault="00491D9B">
            <w:pPr>
              <w:pStyle w:val="ConsPlusNormal"/>
            </w:pPr>
            <w:r>
              <w:lastRenderedPageBreak/>
              <w:t>819</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51340</w:t>
            </w:r>
          </w:p>
        </w:tc>
        <w:tc>
          <w:tcPr>
            <w:tcW w:w="1924" w:type="dxa"/>
          </w:tcPr>
          <w:p w:rsidR="00491D9B" w:rsidRDefault="00491D9B">
            <w:pPr>
              <w:pStyle w:val="ConsPlusNormal"/>
            </w:pPr>
            <w:r>
              <w:t>20 085 000,00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vMerge/>
          </w:tcPr>
          <w:p w:rsidR="00491D9B" w:rsidRDefault="00491D9B"/>
        </w:tc>
        <w:tc>
          <w:tcPr>
            <w:tcW w:w="694" w:type="dxa"/>
          </w:tcPr>
          <w:p w:rsidR="00491D9B" w:rsidRDefault="00491D9B">
            <w:pPr>
              <w:pStyle w:val="ConsPlusNormal"/>
            </w:pPr>
            <w:r>
              <w:t>819</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51350</w:t>
            </w:r>
          </w:p>
        </w:tc>
        <w:tc>
          <w:tcPr>
            <w:tcW w:w="1924" w:type="dxa"/>
          </w:tcPr>
          <w:p w:rsidR="00491D9B" w:rsidRDefault="00491D9B">
            <w:pPr>
              <w:pStyle w:val="ConsPlusNormal"/>
            </w:pPr>
            <w:r>
              <w:t>9 155 200,00</w:t>
            </w:r>
          </w:p>
        </w:tc>
        <w:tc>
          <w:tcPr>
            <w:tcW w:w="1804" w:type="dxa"/>
          </w:tcPr>
          <w:p w:rsidR="00491D9B" w:rsidRDefault="00491D9B">
            <w:pPr>
              <w:pStyle w:val="ConsPlusNormal"/>
            </w:pPr>
            <w:r>
              <w:t>9 127 400,00</w:t>
            </w:r>
          </w:p>
        </w:tc>
        <w:tc>
          <w:tcPr>
            <w:tcW w:w="1924" w:type="dxa"/>
          </w:tcPr>
          <w:p w:rsidR="00491D9B" w:rsidRDefault="00491D9B">
            <w:pPr>
              <w:pStyle w:val="ConsPlusNormal"/>
            </w:pPr>
            <w:r>
              <w:t>9 086 700,00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vMerge/>
          </w:tcPr>
          <w:p w:rsidR="00491D9B" w:rsidRDefault="00491D9B"/>
        </w:tc>
        <w:tc>
          <w:tcPr>
            <w:tcW w:w="694" w:type="dxa"/>
          </w:tcPr>
          <w:p w:rsidR="00491D9B" w:rsidRDefault="00491D9B">
            <w:pPr>
              <w:pStyle w:val="ConsPlusNormal"/>
            </w:pPr>
            <w:r>
              <w:t>819</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51760</w:t>
            </w:r>
          </w:p>
        </w:tc>
        <w:tc>
          <w:tcPr>
            <w:tcW w:w="1924" w:type="dxa"/>
          </w:tcPr>
          <w:p w:rsidR="00491D9B" w:rsidRDefault="00491D9B">
            <w:pPr>
              <w:pStyle w:val="ConsPlusNormal"/>
            </w:pPr>
            <w:r>
              <w:t>6 083 600,00</w:t>
            </w:r>
          </w:p>
        </w:tc>
        <w:tc>
          <w:tcPr>
            <w:tcW w:w="1804" w:type="dxa"/>
          </w:tcPr>
          <w:p w:rsidR="00491D9B" w:rsidRDefault="00491D9B">
            <w:pPr>
              <w:pStyle w:val="ConsPlusNormal"/>
            </w:pPr>
            <w:r>
              <w:t>6 084 200,00</w:t>
            </w:r>
          </w:p>
        </w:tc>
        <w:tc>
          <w:tcPr>
            <w:tcW w:w="1924" w:type="dxa"/>
          </w:tcPr>
          <w:p w:rsidR="00491D9B" w:rsidRDefault="00491D9B">
            <w:pPr>
              <w:pStyle w:val="ConsPlusNormal"/>
            </w:pPr>
            <w:r>
              <w:t>6 084 800,00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vMerge/>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51370</w:t>
            </w:r>
          </w:p>
        </w:tc>
        <w:tc>
          <w:tcPr>
            <w:tcW w:w="1924" w:type="dxa"/>
          </w:tcPr>
          <w:p w:rsidR="00491D9B" w:rsidRDefault="00491D9B">
            <w:pPr>
              <w:pStyle w:val="ConsPlusNormal"/>
            </w:pPr>
            <w:r>
              <w:t>2 180 582 300,00</w:t>
            </w:r>
          </w:p>
        </w:tc>
        <w:tc>
          <w:tcPr>
            <w:tcW w:w="1804" w:type="dxa"/>
          </w:tcPr>
          <w:p w:rsidR="00491D9B" w:rsidRDefault="00491D9B">
            <w:pPr>
              <w:pStyle w:val="ConsPlusNormal"/>
            </w:pPr>
            <w:r>
              <w:t>2 328 129 300,00</w:t>
            </w:r>
          </w:p>
        </w:tc>
        <w:tc>
          <w:tcPr>
            <w:tcW w:w="1924" w:type="dxa"/>
          </w:tcPr>
          <w:p w:rsidR="00491D9B" w:rsidRDefault="00491D9B">
            <w:pPr>
              <w:pStyle w:val="ConsPlusNormal"/>
            </w:pPr>
            <w:r>
              <w:t>2 429 565 300,00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vMerge/>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52200</w:t>
            </w:r>
          </w:p>
        </w:tc>
        <w:tc>
          <w:tcPr>
            <w:tcW w:w="1924" w:type="dxa"/>
          </w:tcPr>
          <w:p w:rsidR="00491D9B" w:rsidRDefault="00491D9B">
            <w:pPr>
              <w:pStyle w:val="ConsPlusNormal"/>
            </w:pPr>
            <w:r>
              <w:t>88 000 100,00</w:t>
            </w:r>
          </w:p>
        </w:tc>
        <w:tc>
          <w:tcPr>
            <w:tcW w:w="1804" w:type="dxa"/>
          </w:tcPr>
          <w:p w:rsidR="00491D9B" w:rsidRDefault="00491D9B">
            <w:pPr>
              <w:pStyle w:val="ConsPlusNormal"/>
            </w:pPr>
            <w:r>
              <w:t>91 343 700,00</w:t>
            </w:r>
          </w:p>
        </w:tc>
        <w:tc>
          <w:tcPr>
            <w:tcW w:w="1924" w:type="dxa"/>
          </w:tcPr>
          <w:p w:rsidR="00491D9B" w:rsidRDefault="00491D9B">
            <w:pPr>
              <w:pStyle w:val="ConsPlusNormal"/>
            </w:pPr>
            <w:r>
              <w:t>94 998 700,00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vMerge/>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52400</w:t>
            </w:r>
          </w:p>
        </w:tc>
        <w:tc>
          <w:tcPr>
            <w:tcW w:w="1924" w:type="dxa"/>
          </w:tcPr>
          <w:p w:rsidR="00491D9B" w:rsidRDefault="00491D9B">
            <w:pPr>
              <w:pStyle w:val="ConsPlusNormal"/>
            </w:pPr>
            <w:r>
              <w:t>121 900,00</w:t>
            </w:r>
          </w:p>
        </w:tc>
        <w:tc>
          <w:tcPr>
            <w:tcW w:w="1804" w:type="dxa"/>
          </w:tcPr>
          <w:p w:rsidR="00491D9B" w:rsidRDefault="00491D9B">
            <w:pPr>
              <w:pStyle w:val="ConsPlusNormal"/>
            </w:pPr>
            <w:r>
              <w:t>125 000,00</w:t>
            </w:r>
          </w:p>
        </w:tc>
        <w:tc>
          <w:tcPr>
            <w:tcW w:w="1924" w:type="dxa"/>
          </w:tcPr>
          <w:p w:rsidR="00491D9B" w:rsidRDefault="00491D9B">
            <w:pPr>
              <w:pStyle w:val="ConsPlusNormal"/>
            </w:pPr>
            <w:r>
              <w:t>128 300,00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vMerge/>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52500</w:t>
            </w:r>
          </w:p>
        </w:tc>
        <w:tc>
          <w:tcPr>
            <w:tcW w:w="1924" w:type="dxa"/>
          </w:tcPr>
          <w:p w:rsidR="00491D9B" w:rsidRDefault="00491D9B">
            <w:pPr>
              <w:pStyle w:val="ConsPlusNormal"/>
            </w:pPr>
            <w:r>
              <w:t>851 586 400,00</w:t>
            </w:r>
          </w:p>
        </w:tc>
        <w:tc>
          <w:tcPr>
            <w:tcW w:w="1804" w:type="dxa"/>
          </w:tcPr>
          <w:p w:rsidR="00491D9B" w:rsidRDefault="00491D9B">
            <w:pPr>
              <w:pStyle w:val="ConsPlusNormal"/>
            </w:pPr>
            <w:r>
              <w:t>851 584 700,00</w:t>
            </w:r>
          </w:p>
        </w:tc>
        <w:tc>
          <w:tcPr>
            <w:tcW w:w="1924" w:type="dxa"/>
          </w:tcPr>
          <w:p w:rsidR="00491D9B" w:rsidRDefault="00491D9B">
            <w:pPr>
              <w:pStyle w:val="ConsPlusNormal"/>
            </w:pPr>
            <w:r>
              <w:t>851 584 700,00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vMerge/>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52700</w:t>
            </w:r>
          </w:p>
        </w:tc>
        <w:tc>
          <w:tcPr>
            <w:tcW w:w="1924" w:type="dxa"/>
          </w:tcPr>
          <w:p w:rsidR="00491D9B" w:rsidRDefault="00491D9B">
            <w:pPr>
              <w:pStyle w:val="ConsPlusNormal"/>
            </w:pPr>
            <w:r>
              <w:t>9 940 100,00</w:t>
            </w:r>
          </w:p>
        </w:tc>
        <w:tc>
          <w:tcPr>
            <w:tcW w:w="1804" w:type="dxa"/>
          </w:tcPr>
          <w:p w:rsidR="00491D9B" w:rsidRDefault="00491D9B">
            <w:pPr>
              <w:pStyle w:val="ConsPlusNormal"/>
            </w:pPr>
            <w:r>
              <w:t>10 357 900,00</w:t>
            </w:r>
          </w:p>
        </w:tc>
        <w:tc>
          <w:tcPr>
            <w:tcW w:w="1924" w:type="dxa"/>
          </w:tcPr>
          <w:p w:rsidR="00491D9B" w:rsidRDefault="00491D9B">
            <w:pPr>
              <w:pStyle w:val="ConsPlusNormal"/>
            </w:pPr>
            <w:r>
              <w:t>10 753 900,00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vMerge/>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52800</w:t>
            </w:r>
          </w:p>
        </w:tc>
        <w:tc>
          <w:tcPr>
            <w:tcW w:w="1924" w:type="dxa"/>
          </w:tcPr>
          <w:p w:rsidR="00491D9B" w:rsidRDefault="00491D9B">
            <w:pPr>
              <w:pStyle w:val="ConsPlusNormal"/>
            </w:pPr>
            <w:r>
              <w:t>164 100,00</w:t>
            </w:r>
          </w:p>
        </w:tc>
        <w:tc>
          <w:tcPr>
            <w:tcW w:w="1804" w:type="dxa"/>
          </w:tcPr>
          <w:p w:rsidR="00491D9B" w:rsidRDefault="00491D9B">
            <w:pPr>
              <w:pStyle w:val="ConsPlusNormal"/>
            </w:pPr>
            <w:r>
              <w:t>164 100,00</w:t>
            </w:r>
          </w:p>
        </w:tc>
        <w:tc>
          <w:tcPr>
            <w:tcW w:w="1924" w:type="dxa"/>
          </w:tcPr>
          <w:p w:rsidR="00491D9B" w:rsidRDefault="00491D9B">
            <w:pPr>
              <w:pStyle w:val="ConsPlusNormal"/>
            </w:pPr>
            <w:r>
              <w:t>164 100,00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vMerge/>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53800</w:t>
            </w:r>
          </w:p>
        </w:tc>
        <w:tc>
          <w:tcPr>
            <w:tcW w:w="1924" w:type="dxa"/>
          </w:tcPr>
          <w:p w:rsidR="00491D9B" w:rsidRDefault="00491D9B">
            <w:pPr>
              <w:pStyle w:val="ConsPlusNormal"/>
            </w:pPr>
            <w:r>
              <w:t>529 894 400,00</w:t>
            </w:r>
          </w:p>
        </w:tc>
        <w:tc>
          <w:tcPr>
            <w:tcW w:w="1804" w:type="dxa"/>
          </w:tcPr>
          <w:p w:rsidR="00491D9B" w:rsidRDefault="00491D9B">
            <w:pPr>
              <w:pStyle w:val="ConsPlusNormal"/>
            </w:pPr>
            <w:r>
              <w:t>552 269 700,00</w:t>
            </w:r>
          </w:p>
        </w:tc>
        <w:tc>
          <w:tcPr>
            <w:tcW w:w="1924" w:type="dxa"/>
          </w:tcPr>
          <w:p w:rsidR="00491D9B" w:rsidRDefault="00491D9B">
            <w:pPr>
              <w:pStyle w:val="ConsPlusNormal"/>
            </w:pPr>
            <w:r>
              <w:t>573 447 800,00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vMerge/>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59400</w:t>
            </w:r>
          </w:p>
        </w:tc>
        <w:tc>
          <w:tcPr>
            <w:tcW w:w="1924" w:type="dxa"/>
          </w:tcPr>
          <w:p w:rsidR="00491D9B" w:rsidRDefault="00491D9B">
            <w:pPr>
              <w:pStyle w:val="ConsPlusNormal"/>
            </w:pPr>
            <w:r>
              <w:t>116 000,00</w:t>
            </w:r>
          </w:p>
        </w:tc>
        <w:tc>
          <w:tcPr>
            <w:tcW w:w="1804" w:type="dxa"/>
          </w:tcPr>
          <w:p w:rsidR="00491D9B" w:rsidRDefault="00491D9B">
            <w:pPr>
              <w:pStyle w:val="ConsPlusNormal"/>
            </w:pPr>
            <w:r>
              <w:t>116 000,00</w:t>
            </w:r>
          </w:p>
        </w:tc>
        <w:tc>
          <w:tcPr>
            <w:tcW w:w="1924" w:type="dxa"/>
          </w:tcPr>
          <w:p w:rsidR="00491D9B" w:rsidRDefault="00491D9B">
            <w:pPr>
              <w:pStyle w:val="ConsPlusNormal"/>
            </w:pPr>
            <w:r>
              <w:t>116 000,00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Пенсионного фонда РФ</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30090</w:t>
            </w:r>
          </w:p>
        </w:tc>
        <w:tc>
          <w:tcPr>
            <w:tcW w:w="1924" w:type="dxa"/>
          </w:tcPr>
          <w:p w:rsidR="00491D9B" w:rsidRDefault="00491D9B">
            <w:pPr>
              <w:pStyle w:val="ConsPlusNormal"/>
            </w:pPr>
            <w:r>
              <w:t>24 000,00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4 519 729 613,47</w:t>
            </w:r>
          </w:p>
        </w:tc>
        <w:tc>
          <w:tcPr>
            <w:tcW w:w="1804" w:type="dxa"/>
          </w:tcPr>
          <w:p w:rsidR="00491D9B" w:rsidRDefault="00491D9B">
            <w:pPr>
              <w:pStyle w:val="ConsPlusNormal"/>
            </w:pPr>
            <w:r>
              <w:t>4 594 390 363,10</w:t>
            </w:r>
          </w:p>
        </w:tc>
        <w:tc>
          <w:tcPr>
            <w:tcW w:w="1924" w:type="dxa"/>
          </w:tcPr>
          <w:p w:rsidR="00491D9B" w:rsidRDefault="00491D9B">
            <w:pPr>
              <w:pStyle w:val="ConsPlusNormal"/>
            </w:pPr>
            <w:r>
              <w:t>4 721 018 663,10</w:t>
            </w:r>
          </w:p>
        </w:tc>
        <w:tc>
          <w:tcPr>
            <w:tcW w:w="1820" w:type="dxa"/>
          </w:tcPr>
          <w:p w:rsidR="00491D9B" w:rsidRDefault="00491D9B">
            <w:pPr>
              <w:pStyle w:val="ConsPlusNormal"/>
            </w:pPr>
            <w:r>
              <w:t>7, 8, 9, 10, 11, 12</w:t>
            </w:r>
          </w:p>
        </w:tc>
      </w:tr>
      <w:tr w:rsidR="00491D9B">
        <w:tc>
          <w:tcPr>
            <w:tcW w:w="904" w:type="dxa"/>
            <w:vMerge w:val="restart"/>
          </w:tcPr>
          <w:p w:rsidR="00491D9B" w:rsidRDefault="00491D9B">
            <w:pPr>
              <w:pStyle w:val="ConsPlusNormal"/>
              <w:jc w:val="center"/>
            </w:pPr>
            <w:r>
              <w:t>5.1.</w:t>
            </w:r>
          </w:p>
        </w:tc>
        <w:tc>
          <w:tcPr>
            <w:tcW w:w="2854" w:type="dxa"/>
            <w:vMerge w:val="restart"/>
          </w:tcPr>
          <w:p w:rsidR="00491D9B" w:rsidRDefault="00491D9B">
            <w:pPr>
              <w:pStyle w:val="ConsPlusNormal"/>
            </w:pPr>
            <w:r>
              <w:t xml:space="preserve">Расходы, связанные с исполнением публичных нормативных обязательств и </w:t>
            </w:r>
            <w:r>
              <w:lastRenderedPageBreak/>
              <w:t>предоставлением социальных и иных выплат</w:t>
            </w:r>
          </w:p>
        </w:tc>
        <w:tc>
          <w:tcPr>
            <w:tcW w:w="2000" w:type="dxa"/>
            <w:vMerge w:val="restart"/>
          </w:tcPr>
          <w:p w:rsidR="00491D9B" w:rsidRDefault="00491D9B">
            <w:pPr>
              <w:pStyle w:val="ConsPlusNormal"/>
            </w:pPr>
            <w:r>
              <w:lastRenderedPageBreak/>
              <w:t xml:space="preserve">департамент семьи, социальной и демографической </w:t>
            </w:r>
            <w:r>
              <w:lastRenderedPageBreak/>
              <w:t>политики Брянской области</w:t>
            </w:r>
          </w:p>
        </w:tc>
        <w:tc>
          <w:tcPr>
            <w:tcW w:w="1684" w:type="dxa"/>
          </w:tcPr>
          <w:p w:rsidR="00491D9B" w:rsidRDefault="00491D9B">
            <w:pPr>
              <w:pStyle w:val="ConsPlusNormal"/>
            </w:pPr>
            <w:r>
              <w:lastRenderedPageBreak/>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11360</w:t>
            </w:r>
          </w:p>
        </w:tc>
        <w:tc>
          <w:tcPr>
            <w:tcW w:w="1924" w:type="dxa"/>
          </w:tcPr>
          <w:p w:rsidR="00491D9B" w:rsidRDefault="00491D9B">
            <w:pPr>
              <w:pStyle w:val="ConsPlusNormal"/>
            </w:pPr>
            <w:r>
              <w:t>37 700 000,00</w:t>
            </w:r>
          </w:p>
        </w:tc>
        <w:tc>
          <w:tcPr>
            <w:tcW w:w="1804" w:type="dxa"/>
          </w:tcPr>
          <w:p w:rsidR="00491D9B" w:rsidRDefault="00491D9B">
            <w:pPr>
              <w:pStyle w:val="ConsPlusNormal"/>
            </w:pPr>
            <w:r>
              <w:t>37 700 000,00</w:t>
            </w:r>
          </w:p>
        </w:tc>
        <w:tc>
          <w:tcPr>
            <w:tcW w:w="1924" w:type="dxa"/>
          </w:tcPr>
          <w:p w:rsidR="00491D9B" w:rsidRDefault="00491D9B">
            <w:pPr>
              <w:pStyle w:val="ConsPlusNormal"/>
            </w:pPr>
            <w:r>
              <w:t>37 700 000,00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37 700 000,00</w:t>
            </w:r>
          </w:p>
        </w:tc>
        <w:tc>
          <w:tcPr>
            <w:tcW w:w="1804" w:type="dxa"/>
          </w:tcPr>
          <w:p w:rsidR="00491D9B" w:rsidRDefault="00491D9B">
            <w:pPr>
              <w:pStyle w:val="ConsPlusNormal"/>
            </w:pPr>
            <w:r>
              <w:t>37 700 000,00</w:t>
            </w:r>
          </w:p>
        </w:tc>
        <w:tc>
          <w:tcPr>
            <w:tcW w:w="1924" w:type="dxa"/>
          </w:tcPr>
          <w:p w:rsidR="00491D9B" w:rsidRDefault="00491D9B">
            <w:pPr>
              <w:pStyle w:val="ConsPlusNormal"/>
            </w:pPr>
            <w:r>
              <w:t>37 700 000,00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5.2.</w:t>
            </w:r>
          </w:p>
        </w:tc>
        <w:tc>
          <w:tcPr>
            <w:tcW w:w="2854" w:type="dxa"/>
            <w:vMerge w:val="restart"/>
          </w:tcPr>
          <w:p w:rsidR="00491D9B" w:rsidRDefault="00491D9B">
            <w:pPr>
              <w:pStyle w:val="ConsPlusNormal"/>
            </w:pPr>
            <w:r>
              <w:t xml:space="preserve">Пенсия за выслугу лет государственным гражданским служащим в соответствии с </w:t>
            </w:r>
            <w:hyperlink r:id="rId211" w:history="1">
              <w:r>
                <w:rPr>
                  <w:color w:val="0000FF"/>
                </w:rPr>
                <w:t>Законом</w:t>
              </w:r>
            </w:hyperlink>
            <w:r>
              <w:t xml:space="preserve"> Брянской области от 16 июня 2005 года N 46-З "О государственной гражданской службе Брянской области"</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16500</w:t>
            </w:r>
          </w:p>
        </w:tc>
        <w:tc>
          <w:tcPr>
            <w:tcW w:w="1924" w:type="dxa"/>
          </w:tcPr>
          <w:p w:rsidR="00491D9B" w:rsidRDefault="00491D9B">
            <w:pPr>
              <w:pStyle w:val="ConsPlusNormal"/>
            </w:pPr>
            <w:r>
              <w:t>62 041 418,61</w:t>
            </w:r>
          </w:p>
        </w:tc>
        <w:tc>
          <w:tcPr>
            <w:tcW w:w="1804" w:type="dxa"/>
          </w:tcPr>
          <w:p w:rsidR="00491D9B" w:rsidRDefault="00491D9B">
            <w:pPr>
              <w:pStyle w:val="ConsPlusNormal"/>
            </w:pPr>
            <w:r>
              <w:t>62 041 418,61</w:t>
            </w:r>
          </w:p>
        </w:tc>
        <w:tc>
          <w:tcPr>
            <w:tcW w:w="1924" w:type="dxa"/>
          </w:tcPr>
          <w:p w:rsidR="00491D9B" w:rsidRDefault="00491D9B">
            <w:pPr>
              <w:pStyle w:val="ConsPlusNormal"/>
            </w:pPr>
            <w:r>
              <w:t>62 041 418,61</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62 041 418,61</w:t>
            </w:r>
          </w:p>
        </w:tc>
        <w:tc>
          <w:tcPr>
            <w:tcW w:w="1804" w:type="dxa"/>
          </w:tcPr>
          <w:p w:rsidR="00491D9B" w:rsidRDefault="00491D9B">
            <w:pPr>
              <w:pStyle w:val="ConsPlusNormal"/>
            </w:pPr>
            <w:r>
              <w:t>62 041 418,61</w:t>
            </w:r>
          </w:p>
        </w:tc>
        <w:tc>
          <w:tcPr>
            <w:tcW w:w="1924" w:type="dxa"/>
          </w:tcPr>
          <w:p w:rsidR="00491D9B" w:rsidRDefault="00491D9B">
            <w:pPr>
              <w:pStyle w:val="ConsPlusNormal"/>
            </w:pPr>
            <w:r>
              <w:t>62 041 418,61</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5.3.</w:t>
            </w:r>
          </w:p>
        </w:tc>
        <w:tc>
          <w:tcPr>
            <w:tcW w:w="2854" w:type="dxa"/>
            <w:vMerge w:val="restart"/>
          </w:tcPr>
          <w:p w:rsidR="00491D9B" w:rsidRDefault="00491D9B">
            <w:pPr>
              <w:pStyle w:val="ConsPlusNormal"/>
            </w:pPr>
            <w:r>
              <w:t xml:space="preserve">Пенсия за выслугу лет лицам, замещавшим государственные должности, в соответствии с </w:t>
            </w:r>
            <w:hyperlink r:id="rId212" w:history="1">
              <w:r>
                <w:rPr>
                  <w:color w:val="0000FF"/>
                </w:rPr>
                <w:t>Законом</w:t>
              </w:r>
            </w:hyperlink>
            <w:r>
              <w:t xml:space="preserve"> Брянской области </w:t>
            </w:r>
            <w:r>
              <w:lastRenderedPageBreak/>
              <w:t>от 28 февраля 2017 года N 12-З "О порядке установления и перерасчета пенсии за выслугу лет лицам, замещавшим государственные должности Брянской области"</w:t>
            </w:r>
          </w:p>
        </w:tc>
        <w:tc>
          <w:tcPr>
            <w:tcW w:w="2000" w:type="dxa"/>
            <w:vMerge w:val="restart"/>
          </w:tcPr>
          <w:p w:rsidR="00491D9B" w:rsidRDefault="00491D9B">
            <w:pPr>
              <w:pStyle w:val="ConsPlusNormal"/>
            </w:pPr>
            <w:r>
              <w:lastRenderedPageBreak/>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16511</w:t>
            </w:r>
          </w:p>
        </w:tc>
        <w:tc>
          <w:tcPr>
            <w:tcW w:w="1924" w:type="dxa"/>
          </w:tcPr>
          <w:p w:rsidR="00491D9B" w:rsidRDefault="00491D9B">
            <w:pPr>
              <w:pStyle w:val="ConsPlusNormal"/>
            </w:pPr>
            <w:r>
              <w:t>25 555 039,28</w:t>
            </w:r>
          </w:p>
        </w:tc>
        <w:tc>
          <w:tcPr>
            <w:tcW w:w="1804" w:type="dxa"/>
          </w:tcPr>
          <w:p w:rsidR="00491D9B" w:rsidRDefault="00491D9B">
            <w:pPr>
              <w:pStyle w:val="ConsPlusNormal"/>
            </w:pPr>
            <w:r>
              <w:t>25 555 039,28</w:t>
            </w:r>
          </w:p>
        </w:tc>
        <w:tc>
          <w:tcPr>
            <w:tcW w:w="1924" w:type="dxa"/>
          </w:tcPr>
          <w:p w:rsidR="00491D9B" w:rsidRDefault="00491D9B">
            <w:pPr>
              <w:pStyle w:val="ConsPlusNormal"/>
            </w:pPr>
            <w:r>
              <w:t>25 555 039,28</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 xml:space="preserve">поступления из федерального </w:t>
            </w:r>
            <w:r>
              <w:lastRenderedPageBreak/>
              <w:t>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25 555 039,28</w:t>
            </w:r>
          </w:p>
        </w:tc>
        <w:tc>
          <w:tcPr>
            <w:tcW w:w="1804" w:type="dxa"/>
          </w:tcPr>
          <w:p w:rsidR="00491D9B" w:rsidRDefault="00491D9B">
            <w:pPr>
              <w:pStyle w:val="ConsPlusNormal"/>
            </w:pPr>
            <w:r>
              <w:t>25 555 039,28</w:t>
            </w:r>
          </w:p>
        </w:tc>
        <w:tc>
          <w:tcPr>
            <w:tcW w:w="1924" w:type="dxa"/>
          </w:tcPr>
          <w:p w:rsidR="00491D9B" w:rsidRDefault="00491D9B">
            <w:pPr>
              <w:pStyle w:val="ConsPlusNormal"/>
            </w:pPr>
            <w:r>
              <w:t>25 555 039,28</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5.4.</w:t>
            </w:r>
          </w:p>
        </w:tc>
        <w:tc>
          <w:tcPr>
            <w:tcW w:w="2854" w:type="dxa"/>
            <w:vMerge w:val="restart"/>
          </w:tcPr>
          <w:p w:rsidR="00491D9B" w:rsidRDefault="00491D9B">
            <w:pPr>
              <w:pStyle w:val="ConsPlusNormal"/>
            </w:pPr>
            <w:r>
              <w:t xml:space="preserve">Доплата к пенсии отдельным категориям пенсионеров в соответствии с </w:t>
            </w:r>
            <w:hyperlink r:id="rId213" w:history="1">
              <w:r>
                <w:rPr>
                  <w:color w:val="0000FF"/>
                </w:rPr>
                <w:t>Законом</w:t>
              </w:r>
            </w:hyperlink>
            <w:r>
              <w:t xml:space="preserve"> Брянской области от 10 июля 2001 года N 50-З "О доплате к пенсии отдельным категориям пенсионеров"</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16520</w:t>
            </w:r>
          </w:p>
        </w:tc>
        <w:tc>
          <w:tcPr>
            <w:tcW w:w="1924" w:type="dxa"/>
          </w:tcPr>
          <w:p w:rsidR="00491D9B" w:rsidRDefault="00491D9B">
            <w:pPr>
              <w:pStyle w:val="ConsPlusNormal"/>
            </w:pPr>
            <w:r>
              <w:t>29 015 631,86</w:t>
            </w:r>
          </w:p>
        </w:tc>
        <w:tc>
          <w:tcPr>
            <w:tcW w:w="1804" w:type="dxa"/>
          </w:tcPr>
          <w:p w:rsidR="00491D9B" w:rsidRDefault="00491D9B">
            <w:pPr>
              <w:pStyle w:val="ConsPlusNormal"/>
            </w:pPr>
            <w:r>
              <w:t>29 015 631,86</w:t>
            </w:r>
          </w:p>
        </w:tc>
        <w:tc>
          <w:tcPr>
            <w:tcW w:w="1924" w:type="dxa"/>
          </w:tcPr>
          <w:p w:rsidR="00491D9B" w:rsidRDefault="00491D9B">
            <w:pPr>
              <w:pStyle w:val="ConsPlusNormal"/>
            </w:pPr>
            <w:r>
              <w:t>29 015 631,86</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29 015 631,86</w:t>
            </w:r>
          </w:p>
        </w:tc>
        <w:tc>
          <w:tcPr>
            <w:tcW w:w="1804" w:type="dxa"/>
          </w:tcPr>
          <w:p w:rsidR="00491D9B" w:rsidRDefault="00491D9B">
            <w:pPr>
              <w:pStyle w:val="ConsPlusNormal"/>
            </w:pPr>
            <w:r>
              <w:t>29 015 631,86</w:t>
            </w:r>
          </w:p>
        </w:tc>
        <w:tc>
          <w:tcPr>
            <w:tcW w:w="1924" w:type="dxa"/>
          </w:tcPr>
          <w:p w:rsidR="00491D9B" w:rsidRDefault="00491D9B">
            <w:pPr>
              <w:pStyle w:val="ConsPlusNormal"/>
            </w:pPr>
            <w:r>
              <w:t>29 015 631,86</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5.5.</w:t>
            </w:r>
          </w:p>
        </w:tc>
        <w:tc>
          <w:tcPr>
            <w:tcW w:w="2854" w:type="dxa"/>
            <w:vMerge w:val="restart"/>
          </w:tcPr>
          <w:p w:rsidR="00491D9B" w:rsidRDefault="00491D9B">
            <w:pPr>
              <w:pStyle w:val="ConsPlusNormal"/>
            </w:pPr>
            <w:r>
              <w:t>Социальное пособие на погребение и возмещение расходов по гарантированному перечню услуг по погребению за счет средств областного бюджета</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16530</w:t>
            </w:r>
          </w:p>
        </w:tc>
        <w:tc>
          <w:tcPr>
            <w:tcW w:w="1924" w:type="dxa"/>
          </w:tcPr>
          <w:p w:rsidR="00491D9B" w:rsidRDefault="00491D9B">
            <w:pPr>
              <w:pStyle w:val="ConsPlusNormal"/>
            </w:pPr>
            <w:r>
              <w:t>11 900 000,00</w:t>
            </w:r>
          </w:p>
        </w:tc>
        <w:tc>
          <w:tcPr>
            <w:tcW w:w="1804" w:type="dxa"/>
          </w:tcPr>
          <w:p w:rsidR="00491D9B" w:rsidRDefault="00491D9B">
            <w:pPr>
              <w:pStyle w:val="ConsPlusNormal"/>
            </w:pPr>
            <w:r>
              <w:t>9 000 000,00</w:t>
            </w:r>
          </w:p>
        </w:tc>
        <w:tc>
          <w:tcPr>
            <w:tcW w:w="1924" w:type="dxa"/>
          </w:tcPr>
          <w:p w:rsidR="00491D9B" w:rsidRDefault="00491D9B">
            <w:pPr>
              <w:pStyle w:val="ConsPlusNormal"/>
            </w:pPr>
            <w:r>
              <w:t>9 000 000,00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11 900 000,00</w:t>
            </w:r>
          </w:p>
        </w:tc>
        <w:tc>
          <w:tcPr>
            <w:tcW w:w="1804" w:type="dxa"/>
          </w:tcPr>
          <w:p w:rsidR="00491D9B" w:rsidRDefault="00491D9B">
            <w:pPr>
              <w:pStyle w:val="ConsPlusNormal"/>
            </w:pPr>
            <w:r>
              <w:t>9 000 000,00</w:t>
            </w:r>
          </w:p>
        </w:tc>
        <w:tc>
          <w:tcPr>
            <w:tcW w:w="1924" w:type="dxa"/>
          </w:tcPr>
          <w:p w:rsidR="00491D9B" w:rsidRDefault="00491D9B">
            <w:pPr>
              <w:pStyle w:val="ConsPlusNormal"/>
            </w:pPr>
            <w:r>
              <w:t>9 000 000,00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5.6.</w:t>
            </w:r>
          </w:p>
        </w:tc>
        <w:tc>
          <w:tcPr>
            <w:tcW w:w="2854" w:type="dxa"/>
            <w:vMerge w:val="restart"/>
          </w:tcPr>
          <w:p w:rsidR="00491D9B" w:rsidRDefault="00491D9B">
            <w:pPr>
              <w:pStyle w:val="ConsPlusNormal"/>
            </w:pPr>
            <w:r>
              <w:t>Субсидии гражданам на оплату жилого помещения и коммунальных услуг</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16540</w:t>
            </w:r>
          </w:p>
        </w:tc>
        <w:tc>
          <w:tcPr>
            <w:tcW w:w="1924" w:type="dxa"/>
          </w:tcPr>
          <w:p w:rsidR="00491D9B" w:rsidRDefault="00491D9B">
            <w:pPr>
              <w:pStyle w:val="ConsPlusNormal"/>
            </w:pPr>
            <w:r>
              <w:t>308 059 535,95</w:t>
            </w:r>
          </w:p>
        </w:tc>
        <w:tc>
          <w:tcPr>
            <w:tcW w:w="1804" w:type="dxa"/>
          </w:tcPr>
          <w:p w:rsidR="00491D9B" w:rsidRDefault="00491D9B">
            <w:pPr>
              <w:pStyle w:val="ConsPlusNormal"/>
            </w:pPr>
            <w:r>
              <w:t>357 854 885,58</w:t>
            </w:r>
          </w:p>
        </w:tc>
        <w:tc>
          <w:tcPr>
            <w:tcW w:w="1924" w:type="dxa"/>
          </w:tcPr>
          <w:p w:rsidR="00491D9B" w:rsidRDefault="00491D9B">
            <w:pPr>
              <w:pStyle w:val="ConsPlusNormal"/>
            </w:pPr>
            <w:r>
              <w:t>357 854 885,58</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308 059 535,95</w:t>
            </w:r>
          </w:p>
        </w:tc>
        <w:tc>
          <w:tcPr>
            <w:tcW w:w="1804" w:type="dxa"/>
          </w:tcPr>
          <w:p w:rsidR="00491D9B" w:rsidRDefault="00491D9B">
            <w:pPr>
              <w:pStyle w:val="ConsPlusNormal"/>
            </w:pPr>
            <w:r>
              <w:t>357 854 885,58</w:t>
            </w:r>
          </w:p>
        </w:tc>
        <w:tc>
          <w:tcPr>
            <w:tcW w:w="1924" w:type="dxa"/>
          </w:tcPr>
          <w:p w:rsidR="00491D9B" w:rsidRDefault="00491D9B">
            <w:pPr>
              <w:pStyle w:val="ConsPlusNormal"/>
            </w:pPr>
            <w:r>
              <w:t>357 854 885,58</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5.7.</w:t>
            </w:r>
          </w:p>
        </w:tc>
        <w:tc>
          <w:tcPr>
            <w:tcW w:w="2854" w:type="dxa"/>
            <w:vMerge w:val="restart"/>
          </w:tcPr>
          <w:p w:rsidR="00491D9B" w:rsidRDefault="00491D9B">
            <w:pPr>
              <w:pStyle w:val="ConsPlusNormal"/>
            </w:pPr>
            <w:r>
              <w:t xml:space="preserve">Пособие на детей военнослужащих, проходящих службу по призыву, и детей, родители которых уклоняются от уплаты алиментов в соответствии с </w:t>
            </w:r>
            <w:hyperlink r:id="rId214" w:history="1">
              <w:r>
                <w:rPr>
                  <w:color w:val="0000FF"/>
                </w:rPr>
                <w:t>Законом</w:t>
              </w:r>
            </w:hyperlink>
            <w:r>
              <w:t xml:space="preserve"> Брянской области от 20 февраля 2008 года N 12-З </w:t>
            </w:r>
            <w:r>
              <w:lastRenderedPageBreak/>
              <w:t>"Об охране семьи, материнства, отцовства и детства в Брянской области"</w:t>
            </w:r>
          </w:p>
        </w:tc>
        <w:tc>
          <w:tcPr>
            <w:tcW w:w="2000" w:type="dxa"/>
            <w:vMerge w:val="restart"/>
          </w:tcPr>
          <w:p w:rsidR="00491D9B" w:rsidRDefault="00491D9B">
            <w:pPr>
              <w:pStyle w:val="ConsPlusNormal"/>
            </w:pPr>
            <w:r>
              <w:lastRenderedPageBreak/>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16570</w:t>
            </w:r>
          </w:p>
        </w:tc>
        <w:tc>
          <w:tcPr>
            <w:tcW w:w="1924" w:type="dxa"/>
          </w:tcPr>
          <w:p w:rsidR="00491D9B" w:rsidRDefault="00491D9B">
            <w:pPr>
              <w:pStyle w:val="ConsPlusNormal"/>
            </w:pPr>
            <w:r>
              <w:t>513 606,00</w:t>
            </w:r>
          </w:p>
        </w:tc>
        <w:tc>
          <w:tcPr>
            <w:tcW w:w="1804" w:type="dxa"/>
          </w:tcPr>
          <w:p w:rsidR="00491D9B" w:rsidRDefault="00491D9B">
            <w:pPr>
              <w:pStyle w:val="ConsPlusNormal"/>
            </w:pPr>
            <w:r>
              <w:t>513 606,00</w:t>
            </w:r>
          </w:p>
        </w:tc>
        <w:tc>
          <w:tcPr>
            <w:tcW w:w="1924" w:type="dxa"/>
          </w:tcPr>
          <w:p w:rsidR="00491D9B" w:rsidRDefault="00491D9B">
            <w:pPr>
              <w:pStyle w:val="ConsPlusNormal"/>
            </w:pPr>
            <w:r>
              <w:t>513 606,00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 xml:space="preserve">средства местных </w:t>
            </w:r>
            <w:r>
              <w:lastRenderedPageBreak/>
              <w:t>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513 606,00</w:t>
            </w:r>
          </w:p>
        </w:tc>
        <w:tc>
          <w:tcPr>
            <w:tcW w:w="1804" w:type="dxa"/>
          </w:tcPr>
          <w:p w:rsidR="00491D9B" w:rsidRDefault="00491D9B">
            <w:pPr>
              <w:pStyle w:val="ConsPlusNormal"/>
            </w:pPr>
            <w:r>
              <w:t>513 606,00</w:t>
            </w:r>
          </w:p>
        </w:tc>
        <w:tc>
          <w:tcPr>
            <w:tcW w:w="1924" w:type="dxa"/>
          </w:tcPr>
          <w:p w:rsidR="00491D9B" w:rsidRDefault="00491D9B">
            <w:pPr>
              <w:pStyle w:val="ConsPlusNormal"/>
            </w:pPr>
            <w:r>
              <w:t>513 606,00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5.8.</w:t>
            </w:r>
          </w:p>
        </w:tc>
        <w:tc>
          <w:tcPr>
            <w:tcW w:w="2854" w:type="dxa"/>
            <w:vMerge w:val="restart"/>
          </w:tcPr>
          <w:p w:rsidR="00491D9B" w:rsidRDefault="00491D9B">
            <w:pPr>
              <w:pStyle w:val="ConsPlusNormal"/>
            </w:pPr>
            <w:r>
              <w:t xml:space="preserve">Ежегодная денежная компенсация расходов отдельным категориям инвалидов на бензин в соответствии с </w:t>
            </w:r>
            <w:hyperlink r:id="rId215" w:history="1">
              <w:r>
                <w:rPr>
                  <w:color w:val="0000FF"/>
                </w:rPr>
                <w:t>постановлением</w:t>
              </w:r>
            </w:hyperlink>
            <w:r>
              <w:t xml:space="preserve"> администрации Брянской области от 30 июня 2010 года N 648 "О порядке и условиях предоставления ежегодной денежной компенсации расходов отдельным категориям инвалидов на бензин или другие виды топлива, ремонт, техническое обслуживание транспортных средств"</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16650</w:t>
            </w:r>
          </w:p>
        </w:tc>
        <w:tc>
          <w:tcPr>
            <w:tcW w:w="1924" w:type="dxa"/>
          </w:tcPr>
          <w:p w:rsidR="00491D9B" w:rsidRDefault="00491D9B">
            <w:pPr>
              <w:pStyle w:val="ConsPlusNormal"/>
            </w:pPr>
            <w:r>
              <w:t>8 800,00</w:t>
            </w:r>
          </w:p>
        </w:tc>
        <w:tc>
          <w:tcPr>
            <w:tcW w:w="1804" w:type="dxa"/>
          </w:tcPr>
          <w:p w:rsidR="00491D9B" w:rsidRDefault="00491D9B">
            <w:pPr>
              <w:pStyle w:val="ConsPlusNormal"/>
            </w:pPr>
            <w:r>
              <w:t>8 800,00</w:t>
            </w:r>
          </w:p>
        </w:tc>
        <w:tc>
          <w:tcPr>
            <w:tcW w:w="1924" w:type="dxa"/>
          </w:tcPr>
          <w:p w:rsidR="00491D9B" w:rsidRDefault="00491D9B">
            <w:pPr>
              <w:pStyle w:val="ConsPlusNormal"/>
            </w:pPr>
            <w:r>
              <w:t>8 800,00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8 800,00</w:t>
            </w:r>
          </w:p>
        </w:tc>
        <w:tc>
          <w:tcPr>
            <w:tcW w:w="1804" w:type="dxa"/>
          </w:tcPr>
          <w:p w:rsidR="00491D9B" w:rsidRDefault="00491D9B">
            <w:pPr>
              <w:pStyle w:val="ConsPlusNormal"/>
            </w:pPr>
            <w:r>
              <w:t>8 800,00</w:t>
            </w:r>
          </w:p>
        </w:tc>
        <w:tc>
          <w:tcPr>
            <w:tcW w:w="1924" w:type="dxa"/>
          </w:tcPr>
          <w:p w:rsidR="00491D9B" w:rsidRDefault="00491D9B">
            <w:pPr>
              <w:pStyle w:val="ConsPlusNormal"/>
            </w:pPr>
            <w:r>
              <w:t>8 800,00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5.9.</w:t>
            </w:r>
          </w:p>
        </w:tc>
        <w:tc>
          <w:tcPr>
            <w:tcW w:w="2854" w:type="dxa"/>
            <w:vMerge w:val="restart"/>
          </w:tcPr>
          <w:p w:rsidR="00491D9B" w:rsidRDefault="00491D9B">
            <w:pPr>
              <w:pStyle w:val="ConsPlusNormal"/>
            </w:pPr>
            <w:r>
              <w:t>Меры социальной поддержки многодетных семей в части бесплатного проезда</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16670</w:t>
            </w:r>
          </w:p>
        </w:tc>
        <w:tc>
          <w:tcPr>
            <w:tcW w:w="1924" w:type="dxa"/>
          </w:tcPr>
          <w:p w:rsidR="00491D9B" w:rsidRDefault="00491D9B">
            <w:pPr>
              <w:pStyle w:val="ConsPlusNormal"/>
            </w:pPr>
            <w:r>
              <w:t>74 816 406,77</w:t>
            </w:r>
          </w:p>
        </w:tc>
        <w:tc>
          <w:tcPr>
            <w:tcW w:w="1804" w:type="dxa"/>
          </w:tcPr>
          <w:p w:rsidR="00491D9B" w:rsidRDefault="00491D9B">
            <w:pPr>
              <w:pStyle w:val="ConsPlusNormal"/>
            </w:pPr>
            <w:r>
              <w:t>70 816 406,77</w:t>
            </w:r>
          </w:p>
        </w:tc>
        <w:tc>
          <w:tcPr>
            <w:tcW w:w="1924" w:type="dxa"/>
          </w:tcPr>
          <w:p w:rsidR="00491D9B" w:rsidRDefault="00491D9B">
            <w:pPr>
              <w:pStyle w:val="ConsPlusNormal"/>
            </w:pPr>
            <w:r>
              <w:t>70 816 406,77</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 xml:space="preserve">средства </w:t>
            </w:r>
            <w:r>
              <w:lastRenderedPageBreak/>
              <w:t>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74 816 406,77</w:t>
            </w:r>
          </w:p>
        </w:tc>
        <w:tc>
          <w:tcPr>
            <w:tcW w:w="1804" w:type="dxa"/>
          </w:tcPr>
          <w:p w:rsidR="00491D9B" w:rsidRDefault="00491D9B">
            <w:pPr>
              <w:pStyle w:val="ConsPlusNormal"/>
            </w:pPr>
            <w:r>
              <w:t>70 816 406,77</w:t>
            </w:r>
          </w:p>
        </w:tc>
        <w:tc>
          <w:tcPr>
            <w:tcW w:w="1924" w:type="dxa"/>
          </w:tcPr>
          <w:p w:rsidR="00491D9B" w:rsidRDefault="00491D9B">
            <w:pPr>
              <w:pStyle w:val="ConsPlusNormal"/>
            </w:pPr>
            <w:r>
              <w:t>70 816 406,77</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5.10.</w:t>
            </w:r>
          </w:p>
        </w:tc>
        <w:tc>
          <w:tcPr>
            <w:tcW w:w="2854" w:type="dxa"/>
            <w:vMerge w:val="restart"/>
          </w:tcPr>
          <w:p w:rsidR="00491D9B" w:rsidRDefault="00491D9B">
            <w:pPr>
              <w:pStyle w:val="ConsPlusNormal"/>
            </w:pPr>
            <w:r>
              <w:t xml:space="preserve">Меры социальной поддержки граждан, удостоенных звания Почетного гражданина Брянской области, в соответствии с </w:t>
            </w:r>
            <w:hyperlink r:id="rId216" w:history="1">
              <w:r>
                <w:rPr>
                  <w:color w:val="0000FF"/>
                </w:rPr>
                <w:t>Законом</w:t>
              </w:r>
            </w:hyperlink>
            <w:r>
              <w:t xml:space="preserve"> Брянской области от 7 ноября 2007 года N 150-З "О Почетном гражданине Брянской области"</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16680</w:t>
            </w:r>
          </w:p>
        </w:tc>
        <w:tc>
          <w:tcPr>
            <w:tcW w:w="1924" w:type="dxa"/>
          </w:tcPr>
          <w:p w:rsidR="00491D9B" w:rsidRDefault="00491D9B">
            <w:pPr>
              <w:pStyle w:val="ConsPlusNormal"/>
            </w:pPr>
            <w:r>
              <w:t>916 000,00</w:t>
            </w:r>
          </w:p>
        </w:tc>
        <w:tc>
          <w:tcPr>
            <w:tcW w:w="1804" w:type="dxa"/>
          </w:tcPr>
          <w:p w:rsidR="00491D9B" w:rsidRDefault="00491D9B">
            <w:pPr>
              <w:pStyle w:val="ConsPlusNormal"/>
            </w:pPr>
            <w:r>
              <w:t>800 000,00</w:t>
            </w:r>
          </w:p>
        </w:tc>
        <w:tc>
          <w:tcPr>
            <w:tcW w:w="1924" w:type="dxa"/>
          </w:tcPr>
          <w:p w:rsidR="00491D9B" w:rsidRDefault="00491D9B">
            <w:pPr>
              <w:pStyle w:val="ConsPlusNormal"/>
            </w:pPr>
            <w:r>
              <w:t>800 000,00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916 000,00</w:t>
            </w:r>
          </w:p>
        </w:tc>
        <w:tc>
          <w:tcPr>
            <w:tcW w:w="1804" w:type="dxa"/>
          </w:tcPr>
          <w:p w:rsidR="00491D9B" w:rsidRDefault="00491D9B">
            <w:pPr>
              <w:pStyle w:val="ConsPlusNormal"/>
            </w:pPr>
            <w:r>
              <w:t>800 000,00</w:t>
            </w:r>
          </w:p>
        </w:tc>
        <w:tc>
          <w:tcPr>
            <w:tcW w:w="1924" w:type="dxa"/>
          </w:tcPr>
          <w:p w:rsidR="00491D9B" w:rsidRDefault="00491D9B">
            <w:pPr>
              <w:pStyle w:val="ConsPlusNormal"/>
            </w:pPr>
            <w:r>
              <w:t>800 000,00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5.10.1.</w:t>
            </w:r>
          </w:p>
        </w:tc>
        <w:tc>
          <w:tcPr>
            <w:tcW w:w="2854" w:type="dxa"/>
            <w:vMerge w:val="restart"/>
          </w:tcPr>
          <w:p w:rsidR="00491D9B" w:rsidRDefault="00491D9B">
            <w:pPr>
              <w:pStyle w:val="ConsPlusNormal"/>
            </w:pPr>
            <w:r>
              <w:t>Оказание материальной помощи гражданам</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16680</w:t>
            </w:r>
          </w:p>
        </w:tc>
        <w:tc>
          <w:tcPr>
            <w:tcW w:w="1924" w:type="dxa"/>
          </w:tcPr>
          <w:p w:rsidR="00491D9B" w:rsidRDefault="00491D9B">
            <w:pPr>
              <w:pStyle w:val="ConsPlusNormal"/>
            </w:pPr>
            <w:r>
              <w:t>916 000,00</w:t>
            </w:r>
          </w:p>
        </w:tc>
        <w:tc>
          <w:tcPr>
            <w:tcW w:w="1804" w:type="dxa"/>
          </w:tcPr>
          <w:p w:rsidR="00491D9B" w:rsidRDefault="00491D9B">
            <w:pPr>
              <w:pStyle w:val="ConsPlusNormal"/>
            </w:pPr>
            <w:r>
              <w:t>800 000,00</w:t>
            </w:r>
          </w:p>
        </w:tc>
        <w:tc>
          <w:tcPr>
            <w:tcW w:w="1924" w:type="dxa"/>
          </w:tcPr>
          <w:p w:rsidR="00491D9B" w:rsidRDefault="00491D9B">
            <w:pPr>
              <w:pStyle w:val="ConsPlusNormal"/>
            </w:pPr>
            <w:r>
              <w:t>800 000,00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916 000,00</w:t>
            </w:r>
          </w:p>
        </w:tc>
        <w:tc>
          <w:tcPr>
            <w:tcW w:w="1804" w:type="dxa"/>
          </w:tcPr>
          <w:p w:rsidR="00491D9B" w:rsidRDefault="00491D9B">
            <w:pPr>
              <w:pStyle w:val="ConsPlusNormal"/>
            </w:pPr>
            <w:r>
              <w:t>800 000,00</w:t>
            </w:r>
          </w:p>
        </w:tc>
        <w:tc>
          <w:tcPr>
            <w:tcW w:w="1924" w:type="dxa"/>
          </w:tcPr>
          <w:p w:rsidR="00491D9B" w:rsidRDefault="00491D9B">
            <w:pPr>
              <w:pStyle w:val="ConsPlusNormal"/>
            </w:pPr>
            <w:r>
              <w:t>800 000,00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5.11.</w:t>
            </w:r>
          </w:p>
        </w:tc>
        <w:tc>
          <w:tcPr>
            <w:tcW w:w="2854" w:type="dxa"/>
            <w:vMerge w:val="restart"/>
          </w:tcPr>
          <w:p w:rsidR="00491D9B" w:rsidRDefault="00491D9B">
            <w:pPr>
              <w:pStyle w:val="ConsPlusNormal"/>
            </w:pPr>
            <w:r>
              <w:t>Представление гражданам бесплатной юридической помощи</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16690</w:t>
            </w:r>
          </w:p>
        </w:tc>
        <w:tc>
          <w:tcPr>
            <w:tcW w:w="1924" w:type="dxa"/>
          </w:tcPr>
          <w:p w:rsidR="00491D9B" w:rsidRDefault="00491D9B">
            <w:pPr>
              <w:pStyle w:val="ConsPlusNormal"/>
            </w:pPr>
            <w:r>
              <w:t>85 000,00</w:t>
            </w:r>
          </w:p>
        </w:tc>
        <w:tc>
          <w:tcPr>
            <w:tcW w:w="1804" w:type="dxa"/>
          </w:tcPr>
          <w:p w:rsidR="00491D9B" w:rsidRDefault="00491D9B">
            <w:pPr>
              <w:pStyle w:val="ConsPlusNormal"/>
            </w:pPr>
            <w:r>
              <w:t>85 000,00</w:t>
            </w:r>
          </w:p>
        </w:tc>
        <w:tc>
          <w:tcPr>
            <w:tcW w:w="1924" w:type="dxa"/>
          </w:tcPr>
          <w:p w:rsidR="00491D9B" w:rsidRDefault="00491D9B">
            <w:pPr>
              <w:pStyle w:val="ConsPlusNormal"/>
            </w:pPr>
            <w:r>
              <w:t>85 000,00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85 000,00</w:t>
            </w:r>
          </w:p>
        </w:tc>
        <w:tc>
          <w:tcPr>
            <w:tcW w:w="1804" w:type="dxa"/>
          </w:tcPr>
          <w:p w:rsidR="00491D9B" w:rsidRDefault="00491D9B">
            <w:pPr>
              <w:pStyle w:val="ConsPlusNormal"/>
            </w:pPr>
            <w:r>
              <w:t>85 000,00</w:t>
            </w:r>
          </w:p>
        </w:tc>
        <w:tc>
          <w:tcPr>
            <w:tcW w:w="1924" w:type="dxa"/>
          </w:tcPr>
          <w:p w:rsidR="00491D9B" w:rsidRDefault="00491D9B">
            <w:pPr>
              <w:pStyle w:val="ConsPlusNormal"/>
            </w:pPr>
            <w:r>
              <w:t>85 000,00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5.12.</w:t>
            </w:r>
          </w:p>
        </w:tc>
        <w:tc>
          <w:tcPr>
            <w:tcW w:w="2854" w:type="dxa"/>
            <w:vMerge w:val="restart"/>
          </w:tcPr>
          <w:p w:rsidR="00491D9B" w:rsidRDefault="00491D9B">
            <w:pPr>
              <w:pStyle w:val="ConsPlusNormal"/>
            </w:pPr>
            <w:r>
              <w:t xml:space="preserve">Обеспечение </w:t>
            </w:r>
            <w:proofErr w:type="gramStart"/>
            <w:r>
              <w:t>граждан</w:t>
            </w:r>
            <w:proofErr w:type="gramEnd"/>
            <w:r>
              <w:t xml:space="preserve"> техническими средствами реабилитации, включая изготовление и ремонт протезно-ортопедических изделий</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16750</w:t>
            </w:r>
          </w:p>
        </w:tc>
        <w:tc>
          <w:tcPr>
            <w:tcW w:w="1924" w:type="dxa"/>
          </w:tcPr>
          <w:p w:rsidR="00491D9B" w:rsidRDefault="00491D9B">
            <w:pPr>
              <w:pStyle w:val="ConsPlusNormal"/>
            </w:pPr>
            <w:r>
              <w:t>3 813 000,00</w:t>
            </w:r>
          </w:p>
        </w:tc>
        <w:tc>
          <w:tcPr>
            <w:tcW w:w="1804" w:type="dxa"/>
          </w:tcPr>
          <w:p w:rsidR="00491D9B" w:rsidRDefault="00491D9B">
            <w:pPr>
              <w:pStyle w:val="ConsPlusNormal"/>
            </w:pPr>
            <w:r>
              <w:t>3 813 000,00</w:t>
            </w:r>
          </w:p>
        </w:tc>
        <w:tc>
          <w:tcPr>
            <w:tcW w:w="1924" w:type="dxa"/>
          </w:tcPr>
          <w:p w:rsidR="00491D9B" w:rsidRDefault="00491D9B">
            <w:pPr>
              <w:pStyle w:val="ConsPlusNormal"/>
            </w:pPr>
            <w:r>
              <w:t>3 813 000,00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3 813 000,00</w:t>
            </w:r>
          </w:p>
        </w:tc>
        <w:tc>
          <w:tcPr>
            <w:tcW w:w="1804" w:type="dxa"/>
          </w:tcPr>
          <w:p w:rsidR="00491D9B" w:rsidRDefault="00491D9B">
            <w:pPr>
              <w:pStyle w:val="ConsPlusNormal"/>
            </w:pPr>
            <w:r>
              <w:t>3 813 000,00</w:t>
            </w:r>
          </w:p>
        </w:tc>
        <w:tc>
          <w:tcPr>
            <w:tcW w:w="1924" w:type="dxa"/>
          </w:tcPr>
          <w:p w:rsidR="00491D9B" w:rsidRDefault="00491D9B">
            <w:pPr>
              <w:pStyle w:val="ConsPlusNormal"/>
            </w:pPr>
            <w:r>
              <w:t>3 813 000,00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5.13.</w:t>
            </w:r>
          </w:p>
        </w:tc>
        <w:tc>
          <w:tcPr>
            <w:tcW w:w="2854" w:type="dxa"/>
            <w:vMerge w:val="restart"/>
          </w:tcPr>
          <w:p w:rsidR="00491D9B" w:rsidRDefault="00491D9B">
            <w:pPr>
              <w:pStyle w:val="ConsPlusNormal"/>
            </w:pPr>
            <w:r>
              <w:t xml:space="preserve">Ежемесячное пособие в соответствии с </w:t>
            </w:r>
            <w:hyperlink r:id="rId217" w:history="1">
              <w:r>
                <w:rPr>
                  <w:color w:val="0000FF"/>
                </w:rPr>
                <w:t>Законом</w:t>
              </w:r>
            </w:hyperlink>
            <w:r>
              <w:t xml:space="preserve"> Брянской области от 6 июля 2007 года N 95-З "О ежемесячном пособии родителям и вдовам военнослужащих, сотрудников органов внутренних дел, органов федеральной службы безопасности, органов и учреждений уголовно-исполнительной системы, погибших при исполнении обязанностей военной службы (служебных обязанностей)"</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16760</w:t>
            </w:r>
          </w:p>
        </w:tc>
        <w:tc>
          <w:tcPr>
            <w:tcW w:w="1924" w:type="dxa"/>
          </w:tcPr>
          <w:p w:rsidR="00491D9B" w:rsidRDefault="00491D9B">
            <w:pPr>
              <w:pStyle w:val="ConsPlusNormal"/>
            </w:pPr>
            <w:r>
              <w:t>58 344 000,00</w:t>
            </w:r>
          </w:p>
        </w:tc>
        <w:tc>
          <w:tcPr>
            <w:tcW w:w="1804" w:type="dxa"/>
          </w:tcPr>
          <w:p w:rsidR="00491D9B" w:rsidRDefault="00491D9B">
            <w:pPr>
              <w:pStyle w:val="ConsPlusNormal"/>
            </w:pPr>
            <w:r>
              <w:t>46 872 000,00</w:t>
            </w:r>
          </w:p>
        </w:tc>
        <w:tc>
          <w:tcPr>
            <w:tcW w:w="1924" w:type="dxa"/>
          </w:tcPr>
          <w:p w:rsidR="00491D9B" w:rsidRDefault="00491D9B">
            <w:pPr>
              <w:pStyle w:val="ConsPlusNormal"/>
            </w:pPr>
            <w:r>
              <w:t>46 872 000,00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58 344 000,00</w:t>
            </w:r>
          </w:p>
        </w:tc>
        <w:tc>
          <w:tcPr>
            <w:tcW w:w="1804" w:type="dxa"/>
          </w:tcPr>
          <w:p w:rsidR="00491D9B" w:rsidRDefault="00491D9B">
            <w:pPr>
              <w:pStyle w:val="ConsPlusNormal"/>
            </w:pPr>
            <w:r>
              <w:t>46 872 000,00</w:t>
            </w:r>
          </w:p>
        </w:tc>
        <w:tc>
          <w:tcPr>
            <w:tcW w:w="1924" w:type="dxa"/>
          </w:tcPr>
          <w:p w:rsidR="00491D9B" w:rsidRDefault="00491D9B">
            <w:pPr>
              <w:pStyle w:val="ConsPlusNormal"/>
            </w:pPr>
            <w:r>
              <w:t>46 872 000,00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5.14.</w:t>
            </w:r>
          </w:p>
        </w:tc>
        <w:tc>
          <w:tcPr>
            <w:tcW w:w="2854" w:type="dxa"/>
            <w:vMerge w:val="restart"/>
          </w:tcPr>
          <w:p w:rsidR="00491D9B" w:rsidRDefault="00491D9B">
            <w:pPr>
              <w:pStyle w:val="ConsPlusNormal"/>
            </w:pPr>
            <w:r>
              <w:t xml:space="preserve">Ежемесячная денежная компенсация на питание детей в соответствии с </w:t>
            </w:r>
            <w:hyperlink r:id="rId218" w:history="1">
              <w:r>
                <w:rPr>
                  <w:color w:val="0000FF"/>
                </w:rPr>
                <w:t>Законом</w:t>
              </w:r>
            </w:hyperlink>
            <w:r>
              <w:t xml:space="preserve"> Брянской области от 13 декабря 2005 года N 92-З "О дополнительных мерах социальной защиты населения Брянской области, подвергшегося радиационному воздействию"</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16770</w:t>
            </w:r>
          </w:p>
        </w:tc>
        <w:tc>
          <w:tcPr>
            <w:tcW w:w="1924" w:type="dxa"/>
          </w:tcPr>
          <w:p w:rsidR="00491D9B" w:rsidRDefault="00491D9B">
            <w:pPr>
              <w:pStyle w:val="ConsPlusNormal"/>
            </w:pPr>
            <w:r>
              <w:t>394 740,00</w:t>
            </w:r>
          </w:p>
        </w:tc>
        <w:tc>
          <w:tcPr>
            <w:tcW w:w="1804" w:type="dxa"/>
          </w:tcPr>
          <w:p w:rsidR="00491D9B" w:rsidRDefault="00491D9B">
            <w:pPr>
              <w:pStyle w:val="ConsPlusNormal"/>
            </w:pPr>
            <w:r>
              <w:t>394 740,00</w:t>
            </w:r>
          </w:p>
        </w:tc>
        <w:tc>
          <w:tcPr>
            <w:tcW w:w="1924" w:type="dxa"/>
          </w:tcPr>
          <w:p w:rsidR="00491D9B" w:rsidRDefault="00491D9B">
            <w:pPr>
              <w:pStyle w:val="ConsPlusNormal"/>
            </w:pPr>
            <w:r>
              <w:t>394 740,00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394 740,00</w:t>
            </w:r>
          </w:p>
        </w:tc>
        <w:tc>
          <w:tcPr>
            <w:tcW w:w="1804" w:type="dxa"/>
          </w:tcPr>
          <w:p w:rsidR="00491D9B" w:rsidRDefault="00491D9B">
            <w:pPr>
              <w:pStyle w:val="ConsPlusNormal"/>
            </w:pPr>
            <w:r>
              <w:t>394 740,00</w:t>
            </w:r>
          </w:p>
        </w:tc>
        <w:tc>
          <w:tcPr>
            <w:tcW w:w="1924" w:type="dxa"/>
          </w:tcPr>
          <w:p w:rsidR="00491D9B" w:rsidRDefault="00491D9B">
            <w:pPr>
              <w:pStyle w:val="ConsPlusNormal"/>
            </w:pPr>
            <w:r>
              <w:t>394 740,00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5.15.</w:t>
            </w:r>
          </w:p>
        </w:tc>
        <w:tc>
          <w:tcPr>
            <w:tcW w:w="2854" w:type="dxa"/>
            <w:vMerge w:val="restart"/>
          </w:tcPr>
          <w:p w:rsidR="00491D9B" w:rsidRDefault="00491D9B">
            <w:pPr>
              <w:pStyle w:val="ConsPlusNormal"/>
            </w:pPr>
            <w:r>
              <w:t>Денежная компенсация малоимущим гражданам на приобретение бытового сжиженного газа</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16810</w:t>
            </w:r>
          </w:p>
        </w:tc>
        <w:tc>
          <w:tcPr>
            <w:tcW w:w="1924" w:type="dxa"/>
          </w:tcPr>
          <w:p w:rsidR="00491D9B" w:rsidRDefault="00491D9B">
            <w:pPr>
              <w:pStyle w:val="ConsPlusNormal"/>
            </w:pPr>
            <w:r>
              <w:t>895,00</w:t>
            </w:r>
          </w:p>
        </w:tc>
        <w:tc>
          <w:tcPr>
            <w:tcW w:w="1804" w:type="dxa"/>
          </w:tcPr>
          <w:p w:rsidR="00491D9B" w:rsidRDefault="00491D9B">
            <w:pPr>
              <w:pStyle w:val="ConsPlusNormal"/>
            </w:pPr>
            <w:r>
              <w:t>895,00</w:t>
            </w:r>
          </w:p>
        </w:tc>
        <w:tc>
          <w:tcPr>
            <w:tcW w:w="1924" w:type="dxa"/>
          </w:tcPr>
          <w:p w:rsidR="00491D9B" w:rsidRDefault="00491D9B">
            <w:pPr>
              <w:pStyle w:val="ConsPlusNormal"/>
            </w:pPr>
            <w:r>
              <w:t>895,00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895,00</w:t>
            </w:r>
          </w:p>
        </w:tc>
        <w:tc>
          <w:tcPr>
            <w:tcW w:w="1804" w:type="dxa"/>
          </w:tcPr>
          <w:p w:rsidR="00491D9B" w:rsidRDefault="00491D9B">
            <w:pPr>
              <w:pStyle w:val="ConsPlusNormal"/>
            </w:pPr>
            <w:r>
              <w:t>895,00</w:t>
            </w:r>
          </w:p>
        </w:tc>
        <w:tc>
          <w:tcPr>
            <w:tcW w:w="1924" w:type="dxa"/>
          </w:tcPr>
          <w:p w:rsidR="00491D9B" w:rsidRDefault="00491D9B">
            <w:pPr>
              <w:pStyle w:val="ConsPlusNormal"/>
            </w:pPr>
            <w:r>
              <w:t>895,00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5.16.</w:t>
            </w:r>
          </w:p>
        </w:tc>
        <w:tc>
          <w:tcPr>
            <w:tcW w:w="2854" w:type="dxa"/>
            <w:vMerge w:val="restart"/>
          </w:tcPr>
          <w:p w:rsidR="00491D9B" w:rsidRDefault="00491D9B">
            <w:pPr>
              <w:pStyle w:val="ConsPlusNormal"/>
            </w:pPr>
            <w:r>
              <w:t xml:space="preserve">Обеспечение равной доступности услуг общественного транспорта на территории Брянской области отдельным категориям граждан, оказание мер социальной </w:t>
            </w:r>
            <w:proofErr w:type="gramStart"/>
            <w:r>
              <w:t>поддержки</w:t>
            </w:r>
            <w:proofErr w:type="gramEnd"/>
            <w:r>
              <w:t xml:space="preserve"> которым относится к ведению Российской Федерации и Брянской области</w:t>
            </w:r>
          </w:p>
        </w:tc>
        <w:tc>
          <w:tcPr>
            <w:tcW w:w="2000" w:type="dxa"/>
            <w:vMerge w:val="restart"/>
          </w:tcPr>
          <w:p w:rsidR="00491D9B" w:rsidRDefault="00491D9B">
            <w:pPr>
              <w:pStyle w:val="ConsPlusNormal"/>
            </w:pPr>
            <w:r>
              <w:t>департамент промышленности, транспорта и связи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837</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16900</w:t>
            </w:r>
          </w:p>
        </w:tc>
        <w:tc>
          <w:tcPr>
            <w:tcW w:w="1924" w:type="dxa"/>
          </w:tcPr>
          <w:p w:rsidR="00491D9B" w:rsidRDefault="00491D9B">
            <w:pPr>
              <w:pStyle w:val="ConsPlusNormal"/>
            </w:pPr>
            <w:r>
              <w:t>61 970 000,00</w:t>
            </w:r>
          </w:p>
        </w:tc>
        <w:tc>
          <w:tcPr>
            <w:tcW w:w="1804" w:type="dxa"/>
          </w:tcPr>
          <w:p w:rsidR="00491D9B" w:rsidRDefault="00491D9B">
            <w:pPr>
              <w:pStyle w:val="ConsPlusNormal"/>
            </w:pPr>
            <w:r>
              <w:t>61 970 000,00</w:t>
            </w:r>
          </w:p>
        </w:tc>
        <w:tc>
          <w:tcPr>
            <w:tcW w:w="1924" w:type="dxa"/>
          </w:tcPr>
          <w:p w:rsidR="00491D9B" w:rsidRDefault="00491D9B">
            <w:pPr>
              <w:pStyle w:val="ConsPlusNormal"/>
            </w:pPr>
            <w:r>
              <w:t>61 970 000,00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61 970 000,00</w:t>
            </w:r>
          </w:p>
        </w:tc>
        <w:tc>
          <w:tcPr>
            <w:tcW w:w="1804" w:type="dxa"/>
          </w:tcPr>
          <w:p w:rsidR="00491D9B" w:rsidRDefault="00491D9B">
            <w:pPr>
              <w:pStyle w:val="ConsPlusNormal"/>
            </w:pPr>
            <w:r>
              <w:t>61 970 000,00</w:t>
            </w:r>
          </w:p>
        </w:tc>
        <w:tc>
          <w:tcPr>
            <w:tcW w:w="1924" w:type="dxa"/>
          </w:tcPr>
          <w:p w:rsidR="00491D9B" w:rsidRDefault="00491D9B">
            <w:pPr>
              <w:pStyle w:val="ConsPlusNormal"/>
            </w:pPr>
            <w:r>
              <w:t>61 970 000,00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lastRenderedPageBreak/>
              <w:t>5.17.</w:t>
            </w:r>
          </w:p>
        </w:tc>
        <w:tc>
          <w:tcPr>
            <w:tcW w:w="2854" w:type="dxa"/>
            <w:vMerge w:val="restart"/>
          </w:tcPr>
          <w:p w:rsidR="00491D9B" w:rsidRDefault="00491D9B">
            <w:pPr>
              <w:pStyle w:val="ConsPlusNormal"/>
            </w:pPr>
            <w:proofErr w:type="gramStart"/>
            <w:r>
              <w:t xml:space="preserve">Возмещение специализированным службам по вопросам похоронного дела расходов по захоронению умерших (погибших) граждан в соответствии с </w:t>
            </w:r>
            <w:hyperlink r:id="rId219" w:history="1">
              <w:r>
                <w:rPr>
                  <w:color w:val="0000FF"/>
                </w:rPr>
                <w:t>постановлением</w:t>
              </w:r>
            </w:hyperlink>
            <w:r>
              <w:t xml:space="preserve"> администрации Брянской области от 2 мая 2007 года N 303 "Об утверждении Порядка возмещения специализированным службам по вопросам похоронного дела расходов по захоронению умерших граждан, не подлежащих обязательному социальному страхованию на случай временной нетрудоспособности и в связи с материнством на день смерти и</w:t>
            </w:r>
            <w:proofErr w:type="gramEnd"/>
            <w:r>
              <w:t xml:space="preserve"> не являющихся пенсионерами, граждан, личность которых не установлена, а также при рождении мертвого ребенка по истечении 154 дней беременности"</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16920</w:t>
            </w:r>
          </w:p>
        </w:tc>
        <w:tc>
          <w:tcPr>
            <w:tcW w:w="1924" w:type="dxa"/>
          </w:tcPr>
          <w:p w:rsidR="00491D9B" w:rsidRDefault="00491D9B">
            <w:pPr>
              <w:pStyle w:val="ConsPlusNormal"/>
            </w:pPr>
            <w:r>
              <w:t>600 000,00</w:t>
            </w:r>
          </w:p>
        </w:tc>
        <w:tc>
          <w:tcPr>
            <w:tcW w:w="1804" w:type="dxa"/>
          </w:tcPr>
          <w:p w:rsidR="00491D9B" w:rsidRDefault="00491D9B">
            <w:pPr>
              <w:pStyle w:val="ConsPlusNormal"/>
            </w:pPr>
            <w:r>
              <w:t>600 000,00</w:t>
            </w:r>
          </w:p>
        </w:tc>
        <w:tc>
          <w:tcPr>
            <w:tcW w:w="1924" w:type="dxa"/>
          </w:tcPr>
          <w:p w:rsidR="00491D9B" w:rsidRDefault="00491D9B">
            <w:pPr>
              <w:pStyle w:val="ConsPlusNormal"/>
            </w:pPr>
            <w:r>
              <w:t>600 000,00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600 000,00</w:t>
            </w:r>
          </w:p>
        </w:tc>
        <w:tc>
          <w:tcPr>
            <w:tcW w:w="1804" w:type="dxa"/>
          </w:tcPr>
          <w:p w:rsidR="00491D9B" w:rsidRDefault="00491D9B">
            <w:pPr>
              <w:pStyle w:val="ConsPlusNormal"/>
            </w:pPr>
            <w:r>
              <w:t>600 000,00</w:t>
            </w:r>
          </w:p>
        </w:tc>
        <w:tc>
          <w:tcPr>
            <w:tcW w:w="1924" w:type="dxa"/>
          </w:tcPr>
          <w:p w:rsidR="00491D9B" w:rsidRDefault="00491D9B">
            <w:pPr>
              <w:pStyle w:val="ConsPlusNormal"/>
            </w:pPr>
            <w:r>
              <w:t>600 000,00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5.18.</w:t>
            </w:r>
          </w:p>
        </w:tc>
        <w:tc>
          <w:tcPr>
            <w:tcW w:w="2854" w:type="dxa"/>
            <w:vMerge w:val="restart"/>
          </w:tcPr>
          <w:p w:rsidR="00491D9B" w:rsidRDefault="00491D9B">
            <w:pPr>
              <w:pStyle w:val="ConsPlusNormal"/>
            </w:pPr>
            <w:r>
              <w:t xml:space="preserve">Отдельные мероприятия по развитию и реализации социальной и </w:t>
            </w:r>
            <w:r>
              <w:lastRenderedPageBreak/>
              <w:t>демографической политики</w:t>
            </w:r>
          </w:p>
        </w:tc>
        <w:tc>
          <w:tcPr>
            <w:tcW w:w="2000" w:type="dxa"/>
            <w:vMerge w:val="restart"/>
          </w:tcPr>
          <w:p w:rsidR="00491D9B" w:rsidRDefault="00491D9B">
            <w:pPr>
              <w:pStyle w:val="ConsPlusNormal"/>
            </w:pPr>
            <w:r>
              <w:lastRenderedPageBreak/>
              <w:t xml:space="preserve">департамент семьи, социальной и демографической </w:t>
            </w:r>
            <w:r>
              <w:lastRenderedPageBreak/>
              <w:t>политики Брянской области</w:t>
            </w:r>
          </w:p>
        </w:tc>
        <w:tc>
          <w:tcPr>
            <w:tcW w:w="1684" w:type="dxa"/>
          </w:tcPr>
          <w:p w:rsidR="00491D9B" w:rsidRDefault="00491D9B">
            <w:pPr>
              <w:pStyle w:val="ConsPlusNormal"/>
            </w:pPr>
            <w:r>
              <w:lastRenderedPageBreak/>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16960</w:t>
            </w:r>
          </w:p>
        </w:tc>
        <w:tc>
          <w:tcPr>
            <w:tcW w:w="1924" w:type="dxa"/>
          </w:tcPr>
          <w:p w:rsidR="00491D9B" w:rsidRDefault="00491D9B">
            <w:pPr>
              <w:pStyle w:val="ConsPlusNormal"/>
            </w:pPr>
            <w:r>
              <w:t>144 202 440,00</w:t>
            </w:r>
          </w:p>
        </w:tc>
        <w:tc>
          <w:tcPr>
            <w:tcW w:w="1804" w:type="dxa"/>
          </w:tcPr>
          <w:p w:rsidR="00491D9B" w:rsidRDefault="00491D9B">
            <w:pPr>
              <w:pStyle w:val="ConsPlusNormal"/>
            </w:pPr>
            <w:r>
              <w:t>31 317 740,00</w:t>
            </w:r>
          </w:p>
        </w:tc>
        <w:tc>
          <w:tcPr>
            <w:tcW w:w="1924" w:type="dxa"/>
          </w:tcPr>
          <w:p w:rsidR="00491D9B" w:rsidRDefault="00491D9B">
            <w:pPr>
              <w:pStyle w:val="ConsPlusNormal"/>
            </w:pPr>
            <w:r>
              <w:t>31 317 740,00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144 202 440,00</w:t>
            </w:r>
          </w:p>
        </w:tc>
        <w:tc>
          <w:tcPr>
            <w:tcW w:w="1804" w:type="dxa"/>
          </w:tcPr>
          <w:p w:rsidR="00491D9B" w:rsidRDefault="00491D9B">
            <w:pPr>
              <w:pStyle w:val="ConsPlusNormal"/>
            </w:pPr>
            <w:r>
              <w:t>31 317 740,00</w:t>
            </w:r>
          </w:p>
        </w:tc>
        <w:tc>
          <w:tcPr>
            <w:tcW w:w="1924" w:type="dxa"/>
          </w:tcPr>
          <w:p w:rsidR="00491D9B" w:rsidRDefault="00491D9B">
            <w:pPr>
              <w:pStyle w:val="ConsPlusNormal"/>
            </w:pPr>
            <w:r>
              <w:t>31 317 740,00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5.18.1.</w:t>
            </w:r>
          </w:p>
        </w:tc>
        <w:tc>
          <w:tcPr>
            <w:tcW w:w="2854" w:type="dxa"/>
            <w:vMerge w:val="restart"/>
          </w:tcPr>
          <w:p w:rsidR="00491D9B" w:rsidRDefault="00491D9B">
            <w:pPr>
              <w:pStyle w:val="ConsPlusNormal"/>
            </w:pPr>
            <w:r>
              <w:t>Субсидии государственным учреждениям на проведение текущего ремонта</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16960</w:t>
            </w:r>
          </w:p>
        </w:tc>
        <w:tc>
          <w:tcPr>
            <w:tcW w:w="1924" w:type="dxa"/>
          </w:tcPr>
          <w:p w:rsidR="00491D9B" w:rsidRDefault="00491D9B">
            <w:pPr>
              <w:pStyle w:val="ConsPlusNormal"/>
            </w:pPr>
            <w:r>
              <w:t>400 000,00</w:t>
            </w:r>
          </w:p>
        </w:tc>
        <w:tc>
          <w:tcPr>
            <w:tcW w:w="1804" w:type="dxa"/>
          </w:tcPr>
          <w:p w:rsidR="00491D9B" w:rsidRDefault="00491D9B">
            <w:pPr>
              <w:pStyle w:val="ConsPlusNormal"/>
            </w:pPr>
            <w:r>
              <w:t>400 000,00</w:t>
            </w:r>
          </w:p>
        </w:tc>
        <w:tc>
          <w:tcPr>
            <w:tcW w:w="1924" w:type="dxa"/>
          </w:tcPr>
          <w:p w:rsidR="00491D9B" w:rsidRDefault="00491D9B">
            <w:pPr>
              <w:pStyle w:val="ConsPlusNormal"/>
            </w:pPr>
            <w:r>
              <w:t>400 000,00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400 000,00</w:t>
            </w:r>
          </w:p>
        </w:tc>
        <w:tc>
          <w:tcPr>
            <w:tcW w:w="1804" w:type="dxa"/>
          </w:tcPr>
          <w:p w:rsidR="00491D9B" w:rsidRDefault="00491D9B">
            <w:pPr>
              <w:pStyle w:val="ConsPlusNormal"/>
            </w:pPr>
            <w:r>
              <w:t>400 000,00</w:t>
            </w:r>
          </w:p>
        </w:tc>
        <w:tc>
          <w:tcPr>
            <w:tcW w:w="1924" w:type="dxa"/>
          </w:tcPr>
          <w:p w:rsidR="00491D9B" w:rsidRDefault="00491D9B">
            <w:pPr>
              <w:pStyle w:val="ConsPlusNormal"/>
            </w:pPr>
            <w:r>
              <w:t>400 000,00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5.18.2.</w:t>
            </w:r>
          </w:p>
        </w:tc>
        <w:tc>
          <w:tcPr>
            <w:tcW w:w="2854" w:type="dxa"/>
            <w:vMerge w:val="restart"/>
          </w:tcPr>
          <w:p w:rsidR="00491D9B" w:rsidRDefault="00491D9B">
            <w:pPr>
              <w:pStyle w:val="ConsPlusNormal"/>
            </w:pPr>
            <w:r>
              <w:t>Субсидии государственным учреждениям на проведение капитального ремонта</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16960</w:t>
            </w:r>
          </w:p>
        </w:tc>
        <w:tc>
          <w:tcPr>
            <w:tcW w:w="1924" w:type="dxa"/>
          </w:tcPr>
          <w:p w:rsidR="00491D9B" w:rsidRDefault="00491D9B">
            <w:pPr>
              <w:pStyle w:val="ConsPlusNormal"/>
            </w:pPr>
            <w:r>
              <w:t>5 564 532,00</w:t>
            </w:r>
          </w:p>
        </w:tc>
        <w:tc>
          <w:tcPr>
            <w:tcW w:w="1804" w:type="dxa"/>
          </w:tcPr>
          <w:p w:rsidR="00491D9B" w:rsidRDefault="00491D9B">
            <w:pPr>
              <w:pStyle w:val="ConsPlusNormal"/>
            </w:pPr>
            <w:r>
              <w:t>3 242 832,00</w:t>
            </w:r>
          </w:p>
        </w:tc>
        <w:tc>
          <w:tcPr>
            <w:tcW w:w="1924" w:type="dxa"/>
          </w:tcPr>
          <w:p w:rsidR="00491D9B" w:rsidRDefault="00491D9B">
            <w:pPr>
              <w:pStyle w:val="ConsPlusNormal"/>
            </w:pPr>
            <w:r>
              <w:t>3 242 832,00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 xml:space="preserve">поступления из федерального </w:t>
            </w:r>
            <w:r>
              <w:lastRenderedPageBreak/>
              <w:t>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5 564 532,00</w:t>
            </w:r>
          </w:p>
        </w:tc>
        <w:tc>
          <w:tcPr>
            <w:tcW w:w="1804" w:type="dxa"/>
          </w:tcPr>
          <w:p w:rsidR="00491D9B" w:rsidRDefault="00491D9B">
            <w:pPr>
              <w:pStyle w:val="ConsPlusNormal"/>
            </w:pPr>
            <w:r>
              <w:t>3 242 832,00</w:t>
            </w:r>
          </w:p>
        </w:tc>
        <w:tc>
          <w:tcPr>
            <w:tcW w:w="1924" w:type="dxa"/>
          </w:tcPr>
          <w:p w:rsidR="00491D9B" w:rsidRDefault="00491D9B">
            <w:pPr>
              <w:pStyle w:val="ConsPlusNormal"/>
            </w:pPr>
            <w:r>
              <w:t>3 242 832,00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5.18.3.</w:t>
            </w:r>
          </w:p>
        </w:tc>
        <w:tc>
          <w:tcPr>
            <w:tcW w:w="2854" w:type="dxa"/>
            <w:vMerge w:val="restart"/>
          </w:tcPr>
          <w:p w:rsidR="00491D9B" w:rsidRDefault="00491D9B">
            <w:pPr>
              <w:pStyle w:val="ConsPlusNormal"/>
            </w:pPr>
            <w:r>
              <w:t>Субсидии государственным учреждениям на приобретение основных средств и увеличение стоимости материальных запасов</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16960</w:t>
            </w:r>
          </w:p>
        </w:tc>
        <w:tc>
          <w:tcPr>
            <w:tcW w:w="1924" w:type="dxa"/>
          </w:tcPr>
          <w:p w:rsidR="00491D9B" w:rsidRDefault="00491D9B">
            <w:pPr>
              <w:pStyle w:val="ConsPlusNormal"/>
            </w:pPr>
            <w:r>
              <w:t>400 000,00</w:t>
            </w:r>
          </w:p>
        </w:tc>
        <w:tc>
          <w:tcPr>
            <w:tcW w:w="1804" w:type="dxa"/>
          </w:tcPr>
          <w:p w:rsidR="00491D9B" w:rsidRDefault="00491D9B">
            <w:pPr>
              <w:pStyle w:val="ConsPlusNormal"/>
            </w:pPr>
            <w:r>
              <w:t>400 000,00</w:t>
            </w:r>
          </w:p>
        </w:tc>
        <w:tc>
          <w:tcPr>
            <w:tcW w:w="1924" w:type="dxa"/>
          </w:tcPr>
          <w:p w:rsidR="00491D9B" w:rsidRDefault="00491D9B">
            <w:pPr>
              <w:pStyle w:val="ConsPlusNormal"/>
            </w:pPr>
            <w:r>
              <w:t>400 000,00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400 000,00</w:t>
            </w:r>
          </w:p>
        </w:tc>
        <w:tc>
          <w:tcPr>
            <w:tcW w:w="1804" w:type="dxa"/>
          </w:tcPr>
          <w:p w:rsidR="00491D9B" w:rsidRDefault="00491D9B">
            <w:pPr>
              <w:pStyle w:val="ConsPlusNormal"/>
            </w:pPr>
            <w:r>
              <w:t>400 000,00</w:t>
            </w:r>
          </w:p>
        </w:tc>
        <w:tc>
          <w:tcPr>
            <w:tcW w:w="1924" w:type="dxa"/>
          </w:tcPr>
          <w:p w:rsidR="00491D9B" w:rsidRDefault="00491D9B">
            <w:pPr>
              <w:pStyle w:val="ConsPlusNormal"/>
            </w:pPr>
            <w:r>
              <w:t>400 000,00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5.18.4.</w:t>
            </w:r>
          </w:p>
        </w:tc>
        <w:tc>
          <w:tcPr>
            <w:tcW w:w="2854" w:type="dxa"/>
            <w:vMerge w:val="restart"/>
          </w:tcPr>
          <w:p w:rsidR="00491D9B" w:rsidRDefault="00491D9B">
            <w:pPr>
              <w:pStyle w:val="ConsPlusNormal"/>
            </w:pPr>
            <w:r>
              <w:t>Субсидии государственным учреждениям на техническое оснащение и обеспечение безопасности, включая обеспечение мер пожарной безопасности</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16960</w:t>
            </w:r>
          </w:p>
        </w:tc>
        <w:tc>
          <w:tcPr>
            <w:tcW w:w="1924" w:type="dxa"/>
          </w:tcPr>
          <w:p w:rsidR="00491D9B" w:rsidRDefault="00491D9B">
            <w:pPr>
              <w:pStyle w:val="ConsPlusNormal"/>
            </w:pPr>
            <w:r>
              <w:t>2 599 908,00</w:t>
            </w:r>
          </w:p>
        </w:tc>
        <w:tc>
          <w:tcPr>
            <w:tcW w:w="1804" w:type="dxa"/>
          </w:tcPr>
          <w:p w:rsidR="00491D9B" w:rsidRDefault="00491D9B">
            <w:pPr>
              <w:pStyle w:val="ConsPlusNormal"/>
            </w:pPr>
            <w:r>
              <w:t>2 599 908,00</w:t>
            </w:r>
          </w:p>
        </w:tc>
        <w:tc>
          <w:tcPr>
            <w:tcW w:w="1924" w:type="dxa"/>
          </w:tcPr>
          <w:p w:rsidR="00491D9B" w:rsidRDefault="00491D9B">
            <w:pPr>
              <w:pStyle w:val="ConsPlusNormal"/>
            </w:pPr>
            <w:r>
              <w:t>2 599 908,00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2 599 908,00</w:t>
            </w:r>
          </w:p>
        </w:tc>
        <w:tc>
          <w:tcPr>
            <w:tcW w:w="1804" w:type="dxa"/>
          </w:tcPr>
          <w:p w:rsidR="00491D9B" w:rsidRDefault="00491D9B">
            <w:pPr>
              <w:pStyle w:val="ConsPlusNormal"/>
            </w:pPr>
            <w:r>
              <w:t>2 599 908,00</w:t>
            </w:r>
          </w:p>
        </w:tc>
        <w:tc>
          <w:tcPr>
            <w:tcW w:w="1924" w:type="dxa"/>
          </w:tcPr>
          <w:p w:rsidR="00491D9B" w:rsidRDefault="00491D9B">
            <w:pPr>
              <w:pStyle w:val="ConsPlusNormal"/>
            </w:pPr>
            <w:r>
              <w:t>2 599 908,00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5.18.5.</w:t>
            </w:r>
          </w:p>
        </w:tc>
        <w:tc>
          <w:tcPr>
            <w:tcW w:w="2854" w:type="dxa"/>
            <w:vMerge w:val="restart"/>
          </w:tcPr>
          <w:p w:rsidR="00491D9B" w:rsidRDefault="00491D9B">
            <w:pPr>
              <w:pStyle w:val="ConsPlusNormal"/>
            </w:pPr>
            <w:r>
              <w:t>Субсидии государственным учреждениям на приобретение цифрового приемного оборудования для обеспечения ветеранов ВОВ</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16960</w:t>
            </w:r>
          </w:p>
        </w:tc>
        <w:tc>
          <w:tcPr>
            <w:tcW w:w="1924" w:type="dxa"/>
          </w:tcPr>
          <w:p w:rsidR="00491D9B" w:rsidRDefault="00491D9B">
            <w:pPr>
              <w:pStyle w:val="ConsPlusNormal"/>
            </w:pPr>
            <w:r>
              <w:t>788 000,00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788 000,00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5.18.6.</w:t>
            </w:r>
          </w:p>
        </w:tc>
        <w:tc>
          <w:tcPr>
            <w:tcW w:w="2854" w:type="dxa"/>
            <w:vMerge w:val="restart"/>
          </w:tcPr>
          <w:p w:rsidR="00491D9B" w:rsidRDefault="00491D9B">
            <w:pPr>
              <w:pStyle w:val="ConsPlusNormal"/>
            </w:pPr>
            <w:r>
              <w:t>Субсидии государственным учреждениям на обучение компьютерной грамотности неработающих пенсионеров</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16960</w:t>
            </w:r>
          </w:p>
        </w:tc>
        <w:tc>
          <w:tcPr>
            <w:tcW w:w="1924" w:type="dxa"/>
          </w:tcPr>
          <w:p w:rsidR="00491D9B" w:rsidRDefault="00491D9B">
            <w:pPr>
              <w:pStyle w:val="ConsPlusNormal"/>
            </w:pPr>
            <w:r>
              <w:t>367 500,00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 xml:space="preserve">средства местных </w:t>
            </w:r>
            <w:r>
              <w:lastRenderedPageBreak/>
              <w:t>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367 500,00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5.18.7.</w:t>
            </w:r>
          </w:p>
        </w:tc>
        <w:tc>
          <w:tcPr>
            <w:tcW w:w="2854" w:type="dxa"/>
            <w:vMerge w:val="restart"/>
          </w:tcPr>
          <w:p w:rsidR="00491D9B" w:rsidRDefault="00491D9B">
            <w:pPr>
              <w:pStyle w:val="ConsPlusNormal"/>
            </w:pPr>
            <w:r>
              <w:t>Проведение текущего и капитального ремонтов недвижимого имущества государственных учреждений и исполнительных органов государственной власти</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16960</w:t>
            </w:r>
          </w:p>
        </w:tc>
        <w:tc>
          <w:tcPr>
            <w:tcW w:w="1924" w:type="dxa"/>
          </w:tcPr>
          <w:p w:rsidR="00491D9B" w:rsidRDefault="00491D9B">
            <w:pPr>
              <w:pStyle w:val="ConsPlusNormal"/>
            </w:pPr>
            <w:r>
              <w:t>8 528 500,00</w:t>
            </w:r>
          </w:p>
        </w:tc>
        <w:tc>
          <w:tcPr>
            <w:tcW w:w="1804" w:type="dxa"/>
          </w:tcPr>
          <w:p w:rsidR="00491D9B" w:rsidRDefault="00491D9B">
            <w:pPr>
              <w:pStyle w:val="ConsPlusNormal"/>
            </w:pPr>
            <w:r>
              <w:t>6 880 000,00</w:t>
            </w:r>
          </w:p>
        </w:tc>
        <w:tc>
          <w:tcPr>
            <w:tcW w:w="1924" w:type="dxa"/>
          </w:tcPr>
          <w:p w:rsidR="00491D9B" w:rsidRDefault="00491D9B">
            <w:pPr>
              <w:pStyle w:val="ConsPlusNormal"/>
            </w:pPr>
            <w:r>
              <w:t>6 880 000,00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8 528 500,00</w:t>
            </w:r>
          </w:p>
        </w:tc>
        <w:tc>
          <w:tcPr>
            <w:tcW w:w="1804" w:type="dxa"/>
          </w:tcPr>
          <w:p w:rsidR="00491D9B" w:rsidRDefault="00491D9B">
            <w:pPr>
              <w:pStyle w:val="ConsPlusNormal"/>
            </w:pPr>
            <w:r>
              <w:t>6 880 000,00</w:t>
            </w:r>
          </w:p>
        </w:tc>
        <w:tc>
          <w:tcPr>
            <w:tcW w:w="1924" w:type="dxa"/>
          </w:tcPr>
          <w:p w:rsidR="00491D9B" w:rsidRDefault="00491D9B">
            <w:pPr>
              <w:pStyle w:val="ConsPlusNormal"/>
            </w:pPr>
            <w:r>
              <w:t>6 880 000,00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5.18.8.</w:t>
            </w:r>
          </w:p>
        </w:tc>
        <w:tc>
          <w:tcPr>
            <w:tcW w:w="2854" w:type="dxa"/>
            <w:vMerge w:val="restart"/>
          </w:tcPr>
          <w:p w:rsidR="00491D9B" w:rsidRDefault="00491D9B">
            <w:pPr>
              <w:pStyle w:val="ConsPlusNormal"/>
            </w:pPr>
            <w:r>
              <w:t>Техническое оснащение и обеспечение безопасности, включая обеспечение мер пожарной безопасности государственных учреждений</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16960</w:t>
            </w:r>
          </w:p>
        </w:tc>
        <w:tc>
          <w:tcPr>
            <w:tcW w:w="1924" w:type="dxa"/>
          </w:tcPr>
          <w:p w:rsidR="00491D9B" w:rsidRDefault="00491D9B">
            <w:pPr>
              <w:pStyle w:val="ConsPlusNormal"/>
            </w:pPr>
            <w:r>
              <w:t>720 000,00</w:t>
            </w:r>
          </w:p>
        </w:tc>
        <w:tc>
          <w:tcPr>
            <w:tcW w:w="1804" w:type="dxa"/>
          </w:tcPr>
          <w:p w:rsidR="00491D9B" w:rsidRDefault="00491D9B">
            <w:pPr>
              <w:pStyle w:val="ConsPlusNormal"/>
            </w:pPr>
            <w:r>
              <w:t>720 000,00</w:t>
            </w:r>
          </w:p>
        </w:tc>
        <w:tc>
          <w:tcPr>
            <w:tcW w:w="1924" w:type="dxa"/>
          </w:tcPr>
          <w:p w:rsidR="00491D9B" w:rsidRDefault="00491D9B">
            <w:pPr>
              <w:pStyle w:val="ConsPlusNormal"/>
            </w:pPr>
            <w:r>
              <w:t>720 000,00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720 000,00</w:t>
            </w:r>
          </w:p>
        </w:tc>
        <w:tc>
          <w:tcPr>
            <w:tcW w:w="1804" w:type="dxa"/>
          </w:tcPr>
          <w:p w:rsidR="00491D9B" w:rsidRDefault="00491D9B">
            <w:pPr>
              <w:pStyle w:val="ConsPlusNormal"/>
            </w:pPr>
            <w:r>
              <w:t>720 000,00</w:t>
            </w:r>
          </w:p>
        </w:tc>
        <w:tc>
          <w:tcPr>
            <w:tcW w:w="1924" w:type="dxa"/>
          </w:tcPr>
          <w:p w:rsidR="00491D9B" w:rsidRDefault="00491D9B">
            <w:pPr>
              <w:pStyle w:val="ConsPlusNormal"/>
            </w:pPr>
            <w:r>
              <w:t>720 000,00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5.18.9.</w:t>
            </w:r>
          </w:p>
        </w:tc>
        <w:tc>
          <w:tcPr>
            <w:tcW w:w="2854" w:type="dxa"/>
            <w:vMerge w:val="restart"/>
          </w:tcPr>
          <w:p w:rsidR="00491D9B" w:rsidRDefault="00491D9B">
            <w:pPr>
              <w:pStyle w:val="ConsPlusNormal"/>
            </w:pPr>
            <w:r>
              <w:t>Возмещение затрат отдельным категориям граждан на приобретение пользовательского оборудования для подключения к цифровому телевизионному вещанию в Брянской области в 2019 году</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16960</w:t>
            </w:r>
          </w:p>
        </w:tc>
        <w:tc>
          <w:tcPr>
            <w:tcW w:w="1924" w:type="dxa"/>
          </w:tcPr>
          <w:p w:rsidR="00491D9B" w:rsidRDefault="00491D9B">
            <w:pPr>
              <w:pStyle w:val="ConsPlusNormal"/>
            </w:pPr>
            <w:r>
              <w:t>5 212 000,00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5 212 000,00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5.18.10.</w:t>
            </w:r>
          </w:p>
        </w:tc>
        <w:tc>
          <w:tcPr>
            <w:tcW w:w="2854" w:type="dxa"/>
            <w:vMerge w:val="restart"/>
          </w:tcPr>
          <w:p w:rsidR="00491D9B" w:rsidRDefault="00491D9B">
            <w:pPr>
              <w:pStyle w:val="ConsPlusNormal"/>
            </w:pPr>
            <w:r>
              <w:t>Оказание материальной помощи гражданам</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16960</w:t>
            </w:r>
          </w:p>
        </w:tc>
        <w:tc>
          <w:tcPr>
            <w:tcW w:w="1924" w:type="dxa"/>
          </w:tcPr>
          <w:p w:rsidR="00491D9B" w:rsidRDefault="00491D9B">
            <w:pPr>
              <w:pStyle w:val="ConsPlusNormal"/>
            </w:pPr>
            <w:r>
              <w:t>80 000 000,00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80 000 000,00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5.18.11.</w:t>
            </w:r>
          </w:p>
        </w:tc>
        <w:tc>
          <w:tcPr>
            <w:tcW w:w="2854" w:type="dxa"/>
            <w:vMerge w:val="restart"/>
          </w:tcPr>
          <w:p w:rsidR="00491D9B" w:rsidRDefault="00491D9B">
            <w:pPr>
              <w:pStyle w:val="ConsPlusNormal"/>
            </w:pPr>
            <w:r>
              <w:t>Автоматизация процессов назначения выплат пособий и компенсаций, в том числе приобретение расходных материалов (бумага, картриджи и т.д.)</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16960</w:t>
            </w:r>
          </w:p>
        </w:tc>
        <w:tc>
          <w:tcPr>
            <w:tcW w:w="1924" w:type="dxa"/>
          </w:tcPr>
          <w:p w:rsidR="00491D9B" w:rsidRDefault="00491D9B">
            <w:pPr>
              <w:pStyle w:val="ConsPlusNormal"/>
            </w:pPr>
            <w:r>
              <w:t>14 950 000,00</w:t>
            </w:r>
          </w:p>
        </w:tc>
        <w:tc>
          <w:tcPr>
            <w:tcW w:w="1804" w:type="dxa"/>
          </w:tcPr>
          <w:p w:rsidR="00491D9B" w:rsidRDefault="00491D9B">
            <w:pPr>
              <w:pStyle w:val="ConsPlusNormal"/>
            </w:pPr>
            <w:r>
              <w:t>14 950 000,00</w:t>
            </w:r>
          </w:p>
        </w:tc>
        <w:tc>
          <w:tcPr>
            <w:tcW w:w="1924" w:type="dxa"/>
          </w:tcPr>
          <w:p w:rsidR="00491D9B" w:rsidRDefault="00491D9B">
            <w:pPr>
              <w:pStyle w:val="ConsPlusNormal"/>
            </w:pPr>
            <w:r>
              <w:t>14 950 000,00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14 950 000,00</w:t>
            </w:r>
          </w:p>
        </w:tc>
        <w:tc>
          <w:tcPr>
            <w:tcW w:w="1804" w:type="dxa"/>
          </w:tcPr>
          <w:p w:rsidR="00491D9B" w:rsidRDefault="00491D9B">
            <w:pPr>
              <w:pStyle w:val="ConsPlusNormal"/>
            </w:pPr>
            <w:r>
              <w:t>14 950 000,00</w:t>
            </w:r>
          </w:p>
        </w:tc>
        <w:tc>
          <w:tcPr>
            <w:tcW w:w="1924" w:type="dxa"/>
          </w:tcPr>
          <w:p w:rsidR="00491D9B" w:rsidRDefault="00491D9B">
            <w:pPr>
              <w:pStyle w:val="ConsPlusNormal"/>
            </w:pPr>
            <w:r>
              <w:t>14 950 000,00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5.18.12.</w:t>
            </w:r>
          </w:p>
        </w:tc>
        <w:tc>
          <w:tcPr>
            <w:tcW w:w="2854" w:type="dxa"/>
            <w:vMerge w:val="restart"/>
          </w:tcPr>
          <w:p w:rsidR="00491D9B" w:rsidRDefault="00491D9B">
            <w:pPr>
              <w:pStyle w:val="ConsPlusNormal"/>
            </w:pPr>
            <w:r>
              <w:t>Организация и проведение смотров, конкурсов профессионального мастерства</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16960</w:t>
            </w:r>
          </w:p>
        </w:tc>
        <w:tc>
          <w:tcPr>
            <w:tcW w:w="1924" w:type="dxa"/>
          </w:tcPr>
          <w:p w:rsidR="00491D9B" w:rsidRDefault="00491D9B">
            <w:pPr>
              <w:pStyle w:val="ConsPlusNormal"/>
            </w:pPr>
            <w:r>
              <w:t>25 000,00</w:t>
            </w:r>
          </w:p>
        </w:tc>
        <w:tc>
          <w:tcPr>
            <w:tcW w:w="1804" w:type="dxa"/>
          </w:tcPr>
          <w:p w:rsidR="00491D9B" w:rsidRDefault="00491D9B">
            <w:pPr>
              <w:pStyle w:val="ConsPlusNormal"/>
            </w:pPr>
            <w:r>
              <w:t>25 000,00</w:t>
            </w:r>
          </w:p>
        </w:tc>
        <w:tc>
          <w:tcPr>
            <w:tcW w:w="1924" w:type="dxa"/>
          </w:tcPr>
          <w:p w:rsidR="00491D9B" w:rsidRDefault="00491D9B">
            <w:pPr>
              <w:pStyle w:val="ConsPlusNormal"/>
            </w:pPr>
            <w:r>
              <w:t>25 000,00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25 000,00</w:t>
            </w:r>
          </w:p>
        </w:tc>
        <w:tc>
          <w:tcPr>
            <w:tcW w:w="1804" w:type="dxa"/>
          </w:tcPr>
          <w:p w:rsidR="00491D9B" w:rsidRDefault="00491D9B">
            <w:pPr>
              <w:pStyle w:val="ConsPlusNormal"/>
            </w:pPr>
            <w:r>
              <w:t>25 000,00</w:t>
            </w:r>
          </w:p>
        </w:tc>
        <w:tc>
          <w:tcPr>
            <w:tcW w:w="1924" w:type="dxa"/>
          </w:tcPr>
          <w:p w:rsidR="00491D9B" w:rsidRDefault="00491D9B">
            <w:pPr>
              <w:pStyle w:val="ConsPlusNormal"/>
            </w:pPr>
            <w:r>
              <w:t>25 000,00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lastRenderedPageBreak/>
              <w:t>5.18.13.</w:t>
            </w:r>
          </w:p>
        </w:tc>
        <w:tc>
          <w:tcPr>
            <w:tcW w:w="2854" w:type="dxa"/>
            <w:vMerge w:val="restart"/>
          </w:tcPr>
          <w:p w:rsidR="00491D9B" w:rsidRDefault="00491D9B">
            <w:pPr>
              <w:pStyle w:val="ConsPlusNormal"/>
            </w:pPr>
            <w:r>
              <w:t>Проведение организационных мероприятий, в том числе изготовление бланков удостоверений многодетным семьям</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16960</w:t>
            </w:r>
          </w:p>
        </w:tc>
        <w:tc>
          <w:tcPr>
            <w:tcW w:w="1924" w:type="dxa"/>
          </w:tcPr>
          <w:p w:rsidR="00491D9B" w:rsidRDefault="00491D9B">
            <w:pPr>
              <w:pStyle w:val="ConsPlusNormal"/>
            </w:pPr>
            <w:r>
              <w:t>47 000,00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47 000,00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5.18.14.</w:t>
            </w:r>
          </w:p>
        </w:tc>
        <w:tc>
          <w:tcPr>
            <w:tcW w:w="2854" w:type="dxa"/>
            <w:vMerge w:val="restart"/>
          </w:tcPr>
          <w:p w:rsidR="00491D9B" w:rsidRDefault="00491D9B">
            <w:pPr>
              <w:pStyle w:val="ConsPlusNormal"/>
            </w:pPr>
            <w:r>
              <w:t>Выплата компенсаций поставщику (поставщикам) социальных услуг, включенном</w:t>
            </w:r>
            <w:proofErr w:type="gramStart"/>
            <w:r>
              <w:t>у(</w:t>
            </w:r>
            <w:proofErr w:type="spellStart"/>
            <w:proofErr w:type="gramEnd"/>
            <w:r>
              <w:t>ым</w:t>
            </w:r>
            <w:proofErr w:type="spellEnd"/>
            <w:r>
              <w:t>) в реестр поставщиков социальных услуг, но не участвующему(им) в выполнении государственного задания (заказа)</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16960</w:t>
            </w:r>
          </w:p>
        </w:tc>
        <w:tc>
          <w:tcPr>
            <w:tcW w:w="1924" w:type="dxa"/>
          </w:tcPr>
          <w:p w:rsidR="00491D9B" w:rsidRDefault="00491D9B">
            <w:pPr>
              <w:pStyle w:val="ConsPlusNormal"/>
            </w:pPr>
            <w:r>
              <w:t>4 500 000,00</w:t>
            </w:r>
          </w:p>
        </w:tc>
        <w:tc>
          <w:tcPr>
            <w:tcW w:w="1804" w:type="dxa"/>
          </w:tcPr>
          <w:p w:rsidR="00491D9B" w:rsidRDefault="00491D9B">
            <w:pPr>
              <w:pStyle w:val="ConsPlusNormal"/>
            </w:pPr>
            <w:r>
              <w:t>2 000 000,00</w:t>
            </w:r>
          </w:p>
        </w:tc>
        <w:tc>
          <w:tcPr>
            <w:tcW w:w="1924" w:type="dxa"/>
          </w:tcPr>
          <w:p w:rsidR="00491D9B" w:rsidRDefault="00491D9B">
            <w:pPr>
              <w:pStyle w:val="ConsPlusNormal"/>
            </w:pPr>
            <w:r>
              <w:t>2 000 000,00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4 500 000,00</w:t>
            </w:r>
          </w:p>
        </w:tc>
        <w:tc>
          <w:tcPr>
            <w:tcW w:w="1804" w:type="dxa"/>
          </w:tcPr>
          <w:p w:rsidR="00491D9B" w:rsidRDefault="00491D9B">
            <w:pPr>
              <w:pStyle w:val="ConsPlusNormal"/>
            </w:pPr>
            <w:r>
              <w:t>2 000 000,00</w:t>
            </w:r>
          </w:p>
        </w:tc>
        <w:tc>
          <w:tcPr>
            <w:tcW w:w="1924" w:type="dxa"/>
          </w:tcPr>
          <w:p w:rsidR="00491D9B" w:rsidRDefault="00491D9B">
            <w:pPr>
              <w:pStyle w:val="ConsPlusNormal"/>
            </w:pPr>
            <w:r>
              <w:t>2 000 000,00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5.18.15.</w:t>
            </w:r>
          </w:p>
        </w:tc>
        <w:tc>
          <w:tcPr>
            <w:tcW w:w="2854" w:type="dxa"/>
            <w:vMerge w:val="restart"/>
          </w:tcPr>
          <w:p w:rsidR="00491D9B" w:rsidRDefault="00491D9B">
            <w:pPr>
              <w:pStyle w:val="ConsPlusNormal"/>
            </w:pPr>
            <w:r>
              <w:t xml:space="preserve">Оказание материальной помощи гражданам, </w:t>
            </w:r>
            <w:r>
              <w:lastRenderedPageBreak/>
              <w:t>оказавшимся в трудной жизненной ситуации</w:t>
            </w:r>
          </w:p>
        </w:tc>
        <w:tc>
          <w:tcPr>
            <w:tcW w:w="2000" w:type="dxa"/>
            <w:vMerge w:val="restart"/>
          </w:tcPr>
          <w:p w:rsidR="00491D9B" w:rsidRDefault="00491D9B">
            <w:pPr>
              <w:pStyle w:val="ConsPlusNormal"/>
            </w:pPr>
            <w:r>
              <w:lastRenderedPageBreak/>
              <w:t xml:space="preserve">департамент семьи, социальной </w:t>
            </w:r>
            <w:r>
              <w:lastRenderedPageBreak/>
              <w:t>и демографической политики Брянской области</w:t>
            </w:r>
          </w:p>
        </w:tc>
        <w:tc>
          <w:tcPr>
            <w:tcW w:w="1684" w:type="dxa"/>
          </w:tcPr>
          <w:p w:rsidR="00491D9B" w:rsidRDefault="00491D9B">
            <w:pPr>
              <w:pStyle w:val="ConsPlusNormal"/>
            </w:pPr>
            <w:r>
              <w:lastRenderedPageBreak/>
              <w:t xml:space="preserve">средства областного </w:t>
            </w:r>
            <w:r>
              <w:lastRenderedPageBreak/>
              <w:t>бюджета</w:t>
            </w:r>
          </w:p>
        </w:tc>
        <w:tc>
          <w:tcPr>
            <w:tcW w:w="694" w:type="dxa"/>
          </w:tcPr>
          <w:p w:rsidR="00491D9B" w:rsidRDefault="00491D9B">
            <w:pPr>
              <w:pStyle w:val="ConsPlusNormal"/>
            </w:pPr>
            <w:r>
              <w:lastRenderedPageBreak/>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16960</w:t>
            </w:r>
          </w:p>
        </w:tc>
        <w:tc>
          <w:tcPr>
            <w:tcW w:w="1924" w:type="dxa"/>
          </w:tcPr>
          <w:p w:rsidR="00491D9B" w:rsidRDefault="00491D9B">
            <w:pPr>
              <w:pStyle w:val="ConsPlusNormal"/>
            </w:pPr>
            <w:r>
              <w:t>15 000 000,00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15 000 000,00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5.18.16.</w:t>
            </w:r>
          </w:p>
        </w:tc>
        <w:tc>
          <w:tcPr>
            <w:tcW w:w="2854" w:type="dxa"/>
            <w:vMerge w:val="restart"/>
          </w:tcPr>
          <w:p w:rsidR="00491D9B" w:rsidRDefault="00491D9B">
            <w:pPr>
              <w:pStyle w:val="ConsPlusNormal"/>
            </w:pPr>
            <w:r>
              <w:t>Разработка проектной документации</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16960</w:t>
            </w:r>
          </w:p>
        </w:tc>
        <w:tc>
          <w:tcPr>
            <w:tcW w:w="1924" w:type="dxa"/>
          </w:tcPr>
          <w:p w:rsidR="00491D9B" w:rsidRDefault="00491D9B">
            <w:pPr>
              <w:pStyle w:val="ConsPlusNormal"/>
            </w:pPr>
            <w:r>
              <w:t>100 000,00</w:t>
            </w:r>
          </w:p>
        </w:tc>
        <w:tc>
          <w:tcPr>
            <w:tcW w:w="1804" w:type="dxa"/>
          </w:tcPr>
          <w:p w:rsidR="00491D9B" w:rsidRDefault="00491D9B">
            <w:pPr>
              <w:pStyle w:val="ConsPlusNormal"/>
            </w:pPr>
            <w:r>
              <w:t>100 000,00</w:t>
            </w:r>
          </w:p>
        </w:tc>
        <w:tc>
          <w:tcPr>
            <w:tcW w:w="1924" w:type="dxa"/>
          </w:tcPr>
          <w:p w:rsidR="00491D9B" w:rsidRDefault="00491D9B">
            <w:pPr>
              <w:pStyle w:val="ConsPlusNormal"/>
            </w:pPr>
            <w:r>
              <w:t>100 000,00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100 000,00</w:t>
            </w:r>
          </w:p>
        </w:tc>
        <w:tc>
          <w:tcPr>
            <w:tcW w:w="1804" w:type="dxa"/>
          </w:tcPr>
          <w:p w:rsidR="00491D9B" w:rsidRDefault="00491D9B">
            <w:pPr>
              <w:pStyle w:val="ConsPlusNormal"/>
            </w:pPr>
            <w:r>
              <w:t>100 000,00</w:t>
            </w:r>
          </w:p>
        </w:tc>
        <w:tc>
          <w:tcPr>
            <w:tcW w:w="1924" w:type="dxa"/>
          </w:tcPr>
          <w:p w:rsidR="00491D9B" w:rsidRDefault="00491D9B">
            <w:pPr>
              <w:pStyle w:val="ConsPlusNormal"/>
            </w:pPr>
            <w:r>
              <w:t>100 000,00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5.18.17.</w:t>
            </w:r>
          </w:p>
        </w:tc>
        <w:tc>
          <w:tcPr>
            <w:tcW w:w="2854" w:type="dxa"/>
            <w:vMerge w:val="restart"/>
          </w:tcPr>
          <w:p w:rsidR="00491D9B" w:rsidRDefault="00491D9B">
            <w:pPr>
              <w:pStyle w:val="ConsPlusNormal"/>
            </w:pPr>
            <w:r>
              <w:t xml:space="preserve">Субсидия государственным учреждениям на организацию </w:t>
            </w:r>
            <w:r>
              <w:lastRenderedPageBreak/>
              <w:t>сопровождаемого проживания инвалидов (обучение персонала, приобретение необходимого реабилитационного оборудования, мебели, автотранспорта)</w:t>
            </w:r>
          </w:p>
        </w:tc>
        <w:tc>
          <w:tcPr>
            <w:tcW w:w="2000" w:type="dxa"/>
            <w:vMerge w:val="restart"/>
          </w:tcPr>
          <w:p w:rsidR="00491D9B" w:rsidRDefault="00491D9B">
            <w:pPr>
              <w:pStyle w:val="ConsPlusNormal"/>
            </w:pPr>
            <w:r>
              <w:lastRenderedPageBreak/>
              <w:t xml:space="preserve">департамент семьи, социальной и демографической </w:t>
            </w:r>
            <w:r>
              <w:lastRenderedPageBreak/>
              <w:t>политики Брянской области</w:t>
            </w:r>
          </w:p>
        </w:tc>
        <w:tc>
          <w:tcPr>
            <w:tcW w:w="1684" w:type="dxa"/>
          </w:tcPr>
          <w:p w:rsidR="00491D9B" w:rsidRDefault="00491D9B">
            <w:pPr>
              <w:pStyle w:val="ConsPlusNormal"/>
            </w:pPr>
            <w:r>
              <w:lastRenderedPageBreak/>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16960</w:t>
            </w:r>
          </w:p>
        </w:tc>
        <w:tc>
          <w:tcPr>
            <w:tcW w:w="1924" w:type="dxa"/>
          </w:tcPr>
          <w:p w:rsidR="00491D9B" w:rsidRDefault="00491D9B">
            <w:pPr>
              <w:pStyle w:val="ConsPlusNormal"/>
            </w:pPr>
            <w:r>
              <w:t>5 000 000,00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5 000 000,00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5.19.</w:t>
            </w:r>
          </w:p>
        </w:tc>
        <w:tc>
          <w:tcPr>
            <w:tcW w:w="2854" w:type="dxa"/>
            <w:vMerge w:val="restart"/>
          </w:tcPr>
          <w:p w:rsidR="00491D9B" w:rsidRDefault="00491D9B">
            <w:pPr>
              <w:pStyle w:val="ConsPlusNormal"/>
            </w:pPr>
            <w:proofErr w:type="gramStart"/>
            <w:r>
              <w:t xml:space="preserve">Дополнительные меры социальной поддержки отдельным категориям инвалидов по возмещению расходов на оплату проезда к месту проведения лечения (реабилитации) и обратно в соответствии с </w:t>
            </w:r>
            <w:hyperlink r:id="rId220" w:history="1">
              <w:r>
                <w:rPr>
                  <w:color w:val="0000FF"/>
                </w:rPr>
                <w:t>постановлением</w:t>
              </w:r>
            </w:hyperlink>
            <w:r>
              <w:t xml:space="preserve"> Правительства Брянской области от 24.12.2013 N 741-п "Об утверждении перечня категорий инвалидов, имеющих право на меры социальной поддержки в части возмещения расходов по оплате проезда к месту лечения (реабилитации) и обратно, областного гарантированного перечня технических </w:t>
            </w:r>
            <w:r>
              <w:lastRenderedPageBreak/>
              <w:t>средствреабилитации</w:t>
            </w:r>
            <w:proofErr w:type="gramEnd"/>
            <w:r>
              <w:t xml:space="preserve"> инвалидов и медико-социальных критериев для их предоставления"</w:t>
            </w:r>
          </w:p>
        </w:tc>
        <w:tc>
          <w:tcPr>
            <w:tcW w:w="2000" w:type="dxa"/>
            <w:vMerge w:val="restart"/>
          </w:tcPr>
          <w:p w:rsidR="00491D9B" w:rsidRDefault="00491D9B">
            <w:pPr>
              <w:pStyle w:val="ConsPlusNormal"/>
            </w:pPr>
            <w:r>
              <w:lastRenderedPageBreak/>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16990</w:t>
            </w:r>
          </w:p>
        </w:tc>
        <w:tc>
          <w:tcPr>
            <w:tcW w:w="1924" w:type="dxa"/>
          </w:tcPr>
          <w:p w:rsidR="00491D9B" w:rsidRDefault="00491D9B">
            <w:pPr>
              <w:pStyle w:val="ConsPlusNormal"/>
            </w:pPr>
            <w:r>
              <w:t>4 040 000,00</w:t>
            </w:r>
          </w:p>
        </w:tc>
        <w:tc>
          <w:tcPr>
            <w:tcW w:w="1804" w:type="dxa"/>
          </w:tcPr>
          <w:p w:rsidR="00491D9B" w:rsidRDefault="00491D9B">
            <w:pPr>
              <w:pStyle w:val="ConsPlusNormal"/>
            </w:pPr>
            <w:r>
              <w:t>4 040 000,00</w:t>
            </w:r>
          </w:p>
        </w:tc>
        <w:tc>
          <w:tcPr>
            <w:tcW w:w="1924" w:type="dxa"/>
          </w:tcPr>
          <w:p w:rsidR="00491D9B" w:rsidRDefault="00491D9B">
            <w:pPr>
              <w:pStyle w:val="ConsPlusNormal"/>
            </w:pPr>
            <w:r>
              <w:t>4 040 000,00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4 040 000,00</w:t>
            </w:r>
          </w:p>
        </w:tc>
        <w:tc>
          <w:tcPr>
            <w:tcW w:w="1804" w:type="dxa"/>
          </w:tcPr>
          <w:p w:rsidR="00491D9B" w:rsidRDefault="00491D9B">
            <w:pPr>
              <w:pStyle w:val="ConsPlusNormal"/>
            </w:pPr>
            <w:r>
              <w:t>4 040 000,00</w:t>
            </w:r>
          </w:p>
        </w:tc>
        <w:tc>
          <w:tcPr>
            <w:tcW w:w="1924" w:type="dxa"/>
          </w:tcPr>
          <w:p w:rsidR="00491D9B" w:rsidRDefault="00491D9B">
            <w:pPr>
              <w:pStyle w:val="ConsPlusNormal"/>
            </w:pPr>
            <w:r>
              <w:t>4 040 000,00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lastRenderedPageBreak/>
              <w:t>5.20.</w:t>
            </w:r>
          </w:p>
        </w:tc>
        <w:tc>
          <w:tcPr>
            <w:tcW w:w="2854" w:type="dxa"/>
            <w:vMerge w:val="restart"/>
          </w:tcPr>
          <w:p w:rsidR="00491D9B" w:rsidRDefault="00491D9B">
            <w:pPr>
              <w:pStyle w:val="ConsPlusNormal"/>
            </w:pPr>
            <w:r>
              <w:t>Социальная поддержка Героев Советского Союза, Героев Российской Федерации и полных кавалеров ордена Славы</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Пенсионного фонда РФ</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30090</w:t>
            </w:r>
          </w:p>
        </w:tc>
        <w:tc>
          <w:tcPr>
            <w:tcW w:w="1924" w:type="dxa"/>
          </w:tcPr>
          <w:p w:rsidR="00491D9B" w:rsidRDefault="00491D9B">
            <w:pPr>
              <w:pStyle w:val="ConsPlusNormal"/>
            </w:pPr>
            <w:r>
              <w:t>24 000,00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24 000,00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5.21.</w:t>
            </w:r>
          </w:p>
        </w:tc>
        <w:tc>
          <w:tcPr>
            <w:tcW w:w="2854" w:type="dxa"/>
            <w:vMerge w:val="restart"/>
          </w:tcPr>
          <w:p w:rsidR="00491D9B" w:rsidRDefault="00491D9B">
            <w:pPr>
              <w:pStyle w:val="ConsPlusNormal"/>
            </w:pPr>
            <w:r>
              <w:t xml:space="preserve">Осуществление полномочий по обеспечению жильем отдельных категорий граждан, установленных Федеральным </w:t>
            </w:r>
            <w:hyperlink r:id="rId221" w:history="1">
              <w:r>
                <w:rPr>
                  <w:color w:val="0000FF"/>
                </w:rPr>
                <w:t>законом</w:t>
              </w:r>
            </w:hyperlink>
            <w:r>
              <w:t xml:space="preserve"> от 12 января 1995 года N 5-ФЗ "О ветеранах", в соответствии с </w:t>
            </w:r>
            <w:hyperlink r:id="rId222" w:history="1">
              <w:r>
                <w:rPr>
                  <w:color w:val="0000FF"/>
                </w:rPr>
                <w:t>Указом</w:t>
              </w:r>
            </w:hyperlink>
            <w:r>
              <w:t xml:space="preserve"> Президента </w:t>
            </w:r>
            <w:r>
              <w:lastRenderedPageBreak/>
              <w:t>Российской Федерации от 7 мая 2008 года N 714 "Об обеспечении жильем ветеранов Великой Отечественной войны 1941 - 1945 годов"</w:t>
            </w:r>
          </w:p>
        </w:tc>
        <w:tc>
          <w:tcPr>
            <w:tcW w:w="2000" w:type="dxa"/>
            <w:vMerge w:val="restart"/>
          </w:tcPr>
          <w:p w:rsidR="00491D9B" w:rsidRDefault="00491D9B">
            <w:pPr>
              <w:pStyle w:val="ConsPlusNormal"/>
            </w:pPr>
            <w:r>
              <w:lastRenderedPageBreak/>
              <w:t>департамент строительства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r>
              <w:t>819</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51340</w:t>
            </w:r>
          </w:p>
        </w:tc>
        <w:tc>
          <w:tcPr>
            <w:tcW w:w="1924" w:type="dxa"/>
          </w:tcPr>
          <w:p w:rsidR="00491D9B" w:rsidRDefault="00491D9B">
            <w:pPr>
              <w:pStyle w:val="ConsPlusNormal"/>
            </w:pPr>
            <w:r>
              <w:t>20 085 000,00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 xml:space="preserve">средства </w:t>
            </w:r>
            <w:r>
              <w:lastRenderedPageBreak/>
              <w:t>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20 085 000,00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5.21.1.</w:t>
            </w:r>
          </w:p>
        </w:tc>
        <w:tc>
          <w:tcPr>
            <w:tcW w:w="2854" w:type="dxa"/>
            <w:vMerge w:val="restart"/>
          </w:tcPr>
          <w:p w:rsidR="00491D9B" w:rsidRDefault="00491D9B">
            <w:pPr>
              <w:pStyle w:val="ConsPlusNormal"/>
            </w:pPr>
            <w:r>
              <w:t xml:space="preserve">Субвенции на осуществление полномочий по обеспечению жильем отдельных категорий граждан, установленных Федеральным </w:t>
            </w:r>
            <w:hyperlink r:id="rId223" w:history="1">
              <w:r>
                <w:rPr>
                  <w:color w:val="0000FF"/>
                </w:rPr>
                <w:t>законом</w:t>
              </w:r>
            </w:hyperlink>
            <w:r>
              <w:t xml:space="preserve"> от 12 января 1995 года N 5-ФЗ "О ветеранах", в соответствии с </w:t>
            </w:r>
            <w:hyperlink r:id="rId224" w:history="1">
              <w:r>
                <w:rPr>
                  <w:color w:val="0000FF"/>
                </w:rPr>
                <w:t>Указом</w:t>
              </w:r>
            </w:hyperlink>
            <w:r>
              <w:t xml:space="preserve"> Президента Российской Федерации от 7 мая 2008 года N 714 "Об обе (...)"</w:t>
            </w:r>
          </w:p>
        </w:tc>
        <w:tc>
          <w:tcPr>
            <w:tcW w:w="2000" w:type="dxa"/>
            <w:vMerge w:val="restart"/>
          </w:tcPr>
          <w:p w:rsidR="00491D9B" w:rsidRDefault="00491D9B">
            <w:pPr>
              <w:pStyle w:val="ConsPlusNormal"/>
            </w:pPr>
            <w:r>
              <w:t>департамент строительства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r>
              <w:t>819</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51340</w:t>
            </w:r>
          </w:p>
        </w:tc>
        <w:tc>
          <w:tcPr>
            <w:tcW w:w="1924" w:type="dxa"/>
          </w:tcPr>
          <w:p w:rsidR="00491D9B" w:rsidRDefault="00491D9B">
            <w:pPr>
              <w:pStyle w:val="ConsPlusNormal"/>
            </w:pPr>
            <w:r>
              <w:t>20 085 000,00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20 085 000,00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5.22.</w:t>
            </w:r>
          </w:p>
        </w:tc>
        <w:tc>
          <w:tcPr>
            <w:tcW w:w="2854" w:type="dxa"/>
            <w:vMerge w:val="restart"/>
          </w:tcPr>
          <w:p w:rsidR="00491D9B" w:rsidRDefault="00491D9B">
            <w:pPr>
              <w:pStyle w:val="ConsPlusNormal"/>
            </w:pPr>
            <w:r>
              <w:t xml:space="preserve">Осуществление полномочий по обеспечению жильем отдельных категорий граждан, установленных Федеральным </w:t>
            </w:r>
            <w:hyperlink r:id="rId225" w:history="1">
              <w:r>
                <w:rPr>
                  <w:color w:val="0000FF"/>
                </w:rPr>
                <w:t>законом</w:t>
              </w:r>
            </w:hyperlink>
            <w:r>
              <w:t xml:space="preserve"> от 12 января 1995 года N 5-ФЗ "О ветеранах"</w:t>
            </w:r>
          </w:p>
        </w:tc>
        <w:tc>
          <w:tcPr>
            <w:tcW w:w="2000" w:type="dxa"/>
            <w:vMerge w:val="restart"/>
          </w:tcPr>
          <w:p w:rsidR="00491D9B" w:rsidRDefault="00491D9B">
            <w:pPr>
              <w:pStyle w:val="ConsPlusNormal"/>
            </w:pPr>
            <w:r>
              <w:t>департамент строительства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r>
              <w:t>819</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51350</w:t>
            </w:r>
          </w:p>
        </w:tc>
        <w:tc>
          <w:tcPr>
            <w:tcW w:w="1924" w:type="dxa"/>
          </w:tcPr>
          <w:p w:rsidR="00491D9B" w:rsidRDefault="00491D9B">
            <w:pPr>
              <w:pStyle w:val="ConsPlusNormal"/>
            </w:pPr>
            <w:r>
              <w:t>9 155 200,00</w:t>
            </w:r>
          </w:p>
        </w:tc>
        <w:tc>
          <w:tcPr>
            <w:tcW w:w="1804" w:type="dxa"/>
          </w:tcPr>
          <w:p w:rsidR="00491D9B" w:rsidRDefault="00491D9B">
            <w:pPr>
              <w:pStyle w:val="ConsPlusNormal"/>
            </w:pPr>
            <w:r>
              <w:t>9 127 400,00</w:t>
            </w:r>
          </w:p>
        </w:tc>
        <w:tc>
          <w:tcPr>
            <w:tcW w:w="1924" w:type="dxa"/>
          </w:tcPr>
          <w:p w:rsidR="00491D9B" w:rsidRDefault="00491D9B">
            <w:pPr>
              <w:pStyle w:val="ConsPlusNormal"/>
            </w:pPr>
            <w:r>
              <w:t>9 086 700,00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9 155 200,00</w:t>
            </w:r>
          </w:p>
        </w:tc>
        <w:tc>
          <w:tcPr>
            <w:tcW w:w="1804" w:type="dxa"/>
          </w:tcPr>
          <w:p w:rsidR="00491D9B" w:rsidRDefault="00491D9B">
            <w:pPr>
              <w:pStyle w:val="ConsPlusNormal"/>
            </w:pPr>
            <w:r>
              <w:t>9 127 400,00</w:t>
            </w:r>
          </w:p>
        </w:tc>
        <w:tc>
          <w:tcPr>
            <w:tcW w:w="1924" w:type="dxa"/>
          </w:tcPr>
          <w:p w:rsidR="00491D9B" w:rsidRDefault="00491D9B">
            <w:pPr>
              <w:pStyle w:val="ConsPlusNormal"/>
            </w:pPr>
            <w:r>
              <w:t>9 086 700,00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5.22.1.</w:t>
            </w:r>
          </w:p>
        </w:tc>
        <w:tc>
          <w:tcPr>
            <w:tcW w:w="2854" w:type="dxa"/>
            <w:vMerge w:val="restart"/>
          </w:tcPr>
          <w:p w:rsidR="00491D9B" w:rsidRDefault="00491D9B">
            <w:pPr>
              <w:pStyle w:val="ConsPlusNormal"/>
            </w:pPr>
            <w:r>
              <w:t xml:space="preserve">Субвенции на осуществление полномочий по обеспечению жильем отдельных категорий граждан, установленных "Федеральным </w:t>
            </w:r>
            <w:hyperlink r:id="rId226" w:history="1">
              <w:r>
                <w:rPr>
                  <w:color w:val="0000FF"/>
                </w:rPr>
                <w:t>законом</w:t>
              </w:r>
            </w:hyperlink>
            <w:r>
              <w:t xml:space="preserve"> от 12 января 1995 года N 5-ФЗ "О ветеранах"</w:t>
            </w:r>
          </w:p>
        </w:tc>
        <w:tc>
          <w:tcPr>
            <w:tcW w:w="2000" w:type="dxa"/>
            <w:vMerge w:val="restart"/>
          </w:tcPr>
          <w:p w:rsidR="00491D9B" w:rsidRDefault="00491D9B">
            <w:pPr>
              <w:pStyle w:val="ConsPlusNormal"/>
            </w:pPr>
            <w:r>
              <w:t>департамент строительства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r>
              <w:t>819</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51350</w:t>
            </w:r>
          </w:p>
        </w:tc>
        <w:tc>
          <w:tcPr>
            <w:tcW w:w="1924" w:type="dxa"/>
          </w:tcPr>
          <w:p w:rsidR="00491D9B" w:rsidRDefault="00491D9B">
            <w:pPr>
              <w:pStyle w:val="ConsPlusNormal"/>
            </w:pPr>
            <w:r>
              <w:t>9 155 200,00</w:t>
            </w:r>
          </w:p>
        </w:tc>
        <w:tc>
          <w:tcPr>
            <w:tcW w:w="1804" w:type="dxa"/>
          </w:tcPr>
          <w:p w:rsidR="00491D9B" w:rsidRDefault="00491D9B">
            <w:pPr>
              <w:pStyle w:val="ConsPlusNormal"/>
            </w:pPr>
            <w:r>
              <w:t>9 127 400,00</w:t>
            </w:r>
          </w:p>
        </w:tc>
        <w:tc>
          <w:tcPr>
            <w:tcW w:w="1924" w:type="dxa"/>
          </w:tcPr>
          <w:p w:rsidR="00491D9B" w:rsidRDefault="00491D9B">
            <w:pPr>
              <w:pStyle w:val="ConsPlusNormal"/>
            </w:pPr>
            <w:r>
              <w:t>9 086 700,00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9 155 200,00</w:t>
            </w:r>
          </w:p>
        </w:tc>
        <w:tc>
          <w:tcPr>
            <w:tcW w:w="1804" w:type="dxa"/>
          </w:tcPr>
          <w:p w:rsidR="00491D9B" w:rsidRDefault="00491D9B">
            <w:pPr>
              <w:pStyle w:val="ConsPlusNormal"/>
            </w:pPr>
            <w:r>
              <w:t>9 127 400,00</w:t>
            </w:r>
          </w:p>
        </w:tc>
        <w:tc>
          <w:tcPr>
            <w:tcW w:w="1924" w:type="dxa"/>
          </w:tcPr>
          <w:p w:rsidR="00491D9B" w:rsidRDefault="00491D9B">
            <w:pPr>
              <w:pStyle w:val="ConsPlusNormal"/>
            </w:pPr>
            <w:r>
              <w:t>9 086 700,00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5.23.</w:t>
            </w:r>
          </w:p>
        </w:tc>
        <w:tc>
          <w:tcPr>
            <w:tcW w:w="2854" w:type="dxa"/>
            <w:vMerge w:val="restart"/>
          </w:tcPr>
          <w:p w:rsidR="00491D9B" w:rsidRDefault="00491D9B">
            <w:pPr>
              <w:pStyle w:val="ConsPlusNormal"/>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51370</w:t>
            </w:r>
          </w:p>
        </w:tc>
        <w:tc>
          <w:tcPr>
            <w:tcW w:w="1924" w:type="dxa"/>
          </w:tcPr>
          <w:p w:rsidR="00491D9B" w:rsidRDefault="00491D9B">
            <w:pPr>
              <w:pStyle w:val="ConsPlusNormal"/>
            </w:pPr>
            <w:r>
              <w:t>2 180 582 300,00</w:t>
            </w:r>
          </w:p>
        </w:tc>
        <w:tc>
          <w:tcPr>
            <w:tcW w:w="1804" w:type="dxa"/>
          </w:tcPr>
          <w:p w:rsidR="00491D9B" w:rsidRDefault="00491D9B">
            <w:pPr>
              <w:pStyle w:val="ConsPlusNormal"/>
            </w:pPr>
            <w:r>
              <w:t>2 328 129 300,00</w:t>
            </w:r>
          </w:p>
        </w:tc>
        <w:tc>
          <w:tcPr>
            <w:tcW w:w="1924" w:type="dxa"/>
          </w:tcPr>
          <w:p w:rsidR="00491D9B" w:rsidRDefault="00491D9B">
            <w:pPr>
              <w:pStyle w:val="ConsPlusNormal"/>
            </w:pPr>
            <w:r>
              <w:t>2 429 565 300,00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2 180 582 300,00</w:t>
            </w:r>
          </w:p>
        </w:tc>
        <w:tc>
          <w:tcPr>
            <w:tcW w:w="1804" w:type="dxa"/>
          </w:tcPr>
          <w:p w:rsidR="00491D9B" w:rsidRDefault="00491D9B">
            <w:pPr>
              <w:pStyle w:val="ConsPlusNormal"/>
            </w:pPr>
            <w:r>
              <w:t>2 328 129 300,00</w:t>
            </w:r>
          </w:p>
        </w:tc>
        <w:tc>
          <w:tcPr>
            <w:tcW w:w="1924" w:type="dxa"/>
          </w:tcPr>
          <w:p w:rsidR="00491D9B" w:rsidRDefault="00491D9B">
            <w:pPr>
              <w:pStyle w:val="ConsPlusNormal"/>
            </w:pPr>
            <w:r>
              <w:t>2 429 565 300,00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5.23.1.</w:t>
            </w:r>
          </w:p>
        </w:tc>
        <w:tc>
          <w:tcPr>
            <w:tcW w:w="2854" w:type="dxa"/>
            <w:vMerge w:val="restart"/>
          </w:tcPr>
          <w:p w:rsidR="00491D9B" w:rsidRDefault="00491D9B">
            <w:pPr>
              <w:pStyle w:val="ConsPlusNormal"/>
            </w:pPr>
            <w:r>
              <w:t>Субвенции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51370</w:t>
            </w:r>
          </w:p>
        </w:tc>
        <w:tc>
          <w:tcPr>
            <w:tcW w:w="1924" w:type="dxa"/>
          </w:tcPr>
          <w:p w:rsidR="00491D9B" w:rsidRDefault="00491D9B">
            <w:pPr>
              <w:pStyle w:val="ConsPlusNormal"/>
            </w:pPr>
            <w:r>
              <w:t>2 180 582 300,00</w:t>
            </w:r>
          </w:p>
        </w:tc>
        <w:tc>
          <w:tcPr>
            <w:tcW w:w="1804" w:type="dxa"/>
          </w:tcPr>
          <w:p w:rsidR="00491D9B" w:rsidRDefault="00491D9B">
            <w:pPr>
              <w:pStyle w:val="ConsPlusNormal"/>
            </w:pPr>
            <w:r>
              <w:t>2 328 129 300,00</w:t>
            </w:r>
          </w:p>
        </w:tc>
        <w:tc>
          <w:tcPr>
            <w:tcW w:w="1924" w:type="dxa"/>
          </w:tcPr>
          <w:p w:rsidR="00491D9B" w:rsidRDefault="00491D9B">
            <w:pPr>
              <w:pStyle w:val="ConsPlusNormal"/>
            </w:pPr>
            <w:r>
              <w:t>2 429 565 300,00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2 180 582 300,00</w:t>
            </w:r>
          </w:p>
        </w:tc>
        <w:tc>
          <w:tcPr>
            <w:tcW w:w="1804" w:type="dxa"/>
          </w:tcPr>
          <w:p w:rsidR="00491D9B" w:rsidRDefault="00491D9B">
            <w:pPr>
              <w:pStyle w:val="ConsPlusNormal"/>
            </w:pPr>
            <w:r>
              <w:t>2 328 129 300,00</w:t>
            </w:r>
          </w:p>
        </w:tc>
        <w:tc>
          <w:tcPr>
            <w:tcW w:w="1924" w:type="dxa"/>
          </w:tcPr>
          <w:p w:rsidR="00491D9B" w:rsidRDefault="00491D9B">
            <w:pPr>
              <w:pStyle w:val="ConsPlusNormal"/>
            </w:pPr>
            <w:r>
              <w:t>2 429 565 300,00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5.24.</w:t>
            </w:r>
          </w:p>
        </w:tc>
        <w:tc>
          <w:tcPr>
            <w:tcW w:w="2854" w:type="dxa"/>
            <w:vMerge w:val="restart"/>
          </w:tcPr>
          <w:p w:rsidR="00491D9B" w:rsidRDefault="00491D9B">
            <w:pPr>
              <w:pStyle w:val="ConsPlusNormal"/>
            </w:pPr>
            <w:r>
              <w:t xml:space="preserve">Осуществление полномочий по обеспечению жильем отдельных категорий граждан, установленных Федеральным </w:t>
            </w:r>
            <w:hyperlink r:id="rId227" w:history="1">
              <w:r>
                <w:rPr>
                  <w:color w:val="0000FF"/>
                </w:rPr>
                <w:t>законом</w:t>
              </w:r>
            </w:hyperlink>
            <w:r>
              <w:t xml:space="preserve"> от 24 ноября 1995 года N 181-ФЗ "О социальной защите инвалидов в Российской Федерации"</w:t>
            </w:r>
          </w:p>
        </w:tc>
        <w:tc>
          <w:tcPr>
            <w:tcW w:w="2000" w:type="dxa"/>
            <w:vMerge w:val="restart"/>
          </w:tcPr>
          <w:p w:rsidR="00491D9B" w:rsidRDefault="00491D9B">
            <w:pPr>
              <w:pStyle w:val="ConsPlusNormal"/>
            </w:pPr>
            <w:r>
              <w:t>департамент строительства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r>
              <w:t>819</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51760</w:t>
            </w:r>
          </w:p>
        </w:tc>
        <w:tc>
          <w:tcPr>
            <w:tcW w:w="1924" w:type="dxa"/>
          </w:tcPr>
          <w:p w:rsidR="00491D9B" w:rsidRDefault="00491D9B">
            <w:pPr>
              <w:pStyle w:val="ConsPlusNormal"/>
            </w:pPr>
            <w:r>
              <w:t>6 083 600,00</w:t>
            </w:r>
          </w:p>
        </w:tc>
        <w:tc>
          <w:tcPr>
            <w:tcW w:w="1804" w:type="dxa"/>
          </w:tcPr>
          <w:p w:rsidR="00491D9B" w:rsidRDefault="00491D9B">
            <w:pPr>
              <w:pStyle w:val="ConsPlusNormal"/>
            </w:pPr>
            <w:r>
              <w:t>6 084 200,00</w:t>
            </w:r>
          </w:p>
        </w:tc>
        <w:tc>
          <w:tcPr>
            <w:tcW w:w="1924" w:type="dxa"/>
          </w:tcPr>
          <w:p w:rsidR="00491D9B" w:rsidRDefault="00491D9B">
            <w:pPr>
              <w:pStyle w:val="ConsPlusNormal"/>
            </w:pPr>
            <w:r>
              <w:t>6 084 800,00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6 083 600,00</w:t>
            </w:r>
          </w:p>
        </w:tc>
        <w:tc>
          <w:tcPr>
            <w:tcW w:w="1804" w:type="dxa"/>
          </w:tcPr>
          <w:p w:rsidR="00491D9B" w:rsidRDefault="00491D9B">
            <w:pPr>
              <w:pStyle w:val="ConsPlusNormal"/>
            </w:pPr>
            <w:r>
              <w:t>6 084 200,00</w:t>
            </w:r>
          </w:p>
        </w:tc>
        <w:tc>
          <w:tcPr>
            <w:tcW w:w="1924" w:type="dxa"/>
          </w:tcPr>
          <w:p w:rsidR="00491D9B" w:rsidRDefault="00491D9B">
            <w:pPr>
              <w:pStyle w:val="ConsPlusNormal"/>
            </w:pPr>
            <w:r>
              <w:t>6 084 800,00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lastRenderedPageBreak/>
              <w:t>5.24.1.</w:t>
            </w:r>
          </w:p>
        </w:tc>
        <w:tc>
          <w:tcPr>
            <w:tcW w:w="2854" w:type="dxa"/>
            <w:vMerge w:val="restart"/>
          </w:tcPr>
          <w:p w:rsidR="00491D9B" w:rsidRDefault="00491D9B">
            <w:pPr>
              <w:pStyle w:val="ConsPlusNormal"/>
            </w:pPr>
            <w:r>
              <w:t xml:space="preserve">Субвенции на осуществление полномочий по обеспечению жильем отдельных категорий граждан, установленных Федеральным </w:t>
            </w:r>
            <w:hyperlink r:id="rId228" w:history="1">
              <w:r>
                <w:rPr>
                  <w:color w:val="0000FF"/>
                </w:rPr>
                <w:t>законом</w:t>
              </w:r>
            </w:hyperlink>
            <w:r>
              <w:t xml:space="preserve"> от 24 ноября 1995 года N 181-ФЗ "О социальной защите инвалидов в Российской Федерации"</w:t>
            </w:r>
          </w:p>
        </w:tc>
        <w:tc>
          <w:tcPr>
            <w:tcW w:w="2000" w:type="dxa"/>
            <w:vMerge w:val="restart"/>
          </w:tcPr>
          <w:p w:rsidR="00491D9B" w:rsidRDefault="00491D9B">
            <w:pPr>
              <w:pStyle w:val="ConsPlusNormal"/>
            </w:pPr>
            <w:r>
              <w:t>департамент строительства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r>
              <w:t>819</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51760</w:t>
            </w:r>
          </w:p>
        </w:tc>
        <w:tc>
          <w:tcPr>
            <w:tcW w:w="1924" w:type="dxa"/>
          </w:tcPr>
          <w:p w:rsidR="00491D9B" w:rsidRDefault="00491D9B">
            <w:pPr>
              <w:pStyle w:val="ConsPlusNormal"/>
            </w:pPr>
            <w:r>
              <w:t>6 083 600,00</w:t>
            </w:r>
          </w:p>
        </w:tc>
        <w:tc>
          <w:tcPr>
            <w:tcW w:w="1804" w:type="dxa"/>
          </w:tcPr>
          <w:p w:rsidR="00491D9B" w:rsidRDefault="00491D9B">
            <w:pPr>
              <w:pStyle w:val="ConsPlusNormal"/>
            </w:pPr>
            <w:r>
              <w:t>6 084 200,00</w:t>
            </w:r>
          </w:p>
        </w:tc>
        <w:tc>
          <w:tcPr>
            <w:tcW w:w="1924" w:type="dxa"/>
          </w:tcPr>
          <w:p w:rsidR="00491D9B" w:rsidRDefault="00491D9B">
            <w:pPr>
              <w:pStyle w:val="ConsPlusNormal"/>
            </w:pPr>
            <w:r>
              <w:t>6 084 800,00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6 083 600,00</w:t>
            </w:r>
          </w:p>
        </w:tc>
        <w:tc>
          <w:tcPr>
            <w:tcW w:w="1804" w:type="dxa"/>
          </w:tcPr>
          <w:p w:rsidR="00491D9B" w:rsidRDefault="00491D9B">
            <w:pPr>
              <w:pStyle w:val="ConsPlusNormal"/>
            </w:pPr>
            <w:r>
              <w:t>6 084 200,00</w:t>
            </w:r>
          </w:p>
        </w:tc>
        <w:tc>
          <w:tcPr>
            <w:tcW w:w="1924" w:type="dxa"/>
          </w:tcPr>
          <w:p w:rsidR="00491D9B" w:rsidRDefault="00491D9B">
            <w:pPr>
              <w:pStyle w:val="ConsPlusNormal"/>
            </w:pPr>
            <w:r>
              <w:t>6 084 800,00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5.25.</w:t>
            </w:r>
          </w:p>
        </w:tc>
        <w:tc>
          <w:tcPr>
            <w:tcW w:w="2854" w:type="dxa"/>
            <w:vMerge w:val="restart"/>
          </w:tcPr>
          <w:p w:rsidR="00491D9B" w:rsidRDefault="00491D9B">
            <w:pPr>
              <w:pStyle w:val="ConsPlusNormal"/>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52200</w:t>
            </w:r>
          </w:p>
        </w:tc>
        <w:tc>
          <w:tcPr>
            <w:tcW w:w="1924" w:type="dxa"/>
          </w:tcPr>
          <w:p w:rsidR="00491D9B" w:rsidRDefault="00491D9B">
            <w:pPr>
              <w:pStyle w:val="ConsPlusNormal"/>
            </w:pPr>
            <w:r>
              <w:t>88 000 100,00</w:t>
            </w:r>
          </w:p>
        </w:tc>
        <w:tc>
          <w:tcPr>
            <w:tcW w:w="1804" w:type="dxa"/>
          </w:tcPr>
          <w:p w:rsidR="00491D9B" w:rsidRDefault="00491D9B">
            <w:pPr>
              <w:pStyle w:val="ConsPlusNormal"/>
            </w:pPr>
            <w:r>
              <w:t>91 343 700,00</w:t>
            </w:r>
          </w:p>
        </w:tc>
        <w:tc>
          <w:tcPr>
            <w:tcW w:w="1924" w:type="dxa"/>
          </w:tcPr>
          <w:p w:rsidR="00491D9B" w:rsidRDefault="00491D9B">
            <w:pPr>
              <w:pStyle w:val="ConsPlusNormal"/>
            </w:pPr>
            <w:r>
              <w:t>94 998 700,00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88 000 100,00</w:t>
            </w:r>
          </w:p>
        </w:tc>
        <w:tc>
          <w:tcPr>
            <w:tcW w:w="1804" w:type="dxa"/>
          </w:tcPr>
          <w:p w:rsidR="00491D9B" w:rsidRDefault="00491D9B">
            <w:pPr>
              <w:pStyle w:val="ConsPlusNormal"/>
            </w:pPr>
            <w:r>
              <w:t>91 343 700,00</w:t>
            </w:r>
          </w:p>
        </w:tc>
        <w:tc>
          <w:tcPr>
            <w:tcW w:w="1924" w:type="dxa"/>
          </w:tcPr>
          <w:p w:rsidR="00491D9B" w:rsidRDefault="00491D9B">
            <w:pPr>
              <w:pStyle w:val="ConsPlusNormal"/>
            </w:pPr>
            <w:r>
              <w:t>94 998 700,00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5.25.1.</w:t>
            </w:r>
          </w:p>
        </w:tc>
        <w:tc>
          <w:tcPr>
            <w:tcW w:w="2854" w:type="dxa"/>
            <w:vMerge w:val="restart"/>
          </w:tcPr>
          <w:p w:rsidR="00491D9B" w:rsidRDefault="00491D9B">
            <w:pPr>
              <w:pStyle w:val="ConsPlusNormal"/>
            </w:pPr>
            <w:r>
              <w:t xml:space="preserve">Субвенции на осуществление переданного </w:t>
            </w:r>
            <w:r>
              <w:lastRenderedPageBreak/>
              <w:t>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2000" w:type="dxa"/>
            <w:vMerge w:val="restart"/>
          </w:tcPr>
          <w:p w:rsidR="00491D9B" w:rsidRDefault="00491D9B">
            <w:pPr>
              <w:pStyle w:val="ConsPlusNormal"/>
            </w:pPr>
            <w:r>
              <w:lastRenderedPageBreak/>
              <w:t xml:space="preserve">департамент семьи, социальной </w:t>
            </w:r>
            <w:r>
              <w:lastRenderedPageBreak/>
              <w:t>и демографической политики Брянской области</w:t>
            </w:r>
          </w:p>
        </w:tc>
        <w:tc>
          <w:tcPr>
            <w:tcW w:w="1684" w:type="dxa"/>
          </w:tcPr>
          <w:p w:rsidR="00491D9B" w:rsidRDefault="00491D9B">
            <w:pPr>
              <w:pStyle w:val="ConsPlusNormal"/>
            </w:pPr>
            <w:r>
              <w:lastRenderedPageBreak/>
              <w:t xml:space="preserve">средства областного </w:t>
            </w:r>
            <w:r>
              <w:lastRenderedPageBreak/>
              <w:t>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52200</w:t>
            </w:r>
          </w:p>
        </w:tc>
        <w:tc>
          <w:tcPr>
            <w:tcW w:w="1924" w:type="dxa"/>
          </w:tcPr>
          <w:p w:rsidR="00491D9B" w:rsidRDefault="00491D9B">
            <w:pPr>
              <w:pStyle w:val="ConsPlusNormal"/>
            </w:pPr>
            <w:r>
              <w:t>88 000 100,00</w:t>
            </w:r>
          </w:p>
        </w:tc>
        <w:tc>
          <w:tcPr>
            <w:tcW w:w="1804" w:type="dxa"/>
          </w:tcPr>
          <w:p w:rsidR="00491D9B" w:rsidRDefault="00491D9B">
            <w:pPr>
              <w:pStyle w:val="ConsPlusNormal"/>
            </w:pPr>
            <w:r>
              <w:t>91 343 700,00</w:t>
            </w:r>
          </w:p>
        </w:tc>
        <w:tc>
          <w:tcPr>
            <w:tcW w:w="1924" w:type="dxa"/>
          </w:tcPr>
          <w:p w:rsidR="00491D9B" w:rsidRDefault="00491D9B">
            <w:pPr>
              <w:pStyle w:val="ConsPlusNormal"/>
            </w:pPr>
            <w:r>
              <w:t>94 998 700,00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88 000 100,00</w:t>
            </w:r>
          </w:p>
        </w:tc>
        <w:tc>
          <w:tcPr>
            <w:tcW w:w="1804" w:type="dxa"/>
          </w:tcPr>
          <w:p w:rsidR="00491D9B" w:rsidRDefault="00491D9B">
            <w:pPr>
              <w:pStyle w:val="ConsPlusNormal"/>
            </w:pPr>
            <w:r>
              <w:t>91 343 700,00</w:t>
            </w:r>
          </w:p>
        </w:tc>
        <w:tc>
          <w:tcPr>
            <w:tcW w:w="1924" w:type="dxa"/>
          </w:tcPr>
          <w:p w:rsidR="00491D9B" w:rsidRDefault="00491D9B">
            <w:pPr>
              <w:pStyle w:val="ConsPlusNormal"/>
            </w:pPr>
            <w:r>
              <w:t>94 998 700,00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5.26.</w:t>
            </w:r>
          </w:p>
        </w:tc>
        <w:tc>
          <w:tcPr>
            <w:tcW w:w="2854" w:type="dxa"/>
            <w:vMerge w:val="restart"/>
          </w:tcPr>
          <w:p w:rsidR="00491D9B" w:rsidRDefault="00491D9B">
            <w:pPr>
              <w:pStyle w:val="ConsPlusNormal"/>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29" w:history="1">
              <w:r>
                <w:rPr>
                  <w:color w:val="0000FF"/>
                </w:rPr>
                <w:t>законом</w:t>
              </w:r>
            </w:hyperlink>
            <w:r>
              <w:t xml:space="preserve"> от 17 сентября 1998 года N 157-ФЗ "Об иммунопрофилактике инфекционных болезней"</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52400</w:t>
            </w:r>
          </w:p>
        </w:tc>
        <w:tc>
          <w:tcPr>
            <w:tcW w:w="1924" w:type="dxa"/>
          </w:tcPr>
          <w:p w:rsidR="00491D9B" w:rsidRDefault="00491D9B">
            <w:pPr>
              <w:pStyle w:val="ConsPlusNormal"/>
            </w:pPr>
            <w:r>
              <w:t>121 900,00</w:t>
            </w:r>
          </w:p>
        </w:tc>
        <w:tc>
          <w:tcPr>
            <w:tcW w:w="1804" w:type="dxa"/>
          </w:tcPr>
          <w:p w:rsidR="00491D9B" w:rsidRDefault="00491D9B">
            <w:pPr>
              <w:pStyle w:val="ConsPlusNormal"/>
            </w:pPr>
            <w:r>
              <w:t>125 000,00</w:t>
            </w:r>
          </w:p>
        </w:tc>
        <w:tc>
          <w:tcPr>
            <w:tcW w:w="1924" w:type="dxa"/>
          </w:tcPr>
          <w:p w:rsidR="00491D9B" w:rsidRDefault="00491D9B">
            <w:pPr>
              <w:pStyle w:val="ConsPlusNormal"/>
            </w:pPr>
            <w:r>
              <w:t>128 300,00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121 900,00</w:t>
            </w:r>
          </w:p>
        </w:tc>
        <w:tc>
          <w:tcPr>
            <w:tcW w:w="1804" w:type="dxa"/>
          </w:tcPr>
          <w:p w:rsidR="00491D9B" w:rsidRDefault="00491D9B">
            <w:pPr>
              <w:pStyle w:val="ConsPlusNormal"/>
            </w:pPr>
            <w:r>
              <w:t>125 000,00</w:t>
            </w:r>
          </w:p>
        </w:tc>
        <w:tc>
          <w:tcPr>
            <w:tcW w:w="1924" w:type="dxa"/>
          </w:tcPr>
          <w:p w:rsidR="00491D9B" w:rsidRDefault="00491D9B">
            <w:pPr>
              <w:pStyle w:val="ConsPlusNormal"/>
            </w:pPr>
            <w:r>
              <w:t>128 300,00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5.26.1.</w:t>
            </w:r>
          </w:p>
        </w:tc>
        <w:tc>
          <w:tcPr>
            <w:tcW w:w="2854" w:type="dxa"/>
            <w:vMerge w:val="restart"/>
          </w:tcPr>
          <w:p w:rsidR="00491D9B" w:rsidRDefault="00491D9B">
            <w:pPr>
              <w:pStyle w:val="ConsPlusNormal"/>
            </w:pPr>
            <w:r>
              <w:t xml:space="preserve">Субвенции на выплату государственного единовременного пособия и </w:t>
            </w:r>
            <w:r>
              <w:lastRenderedPageBreak/>
              <w:t xml:space="preserve">ежемесячной денежной компенсации гражданам при возникновении поствакцинальных осложнений в соответствии с Федеральным </w:t>
            </w:r>
            <w:hyperlink r:id="rId230" w:history="1">
              <w:r>
                <w:rPr>
                  <w:color w:val="0000FF"/>
                </w:rPr>
                <w:t>законом</w:t>
              </w:r>
            </w:hyperlink>
            <w:r>
              <w:t xml:space="preserve"> от 17 сентября 1998 года N 157-ФЗ "Об иммунопрофилактике инфекционных болезней"</w:t>
            </w:r>
          </w:p>
        </w:tc>
        <w:tc>
          <w:tcPr>
            <w:tcW w:w="2000" w:type="dxa"/>
            <w:vMerge w:val="restart"/>
          </w:tcPr>
          <w:p w:rsidR="00491D9B" w:rsidRDefault="00491D9B">
            <w:pPr>
              <w:pStyle w:val="ConsPlusNormal"/>
            </w:pPr>
            <w:r>
              <w:lastRenderedPageBreak/>
              <w:t xml:space="preserve">департамент семьи, социальной и демографической </w:t>
            </w:r>
            <w:r>
              <w:lastRenderedPageBreak/>
              <w:t>политики Брянской области</w:t>
            </w:r>
          </w:p>
        </w:tc>
        <w:tc>
          <w:tcPr>
            <w:tcW w:w="1684" w:type="dxa"/>
          </w:tcPr>
          <w:p w:rsidR="00491D9B" w:rsidRDefault="00491D9B">
            <w:pPr>
              <w:pStyle w:val="ConsPlusNormal"/>
            </w:pPr>
            <w:r>
              <w:lastRenderedPageBreak/>
              <w:t>средства областного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52400</w:t>
            </w:r>
          </w:p>
        </w:tc>
        <w:tc>
          <w:tcPr>
            <w:tcW w:w="1924" w:type="dxa"/>
          </w:tcPr>
          <w:p w:rsidR="00491D9B" w:rsidRDefault="00491D9B">
            <w:pPr>
              <w:pStyle w:val="ConsPlusNormal"/>
            </w:pPr>
            <w:r>
              <w:t>121 900,00</w:t>
            </w:r>
          </w:p>
        </w:tc>
        <w:tc>
          <w:tcPr>
            <w:tcW w:w="1804" w:type="dxa"/>
          </w:tcPr>
          <w:p w:rsidR="00491D9B" w:rsidRDefault="00491D9B">
            <w:pPr>
              <w:pStyle w:val="ConsPlusNormal"/>
            </w:pPr>
            <w:r>
              <w:t>125 000,00</w:t>
            </w:r>
          </w:p>
        </w:tc>
        <w:tc>
          <w:tcPr>
            <w:tcW w:w="1924" w:type="dxa"/>
          </w:tcPr>
          <w:p w:rsidR="00491D9B" w:rsidRDefault="00491D9B">
            <w:pPr>
              <w:pStyle w:val="ConsPlusNormal"/>
            </w:pPr>
            <w:r>
              <w:t>128 300,00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121 900,00</w:t>
            </w:r>
          </w:p>
        </w:tc>
        <w:tc>
          <w:tcPr>
            <w:tcW w:w="1804" w:type="dxa"/>
          </w:tcPr>
          <w:p w:rsidR="00491D9B" w:rsidRDefault="00491D9B">
            <w:pPr>
              <w:pStyle w:val="ConsPlusNormal"/>
            </w:pPr>
            <w:r>
              <w:t>125 000,00</w:t>
            </w:r>
          </w:p>
        </w:tc>
        <w:tc>
          <w:tcPr>
            <w:tcW w:w="1924" w:type="dxa"/>
          </w:tcPr>
          <w:p w:rsidR="00491D9B" w:rsidRDefault="00491D9B">
            <w:pPr>
              <w:pStyle w:val="ConsPlusNormal"/>
            </w:pPr>
            <w:r>
              <w:t>128 300,00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5.27.</w:t>
            </w:r>
          </w:p>
        </w:tc>
        <w:tc>
          <w:tcPr>
            <w:tcW w:w="2854" w:type="dxa"/>
            <w:vMerge w:val="restart"/>
          </w:tcPr>
          <w:p w:rsidR="00491D9B" w:rsidRDefault="00491D9B">
            <w:pPr>
              <w:pStyle w:val="ConsPlusNormal"/>
            </w:pPr>
            <w:r>
              <w:t>Оплата жилищно-коммунальных услуг отдельным категориям граждан</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52500</w:t>
            </w:r>
          </w:p>
        </w:tc>
        <w:tc>
          <w:tcPr>
            <w:tcW w:w="1924" w:type="dxa"/>
          </w:tcPr>
          <w:p w:rsidR="00491D9B" w:rsidRDefault="00491D9B">
            <w:pPr>
              <w:pStyle w:val="ConsPlusNormal"/>
            </w:pPr>
            <w:r>
              <w:t>851 586 400,00</w:t>
            </w:r>
          </w:p>
        </w:tc>
        <w:tc>
          <w:tcPr>
            <w:tcW w:w="1804" w:type="dxa"/>
          </w:tcPr>
          <w:p w:rsidR="00491D9B" w:rsidRDefault="00491D9B">
            <w:pPr>
              <w:pStyle w:val="ConsPlusNormal"/>
            </w:pPr>
            <w:r>
              <w:t>851 584 700,00</w:t>
            </w:r>
          </w:p>
        </w:tc>
        <w:tc>
          <w:tcPr>
            <w:tcW w:w="1924" w:type="dxa"/>
          </w:tcPr>
          <w:p w:rsidR="00491D9B" w:rsidRDefault="00491D9B">
            <w:pPr>
              <w:pStyle w:val="ConsPlusNormal"/>
            </w:pPr>
            <w:r>
              <w:t>851 584 700,00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851 586 400,00</w:t>
            </w:r>
          </w:p>
        </w:tc>
        <w:tc>
          <w:tcPr>
            <w:tcW w:w="1804" w:type="dxa"/>
          </w:tcPr>
          <w:p w:rsidR="00491D9B" w:rsidRDefault="00491D9B">
            <w:pPr>
              <w:pStyle w:val="ConsPlusNormal"/>
            </w:pPr>
            <w:r>
              <w:t>851 584 700,00</w:t>
            </w:r>
          </w:p>
        </w:tc>
        <w:tc>
          <w:tcPr>
            <w:tcW w:w="1924" w:type="dxa"/>
          </w:tcPr>
          <w:p w:rsidR="00491D9B" w:rsidRDefault="00491D9B">
            <w:pPr>
              <w:pStyle w:val="ConsPlusNormal"/>
            </w:pPr>
            <w:r>
              <w:t>851 584 700,00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5.27.1.</w:t>
            </w:r>
          </w:p>
        </w:tc>
        <w:tc>
          <w:tcPr>
            <w:tcW w:w="2854" w:type="dxa"/>
            <w:vMerge w:val="restart"/>
          </w:tcPr>
          <w:p w:rsidR="00491D9B" w:rsidRDefault="00491D9B">
            <w:pPr>
              <w:pStyle w:val="ConsPlusNormal"/>
            </w:pPr>
            <w:r>
              <w:t>Субвенции на оплату жилищно-коммунальных услуг отдельным категориям граждан</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 xml:space="preserve">поступления из федерального </w:t>
            </w:r>
            <w:r>
              <w:lastRenderedPageBreak/>
              <w:t>бюджета</w:t>
            </w:r>
          </w:p>
        </w:tc>
        <w:tc>
          <w:tcPr>
            <w:tcW w:w="694" w:type="dxa"/>
          </w:tcPr>
          <w:p w:rsidR="00491D9B" w:rsidRDefault="00491D9B">
            <w:pPr>
              <w:pStyle w:val="ConsPlusNormal"/>
            </w:pPr>
            <w:r>
              <w:lastRenderedPageBreak/>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52500</w:t>
            </w:r>
          </w:p>
        </w:tc>
        <w:tc>
          <w:tcPr>
            <w:tcW w:w="1924" w:type="dxa"/>
          </w:tcPr>
          <w:p w:rsidR="00491D9B" w:rsidRDefault="00491D9B">
            <w:pPr>
              <w:pStyle w:val="ConsPlusNormal"/>
            </w:pPr>
            <w:r>
              <w:t>851 586 400,00</w:t>
            </w:r>
          </w:p>
        </w:tc>
        <w:tc>
          <w:tcPr>
            <w:tcW w:w="1804" w:type="dxa"/>
          </w:tcPr>
          <w:p w:rsidR="00491D9B" w:rsidRDefault="00491D9B">
            <w:pPr>
              <w:pStyle w:val="ConsPlusNormal"/>
            </w:pPr>
            <w:r>
              <w:t>851 584 700,00</w:t>
            </w:r>
          </w:p>
        </w:tc>
        <w:tc>
          <w:tcPr>
            <w:tcW w:w="1924" w:type="dxa"/>
          </w:tcPr>
          <w:p w:rsidR="00491D9B" w:rsidRDefault="00491D9B">
            <w:pPr>
              <w:pStyle w:val="ConsPlusNormal"/>
            </w:pPr>
            <w:r>
              <w:t>851 584 700,00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851 586 400,00</w:t>
            </w:r>
          </w:p>
        </w:tc>
        <w:tc>
          <w:tcPr>
            <w:tcW w:w="1804" w:type="dxa"/>
          </w:tcPr>
          <w:p w:rsidR="00491D9B" w:rsidRDefault="00491D9B">
            <w:pPr>
              <w:pStyle w:val="ConsPlusNormal"/>
            </w:pPr>
            <w:r>
              <w:t>851 584 700,00</w:t>
            </w:r>
          </w:p>
        </w:tc>
        <w:tc>
          <w:tcPr>
            <w:tcW w:w="1924" w:type="dxa"/>
          </w:tcPr>
          <w:p w:rsidR="00491D9B" w:rsidRDefault="00491D9B">
            <w:pPr>
              <w:pStyle w:val="ConsPlusNormal"/>
            </w:pPr>
            <w:r>
              <w:t>851 584 700,00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5.28.</w:t>
            </w:r>
          </w:p>
        </w:tc>
        <w:tc>
          <w:tcPr>
            <w:tcW w:w="2854" w:type="dxa"/>
            <w:vMerge w:val="restart"/>
          </w:tcPr>
          <w:p w:rsidR="00491D9B" w:rsidRDefault="00491D9B">
            <w:pPr>
              <w:pStyle w:val="ConsPlusNormal"/>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231" w:history="1">
              <w:r>
                <w:rPr>
                  <w:color w:val="0000FF"/>
                </w:rPr>
                <w:t>законом</w:t>
              </w:r>
            </w:hyperlink>
            <w:r>
              <w:t xml:space="preserve"> от 19 мая 1995 года N 81-ФЗ "О государственных пособиях гражданам, имеющим детей"</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52700</w:t>
            </w:r>
          </w:p>
        </w:tc>
        <w:tc>
          <w:tcPr>
            <w:tcW w:w="1924" w:type="dxa"/>
          </w:tcPr>
          <w:p w:rsidR="00491D9B" w:rsidRDefault="00491D9B">
            <w:pPr>
              <w:pStyle w:val="ConsPlusNormal"/>
            </w:pPr>
            <w:r>
              <w:t>9 940 100,00</w:t>
            </w:r>
          </w:p>
        </w:tc>
        <w:tc>
          <w:tcPr>
            <w:tcW w:w="1804" w:type="dxa"/>
          </w:tcPr>
          <w:p w:rsidR="00491D9B" w:rsidRDefault="00491D9B">
            <w:pPr>
              <w:pStyle w:val="ConsPlusNormal"/>
            </w:pPr>
            <w:r>
              <w:t>10 357 900,00</w:t>
            </w:r>
          </w:p>
        </w:tc>
        <w:tc>
          <w:tcPr>
            <w:tcW w:w="1924" w:type="dxa"/>
          </w:tcPr>
          <w:p w:rsidR="00491D9B" w:rsidRDefault="00491D9B">
            <w:pPr>
              <w:pStyle w:val="ConsPlusNormal"/>
            </w:pPr>
            <w:r>
              <w:t>10 753 900,00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9 940 100,00</w:t>
            </w:r>
          </w:p>
        </w:tc>
        <w:tc>
          <w:tcPr>
            <w:tcW w:w="1804" w:type="dxa"/>
          </w:tcPr>
          <w:p w:rsidR="00491D9B" w:rsidRDefault="00491D9B">
            <w:pPr>
              <w:pStyle w:val="ConsPlusNormal"/>
            </w:pPr>
            <w:r>
              <w:t>10 357 900,00</w:t>
            </w:r>
          </w:p>
        </w:tc>
        <w:tc>
          <w:tcPr>
            <w:tcW w:w="1924" w:type="dxa"/>
          </w:tcPr>
          <w:p w:rsidR="00491D9B" w:rsidRDefault="00491D9B">
            <w:pPr>
              <w:pStyle w:val="ConsPlusNormal"/>
            </w:pPr>
            <w:r>
              <w:t>10 753 900,00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5.28.1.</w:t>
            </w:r>
          </w:p>
        </w:tc>
        <w:tc>
          <w:tcPr>
            <w:tcW w:w="2854" w:type="dxa"/>
            <w:vMerge w:val="restart"/>
          </w:tcPr>
          <w:p w:rsidR="00491D9B" w:rsidRDefault="00491D9B">
            <w:pPr>
              <w:pStyle w:val="ConsPlusNormal"/>
            </w:pPr>
            <w:r>
              <w:t xml:space="preserve">Субвенции на выплату единовременного пособия беременной жене военнослужащего, проходящего военную службу по призыву, а также </w:t>
            </w:r>
            <w:r>
              <w:lastRenderedPageBreak/>
              <w:t xml:space="preserve">ежемесячного пособия на ребенка военнослужащего, проходящего военную службу по призыву, в соответствии с Федеральным </w:t>
            </w:r>
            <w:hyperlink r:id="rId232" w:history="1">
              <w:r>
                <w:rPr>
                  <w:color w:val="0000FF"/>
                </w:rPr>
                <w:t>законом</w:t>
              </w:r>
            </w:hyperlink>
            <w:r>
              <w:t xml:space="preserve"> от 19 мая 1995 года N 81-ФЗ "О государственных пособиях гражданам, имеющим детей"</w:t>
            </w:r>
          </w:p>
        </w:tc>
        <w:tc>
          <w:tcPr>
            <w:tcW w:w="2000" w:type="dxa"/>
            <w:vMerge w:val="restart"/>
          </w:tcPr>
          <w:p w:rsidR="00491D9B" w:rsidRDefault="00491D9B">
            <w:pPr>
              <w:pStyle w:val="ConsPlusNormal"/>
            </w:pPr>
            <w:r>
              <w:lastRenderedPageBreak/>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52700</w:t>
            </w:r>
          </w:p>
        </w:tc>
        <w:tc>
          <w:tcPr>
            <w:tcW w:w="1924" w:type="dxa"/>
          </w:tcPr>
          <w:p w:rsidR="00491D9B" w:rsidRDefault="00491D9B">
            <w:pPr>
              <w:pStyle w:val="ConsPlusNormal"/>
            </w:pPr>
            <w:r>
              <w:t>9 940 100,00</w:t>
            </w:r>
          </w:p>
        </w:tc>
        <w:tc>
          <w:tcPr>
            <w:tcW w:w="1804" w:type="dxa"/>
          </w:tcPr>
          <w:p w:rsidR="00491D9B" w:rsidRDefault="00491D9B">
            <w:pPr>
              <w:pStyle w:val="ConsPlusNormal"/>
            </w:pPr>
            <w:r>
              <w:t>10 357 900,00</w:t>
            </w:r>
          </w:p>
        </w:tc>
        <w:tc>
          <w:tcPr>
            <w:tcW w:w="1924" w:type="dxa"/>
          </w:tcPr>
          <w:p w:rsidR="00491D9B" w:rsidRDefault="00491D9B">
            <w:pPr>
              <w:pStyle w:val="ConsPlusNormal"/>
            </w:pPr>
            <w:r>
              <w:t>10 753 900,00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9 940 100,00</w:t>
            </w:r>
          </w:p>
        </w:tc>
        <w:tc>
          <w:tcPr>
            <w:tcW w:w="1804" w:type="dxa"/>
          </w:tcPr>
          <w:p w:rsidR="00491D9B" w:rsidRDefault="00491D9B">
            <w:pPr>
              <w:pStyle w:val="ConsPlusNormal"/>
            </w:pPr>
            <w:r>
              <w:t>10 357 900,00</w:t>
            </w:r>
          </w:p>
        </w:tc>
        <w:tc>
          <w:tcPr>
            <w:tcW w:w="1924" w:type="dxa"/>
          </w:tcPr>
          <w:p w:rsidR="00491D9B" w:rsidRDefault="00491D9B">
            <w:pPr>
              <w:pStyle w:val="ConsPlusNormal"/>
            </w:pPr>
            <w:r>
              <w:t>10 753 900,00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5.29.</w:t>
            </w:r>
          </w:p>
        </w:tc>
        <w:tc>
          <w:tcPr>
            <w:tcW w:w="2854" w:type="dxa"/>
            <w:vMerge w:val="restart"/>
          </w:tcPr>
          <w:p w:rsidR="00491D9B" w:rsidRDefault="00491D9B">
            <w:pPr>
              <w:pStyle w:val="ConsPlusNormal"/>
            </w:pPr>
            <w:r>
              <w:t>Выплата инвалидам компенсаций страховых премий по договорам обязательного страхования гражданской ответственности владельцев транспортных сре</w:t>
            </w:r>
            <w:proofErr w:type="gramStart"/>
            <w:r>
              <w:t>дств в с</w:t>
            </w:r>
            <w:proofErr w:type="gramEnd"/>
            <w:r>
              <w:t xml:space="preserve">оответствии с Федеральным </w:t>
            </w:r>
            <w:hyperlink r:id="rId233"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52800</w:t>
            </w:r>
          </w:p>
        </w:tc>
        <w:tc>
          <w:tcPr>
            <w:tcW w:w="1924" w:type="dxa"/>
          </w:tcPr>
          <w:p w:rsidR="00491D9B" w:rsidRDefault="00491D9B">
            <w:pPr>
              <w:pStyle w:val="ConsPlusNormal"/>
            </w:pPr>
            <w:r>
              <w:t>164 100,00</w:t>
            </w:r>
          </w:p>
        </w:tc>
        <w:tc>
          <w:tcPr>
            <w:tcW w:w="1804" w:type="dxa"/>
          </w:tcPr>
          <w:p w:rsidR="00491D9B" w:rsidRDefault="00491D9B">
            <w:pPr>
              <w:pStyle w:val="ConsPlusNormal"/>
            </w:pPr>
            <w:r>
              <w:t>164 100,00</w:t>
            </w:r>
          </w:p>
        </w:tc>
        <w:tc>
          <w:tcPr>
            <w:tcW w:w="1924" w:type="dxa"/>
          </w:tcPr>
          <w:p w:rsidR="00491D9B" w:rsidRDefault="00491D9B">
            <w:pPr>
              <w:pStyle w:val="ConsPlusNormal"/>
            </w:pPr>
            <w:r>
              <w:t>164 100,00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164 100,00</w:t>
            </w:r>
          </w:p>
        </w:tc>
        <w:tc>
          <w:tcPr>
            <w:tcW w:w="1804" w:type="dxa"/>
          </w:tcPr>
          <w:p w:rsidR="00491D9B" w:rsidRDefault="00491D9B">
            <w:pPr>
              <w:pStyle w:val="ConsPlusNormal"/>
            </w:pPr>
            <w:r>
              <w:t>164 100,00</w:t>
            </w:r>
          </w:p>
        </w:tc>
        <w:tc>
          <w:tcPr>
            <w:tcW w:w="1924" w:type="dxa"/>
          </w:tcPr>
          <w:p w:rsidR="00491D9B" w:rsidRDefault="00491D9B">
            <w:pPr>
              <w:pStyle w:val="ConsPlusNormal"/>
            </w:pPr>
            <w:r>
              <w:t>164 100,00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5.29.1.</w:t>
            </w:r>
          </w:p>
        </w:tc>
        <w:tc>
          <w:tcPr>
            <w:tcW w:w="2854" w:type="dxa"/>
            <w:vMerge w:val="restart"/>
          </w:tcPr>
          <w:p w:rsidR="00491D9B" w:rsidRDefault="00491D9B">
            <w:pPr>
              <w:pStyle w:val="ConsPlusNormal"/>
            </w:pPr>
            <w:r>
              <w:t xml:space="preserve">Субвенции на выплату инвалидам компенсаций страховых премий по договорам обязательного страхования гражданской ответственности владельцев </w:t>
            </w:r>
            <w:r>
              <w:lastRenderedPageBreak/>
              <w:t>транспортных сре</w:t>
            </w:r>
            <w:proofErr w:type="gramStart"/>
            <w:r>
              <w:t>дств в с</w:t>
            </w:r>
            <w:proofErr w:type="gramEnd"/>
            <w:r>
              <w:t xml:space="preserve">оответствии с Федеральным </w:t>
            </w:r>
            <w:hyperlink r:id="rId234"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w:t>
            </w:r>
          </w:p>
        </w:tc>
        <w:tc>
          <w:tcPr>
            <w:tcW w:w="2000" w:type="dxa"/>
            <w:vMerge w:val="restart"/>
          </w:tcPr>
          <w:p w:rsidR="00491D9B" w:rsidRDefault="00491D9B">
            <w:pPr>
              <w:pStyle w:val="ConsPlusNormal"/>
            </w:pPr>
            <w:r>
              <w:lastRenderedPageBreak/>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52800</w:t>
            </w:r>
          </w:p>
        </w:tc>
        <w:tc>
          <w:tcPr>
            <w:tcW w:w="1924" w:type="dxa"/>
          </w:tcPr>
          <w:p w:rsidR="00491D9B" w:rsidRDefault="00491D9B">
            <w:pPr>
              <w:pStyle w:val="ConsPlusNormal"/>
            </w:pPr>
            <w:r>
              <w:t>164 100,00</w:t>
            </w:r>
          </w:p>
        </w:tc>
        <w:tc>
          <w:tcPr>
            <w:tcW w:w="1804" w:type="dxa"/>
          </w:tcPr>
          <w:p w:rsidR="00491D9B" w:rsidRDefault="00491D9B">
            <w:pPr>
              <w:pStyle w:val="ConsPlusNormal"/>
            </w:pPr>
            <w:r>
              <w:t>164 100,00</w:t>
            </w:r>
          </w:p>
        </w:tc>
        <w:tc>
          <w:tcPr>
            <w:tcW w:w="1924" w:type="dxa"/>
          </w:tcPr>
          <w:p w:rsidR="00491D9B" w:rsidRDefault="00491D9B">
            <w:pPr>
              <w:pStyle w:val="ConsPlusNormal"/>
            </w:pPr>
            <w:r>
              <w:t>164 100,00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164 100,00</w:t>
            </w:r>
          </w:p>
        </w:tc>
        <w:tc>
          <w:tcPr>
            <w:tcW w:w="1804" w:type="dxa"/>
          </w:tcPr>
          <w:p w:rsidR="00491D9B" w:rsidRDefault="00491D9B">
            <w:pPr>
              <w:pStyle w:val="ConsPlusNormal"/>
            </w:pPr>
            <w:r>
              <w:t>164 100,00</w:t>
            </w:r>
          </w:p>
        </w:tc>
        <w:tc>
          <w:tcPr>
            <w:tcW w:w="1924" w:type="dxa"/>
          </w:tcPr>
          <w:p w:rsidR="00491D9B" w:rsidRDefault="00491D9B">
            <w:pPr>
              <w:pStyle w:val="ConsPlusNormal"/>
            </w:pPr>
            <w:r>
              <w:t>164 100,00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5.30.</w:t>
            </w:r>
          </w:p>
        </w:tc>
        <w:tc>
          <w:tcPr>
            <w:tcW w:w="2854" w:type="dxa"/>
            <w:vMerge w:val="restart"/>
          </w:tcPr>
          <w:p w:rsidR="00491D9B" w:rsidRDefault="00491D9B">
            <w:pPr>
              <w:pStyle w:val="ConsPlusNormal"/>
            </w:pPr>
            <w: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235" w:history="1">
              <w:r>
                <w:rPr>
                  <w:color w:val="0000FF"/>
                </w:rPr>
                <w:t>законом</w:t>
              </w:r>
            </w:hyperlink>
            <w:r>
              <w:t xml:space="preserve"> от 19 мая 1995 года N 81-ФЗ "О государственных пособиях гражданам, имеющим детей"</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53800</w:t>
            </w:r>
          </w:p>
        </w:tc>
        <w:tc>
          <w:tcPr>
            <w:tcW w:w="1924" w:type="dxa"/>
          </w:tcPr>
          <w:p w:rsidR="00491D9B" w:rsidRDefault="00491D9B">
            <w:pPr>
              <w:pStyle w:val="ConsPlusNormal"/>
            </w:pPr>
            <w:r>
              <w:t>529 894 400,00</w:t>
            </w:r>
          </w:p>
        </w:tc>
        <w:tc>
          <w:tcPr>
            <w:tcW w:w="1804" w:type="dxa"/>
          </w:tcPr>
          <w:p w:rsidR="00491D9B" w:rsidRDefault="00491D9B">
            <w:pPr>
              <w:pStyle w:val="ConsPlusNormal"/>
            </w:pPr>
            <w:r>
              <w:t>552 269 700,00</w:t>
            </w:r>
          </w:p>
        </w:tc>
        <w:tc>
          <w:tcPr>
            <w:tcW w:w="1924" w:type="dxa"/>
          </w:tcPr>
          <w:p w:rsidR="00491D9B" w:rsidRDefault="00491D9B">
            <w:pPr>
              <w:pStyle w:val="ConsPlusNormal"/>
            </w:pPr>
            <w:r>
              <w:t>573 447 800,00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529 894 400,00</w:t>
            </w:r>
          </w:p>
        </w:tc>
        <w:tc>
          <w:tcPr>
            <w:tcW w:w="1804" w:type="dxa"/>
          </w:tcPr>
          <w:p w:rsidR="00491D9B" w:rsidRDefault="00491D9B">
            <w:pPr>
              <w:pStyle w:val="ConsPlusNormal"/>
            </w:pPr>
            <w:r>
              <w:t>552 269 700,00</w:t>
            </w:r>
          </w:p>
        </w:tc>
        <w:tc>
          <w:tcPr>
            <w:tcW w:w="1924" w:type="dxa"/>
          </w:tcPr>
          <w:p w:rsidR="00491D9B" w:rsidRDefault="00491D9B">
            <w:pPr>
              <w:pStyle w:val="ConsPlusNormal"/>
            </w:pPr>
            <w:r>
              <w:t>573 447 800,00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5.30.1.</w:t>
            </w:r>
          </w:p>
        </w:tc>
        <w:tc>
          <w:tcPr>
            <w:tcW w:w="2854" w:type="dxa"/>
            <w:vMerge w:val="restart"/>
          </w:tcPr>
          <w:p w:rsidR="00491D9B" w:rsidRDefault="00491D9B">
            <w:pPr>
              <w:pStyle w:val="ConsPlusNormal"/>
            </w:pPr>
            <w:proofErr w:type="gramStart"/>
            <w:r>
              <w:t xml:space="preserve">Субвенции на выплату государственных пособий лицам, не подлежащим обязательному социальному </w:t>
            </w:r>
            <w:r>
              <w:lastRenderedPageBreak/>
              <w:t xml:space="preserve">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236" w:history="1">
              <w:r>
                <w:rPr>
                  <w:color w:val="0000FF"/>
                </w:rPr>
                <w:t>законом</w:t>
              </w:r>
            </w:hyperlink>
            <w:r>
              <w:t xml:space="preserve"> от 19 мая 1995 года N 81-ФЗ "О государственных пособиях гражданам, имеющим детей"</w:t>
            </w:r>
            <w:proofErr w:type="gramEnd"/>
          </w:p>
        </w:tc>
        <w:tc>
          <w:tcPr>
            <w:tcW w:w="2000" w:type="dxa"/>
            <w:vMerge w:val="restart"/>
          </w:tcPr>
          <w:p w:rsidR="00491D9B" w:rsidRDefault="00491D9B">
            <w:pPr>
              <w:pStyle w:val="ConsPlusNormal"/>
            </w:pPr>
            <w:r>
              <w:lastRenderedPageBreak/>
              <w:t xml:space="preserve">департамент семьи, социальной и демографической политики Брянской </w:t>
            </w:r>
            <w:r>
              <w:lastRenderedPageBreak/>
              <w:t>области</w:t>
            </w:r>
          </w:p>
        </w:tc>
        <w:tc>
          <w:tcPr>
            <w:tcW w:w="1684" w:type="dxa"/>
          </w:tcPr>
          <w:p w:rsidR="00491D9B" w:rsidRDefault="00491D9B">
            <w:pPr>
              <w:pStyle w:val="ConsPlusNormal"/>
            </w:pPr>
            <w:r>
              <w:lastRenderedPageBreak/>
              <w:t>средства областного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 xml:space="preserve">поступления из </w:t>
            </w:r>
            <w:r>
              <w:lastRenderedPageBreak/>
              <w:t>федерального бюджета</w:t>
            </w:r>
          </w:p>
        </w:tc>
        <w:tc>
          <w:tcPr>
            <w:tcW w:w="694" w:type="dxa"/>
          </w:tcPr>
          <w:p w:rsidR="00491D9B" w:rsidRDefault="00491D9B">
            <w:pPr>
              <w:pStyle w:val="ConsPlusNormal"/>
            </w:pPr>
            <w:r>
              <w:lastRenderedPageBreak/>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53800</w:t>
            </w:r>
          </w:p>
        </w:tc>
        <w:tc>
          <w:tcPr>
            <w:tcW w:w="1924" w:type="dxa"/>
          </w:tcPr>
          <w:p w:rsidR="00491D9B" w:rsidRDefault="00491D9B">
            <w:pPr>
              <w:pStyle w:val="ConsPlusNormal"/>
            </w:pPr>
            <w:r>
              <w:t>529 894 400,00</w:t>
            </w:r>
          </w:p>
        </w:tc>
        <w:tc>
          <w:tcPr>
            <w:tcW w:w="1804" w:type="dxa"/>
          </w:tcPr>
          <w:p w:rsidR="00491D9B" w:rsidRDefault="00491D9B">
            <w:pPr>
              <w:pStyle w:val="ConsPlusNormal"/>
            </w:pPr>
            <w:r>
              <w:t>552 269 700,00</w:t>
            </w:r>
          </w:p>
        </w:tc>
        <w:tc>
          <w:tcPr>
            <w:tcW w:w="1924" w:type="dxa"/>
          </w:tcPr>
          <w:p w:rsidR="00491D9B" w:rsidRDefault="00491D9B">
            <w:pPr>
              <w:pStyle w:val="ConsPlusNormal"/>
            </w:pPr>
            <w:r>
              <w:t>573 447 800,00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529 894 400,00</w:t>
            </w:r>
          </w:p>
        </w:tc>
        <w:tc>
          <w:tcPr>
            <w:tcW w:w="1804" w:type="dxa"/>
          </w:tcPr>
          <w:p w:rsidR="00491D9B" w:rsidRDefault="00491D9B">
            <w:pPr>
              <w:pStyle w:val="ConsPlusNormal"/>
            </w:pPr>
            <w:r>
              <w:t>552 269 700,00</w:t>
            </w:r>
          </w:p>
        </w:tc>
        <w:tc>
          <w:tcPr>
            <w:tcW w:w="1924" w:type="dxa"/>
          </w:tcPr>
          <w:p w:rsidR="00491D9B" w:rsidRDefault="00491D9B">
            <w:pPr>
              <w:pStyle w:val="ConsPlusNormal"/>
            </w:pPr>
            <w:r>
              <w:t>573 447 800,00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5.31.</w:t>
            </w:r>
          </w:p>
        </w:tc>
        <w:tc>
          <w:tcPr>
            <w:tcW w:w="2854" w:type="dxa"/>
            <w:vMerge w:val="restart"/>
          </w:tcPr>
          <w:p w:rsidR="00491D9B" w:rsidRDefault="00491D9B">
            <w:pPr>
              <w:pStyle w:val="ConsPlusNormal"/>
            </w:pPr>
            <w:r>
              <w:t xml:space="preserve">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w:t>
            </w:r>
            <w:r>
              <w:lastRenderedPageBreak/>
              <w:t>образовательных организаций и иных организаций</w:t>
            </w:r>
          </w:p>
        </w:tc>
        <w:tc>
          <w:tcPr>
            <w:tcW w:w="2000" w:type="dxa"/>
            <w:vMerge w:val="restart"/>
          </w:tcPr>
          <w:p w:rsidR="00491D9B" w:rsidRDefault="00491D9B">
            <w:pPr>
              <w:pStyle w:val="ConsPlusNormal"/>
            </w:pPr>
            <w:r>
              <w:lastRenderedPageBreak/>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59400</w:t>
            </w:r>
          </w:p>
        </w:tc>
        <w:tc>
          <w:tcPr>
            <w:tcW w:w="1924" w:type="dxa"/>
          </w:tcPr>
          <w:p w:rsidR="00491D9B" w:rsidRDefault="00491D9B">
            <w:pPr>
              <w:pStyle w:val="ConsPlusNormal"/>
            </w:pPr>
            <w:r>
              <w:t>116 000,00</w:t>
            </w:r>
          </w:p>
        </w:tc>
        <w:tc>
          <w:tcPr>
            <w:tcW w:w="1804" w:type="dxa"/>
          </w:tcPr>
          <w:p w:rsidR="00491D9B" w:rsidRDefault="00491D9B">
            <w:pPr>
              <w:pStyle w:val="ConsPlusNormal"/>
            </w:pPr>
            <w:r>
              <w:t>116 000,00</w:t>
            </w:r>
          </w:p>
        </w:tc>
        <w:tc>
          <w:tcPr>
            <w:tcW w:w="1924" w:type="dxa"/>
          </w:tcPr>
          <w:p w:rsidR="00491D9B" w:rsidRDefault="00491D9B">
            <w:pPr>
              <w:pStyle w:val="ConsPlusNormal"/>
            </w:pPr>
            <w:r>
              <w:t>116 000,00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116 000,00</w:t>
            </w:r>
          </w:p>
        </w:tc>
        <w:tc>
          <w:tcPr>
            <w:tcW w:w="1804" w:type="dxa"/>
          </w:tcPr>
          <w:p w:rsidR="00491D9B" w:rsidRDefault="00491D9B">
            <w:pPr>
              <w:pStyle w:val="ConsPlusNormal"/>
            </w:pPr>
            <w:r>
              <w:t>116 000,00</w:t>
            </w:r>
          </w:p>
        </w:tc>
        <w:tc>
          <w:tcPr>
            <w:tcW w:w="1924" w:type="dxa"/>
          </w:tcPr>
          <w:p w:rsidR="00491D9B" w:rsidRDefault="00491D9B">
            <w:pPr>
              <w:pStyle w:val="ConsPlusNormal"/>
            </w:pPr>
            <w:r>
              <w:t>116 000,00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lastRenderedPageBreak/>
              <w:t>5.31.1.</w:t>
            </w:r>
          </w:p>
        </w:tc>
        <w:tc>
          <w:tcPr>
            <w:tcW w:w="2854" w:type="dxa"/>
            <w:vMerge w:val="restart"/>
          </w:tcPr>
          <w:p w:rsidR="00491D9B" w:rsidRDefault="00491D9B">
            <w:pPr>
              <w:pStyle w:val="ConsPlusNormal"/>
            </w:pPr>
            <w:r>
              <w:t>Единая субвенция бюджетам субъектов Российской Федерации и бюджету г. Байконура</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59400</w:t>
            </w:r>
          </w:p>
        </w:tc>
        <w:tc>
          <w:tcPr>
            <w:tcW w:w="1924" w:type="dxa"/>
          </w:tcPr>
          <w:p w:rsidR="00491D9B" w:rsidRDefault="00491D9B">
            <w:pPr>
              <w:pStyle w:val="ConsPlusNormal"/>
            </w:pPr>
            <w:r>
              <w:t>116 000,00</w:t>
            </w:r>
          </w:p>
        </w:tc>
        <w:tc>
          <w:tcPr>
            <w:tcW w:w="1804" w:type="dxa"/>
          </w:tcPr>
          <w:p w:rsidR="00491D9B" w:rsidRDefault="00491D9B">
            <w:pPr>
              <w:pStyle w:val="ConsPlusNormal"/>
            </w:pPr>
            <w:r>
              <w:t>116 000,00</w:t>
            </w:r>
          </w:p>
        </w:tc>
        <w:tc>
          <w:tcPr>
            <w:tcW w:w="1924" w:type="dxa"/>
          </w:tcPr>
          <w:p w:rsidR="00491D9B" w:rsidRDefault="00491D9B">
            <w:pPr>
              <w:pStyle w:val="ConsPlusNormal"/>
            </w:pPr>
            <w:r>
              <w:t>116 000,00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116 000,00</w:t>
            </w:r>
          </w:p>
        </w:tc>
        <w:tc>
          <w:tcPr>
            <w:tcW w:w="1804" w:type="dxa"/>
          </w:tcPr>
          <w:p w:rsidR="00491D9B" w:rsidRDefault="00491D9B">
            <w:pPr>
              <w:pStyle w:val="ConsPlusNormal"/>
            </w:pPr>
            <w:r>
              <w:t>116 000,00</w:t>
            </w:r>
          </w:p>
        </w:tc>
        <w:tc>
          <w:tcPr>
            <w:tcW w:w="1924" w:type="dxa"/>
          </w:tcPr>
          <w:p w:rsidR="00491D9B" w:rsidRDefault="00491D9B">
            <w:pPr>
              <w:pStyle w:val="ConsPlusNormal"/>
            </w:pPr>
            <w:r>
              <w:t>116 000,00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5.32.</w:t>
            </w:r>
          </w:p>
        </w:tc>
        <w:tc>
          <w:tcPr>
            <w:tcW w:w="2854" w:type="dxa"/>
            <w:vMerge w:val="restart"/>
          </w:tcPr>
          <w:p w:rsidR="00491D9B" w:rsidRDefault="00491D9B">
            <w:pPr>
              <w:pStyle w:val="ConsPlusNormal"/>
            </w:pPr>
            <w:r>
              <w:t xml:space="preserve">Софинансирование социальных программ субъектов Российской Федерации, связанных с укреплением материально-технической базы организаций социального обслуживания населения, оказанием адресной социальной помощи неработающим пенсионерам, обучением компьютерной грамотности </w:t>
            </w:r>
            <w:r>
              <w:lastRenderedPageBreak/>
              <w:t>неработающих пенсионеров</w:t>
            </w:r>
          </w:p>
        </w:tc>
        <w:tc>
          <w:tcPr>
            <w:tcW w:w="2000" w:type="dxa"/>
            <w:vMerge w:val="restart"/>
          </w:tcPr>
          <w:p w:rsidR="00491D9B" w:rsidRDefault="00491D9B">
            <w:pPr>
              <w:pStyle w:val="ConsPlusNormal"/>
            </w:pPr>
            <w:r>
              <w:lastRenderedPageBreak/>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R2090</w:t>
            </w:r>
          </w:p>
        </w:tc>
        <w:tc>
          <w:tcPr>
            <w:tcW w:w="1924" w:type="dxa"/>
          </w:tcPr>
          <w:p w:rsidR="00491D9B" w:rsidRDefault="00491D9B">
            <w:pPr>
              <w:pStyle w:val="ConsPlusNormal"/>
            </w:pPr>
            <w:r>
              <w:t>0,00</w:t>
            </w:r>
          </w:p>
        </w:tc>
        <w:tc>
          <w:tcPr>
            <w:tcW w:w="1804" w:type="dxa"/>
          </w:tcPr>
          <w:p w:rsidR="00491D9B" w:rsidRDefault="00491D9B">
            <w:pPr>
              <w:pStyle w:val="ConsPlusNormal"/>
            </w:pPr>
            <w:r>
              <w:t>2 689 200,00</w:t>
            </w:r>
          </w:p>
        </w:tc>
        <w:tc>
          <w:tcPr>
            <w:tcW w:w="1924" w:type="dxa"/>
          </w:tcPr>
          <w:p w:rsidR="00491D9B" w:rsidRDefault="00491D9B">
            <w:pPr>
              <w:pStyle w:val="ConsPlusNormal"/>
            </w:pPr>
            <w:r>
              <w:t>2 689 200,00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2 689 200,00</w:t>
            </w:r>
          </w:p>
        </w:tc>
        <w:tc>
          <w:tcPr>
            <w:tcW w:w="1924" w:type="dxa"/>
          </w:tcPr>
          <w:p w:rsidR="00491D9B" w:rsidRDefault="00491D9B">
            <w:pPr>
              <w:pStyle w:val="ConsPlusNormal"/>
            </w:pPr>
            <w:r>
              <w:t>2 689 200,00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lastRenderedPageBreak/>
              <w:t>5.32.1.</w:t>
            </w:r>
          </w:p>
        </w:tc>
        <w:tc>
          <w:tcPr>
            <w:tcW w:w="2854" w:type="dxa"/>
            <w:vMerge w:val="restart"/>
          </w:tcPr>
          <w:p w:rsidR="00491D9B" w:rsidRDefault="00491D9B">
            <w:pPr>
              <w:pStyle w:val="ConsPlusNormal"/>
            </w:pPr>
            <w:r>
              <w:t>Субсидии государственным учреждениям на проведение капитального ремонта</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R2090</w:t>
            </w:r>
          </w:p>
        </w:tc>
        <w:tc>
          <w:tcPr>
            <w:tcW w:w="1924" w:type="dxa"/>
          </w:tcPr>
          <w:p w:rsidR="00491D9B" w:rsidRDefault="00491D9B">
            <w:pPr>
              <w:pStyle w:val="ConsPlusNormal"/>
            </w:pPr>
            <w:r>
              <w:t>0,00</w:t>
            </w:r>
          </w:p>
        </w:tc>
        <w:tc>
          <w:tcPr>
            <w:tcW w:w="1804" w:type="dxa"/>
          </w:tcPr>
          <w:p w:rsidR="00491D9B" w:rsidRDefault="00491D9B">
            <w:pPr>
              <w:pStyle w:val="ConsPlusNormal"/>
            </w:pPr>
            <w:r>
              <w:t>2 321 700,00</w:t>
            </w:r>
          </w:p>
        </w:tc>
        <w:tc>
          <w:tcPr>
            <w:tcW w:w="1924" w:type="dxa"/>
          </w:tcPr>
          <w:p w:rsidR="00491D9B" w:rsidRDefault="00491D9B">
            <w:pPr>
              <w:pStyle w:val="ConsPlusNormal"/>
            </w:pPr>
            <w:r>
              <w:t>2 321 700,00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2 321 700,00</w:t>
            </w:r>
          </w:p>
        </w:tc>
        <w:tc>
          <w:tcPr>
            <w:tcW w:w="1924" w:type="dxa"/>
          </w:tcPr>
          <w:p w:rsidR="00491D9B" w:rsidRDefault="00491D9B">
            <w:pPr>
              <w:pStyle w:val="ConsPlusNormal"/>
            </w:pPr>
            <w:r>
              <w:t>2 321 700,00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5.32.2.</w:t>
            </w:r>
          </w:p>
        </w:tc>
        <w:tc>
          <w:tcPr>
            <w:tcW w:w="2854" w:type="dxa"/>
            <w:vMerge w:val="restart"/>
          </w:tcPr>
          <w:p w:rsidR="00491D9B" w:rsidRDefault="00491D9B">
            <w:pPr>
              <w:pStyle w:val="ConsPlusNormal"/>
            </w:pPr>
            <w:r>
              <w:t>Субсидии государственным учреждениям на обучение компьютерной грамотности неработающих пенсионеров</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33</w:t>
            </w:r>
          </w:p>
        </w:tc>
        <w:tc>
          <w:tcPr>
            <w:tcW w:w="754" w:type="dxa"/>
          </w:tcPr>
          <w:p w:rsidR="00491D9B" w:rsidRDefault="00491D9B">
            <w:pPr>
              <w:pStyle w:val="ConsPlusNormal"/>
            </w:pPr>
            <w:r>
              <w:t>R2090</w:t>
            </w:r>
          </w:p>
        </w:tc>
        <w:tc>
          <w:tcPr>
            <w:tcW w:w="1924" w:type="dxa"/>
          </w:tcPr>
          <w:p w:rsidR="00491D9B" w:rsidRDefault="00491D9B">
            <w:pPr>
              <w:pStyle w:val="ConsPlusNormal"/>
            </w:pPr>
            <w:r>
              <w:t>0,00</w:t>
            </w:r>
          </w:p>
        </w:tc>
        <w:tc>
          <w:tcPr>
            <w:tcW w:w="1804" w:type="dxa"/>
          </w:tcPr>
          <w:p w:rsidR="00491D9B" w:rsidRDefault="00491D9B">
            <w:pPr>
              <w:pStyle w:val="ConsPlusNormal"/>
            </w:pPr>
            <w:r>
              <w:t>367 500,00</w:t>
            </w:r>
          </w:p>
        </w:tc>
        <w:tc>
          <w:tcPr>
            <w:tcW w:w="1924" w:type="dxa"/>
          </w:tcPr>
          <w:p w:rsidR="00491D9B" w:rsidRDefault="00491D9B">
            <w:pPr>
              <w:pStyle w:val="ConsPlusNormal"/>
            </w:pPr>
            <w:r>
              <w:t>367 500,00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367 500,00</w:t>
            </w:r>
          </w:p>
        </w:tc>
        <w:tc>
          <w:tcPr>
            <w:tcW w:w="1924" w:type="dxa"/>
          </w:tcPr>
          <w:p w:rsidR="00491D9B" w:rsidRDefault="00491D9B">
            <w:pPr>
              <w:pStyle w:val="ConsPlusNormal"/>
            </w:pPr>
            <w:r>
              <w:t>367 500,00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lastRenderedPageBreak/>
              <w:t>6.</w:t>
            </w:r>
          </w:p>
        </w:tc>
        <w:tc>
          <w:tcPr>
            <w:tcW w:w="2854" w:type="dxa"/>
            <w:vMerge w:val="restart"/>
          </w:tcPr>
          <w:p w:rsidR="00491D9B" w:rsidRDefault="00491D9B">
            <w:pPr>
              <w:pStyle w:val="ConsPlusNormal"/>
            </w:pPr>
            <w:r>
              <w:t>Региональный проект "Финансовая поддержка семей при рождении детей"</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vMerge w:val="restart"/>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P1</w:t>
            </w:r>
          </w:p>
        </w:tc>
        <w:tc>
          <w:tcPr>
            <w:tcW w:w="754" w:type="dxa"/>
          </w:tcPr>
          <w:p w:rsidR="00491D9B" w:rsidRDefault="00491D9B">
            <w:pPr>
              <w:pStyle w:val="ConsPlusNormal"/>
            </w:pPr>
            <w:r>
              <w:t>16820</w:t>
            </w:r>
          </w:p>
        </w:tc>
        <w:tc>
          <w:tcPr>
            <w:tcW w:w="1924" w:type="dxa"/>
          </w:tcPr>
          <w:p w:rsidR="00491D9B" w:rsidRDefault="00491D9B">
            <w:pPr>
              <w:pStyle w:val="ConsPlusNormal"/>
            </w:pPr>
            <w:r>
              <w:t>9 700 000,00</w:t>
            </w:r>
          </w:p>
        </w:tc>
        <w:tc>
          <w:tcPr>
            <w:tcW w:w="1804" w:type="dxa"/>
          </w:tcPr>
          <w:p w:rsidR="00491D9B" w:rsidRDefault="00491D9B">
            <w:pPr>
              <w:pStyle w:val="ConsPlusNormal"/>
            </w:pPr>
            <w:r>
              <w:t>9 700 000,00</w:t>
            </w:r>
          </w:p>
        </w:tc>
        <w:tc>
          <w:tcPr>
            <w:tcW w:w="1924" w:type="dxa"/>
          </w:tcPr>
          <w:p w:rsidR="00491D9B" w:rsidRDefault="00491D9B">
            <w:pPr>
              <w:pStyle w:val="ConsPlusNormal"/>
            </w:pPr>
            <w:r>
              <w:t>9 700 000,00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vMerge/>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P1</w:t>
            </w:r>
          </w:p>
        </w:tc>
        <w:tc>
          <w:tcPr>
            <w:tcW w:w="754" w:type="dxa"/>
          </w:tcPr>
          <w:p w:rsidR="00491D9B" w:rsidRDefault="00491D9B">
            <w:pPr>
              <w:pStyle w:val="ConsPlusNormal"/>
            </w:pPr>
            <w:r>
              <w:t>16890</w:t>
            </w:r>
          </w:p>
        </w:tc>
        <w:tc>
          <w:tcPr>
            <w:tcW w:w="1924" w:type="dxa"/>
          </w:tcPr>
          <w:p w:rsidR="00491D9B" w:rsidRDefault="00491D9B">
            <w:pPr>
              <w:pStyle w:val="ConsPlusNormal"/>
            </w:pPr>
            <w:r>
              <w:t>3 560 000,00</w:t>
            </w:r>
          </w:p>
        </w:tc>
        <w:tc>
          <w:tcPr>
            <w:tcW w:w="1804" w:type="dxa"/>
          </w:tcPr>
          <w:p w:rsidR="00491D9B" w:rsidRDefault="00491D9B">
            <w:pPr>
              <w:pStyle w:val="ConsPlusNormal"/>
            </w:pPr>
            <w:r>
              <w:t>3 560 000,00</w:t>
            </w:r>
          </w:p>
        </w:tc>
        <w:tc>
          <w:tcPr>
            <w:tcW w:w="1924" w:type="dxa"/>
          </w:tcPr>
          <w:p w:rsidR="00491D9B" w:rsidRDefault="00491D9B">
            <w:pPr>
              <w:pStyle w:val="ConsPlusNormal"/>
            </w:pPr>
            <w:r>
              <w:t>3 560 000,00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vMerge/>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P1</w:t>
            </w:r>
          </w:p>
        </w:tc>
        <w:tc>
          <w:tcPr>
            <w:tcW w:w="754" w:type="dxa"/>
          </w:tcPr>
          <w:p w:rsidR="00491D9B" w:rsidRDefault="00491D9B">
            <w:pPr>
              <w:pStyle w:val="ConsPlusNormal"/>
            </w:pPr>
            <w:r>
              <w:t>16910</w:t>
            </w:r>
          </w:p>
        </w:tc>
        <w:tc>
          <w:tcPr>
            <w:tcW w:w="1924" w:type="dxa"/>
          </w:tcPr>
          <w:p w:rsidR="00491D9B" w:rsidRDefault="00491D9B">
            <w:pPr>
              <w:pStyle w:val="ConsPlusNormal"/>
            </w:pPr>
            <w:r>
              <w:t>62 500 000,00</w:t>
            </w:r>
          </w:p>
        </w:tc>
        <w:tc>
          <w:tcPr>
            <w:tcW w:w="1804" w:type="dxa"/>
          </w:tcPr>
          <w:p w:rsidR="00491D9B" w:rsidRDefault="00491D9B">
            <w:pPr>
              <w:pStyle w:val="ConsPlusNormal"/>
            </w:pPr>
            <w:r>
              <w:t>62 500 000,00</w:t>
            </w:r>
          </w:p>
        </w:tc>
        <w:tc>
          <w:tcPr>
            <w:tcW w:w="1924" w:type="dxa"/>
          </w:tcPr>
          <w:p w:rsidR="00491D9B" w:rsidRDefault="00491D9B">
            <w:pPr>
              <w:pStyle w:val="ConsPlusNormal"/>
            </w:pPr>
            <w:r>
              <w:t>62 500 000,00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Р</w:t>
            </w:r>
            <w:proofErr w:type="gramStart"/>
            <w:r>
              <w:t>1</w:t>
            </w:r>
            <w:proofErr w:type="gramEnd"/>
          </w:p>
        </w:tc>
        <w:tc>
          <w:tcPr>
            <w:tcW w:w="754" w:type="dxa"/>
          </w:tcPr>
          <w:p w:rsidR="00491D9B" w:rsidRDefault="00491D9B">
            <w:pPr>
              <w:pStyle w:val="ConsPlusNormal"/>
            </w:pPr>
            <w:r>
              <w:t>50840</w:t>
            </w:r>
          </w:p>
        </w:tc>
        <w:tc>
          <w:tcPr>
            <w:tcW w:w="1924" w:type="dxa"/>
          </w:tcPr>
          <w:p w:rsidR="00491D9B" w:rsidRDefault="00491D9B">
            <w:pPr>
              <w:pStyle w:val="ConsPlusNormal"/>
            </w:pPr>
            <w:r>
              <w:t>537 094 652,20</w:t>
            </w:r>
          </w:p>
        </w:tc>
        <w:tc>
          <w:tcPr>
            <w:tcW w:w="1804" w:type="dxa"/>
          </w:tcPr>
          <w:p w:rsidR="00491D9B" w:rsidRDefault="00491D9B">
            <w:pPr>
              <w:pStyle w:val="ConsPlusNormal"/>
            </w:pPr>
            <w:r>
              <w:t>49 101 984,00</w:t>
            </w:r>
          </w:p>
        </w:tc>
        <w:tc>
          <w:tcPr>
            <w:tcW w:w="1924" w:type="dxa"/>
          </w:tcPr>
          <w:p w:rsidR="00491D9B" w:rsidRDefault="00491D9B">
            <w:pPr>
              <w:pStyle w:val="ConsPlusNormal"/>
            </w:pPr>
            <w:r>
              <w:t>49 101 984,00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vMerge w:val="restart"/>
          </w:tcPr>
          <w:p w:rsidR="00491D9B" w:rsidRDefault="00491D9B">
            <w:pPr>
              <w:pStyle w:val="ConsPlusNormal"/>
            </w:pPr>
            <w:r>
              <w:t>поступления из федерального бюджета</w:t>
            </w:r>
          </w:p>
        </w:tc>
        <w:tc>
          <w:tcPr>
            <w:tcW w:w="694" w:type="dxa"/>
            <w:vMerge w:val="restart"/>
          </w:tcPr>
          <w:p w:rsidR="00491D9B" w:rsidRDefault="00491D9B">
            <w:pPr>
              <w:pStyle w:val="ConsPlusNormal"/>
            </w:pPr>
            <w:r>
              <w:t>821</w:t>
            </w:r>
          </w:p>
        </w:tc>
        <w:tc>
          <w:tcPr>
            <w:tcW w:w="424" w:type="dxa"/>
            <w:vMerge w:val="restart"/>
          </w:tcPr>
          <w:p w:rsidR="00491D9B" w:rsidRDefault="00491D9B">
            <w:pPr>
              <w:pStyle w:val="ConsPlusNormal"/>
            </w:pPr>
            <w:r>
              <w:t>21</w:t>
            </w:r>
          </w:p>
        </w:tc>
        <w:tc>
          <w:tcPr>
            <w:tcW w:w="589" w:type="dxa"/>
            <w:vMerge w:val="restart"/>
          </w:tcPr>
          <w:p w:rsidR="00491D9B" w:rsidRDefault="00491D9B">
            <w:pPr>
              <w:pStyle w:val="ConsPlusNormal"/>
            </w:pPr>
            <w:r>
              <w:t>0</w:t>
            </w:r>
          </w:p>
        </w:tc>
        <w:tc>
          <w:tcPr>
            <w:tcW w:w="514" w:type="dxa"/>
            <w:vMerge w:val="restart"/>
          </w:tcPr>
          <w:p w:rsidR="00491D9B" w:rsidRDefault="00491D9B">
            <w:pPr>
              <w:pStyle w:val="ConsPlusNormal"/>
            </w:pPr>
            <w:r>
              <w:t>P1</w:t>
            </w:r>
          </w:p>
        </w:tc>
        <w:tc>
          <w:tcPr>
            <w:tcW w:w="754" w:type="dxa"/>
            <w:vMerge w:val="restart"/>
          </w:tcPr>
          <w:p w:rsidR="00491D9B" w:rsidRDefault="00491D9B">
            <w:pPr>
              <w:pStyle w:val="ConsPlusNormal"/>
            </w:pPr>
            <w:r>
              <w:t>55730</w:t>
            </w:r>
          </w:p>
        </w:tc>
        <w:tc>
          <w:tcPr>
            <w:tcW w:w="1924" w:type="dxa"/>
            <w:vMerge w:val="restart"/>
          </w:tcPr>
          <w:p w:rsidR="00491D9B" w:rsidRDefault="00491D9B">
            <w:pPr>
              <w:pStyle w:val="ConsPlusNormal"/>
            </w:pPr>
            <w:r>
              <w:t>209 611 000,00</w:t>
            </w:r>
          </w:p>
        </w:tc>
        <w:tc>
          <w:tcPr>
            <w:tcW w:w="1804" w:type="dxa"/>
            <w:vMerge w:val="restart"/>
          </w:tcPr>
          <w:p w:rsidR="00491D9B" w:rsidRDefault="00491D9B">
            <w:pPr>
              <w:pStyle w:val="ConsPlusNormal"/>
            </w:pPr>
            <w:r>
              <w:t>278 943 900,00</w:t>
            </w:r>
          </w:p>
        </w:tc>
        <w:tc>
          <w:tcPr>
            <w:tcW w:w="1924" w:type="dxa"/>
            <w:vMerge w:val="restart"/>
          </w:tcPr>
          <w:p w:rsidR="00491D9B" w:rsidRDefault="00491D9B">
            <w:pPr>
              <w:pStyle w:val="ConsPlusNormal"/>
            </w:pPr>
            <w:r>
              <w:t>334 130 500,00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vMerge/>
          </w:tcPr>
          <w:p w:rsidR="00491D9B" w:rsidRDefault="00491D9B"/>
        </w:tc>
        <w:tc>
          <w:tcPr>
            <w:tcW w:w="694" w:type="dxa"/>
            <w:vMerge/>
          </w:tcPr>
          <w:p w:rsidR="00491D9B" w:rsidRDefault="00491D9B"/>
        </w:tc>
        <w:tc>
          <w:tcPr>
            <w:tcW w:w="424" w:type="dxa"/>
            <w:vMerge/>
          </w:tcPr>
          <w:p w:rsidR="00491D9B" w:rsidRDefault="00491D9B"/>
        </w:tc>
        <w:tc>
          <w:tcPr>
            <w:tcW w:w="589" w:type="dxa"/>
            <w:vMerge/>
          </w:tcPr>
          <w:p w:rsidR="00491D9B" w:rsidRDefault="00491D9B"/>
        </w:tc>
        <w:tc>
          <w:tcPr>
            <w:tcW w:w="514" w:type="dxa"/>
            <w:vMerge/>
          </w:tcPr>
          <w:p w:rsidR="00491D9B" w:rsidRDefault="00491D9B"/>
        </w:tc>
        <w:tc>
          <w:tcPr>
            <w:tcW w:w="754" w:type="dxa"/>
            <w:vMerge/>
          </w:tcPr>
          <w:p w:rsidR="00491D9B" w:rsidRDefault="00491D9B"/>
        </w:tc>
        <w:tc>
          <w:tcPr>
            <w:tcW w:w="1924" w:type="dxa"/>
            <w:vMerge/>
          </w:tcPr>
          <w:p w:rsidR="00491D9B" w:rsidRDefault="00491D9B"/>
        </w:tc>
        <w:tc>
          <w:tcPr>
            <w:tcW w:w="1804" w:type="dxa"/>
            <w:vMerge/>
          </w:tcPr>
          <w:p w:rsidR="00491D9B" w:rsidRDefault="00491D9B"/>
        </w:tc>
        <w:tc>
          <w:tcPr>
            <w:tcW w:w="1924" w:type="dxa"/>
            <w:vMerge/>
          </w:tcPr>
          <w:p w:rsidR="00491D9B" w:rsidRDefault="00491D9B"/>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822 465 652,20</w:t>
            </w:r>
          </w:p>
        </w:tc>
        <w:tc>
          <w:tcPr>
            <w:tcW w:w="1804" w:type="dxa"/>
          </w:tcPr>
          <w:p w:rsidR="00491D9B" w:rsidRDefault="00491D9B">
            <w:pPr>
              <w:pStyle w:val="ConsPlusNormal"/>
            </w:pPr>
            <w:r>
              <w:t>403 805 884,00</w:t>
            </w:r>
          </w:p>
        </w:tc>
        <w:tc>
          <w:tcPr>
            <w:tcW w:w="1924" w:type="dxa"/>
          </w:tcPr>
          <w:p w:rsidR="00491D9B" w:rsidRDefault="00491D9B">
            <w:pPr>
              <w:pStyle w:val="ConsPlusNormal"/>
            </w:pPr>
            <w:r>
              <w:t>458 992 484,00</w:t>
            </w:r>
          </w:p>
        </w:tc>
        <w:tc>
          <w:tcPr>
            <w:tcW w:w="1820" w:type="dxa"/>
          </w:tcPr>
          <w:p w:rsidR="00491D9B" w:rsidRDefault="00491D9B">
            <w:pPr>
              <w:pStyle w:val="ConsPlusNormal"/>
            </w:pPr>
            <w:r>
              <w:t>6</w:t>
            </w:r>
          </w:p>
        </w:tc>
      </w:tr>
      <w:tr w:rsidR="00491D9B">
        <w:tc>
          <w:tcPr>
            <w:tcW w:w="904" w:type="dxa"/>
            <w:vMerge w:val="restart"/>
          </w:tcPr>
          <w:p w:rsidR="00491D9B" w:rsidRDefault="00491D9B">
            <w:pPr>
              <w:pStyle w:val="ConsPlusNormal"/>
              <w:jc w:val="center"/>
            </w:pPr>
            <w:r>
              <w:t>6.1.</w:t>
            </w:r>
          </w:p>
        </w:tc>
        <w:tc>
          <w:tcPr>
            <w:tcW w:w="2854" w:type="dxa"/>
            <w:vMerge w:val="restart"/>
          </w:tcPr>
          <w:p w:rsidR="00491D9B" w:rsidRDefault="00491D9B">
            <w:pPr>
              <w:pStyle w:val="ConsPlusNormal"/>
            </w:pPr>
            <w:r>
              <w:t xml:space="preserve">Дополнительное единовременное пособие при рождении ребенка в соответствии с </w:t>
            </w:r>
            <w:hyperlink r:id="rId237" w:history="1">
              <w:r>
                <w:rPr>
                  <w:color w:val="0000FF"/>
                </w:rPr>
                <w:t>постановлением</w:t>
              </w:r>
            </w:hyperlink>
            <w:r>
              <w:t xml:space="preserve"> Правительства Брянской области от 26.09.2016 N 503-п "О порядке назначения и выплаты пособий и компенсаций гражданам, имеющим детей"</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P1</w:t>
            </w:r>
          </w:p>
        </w:tc>
        <w:tc>
          <w:tcPr>
            <w:tcW w:w="754" w:type="dxa"/>
          </w:tcPr>
          <w:p w:rsidR="00491D9B" w:rsidRDefault="00491D9B">
            <w:pPr>
              <w:pStyle w:val="ConsPlusNormal"/>
            </w:pPr>
            <w:r>
              <w:t>16820</w:t>
            </w:r>
          </w:p>
        </w:tc>
        <w:tc>
          <w:tcPr>
            <w:tcW w:w="1924" w:type="dxa"/>
          </w:tcPr>
          <w:p w:rsidR="00491D9B" w:rsidRDefault="00491D9B">
            <w:pPr>
              <w:pStyle w:val="ConsPlusNormal"/>
            </w:pPr>
            <w:r>
              <w:t>9 700 000,00</w:t>
            </w:r>
          </w:p>
        </w:tc>
        <w:tc>
          <w:tcPr>
            <w:tcW w:w="1804" w:type="dxa"/>
          </w:tcPr>
          <w:p w:rsidR="00491D9B" w:rsidRDefault="00491D9B">
            <w:pPr>
              <w:pStyle w:val="ConsPlusNormal"/>
            </w:pPr>
            <w:r>
              <w:t>9 700 000,00</w:t>
            </w:r>
          </w:p>
        </w:tc>
        <w:tc>
          <w:tcPr>
            <w:tcW w:w="1924" w:type="dxa"/>
          </w:tcPr>
          <w:p w:rsidR="00491D9B" w:rsidRDefault="00491D9B">
            <w:pPr>
              <w:pStyle w:val="ConsPlusNormal"/>
            </w:pPr>
            <w:r>
              <w:t>9 700 000,00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9 700 000,00</w:t>
            </w:r>
          </w:p>
        </w:tc>
        <w:tc>
          <w:tcPr>
            <w:tcW w:w="1804" w:type="dxa"/>
          </w:tcPr>
          <w:p w:rsidR="00491D9B" w:rsidRDefault="00491D9B">
            <w:pPr>
              <w:pStyle w:val="ConsPlusNormal"/>
            </w:pPr>
            <w:r>
              <w:t>9 700 000,00</w:t>
            </w:r>
          </w:p>
        </w:tc>
        <w:tc>
          <w:tcPr>
            <w:tcW w:w="1924" w:type="dxa"/>
          </w:tcPr>
          <w:p w:rsidR="00491D9B" w:rsidRDefault="00491D9B">
            <w:pPr>
              <w:pStyle w:val="ConsPlusNormal"/>
            </w:pPr>
            <w:r>
              <w:t>9 700 000,00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6.2.</w:t>
            </w:r>
          </w:p>
        </w:tc>
        <w:tc>
          <w:tcPr>
            <w:tcW w:w="2854" w:type="dxa"/>
            <w:vMerge w:val="restart"/>
          </w:tcPr>
          <w:p w:rsidR="00491D9B" w:rsidRDefault="00491D9B">
            <w:pPr>
              <w:pStyle w:val="ConsPlusNormal"/>
            </w:pPr>
            <w:r>
              <w:t xml:space="preserve">Единовременное пособие многодетной семье на рождение ребенка в соответствии с </w:t>
            </w:r>
            <w:hyperlink r:id="rId238" w:history="1">
              <w:r>
                <w:rPr>
                  <w:color w:val="0000FF"/>
                </w:rPr>
                <w:t>Законом</w:t>
              </w:r>
            </w:hyperlink>
            <w:r>
              <w:t xml:space="preserve"> Брянской области от 20 февраля 2008 года N 12-З "Об охране семьи, материнства, отцовства и детства в Брянской области"</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P1</w:t>
            </w:r>
          </w:p>
        </w:tc>
        <w:tc>
          <w:tcPr>
            <w:tcW w:w="754" w:type="dxa"/>
          </w:tcPr>
          <w:p w:rsidR="00491D9B" w:rsidRDefault="00491D9B">
            <w:pPr>
              <w:pStyle w:val="ConsPlusNormal"/>
            </w:pPr>
            <w:r>
              <w:t>16890</w:t>
            </w:r>
          </w:p>
        </w:tc>
        <w:tc>
          <w:tcPr>
            <w:tcW w:w="1924" w:type="dxa"/>
          </w:tcPr>
          <w:p w:rsidR="00491D9B" w:rsidRDefault="00491D9B">
            <w:pPr>
              <w:pStyle w:val="ConsPlusNormal"/>
            </w:pPr>
            <w:r>
              <w:t>3 560 000,00</w:t>
            </w:r>
          </w:p>
        </w:tc>
        <w:tc>
          <w:tcPr>
            <w:tcW w:w="1804" w:type="dxa"/>
          </w:tcPr>
          <w:p w:rsidR="00491D9B" w:rsidRDefault="00491D9B">
            <w:pPr>
              <w:pStyle w:val="ConsPlusNormal"/>
            </w:pPr>
            <w:r>
              <w:t>3 560 000,00</w:t>
            </w:r>
          </w:p>
        </w:tc>
        <w:tc>
          <w:tcPr>
            <w:tcW w:w="1924" w:type="dxa"/>
          </w:tcPr>
          <w:p w:rsidR="00491D9B" w:rsidRDefault="00491D9B">
            <w:pPr>
              <w:pStyle w:val="ConsPlusNormal"/>
            </w:pPr>
            <w:r>
              <w:t>3 560 000,00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3 560 000,00</w:t>
            </w:r>
          </w:p>
        </w:tc>
        <w:tc>
          <w:tcPr>
            <w:tcW w:w="1804" w:type="dxa"/>
          </w:tcPr>
          <w:p w:rsidR="00491D9B" w:rsidRDefault="00491D9B">
            <w:pPr>
              <w:pStyle w:val="ConsPlusNormal"/>
            </w:pPr>
            <w:r>
              <w:t>3 560 000,00</w:t>
            </w:r>
          </w:p>
        </w:tc>
        <w:tc>
          <w:tcPr>
            <w:tcW w:w="1924" w:type="dxa"/>
          </w:tcPr>
          <w:p w:rsidR="00491D9B" w:rsidRDefault="00491D9B">
            <w:pPr>
              <w:pStyle w:val="ConsPlusNormal"/>
            </w:pPr>
            <w:r>
              <w:t>3 560 000,00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6.3.</w:t>
            </w:r>
          </w:p>
        </w:tc>
        <w:tc>
          <w:tcPr>
            <w:tcW w:w="2854" w:type="dxa"/>
            <w:vMerge w:val="restart"/>
          </w:tcPr>
          <w:p w:rsidR="00491D9B" w:rsidRDefault="00491D9B">
            <w:pPr>
              <w:pStyle w:val="ConsPlusNormal"/>
            </w:pPr>
            <w:r>
              <w:t xml:space="preserve">Областной материнский (семейный) капитал в соответствии с </w:t>
            </w:r>
            <w:hyperlink r:id="rId239" w:history="1">
              <w:r>
                <w:rPr>
                  <w:color w:val="0000FF"/>
                </w:rPr>
                <w:t>Законом</w:t>
              </w:r>
            </w:hyperlink>
            <w:r>
              <w:t xml:space="preserve"> Брянской области от 11 октября 2011 года N 97-З "О дополнительных мерах социальной поддержки семей, имеющих детей, на территории Брянской области"</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P1</w:t>
            </w:r>
          </w:p>
        </w:tc>
        <w:tc>
          <w:tcPr>
            <w:tcW w:w="754" w:type="dxa"/>
          </w:tcPr>
          <w:p w:rsidR="00491D9B" w:rsidRDefault="00491D9B">
            <w:pPr>
              <w:pStyle w:val="ConsPlusNormal"/>
            </w:pPr>
            <w:r>
              <w:t>16910</w:t>
            </w:r>
          </w:p>
        </w:tc>
        <w:tc>
          <w:tcPr>
            <w:tcW w:w="1924" w:type="dxa"/>
          </w:tcPr>
          <w:p w:rsidR="00491D9B" w:rsidRDefault="00491D9B">
            <w:pPr>
              <w:pStyle w:val="ConsPlusNormal"/>
            </w:pPr>
            <w:r>
              <w:t>62 500 000,00</w:t>
            </w:r>
          </w:p>
        </w:tc>
        <w:tc>
          <w:tcPr>
            <w:tcW w:w="1804" w:type="dxa"/>
          </w:tcPr>
          <w:p w:rsidR="00491D9B" w:rsidRDefault="00491D9B">
            <w:pPr>
              <w:pStyle w:val="ConsPlusNormal"/>
            </w:pPr>
            <w:r>
              <w:t>62 500 000,00</w:t>
            </w:r>
          </w:p>
        </w:tc>
        <w:tc>
          <w:tcPr>
            <w:tcW w:w="1924" w:type="dxa"/>
          </w:tcPr>
          <w:p w:rsidR="00491D9B" w:rsidRDefault="00491D9B">
            <w:pPr>
              <w:pStyle w:val="ConsPlusNormal"/>
            </w:pPr>
            <w:r>
              <w:t>62 500 000,00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62 500 000,00</w:t>
            </w:r>
          </w:p>
        </w:tc>
        <w:tc>
          <w:tcPr>
            <w:tcW w:w="1804" w:type="dxa"/>
          </w:tcPr>
          <w:p w:rsidR="00491D9B" w:rsidRDefault="00491D9B">
            <w:pPr>
              <w:pStyle w:val="ConsPlusNormal"/>
            </w:pPr>
            <w:r>
              <w:t>62 500 000,00</w:t>
            </w:r>
          </w:p>
        </w:tc>
        <w:tc>
          <w:tcPr>
            <w:tcW w:w="1924" w:type="dxa"/>
          </w:tcPr>
          <w:p w:rsidR="00491D9B" w:rsidRDefault="00491D9B">
            <w:pPr>
              <w:pStyle w:val="ConsPlusNormal"/>
            </w:pPr>
            <w:r>
              <w:t>62 500 000,00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lastRenderedPageBreak/>
              <w:t>6.4.</w:t>
            </w:r>
          </w:p>
        </w:tc>
        <w:tc>
          <w:tcPr>
            <w:tcW w:w="2854" w:type="dxa"/>
            <w:vMerge w:val="restart"/>
          </w:tcPr>
          <w:p w:rsidR="00491D9B" w:rsidRDefault="00491D9B">
            <w:pPr>
              <w:pStyle w:val="ConsPlusNormal"/>
            </w:pPr>
            <w: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в том числе:</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Р</w:t>
            </w:r>
            <w:proofErr w:type="gramStart"/>
            <w:r>
              <w:t>1</w:t>
            </w:r>
            <w:proofErr w:type="gramEnd"/>
          </w:p>
        </w:tc>
        <w:tc>
          <w:tcPr>
            <w:tcW w:w="754" w:type="dxa"/>
          </w:tcPr>
          <w:p w:rsidR="00491D9B" w:rsidRDefault="00491D9B">
            <w:pPr>
              <w:pStyle w:val="ConsPlusNormal"/>
            </w:pPr>
            <w:r>
              <w:t>50840</w:t>
            </w:r>
          </w:p>
        </w:tc>
        <w:tc>
          <w:tcPr>
            <w:tcW w:w="1924" w:type="dxa"/>
          </w:tcPr>
          <w:p w:rsidR="00491D9B" w:rsidRDefault="00491D9B">
            <w:pPr>
              <w:pStyle w:val="ConsPlusNormal"/>
            </w:pPr>
            <w:r>
              <w:t>537 094 652,20</w:t>
            </w:r>
          </w:p>
        </w:tc>
        <w:tc>
          <w:tcPr>
            <w:tcW w:w="1804" w:type="dxa"/>
          </w:tcPr>
          <w:p w:rsidR="00491D9B" w:rsidRDefault="00491D9B">
            <w:pPr>
              <w:pStyle w:val="ConsPlusNormal"/>
            </w:pPr>
            <w:r>
              <w:t>49 101 984,00</w:t>
            </w:r>
          </w:p>
        </w:tc>
        <w:tc>
          <w:tcPr>
            <w:tcW w:w="1924" w:type="dxa"/>
          </w:tcPr>
          <w:p w:rsidR="00491D9B" w:rsidRDefault="00491D9B">
            <w:pPr>
              <w:pStyle w:val="ConsPlusNormal"/>
            </w:pPr>
            <w:r>
              <w:t>49 101 984,00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537 094 652,20</w:t>
            </w:r>
          </w:p>
        </w:tc>
        <w:tc>
          <w:tcPr>
            <w:tcW w:w="1804" w:type="dxa"/>
          </w:tcPr>
          <w:p w:rsidR="00491D9B" w:rsidRDefault="00491D9B">
            <w:pPr>
              <w:pStyle w:val="ConsPlusNormal"/>
            </w:pPr>
            <w:r>
              <w:t>49 101 984,00</w:t>
            </w:r>
          </w:p>
        </w:tc>
        <w:tc>
          <w:tcPr>
            <w:tcW w:w="1924" w:type="dxa"/>
          </w:tcPr>
          <w:p w:rsidR="00491D9B" w:rsidRDefault="00491D9B">
            <w:pPr>
              <w:pStyle w:val="ConsPlusNormal"/>
            </w:pPr>
            <w:r>
              <w:t>49 101 984,00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6.4.1.</w:t>
            </w:r>
          </w:p>
        </w:tc>
        <w:tc>
          <w:tcPr>
            <w:tcW w:w="2854" w:type="dxa"/>
            <w:vMerge w:val="restart"/>
          </w:tcPr>
          <w:p w:rsidR="00491D9B" w:rsidRDefault="00491D9B">
            <w:pPr>
              <w:pStyle w:val="ConsPlusNormal"/>
            </w:pPr>
            <w:r>
              <w:t>Субсидии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Р</w:t>
            </w:r>
            <w:proofErr w:type="gramStart"/>
            <w:r>
              <w:t>1</w:t>
            </w:r>
            <w:proofErr w:type="gramEnd"/>
          </w:p>
        </w:tc>
        <w:tc>
          <w:tcPr>
            <w:tcW w:w="754" w:type="dxa"/>
          </w:tcPr>
          <w:p w:rsidR="00491D9B" w:rsidRDefault="00491D9B">
            <w:pPr>
              <w:pStyle w:val="ConsPlusNormal"/>
            </w:pPr>
            <w:r>
              <w:t>50840</w:t>
            </w:r>
          </w:p>
        </w:tc>
        <w:tc>
          <w:tcPr>
            <w:tcW w:w="1924" w:type="dxa"/>
          </w:tcPr>
          <w:p w:rsidR="00491D9B" w:rsidRDefault="00491D9B">
            <w:pPr>
              <w:pStyle w:val="ConsPlusNormal"/>
            </w:pPr>
            <w:r>
              <w:t>530 175 652,17</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530 175 652,17</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6.5.</w:t>
            </w:r>
          </w:p>
        </w:tc>
        <w:tc>
          <w:tcPr>
            <w:tcW w:w="2854" w:type="dxa"/>
            <w:vMerge w:val="restart"/>
          </w:tcPr>
          <w:p w:rsidR="00491D9B" w:rsidRDefault="00491D9B">
            <w:pPr>
              <w:pStyle w:val="ConsPlusNormal"/>
            </w:pPr>
            <w:r>
              <w:t xml:space="preserve">Осуществление ежемесячной выплаты в </w:t>
            </w:r>
            <w:r>
              <w:lastRenderedPageBreak/>
              <w:t>связи с рождением (усыновлением) первого ребенка</w:t>
            </w:r>
          </w:p>
        </w:tc>
        <w:tc>
          <w:tcPr>
            <w:tcW w:w="2000" w:type="dxa"/>
            <w:vMerge w:val="restart"/>
          </w:tcPr>
          <w:p w:rsidR="00491D9B" w:rsidRDefault="00491D9B">
            <w:pPr>
              <w:pStyle w:val="ConsPlusNormal"/>
            </w:pPr>
            <w:r>
              <w:lastRenderedPageBreak/>
              <w:t xml:space="preserve">департамент семьи, социальной </w:t>
            </w:r>
            <w:r>
              <w:lastRenderedPageBreak/>
              <w:t>и демографической политики Брянской области</w:t>
            </w:r>
          </w:p>
        </w:tc>
        <w:tc>
          <w:tcPr>
            <w:tcW w:w="1684" w:type="dxa"/>
          </w:tcPr>
          <w:p w:rsidR="00491D9B" w:rsidRDefault="00491D9B">
            <w:pPr>
              <w:pStyle w:val="ConsPlusNormal"/>
            </w:pPr>
            <w:r>
              <w:lastRenderedPageBreak/>
              <w:t xml:space="preserve">средства областного </w:t>
            </w:r>
            <w:r>
              <w:lastRenderedPageBreak/>
              <w:t>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P1</w:t>
            </w:r>
          </w:p>
        </w:tc>
        <w:tc>
          <w:tcPr>
            <w:tcW w:w="754" w:type="dxa"/>
          </w:tcPr>
          <w:p w:rsidR="00491D9B" w:rsidRDefault="00491D9B">
            <w:pPr>
              <w:pStyle w:val="ConsPlusNormal"/>
            </w:pPr>
            <w:r>
              <w:t>55730</w:t>
            </w:r>
          </w:p>
        </w:tc>
        <w:tc>
          <w:tcPr>
            <w:tcW w:w="1924" w:type="dxa"/>
          </w:tcPr>
          <w:p w:rsidR="00491D9B" w:rsidRDefault="00491D9B">
            <w:pPr>
              <w:pStyle w:val="ConsPlusNormal"/>
            </w:pPr>
            <w:r>
              <w:t>209 611 000,00</w:t>
            </w:r>
          </w:p>
        </w:tc>
        <w:tc>
          <w:tcPr>
            <w:tcW w:w="1804" w:type="dxa"/>
          </w:tcPr>
          <w:p w:rsidR="00491D9B" w:rsidRDefault="00491D9B">
            <w:pPr>
              <w:pStyle w:val="ConsPlusNormal"/>
            </w:pPr>
            <w:r>
              <w:t>278 943 900,00</w:t>
            </w:r>
          </w:p>
        </w:tc>
        <w:tc>
          <w:tcPr>
            <w:tcW w:w="1924" w:type="dxa"/>
          </w:tcPr>
          <w:p w:rsidR="00491D9B" w:rsidRDefault="00491D9B">
            <w:pPr>
              <w:pStyle w:val="ConsPlusNormal"/>
            </w:pPr>
            <w:r>
              <w:t>334 130 500,00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209 611 000,00</w:t>
            </w:r>
          </w:p>
        </w:tc>
        <w:tc>
          <w:tcPr>
            <w:tcW w:w="1804" w:type="dxa"/>
          </w:tcPr>
          <w:p w:rsidR="00491D9B" w:rsidRDefault="00491D9B">
            <w:pPr>
              <w:pStyle w:val="ConsPlusNormal"/>
            </w:pPr>
            <w:r>
              <w:t>278 943 900,00</w:t>
            </w:r>
          </w:p>
        </w:tc>
        <w:tc>
          <w:tcPr>
            <w:tcW w:w="1924" w:type="dxa"/>
          </w:tcPr>
          <w:p w:rsidR="00491D9B" w:rsidRDefault="00491D9B">
            <w:pPr>
              <w:pStyle w:val="ConsPlusNormal"/>
            </w:pPr>
            <w:r>
              <w:t>334 130 500,00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6.5.1.</w:t>
            </w:r>
          </w:p>
        </w:tc>
        <w:tc>
          <w:tcPr>
            <w:tcW w:w="2854" w:type="dxa"/>
            <w:vMerge w:val="restart"/>
          </w:tcPr>
          <w:p w:rsidR="00491D9B" w:rsidRDefault="00491D9B">
            <w:pPr>
              <w:pStyle w:val="ConsPlusNormal"/>
            </w:pPr>
            <w:r>
              <w:t>Субвенции на осуществление ежемесячной выплаты в связи с рождением (усыновлением) первого ребенка</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P1</w:t>
            </w:r>
          </w:p>
        </w:tc>
        <w:tc>
          <w:tcPr>
            <w:tcW w:w="754" w:type="dxa"/>
          </w:tcPr>
          <w:p w:rsidR="00491D9B" w:rsidRDefault="00491D9B">
            <w:pPr>
              <w:pStyle w:val="ConsPlusNormal"/>
            </w:pPr>
            <w:r>
              <w:t>55730</w:t>
            </w:r>
          </w:p>
        </w:tc>
        <w:tc>
          <w:tcPr>
            <w:tcW w:w="1924" w:type="dxa"/>
          </w:tcPr>
          <w:p w:rsidR="00491D9B" w:rsidRDefault="00491D9B">
            <w:pPr>
              <w:pStyle w:val="ConsPlusNormal"/>
            </w:pPr>
            <w:r>
              <w:t>209 611 000,00</w:t>
            </w:r>
          </w:p>
        </w:tc>
        <w:tc>
          <w:tcPr>
            <w:tcW w:w="1804" w:type="dxa"/>
          </w:tcPr>
          <w:p w:rsidR="00491D9B" w:rsidRDefault="00491D9B">
            <w:pPr>
              <w:pStyle w:val="ConsPlusNormal"/>
            </w:pPr>
            <w:r>
              <w:t>278 943 900,00</w:t>
            </w:r>
          </w:p>
        </w:tc>
        <w:tc>
          <w:tcPr>
            <w:tcW w:w="1924" w:type="dxa"/>
          </w:tcPr>
          <w:p w:rsidR="00491D9B" w:rsidRDefault="00491D9B">
            <w:pPr>
              <w:pStyle w:val="ConsPlusNormal"/>
            </w:pPr>
            <w:r>
              <w:t>334 130 500,00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209 611 000,00</w:t>
            </w:r>
          </w:p>
        </w:tc>
        <w:tc>
          <w:tcPr>
            <w:tcW w:w="1804" w:type="dxa"/>
          </w:tcPr>
          <w:p w:rsidR="00491D9B" w:rsidRDefault="00491D9B">
            <w:pPr>
              <w:pStyle w:val="ConsPlusNormal"/>
            </w:pPr>
            <w:r>
              <w:t>278 943 900,00</w:t>
            </w:r>
          </w:p>
        </w:tc>
        <w:tc>
          <w:tcPr>
            <w:tcW w:w="1924" w:type="dxa"/>
          </w:tcPr>
          <w:p w:rsidR="00491D9B" w:rsidRDefault="00491D9B">
            <w:pPr>
              <w:pStyle w:val="ConsPlusNormal"/>
            </w:pPr>
            <w:r>
              <w:t>334 130 500,00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7.</w:t>
            </w:r>
          </w:p>
        </w:tc>
        <w:tc>
          <w:tcPr>
            <w:tcW w:w="2854" w:type="dxa"/>
            <w:vMerge w:val="restart"/>
          </w:tcPr>
          <w:p w:rsidR="00491D9B" w:rsidRDefault="00491D9B">
            <w:pPr>
              <w:pStyle w:val="ConsPlusNormal"/>
            </w:pPr>
            <w:r>
              <w:t>Региональный проект "Старшее поколение"</w:t>
            </w:r>
          </w:p>
        </w:tc>
        <w:tc>
          <w:tcPr>
            <w:tcW w:w="2000" w:type="dxa"/>
            <w:vMerge w:val="restart"/>
          </w:tcPr>
          <w:p w:rsidR="00491D9B" w:rsidRDefault="00491D9B">
            <w:pPr>
              <w:pStyle w:val="ConsPlusNormal"/>
            </w:pPr>
            <w:r>
              <w:t xml:space="preserve">департамент семьи, социальной и демографической </w:t>
            </w:r>
            <w:r>
              <w:lastRenderedPageBreak/>
              <w:t>политики Брянской области</w:t>
            </w:r>
          </w:p>
        </w:tc>
        <w:tc>
          <w:tcPr>
            <w:tcW w:w="1684" w:type="dxa"/>
          </w:tcPr>
          <w:p w:rsidR="00491D9B" w:rsidRDefault="00491D9B">
            <w:pPr>
              <w:pStyle w:val="ConsPlusNormal"/>
            </w:pPr>
            <w:r>
              <w:lastRenderedPageBreak/>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P3</w:t>
            </w:r>
          </w:p>
        </w:tc>
        <w:tc>
          <w:tcPr>
            <w:tcW w:w="754" w:type="dxa"/>
          </w:tcPr>
          <w:p w:rsidR="00491D9B" w:rsidRDefault="00491D9B">
            <w:pPr>
              <w:pStyle w:val="ConsPlusNormal"/>
            </w:pPr>
            <w:r>
              <w:t>16960</w:t>
            </w:r>
          </w:p>
        </w:tc>
        <w:tc>
          <w:tcPr>
            <w:tcW w:w="1924" w:type="dxa"/>
          </w:tcPr>
          <w:p w:rsidR="00491D9B" w:rsidRDefault="00491D9B">
            <w:pPr>
              <w:pStyle w:val="ConsPlusNormal"/>
            </w:pPr>
            <w:r>
              <w:t>1 765 168,00</w:t>
            </w:r>
          </w:p>
        </w:tc>
        <w:tc>
          <w:tcPr>
            <w:tcW w:w="1804" w:type="dxa"/>
          </w:tcPr>
          <w:p w:rsidR="00491D9B" w:rsidRDefault="00491D9B">
            <w:pPr>
              <w:pStyle w:val="ConsPlusNormal"/>
            </w:pPr>
            <w:r>
              <w:t>1 765 168,00</w:t>
            </w:r>
          </w:p>
        </w:tc>
        <w:tc>
          <w:tcPr>
            <w:tcW w:w="1924" w:type="dxa"/>
          </w:tcPr>
          <w:p w:rsidR="00491D9B" w:rsidRDefault="00491D9B">
            <w:pPr>
              <w:pStyle w:val="ConsPlusNormal"/>
            </w:pPr>
            <w:r>
              <w:t>1 765 168,00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1 765 168,00</w:t>
            </w:r>
          </w:p>
        </w:tc>
        <w:tc>
          <w:tcPr>
            <w:tcW w:w="1804" w:type="dxa"/>
          </w:tcPr>
          <w:p w:rsidR="00491D9B" w:rsidRDefault="00491D9B">
            <w:pPr>
              <w:pStyle w:val="ConsPlusNormal"/>
            </w:pPr>
            <w:r>
              <w:t>1 765 168,00</w:t>
            </w:r>
          </w:p>
        </w:tc>
        <w:tc>
          <w:tcPr>
            <w:tcW w:w="1924" w:type="dxa"/>
          </w:tcPr>
          <w:p w:rsidR="00491D9B" w:rsidRDefault="00491D9B">
            <w:pPr>
              <w:pStyle w:val="ConsPlusNormal"/>
            </w:pPr>
            <w:r>
              <w:t>1 765 168,00</w:t>
            </w:r>
          </w:p>
        </w:tc>
        <w:tc>
          <w:tcPr>
            <w:tcW w:w="1820" w:type="dxa"/>
          </w:tcPr>
          <w:p w:rsidR="00491D9B" w:rsidRDefault="00491D9B">
            <w:pPr>
              <w:pStyle w:val="ConsPlusNormal"/>
            </w:pPr>
            <w:r>
              <w:t>25</w:t>
            </w:r>
          </w:p>
        </w:tc>
      </w:tr>
      <w:tr w:rsidR="00491D9B">
        <w:tc>
          <w:tcPr>
            <w:tcW w:w="904" w:type="dxa"/>
            <w:vMerge w:val="restart"/>
          </w:tcPr>
          <w:p w:rsidR="00491D9B" w:rsidRDefault="00491D9B">
            <w:pPr>
              <w:pStyle w:val="ConsPlusNormal"/>
              <w:jc w:val="center"/>
            </w:pPr>
            <w:r>
              <w:t>7.1.</w:t>
            </w:r>
          </w:p>
        </w:tc>
        <w:tc>
          <w:tcPr>
            <w:tcW w:w="2854" w:type="dxa"/>
            <w:vMerge w:val="restart"/>
          </w:tcPr>
          <w:p w:rsidR="00491D9B" w:rsidRDefault="00491D9B">
            <w:pPr>
              <w:pStyle w:val="ConsPlusNormal"/>
            </w:pPr>
            <w:r>
              <w:t>Отдельные мероприятия по развитию и реализации социальной и демографической политики</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P3</w:t>
            </w:r>
          </w:p>
        </w:tc>
        <w:tc>
          <w:tcPr>
            <w:tcW w:w="754" w:type="dxa"/>
          </w:tcPr>
          <w:p w:rsidR="00491D9B" w:rsidRDefault="00491D9B">
            <w:pPr>
              <w:pStyle w:val="ConsPlusNormal"/>
            </w:pPr>
            <w:r>
              <w:t>16960</w:t>
            </w:r>
          </w:p>
        </w:tc>
        <w:tc>
          <w:tcPr>
            <w:tcW w:w="1924" w:type="dxa"/>
          </w:tcPr>
          <w:p w:rsidR="00491D9B" w:rsidRDefault="00491D9B">
            <w:pPr>
              <w:pStyle w:val="ConsPlusNormal"/>
            </w:pPr>
            <w:r>
              <w:t>1 765 168,00</w:t>
            </w:r>
          </w:p>
        </w:tc>
        <w:tc>
          <w:tcPr>
            <w:tcW w:w="1804" w:type="dxa"/>
          </w:tcPr>
          <w:p w:rsidR="00491D9B" w:rsidRDefault="00491D9B">
            <w:pPr>
              <w:pStyle w:val="ConsPlusNormal"/>
            </w:pPr>
            <w:r>
              <w:t>1 765 168,00</w:t>
            </w:r>
          </w:p>
        </w:tc>
        <w:tc>
          <w:tcPr>
            <w:tcW w:w="1924" w:type="dxa"/>
          </w:tcPr>
          <w:p w:rsidR="00491D9B" w:rsidRDefault="00491D9B">
            <w:pPr>
              <w:pStyle w:val="ConsPlusNormal"/>
            </w:pPr>
            <w:r>
              <w:t>1 765 168,00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1 765 168,00</w:t>
            </w:r>
          </w:p>
        </w:tc>
        <w:tc>
          <w:tcPr>
            <w:tcW w:w="1804" w:type="dxa"/>
          </w:tcPr>
          <w:p w:rsidR="00491D9B" w:rsidRDefault="00491D9B">
            <w:pPr>
              <w:pStyle w:val="ConsPlusNormal"/>
            </w:pPr>
            <w:r>
              <w:t>1 765 168,00</w:t>
            </w:r>
          </w:p>
        </w:tc>
        <w:tc>
          <w:tcPr>
            <w:tcW w:w="1924" w:type="dxa"/>
          </w:tcPr>
          <w:p w:rsidR="00491D9B" w:rsidRDefault="00491D9B">
            <w:pPr>
              <w:pStyle w:val="ConsPlusNormal"/>
            </w:pPr>
            <w:r>
              <w:t>1 765 168,00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7.1.1.</w:t>
            </w:r>
          </w:p>
        </w:tc>
        <w:tc>
          <w:tcPr>
            <w:tcW w:w="2854" w:type="dxa"/>
            <w:vMerge w:val="restart"/>
          </w:tcPr>
          <w:p w:rsidR="00491D9B" w:rsidRDefault="00491D9B">
            <w:pPr>
              <w:pStyle w:val="ConsPlusNormal"/>
            </w:pPr>
            <w:r>
              <w:t>Субсидии государственным учреждениям на проведение капитального ремонта</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0</w:t>
            </w:r>
          </w:p>
        </w:tc>
        <w:tc>
          <w:tcPr>
            <w:tcW w:w="514" w:type="dxa"/>
          </w:tcPr>
          <w:p w:rsidR="00491D9B" w:rsidRDefault="00491D9B">
            <w:pPr>
              <w:pStyle w:val="ConsPlusNormal"/>
            </w:pPr>
            <w:r>
              <w:t>P3</w:t>
            </w:r>
          </w:p>
        </w:tc>
        <w:tc>
          <w:tcPr>
            <w:tcW w:w="754" w:type="dxa"/>
          </w:tcPr>
          <w:p w:rsidR="00491D9B" w:rsidRDefault="00491D9B">
            <w:pPr>
              <w:pStyle w:val="ConsPlusNormal"/>
            </w:pPr>
            <w:r>
              <w:t>16960</w:t>
            </w:r>
          </w:p>
        </w:tc>
        <w:tc>
          <w:tcPr>
            <w:tcW w:w="1924" w:type="dxa"/>
          </w:tcPr>
          <w:p w:rsidR="00491D9B" w:rsidRDefault="00491D9B">
            <w:pPr>
              <w:pStyle w:val="ConsPlusNormal"/>
            </w:pPr>
            <w:r>
              <w:t>1 765 168,00</w:t>
            </w:r>
          </w:p>
        </w:tc>
        <w:tc>
          <w:tcPr>
            <w:tcW w:w="1804" w:type="dxa"/>
          </w:tcPr>
          <w:p w:rsidR="00491D9B" w:rsidRDefault="00491D9B">
            <w:pPr>
              <w:pStyle w:val="ConsPlusNormal"/>
            </w:pPr>
            <w:r>
              <w:t>1 765 168,00</w:t>
            </w:r>
          </w:p>
        </w:tc>
        <w:tc>
          <w:tcPr>
            <w:tcW w:w="1924" w:type="dxa"/>
          </w:tcPr>
          <w:p w:rsidR="00491D9B" w:rsidRDefault="00491D9B">
            <w:pPr>
              <w:pStyle w:val="ConsPlusNormal"/>
            </w:pPr>
            <w:r>
              <w:t>1 765 168,00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 xml:space="preserve">поступления из федерального </w:t>
            </w:r>
            <w:r>
              <w:lastRenderedPageBreak/>
              <w:t>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1 765 168,00</w:t>
            </w:r>
          </w:p>
        </w:tc>
        <w:tc>
          <w:tcPr>
            <w:tcW w:w="1804" w:type="dxa"/>
          </w:tcPr>
          <w:p w:rsidR="00491D9B" w:rsidRDefault="00491D9B">
            <w:pPr>
              <w:pStyle w:val="ConsPlusNormal"/>
            </w:pPr>
            <w:r>
              <w:t>1 765 168,00</w:t>
            </w:r>
          </w:p>
        </w:tc>
        <w:tc>
          <w:tcPr>
            <w:tcW w:w="1924" w:type="dxa"/>
          </w:tcPr>
          <w:p w:rsidR="00491D9B" w:rsidRDefault="00491D9B">
            <w:pPr>
              <w:pStyle w:val="ConsPlusNormal"/>
            </w:pPr>
            <w:r>
              <w:t>1 765 168,00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pPr>
          </w:p>
        </w:tc>
        <w:tc>
          <w:tcPr>
            <w:tcW w:w="2854" w:type="dxa"/>
            <w:vMerge w:val="restart"/>
          </w:tcPr>
          <w:p w:rsidR="00491D9B" w:rsidRDefault="00491D9B">
            <w:pPr>
              <w:pStyle w:val="ConsPlusNormal"/>
            </w:pPr>
            <w:r>
              <w:t>Подпрограмма "Повышение качества жизни граждан пожилого возраста на территории Брянской области"</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vMerge w:val="restart"/>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2</w:t>
            </w:r>
          </w:p>
        </w:tc>
        <w:tc>
          <w:tcPr>
            <w:tcW w:w="514" w:type="dxa"/>
          </w:tcPr>
          <w:p w:rsidR="00491D9B" w:rsidRDefault="00491D9B">
            <w:pPr>
              <w:pStyle w:val="ConsPlusNormal"/>
            </w:pPr>
            <w:r>
              <w:t>51</w:t>
            </w:r>
          </w:p>
        </w:tc>
        <w:tc>
          <w:tcPr>
            <w:tcW w:w="754" w:type="dxa"/>
          </w:tcPr>
          <w:p w:rsidR="00491D9B" w:rsidRDefault="00491D9B">
            <w:pPr>
              <w:pStyle w:val="ConsPlusNormal"/>
            </w:pPr>
            <w:r>
              <w:t>16580</w:t>
            </w:r>
          </w:p>
        </w:tc>
        <w:tc>
          <w:tcPr>
            <w:tcW w:w="1924" w:type="dxa"/>
          </w:tcPr>
          <w:p w:rsidR="00491D9B" w:rsidRDefault="00491D9B">
            <w:pPr>
              <w:pStyle w:val="ConsPlusNormal"/>
            </w:pPr>
            <w:r>
              <w:t>373 647 120,88</w:t>
            </w:r>
          </w:p>
        </w:tc>
        <w:tc>
          <w:tcPr>
            <w:tcW w:w="1804" w:type="dxa"/>
          </w:tcPr>
          <w:p w:rsidR="00491D9B" w:rsidRDefault="00491D9B">
            <w:pPr>
              <w:pStyle w:val="ConsPlusNormal"/>
            </w:pPr>
            <w:r>
              <w:t>387 307 003,20</w:t>
            </w:r>
          </w:p>
        </w:tc>
        <w:tc>
          <w:tcPr>
            <w:tcW w:w="1924" w:type="dxa"/>
          </w:tcPr>
          <w:p w:rsidR="00491D9B" w:rsidRDefault="00491D9B">
            <w:pPr>
              <w:pStyle w:val="ConsPlusNormal"/>
            </w:pPr>
            <w:r>
              <w:t>387 307 003,20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vMerge/>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2</w:t>
            </w:r>
          </w:p>
        </w:tc>
        <w:tc>
          <w:tcPr>
            <w:tcW w:w="514" w:type="dxa"/>
          </w:tcPr>
          <w:p w:rsidR="00491D9B" w:rsidRDefault="00491D9B">
            <w:pPr>
              <w:pStyle w:val="ConsPlusNormal"/>
            </w:pPr>
            <w:r>
              <w:t>51</w:t>
            </w:r>
          </w:p>
        </w:tc>
        <w:tc>
          <w:tcPr>
            <w:tcW w:w="754" w:type="dxa"/>
          </w:tcPr>
          <w:p w:rsidR="00491D9B" w:rsidRDefault="00491D9B">
            <w:pPr>
              <w:pStyle w:val="ConsPlusNormal"/>
            </w:pPr>
            <w:r>
              <w:t>16590</w:t>
            </w:r>
          </w:p>
        </w:tc>
        <w:tc>
          <w:tcPr>
            <w:tcW w:w="1924" w:type="dxa"/>
          </w:tcPr>
          <w:p w:rsidR="00491D9B" w:rsidRDefault="00491D9B">
            <w:pPr>
              <w:pStyle w:val="ConsPlusNormal"/>
            </w:pPr>
            <w:r>
              <w:t>37 532 048,02</w:t>
            </w:r>
          </w:p>
        </w:tc>
        <w:tc>
          <w:tcPr>
            <w:tcW w:w="1804" w:type="dxa"/>
          </w:tcPr>
          <w:p w:rsidR="00491D9B" w:rsidRDefault="00491D9B">
            <w:pPr>
              <w:pStyle w:val="ConsPlusNormal"/>
            </w:pPr>
            <w:r>
              <w:t>44 532 048,02</w:t>
            </w:r>
          </w:p>
        </w:tc>
        <w:tc>
          <w:tcPr>
            <w:tcW w:w="1924" w:type="dxa"/>
          </w:tcPr>
          <w:p w:rsidR="00491D9B" w:rsidRDefault="00491D9B">
            <w:pPr>
              <w:pStyle w:val="ConsPlusNormal"/>
            </w:pPr>
            <w:r>
              <w:t>44 532 048,02</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vMerge/>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2</w:t>
            </w:r>
          </w:p>
        </w:tc>
        <w:tc>
          <w:tcPr>
            <w:tcW w:w="514" w:type="dxa"/>
          </w:tcPr>
          <w:p w:rsidR="00491D9B" w:rsidRDefault="00491D9B">
            <w:pPr>
              <w:pStyle w:val="ConsPlusNormal"/>
            </w:pPr>
            <w:r>
              <w:t>51</w:t>
            </w:r>
          </w:p>
        </w:tc>
        <w:tc>
          <w:tcPr>
            <w:tcW w:w="754" w:type="dxa"/>
          </w:tcPr>
          <w:p w:rsidR="00491D9B" w:rsidRDefault="00491D9B">
            <w:pPr>
              <w:pStyle w:val="ConsPlusNormal"/>
            </w:pPr>
            <w:r>
              <w:t>16600</w:t>
            </w:r>
          </w:p>
        </w:tc>
        <w:tc>
          <w:tcPr>
            <w:tcW w:w="1924" w:type="dxa"/>
          </w:tcPr>
          <w:p w:rsidR="00491D9B" w:rsidRDefault="00491D9B">
            <w:pPr>
              <w:pStyle w:val="ConsPlusNormal"/>
            </w:pPr>
            <w:r>
              <w:t>686 109 884,95</w:t>
            </w:r>
          </w:p>
        </w:tc>
        <w:tc>
          <w:tcPr>
            <w:tcW w:w="1804" w:type="dxa"/>
          </w:tcPr>
          <w:p w:rsidR="00491D9B" w:rsidRDefault="00491D9B">
            <w:pPr>
              <w:pStyle w:val="ConsPlusNormal"/>
            </w:pPr>
            <w:r>
              <w:t>686 109 884,95</w:t>
            </w:r>
          </w:p>
        </w:tc>
        <w:tc>
          <w:tcPr>
            <w:tcW w:w="1924" w:type="dxa"/>
          </w:tcPr>
          <w:p w:rsidR="00491D9B" w:rsidRDefault="00491D9B">
            <w:pPr>
              <w:pStyle w:val="ConsPlusNormal"/>
            </w:pPr>
            <w:r>
              <w:t>686 109 884,95</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vMerge/>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2</w:t>
            </w:r>
          </w:p>
        </w:tc>
        <w:tc>
          <w:tcPr>
            <w:tcW w:w="514" w:type="dxa"/>
          </w:tcPr>
          <w:p w:rsidR="00491D9B" w:rsidRDefault="00491D9B">
            <w:pPr>
              <w:pStyle w:val="ConsPlusNormal"/>
            </w:pPr>
            <w:r>
              <w:t>51</w:t>
            </w:r>
          </w:p>
        </w:tc>
        <w:tc>
          <w:tcPr>
            <w:tcW w:w="754" w:type="dxa"/>
          </w:tcPr>
          <w:p w:rsidR="00491D9B" w:rsidRDefault="00491D9B">
            <w:pPr>
              <w:pStyle w:val="ConsPlusNormal"/>
            </w:pPr>
            <w:r>
              <w:t>16610</w:t>
            </w:r>
          </w:p>
        </w:tc>
        <w:tc>
          <w:tcPr>
            <w:tcW w:w="1924" w:type="dxa"/>
          </w:tcPr>
          <w:p w:rsidR="00491D9B" w:rsidRDefault="00491D9B">
            <w:pPr>
              <w:pStyle w:val="ConsPlusNormal"/>
            </w:pPr>
            <w:r>
              <w:t>3 660 930,00</w:t>
            </w:r>
          </w:p>
        </w:tc>
        <w:tc>
          <w:tcPr>
            <w:tcW w:w="1804" w:type="dxa"/>
          </w:tcPr>
          <w:p w:rsidR="00491D9B" w:rsidRDefault="00491D9B">
            <w:pPr>
              <w:pStyle w:val="ConsPlusNormal"/>
            </w:pPr>
            <w:r>
              <w:t>3 660 930,00</w:t>
            </w:r>
          </w:p>
        </w:tc>
        <w:tc>
          <w:tcPr>
            <w:tcW w:w="1924" w:type="dxa"/>
          </w:tcPr>
          <w:p w:rsidR="00491D9B" w:rsidRDefault="00491D9B">
            <w:pPr>
              <w:pStyle w:val="ConsPlusNormal"/>
            </w:pPr>
            <w:r>
              <w:t>3 660 930,00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vMerge/>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2</w:t>
            </w:r>
          </w:p>
        </w:tc>
        <w:tc>
          <w:tcPr>
            <w:tcW w:w="514" w:type="dxa"/>
          </w:tcPr>
          <w:p w:rsidR="00491D9B" w:rsidRDefault="00491D9B">
            <w:pPr>
              <w:pStyle w:val="ConsPlusNormal"/>
            </w:pPr>
            <w:r>
              <w:t>51</w:t>
            </w:r>
          </w:p>
        </w:tc>
        <w:tc>
          <w:tcPr>
            <w:tcW w:w="754" w:type="dxa"/>
          </w:tcPr>
          <w:p w:rsidR="00491D9B" w:rsidRDefault="00491D9B">
            <w:pPr>
              <w:pStyle w:val="ConsPlusNormal"/>
            </w:pPr>
            <w:r>
              <w:t>16620</w:t>
            </w:r>
          </w:p>
        </w:tc>
        <w:tc>
          <w:tcPr>
            <w:tcW w:w="1924" w:type="dxa"/>
          </w:tcPr>
          <w:p w:rsidR="00491D9B" w:rsidRDefault="00491D9B">
            <w:pPr>
              <w:pStyle w:val="ConsPlusNormal"/>
            </w:pPr>
            <w:r>
              <w:t>5 179 015,01</w:t>
            </w:r>
          </w:p>
        </w:tc>
        <w:tc>
          <w:tcPr>
            <w:tcW w:w="1804" w:type="dxa"/>
          </w:tcPr>
          <w:p w:rsidR="00491D9B" w:rsidRDefault="00491D9B">
            <w:pPr>
              <w:pStyle w:val="ConsPlusNormal"/>
            </w:pPr>
            <w:r>
              <w:t>5 179 015,01</w:t>
            </w:r>
          </w:p>
        </w:tc>
        <w:tc>
          <w:tcPr>
            <w:tcW w:w="1924" w:type="dxa"/>
          </w:tcPr>
          <w:p w:rsidR="00491D9B" w:rsidRDefault="00491D9B">
            <w:pPr>
              <w:pStyle w:val="ConsPlusNormal"/>
            </w:pPr>
            <w:r>
              <w:t>5 179 015,01</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vMerge/>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2</w:t>
            </w:r>
          </w:p>
        </w:tc>
        <w:tc>
          <w:tcPr>
            <w:tcW w:w="514" w:type="dxa"/>
          </w:tcPr>
          <w:p w:rsidR="00491D9B" w:rsidRDefault="00491D9B">
            <w:pPr>
              <w:pStyle w:val="ConsPlusNormal"/>
            </w:pPr>
            <w:r>
              <w:t>51</w:t>
            </w:r>
          </w:p>
        </w:tc>
        <w:tc>
          <w:tcPr>
            <w:tcW w:w="754" w:type="dxa"/>
          </w:tcPr>
          <w:p w:rsidR="00491D9B" w:rsidRDefault="00491D9B">
            <w:pPr>
              <w:pStyle w:val="ConsPlusNormal"/>
            </w:pPr>
            <w:r>
              <w:t>16630</w:t>
            </w:r>
          </w:p>
        </w:tc>
        <w:tc>
          <w:tcPr>
            <w:tcW w:w="1924" w:type="dxa"/>
          </w:tcPr>
          <w:p w:rsidR="00491D9B" w:rsidRDefault="00491D9B">
            <w:pPr>
              <w:pStyle w:val="ConsPlusNormal"/>
            </w:pPr>
            <w:r>
              <w:t>41 808,66</w:t>
            </w:r>
          </w:p>
        </w:tc>
        <w:tc>
          <w:tcPr>
            <w:tcW w:w="1804" w:type="dxa"/>
          </w:tcPr>
          <w:p w:rsidR="00491D9B" w:rsidRDefault="00491D9B">
            <w:pPr>
              <w:pStyle w:val="ConsPlusNormal"/>
            </w:pPr>
            <w:r>
              <w:t>41 808,66</w:t>
            </w:r>
          </w:p>
        </w:tc>
        <w:tc>
          <w:tcPr>
            <w:tcW w:w="1924" w:type="dxa"/>
          </w:tcPr>
          <w:p w:rsidR="00491D9B" w:rsidRDefault="00491D9B">
            <w:pPr>
              <w:pStyle w:val="ConsPlusNormal"/>
            </w:pPr>
            <w:r>
              <w:t>41 808,66</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vMerge/>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2</w:t>
            </w:r>
          </w:p>
        </w:tc>
        <w:tc>
          <w:tcPr>
            <w:tcW w:w="514" w:type="dxa"/>
          </w:tcPr>
          <w:p w:rsidR="00491D9B" w:rsidRDefault="00491D9B">
            <w:pPr>
              <w:pStyle w:val="ConsPlusNormal"/>
            </w:pPr>
            <w:r>
              <w:t>51</w:t>
            </w:r>
          </w:p>
        </w:tc>
        <w:tc>
          <w:tcPr>
            <w:tcW w:w="754" w:type="dxa"/>
          </w:tcPr>
          <w:p w:rsidR="00491D9B" w:rsidRDefault="00491D9B">
            <w:pPr>
              <w:pStyle w:val="ConsPlusNormal"/>
            </w:pPr>
            <w:r>
              <w:t>16640</w:t>
            </w:r>
          </w:p>
        </w:tc>
        <w:tc>
          <w:tcPr>
            <w:tcW w:w="1924" w:type="dxa"/>
          </w:tcPr>
          <w:p w:rsidR="00491D9B" w:rsidRDefault="00491D9B">
            <w:pPr>
              <w:pStyle w:val="ConsPlusNormal"/>
            </w:pPr>
            <w:r>
              <w:t>59 605,34</w:t>
            </w:r>
          </w:p>
        </w:tc>
        <w:tc>
          <w:tcPr>
            <w:tcW w:w="1804" w:type="dxa"/>
          </w:tcPr>
          <w:p w:rsidR="00491D9B" w:rsidRDefault="00491D9B">
            <w:pPr>
              <w:pStyle w:val="ConsPlusNormal"/>
            </w:pPr>
            <w:r>
              <w:t>59 605,34</w:t>
            </w:r>
          </w:p>
        </w:tc>
        <w:tc>
          <w:tcPr>
            <w:tcW w:w="1924" w:type="dxa"/>
          </w:tcPr>
          <w:p w:rsidR="00491D9B" w:rsidRDefault="00491D9B">
            <w:pPr>
              <w:pStyle w:val="ConsPlusNormal"/>
            </w:pPr>
            <w:r>
              <w:t>59 605,34</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vMerge/>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2</w:t>
            </w:r>
          </w:p>
        </w:tc>
        <w:tc>
          <w:tcPr>
            <w:tcW w:w="514" w:type="dxa"/>
          </w:tcPr>
          <w:p w:rsidR="00491D9B" w:rsidRDefault="00491D9B">
            <w:pPr>
              <w:pStyle w:val="ConsPlusNormal"/>
            </w:pPr>
            <w:r>
              <w:t>51</w:t>
            </w:r>
          </w:p>
        </w:tc>
        <w:tc>
          <w:tcPr>
            <w:tcW w:w="754" w:type="dxa"/>
          </w:tcPr>
          <w:p w:rsidR="00491D9B" w:rsidRDefault="00491D9B">
            <w:pPr>
              <w:pStyle w:val="ConsPlusNormal"/>
            </w:pPr>
            <w:r>
              <w:t>16660</w:t>
            </w:r>
          </w:p>
        </w:tc>
        <w:tc>
          <w:tcPr>
            <w:tcW w:w="1924" w:type="dxa"/>
          </w:tcPr>
          <w:p w:rsidR="00491D9B" w:rsidRDefault="00491D9B">
            <w:pPr>
              <w:pStyle w:val="ConsPlusNormal"/>
            </w:pPr>
            <w:r>
              <w:t>3 493 150,68</w:t>
            </w:r>
          </w:p>
        </w:tc>
        <w:tc>
          <w:tcPr>
            <w:tcW w:w="1804" w:type="dxa"/>
          </w:tcPr>
          <w:p w:rsidR="00491D9B" w:rsidRDefault="00491D9B">
            <w:pPr>
              <w:pStyle w:val="ConsPlusNormal"/>
            </w:pPr>
            <w:r>
              <w:t>3 493 150,68</w:t>
            </w:r>
          </w:p>
        </w:tc>
        <w:tc>
          <w:tcPr>
            <w:tcW w:w="1924" w:type="dxa"/>
          </w:tcPr>
          <w:p w:rsidR="00491D9B" w:rsidRDefault="00491D9B">
            <w:pPr>
              <w:pStyle w:val="ConsPlusNormal"/>
            </w:pPr>
            <w:r>
              <w:t>3 493 150,68</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vMerge/>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2</w:t>
            </w:r>
          </w:p>
        </w:tc>
        <w:tc>
          <w:tcPr>
            <w:tcW w:w="514" w:type="dxa"/>
          </w:tcPr>
          <w:p w:rsidR="00491D9B" w:rsidRDefault="00491D9B">
            <w:pPr>
              <w:pStyle w:val="ConsPlusNormal"/>
            </w:pPr>
            <w:r>
              <w:t>51</w:t>
            </w:r>
          </w:p>
        </w:tc>
        <w:tc>
          <w:tcPr>
            <w:tcW w:w="754" w:type="dxa"/>
          </w:tcPr>
          <w:p w:rsidR="00491D9B" w:rsidRDefault="00491D9B">
            <w:pPr>
              <w:pStyle w:val="ConsPlusNormal"/>
            </w:pPr>
            <w:r>
              <w:t>16780</w:t>
            </w:r>
          </w:p>
        </w:tc>
        <w:tc>
          <w:tcPr>
            <w:tcW w:w="1924" w:type="dxa"/>
          </w:tcPr>
          <w:p w:rsidR="00491D9B" w:rsidRDefault="00491D9B">
            <w:pPr>
              <w:pStyle w:val="ConsPlusNormal"/>
            </w:pPr>
            <w:r>
              <w:t>193 179 250,10</w:t>
            </w:r>
          </w:p>
        </w:tc>
        <w:tc>
          <w:tcPr>
            <w:tcW w:w="1804" w:type="dxa"/>
          </w:tcPr>
          <w:p w:rsidR="00491D9B" w:rsidRDefault="00491D9B">
            <w:pPr>
              <w:pStyle w:val="ConsPlusNormal"/>
            </w:pPr>
            <w:r>
              <w:t>193 179 250,10</w:t>
            </w:r>
          </w:p>
        </w:tc>
        <w:tc>
          <w:tcPr>
            <w:tcW w:w="1924" w:type="dxa"/>
          </w:tcPr>
          <w:p w:rsidR="00491D9B" w:rsidRDefault="00491D9B">
            <w:pPr>
              <w:pStyle w:val="ConsPlusNormal"/>
            </w:pPr>
            <w:r>
              <w:t>193 179 250,10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vMerge/>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2</w:t>
            </w:r>
          </w:p>
        </w:tc>
        <w:tc>
          <w:tcPr>
            <w:tcW w:w="514" w:type="dxa"/>
          </w:tcPr>
          <w:p w:rsidR="00491D9B" w:rsidRDefault="00491D9B">
            <w:pPr>
              <w:pStyle w:val="ConsPlusNormal"/>
            </w:pPr>
            <w:r>
              <w:t>51</w:t>
            </w:r>
          </w:p>
        </w:tc>
        <w:tc>
          <w:tcPr>
            <w:tcW w:w="754" w:type="dxa"/>
          </w:tcPr>
          <w:p w:rsidR="00491D9B" w:rsidRDefault="00491D9B">
            <w:pPr>
              <w:pStyle w:val="ConsPlusNormal"/>
            </w:pPr>
            <w:r>
              <w:t>16790</w:t>
            </w:r>
          </w:p>
        </w:tc>
        <w:tc>
          <w:tcPr>
            <w:tcW w:w="1924" w:type="dxa"/>
          </w:tcPr>
          <w:p w:rsidR="00491D9B" w:rsidRDefault="00491D9B">
            <w:pPr>
              <w:pStyle w:val="ConsPlusNormal"/>
            </w:pPr>
            <w:r>
              <w:t>280 968 563,19</w:t>
            </w:r>
          </w:p>
        </w:tc>
        <w:tc>
          <w:tcPr>
            <w:tcW w:w="1804" w:type="dxa"/>
          </w:tcPr>
          <w:p w:rsidR="00491D9B" w:rsidRDefault="00491D9B">
            <w:pPr>
              <w:pStyle w:val="ConsPlusNormal"/>
            </w:pPr>
            <w:r>
              <w:t>280 968 563,19</w:t>
            </w:r>
          </w:p>
        </w:tc>
        <w:tc>
          <w:tcPr>
            <w:tcW w:w="1924" w:type="dxa"/>
          </w:tcPr>
          <w:p w:rsidR="00491D9B" w:rsidRDefault="00491D9B">
            <w:pPr>
              <w:pStyle w:val="ConsPlusNormal"/>
            </w:pPr>
            <w:r>
              <w:t>280 968 563,19</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vMerge/>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2</w:t>
            </w:r>
          </w:p>
        </w:tc>
        <w:tc>
          <w:tcPr>
            <w:tcW w:w="514" w:type="dxa"/>
          </w:tcPr>
          <w:p w:rsidR="00491D9B" w:rsidRDefault="00491D9B">
            <w:pPr>
              <w:pStyle w:val="ConsPlusNormal"/>
            </w:pPr>
            <w:r>
              <w:t>51</w:t>
            </w:r>
          </w:p>
        </w:tc>
        <w:tc>
          <w:tcPr>
            <w:tcW w:w="754" w:type="dxa"/>
          </w:tcPr>
          <w:p w:rsidR="00491D9B" w:rsidRDefault="00491D9B">
            <w:pPr>
              <w:pStyle w:val="ConsPlusNormal"/>
            </w:pPr>
            <w:r>
              <w:t>16870</w:t>
            </w:r>
          </w:p>
        </w:tc>
        <w:tc>
          <w:tcPr>
            <w:tcW w:w="1924" w:type="dxa"/>
          </w:tcPr>
          <w:p w:rsidR="00491D9B" w:rsidRDefault="00491D9B">
            <w:pPr>
              <w:pStyle w:val="ConsPlusNormal"/>
            </w:pPr>
            <w:r>
              <w:t>14 000 000,00</w:t>
            </w:r>
          </w:p>
        </w:tc>
        <w:tc>
          <w:tcPr>
            <w:tcW w:w="1804" w:type="dxa"/>
          </w:tcPr>
          <w:p w:rsidR="00491D9B" w:rsidRDefault="00491D9B">
            <w:pPr>
              <w:pStyle w:val="ConsPlusNormal"/>
            </w:pPr>
            <w:r>
              <w:t>14 000 000,00</w:t>
            </w:r>
          </w:p>
        </w:tc>
        <w:tc>
          <w:tcPr>
            <w:tcW w:w="1924" w:type="dxa"/>
          </w:tcPr>
          <w:p w:rsidR="00491D9B" w:rsidRDefault="00491D9B">
            <w:pPr>
              <w:pStyle w:val="ConsPlusNormal"/>
            </w:pPr>
            <w:r>
              <w:t>14 000 000,00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vMerge/>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2</w:t>
            </w:r>
          </w:p>
        </w:tc>
        <w:tc>
          <w:tcPr>
            <w:tcW w:w="514" w:type="dxa"/>
          </w:tcPr>
          <w:p w:rsidR="00491D9B" w:rsidRDefault="00491D9B">
            <w:pPr>
              <w:pStyle w:val="ConsPlusNormal"/>
            </w:pPr>
            <w:r>
              <w:t>51</w:t>
            </w:r>
          </w:p>
        </w:tc>
        <w:tc>
          <w:tcPr>
            <w:tcW w:w="754" w:type="dxa"/>
          </w:tcPr>
          <w:p w:rsidR="00491D9B" w:rsidRDefault="00491D9B">
            <w:pPr>
              <w:pStyle w:val="ConsPlusNormal"/>
            </w:pPr>
            <w:r>
              <w:t>16880</w:t>
            </w:r>
          </w:p>
        </w:tc>
        <w:tc>
          <w:tcPr>
            <w:tcW w:w="1924" w:type="dxa"/>
          </w:tcPr>
          <w:p w:rsidR="00491D9B" w:rsidRDefault="00491D9B">
            <w:pPr>
              <w:pStyle w:val="ConsPlusNormal"/>
            </w:pPr>
            <w:r>
              <w:t>92 416,21</w:t>
            </w:r>
          </w:p>
        </w:tc>
        <w:tc>
          <w:tcPr>
            <w:tcW w:w="1804" w:type="dxa"/>
          </w:tcPr>
          <w:p w:rsidR="00491D9B" w:rsidRDefault="00491D9B">
            <w:pPr>
              <w:pStyle w:val="ConsPlusNormal"/>
            </w:pPr>
            <w:r>
              <w:t>92 416,21</w:t>
            </w:r>
          </w:p>
        </w:tc>
        <w:tc>
          <w:tcPr>
            <w:tcW w:w="1924" w:type="dxa"/>
          </w:tcPr>
          <w:p w:rsidR="00491D9B" w:rsidRDefault="00491D9B">
            <w:pPr>
              <w:pStyle w:val="ConsPlusNormal"/>
            </w:pPr>
            <w:r>
              <w:t>92 416,21</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vMerge/>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2</w:t>
            </w:r>
          </w:p>
        </w:tc>
        <w:tc>
          <w:tcPr>
            <w:tcW w:w="514" w:type="dxa"/>
          </w:tcPr>
          <w:p w:rsidR="00491D9B" w:rsidRDefault="00491D9B">
            <w:pPr>
              <w:pStyle w:val="ConsPlusNormal"/>
            </w:pPr>
            <w:r>
              <w:t>51</w:t>
            </w:r>
          </w:p>
        </w:tc>
        <w:tc>
          <w:tcPr>
            <w:tcW w:w="754" w:type="dxa"/>
          </w:tcPr>
          <w:p w:rsidR="00491D9B" w:rsidRDefault="00491D9B">
            <w:pPr>
              <w:pStyle w:val="ConsPlusNormal"/>
            </w:pPr>
            <w:r>
              <w:t>16930</w:t>
            </w:r>
          </w:p>
        </w:tc>
        <w:tc>
          <w:tcPr>
            <w:tcW w:w="1924" w:type="dxa"/>
          </w:tcPr>
          <w:p w:rsidR="00491D9B" w:rsidRDefault="00491D9B">
            <w:pPr>
              <w:pStyle w:val="ConsPlusNormal"/>
            </w:pPr>
            <w:r>
              <w:t>280 000,00</w:t>
            </w:r>
          </w:p>
        </w:tc>
        <w:tc>
          <w:tcPr>
            <w:tcW w:w="1804" w:type="dxa"/>
          </w:tcPr>
          <w:p w:rsidR="00491D9B" w:rsidRDefault="00491D9B">
            <w:pPr>
              <w:pStyle w:val="ConsPlusNormal"/>
            </w:pPr>
            <w:r>
              <w:t>280 000,00</w:t>
            </w:r>
          </w:p>
        </w:tc>
        <w:tc>
          <w:tcPr>
            <w:tcW w:w="1924" w:type="dxa"/>
          </w:tcPr>
          <w:p w:rsidR="00491D9B" w:rsidRDefault="00491D9B">
            <w:pPr>
              <w:pStyle w:val="ConsPlusNormal"/>
            </w:pPr>
            <w:r>
              <w:t>280 000,00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vMerge/>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2</w:t>
            </w:r>
          </w:p>
        </w:tc>
        <w:tc>
          <w:tcPr>
            <w:tcW w:w="514" w:type="dxa"/>
          </w:tcPr>
          <w:p w:rsidR="00491D9B" w:rsidRDefault="00491D9B">
            <w:pPr>
              <w:pStyle w:val="ConsPlusNormal"/>
            </w:pPr>
            <w:r>
              <w:t>51</w:t>
            </w:r>
          </w:p>
        </w:tc>
        <w:tc>
          <w:tcPr>
            <w:tcW w:w="754" w:type="dxa"/>
          </w:tcPr>
          <w:p w:rsidR="00491D9B" w:rsidRDefault="00491D9B">
            <w:pPr>
              <w:pStyle w:val="ConsPlusNormal"/>
            </w:pPr>
            <w:r>
              <w:t>16940</w:t>
            </w:r>
          </w:p>
        </w:tc>
        <w:tc>
          <w:tcPr>
            <w:tcW w:w="1924" w:type="dxa"/>
          </w:tcPr>
          <w:p w:rsidR="00491D9B" w:rsidRDefault="00491D9B">
            <w:pPr>
              <w:pStyle w:val="ConsPlusNormal"/>
            </w:pPr>
            <w:r>
              <w:t>12 960 050,00</w:t>
            </w:r>
          </w:p>
        </w:tc>
        <w:tc>
          <w:tcPr>
            <w:tcW w:w="1804" w:type="dxa"/>
          </w:tcPr>
          <w:p w:rsidR="00491D9B" w:rsidRDefault="00491D9B">
            <w:pPr>
              <w:pStyle w:val="ConsPlusNormal"/>
            </w:pPr>
            <w:r>
              <w:t>12 960 050,00</w:t>
            </w:r>
          </w:p>
        </w:tc>
        <w:tc>
          <w:tcPr>
            <w:tcW w:w="1924" w:type="dxa"/>
          </w:tcPr>
          <w:p w:rsidR="00491D9B" w:rsidRDefault="00491D9B">
            <w:pPr>
              <w:pStyle w:val="ConsPlusNormal"/>
            </w:pPr>
            <w:r>
              <w:t>12 960 050,00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vMerge/>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2</w:t>
            </w:r>
          </w:p>
        </w:tc>
        <w:tc>
          <w:tcPr>
            <w:tcW w:w="514" w:type="dxa"/>
          </w:tcPr>
          <w:p w:rsidR="00491D9B" w:rsidRDefault="00491D9B">
            <w:pPr>
              <w:pStyle w:val="ConsPlusNormal"/>
            </w:pPr>
            <w:r>
              <w:t>51</w:t>
            </w:r>
          </w:p>
        </w:tc>
        <w:tc>
          <w:tcPr>
            <w:tcW w:w="754" w:type="dxa"/>
          </w:tcPr>
          <w:p w:rsidR="00491D9B" w:rsidRDefault="00491D9B">
            <w:pPr>
              <w:pStyle w:val="ConsPlusNormal"/>
            </w:pPr>
            <w:r>
              <w:t>16950</w:t>
            </w:r>
          </w:p>
        </w:tc>
        <w:tc>
          <w:tcPr>
            <w:tcW w:w="1924" w:type="dxa"/>
          </w:tcPr>
          <w:p w:rsidR="00491D9B" w:rsidRDefault="00491D9B">
            <w:pPr>
              <w:pStyle w:val="ConsPlusNormal"/>
            </w:pPr>
            <w:r>
              <w:t>18 000,00</w:t>
            </w:r>
          </w:p>
        </w:tc>
        <w:tc>
          <w:tcPr>
            <w:tcW w:w="1804" w:type="dxa"/>
          </w:tcPr>
          <w:p w:rsidR="00491D9B" w:rsidRDefault="00491D9B">
            <w:pPr>
              <w:pStyle w:val="ConsPlusNormal"/>
            </w:pPr>
            <w:r>
              <w:t>18 000,00</w:t>
            </w:r>
          </w:p>
        </w:tc>
        <w:tc>
          <w:tcPr>
            <w:tcW w:w="1924" w:type="dxa"/>
          </w:tcPr>
          <w:p w:rsidR="00491D9B" w:rsidRDefault="00491D9B">
            <w:pPr>
              <w:pStyle w:val="ConsPlusNormal"/>
            </w:pPr>
            <w:r>
              <w:t>18 000,00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vMerge/>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2</w:t>
            </w:r>
          </w:p>
        </w:tc>
        <w:tc>
          <w:tcPr>
            <w:tcW w:w="514" w:type="dxa"/>
          </w:tcPr>
          <w:p w:rsidR="00491D9B" w:rsidRDefault="00491D9B">
            <w:pPr>
              <w:pStyle w:val="ConsPlusNormal"/>
            </w:pPr>
            <w:r>
              <w:t>51</w:t>
            </w:r>
          </w:p>
        </w:tc>
        <w:tc>
          <w:tcPr>
            <w:tcW w:w="754" w:type="dxa"/>
          </w:tcPr>
          <w:p w:rsidR="00491D9B" w:rsidRDefault="00491D9B">
            <w:pPr>
              <w:pStyle w:val="ConsPlusNormal"/>
            </w:pPr>
            <w:r>
              <w:t>R4620</w:t>
            </w:r>
          </w:p>
        </w:tc>
        <w:tc>
          <w:tcPr>
            <w:tcW w:w="1924" w:type="dxa"/>
          </w:tcPr>
          <w:p w:rsidR="00491D9B" w:rsidRDefault="00491D9B">
            <w:pPr>
              <w:pStyle w:val="ConsPlusNormal"/>
            </w:pPr>
            <w:r>
              <w:t>2 188 238,52</w:t>
            </w:r>
          </w:p>
        </w:tc>
        <w:tc>
          <w:tcPr>
            <w:tcW w:w="1804" w:type="dxa"/>
          </w:tcPr>
          <w:p w:rsidR="00491D9B" w:rsidRDefault="00491D9B">
            <w:pPr>
              <w:pStyle w:val="ConsPlusNormal"/>
            </w:pPr>
            <w:r>
              <w:t>1 583 238,52</w:t>
            </w:r>
          </w:p>
        </w:tc>
        <w:tc>
          <w:tcPr>
            <w:tcW w:w="1924" w:type="dxa"/>
          </w:tcPr>
          <w:p w:rsidR="00491D9B" w:rsidRDefault="00491D9B">
            <w:pPr>
              <w:pStyle w:val="ConsPlusNormal"/>
            </w:pPr>
            <w:r>
              <w:t>1 728 338,52</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vMerge w:val="restart"/>
          </w:tcPr>
          <w:p w:rsidR="00491D9B" w:rsidRDefault="00491D9B">
            <w:pPr>
              <w:pStyle w:val="ConsPlusNormal"/>
            </w:pPr>
            <w:r>
              <w:t>поступления из федерального бюджета</w:t>
            </w:r>
          </w:p>
        </w:tc>
        <w:tc>
          <w:tcPr>
            <w:tcW w:w="694" w:type="dxa"/>
            <w:vMerge w:val="restart"/>
          </w:tcPr>
          <w:p w:rsidR="00491D9B" w:rsidRDefault="00491D9B">
            <w:pPr>
              <w:pStyle w:val="ConsPlusNormal"/>
            </w:pPr>
            <w:r>
              <w:t>821</w:t>
            </w:r>
          </w:p>
        </w:tc>
        <w:tc>
          <w:tcPr>
            <w:tcW w:w="424" w:type="dxa"/>
            <w:vMerge w:val="restart"/>
          </w:tcPr>
          <w:p w:rsidR="00491D9B" w:rsidRDefault="00491D9B">
            <w:pPr>
              <w:pStyle w:val="ConsPlusNormal"/>
            </w:pPr>
            <w:r>
              <w:t>21</w:t>
            </w:r>
          </w:p>
        </w:tc>
        <w:tc>
          <w:tcPr>
            <w:tcW w:w="589" w:type="dxa"/>
            <w:vMerge w:val="restart"/>
          </w:tcPr>
          <w:p w:rsidR="00491D9B" w:rsidRDefault="00491D9B">
            <w:pPr>
              <w:pStyle w:val="ConsPlusNormal"/>
            </w:pPr>
            <w:r>
              <w:t>2</w:t>
            </w:r>
          </w:p>
        </w:tc>
        <w:tc>
          <w:tcPr>
            <w:tcW w:w="514" w:type="dxa"/>
            <w:vMerge w:val="restart"/>
          </w:tcPr>
          <w:p w:rsidR="00491D9B" w:rsidRDefault="00491D9B">
            <w:pPr>
              <w:pStyle w:val="ConsPlusNormal"/>
            </w:pPr>
            <w:r>
              <w:t>P3</w:t>
            </w:r>
          </w:p>
        </w:tc>
        <w:tc>
          <w:tcPr>
            <w:tcW w:w="754" w:type="dxa"/>
            <w:vMerge w:val="restart"/>
          </w:tcPr>
          <w:p w:rsidR="00491D9B" w:rsidRDefault="00491D9B">
            <w:pPr>
              <w:pStyle w:val="ConsPlusNormal"/>
            </w:pPr>
            <w:r>
              <w:t>52930</w:t>
            </w:r>
          </w:p>
        </w:tc>
        <w:tc>
          <w:tcPr>
            <w:tcW w:w="1924" w:type="dxa"/>
            <w:vMerge w:val="restart"/>
          </w:tcPr>
          <w:p w:rsidR="00491D9B" w:rsidRDefault="00491D9B">
            <w:pPr>
              <w:pStyle w:val="ConsPlusNormal"/>
            </w:pPr>
            <w:r>
              <w:t>33 437 600,00</w:t>
            </w:r>
          </w:p>
        </w:tc>
        <w:tc>
          <w:tcPr>
            <w:tcW w:w="1804" w:type="dxa"/>
            <w:vMerge w:val="restart"/>
          </w:tcPr>
          <w:p w:rsidR="00491D9B" w:rsidRDefault="00491D9B">
            <w:pPr>
              <w:pStyle w:val="ConsPlusNormal"/>
            </w:pPr>
            <w:r>
              <w:t>0,00</w:t>
            </w:r>
          </w:p>
        </w:tc>
        <w:tc>
          <w:tcPr>
            <w:tcW w:w="1924" w:type="dxa"/>
            <w:vMerge w:val="restart"/>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vMerge/>
          </w:tcPr>
          <w:p w:rsidR="00491D9B" w:rsidRDefault="00491D9B"/>
        </w:tc>
        <w:tc>
          <w:tcPr>
            <w:tcW w:w="694" w:type="dxa"/>
            <w:vMerge/>
          </w:tcPr>
          <w:p w:rsidR="00491D9B" w:rsidRDefault="00491D9B"/>
        </w:tc>
        <w:tc>
          <w:tcPr>
            <w:tcW w:w="424" w:type="dxa"/>
            <w:vMerge/>
          </w:tcPr>
          <w:p w:rsidR="00491D9B" w:rsidRDefault="00491D9B"/>
        </w:tc>
        <w:tc>
          <w:tcPr>
            <w:tcW w:w="589" w:type="dxa"/>
            <w:vMerge/>
          </w:tcPr>
          <w:p w:rsidR="00491D9B" w:rsidRDefault="00491D9B"/>
        </w:tc>
        <w:tc>
          <w:tcPr>
            <w:tcW w:w="514" w:type="dxa"/>
            <w:vMerge/>
          </w:tcPr>
          <w:p w:rsidR="00491D9B" w:rsidRDefault="00491D9B"/>
        </w:tc>
        <w:tc>
          <w:tcPr>
            <w:tcW w:w="754" w:type="dxa"/>
            <w:vMerge/>
          </w:tcPr>
          <w:p w:rsidR="00491D9B" w:rsidRDefault="00491D9B"/>
        </w:tc>
        <w:tc>
          <w:tcPr>
            <w:tcW w:w="1924" w:type="dxa"/>
            <w:vMerge/>
          </w:tcPr>
          <w:p w:rsidR="00491D9B" w:rsidRDefault="00491D9B"/>
        </w:tc>
        <w:tc>
          <w:tcPr>
            <w:tcW w:w="1804" w:type="dxa"/>
            <w:vMerge/>
          </w:tcPr>
          <w:p w:rsidR="00491D9B" w:rsidRDefault="00491D9B"/>
        </w:tc>
        <w:tc>
          <w:tcPr>
            <w:tcW w:w="1924" w:type="dxa"/>
            <w:vMerge/>
          </w:tcPr>
          <w:p w:rsidR="00491D9B" w:rsidRDefault="00491D9B"/>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1 646 847 681,56</w:t>
            </w:r>
          </w:p>
        </w:tc>
        <w:tc>
          <w:tcPr>
            <w:tcW w:w="1804" w:type="dxa"/>
          </w:tcPr>
          <w:p w:rsidR="00491D9B" w:rsidRDefault="00491D9B">
            <w:pPr>
              <w:pStyle w:val="ConsPlusNormal"/>
            </w:pPr>
            <w:r>
              <w:t>1 633 464 963,88</w:t>
            </w:r>
          </w:p>
        </w:tc>
        <w:tc>
          <w:tcPr>
            <w:tcW w:w="1924" w:type="dxa"/>
          </w:tcPr>
          <w:p w:rsidR="00491D9B" w:rsidRDefault="00491D9B">
            <w:pPr>
              <w:pStyle w:val="ConsPlusNormal"/>
            </w:pPr>
            <w:r>
              <w:t>1 633 610 063,88</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8.</w:t>
            </w:r>
          </w:p>
        </w:tc>
        <w:tc>
          <w:tcPr>
            <w:tcW w:w="2854" w:type="dxa"/>
            <w:vMerge w:val="restart"/>
          </w:tcPr>
          <w:p w:rsidR="00491D9B" w:rsidRDefault="00491D9B">
            <w:pPr>
              <w:pStyle w:val="ConsPlusNormal"/>
            </w:pPr>
            <w:r>
              <w:t>Осуществление мер по улучшению положения граждан пожилого возраста, повышению степени их социальной защищенности, активизации участия пожилых людей в жизни общества, созданию условий для повышения качества жизни пожилых граждан</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vMerge w:val="restart"/>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2</w:t>
            </w:r>
          </w:p>
        </w:tc>
        <w:tc>
          <w:tcPr>
            <w:tcW w:w="514" w:type="dxa"/>
          </w:tcPr>
          <w:p w:rsidR="00491D9B" w:rsidRDefault="00491D9B">
            <w:pPr>
              <w:pStyle w:val="ConsPlusNormal"/>
            </w:pPr>
            <w:r>
              <w:t>51</w:t>
            </w:r>
          </w:p>
        </w:tc>
        <w:tc>
          <w:tcPr>
            <w:tcW w:w="754" w:type="dxa"/>
          </w:tcPr>
          <w:p w:rsidR="00491D9B" w:rsidRDefault="00491D9B">
            <w:pPr>
              <w:pStyle w:val="ConsPlusNormal"/>
            </w:pPr>
            <w:r>
              <w:t>16580</w:t>
            </w:r>
          </w:p>
        </w:tc>
        <w:tc>
          <w:tcPr>
            <w:tcW w:w="1924" w:type="dxa"/>
          </w:tcPr>
          <w:p w:rsidR="00491D9B" w:rsidRDefault="00491D9B">
            <w:pPr>
              <w:pStyle w:val="ConsPlusNormal"/>
            </w:pPr>
            <w:r>
              <w:t>373 647 120,88</w:t>
            </w:r>
          </w:p>
        </w:tc>
        <w:tc>
          <w:tcPr>
            <w:tcW w:w="1804" w:type="dxa"/>
          </w:tcPr>
          <w:p w:rsidR="00491D9B" w:rsidRDefault="00491D9B">
            <w:pPr>
              <w:pStyle w:val="ConsPlusNormal"/>
            </w:pPr>
            <w:r>
              <w:t>387 307 003,20</w:t>
            </w:r>
          </w:p>
        </w:tc>
        <w:tc>
          <w:tcPr>
            <w:tcW w:w="1924" w:type="dxa"/>
          </w:tcPr>
          <w:p w:rsidR="00491D9B" w:rsidRDefault="00491D9B">
            <w:pPr>
              <w:pStyle w:val="ConsPlusNormal"/>
            </w:pPr>
            <w:r>
              <w:t>387 307 003,20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vMerge/>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2</w:t>
            </w:r>
          </w:p>
        </w:tc>
        <w:tc>
          <w:tcPr>
            <w:tcW w:w="514" w:type="dxa"/>
          </w:tcPr>
          <w:p w:rsidR="00491D9B" w:rsidRDefault="00491D9B">
            <w:pPr>
              <w:pStyle w:val="ConsPlusNormal"/>
            </w:pPr>
            <w:r>
              <w:t>51</w:t>
            </w:r>
          </w:p>
        </w:tc>
        <w:tc>
          <w:tcPr>
            <w:tcW w:w="754" w:type="dxa"/>
          </w:tcPr>
          <w:p w:rsidR="00491D9B" w:rsidRDefault="00491D9B">
            <w:pPr>
              <w:pStyle w:val="ConsPlusNormal"/>
            </w:pPr>
            <w:r>
              <w:t>16590</w:t>
            </w:r>
          </w:p>
        </w:tc>
        <w:tc>
          <w:tcPr>
            <w:tcW w:w="1924" w:type="dxa"/>
          </w:tcPr>
          <w:p w:rsidR="00491D9B" w:rsidRDefault="00491D9B">
            <w:pPr>
              <w:pStyle w:val="ConsPlusNormal"/>
            </w:pPr>
            <w:r>
              <w:t>37 532 048,02</w:t>
            </w:r>
          </w:p>
        </w:tc>
        <w:tc>
          <w:tcPr>
            <w:tcW w:w="1804" w:type="dxa"/>
          </w:tcPr>
          <w:p w:rsidR="00491D9B" w:rsidRDefault="00491D9B">
            <w:pPr>
              <w:pStyle w:val="ConsPlusNormal"/>
            </w:pPr>
            <w:r>
              <w:t>44 532 048,02</w:t>
            </w:r>
          </w:p>
        </w:tc>
        <w:tc>
          <w:tcPr>
            <w:tcW w:w="1924" w:type="dxa"/>
          </w:tcPr>
          <w:p w:rsidR="00491D9B" w:rsidRDefault="00491D9B">
            <w:pPr>
              <w:pStyle w:val="ConsPlusNormal"/>
            </w:pPr>
            <w:r>
              <w:t>44 532 048,02</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vMerge/>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2</w:t>
            </w:r>
          </w:p>
        </w:tc>
        <w:tc>
          <w:tcPr>
            <w:tcW w:w="514" w:type="dxa"/>
          </w:tcPr>
          <w:p w:rsidR="00491D9B" w:rsidRDefault="00491D9B">
            <w:pPr>
              <w:pStyle w:val="ConsPlusNormal"/>
            </w:pPr>
            <w:r>
              <w:t>51</w:t>
            </w:r>
          </w:p>
        </w:tc>
        <w:tc>
          <w:tcPr>
            <w:tcW w:w="754" w:type="dxa"/>
          </w:tcPr>
          <w:p w:rsidR="00491D9B" w:rsidRDefault="00491D9B">
            <w:pPr>
              <w:pStyle w:val="ConsPlusNormal"/>
            </w:pPr>
            <w:r>
              <w:t>16600</w:t>
            </w:r>
          </w:p>
        </w:tc>
        <w:tc>
          <w:tcPr>
            <w:tcW w:w="1924" w:type="dxa"/>
          </w:tcPr>
          <w:p w:rsidR="00491D9B" w:rsidRDefault="00491D9B">
            <w:pPr>
              <w:pStyle w:val="ConsPlusNormal"/>
            </w:pPr>
            <w:r>
              <w:t>686 109 884,95</w:t>
            </w:r>
          </w:p>
        </w:tc>
        <w:tc>
          <w:tcPr>
            <w:tcW w:w="1804" w:type="dxa"/>
          </w:tcPr>
          <w:p w:rsidR="00491D9B" w:rsidRDefault="00491D9B">
            <w:pPr>
              <w:pStyle w:val="ConsPlusNormal"/>
            </w:pPr>
            <w:r>
              <w:t>686 109 884,95</w:t>
            </w:r>
          </w:p>
        </w:tc>
        <w:tc>
          <w:tcPr>
            <w:tcW w:w="1924" w:type="dxa"/>
          </w:tcPr>
          <w:p w:rsidR="00491D9B" w:rsidRDefault="00491D9B">
            <w:pPr>
              <w:pStyle w:val="ConsPlusNormal"/>
            </w:pPr>
            <w:r>
              <w:t>686 109 884,95</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vMerge/>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2</w:t>
            </w:r>
          </w:p>
        </w:tc>
        <w:tc>
          <w:tcPr>
            <w:tcW w:w="514" w:type="dxa"/>
          </w:tcPr>
          <w:p w:rsidR="00491D9B" w:rsidRDefault="00491D9B">
            <w:pPr>
              <w:pStyle w:val="ConsPlusNormal"/>
            </w:pPr>
            <w:r>
              <w:t>51</w:t>
            </w:r>
          </w:p>
        </w:tc>
        <w:tc>
          <w:tcPr>
            <w:tcW w:w="754" w:type="dxa"/>
          </w:tcPr>
          <w:p w:rsidR="00491D9B" w:rsidRDefault="00491D9B">
            <w:pPr>
              <w:pStyle w:val="ConsPlusNormal"/>
            </w:pPr>
            <w:r>
              <w:t>16610</w:t>
            </w:r>
          </w:p>
        </w:tc>
        <w:tc>
          <w:tcPr>
            <w:tcW w:w="1924" w:type="dxa"/>
          </w:tcPr>
          <w:p w:rsidR="00491D9B" w:rsidRDefault="00491D9B">
            <w:pPr>
              <w:pStyle w:val="ConsPlusNormal"/>
            </w:pPr>
            <w:r>
              <w:t>3 660 930,00</w:t>
            </w:r>
          </w:p>
        </w:tc>
        <w:tc>
          <w:tcPr>
            <w:tcW w:w="1804" w:type="dxa"/>
          </w:tcPr>
          <w:p w:rsidR="00491D9B" w:rsidRDefault="00491D9B">
            <w:pPr>
              <w:pStyle w:val="ConsPlusNormal"/>
            </w:pPr>
            <w:r>
              <w:t>3 660 930,00</w:t>
            </w:r>
          </w:p>
        </w:tc>
        <w:tc>
          <w:tcPr>
            <w:tcW w:w="1924" w:type="dxa"/>
          </w:tcPr>
          <w:p w:rsidR="00491D9B" w:rsidRDefault="00491D9B">
            <w:pPr>
              <w:pStyle w:val="ConsPlusNormal"/>
            </w:pPr>
            <w:r>
              <w:t>3 660 930,00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vMerge/>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2</w:t>
            </w:r>
          </w:p>
        </w:tc>
        <w:tc>
          <w:tcPr>
            <w:tcW w:w="514" w:type="dxa"/>
          </w:tcPr>
          <w:p w:rsidR="00491D9B" w:rsidRDefault="00491D9B">
            <w:pPr>
              <w:pStyle w:val="ConsPlusNormal"/>
            </w:pPr>
            <w:r>
              <w:t>51</w:t>
            </w:r>
          </w:p>
        </w:tc>
        <w:tc>
          <w:tcPr>
            <w:tcW w:w="754" w:type="dxa"/>
          </w:tcPr>
          <w:p w:rsidR="00491D9B" w:rsidRDefault="00491D9B">
            <w:pPr>
              <w:pStyle w:val="ConsPlusNormal"/>
            </w:pPr>
            <w:r>
              <w:t>16620</w:t>
            </w:r>
          </w:p>
        </w:tc>
        <w:tc>
          <w:tcPr>
            <w:tcW w:w="1924" w:type="dxa"/>
          </w:tcPr>
          <w:p w:rsidR="00491D9B" w:rsidRDefault="00491D9B">
            <w:pPr>
              <w:pStyle w:val="ConsPlusNormal"/>
            </w:pPr>
            <w:r>
              <w:t>5 179 015,01</w:t>
            </w:r>
          </w:p>
        </w:tc>
        <w:tc>
          <w:tcPr>
            <w:tcW w:w="1804" w:type="dxa"/>
          </w:tcPr>
          <w:p w:rsidR="00491D9B" w:rsidRDefault="00491D9B">
            <w:pPr>
              <w:pStyle w:val="ConsPlusNormal"/>
            </w:pPr>
            <w:r>
              <w:t>5 179 015,01</w:t>
            </w:r>
          </w:p>
        </w:tc>
        <w:tc>
          <w:tcPr>
            <w:tcW w:w="1924" w:type="dxa"/>
          </w:tcPr>
          <w:p w:rsidR="00491D9B" w:rsidRDefault="00491D9B">
            <w:pPr>
              <w:pStyle w:val="ConsPlusNormal"/>
            </w:pPr>
            <w:r>
              <w:t>5 179 015,01</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vMerge/>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2</w:t>
            </w:r>
          </w:p>
        </w:tc>
        <w:tc>
          <w:tcPr>
            <w:tcW w:w="514" w:type="dxa"/>
          </w:tcPr>
          <w:p w:rsidR="00491D9B" w:rsidRDefault="00491D9B">
            <w:pPr>
              <w:pStyle w:val="ConsPlusNormal"/>
            </w:pPr>
            <w:r>
              <w:t>51</w:t>
            </w:r>
          </w:p>
        </w:tc>
        <w:tc>
          <w:tcPr>
            <w:tcW w:w="754" w:type="dxa"/>
          </w:tcPr>
          <w:p w:rsidR="00491D9B" w:rsidRDefault="00491D9B">
            <w:pPr>
              <w:pStyle w:val="ConsPlusNormal"/>
            </w:pPr>
            <w:r>
              <w:t>16630</w:t>
            </w:r>
          </w:p>
        </w:tc>
        <w:tc>
          <w:tcPr>
            <w:tcW w:w="1924" w:type="dxa"/>
          </w:tcPr>
          <w:p w:rsidR="00491D9B" w:rsidRDefault="00491D9B">
            <w:pPr>
              <w:pStyle w:val="ConsPlusNormal"/>
            </w:pPr>
            <w:r>
              <w:t>41 808,66</w:t>
            </w:r>
          </w:p>
        </w:tc>
        <w:tc>
          <w:tcPr>
            <w:tcW w:w="1804" w:type="dxa"/>
          </w:tcPr>
          <w:p w:rsidR="00491D9B" w:rsidRDefault="00491D9B">
            <w:pPr>
              <w:pStyle w:val="ConsPlusNormal"/>
            </w:pPr>
            <w:r>
              <w:t>41 808,66</w:t>
            </w:r>
          </w:p>
        </w:tc>
        <w:tc>
          <w:tcPr>
            <w:tcW w:w="1924" w:type="dxa"/>
          </w:tcPr>
          <w:p w:rsidR="00491D9B" w:rsidRDefault="00491D9B">
            <w:pPr>
              <w:pStyle w:val="ConsPlusNormal"/>
            </w:pPr>
            <w:r>
              <w:t>41 808,66</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vMerge/>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2</w:t>
            </w:r>
          </w:p>
        </w:tc>
        <w:tc>
          <w:tcPr>
            <w:tcW w:w="514" w:type="dxa"/>
          </w:tcPr>
          <w:p w:rsidR="00491D9B" w:rsidRDefault="00491D9B">
            <w:pPr>
              <w:pStyle w:val="ConsPlusNormal"/>
            </w:pPr>
            <w:r>
              <w:t>51</w:t>
            </w:r>
          </w:p>
        </w:tc>
        <w:tc>
          <w:tcPr>
            <w:tcW w:w="754" w:type="dxa"/>
          </w:tcPr>
          <w:p w:rsidR="00491D9B" w:rsidRDefault="00491D9B">
            <w:pPr>
              <w:pStyle w:val="ConsPlusNormal"/>
            </w:pPr>
            <w:r>
              <w:t>16640</w:t>
            </w:r>
          </w:p>
        </w:tc>
        <w:tc>
          <w:tcPr>
            <w:tcW w:w="1924" w:type="dxa"/>
          </w:tcPr>
          <w:p w:rsidR="00491D9B" w:rsidRDefault="00491D9B">
            <w:pPr>
              <w:pStyle w:val="ConsPlusNormal"/>
            </w:pPr>
            <w:r>
              <w:t>59 605,34</w:t>
            </w:r>
          </w:p>
        </w:tc>
        <w:tc>
          <w:tcPr>
            <w:tcW w:w="1804" w:type="dxa"/>
          </w:tcPr>
          <w:p w:rsidR="00491D9B" w:rsidRDefault="00491D9B">
            <w:pPr>
              <w:pStyle w:val="ConsPlusNormal"/>
            </w:pPr>
            <w:r>
              <w:t>59 605,34</w:t>
            </w:r>
          </w:p>
        </w:tc>
        <w:tc>
          <w:tcPr>
            <w:tcW w:w="1924" w:type="dxa"/>
          </w:tcPr>
          <w:p w:rsidR="00491D9B" w:rsidRDefault="00491D9B">
            <w:pPr>
              <w:pStyle w:val="ConsPlusNormal"/>
            </w:pPr>
            <w:r>
              <w:t>59 605,34</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vMerge/>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2</w:t>
            </w:r>
          </w:p>
        </w:tc>
        <w:tc>
          <w:tcPr>
            <w:tcW w:w="514" w:type="dxa"/>
          </w:tcPr>
          <w:p w:rsidR="00491D9B" w:rsidRDefault="00491D9B">
            <w:pPr>
              <w:pStyle w:val="ConsPlusNormal"/>
            </w:pPr>
            <w:r>
              <w:t>51</w:t>
            </w:r>
          </w:p>
        </w:tc>
        <w:tc>
          <w:tcPr>
            <w:tcW w:w="754" w:type="dxa"/>
          </w:tcPr>
          <w:p w:rsidR="00491D9B" w:rsidRDefault="00491D9B">
            <w:pPr>
              <w:pStyle w:val="ConsPlusNormal"/>
            </w:pPr>
            <w:r>
              <w:t>16660</w:t>
            </w:r>
          </w:p>
        </w:tc>
        <w:tc>
          <w:tcPr>
            <w:tcW w:w="1924" w:type="dxa"/>
          </w:tcPr>
          <w:p w:rsidR="00491D9B" w:rsidRDefault="00491D9B">
            <w:pPr>
              <w:pStyle w:val="ConsPlusNormal"/>
            </w:pPr>
            <w:r>
              <w:t>3 493 150,68</w:t>
            </w:r>
          </w:p>
        </w:tc>
        <w:tc>
          <w:tcPr>
            <w:tcW w:w="1804" w:type="dxa"/>
          </w:tcPr>
          <w:p w:rsidR="00491D9B" w:rsidRDefault="00491D9B">
            <w:pPr>
              <w:pStyle w:val="ConsPlusNormal"/>
            </w:pPr>
            <w:r>
              <w:t>3 493 150,68</w:t>
            </w:r>
          </w:p>
        </w:tc>
        <w:tc>
          <w:tcPr>
            <w:tcW w:w="1924" w:type="dxa"/>
          </w:tcPr>
          <w:p w:rsidR="00491D9B" w:rsidRDefault="00491D9B">
            <w:pPr>
              <w:pStyle w:val="ConsPlusNormal"/>
            </w:pPr>
            <w:r>
              <w:t>3 493 150,68</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vMerge/>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2</w:t>
            </w:r>
          </w:p>
        </w:tc>
        <w:tc>
          <w:tcPr>
            <w:tcW w:w="514" w:type="dxa"/>
          </w:tcPr>
          <w:p w:rsidR="00491D9B" w:rsidRDefault="00491D9B">
            <w:pPr>
              <w:pStyle w:val="ConsPlusNormal"/>
            </w:pPr>
            <w:r>
              <w:t>51</w:t>
            </w:r>
          </w:p>
        </w:tc>
        <w:tc>
          <w:tcPr>
            <w:tcW w:w="754" w:type="dxa"/>
          </w:tcPr>
          <w:p w:rsidR="00491D9B" w:rsidRDefault="00491D9B">
            <w:pPr>
              <w:pStyle w:val="ConsPlusNormal"/>
            </w:pPr>
            <w:r>
              <w:t>16780</w:t>
            </w:r>
          </w:p>
        </w:tc>
        <w:tc>
          <w:tcPr>
            <w:tcW w:w="1924" w:type="dxa"/>
          </w:tcPr>
          <w:p w:rsidR="00491D9B" w:rsidRDefault="00491D9B">
            <w:pPr>
              <w:pStyle w:val="ConsPlusNormal"/>
            </w:pPr>
            <w:r>
              <w:t>193 179 250,10</w:t>
            </w:r>
          </w:p>
        </w:tc>
        <w:tc>
          <w:tcPr>
            <w:tcW w:w="1804" w:type="dxa"/>
          </w:tcPr>
          <w:p w:rsidR="00491D9B" w:rsidRDefault="00491D9B">
            <w:pPr>
              <w:pStyle w:val="ConsPlusNormal"/>
            </w:pPr>
            <w:r>
              <w:t>193 179 250,10</w:t>
            </w:r>
          </w:p>
        </w:tc>
        <w:tc>
          <w:tcPr>
            <w:tcW w:w="1924" w:type="dxa"/>
          </w:tcPr>
          <w:p w:rsidR="00491D9B" w:rsidRDefault="00491D9B">
            <w:pPr>
              <w:pStyle w:val="ConsPlusNormal"/>
            </w:pPr>
            <w:r>
              <w:t>193 179 250,10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vMerge/>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2</w:t>
            </w:r>
          </w:p>
        </w:tc>
        <w:tc>
          <w:tcPr>
            <w:tcW w:w="514" w:type="dxa"/>
          </w:tcPr>
          <w:p w:rsidR="00491D9B" w:rsidRDefault="00491D9B">
            <w:pPr>
              <w:pStyle w:val="ConsPlusNormal"/>
            </w:pPr>
            <w:r>
              <w:t>51</w:t>
            </w:r>
          </w:p>
        </w:tc>
        <w:tc>
          <w:tcPr>
            <w:tcW w:w="754" w:type="dxa"/>
          </w:tcPr>
          <w:p w:rsidR="00491D9B" w:rsidRDefault="00491D9B">
            <w:pPr>
              <w:pStyle w:val="ConsPlusNormal"/>
            </w:pPr>
            <w:r>
              <w:t>16790</w:t>
            </w:r>
          </w:p>
        </w:tc>
        <w:tc>
          <w:tcPr>
            <w:tcW w:w="1924" w:type="dxa"/>
          </w:tcPr>
          <w:p w:rsidR="00491D9B" w:rsidRDefault="00491D9B">
            <w:pPr>
              <w:pStyle w:val="ConsPlusNormal"/>
            </w:pPr>
            <w:r>
              <w:t>280 968 563,19</w:t>
            </w:r>
          </w:p>
        </w:tc>
        <w:tc>
          <w:tcPr>
            <w:tcW w:w="1804" w:type="dxa"/>
          </w:tcPr>
          <w:p w:rsidR="00491D9B" w:rsidRDefault="00491D9B">
            <w:pPr>
              <w:pStyle w:val="ConsPlusNormal"/>
            </w:pPr>
            <w:r>
              <w:t>280 968 563,19</w:t>
            </w:r>
          </w:p>
        </w:tc>
        <w:tc>
          <w:tcPr>
            <w:tcW w:w="1924" w:type="dxa"/>
          </w:tcPr>
          <w:p w:rsidR="00491D9B" w:rsidRDefault="00491D9B">
            <w:pPr>
              <w:pStyle w:val="ConsPlusNormal"/>
            </w:pPr>
            <w:r>
              <w:t>280 968 563,19</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vMerge/>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2</w:t>
            </w:r>
          </w:p>
        </w:tc>
        <w:tc>
          <w:tcPr>
            <w:tcW w:w="514" w:type="dxa"/>
          </w:tcPr>
          <w:p w:rsidR="00491D9B" w:rsidRDefault="00491D9B">
            <w:pPr>
              <w:pStyle w:val="ConsPlusNormal"/>
            </w:pPr>
            <w:r>
              <w:t>51</w:t>
            </w:r>
          </w:p>
        </w:tc>
        <w:tc>
          <w:tcPr>
            <w:tcW w:w="754" w:type="dxa"/>
          </w:tcPr>
          <w:p w:rsidR="00491D9B" w:rsidRDefault="00491D9B">
            <w:pPr>
              <w:pStyle w:val="ConsPlusNormal"/>
            </w:pPr>
            <w:r>
              <w:t>16870</w:t>
            </w:r>
          </w:p>
        </w:tc>
        <w:tc>
          <w:tcPr>
            <w:tcW w:w="1924" w:type="dxa"/>
          </w:tcPr>
          <w:p w:rsidR="00491D9B" w:rsidRDefault="00491D9B">
            <w:pPr>
              <w:pStyle w:val="ConsPlusNormal"/>
            </w:pPr>
            <w:r>
              <w:t>14 000 000,00</w:t>
            </w:r>
          </w:p>
        </w:tc>
        <w:tc>
          <w:tcPr>
            <w:tcW w:w="1804" w:type="dxa"/>
          </w:tcPr>
          <w:p w:rsidR="00491D9B" w:rsidRDefault="00491D9B">
            <w:pPr>
              <w:pStyle w:val="ConsPlusNormal"/>
            </w:pPr>
            <w:r>
              <w:t>14 000 000,00</w:t>
            </w:r>
          </w:p>
        </w:tc>
        <w:tc>
          <w:tcPr>
            <w:tcW w:w="1924" w:type="dxa"/>
          </w:tcPr>
          <w:p w:rsidR="00491D9B" w:rsidRDefault="00491D9B">
            <w:pPr>
              <w:pStyle w:val="ConsPlusNormal"/>
            </w:pPr>
            <w:r>
              <w:t>14 000 000,00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vMerge/>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2</w:t>
            </w:r>
          </w:p>
        </w:tc>
        <w:tc>
          <w:tcPr>
            <w:tcW w:w="514" w:type="dxa"/>
          </w:tcPr>
          <w:p w:rsidR="00491D9B" w:rsidRDefault="00491D9B">
            <w:pPr>
              <w:pStyle w:val="ConsPlusNormal"/>
            </w:pPr>
            <w:r>
              <w:t>51</w:t>
            </w:r>
          </w:p>
        </w:tc>
        <w:tc>
          <w:tcPr>
            <w:tcW w:w="754" w:type="dxa"/>
          </w:tcPr>
          <w:p w:rsidR="00491D9B" w:rsidRDefault="00491D9B">
            <w:pPr>
              <w:pStyle w:val="ConsPlusNormal"/>
            </w:pPr>
            <w:r>
              <w:t>16880</w:t>
            </w:r>
          </w:p>
        </w:tc>
        <w:tc>
          <w:tcPr>
            <w:tcW w:w="1924" w:type="dxa"/>
          </w:tcPr>
          <w:p w:rsidR="00491D9B" w:rsidRDefault="00491D9B">
            <w:pPr>
              <w:pStyle w:val="ConsPlusNormal"/>
            </w:pPr>
            <w:r>
              <w:t>92 416,21</w:t>
            </w:r>
          </w:p>
        </w:tc>
        <w:tc>
          <w:tcPr>
            <w:tcW w:w="1804" w:type="dxa"/>
          </w:tcPr>
          <w:p w:rsidR="00491D9B" w:rsidRDefault="00491D9B">
            <w:pPr>
              <w:pStyle w:val="ConsPlusNormal"/>
            </w:pPr>
            <w:r>
              <w:t>92 416,21</w:t>
            </w:r>
          </w:p>
        </w:tc>
        <w:tc>
          <w:tcPr>
            <w:tcW w:w="1924" w:type="dxa"/>
          </w:tcPr>
          <w:p w:rsidR="00491D9B" w:rsidRDefault="00491D9B">
            <w:pPr>
              <w:pStyle w:val="ConsPlusNormal"/>
            </w:pPr>
            <w:r>
              <w:t>92 416,21</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vMerge/>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2</w:t>
            </w:r>
          </w:p>
        </w:tc>
        <w:tc>
          <w:tcPr>
            <w:tcW w:w="514" w:type="dxa"/>
          </w:tcPr>
          <w:p w:rsidR="00491D9B" w:rsidRDefault="00491D9B">
            <w:pPr>
              <w:pStyle w:val="ConsPlusNormal"/>
            </w:pPr>
            <w:r>
              <w:t>51</w:t>
            </w:r>
          </w:p>
        </w:tc>
        <w:tc>
          <w:tcPr>
            <w:tcW w:w="754" w:type="dxa"/>
          </w:tcPr>
          <w:p w:rsidR="00491D9B" w:rsidRDefault="00491D9B">
            <w:pPr>
              <w:pStyle w:val="ConsPlusNormal"/>
            </w:pPr>
            <w:r>
              <w:t>16930</w:t>
            </w:r>
          </w:p>
        </w:tc>
        <w:tc>
          <w:tcPr>
            <w:tcW w:w="1924" w:type="dxa"/>
          </w:tcPr>
          <w:p w:rsidR="00491D9B" w:rsidRDefault="00491D9B">
            <w:pPr>
              <w:pStyle w:val="ConsPlusNormal"/>
            </w:pPr>
            <w:r>
              <w:t>280 000,00</w:t>
            </w:r>
          </w:p>
        </w:tc>
        <w:tc>
          <w:tcPr>
            <w:tcW w:w="1804" w:type="dxa"/>
          </w:tcPr>
          <w:p w:rsidR="00491D9B" w:rsidRDefault="00491D9B">
            <w:pPr>
              <w:pStyle w:val="ConsPlusNormal"/>
            </w:pPr>
            <w:r>
              <w:t>280 000,00</w:t>
            </w:r>
          </w:p>
        </w:tc>
        <w:tc>
          <w:tcPr>
            <w:tcW w:w="1924" w:type="dxa"/>
          </w:tcPr>
          <w:p w:rsidR="00491D9B" w:rsidRDefault="00491D9B">
            <w:pPr>
              <w:pStyle w:val="ConsPlusNormal"/>
            </w:pPr>
            <w:r>
              <w:t>280 000,00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vMerge/>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2</w:t>
            </w:r>
          </w:p>
        </w:tc>
        <w:tc>
          <w:tcPr>
            <w:tcW w:w="514" w:type="dxa"/>
          </w:tcPr>
          <w:p w:rsidR="00491D9B" w:rsidRDefault="00491D9B">
            <w:pPr>
              <w:pStyle w:val="ConsPlusNormal"/>
            </w:pPr>
            <w:r>
              <w:t>51</w:t>
            </w:r>
          </w:p>
        </w:tc>
        <w:tc>
          <w:tcPr>
            <w:tcW w:w="754" w:type="dxa"/>
          </w:tcPr>
          <w:p w:rsidR="00491D9B" w:rsidRDefault="00491D9B">
            <w:pPr>
              <w:pStyle w:val="ConsPlusNormal"/>
            </w:pPr>
            <w:r>
              <w:t>16940</w:t>
            </w:r>
          </w:p>
        </w:tc>
        <w:tc>
          <w:tcPr>
            <w:tcW w:w="1924" w:type="dxa"/>
          </w:tcPr>
          <w:p w:rsidR="00491D9B" w:rsidRDefault="00491D9B">
            <w:pPr>
              <w:pStyle w:val="ConsPlusNormal"/>
            </w:pPr>
            <w:r>
              <w:t>12 960 050,00</w:t>
            </w:r>
          </w:p>
        </w:tc>
        <w:tc>
          <w:tcPr>
            <w:tcW w:w="1804" w:type="dxa"/>
          </w:tcPr>
          <w:p w:rsidR="00491D9B" w:rsidRDefault="00491D9B">
            <w:pPr>
              <w:pStyle w:val="ConsPlusNormal"/>
            </w:pPr>
            <w:r>
              <w:t>12 960 050,00</w:t>
            </w:r>
          </w:p>
        </w:tc>
        <w:tc>
          <w:tcPr>
            <w:tcW w:w="1924" w:type="dxa"/>
          </w:tcPr>
          <w:p w:rsidR="00491D9B" w:rsidRDefault="00491D9B">
            <w:pPr>
              <w:pStyle w:val="ConsPlusNormal"/>
            </w:pPr>
            <w:r>
              <w:t>12 960 050,00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vMerge/>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2</w:t>
            </w:r>
          </w:p>
        </w:tc>
        <w:tc>
          <w:tcPr>
            <w:tcW w:w="514" w:type="dxa"/>
          </w:tcPr>
          <w:p w:rsidR="00491D9B" w:rsidRDefault="00491D9B">
            <w:pPr>
              <w:pStyle w:val="ConsPlusNormal"/>
            </w:pPr>
            <w:r>
              <w:t>51</w:t>
            </w:r>
          </w:p>
        </w:tc>
        <w:tc>
          <w:tcPr>
            <w:tcW w:w="754" w:type="dxa"/>
          </w:tcPr>
          <w:p w:rsidR="00491D9B" w:rsidRDefault="00491D9B">
            <w:pPr>
              <w:pStyle w:val="ConsPlusNormal"/>
            </w:pPr>
            <w:r>
              <w:t>16950</w:t>
            </w:r>
          </w:p>
        </w:tc>
        <w:tc>
          <w:tcPr>
            <w:tcW w:w="1924" w:type="dxa"/>
          </w:tcPr>
          <w:p w:rsidR="00491D9B" w:rsidRDefault="00491D9B">
            <w:pPr>
              <w:pStyle w:val="ConsPlusNormal"/>
            </w:pPr>
            <w:r>
              <w:t>18 000,00</w:t>
            </w:r>
          </w:p>
        </w:tc>
        <w:tc>
          <w:tcPr>
            <w:tcW w:w="1804" w:type="dxa"/>
          </w:tcPr>
          <w:p w:rsidR="00491D9B" w:rsidRDefault="00491D9B">
            <w:pPr>
              <w:pStyle w:val="ConsPlusNormal"/>
            </w:pPr>
            <w:r>
              <w:t>18 000,00</w:t>
            </w:r>
          </w:p>
        </w:tc>
        <w:tc>
          <w:tcPr>
            <w:tcW w:w="1924" w:type="dxa"/>
          </w:tcPr>
          <w:p w:rsidR="00491D9B" w:rsidRDefault="00491D9B">
            <w:pPr>
              <w:pStyle w:val="ConsPlusNormal"/>
            </w:pPr>
            <w:r>
              <w:t>18 000,00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vMerge/>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2</w:t>
            </w:r>
          </w:p>
        </w:tc>
        <w:tc>
          <w:tcPr>
            <w:tcW w:w="514" w:type="dxa"/>
          </w:tcPr>
          <w:p w:rsidR="00491D9B" w:rsidRDefault="00491D9B">
            <w:pPr>
              <w:pStyle w:val="ConsPlusNormal"/>
            </w:pPr>
            <w:r>
              <w:t>51</w:t>
            </w:r>
          </w:p>
        </w:tc>
        <w:tc>
          <w:tcPr>
            <w:tcW w:w="754" w:type="dxa"/>
          </w:tcPr>
          <w:p w:rsidR="00491D9B" w:rsidRDefault="00491D9B">
            <w:pPr>
              <w:pStyle w:val="ConsPlusNormal"/>
            </w:pPr>
            <w:r>
              <w:t>R4620</w:t>
            </w:r>
          </w:p>
        </w:tc>
        <w:tc>
          <w:tcPr>
            <w:tcW w:w="1924" w:type="dxa"/>
          </w:tcPr>
          <w:p w:rsidR="00491D9B" w:rsidRDefault="00491D9B">
            <w:pPr>
              <w:pStyle w:val="ConsPlusNormal"/>
            </w:pPr>
            <w:r>
              <w:t>2 188 238,52</w:t>
            </w:r>
          </w:p>
        </w:tc>
        <w:tc>
          <w:tcPr>
            <w:tcW w:w="1804" w:type="dxa"/>
          </w:tcPr>
          <w:p w:rsidR="00491D9B" w:rsidRDefault="00491D9B">
            <w:pPr>
              <w:pStyle w:val="ConsPlusNormal"/>
            </w:pPr>
            <w:r>
              <w:t>1 583 238,52</w:t>
            </w:r>
          </w:p>
        </w:tc>
        <w:tc>
          <w:tcPr>
            <w:tcW w:w="1924" w:type="dxa"/>
          </w:tcPr>
          <w:p w:rsidR="00491D9B" w:rsidRDefault="00491D9B">
            <w:pPr>
              <w:pStyle w:val="ConsPlusNormal"/>
            </w:pPr>
            <w:r>
              <w:t>1 728 338,52</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1 613 410 081,56</w:t>
            </w:r>
          </w:p>
        </w:tc>
        <w:tc>
          <w:tcPr>
            <w:tcW w:w="1804" w:type="dxa"/>
          </w:tcPr>
          <w:p w:rsidR="00491D9B" w:rsidRDefault="00491D9B">
            <w:pPr>
              <w:pStyle w:val="ConsPlusNormal"/>
            </w:pPr>
            <w:r>
              <w:t>1 633 464 963,88</w:t>
            </w:r>
          </w:p>
        </w:tc>
        <w:tc>
          <w:tcPr>
            <w:tcW w:w="1924" w:type="dxa"/>
          </w:tcPr>
          <w:p w:rsidR="00491D9B" w:rsidRDefault="00491D9B">
            <w:pPr>
              <w:pStyle w:val="ConsPlusNormal"/>
            </w:pPr>
            <w:r>
              <w:t>1 633 610 063,88</w:t>
            </w:r>
          </w:p>
        </w:tc>
        <w:tc>
          <w:tcPr>
            <w:tcW w:w="1820" w:type="dxa"/>
          </w:tcPr>
          <w:p w:rsidR="00491D9B" w:rsidRDefault="00491D9B">
            <w:pPr>
              <w:pStyle w:val="ConsPlusNormal"/>
            </w:pPr>
            <w:r>
              <w:t>25</w:t>
            </w:r>
          </w:p>
        </w:tc>
      </w:tr>
      <w:tr w:rsidR="00491D9B">
        <w:tc>
          <w:tcPr>
            <w:tcW w:w="904" w:type="dxa"/>
            <w:vMerge w:val="restart"/>
          </w:tcPr>
          <w:p w:rsidR="00491D9B" w:rsidRDefault="00491D9B">
            <w:pPr>
              <w:pStyle w:val="ConsPlusNormal"/>
              <w:jc w:val="center"/>
            </w:pPr>
            <w:r>
              <w:t>8.1.</w:t>
            </w:r>
          </w:p>
        </w:tc>
        <w:tc>
          <w:tcPr>
            <w:tcW w:w="2854" w:type="dxa"/>
            <w:vMerge w:val="restart"/>
          </w:tcPr>
          <w:p w:rsidR="00491D9B" w:rsidRDefault="00491D9B">
            <w:pPr>
              <w:pStyle w:val="ConsPlusNormal"/>
            </w:pPr>
            <w:r>
              <w:t xml:space="preserve">Ежемесячная денежная выплата ветеранам труда в соответствии с </w:t>
            </w:r>
            <w:hyperlink r:id="rId240" w:history="1">
              <w:r>
                <w:rPr>
                  <w:color w:val="0000FF"/>
                </w:rPr>
                <w:t>Законом</w:t>
              </w:r>
            </w:hyperlink>
            <w:r>
              <w:t xml:space="preserve"> Брянской области от 10 декабря 2004 года N 91-З "О мерах социальной поддержки ветеранов в Брянской области"</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2</w:t>
            </w:r>
          </w:p>
        </w:tc>
        <w:tc>
          <w:tcPr>
            <w:tcW w:w="514" w:type="dxa"/>
          </w:tcPr>
          <w:p w:rsidR="00491D9B" w:rsidRDefault="00491D9B">
            <w:pPr>
              <w:pStyle w:val="ConsPlusNormal"/>
            </w:pPr>
            <w:r>
              <w:t>51</w:t>
            </w:r>
          </w:p>
        </w:tc>
        <w:tc>
          <w:tcPr>
            <w:tcW w:w="754" w:type="dxa"/>
          </w:tcPr>
          <w:p w:rsidR="00491D9B" w:rsidRDefault="00491D9B">
            <w:pPr>
              <w:pStyle w:val="ConsPlusNormal"/>
            </w:pPr>
            <w:r>
              <w:t>16580</w:t>
            </w:r>
          </w:p>
        </w:tc>
        <w:tc>
          <w:tcPr>
            <w:tcW w:w="1924" w:type="dxa"/>
          </w:tcPr>
          <w:p w:rsidR="00491D9B" w:rsidRDefault="00491D9B">
            <w:pPr>
              <w:pStyle w:val="ConsPlusNormal"/>
            </w:pPr>
            <w:r>
              <w:t>373 647 120,88</w:t>
            </w:r>
          </w:p>
        </w:tc>
        <w:tc>
          <w:tcPr>
            <w:tcW w:w="1804" w:type="dxa"/>
          </w:tcPr>
          <w:p w:rsidR="00491D9B" w:rsidRDefault="00491D9B">
            <w:pPr>
              <w:pStyle w:val="ConsPlusNormal"/>
            </w:pPr>
            <w:r>
              <w:t>387 307 003,20</w:t>
            </w:r>
          </w:p>
        </w:tc>
        <w:tc>
          <w:tcPr>
            <w:tcW w:w="1924" w:type="dxa"/>
          </w:tcPr>
          <w:p w:rsidR="00491D9B" w:rsidRDefault="00491D9B">
            <w:pPr>
              <w:pStyle w:val="ConsPlusNormal"/>
            </w:pPr>
            <w:r>
              <w:t>387 307 003,20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 xml:space="preserve">средства </w:t>
            </w:r>
            <w:r>
              <w:lastRenderedPageBreak/>
              <w:t>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373 647 120,88</w:t>
            </w:r>
          </w:p>
        </w:tc>
        <w:tc>
          <w:tcPr>
            <w:tcW w:w="1804" w:type="dxa"/>
          </w:tcPr>
          <w:p w:rsidR="00491D9B" w:rsidRDefault="00491D9B">
            <w:pPr>
              <w:pStyle w:val="ConsPlusNormal"/>
            </w:pPr>
            <w:r>
              <w:t>387 307 003,20</w:t>
            </w:r>
          </w:p>
        </w:tc>
        <w:tc>
          <w:tcPr>
            <w:tcW w:w="1924" w:type="dxa"/>
          </w:tcPr>
          <w:p w:rsidR="00491D9B" w:rsidRDefault="00491D9B">
            <w:pPr>
              <w:pStyle w:val="ConsPlusNormal"/>
            </w:pPr>
            <w:r>
              <w:t>387 307 003,20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8.2.</w:t>
            </w:r>
          </w:p>
        </w:tc>
        <w:tc>
          <w:tcPr>
            <w:tcW w:w="2854" w:type="dxa"/>
            <w:vMerge w:val="restart"/>
          </w:tcPr>
          <w:p w:rsidR="00491D9B" w:rsidRDefault="00491D9B">
            <w:pPr>
              <w:pStyle w:val="ConsPlusNormal"/>
            </w:pPr>
            <w:r>
              <w:t xml:space="preserve">Ежемесячная денежная выплата труженикам тыла в соответствии с </w:t>
            </w:r>
            <w:hyperlink r:id="rId241" w:history="1">
              <w:r>
                <w:rPr>
                  <w:color w:val="0000FF"/>
                </w:rPr>
                <w:t>Законом</w:t>
              </w:r>
            </w:hyperlink>
            <w:r>
              <w:t xml:space="preserve"> Брянской области от 10 декабря 2004 года N 91-З "О мерах социальной поддержки ветеранов в Брянской области"</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2</w:t>
            </w:r>
          </w:p>
        </w:tc>
        <w:tc>
          <w:tcPr>
            <w:tcW w:w="514" w:type="dxa"/>
          </w:tcPr>
          <w:p w:rsidR="00491D9B" w:rsidRDefault="00491D9B">
            <w:pPr>
              <w:pStyle w:val="ConsPlusNormal"/>
            </w:pPr>
            <w:r>
              <w:t>51</w:t>
            </w:r>
          </w:p>
        </w:tc>
        <w:tc>
          <w:tcPr>
            <w:tcW w:w="754" w:type="dxa"/>
          </w:tcPr>
          <w:p w:rsidR="00491D9B" w:rsidRDefault="00491D9B">
            <w:pPr>
              <w:pStyle w:val="ConsPlusNormal"/>
            </w:pPr>
            <w:r>
              <w:t>16590</w:t>
            </w:r>
          </w:p>
        </w:tc>
        <w:tc>
          <w:tcPr>
            <w:tcW w:w="1924" w:type="dxa"/>
          </w:tcPr>
          <w:p w:rsidR="00491D9B" w:rsidRDefault="00491D9B">
            <w:pPr>
              <w:pStyle w:val="ConsPlusNormal"/>
            </w:pPr>
            <w:r>
              <w:t>37 532 048,02</w:t>
            </w:r>
          </w:p>
        </w:tc>
        <w:tc>
          <w:tcPr>
            <w:tcW w:w="1804" w:type="dxa"/>
          </w:tcPr>
          <w:p w:rsidR="00491D9B" w:rsidRDefault="00491D9B">
            <w:pPr>
              <w:pStyle w:val="ConsPlusNormal"/>
            </w:pPr>
            <w:r>
              <w:t>44 532 048,02</w:t>
            </w:r>
          </w:p>
        </w:tc>
        <w:tc>
          <w:tcPr>
            <w:tcW w:w="1924" w:type="dxa"/>
          </w:tcPr>
          <w:p w:rsidR="00491D9B" w:rsidRDefault="00491D9B">
            <w:pPr>
              <w:pStyle w:val="ConsPlusNormal"/>
            </w:pPr>
            <w:r>
              <w:t>44 532 048,02</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37 532 048,02</w:t>
            </w:r>
          </w:p>
        </w:tc>
        <w:tc>
          <w:tcPr>
            <w:tcW w:w="1804" w:type="dxa"/>
          </w:tcPr>
          <w:p w:rsidR="00491D9B" w:rsidRDefault="00491D9B">
            <w:pPr>
              <w:pStyle w:val="ConsPlusNormal"/>
            </w:pPr>
            <w:r>
              <w:t>44 532 048,02</w:t>
            </w:r>
          </w:p>
        </w:tc>
        <w:tc>
          <w:tcPr>
            <w:tcW w:w="1924" w:type="dxa"/>
          </w:tcPr>
          <w:p w:rsidR="00491D9B" w:rsidRDefault="00491D9B">
            <w:pPr>
              <w:pStyle w:val="ConsPlusNormal"/>
            </w:pPr>
            <w:r>
              <w:t>44 532 048,02</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8.3.</w:t>
            </w:r>
          </w:p>
        </w:tc>
        <w:tc>
          <w:tcPr>
            <w:tcW w:w="2854" w:type="dxa"/>
            <w:vMerge w:val="restart"/>
          </w:tcPr>
          <w:p w:rsidR="00491D9B" w:rsidRDefault="00491D9B">
            <w:pPr>
              <w:pStyle w:val="ConsPlusNormal"/>
            </w:pPr>
            <w:r>
              <w:t xml:space="preserve">Меры социальной поддержки ветеранов труда в части оплаты жилищно-коммунальных услуг в соответствии с </w:t>
            </w:r>
            <w:hyperlink r:id="rId242" w:history="1">
              <w:r>
                <w:rPr>
                  <w:color w:val="0000FF"/>
                </w:rPr>
                <w:t>Законом</w:t>
              </w:r>
            </w:hyperlink>
            <w:r>
              <w:t xml:space="preserve"> Брянской области от 10 декабря 2004 года N 91-З "О мерах социальной поддержки ветеранов в Брянской области"</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2</w:t>
            </w:r>
          </w:p>
        </w:tc>
        <w:tc>
          <w:tcPr>
            <w:tcW w:w="514" w:type="dxa"/>
          </w:tcPr>
          <w:p w:rsidR="00491D9B" w:rsidRDefault="00491D9B">
            <w:pPr>
              <w:pStyle w:val="ConsPlusNormal"/>
            </w:pPr>
            <w:r>
              <w:t>51</w:t>
            </w:r>
          </w:p>
        </w:tc>
        <w:tc>
          <w:tcPr>
            <w:tcW w:w="754" w:type="dxa"/>
          </w:tcPr>
          <w:p w:rsidR="00491D9B" w:rsidRDefault="00491D9B">
            <w:pPr>
              <w:pStyle w:val="ConsPlusNormal"/>
            </w:pPr>
            <w:r>
              <w:t>16600</w:t>
            </w:r>
          </w:p>
        </w:tc>
        <w:tc>
          <w:tcPr>
            <w:tcW w:w="1924" w:type="dxa"/>
          </w:tcPr>
          <w:p w:rsidR="00491D9B" w:rsidRDefault="00491D9B">
            <w:pPr>
              <w:pStyle w:val="ConsPlusNormal"/>
            </w:pPr>
            <w:r>
              <w:t>686 109 884,95</w:t>
            </w:r>
          </w:p>
        </w:tc>
        <w:tc>
          <w:tcPr>
            <w:tcW w:w="1804" w:type="dxa"/>
          </w:tcPr>
          <w:p w:rsidR="00491D9B" w:rsidRDefault="00491D9B">
            <w:pPr>
              <w:pStyle w:val="ConsPlusNormal"/>
            </w:pPr>
            <w:r>
              <w:t>686 109 884,95</w:t>
            </w:r>
          </w:p>
        </w:tc>
        <w:tc>
          <w:tcPr>
            <w:tcW w:w="1924" w:type="dxa"/>
          </w:tcPr>
          <w:p w:rsidR="00491D9B" w:rsidRDefault="00491D9B">
            <w:pPr>
              <w:pStyle w:val="ConsPlusNormal"/>
            </w:pPr>
            <w:r>
              <w:t>686 109 884,95</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686 109 884,95</w:t>
            </w:r>
          </w:p>
        </w:tc>
        <w:tc>
          <w:tcPr>
            <w:tcW w:w="1804" w:type="dxa"/>
          </w:tcPr>
          <w:p w:rsidR="00491D9B" w:rsidRDefault="00491D9B">
            <w:pPr>
              <w:pStyle w:val="ConsPlusNormal"/>
            </w:pPr>
            <w:r>
              <w:t>686 109 884,95</w:t>
            </w:r>
          </w:p>
        </w:tc>
        <w:tc>
          <w:tcPr>
            <w:tcW w:w="1924" w:type="dxa"/>
          </w:tcPr>
          <w:p w:rsidR="00491D9B" w:rsidRDefault="00491D9B">
            <w:pPr>
              <w:pStyle w:val="ConsPlusNormal"/>
            </w:pPr>
            <w:r>
              <w:t>686 109 884,95</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8.4.</w:t>
            </w:r>
          </w:p>
        </w:tc>
        <w:tc>
          <w:tcPr>
            <w:tcW w:w="2854" w:type="dxa"/>
            <w:vMerge w:val="restart"/>
          </w:tcPr>
          <w:p w:rsidR="00491D9B" w:rsidRDefault="00491D9B">
            <w:pPr>
              <w:pStyle w:val="ConsPlusNormal"/>
            </w:pPr>
            <w:r>
              <w:t xml:space="preserve">Ежемесячная денежная выплата реабилитированным лицам в соответствии с </w:t>
            </w:r>
            <w:hyperlink r:id="rId243" w:history="1">
              <w:r>
                <w:rPr>
                  <w:color w:val="0000FF"/>
                </w:rPr>
                <w:t>Законом</w:t>
              </w:r>
            </w:hyperlink>
            <w:r>
              <w:t xml:space="preserve"> Брянской области от 10 декабря 2004 года N 89-З "О социальной поддержке жертв политических репрессий"</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2</w:t>
            </w:r>
          </w:p>
        </w:tc>
        <w:tc>
          <w:tcPr>
            <w:tcW w:w="514" w:type="dxa"/>
          </w:tcPr>
          <w:p w:rsidR="00491D9B" w:rsidRDefault="00491D9B">
            <w:pPr>
              <w:pStyle w:val="ConsPlusNormal"/>
            </w:pPr>
            <w:r>
              <w:t>51</w:t>
            </w:r>
          </w:p>
        </w:tc>
        <w:tc>
          <w:tcPr>
            <w:tcW w:w="754" w:type="dxa"/>
          </w:tcPr>
          <w:p w:rsidR="00491D9B" w:rsidRDefault="00491D9B">
            <w:pPr>
              <w:pStyle w:val="ConsPlusNormal"/>
            </w:pPr>
            <w:r>
              <w:t>16610</w:t>
            </w:r>
          </w:p>
        </w:tc>
        <w:tc>
          <w:tcPr>
            <w:tcW w:w="1924" w:type="dxa"/>
          </w:tcPr>
          <w:p w:rsidR="00491D9B" w:rsidRDefault="00491D9B">
            <w:pPr>
              <w:pStyle w:val="ConsPlusNormal"/>
            </w:pPr>
            <w:r>
              <w:t>3 660 930,00</w:t>
            </w:r>
          </w:p>
        </w:tc>
        <w:tc>
          <w:tcPr>
            <w:tcW w:w="1804" w:type="dxa"/>
          </w:tcPr>
          <w:p w:rsidR="00491D9B" w:rsidRDefault="00491D9B">
            <w:pPr>
              <w:pStyle w:val="ConsPlusNormal"/>
            </w:pPr>
            <w:r>
              <w:t>3 660 930,00</w:t>
            </w:r>
          </w:p>
        </w:tc>
        <w:tc>
          <w:tcPr>
            <w:tcW w:w="1924" w:type="dxa"/>
          </w:tcPr>
          <w:p w:rsidR="00491D9B" w:rsidRDefault="00491D9B">
            <w:pPr>
              <w:pStyle w:val="ConsPlusNormal"/>
            </w:pPr>
            <w:r>
              <w:t>3 660 930,00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3 660 930,00</w:t>
            </w:r>
          </w:p>
        </w:tc>
        <w:tc>
          <w:tcPr>
            <w:tcW w:w="1804" w:type="dxa"/>
          </w:tcPr>
          <w:p w:rsidR="00491D9B" w:rsidRDefault="00491D9B">
            <w:pPr>
              <w:pStyle w:val="ConsPlusNormal"/>
            </w:pPr>
            <w:r>
              <w:t>3 660 930,00</w:t>
            </w:r>
          </w:p>
        </w:tc>
        <w:tc>
          <w:tcPr>
            <w:tcW w:w="1924" w:type="dxa"/>
          </w:tcPr>
          <w:p w:rsidR="00491D9B" w:rsidRDefault="00491D9B">
            <w:pPr>
              <w:pStyle w:val="ConsPlusNormal"/>
            </w:pPr>
            <w:r>
              <w:t>3 660 930,00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8.5.</w:t>
            </w:r>
          </w:p>
        </w:tc>
        <w:tc>
          <w:tcPr>
            <w:tcW w:w="2854" w:type="dxa"/>
            <w:vMerge w:val="restart"/>
          </w:tcPr>
          <w:p w:rsidR="00491D9B" w:rsidRDefault="00491D9B">
            <w:pPr>
              <w:pStyle w:val="ConsPlusNormal"/>
            </w:pPr>
            <w:r>
              <w:t xml:space="preserve">Меры социальной поддержки реабилитированных лиц в части оплаты жилищно-коммунальных услуг в соответствии с </w:t>
            </w:r>
            <w:hyperlink r:id="rId244" w:history="1">
              <w:r>
                <w:rPr>
                  <w:color w:val="0000FF"/>
                </w:rPr>
                <w:t>Законом</w:t>
              </w:r>
            </w:hyperlink>
            <w:r>
              <w:t xml:space="preserve"> Брянской области от 10 декабря 2004 года N 89-З "О социальной поддержке жертв политических репрессий"</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2</w:t>
            </w:r>
          </w:p>
        </w:tc>
        <w:tc>
          <w:tcPr>
            <w:tcW w:w="514" w:type="dxa"/>
          </w:tcPr>
          <w:p w:rsidR="00491D9B" w:rsidRDefault="00491D9B">
            <w:pPr>
              <w:pStyle w:val="ConsPlusNormal"/>
            </w:pPr>
            <w:r>
              <w:t>51</w:t>
            </w:r>
          </w:p>
        </w:tc>
        <w:tc>
          <w:tcPr>
            <w:tcW w:w="754" w:type="dxa"/>
          </w:tcPr>
          <w:p w:rsidR="00491D9B" w:rsidRDefault="00491D9B">
            <w:pPr>
              <w:pStyle w:val="ConsPlusNormal"/>
            </w:pPr>
            <w:r>
              <w:t>16620</w:t>
            </w:r>
          </w:p>
        </w:tc>
        <w:tc>
          <w:tcPr>
            <w:tcW w:w="1924" w:type="dxa"/>
          </w:tcPr>
          <w:p w:rsidR="00491D9B" w:rsidRDefault="00491D9B">
            <w:pPr>
              <w:pStyle w:val="ConsPlusNormal"/>
            </w:pPr>
            <w:r>
              <w:t>5 179 015,01</w:t>
            </w:r>
          </w:p>
        </w:tc>
        <w:tc>
          <w:tcPr>
            <w:tcW w:w="1804" w:type="dxa"/>
          </w:tcPr>
          <w:p w:rsidR="00491D9B" w:rsidRDefault="00491D9B">
            <w:pPr>
              <w:pStyle w:val="ConsPlusNormal"/>
            </w:pPr>
            <w:r>
              <w:t>5 179 015,01</w:t>
            </w:r>
          </w:p>
        </w:tc>
        <w:tc>
          <w:tcPr>
            <w:tcW w:w="1924" w:type="dxa"/>
          </w:tcPr>
          <w:p w:rsidR="00491D9B" w:rsidRDefault="00491D9B">
            <w:pPr>
              <w:pStyle w:val="ConsPlusNormal"/>
            </w:pPr>
            <w:r>
              <w:t>5 179 015,01</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5 179 015,01</w:t>
            </w:r>
          </w:p>
        </w:tc>
        <w:tc>
          <w:tcPr>
            <w:tcW w:w="1804" w:type="dxa"/>
          </w:tcPr>
          <w:p w:rsidR="00491D9B" w:rsidRDefault="00491D9B">
            <w:pPr>
              <w:pStyle w:val="ConsPlusNormal"/>
            </w:pPr>
            <w:r>
              <w:t>5 179 015,01</w:t>
            </w:r>
          </w:p>
        </w:tc>
        <w:tc>
          <w:tcPr>
            <w:tcW w:w="1924" w:type="dxa"/>
          </w:tcPr>
          <w:p w:rsidR="00491D9B" w:rsidRDefault="00491D9B">
            <w:pPr>
              <w:pStyle w:val="ConsPlusNormal"/>
            </w:pPr>
            <w:r>
              <w:t>5 179 015,01</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8.6.</w:t>
            </w:r>
          </w:p>
        </w:tc>
        <w:tc>
          <w:tcPr>
            <w:tcW w:w="2854" w:type="dxa"/>
            <w:vMerge w:val="restart"/>
          </w:tcPr>
          <w:p w:rsidR="00491D9B" w:rsidRDefault="00491D9B">
            <w:pPr>
              <w:pStyle w:val="ConsPlusNormal"/>
            </w:pPr>
            <w:r>
              <w:t xml:space="preserve">Ежемесячная денежная выплата лицам, признанным пострадавшими от политических репрессий, в соответствии с </w:t>
            </w:r>
            <w:hyperlink r:id="rId245" w:history="1">
              <w:r>
                <w:rPr>
                  <w:color w:val="0000FF"/>
                </w:rPr>
                <w:t>Законом</w:t>
              </w:r>
            </w:hyperlink>
            <w:r>
              <w:t xml:space="preserve"> Брянской области от 10 декабря 2004 года N 89-З "О социальной поддержке жертв политических репрессий"</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2</w:t>
            </w:r>
          </w:p>
        </w:tc>
        <w:tc>
          <w:tcPr>
            <w:tcW w:w="514" w:type="dxa"/>
          </w:tcPr>
          <w:p w:rsidR="00491D9B" w:rsidRDefault="00491D9B">
            <w:pPr>
              <w:pStyle w:val="ConsPlusNormal"/>
            </w:pPr>
            <w:r>
              <w:t>51</w:t>
            </w:r>
          </w:p>
        </w:tc>
        <w:tc>
          <w:tcPr>
            <w:tcW w:w="754" w:type="dxa"/>
          </w:tcPr>
          <w:p w:rsidR="00491D9B" w:rsidRDefault="00491D9B">
            <w:pPr>
              <w:pStyle w:val="ConsPlusNormal"/>
            </w:pPr>
            <w:r>
              <w:t>16630</w:t>
            </w:r>
          </w:p>
        </w:tc>
        <w:tc>
          <w:tcPr>
            <w:tcW w:w="1924" w:type="dxa"/>
          </w:tcPr>
          <w:p w:rsidR="00491D9B" w:rsidRDefault="00491D9B">
            <w:pPr>
              <w:pStyle w:val="ConsPlusNormal"/>
            </w:pPr>
            <w:r>
              <w:t>41 808,66</w:t>
            </w:r>
          </w:p>
        </w:tc>
        <w:tc>
          <w:tcPr>
            <w:tcW w:w="1804" w:type="dxa"/>
          </w:tcPr>
          <w:p w:rsidR="00491D9B" w:rsidRDefault="00491D9B">
            <w:pPr>
              <w:pStyle w:val="ConsPlusNormal"/>
            </w:pPr>
            <w:r>
              <w:t>41 808,66</w:t>
            </w:r>
          </w:p>
        </w:tc>
        <w:tc>
          <w:tcPr>
            <w:tcW w:w="1924" w:type="dxa"/>
          </w:tcPr>
          <w:p w:rsidR="00491D9B" w:rsidRDefault="00491D9B">
            <w:pPr>
              <w:pStyle w:val="ConsPlusNormal"/>
            </w:pPr>
            <w:r>
              <w:t>41 808,66</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41 808,66</w:t>
            </w:r>
          </w:p>
        </w:tc>
        <w:tc>
          <w:tcPr>
            <w:tcW w:w="1804" w:type="dxa"/>
          </w:tcPr>
          <w:p w:rsidR="00491D9B" w:rsidRDefault="00491D9B">
            <w:pPr>
              <w:pStyle w:val="ConsPlusNormal"/>
            </w:pPr>
            <w:r>
              <w:t>41 808,66</w:t>
            </w:r>
          </w:p>
        </w:tc>
        <w:tc>
          <w:tcPr>
            <w:tcW w:w="1924" w:type="dxa"/>
          </w:tcPr>
          <w:p w:rsidR="00491D9B" w:rsidRDefault="00491D9B">
            <w:pPr>
              <w:pStyle w:val="ConsPlusNormal"/>
            </w:pPr>
            <w:r>
              <w:t>41 808,66</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8.7.</w:t>
            </w:r>
          </w:p>
        </w:tc>
        <w:tc>
          <w:tcPr>
            <w:tcW w:w="2854" w:type="dxa"/>
            <w:vMerge w:val="restart"/>
          </w:tcPr>
          <w:p w:rsidR="00491D9B" w:rsidRDefault="00491D9B">
            <w:pPr>
              <w:pStyle w:val="ConsPlusNormal"/>
            </w:pPr>
            <w:r>
              <w:t xml:space="preserve">Меры социальной поддержки лиц, признанных пострадавшими от политических репрессий, в части оплаты жилищно-коммунальных услуг, в соответствии с </w:t>
            </w:r>
            <w:hyperlink r:id="rId246" w:history="1">
              <w:r>
                <w:rPr>
                  <w:color w:val="0000FF"/>
                </w:rPr>
                <w:t>Законом</w:t>
              </w:r>
            </w:hyperlink>
            <w:r>
              <w:t xml:space="preserve"> Брянской области от 10 декабря 2004 года N 89-З "О социальной поддержке жертв политических репрессий"</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2</w:t>
            </w:r>
          </w:p>
        </w:tc>
        <w:tc>
          <w:tcPr>
            <w:tcW w:w="514" w:type="dxa"/>
          </w:tcPr>
          <w:p w:rsidR="00491D9B" w:rsidRDefault="00491D9B">
            <w:pPr>
              <w:pStyle w:val="ConsPlusNormal"/>
            </w:pPr>
            <w:r>
              <w:t>51</w:t>
            </w:r>
          </w:p>
        </w:tc>
        <w:tc>
          <w:tcPr>
            <w:tcW w:w="754" w:type="dxa"/>
          </w:tcPr>
          <w:p w:rsidR="00491D9B" w:rsidRDefault="00491D9B">
            <w:pPr>
              <w:pStyle w:val="ConsPlusNormal"/>
            </w:pPr>
            <w:r>
              <w:t>16640</w:t>
            </w:r>
          </w:p>
        </w:tc>
        <w:tc>
          <w:tcPr>
            <w:tcW w:w="1924" w:type="dxa"/>
          </w:tcPr>
          <w:p w:rsidR="00491D9B" w:rsidRDefault="00491D9B">
            <w:pPr>
              <w:pStyle w:val="ConsPlusNormal"/>
            </w:pPr>
            <w:r>
              <w:t>59 605,34</w:t>
            </w:r>
          </w:p>
        </w:tc>
        <w:tc>
          <w:tcPr>
            <w:tcW w:w="1804" w:type="dxa"/>
          </w:tcPr>
          <w:p w:rsidR="00491D9B" w:rsidRDefault="00491D9B">
            <w:pPr>
              <w:pStyle w:val="ConsPlusNormal"/>
            </w:pPr>
            <w:r>
              <w:t>59 605,34</w:t>
            </w:r>
          </w:p>
        </w:tc>
        <w:tc>
          <w:tcPr>
            <w:tcW w:w="1924" w:type="dxa"/>
          </w:tcPr>
          <w:p w:rsidR="00491D9B" w:rsidRDefault="00491D9B">
            <w:pPr>
              <w:pStyle w:val="ConsPlusNormal"/>
            </w:pPr>
            <w:r>
              <w:t>59 605,34</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59 605,34</w:t>
            </w:r>
          </w:p>
        </w:tc>
        <w:tc>
          <w:tcPr>
            <w:tcW w:w="1804" w:type="dxa"/>
          </w:tcPr>
          <w:p w:rsidR="00491D9B" w:rsidRDefault="00491D9B">
            <w:pPr>
              <w:pStyle w:val="ConsPlusNormal"/>
            </w:pPr>
            <w:r>
              <w:t>59 605,34</w:t>
            </w:r>
          </w:p>
        </w:tc>
        <w:tc>
          <w:tcPr>
            <w:tcW w:w="1924" w:type="dxa"/>
          </w:tcPr>
          <w:p w:rsidR="00491D9B" w:rsidRDefault="00491D9B">
            <w:pPr>
              <w:pStyle w:val="ConsPlusNormal"/>
            </w:pPr>
            <w:r>
              <w:t>59 605,34</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lastRenderedPageBreak/>
              <w:t>8.8.</w:t>
            </w:r>
          </w:p>
        </w:tc>
        <w:tc>
          <w:tcPr>
            <w:tcW w:w="2854" w:type="dxa"/>
            <w:vMerge w:val="restart"/>
          </w:tcPr>
          <w:p w:rsidR="00491D9B" w:rsidRDefault="00491D9B">
            <w:pPr>
              <w:pStyle w:val="ConsPlusNormal"/>
            </w:pPr>
            <w:r>
              <w:t xml:space="preserve">Меры социальной поддержки ветеранов труда Брянской области в части предоставления льготного проезда ветеранам труда Брянской области в соответствии с </w:t>
            </w:r>
            <w:hyperlink r:id="rId247" w:history="1">
              <w:r>
                <w:rPr>
                  <w:color w:val="0000FF"/>
                </w:rPr>
                <w:t>указом</w:t>
              </w:r>
            </w:hyperlink>
            <w:r>
              <w:t xml:space="preserve"> Губернатора Брянской области от 4 февраля 2013 года N 100 "О порядке и условиях установления статуса "Ветеран труда Брянской области" и мерах социальной поддержки указанной категории граждан"</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2</w:t>
            </w:r>
          </w:p>
        </w:tc>
        <w:tc>
          <w:tcPr>
            <w:tcW w:w="514" w:type="dxa"/>
          </w:tcPr>
          <w:p w:rsidR="00491D9B" w:rsidRDefault="00491D9B">
            <w:pPr>
              <w:pStyle w:val="ConsPlusNormal"/>
            </w:pPr>
            <w:r>
              <w:t>51</w:t>
            </w:r>
          </w:p>
        </w:tc>
        <w:tc>
          <w:tcPr>
            <w:tcW w:w="754" w:type="dxa"/>
          </w:tcPr>
          <w:p w:rsidR="00491D9B" w:rsidRDefault="00491D9B">
            <w:pPr>
              <w:pStyle w:val="ConsPlusNormal"/>
            </w:pPr>
            <w:r>
              <w:t>16660</w:t>
            </w:r>
          </w:p>
        </w:tc>
        <w:tc>
          <w:tcPr>
            <w:tcW w:w="1924" w:type="dxa"/>
          </w:tcPr>
          <w:p w:rsidR="00491D9B" w:rsidRDefault="00491D9B">
            <w:pPr>
              <w:pStyle w:val="ConsPlusNormal"/>
            </w:pPr>
            <w:r>
              <w:t>3 493 150,68</w:t>
            </w:r>
          </w:p>
        </w:tc>
        <w:tc>
          <w:tcPr>
            <w:tcW w:w="1804" w:type="dxa"/>
          </w:tcPr>
          <w:p w:rsidR="00491D9B" w:rsidRDefault="00491D9B">
            <w:pPr>
              <w:pStyle w:val="ConsPlusNormal"/>
            </w:pPr>
            <w:r>
              <w:t>3 493 150,68</w:t>
            </w:r>
          </w:p>
        </w:tc>
        <w:tc>
          <w:tcPr>
            <w:tcW w:w="1924" w:type="dxa"/>
          </w:tcPr>
          <w:p w:rsidR="00491D9B" w:rsidRDefault="00491D9B">
            <w:pPr>
              <w:pStyle w:val="ConsPlusNormal"/>
            </w:pPr>
            <w:r>
              <w:t>3 493 150,68</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3 493 150,68</w:t>
            </w:r>
          </w:p>
        </w:tc>
        <w:tc>
          <w:tcPr>
            <w:tcW w:w="1804" w:type="dxa"/>
          </w:tcPr>
          <w:p w:rsidR="00491D9B" w:rsidRDefault="00491D9B">
            <w:pPr>
              <w:pStyle w:val="ConsPlusNormal"/>
            </w:pPr>
            <w:r>
              <w:t>3 493 150,68</w:t>
            </w:r>
          </w:p>
        </w:tc>
        <w:tc>
          <w:tcPr>
            <w:tcW w:w="1924" w:type="dxa"/>
          </w:tcPr>
          <w:p w:rsidR="00491D9B" w:rsidRDefault="00491D9B">
            <w:pPr>
              <w:pStyle w:val="ConsPlusNormal"/>
            </w:pPr>
            <w:r>
              <w:t>3 493 150,68</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8.9.</w:t>
            </w:r>
          </w:p>
        </w:tc>
        <w:tc>
          <w:tcPr>
            <w:tcW w:w="2854" w:type="dxa"/>
            <w:vMerge w:val="restart"/>
          </w:tcPr>
          <w:p w:rsidR="00491D9B" w:rsidRDefault="00491D9B">
            <w:pPr>
              <w:pStyle w:val="ConsPlusNormal"/>
            </w:pPr>
            <w:r>
              <w:t xml:space="preserve">Ежемесячная денежная выплата ветеранам труда Брянской области в соответствии с </w:t>
            </w:r>
            <w:hyperlink r:id="rId248" w:history="1">
              <w:r>
                <w:rPr>
                  <w:color w:val="0000FF"/>
                </w:rPr>
                <w:t>указом</w:t>
              </w:r>
            </w:hyperlink>
            <w:r>
              <w:t xml:space="preserve"> Губернатора Брянской области от 4 февраля 2013 года N 100 "О порядке и условиях установления статуса "Ветеран труда Брянской области" и мерах социальной поддержки указанной категории граждан"</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2</w:t>
            </w:r>
          </w:p>
        </w:tc>
        <w:tc>
          <w:tcPr>
            <w:tcW w:w="514" w:type="dxa"/>
          </w:tcPr>
          <w:p w:rsidR="00491D9B" w:rsidRDefault="00491D9B">
            <w:pPr>
              <w:pStyle w:val="ConsPlusNormal"/>
            </w:pPr>
            <w:r>
              <w:t>51</w:t>
            </w:r>
          </w:p>
        </w:tc>
        <w:tc>
          <w:tcPr>
            <w:tcW w:w="754" w:type="dxa"/>
          </w:tcPr>
          <w:p w:rsidR="00491D9B" w:rsidRDefault="00491D9B">
            <w:pPr>
              <w:pStyle w:val="ConsPlusNormal"/>
            </w:pPr>
            <w:r>
              <w:t>16780</w:t>
            </w:r>
          </w:p>
        </w:tc>
        <w:tc>
          <w:tcPr>
            <w:tcW w:w="1924" w:type="dxa"/>
          </w:tcPr>
          <w:p w:rsidR="00491D9B" w:rsidRDefault="00491D9B">
            <w:pPr>
              <w:pStyle w:val="ConsPlusNormal"/>
            </w:pPr>
            <w:r>
              <w:t>193 179 250,10</w:t>
            </w:r>
          </w:p>
        </w:tc>
        <w:tc>
          <w:tcPr>
            <w:tcW w:w="1804" w:type="dxa"/>
          </w:tcPr>
          <w:p w:rsidR="00491D9B" w:rsidRDefault="00491D9B">
            <w:pPr>
              <w:pStyle w:val="ConsPlusNormal"/>
            </w:pPr>
            <w:r>
              <w:t>193 179 250,10</w:t>
            </w:r>
          </w:p>
        </w:tc>
        <w:tc>
          <w:tcPr>
            <w:tcW w:w="1924" w:type="dxa"/>
          </w:tcPr>
          <w:p w:rsidR="00491D9B" w:rsidRDefault="00491D9B">
            <w:pPr>
              <w:pStyle w:val="ConsPlusNormal"/>
            </w:pPr>
            <w:r>
              <w:t>193 179 250,10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193 179 250,10</w:t>
            </w:r>
          </w:p>
        </w:tc>
        <w:tc>
          <w:tcPr>
            <w:tcW w:w="1804" w:type="dxa"/>
          </w:tcPr>
          <w:p w:rsidR="00491D9B" w:rsidRDefault="00491D9B">
            <w:pPr>
              <w:pStyle w:val="ConsPlusNormal"/>
            </w:pPr>
            <w:r>
              <w:t>193 179 250,10</w:t>
            </w:r>
          </w:p>
        </w:tc>
        <w:tc>
          <w:tcPr>
            <w:tcW w:w="1924" w:type="dxa"/>
          </w:tcPr>
          <w:p w:rsidR="00491D9B" w:rsidRDefault="00491D9B">
            <w:pPr>
              <w:pStyle w:val="ConsPlusNormal"/>
            </w:pPr>
            <w:r>
              <w:t>193 179 250,10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8.10.</w:t>
            </w:r>
          </w:p>
        </w:tc>
        <w:tc>
          <w:tcPr>
            <w:tcW w:w="2854" w:type="dxa"/>
            <w:vMerge w:val="restart"/>
          </w:tcPr>
          <w:p w:rsidR="00491D9B" w:rsidRDefault="00491D9B">
            <w:pPr>
              <w:pStyle w:val="ConsPlusNormal"/>
            </w:pPr>
            <w:r>
              <w:t xml:space="preserve">Меры социальной </w:t>
            </w:r>
            <w:r>
              <w:lastRenderedPageBreak/>
              <w:t>поддержки ветеранов труда Брянской области в части оплаты жилищно-коммунальных услуг</w:t>
            </w:r>
          </w:p>
        </w:tc>
        <w:tc>
          <w:tcPr>
            <w:tcW w:w="2000" w:type="dxa"/>
            <w:vMerge w:val="restart"/>
          </w:tcPr>
          <w:p w:rsidR="00491D9B" w:rsidRDefault="00491D9B">
            <w:pPr>
              <w:pStyle w:val="ConsPlusNormal"/>
            </w:pPr>
            <w:r>
              <w:lastRenderedPageBreak/>
              <w:t xml:space="preserve">департамент </w:t>
            </w:r>
            <w:r>
              <w:lastRenderedPageBreak/>
              <w:t>семьи, социальной и демографической политики Брянской области</w:t>
            </w:r>
          </w:p>
        </w:tc>
        <w:tc>
          <w:tcPr>
            <w:tcW w:w="1684" w:type="dxa"/>
          </w:tcPr>
          <w:p w:rsidR="00491D9B" w:rsidRDefault="00491D9B">
            <w:pPr>
              <w:pStyle w:val="ConsPlusNormal"/>
            </w:pPr>
            <w:r>
              <w:lastRenderedPageBreak/>
              <w:t xml:space="preserve">средства </w:t>
            </w:r>
            <w:r>
              <w:lastRenderedPageBreak/>
              <w:t>областного бюджета</w:t>
            </w:r>
          </w:p>
        </w:tc>
        <w:tc>
          <w:tcPr>
            <w:tcW w:w="694" w:type="dxa"/>
          </w:tcPr>
          <w:p w:rsidR="00491D9B" w:rsidRDefault="00491D9B">
            <w:pPr>
              <w:pStyle w:val="ConsPlusNormal"/>
            </w:pPr>
            <w:r>
              <w:lastRenderedPageBreak/>
              <w:t>821</w:t>
            </w:r>
          </w:p>
        </w:tc>
        <w:tc>
          <w:tcPr>
            <w:tcW w:w="424" w:type="dxa"/>
          </w:tcPr>
          <w:p w:rsidR="00491D9B" w:rsidRDefault="00491D9B">
            <w:pPr>
              <w:pStyle w:val="ConsPlusNormal"/>
            </w:pPr>
            <w:r>
              <w:t>21</w:t>
            </w:r>
          </w:p>
        </w:tc>
        <w:tc>
          <w:tcPr>
            <w:tcW w:w="589" w:type="dxa"/>
          </w:tcPr>
          <w:p w:rsidR="00491D9B" w:rsidRDefault="00491D9B">
            <w:pPr>
              <w:pStyle w:val="ConsPlusNormal"/>
            </w:pPr>
            <w:r>
              <w:t>2</w:t>
            </w:r>
          </w:p>
        </w:tc>
        <w:tc>
          <w:tcPr>
            <w:tcW w:w="514" w:type="dxa"/>
          </w:tcPr>
          <w:p w:rsidR="00491D9B" w:rsidRDefault="00491D9B">
            <w:pPr>
              <w:pStyle w:val="ConsPlusNormal"/>
            </w:pPr>
            <w:r>
              <w:t>51</w:t>
            </w:r>
          </w:p>
        </w:tc>
        <w:tc>
          <w:tcPr>
            <w:tcW w:w="754" w:type="dxa"/>
          </w:tcPr>
          <w:p w:rsidR="00491D9B" w:rsidRDefault="00491D9B">
            <w:pPr>
              <w:pStyle w:val="ConsPlusNormal"/>
            </w:pPr>
            <w:r>
              <w:t>16790</w:t>
            </w:r>
          </w:p>
        </w:tc>
        <w:tc>
          <w:tcPr>
            <w:tcW w:w="1924" w:type="dxa"/>
          </w:tcPr>
          <w:p w:rsidR="00491D9B" w:rsidRDefault="00491D9B">
            <w:pPr>
              <w:pStyle w:val="ConsPlusNormal"/>
            </w:pPr>
            <w:r>
              <w:t>280 968 563,19</w:t>
            </w:r>
          </w:p>
        </w:tc>
        <w:tc>
          <w:tcPr>
            <w:tcW w:w="1804" w:type="dxa"/>
          </w:tcPr>
          <w:p w:rsidR="00491D9B" w:rsidRDefault="00491D9B">
            <w:pPr>
              <w:pStyle w:val="ConsPlusNormal"/>
            </w:pPr>
            <w:r>
              <w:t>280 968 563,19</w:t>
            </w:r>
          </w:p>
        </w:tc>
        <w:tc>
          <w:tcPr>
            <w:tcW w:w="1924" w:type="dxa"/>
          </w:tcPr>
          <w:p w:rsidR="00491D9B" w:rsidRDefault="00491D9B">
            <w:pPr>
              <w:pStyle w:val="ConsPlusNormal"/>
            </w:pPr>
            <w:r>
              <w:t>280 968 563,19</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280 968 563,19</w:t>
            </w:r>
          </w:p>
        </w:tc>
        <w:tc>
          <w:tcPr>
            <w:tcW w:w="1804" w:type="dxa"/>
          </w:tcPr>
          <w:p w:rsidR="00491D9B" w:rsidRDefault="00491D9B">
            <w:pPr>
              <w:pStyle w:val="ConsPlusNormal"/>
            </w:pPr>
            <w:r>
              <w:t>280 968 563,19</w:t>
            </w:r>
          </w:p>
        </w:tc>
        <w:tc>
          <w:tcPr>
            <w:tcW w:w="1924" w:type="dxa"/>
          </w:tcPr>
          <w:p w:rsidR="00491D9B" w:rsidRDefault="00491D9B">
            <w:pPr>
              <w:pStyle w:val="ConsPlusNormal"/>
            </w:pPr>
            <w:r>
              <w:t>280 968 563,19</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8.11.</w:t>
            </w:r>
          </w:p>
        </w:tc>
        <w:tc>
          <w:tcPr>
            <w:tcW w:w="2854" w:type="dxa"/>
            <w:vMerge w:val="restart"/>
          </w:tcPr>
          <w:p w:rsidR="00491D9B" w:rsidRDefault="00491D9B">
            <w:pPr>
              <w:pStyle w:val="ConsPlusNormal"/>
            </w:pPr>
            <w:r>
              <w:t>Государственная социальная поддержка ветеранам труда, труженикам тыла, реабилитированным лицам, лицам, пострадавшим от политических репрессий, нуждающихся в зубном протезировании, включая починку протезов (кроме изделий из драгметалла и металлокерамики)</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2</w:t>
            </w:r>
          </w:p>
        </w:tc>
        <w:tc>
          <w:tcPr>
            <w:tcW w:w="514" w:type="dxa"/>
          </w:tcPr>
          <w:p w:rsidR="00491D9B" w:rsidRDefault="00491D9B">
            <w:pPr>
              <w:pStyle w:val="ConsPlusNormal"/>
            </w:pPr>
            <w:r>
              <w:t>51</w:t>
            </w:r>
          </w:p>
        </w:tc>
        <w:tc>
          <w:tcPr>
            <w:tcW w:w="754" w:type="dxa"/>
          </w:tcPr>
          <w:p w:rsidR="00491D9B" w:rsidRDefault="00491D9B">
            <w:pPr>
              <w:pStyle w:val="ConsPlusNormal"/>
            </w:pPr>
            <w:r>
              <w:t>16870</w:t>
            </w:r>
          </w:p>
        </w:tc>
        <w:tc>
          <w:tcPr>
            <w:tcW w:w="1924" w:type="dxa"/>
          </w:tcPr>
          <w:p w:rsidR="00491D9B" w:rsidRDefault="00491D9B">
            <w:pPr>
              <w:pStyle w:val="ConsPlusNormal"/>
            </w:pPr>
            <w:r>
              <w:t>14 000 000,00</w:t>
            </w:r>
          </w:p>
        </w:tc>
        <w:tc>
          <w:tcPr>
            <w:tcW w:w="1804" w:type="dxa"/>
          </w:tcPr>
          <w:p w:rsidR="00491D9B" w:rsidRDefault="00491D9B">
            <w:pPr>
              <w:pStyle w:val="ConsPlusNormal"/>
            </w:pPr>
            <w:r>
              <w:t>14 000 000,00</w:t>
            </w:r>
          </w:p>
        </w:tc>
        <w:tc>
          <w:tcPr>
            <w:tcW w:w="1924" w:type="dxa"/>
          </w:tcPr>
          <w:p w:rsidR="00491D9B" w:rsidRDefault="00491D9B">
            <w:pPr>
              <w:pStyle w:val="ConsPlusNormal"/>
            </w:pPr>
            <w:r>
              <w:t>14 000 000,00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14 000 000,00</w:t>
            </w:r>
          </w:p>
        </w:tc>
        <w:tc>
          <w:tcPr>
            <w:tcW w:w="1804" w:type="dxa"/>
          </w:tcPr>
          <w:p w:rsidR="00491D9B" w:rsidRDefault="00491D9B">
            <w:pPr>
              <w:pStyle w:val="ConsPlusNormal"/>
            </w:pPr>
            <w:r>
              <w:t>14 000 000,00</w:t>
            </w:r>
          </w:p>
        </w:tc>
        <w:tc>
          <w:tcPr>
            <w:tcW w:w="1924" w:type="dxa"/>
          </w:tcPr>
          <w:p w:rsidR="00491D9B" w:rsidRDefault="00491D9B">
            <w:pPr>
              <w:pStyle w:val="ConsPlusNormal"/>
            </w:pPr>
            <w:r>
              <w:t>14 000 000,00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8.12.</w:t>
            </w:r>
          </w:p>
        </w:tc>
        <w:tc>
          <w:tcPr>
            <w:tcW w:w="2854" w:type="dxa"/>
            <w:vMerge w:val="restart"/>
          </w:tcPr>
          <w:p w:rsidR="00491D9B" w:rsidRDefault="00491D9B">
            <w:pPr>
              <w:pStyle w:val="ConsPlusNormal"/>
            </w:pPr>
            <w:r>
              <w:t xml:space="preserve">Меры социальной поддержки отдельной категории ветеранов </w:t>
            </w:r>
            <w:r>
              <w:lastRenderedPageBreak/>
              <w:t xml:space="preserve">Великой Отечественной войны в части оплаты жилищно-коммунальных услуг в соответствии с </w:t>
            </w:r>
            <w:hyperlink r:id="rId249" w:history="1">
              <w:r>
                <w:rPr>
                  <w:color w:val="0000FF"/>
                </w:rPr>
                <w:t>Законом</w:t>
              </w:r>
            </w:hyperlink>
            <w:r>
              <w:t xml:space="preserve"> Брянской области от 13 декабря 2001 года N 82-З "О дополнительных мерах социальной защиты отдельной категории ветеранов Великой Отечественной войны"</w:t>
            </w:r>
          </w:p>
        </w:tc>
        <w:tc>
          <w:tcPr>
            <w:tcW w:w="2000" w:type="dxa"/>
            <w:vMerge w:val="restart"/>
          </w:tcPr>
          <w:p w:rsidR="00491D9B" w:rsidRDefault="00491D9B">
            <w:pPr>
              <w:pStyle w:val="ConsPlusNormal"/>
            </w:pPr>
            <w:r>
              <w:lastRenderedPageBreak/>
              <w:t xml:space="preserve">департамент семьи, социальной и демографической </w:t>
            </w:r>
            <w:r>
              <w:lastRenderedPageBreak/>
              <w:t>политики Брянской области</w:t>
            </w:r>
          </w:p>
        </w:tc>
        <w:tc>
          <w:tcPr>
            <w:tcW w:w="1684" w:type="dxa"/>
          </w:tcPr>
          <w:p w:rsidR="00491D9B" w:rsidRDefault="00491D9B">
            <w:pPr>
              <w:pStyle w:val="ConsPlusNormal"/>
            </w:pPr>
            <w:r>
              <w:lastRenderedPageBreak/>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2</w:t>
            </w:r>
          </w:p>
        </w:tc>
        <w:tc>
          <w:tcPr>
            <w:tcW w:w="514" w:type="dxa"/>
          </w:tcPr>
          <w:p w:rsidR="00491D9B" w:rsidRDefault="00491D9B">
            <w:pPr>
              <w:pStyle w:val="ConsPlusNormal"/>
            </w:pPr>
            <w:r>
              <w:t>51</w:t>
            </w:r>
          </w:p>
        </w:tc>
        <w:tc>
          <w:tcPr>
            <w:tcW w:w="754" w:type="dxa"/>
          </w:tcPr>
          <w:p w:rsidR="00491D9B" w:rsidRDefault="00491D9B">
            <w:pPr>
              <w:pStyle w:val="ConsPlusNormal"/>
            </w:pPr>
            <w:r>
              <w:t>16880</w:t>
            </w:r>
          </w:p>
        </w:tc>
        <w:tc>
          <w:tcPr>
            <w:tcW w:w="1924" w:type="dxa"/>
          </w:tcPr>
          <w:p w:rsidR="00491D9B" w:rsidRDefault="00491D9B">
            <w:pPr>
              <w:pStyle w:val="ConsPlusNormal"/>
            </w:pPr>
            <w:r>
              <w:t>92 416,21</w:t>
            </w:r>
          </w:p>
        </w:tc>
        <w:tc>
          <w:tcPr>
            <w:tcW w:w="1804" w:type="dxa"/>
          </w:tcPr>
          <w:p w:rsidR="00491D9B" w:rsidRDefault="00491D9B">
            <w:pPr>
              <w:pStyle w:val="ConsPlusNormal"/>
            </w:pPr>
            <w:r>
              <w:t>92 416,21</w:t>
            </w:r>
          </w:p>
        </w:tc>
        <w:tc>
          <w:tcPr>
            <w:tcW w:w="1924" w:type="dxa"/>
          </w:tcPr>
          <w:p w:rsidR="00491D9B" w:rsidRDefault="00491D9B">
            <w:pPr>
              <w:pStyle w:val="ConsPlusNormal"/>
            </w:pPr>
            <w:r>
              <w:t>92 416,21</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92 416,21</w:t>
            </w:r>
          </w:p>
        </w:tc>
        <w:tc>
          <w:tcPr>
            <w:tcW w:w="1804" w:type="dxa"/>
          </w:tcPr>
          <w:p w:rsidR="00491D9B" w:rsidRDefault="00491D9B">
            <w:pPr>
              <w:pStyle w:val="ConsPlusNormal"/>
            </w:pPr>
            <w:r>
              <w:t>92 416,21</w:t>
            </w:r>
          </w:p>
        </w:tc>
        <w:tc>
          <w:tcPr>
            <w:tcW w:w="1924" w:type="dxa"/>
          </w:tcPr>
          <w:p w:rsidR="00491D9B" w:rsidRDefault="00491D9B">
            <w:pPr>
              <w:pStyle w:val="ConsPlusNormal"/>
            </w:pPr>
            <w:r>
              <w:t>92 416,21</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8.13.</w:t>
            </w:r>
          </w:p>
        </w:tc>
        <w:tc>
          <w:tcPr>
            <w:tcW w:w="2854" w:type="dxa"/>
            <w:vMerge w:val="restart"/>
          </w:tcPr>
          <w:p w:rsidR="00491D9B" w:rsidRDefault="00491D9B">
            <w:pPr>
              <w:pStyle w:val="ConsPlusNormal"/>
            </w:pPr>
            <w:r>
              <w:t xml:space="preserve">Предоставление льготного проезда реабилитированным лицам и лицам, признанным пострадавшими от политических репрессий в соответствии с </w:t>
            </w:r>
            <w:hyperlink r:id="rId250" w:history="1">
              <w:r>
                <w:rPr>
                  <w:color w:val="0000FF"/>
                </w:rPr>
                <w:t>постановлением</w:t>
              </w:r>
            </w:hyperlink>
            <w:r>
              <w:t xml:space="preserve"> администрации Брянской области от 30 декабря 2004 года N 666 "О предоставлении льготного проезда на железнодорожном транспорте пригородного сообщения ветеранам труда, труженикам тыла, реабилитированным лицам и лицам, пострадавшим от политических репрессий"</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2</w:t>
            </w:r>
          </w:p>
        </w:tc>
        <w:tc>
          <w:tcPr>
            <w:tcW w:w="514" w:type="dxa"/>
          </w:tcPr>
          <w:p w:rsidR="00491D9B" w:rsidRDefault="00491D9B">
            <w:pPr>
              <w:pStyle w:val="ConsPlusNormal"/>
            </w:pPr>
            <w:r>
              <w:t>51</w:t>
            </w:r>
          </w:p>
        </w:tc>
        <w:tc>
          <w:tcPr>
            <w:tcW w:w="754" w:type="dxa"/>
          </w:tcPr>
          <w:p w:rsidR="00491D9B" w:rsidRDefault="00491D9B">
            <w:pPr>
              <w:pStyle w:val="ConsPlusNormal"/>
            </w:pPr>
            <w:r>
              <w:t>16930</w:t>
            </w:r>
          </w:p>
        </w:tc>
        <w:tc>
          <w:tcPr>
            <w:tcW w:w="1924" w:type="dxa"/>
          </w:tcPr>
          <w:p w:rsidR="00491D9B" w:rsidRDefault="00491D9B">
            <w:pPr>
              <w:pStyle w:val="ConsPlusNormal"/>
            </w:pPr>
            <w:r>
              <w:t>280 000,00</w:t>
            </w:r>
          </w:p>
        </w:tc>
        <w:tc>
          <w:tcPr>
            <w:tcW w:w="1804" w:type="dxa"/>
          </w:tcPr>
          <w:p w:rsidR="00491D9B" w:rsidRDefault="00491D9B">
            <w:pPr>
              <w:pStyle w:val="ConsPlusNormal"/>
            </w:pPr>
            <w:r>
              <w:t>280 000,00</w:t>
            </w:r>
          </w:p>
        </w:tc>
        <w:tc>
          <w:tcPr>
            <w:tcW w:w="1924" w:type="dxa"/>
          </w:tcPr>
          <w:p w:rsidR="00491D9B" w:rsidRDefault="00491D9B">
            <w:pPr>
              <w:pStyle w:val="ConsPlusNormal"/>
            </w:pPr>
            <w:r>
              <w:t>280 000,00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280 000,00</w:t>
            </w:r>
          </w:p>
        </w:tc>
        <w:tc>
          <w:tcPr>
            <w:tcW w:w="1804" w:type="dxa"/>
          </w:tcPr>
          <w:p w:rsidR="00491D9B" w:rsidRDefault="00491D9B">
            <w:pPr>
              <w:pStyle w:val="ConsPlusNormal"/>
            </w:pPr>
            <w:r>
              <w:t>280 000,00</w:t>
            </w:r>
          </w:p>
        </w:tc>
        <w:tc>
          <w:tcPr>
            <w:tcW w:w="1924" w:type="dxa"/>
          </w:tcPr>
          <w:p w:rsidR="00491D9B" w:rsidRDefault="00491D9B">
            <w:pPr>
              <w:pStyle w:val="ConsPlusNormal"/>
            </w:pPr>
            <w:r>
              <w:t>280 000,00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8.14.</w:t>
            </w:r>
          </w:p>
        </w:tc>
        <w:tc>
          <w:tcPr>
            <w:tcW w:w="2854" w:type="dxa"/>
            <w:vMerge w:val="restart"/>
          </w:tcPr>
          <w:p w:rsidR="00491D9B" w:rsidRDefault="00491D9B">
            <w:pPr>
              <w:pStyle w:val="ConsPlusNormal"/>
            </w:pPr>
            <w:r>
              <w:t xml:space="preserve">Предоставление льготного </w:t>
            </w:r>
            <w:r>
              <w:lastRenderedPageBreak/>
              <w:t xml:space="preserve">проезда ветеранам труда в соответствии с </w:t>
            </w:r>
            <w:hyperlink r:id="rId251" w:history="1">
              <w:r>
                <w:rPr>
                  <w:color w:val="0000FF"/>
                </w:rPr>
                <w:t>постановлением</w:t>
              </w:r>
            </w:hyperlink>
            <w:r>
              <w:t xml:space="preserve"> администрации Брянской области от 30 декабря 2004 года N 666 "О предоставлении льготного проезда на железнодорожном транспорте пригородного сообщения ветеранам труда, труженикам тыла, реабилитированным лицам и лицам, пострадавшим от политических репрессий"</w:t>
            </w:r>
          </w:p>
        </w:tc>
        <w:tc>
          <w:tcPr>
            <w:tcW w:w="2000" w:type="dxa"/>
            <w:vMerge w:val="restart"/>
          </w:tcPr>
          <w:p w:rsidR="00491D9B" w:rsidRDefault="00491D9B">
            <w:pPr>
              <w:pStyle w:val="ConsPlusNormal"/>
            </w:pPr>
            <w:r>
              <w:lastRenderedPageBreak/>
              <w:t xml:space="preserve">департамент </w:t>
            </w:r>
            <w:r>
              <w:lastRenderedPageBreak/>
              <w:t>семьи, социальной и демографической политики Брянской области</w:t>
            </w:r>
          </w:p>
        </w:tc>
        <w:tc>
          <w:tcPr>
            <w:tcW w:w="1684" w:type="dxa"/>
          </w:tcPr>
          <w:p w:rsidR="00491D9B" w:rsidRDefault="00491D9B">
            <w:pPr>
              <w:pStyle w:val="ConsPlusNormal"/>
            </w:pPr>
            <w:r>
              <w:lastRenderedPageBreak/>
              <w:t xml:space="preserve">средства </w:t>
            </w:r>
            <w:r>
              <w:lastRenderedPageBreak/>
              <w:t>областного бюджета</w:t>
            </w:r>
          </w:p>
        </w:tc>
        <w:tc>
          <w:tcPr>
            <w:tcW w:w="694" w:type="dxa"/>
          </w:tcPr>
          <w:p w:rsidR="00491D9B" w:rsidRDefault="00491D9B">
            <w:pPr>
              <w:pStyle w:val="ConsPlusNormal"/>
            </w:pPr>
            <w:r>
              <w:lastRenderedPageBreak/>
              <w:t>821</w:t>
            </w:r>
          </w:p>
        </w:tc>
        <w:tc>
          <w:tcPr>
            <w:tcW w:w="424" w:type="dxa"/>
          </w:tcPr>
          <w:p w:rsidR="00491D9B" w:rsidRDefault="00491D9B">
            <w:pPr>
              <w:pStyle w:val="ConsPlusNormal"/>
            </w:pPr>
            <w:r>
              <w:t>21</w:t>
            </w:r>
          </w:p>
        </w:tc>
        <w:tc>
          <w:tcPr>
            <w:tcW w:w="589" w:type="dxa"/>
          </w:tcPr>
          <w:p w:rsidR="00491D9B" w:rsidRDefault="00491D9B">
            <w:pPr>
              <w:pStyle w:val="ConsPlusNormal"/>
            </w:pPr>
            <w:r>
              <w:t>2</w:t>
            </w:r>
          </w:p>
        </w:tc>
        <w:tc>
          <w:tcPr>
            <w:tcW w:w="514" w:type="dxa"/>
          </w:tcPr>
          <w:p w:rsidR="00491D9B" w:rsidRDefault="00491D9B">
            <w:pPr>
              <w:pStyle w:val="ConsPlusNormal"/>
            </w:pPr>
            <w:r>
              <w:t>51</w:t>
            </w:r>
          </w:p>
        </w:tc>
        <w:tc>
          <w:tcPr>
            <w:tcW w:w="754" w:type="dxa"/>
          </w:tcPr>
          <w:p w:rsidR="00491D9B" w:rsidRDefault="00491D9B">
            <w:pPr>
              <w:pStyle w:val="ConsPlusNormal"/>
            </w:pPr>
            <w:r>
              <w:t>16940</w:t>
            </w:r>
          </w:p>
        </w:tc>
        <w:tc>
          <w:tcPr>
            <w:tcW w:w="1924" w:type="dxa"/>
          </w:tcPr>
          <w:p w:rsidR="00491D9B" w:rsidRDefault="00491D9B">
            <w:pPr>
              <w:pStyle w:val="ConsPlusNormal"/>
            </w:pPr>
            <w:r>
              <w:t>12 960 050,00</w:t>
            </w:r>
          </w:p>
        </w:tc>
        <w:tc>
          <w:tcPr>
            <w:tcW w:w="1804" w:type="dxa"/>
          </w:tcPr>
          <w:p w:rsidR="00491D9B" w:rsidRDefault="00491D9B">
            <w:pPr>
              <w:pStyle w:val="ConsPlusNormal"/>
            </w:pPr>
            <w:r>
              <w:t>12 960 050,00</w:t>
            </w:r>
          </w:p>
        </w:tc>
        <w:tc>
          <w:tcPr>
            <w:tcW w:w="1924" w:type="dxa"/>
          </w:tcPr>
          <w:p w:rsidR="00491D9B" w:rsidRDefault="00491D9B">
            <w:pPr>
              <w:pStyle w:val="ConsPlusNormal"/>
            </w:pPr>
            <w:r>
              <w:t>12 960 050,00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12 960 050,00</w:t>
            </w:r>
          </w:p>
        </w:tc>
        <w:tc>
          <w:tcPr>
            <w:tcW w:w="1804" w:type="dxa"/>
          </w:tcPr>
          <w:p w:rsidR="00491D9B" w:rsidRDefault="00491D9B">
            <w:pPr>
              <w:pStyle w:val="ConsPlusNormal"/>
            </w:pPr>
            <w:r>
              <w:t>12 960 050,00</w:t>
            </w:r>
          </w:p>
        </w:tc>
        <w:tc>
          <w:tcPr>
            <w:tcW w:w="1924" w:type="dxa"/>
          </w:tcPr>
          <w:p w:rsidR="00491D9B" w:rsidRDefault="00491D9B">
            <w:pPr>
              <w:pStyle w:val="ConsPlusNormal"/>
            </w:pPr>
            <w:r>
              <w:t>12 960 050,00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8.15.</w:t>
            </w:r>
          </w:p>
        </w:tc>
        <w:tc>
          <w:tcPr>
            <w:tcW w:w="2854" w:type="dxa"/>
            <w:vMerge w:val="restart"/>
          </w:tcPr>
          <w:p w:rsidR="00491D9B" w:rsidRDefault="00491D9B">
            <w:pPr>
              <w:pStyle w:val="ConsPlusNormal"/>
            </w:pPr>
            <w:r>
              <w:t xml:space="preserve">Предоставление льготного проезда труженикам тыла в соответствии с </w:t>
            </w:r>
            <w:hyperlink r:id="rId252" w:history="1">
              <w:r>
                <w:rPr>
                  <w:color w:val="0000FF"/>
                </w:rPr>
                <w:t>постановлением</w:t>
              </w:r>
            </w:hyperlink>
            <w:r>
              <w:t xml:space="preserve"> администрации Брянской области от 30 декабря 2004 года N 666 "О предоставлении льготного проезда на железнодорожном транспорте пригородного сообщения ветеранам труда, труженикам тыла, реабилитированным лицам и лицам, пострадавшим от политических репрессий"</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2</w:t>
            </w:r>
          </w:p>
        </w:tc>
        <w:tc>
          <w:tcPr>
            <w:tcW w:w="514" w:type="dxa"/>
          </w:tcPr>
          <w:p w:rsidR="00491D9B" w:rsidRDefault="00491D9B">
            <w:pPr>
              <w:pStyle w:val="ConsPlusNormal"/>
            </w:pPr>
            <w:r>
              <w:t>51</w:t>
            </w:r>
          </w:p>
        </w:tc>
        <w:tc>
          <w:tcPr>
            <w:tcW w:w="754" w:type="dxa"/>
          </w:tcPr>
          <w:p w:rsidR="00491D9B" w:rsidRDefault="00491D9B">
            <w:pPr>
              <w:pStyle w:val="ConsPlusNormal"/>
            </w:pPr>
            <w:r>
              <w:t>16950</w:t>
            </w:r>
          </w:p>
        </w:tc>
        <w:tc>
          <w:tcPr>
            <w:tcW w:w="1924" w:type="dxa"/>
          </w:tcPr>
          <w:p w:rsidR="00491D9B" w:rsidRDefault="00491D9B">
            <w:pPr>
              <w:pStyle w:val="ConsPlusNormal"/>
            </w:pPr>
            <w:r>
              <w:t>18 000,00</w:t>
            </w:r>
          </w:p>
        </w:tc>
        <w:tc>
          <w:tcPr>
            <w:tcW w:w="1804" w:type="dxa"/>
          </w:tcPr>
          <w:p w:rsidR="00491D9B" w:rsidRDefault="00491D9B">
            <w:pPr>
              <w:pStyle w:val="ConsPlusNormal"/>
            </w:pPr>
            <w:r>
              <w:t>18 000,00</w:t>
            </w:r>
          </w:p>
        </w:tc>
        <w:tc>
          <w:tcPr>
            <w:tcW w:w="1924" w:type="dxa"/>
          </w:tcPr>
          <w:p w:rsidR="00491D9B" w:rsidRDefault="00491D9B">
            <w:pPr>
              <w:pStyle w:val="ConsPlusNormal"/>
            </w:pPr>
            <w:r>
              <w:t>18 000,00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18 000,00</w:t>
            </w:r>
          </w:p>
        </w:tc>
        <w:tc>
          <w:tcPr>
            <w:tcW w:w="1804" w:type="dxa"/>
          </w:tcPr>
          <w:p w:rsidR="00491D9B" w:rsidRDefault="00491D9B">
            <w:pPr>
              <w:pStyle w:val="ConsPlusNormal"/>
            </w:pPr>
            <w:r>
              <w:t>18 000,00</w:t>
            </w:r>
          </w:p>
        </w:tc>
        <w:tc>
          <w:tcPr>
            <w:tcW w:w="1924" w:type="dxa"/>
          </w:tcPr>
          <w:p w:rsidR="00491D9B" w:rsidRDefault="00491D9B">
            <w:pPr>
              <w:pStyle w:val="ConsPlusNormal"/>
            </w:pPr>
            <w:r>
              <w:t>18 000,00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8.16.</w:t>
            </w:r>
          </w:p>
        </w:tc>
        <w:tc>
          <w:tcPr>
            <w:tcW w:w="2854" w:type="dxa"/>
            <w:vMerge w:val="restart"/>
          </w:tcPr>
          <w:p w:rsidR="00491D9B" w:rsidRDefault="00491D9B">
            <w:pPr>
              <w:pStyle w:val="ConsPlusNormal"/>
            </w:pPr>
            <w:r>
              <w:t xml:space="preserve">Компенсация отдельным </w:t>
            </w:r>
            <w:r>
              <w:lastRenderedPageBreak/>
              <w:t>категориям граждан оплаты взноса на капитальный ремонт общего имущества в многоквартирном доме, в том числе:</w:t>
            </w:r>
          </w:p>
        </w:tc>
        <w:tc>
          <w:tcPr>
            <w:tcW w:w="2000" w:type="dxa"/>
            <w:vMerge w:val="restart"/>
          </w:tcPr>
          <w:p w:rsidR="00491D9B" w:rsidRDefault="00491D9B">
            <w:pPr>
              <w:pStyle w:val="ConsPlusNormal"/>
            </w:pPr>
            <w:r>
              <w:lastRenderedPageBreak/>
              <w:t xml:space="preserve">департамент </w:t>
            </w:r>
            <w:r>
              <w:lastRenderedPageBreak/>
              <w:t>семьи, социальной и демографической политики Брянской области</w:t>
            </w:r>
          </w:p>
        </w:tc>
        <w:tc>
          <w:tcPr>
            <w:tcW w:w="1684" w:type="dxa"/>
          </w:tcPr>
          <w:p w:rsidR="00491D9B" w:rsidRDefault="00491D9B">
            <w:pPr>
              <w:pStyle w:val="ConsPlusNormal"/>
            </w:pPr>
            <w:r>
              <w:lastRenderedPageBreak/>
              <w:t xml:space="preserve">средства </w:t>
            </w:r>
            <w:r>
              <w:lastRenderedPageBreak/>
              <w:t>областного бюджета</w:t>
            </w:r>
          </w:p>
        </w:tc>
        <w:tc>
          <w:tcPr>
            <w:tcW w:w="694" w:type="dxa"/>
          </w:tcPr>
          <w:p w:rsidR="00491D9B" w:rsidRDefault="00491D9B">
            <w:pPr>
              <w:pStyle w:val="ConsPlusNormal"/>
            </w:pPr>
            <w:r>
              <w:lastRenderedPageBreak/>
              <w:t>821</w:t>
            </w:r>
          </w:p>
        </w:tc>
        <w:tc>
          <w:tcPr>
            <w:tcW w:w="424" w:type="dxa"/>
          </w:tcPr>
          <w:p w:rsidR="00491D9B" w:rsidRDefault="00491D9B">
            <w:pPr>
              <w:pStyle w:val="ConsPlusNormal"/>
            </w:pPr>
            <w:r>
              <w:t>21</w:t>
            </w:r>
          </w:p>
        </w:tc>
        <w:tc>
          <w:tcPr>
            <w:tcW w:w="589" w:type="dxa"/>
          </w:tcPr>
          <w:p w:rsidR="00491D9B" w:rsidRDefault="00491D9B">
            <w:pPr>
              <w:pStyle w:val="ConsPlusNormal"/>
            </w:pPr>
            <w:r>
              <w:t>2</w:t>
            </w:r>
          </w:p>
        </w:tc>
        <w:tc>
          <w:tcPr>
            <w:tcW w:w="514" w:type="dxa"/>
          </w:tcPr>
          <w:p w:rsidR="00491D9B" w:rsidRDefault="00491D9B">
            <w:pPr>
              <w:pStyle w:val="ConsPlusNormal"/>
            </w:pPr>
            <w:r>
              <w:t>51</w:t>
            </w:r>
          </w:p>
        </w:tc>
        <w:tc>
          <w:tcPr>
            <w:tcW w:w="754" w:type="dxa"/>
          </w:tcPr>
          <w:p w:rsidR="00491D9B" w:rsidRDefault="00491D9B">
            <w:pPr>
              <w:pStyle w:val="ConsPlusNormal"/>
            </w:pPr>
            <w:r>
              <w:t>R4620</w:t>
            </w:r>
          </w:p>
        </w:tc>
        <w:tc>
          <w:tcPr>
            <w:tcW w:w="1924" w:type="dxa"/>
          </w:tcPr>
          <w:p w:rsidR="00491D9B" w:rsidRDefault="00491D9B">
            <w:pPr>
              <w:pStyle w:val="ConsPlusNormal"/>
            </w:pPr>
            <w:r>
              <w:t>2 188 238,52</w:t>
            </w:r>
          </w:p>
        </w:tc>
        <w:tc>
          <w:tcPr>
            <w:tcW w:w="1804" w:type="dxa"/>
          </w:tcPr>
          <w:p w:rsidR="00491D9B" w:rsidRDefault="00491D9B">
            <w:pPr>
              <w:pStyle w:val="ConsPlusNormal"/>
            </w:pPr>
            <w:r>
              <w:t>1 583 238,52</w:t>
            </w:r>
          </w:p>
        </w:tc>
        <w:tc>
          <w:tcPr>
            <w:tcW w:w="1924" w:type="dxa"/>
          </w:tcPr>
          <w:p w:rsidR="00491D9B" w:rsidRDefault="00491D9B">
            <w:pPr>
              <w:pStyle w:val="ConsPlusNormal"/>
            </w:pPr>
            <w:r>
              <w:t>1 728 338,52</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2 188 238,52</w:t>
            </w:r>
          </w:p>
        </w:tc>
        <w:tc>
          <w:tcPr>
            <w:tcW w:w="1804" w:type="dxa"/>
          </w:tcPr>
          <w:p w:rsidR="00491D9B" w:rsidRDefault="00491D9B">
            <w:pPr>
              <w:pStyle w:val="ConsPlusNormal"/>
            </w:pPr>
            <w:r>
              <w:t>1 583 238,52</w:t>
            </w:r>
          </w:p>
        </w:tc>
        <w:tc>
          <w:tcPr>
            <w:tcW w:w="1924" w:type="dxa"/>
          </w:tcPr>
          <w:p w:rsidR="00491D9B" w:rsidRDefault="00491D9B">
            <w:pPr>
              <w:pStyle w:val="ConsPlusNormal"/>
            </w:pPr>
            <w:r>
              <w:t>1 728 338,52</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8.16.1.</w:t>
            </w:r>
          </w:p>
        </w:tc>
        <w:tc>
          <w:tcPr>
            <w:tcW w:w="2854" w:type="dxa"/>
            <w:vMerge w:val="restart"/>
          </w:tcPr>
          <w:p w:rsidR="00491D9B" w:rsidRDefault="00491D9B">
            <w:pPr>
              <w:pStyle w:val="ConsPlusNormal"/>
            </w:pPr>
            <w:r>
              <w:t>Субсидии на компенсацию отдельным категориям граждан оплаты взноса на капитальный ремонт общего имущества в многоквартирном доме</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2</w:t>
            </w:r>
          </w:p>
        </w:tc>
        <w:tc>
          <w:tcPr>
            <w:tcW w:w="514" w:type="dxa"/>
          </w:tcPr>
          <w:p w:rsidR="00491D9B" w:rsidRDefault="00491D9B">
            <w:pPr>
              <w:pStyle w:val="ConsPlusNormal"/>
            </w:pPr>
            <w:r>
              <w:t>51</w:t>
            </w:r>
          </w:p>
        </w:tc>
        <w:tc>
          <w:tcPr>
            <w:tcW w:w="754" w:type="dxa"/>
          </w:tcPr>
          <w:p w:rsidR="00491D9B" w:rsidRDefault="00491D9B">
            <w:pPr>
              <w:pStyle w:val="ConsPlusNormal"/>
            </w:pPr>
            <w:r>
              <w:t>R4620</w:t>
            </w:r>
          </w:p>
        </w:tc>
        <w:tc>
          <w:tcPr>
            <w:tcW w:w="1924" w:type="dxa"/>
          </w:tcPr>
          <w:p w:rsidR="00491D9B" w:rsidRDefault="00491D9B">
            <w:pPr>
              <w:pStyle w:val="ConsPlusNormal"/>
            </w:pPr>
            <w:r>
              <w:t>1 280 000,00</w:t>
            </w:r>
          </w:p>
        </w:tc>
        <w:tc>
          <w:tcPr>
            <w:tcW w:w="1804" w:type="dxa"/>
          </w:tcPr>
          <w:p w:rsidR="00491D9B" w:rsidRDefault="00491D9B">
            <w:pPr>
              <w:pStyle w:val="ConsPlusNormal"/>
            </w:pPr>
            <w:r>
              <w:t>1 415 870,00</w:t>
            </w:r>
          </w:p>
        </w:tc>
        <w:tc>
          <w:tcPr>
            <w:tcW w:w="1924" w:type="dxa"/>
          </w:tcPr>
          <w:p w:rsidR="00491D9B" w:rsidRDefault="00491D9B">
            <w:pPr>
              <w:pStyle w:val="ConsPlusNormal"/>
            </w:pPr>
            <w:r>
              <w:t>1 573 587,00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1 280 000,00</w:t>
            </w:r>
          </w:p>
        </w:tc>
        <w:tc>
          <w:tcPr>
            <w:tcW w:w="1804" w:type="dxa"/>
          </w:tcPr>
          <w:p w:rsidR="00491D9B" w:rsidRDefault="00491D9B">
            <w:pPr>
              <w:pStyle w:val="ConsPlusNormal"/>
            </w:pPr>
            <w:r>
              <w:t>1 415 870,00</w:t>
            </w:r>
          </w:p>
        </w:tc>
        <w:tc>
          <w:tcPr>
            <w:tcW w:w="1924" w:type="dxa"/>
          </w:tcPr>
          <w:p w:rsidR="00491D9B" w:rsidRDefault="00491D9B">
            <w:pPr>
              <w:pStyle w:val="ConsPlusNormal"/>
            </w:pPr>
            <w:r>
              <w:t>1 573 587,00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9.</w:t>
            </w:r>
          </w:p>
        </w:tc>
        <w:tc>
          <w:tcPr>
            <w:tcW w:w="2854" w:type="dxa"/>
            <w:vMerge w:val="restart"/>
          </w:tcPr>
          <w:p w:rsidR="00491D9B" w:rsidRDefault="00491D9B">
            <w:pPr>
              <w:pStyle w:val="ConsPlusNormal"/>
            </w:pPr>
            <w:r>
              <w:t>Региональный проект "Старшее поколение"</w:t>
            </w:r>
          </w:p>
        </w:tc>
        <w:tc>
          <w:tcPr>
            <w:tcW w:w="2000" w:type="dxa"/>
            <w:vMerge w:val="restart"/>
          </w:tcPr>
          <w:p w:rsidR="00491D9B" w:rsidRDefault="00491D9B">
            <w:pPr>
              <w:pStyle w:val="ConsPlusNormal"/>
            </w:pPr>
            <w:r>
              <w:t xml:space="preserve">департамент семьи, социальной и демографической </w:t>
            </w:r>
            <w:r>
              <w:lastRenderedPageBreak/>
              <w:t>политики Брянской области</w:t>
            </w:r>
          </w:p>
        </w:tc>
        <w:tc>
          <w:tcPr>
            <w:tcW w:w="1684" w:type="dxa"/>
          </w:tcPr>
          <w:p w:rsidR="00491D9B" w:rsidRDefault="00491D9B">
            <w:pPr>
              <w:pStyle w:val="ConsPlusNormal"/>
            </w:pPr>
            <w:r>
              <w:lastRenderedPageBreak/>
              <w:t>средства областного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2</w:t>
            </w:r>
          </w:p>
        </w:tc>
        <w:tc>
          <w:tcPr>
            <w:tcW w:w="514" w:type="dxa"/>
          </w:tcPr>
          <w:p w:rsidR="00491D9B" w:rsidRDefault="00491D9B">
            <w:pPr>
              <w:pStyle w:val="ConsPlusNormal"/>
            </w:pPr>
            <w:r>
              <w:t>P3</w:t>
            </w:r>
          </w:p>
        </w:tc>
        <w:tc>
          <w:tcPr>
            <w:tcW w:w="754" w:type="dxa"/>
          </w:tcPr>
          <w:p w:rsidR="00491D9B" w:rsidRDefault="00491D9B">
            <w:pPr>
              <w:pStyle w:val="ConsPlusNormal"/>
            </w:pPr>
            <w:r>
              <w:t>52930</w:t>
            </w:r>
          </w:p>
        </w:tc>
        <w:tc>
          <w:tcPr>
            <w:tcW w:w="1924" w:type="dxa"/>
          </w:tcPr>
          <w:p w:rsidR="00491D9B" w:rsidRDefault="00491D9B">
            <w:pPr>
              <w:pStyle w:val="ConsPlusNormal"/>
            </w:pPr>
            <w:r>
              <w:t>33 437 600,00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33 437 600,00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r>
              <w:t>25</w:t>
            </w:r>
          </w:p>
        </w:tc>
      </w:tr>
      <w:tr w:rsidR="00491D9B">
        <w:tc>
          <w:tcPr>
            <w:tcW w:w="904" w:type="dxa"/>
            <w:vMerge w:val="restart"/>
          </w:tcPr>
          <w:p w:rsidR="00491D9B" w:rsidRDefault="00491D9B">
            <w:pPr>
              <w:pStyle w:val="ConsPlusNormal"/>
              <w:jc w:val="center"/>
            </w:pPr>
            <w:r>
              <w:t>9.1.</w:t>
            </w:r>
          </w:p>
        </w:tc>
        <w:tc>
          <w:tcPr>
            <w:tcW w:w="2854" w:type="dxa"/>
            <w:vMerge w:val="restart"/>
          </w:tcPr>
          <w:p w:rsidR="00491D9B" w:rsidRDefault="00491D9B">
            <w:pPr>
              <w:pStyle w:val="ConsPlusNormal"/>
            </w:pPr>
            <w:r>
              <w:t>Приобретение автотранспорта</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2</w:t>
            </w:r>
          </w:p>
        </w:tc>
        <w:tc>
          <w:tcPr>
            <w:tcW w:w="514" w:type="dxa"/>
          </w:tcPr>
          <w:p w:rsidR="00491D9B" w:rsidRDefault="00491D9B">
            <w:pPr>
              <w:pStyle w:val="ConsPlusNormal"/>
            </w:pPr>
            <w:r>
              <w:t>P3</w:t>
            </w:r>
          </w:p>
        </w:tc>
        <w:tc>
          <w:tcPr>
            <w:tcW w:w="754" w:type="dxa"/>
          </w:tcPr>
          <w:p w:rsidR="00491D9B" w:rsidRDefault="00491D9B">
            <w:pPr>
              <w:pStyle w:val="ConsPlusNormal"/>
            </w:pPr>
            <w:r>
              <w:t>52930</w:t>
            </w:r>
          </w:p>
        </w:tc>
        <w:tc>
          <w:tcPr>
            <w:tcW w:w="1924" w:type="dxa"/>
          </w:tcPr>
          <w:p w:rsidR="00491D9B" w:rsidRDefault="00491D9B">
            <w:pPr>
              <w:pStyle w:val="ConsPlusNormal"/>
            </w:pPr>
            <w:r>
              <w:t>33 437 600,00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33 437 600,00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9.1.1.</w:t>
            </w:r>
          </w:p>
        </w:tc>
        <w:tc>
          <w:tcPr>
            <w:tcW w:w="2854" w:type="dxa"/>
            <w:vMerge w:val="restart"/>
          </w:tcPr>
          <w:p w:rsidR="00491D9B" w:rsidRDefault="00491D9B">
            <w:pPr>
              <w:pStyle w:val="ConsPlusNormal"/>
            </w:pPr>
            <w:r>
              <w:t>Иные межбюджетные трансферты на приобретение автотранспорта</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 xml:space="preserve">поступления из федерального </w:t>
            </w:r>
            <w:r>
              <w:lastRenderedPageBreak/>
              <w:t>бюджета</w:t>
            </w:r>
          </w:p>
        </w:tc>
        <w:tc>
          <w:tcPr>
            <w:tcW w:w="694" w:type="dxa"/>
          </w:tcPr>
          <w:p w:rsidR="00491D9B" w:rsidRDefault="00491D9B">
            <w:pPr>
              <w:pStyle w:val="ConsPlusNormal"/>
            </w:pPr>
            <w:r>
              <w:lastRenderedPageBreak/>
              <w:t>821</w:t>
            </w:r>
          </w:p>
        </w:tc>
        <w:tc>
          <w:tcPr>
            <w:tcW w:w="424" w:type="dxa"/>
          </w:tcPr>
          <w:p w:rsidR="00491D9B" w:rsidRDefault="00491D9B">
            <w:pPr>
              <w:pStyle w:val="ConsPlusNormal"/>
            </w:pPr>
            <w:r>
              <w:t>21</w:t>
            </w:r>
          </w:p>
        </w:tc>
        <w:tc>
          <w:tcPr>
            <w:tcW w:w="589" w:type="dxa"/>
          </w:tcPr>
          <w:p w:rsidR="00491D9B" w:rsidRDefault="00491D9B">
            <w:pPr>
              <w:pStyle w:val="ConsPlusNormal"/>
            </w:pPr>
            <w:r>
              <w:t>2</w:t>
            </w:r>
          </w:p>
        </w:tc>
        <w:tc>
          <w:tcPr>
            <w:tcW w:w="514" w:type="dxa"/>
          </w:tcPr>
          <w:p w:rsidR="00491D9B" w:rsidRDefault="00491D9B">
            <w:pPr>
              <w:pStyle w:val="ConsPlusNormal"/>
            </w:pPr>
            <w:r>
              <w:t>P3</w:t>
            </w:r>
          </w:p>
        </w:tc>
        <w:tc>
          <w:tcPr>
            <w:tcW w:w="754" w:type="dxa"/>
          </w:tcPr>
          <w:p w:rsidR="00491D9B" w:rsidRDefault="00491D9B">
            <w:pPr>
              <w:pStyle w:val="ConsPlusNormal"/>
            </w:pPr>
            <w:r>
              <w:t>52930</w:t>
            </w:r>
          </w:p>
        </w:tc>
        <w:tc>
          <w:tcPr>
            <w:tcW w:w="1924" w:type="dxa"/>
          </w:tcPr>
          <w:p w:rsidR="00491D9B" w:rsidRDefault="00491D9B">
            <w:pPr>
              <w:pStyle w:val="ConsPlusNormal"/>
            </w:pPr>
            <w:r>
              <w:t>33 437 600,00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33 437 600,00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pPr>
          </w:p>
        </w:tc>
        <w:tc>
          <w:tcPr>
            <w:tcW w:w="2854" w:type="dxa"/>
            <w:vMerge w:val="restart"/>
          </w:tcPr>
          <w:p w:rsidR="00491D9B" w:rsidRDefault="00491D9B">
            <w:pPr>
              <w:pStyle w:val="ConsPlusNormal"/>
            </w:pPr>
            <w:r>
              <w:t>Подпрограмма "Развитие системы органов ЗАГС Брянской области"</w:t>
            </w:r>
          </w:p>
        </w:tc>
        <w:tc>
          <w:tcPr>
            <w:tcW w:w="2000" w:type="dxa"/>
            <w:vMerge w:val="restart"/>
          </w:tcPr>
          <w:p w:rsidR="00491D9B" w:rsidRDefault="00491D9B">
            <w:pPr>
              <w:pStyle w:val="ConsPlusNormal"/>
            </w:pPr>
            <w:r>
              <w:t>управление записи актов гражданского состояния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809</w:t>
            </w:r>
          </w:p>
        </w:tc>
        <w:tc>
          <w:tcPr>
            <w:tcW w:w="424" w:type="dxa"/>
          </w:tcPr>
          <w:p w:rsidR="00491D9B" w:rsidRDefault="00491D9B">
            <w:pPr>
              <w:pStyle w:val="ConsPlusNormal"/>
            </w:pPr>
            <w:r>
              <w:t>21</w:t>
            </w:r>
          </w:p>
        </w:tc>
        <w:tc>
          <w:tcPr>
            <w:tcW w:w="589" w:type="dxa"/>
          </w:tcPr>
          <w:p w:rsidR="00491D9B" w:rsidRDefault="00491D9B">
            <w:pPr>
              <w:pStyle w:val="ConsPlusNormal"/>
            </w:pPr>
            <w:r>
              <w:t>3</w:t>
            </w:r>
          </w:p>
        </w:tc>
        <w:tc>
          <w:tcPr>
            <w:tcW w:w="514" w:type="dxa"/>
          </w:tcPr>
          <w:p w:rsidR="00491D9B" w:rsidRDefault="00491D9B">
            <w:pPr>
              <w:pStyle w:val="ConsPlusNormal"/>
            </w:pPr>
            <w:r>
              <w:t>61</w:t>
            </w:r>
          </w:p>
        </w:tc>
        <w:tc>
          <w:tcPr>
            <w:tcW w:w="754" w:type="dxa"/>
          </w:tcPr>
          <w:p w:rsidR="00491D9B" w:rsidRDefault="00491D9B">
            <w:pPr>
              <w:pStyle w:val="ConsPlusNormal"/>
            </w:pPr>
            <w:r>
              <w:t>17430</w:t>
            </w:r>
          </w:p>
        </w:tc>
        <w:tc>
          <w:tcPr>
            <w:tcW w:w="1924" w:type="dxa"/>
          </w:tcPr>
          <w:p w:rsidR="00491D9B" w:rsidRDefault="00491D9B">
            <w:pPr>
              <w:pStyle w:val="ConsPlusNormal"/>
            </w:pPr>
            <w:r>
              <w:t>100 736,00</w:t>
            </w:r>
          </w:p>
        </w:tc>
        <w:tc>
          <w:tcPr>
            <w:tcW w:w="1804" w:type="dxa"/>
          </w:tcPr>
          <w:p w:rsidR="00491D9B" w:rsidRDefault="00491D9B">
            <w:pPr>
              <w:pStyle w:val="ConsPlusNormal"/>
            </w:pPr>
            <w:r>
              <w:t>100 736,00</w:t>
            </w:r>
          </w:p>
        </w:tc>
        <w:tc>
          <w:tcPr>
            <w:tcW w:w="1924" w:type="dxa"/>
          </w:tcPr>
          <w:p w:rsidR="00491D9B" w:rsidRDefault="00491D9B">
            <w:pPr>
              <w:pStyle w:val="ConsPlusNormal"/>
            </w:pPr>
            <w:r>
              <w:t>100 736,00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r>
              <w:t>809</w:t>
            </w:r>
          </w:p>
        </w:tc>
        <w:tc>
          <w:tcPr>
            <w:tcW w:w="424" w:type="dxa"/>
          </w:tcPr>
          <w:p w:rsidR="00491D9B" w:rsidRDefault="00491D9B">
            <w:pPr>
              <w:pStyle w:val="ConsPlusNormal"/>
            </w:pPr>
            <w:r>
              <w:t>21</w:t>
            </w:r>
          </w:p>
        </w:tc>
        <w:tc>
          <w:tcPr>
            <w:tcW w:w="589" w:type="dxa"/>
          </w:tcPr>
          <w:p w:rsidR="00491D9B" w:rsidRDefault="00491D9B">
            <w:pPr>
              <w:pStyle w:val="ConsPlusNormal"/>
            </w:pPr>
            <w:r>
              <w:t>3</w:t>
            </w:r>
          </w:p>
        </w:tc>
        <w:tc>
          <w:tcPr>
            <w:tcW w:w="514" w:type="dxa"/>
          </w:tcPr>
          <w:p w:rsidR="00491D9B" w:rsidRDefault="00491D9B">
            <w:pPr>
              <w:pStyle w:val="ConsPlusNormal"/>
            </w:pPr>
            <w:r>
              <w:t>61</w:t>
            </w:r>
          </w:p>
        </w:tc>
        <w:tc>
          <w:tcPr>
            <w:tcW w:w="754" w:type="dxa"/>
          </w:tcPr>
          <w:p w:rsidR="00491D9B" w:rsidRDefault="00491D9B">
            <w:pPr>
              <w:pStyle w:val="ConsPlusNormal"/>
            </w:pPr>
            <w:r>
              <w:t>59300</w:t>
            </w:r>
          </w:p>
        </w:tc>
        <w:tc>
          <w:tcPr>
            <w:tcW w:w="1924" w:type="dxa"/>
          </w:tcPr>
          <w:p w:rsidR="00491D9B" w:rsidRDefault="00491D9B">
            <w:pPr>
              <w:pStyle w:val="ConsPlusNormal"/>
            </w:pPr>
            <w:r>
              <w:t>102 146 000,00</w:t>
            </w:r>
          </w:p>
        </w:tc>
        <w:tc>
          <w:tcPr>
            <w:tcW w:w="1804" w:type="dxa"/>
          </w:tcPr>
          <w:p w:rsidR="00491D9B" w:rsidRDefault="00491D9B">
            <w:pPr>
              <w:pStyle w:val="ConsPlusNormal"/>
            </w:pPr>
            <w:r>
              <w:t>113 515 700,00</w:t>
            </w:r>
          </w:p>
        </w:tc>
        <w:tc>
          <w:tcPr>
            <w:tcW w:w="1924" w:type="dxa"/>
          </w:tcPr>
          <w:p w:rsidR="00491D9B" w:rsidRDefault="00491D9B">
            <w:pPr>
              <w:pStyle w:val="ConsPlusNormal"/>
            </w:pPr>
            <w:r>
              <w:t>66 412 200,00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102 246 736,00</w:t>
            </w:r>
          </w:p>
        </w:tc>
        <w:tc>
          <w:tcPr>
            <w:tcW w:w="1804" w:type="dxa"/>
          </w:tcPr>
          <w:p w:rsidR="00491D9B" w:rsidRDefault="00491D9B">
            <w:pPr>
              <w:pStyle w:val="ConsPlusNormal"/>
            </w:pPr>
            <w:r>
              <w:t>113 616 436,00</w:t>
            </w:r>
          </w:p>
        </w:tc>
        <w:tc>
          <w:tcPr>
            <w:tcW w:w="1924" w:type="dxa"/>
          </w:tcPr>
          <w:p w:rsidR="00491D9B" w:rsidRDefault="00491D9B">
            <w:pPr>
              <w:pStyle w:val="ConsPlusNormal"/>
            </w:pPr>
            <w:r>
              <w:t>66 512 936,00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10.</w:t>
            </w:r>
          </w:p>
        </w:tc>
        <w:tc>
          <w:tcPr>
            <w:tcW w:w="2854" w:type="dxa"/>
            <w:vMerge w:val="restart"/>
          </w:tcPr>
          <w:p w:rsidR="00491D9B" w:rsidRDefault="00491D9B">
            <w:pPr>
              <w:pStyle w:val="ConsPlusNormal"/>
            </w:pPr>
            <w:r>
              <w:t xml:space="preserve">Повышение качества и доступности предоставления государственных услуг в сфере государственной регистрации актов </w:t>
            </w:r>
            <w:r>
              <w:lastRenderedPageBreak/>
              <w:t>гражданского состояния</w:t>
            </w:r>
          </w:p>
        </w:tc>
        <w:tc>
          <w:tcPr>
            <w:tcW w:w="2000" w:type="dxa"/>
            <w:vMerge w:val="restart"/>
          </w:tcPr>
          <w:p w:rsidR="00491D9B" w:rsidRDefault="00491D9B">
            <w:pPr>
              <w:pStyle w:val="ConsPlusNormal"/>
            </w:pPr>
            <w:r>
              <w:lastRenderedPageBreak/>
              <w:t>управление записи актов гражданского состояния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809</w:t>
            </w:r>
          </w:p>
        </w:tc>
        <w:tc>
          <w:tcPr>
            <w:tcW w:w="424" w:type="dxa"/>
          </w:tcPr>
          <w:p w:rsidR="00491D9B" w:rsidRDefault="00491D9B">
            <w:pPr>
              <w:pStyle w:val="ConsPlusNormal"/>
            </w:pPr>
            <w:r>
              <w:t>21</w:t>
            </w:r>
          </w:p>
        </w:tc>
        <w:tc>
          <w:tcPr>
            <w:tcW w:w="589" w:type="dxa"/>
          </w:tcPr>
          <w:p w:rsidR="00491D9B" w:rsidRDefault="00491D9B">
            <w:pPr>
              <w:pStyle w:val="ConsPlusNormal"/>
            </w:pPr>
            <w:r>
              <w:t>3</w:t>
            </w:r>
          </w:p>
        </w:tc>
        <w:tc>
          <w:tcPr>
            <w:tcW w:w="514" w:type="dxa"/>
          </w:tcPr>
          <w:p w:rsidR="00491D9B" w:rsidRDefault="00491D9B">
            <w:pPr>
              <w:pStyle w:val="ConsPlusNormal"/>
            </w:pPr>
            <w:r>
              <w:t>61</w:t>
            </w:r>
          </w:p>
        </w:tc>
        <w:tc>
          <w:tcPr>
            <w:tcW w:w="754" w:type="dxa"/>
          </w:tcPr>
          <w:p w:rsidR="00491D9B" w:rsidRDefault="00491D9B">
            <w:pPr>
              <w:pStyle w:val="ConsPlusNormal"/>
            </w:pPr>
            <w:r>
              <w:t>17430</w:t>
            </w:r>
          </w:p>
        </w:tc>
        <w:tc>
          <w:tcPr>
            <w:tcW w:w="1924" w:type="dxa"/>
          </w:tcPr>
          <w:p w:rsidR="00491D9B" w:rsidRDefault="00491D9B">
            <w:pPr>
              <w:pStyle w:val="ConsPlusNormal"/>
            </w:pPr>
            <w:r>
              <w:t>100 736,00</w:t>
            </w:r>
          </w:p>
        </w:tc>
        <w:tc>
          <w:tcPr>
            <w:tcW w:w="1804" w:type="dxa"/>
          </w:tcPr>
          <w:p w:rsidR="00491D9B" w:rsidRDefault="00491D9B">
            <w:pPr>
              <w:pStyle w:val="ConsPlusNormal"/>
            </w:pPr>
            <w:r>
              <w:t>100 736,00</w:t>
            </w:r>
          </w:p>
        </w:tc>
        <w:tc>
          <w:tcPr>
            <w:tcW w:w="1924" w:type="dxa"/>
          </w:tcPr>
          <w:p w:rsidR="00491D9B" w:rsidRDefault="00491D9B">
            <w:pPr>
              <w:pStyle w:val="ConsPlusNormal"/>
            </w:pPr>
            <w:r>
              <w:t>100 736,00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r>
              <w:t>809</w:t>
            </w:r>
          </w:p>
        </w:tc>
        <w:tc>
          <w:tcPr>
            <w:tcW w:w="424" w:type="dxa"/>
          </w:tcPr>
          <w:p w:rsidR="00491D9B" w:rsidRDefault="00491D9B">
            <w:pPr>
              <w:pStyle w:val="ConsPlusNormal"/>
            </w:pPr>
            <w:r>
              <w:t>21</w:t>
            </w:r>
          </w:p>
        </w:tc>
        <w:tc>
          <w:tcPr>
            <w:tcW w:w="589" w:type="dxa"/>
          </w:tcPr>
          <w:p w:rsidR="00491D9B" w:rsidRDefault="00491D9B">
            <w:pPr>
              <w:pStyle w:val="ConsPlusNormal"/>
            </w:pPr>
            <w:r>
              <w:t>3</w:t>
            </w:r>
          </w:p>
        </w:tc>
        <w:tc>
          <w:tcPr>
            <w:tcW w:w="514" w:type="dxa"/>
          </w:tcPr>
          <w:p w:rsidR="00491D9B" w:rsidRDefault="00491D9B">
            <w:pPr>
              <w:pStyle w:val="ConsPlusNormal"/>
            </w:pPr>
            <w:r>
              <w:t>61</w:t>
            </w:r>
          </w:p>
        </w:tc>
        <w:tc>
          <w:tcPr>
            <w:tcW w:w="754" w:type="dxa"/>
          </w:tcPr>
          <w:p w:rsidR="00491D9B" w:rsidRDefault="00491D9B">
            <w:pPr>
              <w:pStyle w:val="ConsPlusNormal"/>
            </w:pPr>
            <w:r>
              <w:t>59300</w:t>
            </w:r>
          </w:p>
        </w:tc>
        <w:tc>
          <w:tcPr>
            <w:tcW w:w="1924" w:type="dxa"/>
          </w:tcPr>
          <w:p w:rsidR="00491D9B" w:rsidRDefault="00491D9B">
            <w:pPr>
              <w:pStyle w:val="ConsPlusNormal"/>
            </w:pPr>
            <w:r>
              <w:t>102 146 000,00</w:t>
            </w:r>
          </w:p>
        </w:tc>
        <w:tc>
          <w:tcPr>
            <w:tcW w:w="1804" w:type="dxa"/>
          </w:tcPr>
          <w:p w:rsidR="00491D9B" w:rsidRDefault="00491D9B">
            <w:pPr>
              <w:pStyle w:val="ConsPlusNormal"/>
            </w:pPr>
            <w:r>
              <w:t>113 515 700,00</w:t>
            </w:r>
          </w:p>
        </w:tc>
        <w:tc>
          <w:tcPr>
            <w:tcW w:w="1924" w:type="dxa"/>
          </w:tcPr>
          <w:p w:rsidR="00491D9B" w:rsidRDefault="00491D9B">
            <w:pPr>
              <w:pStyle w:val="ConsPlusNormal"/>
            </w:pPr>
            <w:r>
              <w:t>66 412 200,00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102 246 736,00</w:t>
            </w:r>
          </w:p>
        </w:tc>
        <w:tc>
          <w:tcPr>
            <w:tcW w:w="1804" w:type="dxa"/>
          </w:tcPr>
          <w:p w:rsidR="00491D9B" w:rsidRDefault="00491D9B">
            <w:pPr>
              <w:pStyle w:val="ConsPlusNormal"/>
            </w:pPr>
            <w:r>
              <w:t>113 616 436,00</w:t>
            </w:r>
          </w:p>
        </w:tc>
        <w:tc>
          <w:tcPr>
            <w:tcW w:w="1924" w:type="dxa"/>
          </w:tcPr>
          <w:p w:rsidR="00491D9B" w:rsidRDefault="00491D9B">
            <w:pPr>
              <w:pStyle w:val="ConsPlusNormal"/>
            </w:pPr>
            <w:r>
              <w:t>66 512 936,00</w:t>
            </w:r>
          </w:p>
        </w:tc>
        <w:tc>
          <w:tcPr>
            <w:tcW w:w="1820" w:type="dxa"/>
          </w:tcPr>
          <w:p w:rsidR="00491D9B" w:rsidRDefault="00491D9B">
            <w:pPr>
              <w:pStyle w:val="ConsPlusNormal"/>
            </w:pPr>
            <w:r>
              <w:t>32, 33, 34, 35, 36, 37, 38, 39</w:t>
            </w:r>
          </w:p>
        </w:tc>
      </w:tr>
      <w:tr w:rsidR="00491D9B">
        <w:tc>
          <w:tcPr>
            <w:tcW w:w="904" w:type="dxa"/>
            <w:vMerge w:val="restart"/>
          </w:tcPr>
          <w:p w:rsidR="00491D9B" w:rsidRDefault="00491D9B">
            <w:pPr>
              <w:pStyle w:val="ConsPlusNormal"/>
              <w:jc w:val="center"/>
            </w:pPr>
            <w:r>
              <w:t>10.1.</w:t>
            </w:r>
          </w:p>
        </w:tc>
        <w:tc>
          <w:tcPr>
            <w:tcW w:w="2854" w:type="dxa"/>
            <w:vMerge w:val="restart"/>
          </w:tcPr>
          <w:p w:rsidR="00491D9B" w:rsidRDefault="00491D9B">
            <w:pPr>
              <w:pStyle w:val="ConsPlusNormal"/>
            </w:pPr>
            <w:r>
              <w:t>Уплата взносов на капитальный ремонт за объекты казны Брянской области</w:t>
            </w:r>
          </w:p>
        </w:tc>
        <w:tc>
          <w:tcPr>
            <w:tcW w:w="2000" w:type="dxa"/>
            <w:vMerge w:val="restart"/>
          </w:tcPr>
          <w:p w:rsidR="00491D9B" w:rsidRDefault="00491D9B">
            <w:pPr>
              <w:pStyle w:val="ConsPlusNormal"/>
            </w:pPr>
            <w:r>
              <w:t>управление записи актов гражданского состояния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809</w:t>
            </w:r>
          </w:p>
        </w:tc>
        <w:tc>
          <w:tcPr>
            <w:tcW w:w="424" w:type="dxa"/>
          </w:tcPr>
          <w:p w:rsidR="00491D9B" w:rsidRDefault="00491D9B">
            <w:pPr>
              <w:pStyle w:val="ConsPlusNormal"/>
            </w:pPr>
            <w:r>
              <w:t>21</w:t>
            </w:r>
          </w:p>
        </w:tc>
        <w:tc>
          <w:tcPr>
            <w:tcW w:w="589" w:type="dxa"/>
          </w:tcPr>
          <w:p w:rsidR="00491D9B" w:rsidRDefault="00491D9B">
            <w:pPr>
              <w:pStyle w:val="ConsPlusNormal"/>
            </w:pPr>
            <w:r>
              <w:t>3</w:t>
            </w:r>
          </w:p>
        </w:tc>
        <w:tc>
          <w:tcPr>
            <w:tcW w:w="514" w:type="dxa"/>
          </w:tcPr>
          <w:p w:rsidR="00491D9B" w:rsidRDefault="00491D9B">
            <w:pPr>
              <w:pStyle w:val="ConsPlusNormal"/>
            </w:pPr>
            <w:r>
              <w:t>61</w:t>
            </w:r>
          </w:p>
        </w:tc>
        <w:tc>
          <w:tcPr>
            <w:tcW w:w="754" w:type="dxa"/>
          </w:tcPr>
          <w:p w:rsidR="00491D9B" w:rsidRDefault="00491D9B">
            <w:pPr>
              <w:pStyle w:val="ConsPlusNormal"/>
            </w:pPr>
            <w:r>
              <w:t>17430</w:t>
            </w:r>
          </w:p>
        </w:tc>
        <w:tc>
          <w:tcPr>
            <w:tcW w:w="1924" w:type="dxa"/>
          </w:tcPr>
          <w:p w:rsidR="00491D9B" w:rsidRDefault="00491D9B">
            <w:pPr>
              <w:pStyle w:val="ConsPlusNormal"/>
            </w:pPr>
            <w:r>
              <w:t>100 736,00</w:t>
            </w:r>
          </w:p>
        </w:tc>
        <w:tc>
          <w:tcPr>
            <w:tcW w:w="1804" w:type="dxa"/>
          </w:tcPr>
          <w:p w:rsidR="00491D9B" w:rsidRDefault="00491D9B">
            <w:pPr>
              <w:pStyle w:val="ConsPlusNormal"/>
            </w:pPr>
            <w:r>
              <w:t>100 736,00</w:t>
            </w:r>
          </w:p>
        </w:tc>
        <w:tc>
          <w:tcPr>
            <w:tcW w:w="1924" w:type="dxa"/>
          </w:tcPr>
          <w:p w:rsidR="00491D9B" w:rsidRDefault="00491D9B">
            <w:pPr>
              <w:pStyle w:val="ConsPlusNormal"/>
            </w:pPr>
            <w:r>
              <w:t>100 736,00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100 736,00</w:t>
            </w:r>
          </w:p>
        </w:tc>
        <w:tc>
          <w:tcPr>
            <w:tcW w:w="1804" w:type="dxa"/>
          </w:tcPr>
          <w:p w:rsidR="00491D9B" w:rsidRDefault="00491D9B">
            <w:pPr>
              <w:pStyle w:val="ConsPlusNormal"/>
            </w:pPr>
            <w:r>
              <w:t>100 736,00</w:t>
            </w:r>
          </w:p>
        </w:tc>
        <w:tc>
          <w:tcPr>
            <w:tcW w:w="1924" w:type="dxa"/>
          </w:tcPr>
          <w:p w:rsidR="00491D9B" w:rsidRDefault="00491D9B">
            <w:pPr>
              <w:pStyle w:val="ConsPlusNormal"/>
            </w:pPr>
            <w:r>
              <w:t>100 736,00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10.2.</w:t>
            </w:r>
          </w:p>
        </w:tc>
        <w:tc>
          <w:tcPr>
            <w:tcW w:w="2854" w:type="dxa"/>
            <w:vMerge w:val="restart"/>
          </w:tcPr>
          <w:p w:rsidR="00491D9B" w:rsidRDefault="00491D9B">
            <w:pPr>
              <w:pStyle w:val="ConsPlusNormal"/>
            </w:pPr>
            <w:r>
              <w:t>Осуществление переданных полномочий Российской Федерации на государственную регистрацию актов гражданского состояния</w:t>
            </w:r>
          </w:p>
        </w:tc>
        <w:tc>
          <w:tcPr>
            <w:tcW w:w="2000" w:type="dxa"/>
            <w:vMerge w:val="restart"/>
          </w:tcPr>
          <w:p w:rsidR="00491D9B" w:rsidRDefault="00491D9B">
            <w:pPr>
              <w:pStyle w:val="ConsPlusNormal"/>
            </w:pPr>
            <w:r>
              <w:t>управление записи актов гражданского состояния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r>
              <w:t>809</w:t>
            </w:r>
          </w:p>
        </w:tc>
        <w:tc>
          <w:tcPr>
            <w:tcW w:w="424" w:type="dxa"/>
          </w:tcPr>
          <w:p w:rsidR="00491D9B" w:rsidRDefault="00491D9B">
            <w:pPr>
              <w:pStyle w:val="ConsPlusNormal"/>
            </w:pPr>
            <w:r>
              <w:t>21</w:t>
            </w:r>
          </w:p>
        </w:tc>
        <w:tc>
          <w:tcPr>
            <w:tcW w:w="589" w:type="dxa"/>
          </w:tcPr>
          <w:p w:rsidR="00491D9B" w:rsidRDefault="00491D9B">
            <w:pPr>
              <w:pStyle w:val="ConsPlusNormal"/>
            </w:pPr>
            <w:r>
              <w:t>3</w:t>
            </w:r>
          </w:p>
        </w:tc>
        <w:tc>
          <w:tcPr>
            <w:tcW w:w="514" w:type="dxa"/>
          </w:tcPr>
          <w:p w:rsidR="00491D9B" w:rsidRDefault="00491D9B">
            <w:pPr>
              <w:pStyle w:val="ConsPlusNormal"/>
            </w:pPr>
            <w:r>
              <w:t>61</w:t>
            </w:r>
          </w:p>
        </w:tc>
        <w:tc>
          <w:tcPr>
            <w:tcW w:w="754" w:type="dxa"/>
          </w:tcPr>
          <w:p w:rsidR="00491D9B" w:rsidRDefault="00491D9B">
            <w:pPr>
              <w:pStyle w:val="ConsPlusNormal"/>
            </w:pPr>
            <w:r>
              <w:t>59300</w:t>
            </w:r>
          </w:p>
        </w:tc>
        <w:tc>
          <w:tcPr>
            <w:tcW w:w="1924" w:type="dxa"/>
          </w:tcPr>
          <w:p w:rsidR="00491D9B" w:rsidRDefault="00491D9B">
            <w:pPr>
              <w:pStyle w:val="ConsPlusNormal"/>
            </w:pPr>
            <w:r>
              <w:t>102 146 000,00</w:t>
            </w:r>
          </w:p>
        </w:tc>
        <w:tc>
          <w:tcPr>
            <w:tcW w:w="1804" w:type="dxa"/>
          </w:tcPr>
          <w:p w:rsidR="00491D9B" w:rsidRDefault="00491D9B">
            <w:pPr>
              <w:pStyle w:val="ConsPlusNormal"/>
            </w:pPr>
            <w:r>
              <w:t>113 515 700,00</w:t>
            </w:r>
          </w:p>
        </w:tc>
        <w:tc>
          <w:tcPr>
            <w:tcW w:w="1924" w:type="dxa"/>
          </w:tcPr>
          <w:p w:rsidR="00491D9B" w:rsidRDefault="00491D9B">
            <w:pPr>
              <w:pStyle w:val="ConsPlusNormal"/>
            </w:pPr>
            <w:r>
              <w:t>66 412 200,00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 xml:space="preserve">средства </w:t>
            </w:r>
            <w:r>
              <w:lastRenderedPageBreak/>
              <w:t>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102 146 000,00</w:t>
            </w:r>
          </w:p>
        </w:tc>
        <w:tc>
          <w:tcPr>
            <w:tcW w:w="1804" w:type="dxa"/>
          </w:tcPr>
          <w:p w:rsidR="00491D9B" w:rsidRDefault="00491D9B">
            <w:pPr>
              <w:pStyle w:val="ConsPlusNormal"/>
            </w:pPr>
            <w:r>
              <w:t>113 515 700,00</w:t>
            </w:r>
          </w:p>
        </w:tc>
        <w:tc>
          <w:tcPr>
            <w:tcW w:w="1924" w:type="dxa"/>
          </w:tcPr>
          <w:p w:rsidR="00491D9B" w:rsidRDefault="00491D9B">
            <w:pPr>
              <w:pStyle w:val="ConsPlusNormal"/>
            </w:pPr>
            <w:r>
              <w:t>66 412 200,00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10.2.1.</w:t>
            </w:r>
          </w:p>
        </w:tc>
        <w:tc>
          <w:tcPr>
            <w:tcW w:w="2854" w:type="dxa"/>
            <w:vMerge w:val="restart"/>
          </w:tcPr>
          <w:p w:rsidR="00491D9B" w:rsidRDefault="00491D9B">
            <w:pPr>
              <w:pStyle w:val="ConsPlusNormal"/>
            </w:pPr>
            <w:r>
              <w:t>Единая субвенция бюджетам субъектов Российской Федерации и бюджету г. Байконура</w:t>
            </w:r>
          </w:p>
        </w:tc>
        <w:tc>
          <w:tcPr>
            <w:tcW w:w="2000" w:type="dxa"/>
            <w:vMerge w:val="restart"/>
          </w:tcPr>
          <w:p w:rsidR="00491D9B" w:rsidRDefault="00491D9B">
            <w:pPr>
              <w:pStyle w:val="ConsPlusNormal"/>
            </w:pPr>
            <w:r>
              <w:t>управление записи актов гражданского состояния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r>
              <w:t>809</w:t>
            </w:r>
          </w:p>
        </w:tc>
        <w:tc>
          <w:tcPr>
            <w:tcW w:w="424" w:type="dxa"/>
          </w:tcPr>
          <w:p w:rsidR="00491D9B" w:rsidRDefault="00491D9B">
            <w:pPr>
              <w:pStyle w:val="ConsPlusNormal"/>
            </w:pPr>
            <w:r>
              <w:t>21</w:t>
            </w:r>
          </w:p>
        </w:tc>
        <w:tc>
          <w:tcPr>
            <w:tcW w:w="589" w:type="dxa"/>
          </w:tcPr>
          <w:p w:rsidR="00491D9B" w:rsidRDefault="00491D9B">
            <w:pPr>
              <w:pStyle w:val="ConsPlusNormal"/>
            </w:pPr>
            <w:r>
              <w:t>3</w:t>
            </w:r>
          </w:p>
        </w:tc>
        <w:tc>
          <w:tcPr>
            <w:tcW w:w="514" w:type="dxa"/>
          </w:tcPr>
          <w:p w:rsidR="00491D9B" w:rsidRDefault="00491D9B">
            <w:pPr>
              <w:pStyle w:val="ConsPlusNormal"/>
            </w:pPr>
            <w:r>
              <w:t>61</w:t>
            </w:r>
          </w:p>
        </w:tc>
        <w:tc>
          <w:tcPr>
            <w:tcW w:w="754" w:type="dxa"/>
          </w:tcPr>
          <w:p w:rsidR="00491D9B" w:rsidRDefault="00491D9B">
            <w:pPr>
              <w:pStyle w:val="ConsPlusNormal"/>
            </w:pPr>
            <w:r>
              <w:t>59300</w:t>
            </w:r>
          </w:p>
        </w:tc>
        <w:tc>
          <w:tcPr>
            <w:tcW w:w="1924" w:type="dxa"/>
          </w:tcPr>
          <w:p w:rsidR="00491D9B" w:rsidRDefault="00491D9B">
            <w:pPr>
              <w:pStyle w:val="ConsPlusNormal"/>
            </w:pPr>
            <w:r>
              <w:t>102 146 000,00</w:t>
            </w:r>
          </w:p>
        </w:tc>
        <w:tc>
          <w:tcPr>
            <w:tcW w:w="1804" w:type="dxa"/>
          </w:tcPr>
          <w:p w:rsidR="00491D9B" w:rsidRDefault="00491D9B">
            <w:pPr>
              <w:pStyle w:val="ConsPlusNormal"/>
            </w:pPr>
            <w:r>
              <w:t>113 515 700,00</w:t>
            </w:r>
          </w:p>
        </w:tc>
        <w:tc>
          <w:tcPr>
            <w:tcW w:w="1924" w:type="dxa"/>
          </w:tcPr>
          <w:p w:rsidR="00491D9B" w:rsidRDefault="00491D9B">
            <w:pPr>
              <w:pStyle w:val="ConsPlusNormal"/>
            </w:pPr>
            <w:r>
              <w:t>66 412 200,00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102 146 000,00</w:t>
            </w:r>
          </w:p>
        </w:tc>
        <w:tc>
          <w:tcPr>
            <w:tcW w:w="1804" w:type="dxa"/>
          </w:tcPr>
          <w:p w:rsidR="00491D9B" w:rsidRDefault="00491D9B">
            <w:pPr>
              <w:pStyle w:val="ConsPlusNormal"/>
            </w:pPr>
            <w:r>
              <w:t>113 515 700,00</w:t>
            </w:r>
          </w:p>
        </w:tc>
        <w:tc>
          <w:tcPr>
            <w:tcW w:w="1924" w:type="dxa"/>
          </w:tcPr>
          <w:p w:rsidR="00491D9B" w:rsidRDefault="00491D9B">
            <w:pPr>
              <w:pStyle w:val="ConsPlusNormal"/>
            </w:pPr>
            <w:r>
              <w:t>66 412 200,00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pPr>
          </w:p>
        </w:tc>
        <w:tc>
          <w:tcPr>
            <w:tcW w:w="2854" w:type="dxa"/>
            <w:vMerge w:val="restart"/>
          </w:tcPr>
          <w:p w:rsidR="00491D9B" w:rsidRDefault="00491D9B">
            <w:pPr>
              <w:pStyle w:val="ConsPlusNormal"/>
            </w:pPr>
            <w:r>
              <w:t>Подпрограмма "Содействие развитию институтов гражданского общества и государственная поддержка социально ориентированных некоммерческих организаций Брянской области"</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4</w:t>
            </w:r>
          </w:p>
        </w:tc>
        <w:tc>
          <w:tcPr>
            <w:tcW w:w="514" w:type="dxa"/>
          </w:tcPr>
          <w:p w:rsidR="00491D9B" w:rsidRDefault="00491D9B">
            <w:pPr>
              <w:pStyle w:val="ConsPlusNormal"/>
            </w:pPr>
            <w:r>
              <w:t>71</w:t>
            </w:r>
          </w:p>
        </w:tc>
        <w:tc>
          <w:tcPr>
            <w:tcW w:w="754" w:type="dxa"/>
          </w:tcPr>
          <w:p w:rsidR="00491D9B" w:rsidRDefault="00491D9B">
            <w:pPr>
              <w:pStyle w:val="ConsPlusNormal"/>
            </w:pPr>
            <w:r>
              <w:t>11370</w:t>
            </w:r>
          </w:p>
        </w:tc>
        <w:tc>
          <w:tcPr>
            <w:tcW w:w="1924" w:type="dxa"/>
          </w:tcPr>
          <w:p w:rsidR="00491D9B" w:rsidRDefault="00491D9B">
            <w:pPr>
              <w:pStyle w:val="ConsPlusNormal"/>
            </w:pPr>
            <w:r>
              <w:t>15 000 000,00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15 000 000,00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11.</w:t>
            </w:r>
          </w:p>
        </w:tc>
        <w:tc>
          <w:tcPr>
            <w:tcW w:w="2854" w:type="dxa"/>
            <w:vMerge w:val="restart"/>
          </w:tcPr>
          <w:p w:rsidR="00491D9B" w:rsidRDefault="00491D9B">
            <w:pPr>
              <w:pStyle w:val="ConsPlusNormal"/>
            </w:pPr>
            <w:r>
              <w:t>Развитие механизмов привлечения социально ориентированных некоммерческих организаций к оказанию социальных услуг на конкурентной основе, а также конкурсного финансирования программ и проектов указанных организаций</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4</w:t>
            </w:r>
          </w:p>
        </w:tc>
        <w:tc>
          <w:tcPr>
            <w:tcW w:w="514" w:type="dxa"/>
          </w:tcPr>
          <w:p w:rsidR="00491D9B" w:rsidRDefault="00491D9B">
            <w:pPr>
              <w:pStyle w:val="ConsPlusNormal"/>
            </w:pPr>
            <w:r>
              <w:t>71</w:t>
            </w:r>
          </w:p>
        </w:tc>
        <w:tc>
          <w:tcPr>
            <w:tcW w:w="754" w:type="dxa"/>
          </w:tcPr>
          <w:p w:rsidR="00491D9B" w:rsidRDefault="00491D9B">
            <w:pPr>
              <w:pStyle w:val="ConsPlusNormal"/>
            </w:pPr>
            <w:r>
              <w:t>11370</w:t>
            </w:r>
          </w:p>
        </w:tc>
        <w:tc>
          <w:tcPr>
            <w:tcW w:w="1924" w:type="dxa"/>
          </w:tcPr>
          <w:p w:rsidR="00491D9B" w:rsidRDefault="00491D9B">
            <w:pPr>
              <w:pStyle w:val="ConsPlusNormal"/>
            </w:pPr>
            <w:r>
              <w:t>15 000 000,00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15 000 000,00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r>
              <w:t>26, 27, 28, 29, 30, 31</w:t>
            </w:r>
          </w:p>
        </w:tc>
      </w:tr>
      <w:tr w:rsidR="00491D9B">
        <w:tc>
          <w:tcPr>
            <w:tcW w:w="904" w:type="dxa"/>
            <w:vMerge w:val="restart"/>
          </w:tcPr>
          <w:p w:rsidR="00491D9B" w:rsidRDefault="00491D9B">
            <w:pPr>
              <w:pStyle w:val="ConsPlusNormal"/>
              <w:jc w:val="center"/>
            </w:pPr>
            <w:r>
              <w:t>11.1.</w:t>
            </w:r>
          </w:p>
        </w:tc>
        <w:tc>
          <w:tcPr>
            <w:tcW w:w="2854" w:type="dxa"/>
            <w:vMerge w:val="restart"/>
          </w:tcPr>
          <w:p w:rsidR="00491D9B" w:rsidRDefault="00491D9B">
            <w:pPr>
              <w:pStyle w:val="ConsPlusNormal"/>
            </w:pPr>
            <w:r>
              <w:t>Оказание государственной поддержки социально ориентированным некоммерческим организациям</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4</w:t>
            </w:r>
          </w:p>
        </w:tc>
        <w:tc>
          <w:tcPr>
            <w:tcW w:w="514" w:type="dxa"/>
          </w:tcPr>
          <w:p w:rsidR="00491D9B" w:rsidRDefault="00491D9B">
            <w:pPr>
              <w:pStyle w:val="ConsPlusNormal"/>
            </w:pPr>
            <w:r>
              <w:t>71</w:t>
            </w:r>
          </w:p>
        </w:tc>
        <w:tc>
          <w:tcPr>
            <w:tcW w:w="754" w:type="dxa"/>
          </w:tcPr>
          <w:p w:rsidR="00491D9B" w:rsidRDefault="00491D9B">
            <w:pPr>
              <w:pStyle w:val="ConsPlusNormal"/>
            </w:pPr>
            <w:r>
              <w:t>11370</w:t>
            </w:r>
          </w:p>
        </w:tc>
        <w:tc>
          <w:tcPr>
            <w:tcW w:w="1924" w:type="dxa"/>
          </w:tcPr>
          <w:p w:rsidR="00491D9B" w:rsidRDefault="00491D9B">
            <w:pPr>
              <w:pStyle w:val="ConsPlusNormal"/>
            </w:pPr>
            <w:r>
              <w:t>15 000 000,00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 xml:space="preserve">внебюджетные </w:t>
            </w:r>
            <w:r>
              <w:lastRenderedPageBreak/>
              <w:t>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15 000 000,00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pPr>
          </w:p>
        </w:tc>
        <w:tc>
          <w:tcPr>
            <w:tcW w:w="2854" w:type="dxa"/>
            <w:vMerge w:val="restart"/>
          </w:tcPr>
          <w:p w:rsidR="00491D9B" w:rsidRDefault="00491D9B">
            <w:pPr>
              <w:pStyle w:val="ConsPlusNormal"/>
            </w:pPr>
            <w:r>
              <w:t>Подпрограмма "Обеспечение жильем молодых семей в Брянской области"</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vMerge w:val="restart"/>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5</w:t>
            </w:r>
          </w:p>
        </w:tc>
        <w:tc>
          <w:tcPr>
            <w:tcW w:w="514" w:type="dxa"/>
          </w:tcPr>
          <w:p w:rsidR="00491D9B" w:rsidRDefault="00491D9B">
            <w:pPr>
              <w:pStyle w:val="ConsPlusNormal"/>
            </w:pPr>
            <w:r>
              <w:t>81</w:t>
            </w:r>
          </w:p>
        </w:tc>
        <w:tc>
          <w:tcPr>
            <w:tcW w:w="754" w:type="dxa"/>
          </w:tcPr>
          <w:p w:rsidR="00491D9B" w:rsidRDefault="00491D9B">
            <w:pPr>
              <w:pStyle w:val="ConsPlusNormal"/>
            </w:pPr>
            <w:r>
              <w:t>17000</w:t>
            </w:r>
          </w:p>
        </w:tc>
        <w:tc>
          <w:tcPr>
            <w:tcW w:w="1924" w:type="dxa"/>
          </w:tcPr>
          <w:p w:rsidR="00491D9B" w:rsidRDefault="00491D9B">
            <w:pPr>
              <w:pStyle w:val="ConsPlusNormal"/>
            </w:pPr>
            <w:r>
              <w:t>778 671,02</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vMerge/>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5</w:t>
            </w:r>
          </w:p>
        </w:tc>
        <w:tc>
          <w:tcPr>
            <w:tcW w:w="514" w:type="dxa"/>
          </w:tcPr>
          <w:p w:rsidR="00491D9B" w:rsidRDefault="00491D9B">
            <w:pPr>
              <w:pStyle w:val="ConsPlusNormal"/>
            </w:pPr>
            <w:r>
              <w:t>81</w:t>
            </w:r>
          </w:p>
        </w:tc>
        <w:tc>
          <w:tcPr>
            <w:tcW w:w="754" w:type="dxa"/>
          </w:tcPr>
          <w:p w:rsidR="00491D9B" w:rsidRDefault="00491D9B">
            <w:pPr>
              <w:pStyle w:val="ConsPlusNormal"/>
            </w:pPr>
            <w:r>
              <w:t>R4970</w:t>
            </w:r>
          </w:p>
        </w:tc>
        <w:tc>
          <w:tcPr>
            <w:tcW w:w="1924" w:type="dxa"/>
          </w:tcPr>
          <w:p w:rsidR="00491D9B" w:rsidRDefault="00491D9B">
            <w:pPr>
              <w:pStyle w:val="ConsPlusNormal"/>
            </w:pPr>
            <w:r>
              <w:t>73 476 218,98</w:t>
            </w:r>
          </w:p>
        </w:tc>
        <w:tc>
          <w:tcPr>
            <w:tcW w:w="1804" w:type="dxa"/>
          </w:tcPr>
          <w:p w:rsidR="00491D9B" w:rsidRDefault="00491D9B">
            <w:pPr>
              <w:pStyle w:val="ConsPlusNormal"/>
            </w:pPr>
            <w:r>
              <w:t>31 314 330,68</w:t>
            </w:r>
          </w:p>
        </w:tc>
        <w:tc>
          <w:tcPr>
            <w:tcW w:w="1924" w:type="dxa"/>
          </w:tcPr>
          <w:p w:rsidR="00491D9B" w:rsidRDefault="00491D9B">
            <w:pPr>
              <w:pStyle w:val="ConsPlusNormal"/>
            </w:pPr>
            <w:r>
              <w:t>31 314 330,68</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5</w:t>
            </w:r>
          </w:p>
        </w:tc>
        <w:tc>
          <w:tcPr>
            <w:tcW w:w="514" w:type="dxa"/>
          </w:tcPr>
          <w:p w:rsidR="00491D9B" w:rsidRDefault="00491D9B">
            <w:pPr>
              <w:pStyle w:val="ConsPlusNormal"/>
            </w:pPr>
            <w:r>
              <w:t>81</w:t>
            </w:r>
          </w:p>
        </w:tc>
        <w:tc>
          <w:tcPr>
            <w:tcW w:w="754" w:type="dxa"/>
          </w:tcPr>
          <w:p w:rsidR="00491D9B" w:rsidRDefault="00491D9B">
            <w:pPr>
              <w:pStyle w:val="ConsPlusNormal"/>
            </w:pPr>
            <w:r>
              <w:t>R4970</w:t>
            </w:r>
          </w:p>
        </w:tc>
        <w:tc>
          <w:tcPr>
            <w:tcW w:w="1924" w:type="dxa"/>
          </w:tcPr>
          <w:p w:rsidR="00491D9B" w:rsidRDefault="00491D9B">
            <w:pPr>
              <w:pStyle w:val="ConsPlusNormal"/>
            </w:pPr>
            <w:r>
              <w:t>29 630 810,00</w:t>
            </w:r>
          </w:p>
        </w:tc>
        <w:tc>
          <w:tcPr>
            <w:tcW w:w="1804" w:type="dxa"/>
          </w:tcPr>
          <w:p w:rsidR="00491D9B" w:rsidRDefault="00491D9B">
            <w:pPr>
              <w:pStyle w:val="ConsPlusNormal"/>
            </w:pPr>
            <w:r>
              <w:t>29 630 809,00</w:t>
            </w:r>
          </w:p>
        </w:tc>
        <w:tc>
          <w:tcPr>
            <w:tcW w:w="1924" w:type="dxa"/>
          </w:tcPr>
          <w:p w:rsidR="00491D9B" w:rsidRDefault="00491D9B">
            <w:pPr>
              <w:pStyle w:val="ConsPlusNormal"/>
            </w:pPr>
            <w:r>
              <w:t>29 630 809,00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5</w:t>
            </w:r>
          </w:p>
        </w:tc>
        <w:tc>
          <w:tcPr>
            <w:tcW w:w="514" w:type="dxa"/>
          </w:tcPr>
          <w:p w:rsidR="00491D9B" w:rsidRDefault="00491D9B">
            <w:pPr>
              <w:pStyle w:val="ConsPlusNormal"/>
            </w:pPr>
            <w:r>
              <w:t>81</w:t>
            </w:r>
          </w:p>
        </w:tc>
        <w:tc>
          <w:tcPr>
            <w:tcW w:w="754" w:type="dxa"/>
          </w:tcPr>
          <w:p w:rsidR="00491D9B" w:rsidRDefault="00491D9B">
            <w:pPr>
              <w:pStyle w:val="ConsPlusNormal"/>
            </w:pPr>
            <w:r>
              <w:t>R4970</w:t>
            </w:r>
          </w:p>
        </w:tc>
        <w:tc>
          <w:tcPr>
            <w:tcW w:w="1924" w:type="dxa"/>
          </w:tcPr>
          <w:p w:rsidR="00491D9B" w:rsidRDefault="00491D9B">
            <w:pPr>
              <w:pStyle w:val="ConsPlusNormal"/>
            </w:pPr>
            <w:r>
              <w:t>193 430 300,00</w:t>
            </w:r>
          </w:p>
        </w:tc>
        <w:tc>
          <w:tcPr>
            <w:tcW w:w="1804" w:type="dxa"/>
          </w:tcPr>
          <w:p w:rsidR="00491D9B" w:rsidRDefault="00491D9B">
            <w:pPr>
              <w:pStyle w:val="ConsPlusNormal"/>
            </w:pPr>
            <w:r>
              <w:t>193 430 300,00</w:t>
            </w:r>
          </w:p>
        </w:tc>
        <w:tc>
          <w:tcPr>
            <w:tcW w:w="1924" w:type="dxa"/>
          </w:tcPr>
          <w:p w:rsidR="00491D9B" w:rsidRDefault="00491D9B">
            <w:pPr>
              <w:pStyle w:val="ConsPlusNormal"/>
            </w:pPr>
            <w:r>
              <w:t>193 430 300,00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297 316 000,00</w:t>
            </w:r>
          </w:p>
        </w:tc>
        <w:tc>
          <w:tcPr>
            <w:tcW w:w="1804" w:type="dxa"/>
          </w:tcPr>
          <w:p w:rsidR="00491D9B" w:rsidRDefault="00491D9B">
            <w:pPr>
              <w:pStyle w:val="ConsPlusNormal"/>
            </w:pPr>
            <w:r>
              <w:t>254 375 439,68</w:t>
            </w:r>
          </w:p>
        </w:tc>
        <w:tc>
          <w:tcPr>
            <w:tcW w:w="1924" w:type="dxa"/>
          </w:tcPr>
          <w:p w:rsidR="00491D9B" w:rsidRDefault="00491D9B">
            <w:pPr>
              <w:pStyle w:val="ConsPlusNormal"/>
            </w:pPr>
            <w:r>
              <w:t>254 375 439,68</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12.</w:t>
            </w:r>
          </w:p>
        </w:tc>
        <w:tc>
          <w:tcPr>
            <w:tcW w:w="2854" w:type="dxa"/>
            <w:vMerge w:val="restart"/>
          </w:tcPr>
          <w:p w:rsidR="00491D9B" w:rsidRDefault="00491D9B">
            <w:pPr>
              <w:pStyle w:val="ConsPlusNormal"/>
            </w:pPr>
            <w:r>
              <w:t xml:space="preserve">Предоставление молодым семьям - участникам государственной подпрограммы социальных выплат на приобретение жилья </w:t>
            </w:r>
            <w:proofErr w:type="spellStart"/>
            <w:r>
              <w:t>экономкласса</w:t>
            </w:r>
            <w:proofErr w:type="spellEnd"/>
            <w:r>
              <w:t xml:space="preserve"> или строительство индивидуального жилого дома </w:t>
            </w:r>
            <w:proofErr w:type="spellStart"/>
            <w:r>
              <w:t>экономкласса</w:t>
            </w:r>
            <w:proofErr w:type="spellEnd"/>
            <w:r>
              <w:t>, с привлечением собственных средств молодых семей, а также дополнительных финансовых сре</w:t>
            </w:r>
            <w:proofErr w:type="gramStart"/>
            <w:r>
              <w:t xml:space="preserve">дств </w:t>
            </w:r>
            <w:r>
              <w:lastRenderedPageBreak/>
              <w:t>кр</w:t>
            </w:r>
            <w:proofErr w:type="gramEnd"/>
            <w:r>
              <w:t>едитных и других организаций, предоставляющих жилищные кредиты и займы, в том числе ипотечные, для приобретения жилья</w:t>
            </w:r>
          </w:p>
        </w:tc>
        <w:tc>
          <w:tcPr>
            <w:tcW w:w="2000" w:type="dxa"/>
            <w:vMerge w:val="restart"/>
          </w:tcPr>
          <w:p w:rsidR="00491D9B" w:rsidRDefault="00491D9B">
            <w:pPr>
              <w:pStyle w:val="ConsPlusNormal"/>
            </w:pPr>
            <w:r>
              <w:lastRenderedPageBreak/>
              <w:t>департамент семьи, социальной и демографической политики Брянской области</w:t>
            </w:r>
          </w:p>
        </w:tc>
        <w:tc>
          <w:tcPr>
            <w:tcW w:w="1684" w:type="dxa"/>
            <w:vMerge w:val="restart"/>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5</w:t>
            </w:r>
          </w:p>
        </w:tc>
        <w:tc>
          <w:tcPr>
            <w:tcW w:w="514" w:type="dxa"/>
          </w:tcPr>
          <w:p w:rsidR="00491D9B" w:rsidRDefault="00491D9B">
            <w:pPr>
              <w:pStyle w:val="ConsPlusNormal"/>
            </w:pPr>
            <w:r>
              <w:t>81</w:t>
            </w:r>
          </w:p>
        </w:tc>
        <w:tc>
          <w:tcPr>
            <w:tcW w:w="754" w:type="dxa"/>
          </w:tcPr>
          <w:p w:rsidR="00491D9B" w:rsidRDefault="00491D9B">
            <w:pPr>
              <w:pStyle w:val="ConsPlusNormal"/>
            </w:pPr>
            <w:r>
              <w:t>17000</w:t>
            </w:r>
          </w:p>
        </w:tc>
        <w:tc>
          <w:tcPr>
            <w:tcW w:w="1924" w:type="dxa"/>
          </w:tcPr>
          <w:p w:rsidR="00491D9B" w:rsidRDefault="00491D9B">
            <w:pPr>
              <w:pStyle w:val="ConsPlusNormal"/>
            </w:pPr>
            <w:r>
              <w:t>778 671,02</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vMerge/>
          </w:tcPr>
          <w:p w:rsidR="00491D9B" w:rsidRDefault="00491D9B"/>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5</w:t>
            </w:r>
          </w:p>
        </w:tc>
        <w:tc>
          <w:tcPr>
            <w:tcW w:w="514" w:type="dxa"/>
          </w:tcPr>
          <w:p w:rsidR="00491D9B" w:rsidRDefault="00491D9B">
            <w:pPr>
              <w:pStyle w:val="ConsPlusNormal"/>
            </w:pPr>
            <w:r>
              <w:t>81</w:t>
            </w:r>
          </w:p>
        </w:tc>
        <w:tc>
          <w:tcPr>
            <w:tcW w:w="754" w:type="dxa"/>
          </w:tcPr>
          <w:p w:rsidR="00491D9B" w:rsidRDefault="00491D9B">
            <w:pPr>
              <w:pStyle w:val="ConsPlusNormal"/>
            </w:pPr>
            <w:r>
              <w:t>R4970</w:t>
            </w:r>
          </w:p>
        </w:tc>
        <w:tc>
          <w:tcPr>
            <w:tcW w:w="1924" w:type="dxa"/>
          </w:tcPr>
          <w:p w:rsidR="00491D9B" w:rsidRDefault="00491D9B">
            <w:pPr>
              <w:pStyle w:val="ConsPlusNormal"/>
            </w:pPr>
            <w:r>
              <w:t>73 476 218,98</w:t>
            </w:r>
          </w:p>
        </w:tc>
        <w:tc>
          <w:tcPr>
            <w:tcW w:w="1804" w:type="dxa"/>
          </w:tcPr>
          <w:p w:rsidR="00491D9B" w:rsidRDefault="00491D9B">
            <w:pPr>
              <w:pStyle w:val="ConsPlusNormal"/>
            </w:pPr>
            <w:r>
              <w:t>31 314 330,68</w:t>
            </w:r>
          </w:p>
        </w:tc>
        <w:tc>
          <w:tcPr>
            <w:tcW w:w="1924" w:type="dxa"/>
          </w:tcPr>
          <w:p w:rsidR="00491D9B" w:rsidRDefault="00491D9B">
            <w:pPr>
              <w:pStyle w:val="ConsPlusNormal"/>
            </w:pPr>
            <w:r>
              <w:t>31 314 330,68</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5</w:t>
            </w:r>
          </w:p>
        </w:tc>
        <w:tc>
          <w:tcPr>
            <w:tcW w:w="514" w:type="dxa"/>
          </w:tcPr>
          <w:p w:rsidR="00491D9B" w:rsidRDefault="00491D9B">
            <w:pPr>
              <w:pStyle w:val="ConsPlusNormal"/>
            </w:pPr>
            <w:r>
              <w:t>81</w:t>
            </w:r>
          </w:p>
        </w:tc>
        <w:tc>
          <w:tcPr>
            <w:tcW w:w="754" w:type="dxa"/>
          </w:tcPr>
          <w:p w:rsidR="00491D9B" w:rsidRDefault="00491D9B">
            <w:pPr>
              <w:pStyle w:val="ConsPlusNormal"/>
            </w:pPr>
            <w:r>
              <w:t>R4970</w:t>
            </w:r>
          </w:p>
        </w:tc>
        <w:tc>
          <w:tcPr>
            <w:tcW w:w="1924" w:type="dxa"/>
          </w:tcPr>
          <w:p w:rsidR="00491D9B" w:rsidRDefault="00491D9B">
            <w:pPr>
              <w:pStyle w:val="ConsPlusNormal"/>
            </w:pPr>
            <w:r>
              <w:t>29 630 810,00</w:t>
            </w:r>
          </w:p>
        </w:tc>
        <w:tc>
          <w:tcPr>
            <w:tcW w:w="1804" w:type="dxa"/>
          </w:tcPr>
          <w:p w:rsidR="00491D9B" w:rsidRDefault="00491D9B">
            <w:pPr>
              <w:pStyle w:val="ConsPlusNormal"/>
            </w:pPr>
            <w:r>
              <w:t>29 630 809,00</w:t>
            </w:r>
          </w:p>
        </w:tc>
        <w:tc>
          <w:tcPr>
            <w:tcW w:w="1924" w:type="dxa"/>
          </w:tcPr>
          <w:p w:rsidR="00491D9B" w:rsidRDefault="00491D9B">
            <w:pPr>
              <w:pStyle w:val="ConsPlusNormal"/>
            </w:pPr>
            <w:r>
              <w:t>29 630 809,00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5</w:t>
            </w:r>
          </w:p>
        </w:tc>
        <w:tc>
          <w:tcPr>
            <w:tcW w:w="514" w:type="dxa"/>
          </w:tcPr>
          <w:p w:rsidR="00491D9B" w:rsidRDefault="00491D9B">
            <w:pPr>
              <w:pStyle w:val="ConsPlusNormal"/>
            </w:pPr>
            <w:r>
              <w:t>81</w:t>
            </w:r>
          </w:p>
        </w:tc>
        <w:tc>
          <w:tcPr>
            <w:tcW w:w="754" w:type="dxa"/>
          </w:tcPr>
          <w:p w:rsidR="00491D9B" w:rsidRDefault="00491D9B">
            <w:pPr>
              <w:pStyle w:val="ConsPlusNormal"/>
            </w:pPr>
            <w:r>
              <w:t>R4970</w:t>
            </w:r>
          </w:p>
        </w:tc>
        <w:tc>
          <w:tcPr>
            <w:tcW w:w="1924" w:type="dxa"/>
          </w:tcPr>
          <w:p w:rsidR="00491D9B" w:rsidRDefault="00491D9B">
            <w:pPr>
              <w:pStyle w:val="ConsPlusNormal"/>
            </w:pPr>
            <w:r>
              <w:t>193 430 300,00</w:t>
            </w:r>
          </w:p>
        </w:tc>
        <w:tc>
          <w:tcPr>
            <w:tcW w:w="1804" w:type="dxa"/>
          </w:tcPr>
          <w:p w:rsidR="00491D9B" w:rsidRDefault="00491D9B">
            <w:pPr>
              <w:pStyle w:val="ConsPlusNormal"/>
            </w:pPr>
            <w:r>
              <w:t>193 430 300,00</w:t>
            </w:r>
          </w:p>
        </w:tc>
        <w:tc>
          <w:tcPr>
            <w:tcW w:w="1924" w:type="dxa"/>
          </w:tcPr>
          <w:p w:rsidR="00491D9B" w:rsidRDefault="00491D9B">
            <w:pPr>
              <w:pStyle w:val="ConsPlusNormal"/>
            </w:pPr>
            <w:r>
              <w:t>193 430 300,00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297 316 000,00</w:t>
            </w:r>
          </w:p>
        </w:tc>
        <w:tc>
          <w:tcPr>
            <w:tcW w:w="1804" w:type="dxa"/>
          </w:tcPr>
          <w:p w:rsidR="00491D9B" w:rsidRDefault="00491D9B">
            <w:pPr>
              <w:pStyle w:val="ConsPlusNormal"/>
            </w:pPr>
            <w:r>
              <w:t>254 375 439,68</w:t>
            </w:r>
          </w:p>
        </w:tc>
        <w:tc>
          <w:tcPr>
            <w:tcW w:w="1924" w:type="dxa"/>
          </w:tcPr>
          <w:p w:rsidR="00491D9B" w:rsidRDefault="00491D9B">
            <w:pPr>
              <w:pStyle w:val="ConsPlusNormal"/>
            </w:pPr>
            <w:r>
              <w:t>254 375 439,68</w:t>
            </w:r>
          </w:p>
        </w:tc>
        <w:tc>
          <w:tcPr>
            <w:tcW w:w="1820" w:type="dxa"/>
          </w:tcPr>
          <w:p w:rsidR="00491D9B" w:rsidRDefault="00491D9B">
            <w:pPr>
              <w:pStyle w:val="ConsPlusNormal"/>
            </w:pPr>
            <w:r>
              <w:t>40, 41</w:t>
            </w:r>
          </w:p>
        </w:tc>
      </w:tr>
      <w:tr w:rsidR="00491D9B">
        <w:tc>
          <w:tcPr>
            <w:tcW w:w="904" w:type="dxa"/>
            <w:vMerge w:val="restart"/>
          </w:tcPr>
          <w:p w:rsidR="00491D9B" w:rsidRDefault="00491D9B">
            <w:pPr>
              <w:pStyle w:val="ConsPlusNormal"/>
              <w:jc w:val="center"/>
            </w:pPr>
            <w:r>
              <w:lastRenderedPageBreak/>
              <w:t>12.1.</w:t>
            </w:r>
          </w:p>
        </w:tc>
        <w:tc>
          <w:tcPr>
            <w:tcW w:w="2854" w:type="dxa"/>
            <w:vMerge w:val="restart"/>
          </w:tcPr>
          <w:p w:rsidR="00491D9B" w:rsidRDefault="00491D9B">
            <w:pPr>
              <w:pStyle w:val="ConsPlusNormal"/>
            </w:pPr>
            <w:r>
              <w:t>Дополнительная социальная выплата при рождении (усыновлении) ребенка молодым семьям - участникам подпрограммы "Обеспечение жильем молодых семей в Брянской области" государственной программы "Социальная и демографическая политика Брянской области"</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5</w:t>
            </w:r>
          </w:p>
        </w:tc>
        <w:tc>
          <w:tcPr>
            <w:tcW w:w="514" w:type="dxa"/>
          </w:tcPr>
          <w:p w:rsidR="00491D9B" w:rsidRDefault="00491D9B">
            <w:pPr>
              <w:pStyle w:val="ConsPlusNormal"/>
            </w:pPr>
            <w:r>
              <w:t>81</w:t>
            </w:r>
          </w:p>
        </w:tc>
        <w:tc>
          <w:tcPr>
            <w:tcW w:w="754" w:type="dxa"/>
          </w:tcPr>
          <w:p w:rsidR="00491D9B" w:rsidRDefault="00491D9B">
            <w:pPr>
              <w:pStyle w:val="ConsPlusNormal"/>
            </w:pPr>
            <w:r>
              <w:t>17000</w:t>
            </w:r>
          </w:p>
        </w:tc>
        <w:tc>
          <w:tcPr>
            <w:tcW w:w="1924" w:type="dxa"/>
          </w:tcPr>
          <w:p w:rsidR="00491D9B" w:rsidRDefault="00491D9B">
            <w:pPr>
              <w:pStyle w:val="ConsPlusNormal"/>
            </w:pPr>
            <w:r>
              <w:t>778 671,02</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778 671,02</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12.1.1.</w:t>
            </w:r>
          </w:p>
        </w:tc>
        <w:tc>
          <w:tcPr>
            <w:tcW w:w="2854" w:type="dxa"/>
            <w:vMerge w:val="restart"/>
          </w:tcPr>
          <w:p w:rsidR="00491D9B" w:rsidRDefault="00491D9B">
            <w:pPr>
              <w:pStyle w:val="ConsPlusNormal"/>
            </w:pPr>
            <w:r>
              <w:t xml:space="preserve">Дополнительная социальная выплата при рождении (усыновлении) ребенка молодым семьям - участникам подпрограммы "Обеспечение жильем молодых семей в Брянской области" государственной программы "Социальная и </w:t>
            </w:r>
            <w:r>
              <w:lastRenderedPageBreak/>
              <w:t>демографическая политика Брянской области"</w:t>
            </w:r>
          </w:p>
        </w:tc>
        <w:tc>
          <w:tcPr>
            <w:tcW w:w="2000" w:type="dxa"/>
            <w:vMerge w:val="restart"/>
          </w:tcPr>
          <w:p w:rsidR="00491D9B" w:rsidRDefault="00491D9B">
            <w:pPr>
              <w:pStyle w:val="ConsPlusNormal"/>
            </w:pPr>
            <w:r>
              <w:lastRenderedPageBreak/>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5</w:t>
            </w:r>
          </w:p>
        </w:tc>
        <w:tc>
          <w:tcPr>
            <w:tcW w:w="514" w:type="dxa"/>
          </w:tcPr>
          <w:p w:rsidR="00491D9B" w:rsidRDefault="00491D9B">
            <w:pPr>
              <w:pStyle w:val="ConsPlusNormal"/>
            </w:pPr>
            <w:r>
              <w:t>81</w:t>
            </w:r>
          </w:p>
        </w:tc>
        <w:tc>
          <w:tcPr>
            <w:tcW w:w="754" w:type="dxa"/>
          </w:tcPr>
          <w:p w:rsidR="00491D9B" w:rsidRDefault="00491D9B">
            <w:pPr>
              <w:pStyle w:val="ConsPlusNormal"/>
            </w:pPr>
            <w:r>
              <w:t>17000</w:t>
            </w:r>
          </w:p>
        </w:tc>
        <w:tc>
          <w:tcPr>
            <w:tcW w:w="1924" w:type="dxa"/>
          </w:tcPr>
          <w:p w:rsidR="00491D9B" w:rsidRDefault="00491D9B">
            <w:pPr>
              <w:pStyle w:val="ConsPlusNormal"/>
            </w:pPr>
            <w:r>
              <w:t>778 671,02</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 xml:space="preserve">средства местных </w:t>
            </w:r>
            <w:r>
              <w:lastRenderedPageBreak/>
              <w:t>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778 671,02</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12.2.</w:t>
            </w:r>
          </w:p>
        </w:tc>
        <w:tc>
          <w:tcPr>
            <w:tcW w:w="2854" w:type="dxa"/>
            <w:vMerge w:val="restart"/>
          </w:tcPr>
          <w:p w:rsidR="00491D9B" w:rsidRDefault="00491D9B">
            <w:pPr>
              <w:pStyle w:val="ConsPlusNormal"/>
            </w:pPr>
            <w:r>
              <w:t>Реализация мероприятий по обеспечению жильем молодых семей</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5</w:t>
            </w:r>
          </w:p>
        </w:tc>
        <w:tc>
          <w:tcPr>
            <w:tcW w:w="514" w:type="dxa"/>
          </w:tcPr>
          <w:p w:rsidR="00491D9B" w:rsidRDefault="00491D9B">
            <w:pPr>
              <w:pStyle w:val="ConsPlusNormal"/>
            </w:pPr>
            <w:r>
              <w:t>81</w:t>
            </w:r>
          </w:p>
        </w:tc>
        <w:tc>
          <w:tcPr>
            <w:tcW w:w="754" w:type="dxa"/>
          </w:tcPr>
          <w:p w:rsidR="00491D9B" w:rsidRDefault="00491D9B">
            <w:pPr>
              <w:pStyle w:val="ConsPlusNormal"/>
            </w:pPr>
            <w:r>
              <w:t>R4970</w:t>
            </w:r>
          </w:p>
        </w:tc>
        <w:tc>
          <w:tcPr>
            <w:tcW w:w="1924" w:type="dxa"/>
          </w:tcPr>
          <w:p w:rsidR="00491D9B" w:rsidRDefault="00491D9B">
            <w:pPr>
              <w:pStyle w:val="ConsPlusNormal"/>
            </w:pPr>
            <w:r>
              <w:t>73 476 218,98</w:t>
            </w:r>
          </w:p>
        </w:tc>
        <w:tc>
          <w:tcPr>
            <w:tcW w:w="1804" w:type="dxa"/>
          </w:tcPr>
          <w:p w:rsidR="00491D9B" w:rsidRDefault="00491D9B">
            <w:pPr>
              <w:pStyle w:val="ConsPlusNormal"/>
            </w:pPr>
            <w:r>
              <w:t>31 314 330,68</w:t>
            </w:r>
          </w:p>
        </w:tc>
        <w:tc>
          <w:tcPr>
            <w:tcW w:w="1924" w:type="dxa"/>
          </w:tcPr>
          <w:p w:rsidR="00491D9B" w:rsidRDefault="00491D9B">
            <w:pPr>
              <w:pStyle w:val="ConsPlusNormal"/>
            </w:pPr>
            <w:r>
              <w:t>31 314 330,68</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5</w:t>
            </w:r>
          </w:p>
        </w:tc>
        <w:tc>
          <w:tcPr>
            <w:tcW w:w="514" w:type="dxa"/>
          </w:tcPr>
          <w:p w:rsidR="00491D9B" w:rsidRDefault="00491D9B">
            <w:pPr>
              <w:pStyle w:val="ConsPlusNormal"/>
            </w:pPr>
            <w:r>
              <w:t>81</w:t>
            </w:r>
          </w:p>
        </w:tc>
        <w:tc>
          <w:tcPr>
            <w:tcW w:w="754" w:type="dxa"/>
          </w:tcPr>
          <w:p w:rsidR="00491D9B" w:rsidRDefault="00491D9B">
            <w:pPr>
              <w:pStyle w:val="ConsPlusNormal"/>
            </w:pPr>
            <w:r>
              <w:t>R4970</w:t>
            </w:r>
          </w:p>
        </w:tc>
        <w:tc>
          <w:tcPr>
            <w:tcW w:w="1924" w:type="dxa"/>
          </w:tcPr>
          <w:p w:rsidR="00491D9B" w:rsidRDefault="00491D9B">
            <w:pPr>
              <w:pStyle w:val="ConsPlusNormal"/>
            </w:pPr>
            <w:r>
              <w:t>29 630 810,00</w:t>
            </w:r>
          </w:p>
        </w:tc>
        <w:tc>
          <w:tcPr>
            <w:tcW w:w="1804" w:type="dxa"/>
          </w:tcPr>
          <w:p w:rsidR="00491D9B" w:rsidRDefault="00491D9B">
            <w:pPr>
              <w:pStyle w:val="ConsPlusNormal"/>
            </w:pPr>
            <w:r>
              <w:t>29 630 809,00</w:t>
            </w:r>
          </w:p>
        </w:tc>
        <w:tc>
          <w:tcPr>
            <w:tcW w:w="1924" w:type="dxa"/>
          </w:tcPr>
          <w:p w:rsidR="00491D9B" w:rsidRDefault="00491D9B">
            <w:pPr>
              <w:pStyle w:val="ConsPlusNormal"/>
            </w:pPr>
            <w:r>
              <w:t>29 630 809,00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5</w:t>
            </w:r>
          </w:p>
        </w:tc>
        <w:tc>
          <w:tcPr>
            <w:tcW w:w="514" w:type="dxa"/>
          </w:tcPr>
          <w:p w:rsidR="00491D9B" w:rsidRDefault="00491D9B">
            <w:pPr>
              <w:pStyle w:val="ConsPlusNormal"/>
            </w:pPr>
            <w:r>
              <w:t>81</w:t>
            </w:r>
          </w:p>
        </w:tc>
        <w:tc>
          <w:tcPr>
            <w:tcW w:w="754" w:type="dxa"/>
          </w:tcPr>
          <w:p w:rsidR="00491D9B" w:rsidRDefault="00491D9B">
            <w:pPr>
              <w:pStyle w:val="ConsPlusNormal"/>
            </w:pPr>
            <w:r>
              <w:t>R4970</w:t>
            </w:r>
          </w:p>
        </w:tc>
        <w:tc>
          <w:tcPr>
            <w:tcW w:w="1924" w:type="dxa"/>
          </w:tcPr>
          <w:p w:rsidR="00491D9B" w:rsidRDefault="00491D9B">
            <w:pPr>
              <w:pStyle w:val="ConsPlusNormal"/>
            </w:pPr>
            <w:r>
              <w:t>193 430 300,00</w:t>
            </w:r>
          </w:p>
        </w:tc>
        <w:tc>
          <w:tcPr>
            <w:tcW w:w="1804" w:type="dxa"/>
          </w:tcPr>
          <w:p w:rsidR="00491D9B" w:rsidRDefault="00491D9B">
            <w:pPr>
              <w:pStyle w:val="ConsPlusNormal"/>
            </w:pPr>
            <w:r>
              <w:t>193 430 300,00</w:t>
            </w:r>
          </w:p>
        </w:tc>
        <w:tc>
          <w:tcPr>
            <w:tcW w:w="1924" w:type="dxa"/>
          </w:tcPr>
          <w:p w:rsidR="00491D9B" w:rsidRDefault="00491D9B">
            <w:pPr>
              <w:pStyle w:val="ConsPlusNormal"/>
            </w:pPr>
            <w:r>
              <w:t>193 430 300,00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296 537 328,98</w:t>
            </w:r>
          </w:p>
        </w:tc>
        <w:tc>
          <w:tcPr>
            <w:tcW w:w="1804" w:type="dxa"/>
          </w:tcPr>
          <w:p w:rsidR="00491D9B" w:rsidRDefault="00491D9B">
            <w:pPr>
              <w:pStyle w:val="ConsPlusNormal"/>
            </w:pPr>
            <w:r>
              <w:t>254 375 439,68</w:t>
            </w:r>
          </w:p>
        </w:tc>
        <w:tc>
          <w:tcPr>
            <w:tcW w:w="1924" w:type="dxa"/>
          </w:tcPr>
          <w:p w:rsidR="00491D9B" w:rsidRDefault="00491D9B">
            <w:pPr>
              <w:pStyle w:val="ConsPlusNormal"/>
            </w:pPr>
            <w:r>
              <w:t>254 375 439,68</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12.2.1.</w:t>
            </w:r>
          </w:p>
        </w:tc>
        <w:tc>
          <w:tcPr>
            <w:tcW w:w="2854" w:type="dxa"/>
            <w:vMerge w:val="restart"/>
          </w:tcPr>
          <w:p w:rsidR="00491D9B" w:rsidRDefault="00491D9B">
            <w:pPr>
              <w:pStyle w:val="ConsPlusNormal"/>
            </w:pPr>
            <w:r>
              <w:t>Субсидии на реализацию мероприятий по обеспечению жильем молодых семей</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5</w:t>
            </w:r>
          </w:p>
        </w:tc>
        <w:tc>
          <w:tcPr>
            <w:tcW w:w="514" w:type="dxa"/>
          </w:tcPr>
          <w:p w:rsidR="00491D9B" w:rsidRDefault="00491D9B">
            <w:pPr>
              <w:pStyle w:val="ConsPlusNormal"/>
            </w:pPr>
            <w:r>
              <w:t>81</w:t>
            </w:r>
          </w:p>
        </w:tc>
        <w:tc>
          <w:tcPr>
            <w:tcW w:w="754" w:type="dxa"/>
          </w:tcPr>
          <w:p w:rsidR="00491D9B" w:rsidRDefault="00491D9B">
            <w:pPr>
              <w:pStyle w:val="ConsPlusNormal"/>
            </w:pPr>
            <w:r>
              <w:t>R4970</w:t>
            </w:r>
          </w:p>
        </w:tc>
        <w:tc>
          <w:tcPr>
            <w:tcW w:w="1924" w:type="dxa"/>
          </w:tcPr>
          <w:p w:rsidR="00491D9B" w:rsidRDefault="00491D9B">
            <w:pPr>
              <w:pStyle w:val="ConsPlusNormal"/>
            </w:pPr>
            <w:r>
              <w:t>29 630 809,00</w:t>
            </w:r>
          </w:p>
        </w:tc>
        <w:tc>
          <w:tcPr>
            <w:tcW w:w="1804" w:type="dxa"/>
          </w:tcPr>
          <w:p w:rsidR="00491D9B" w:rsidRDefault="00491D9B">
            <w:pPr>
              <w:pStyle w:val="ConsPlusNormal"/>
            </w:pPr>
            <w:r>
              <w:t>29 630 809,00</w:t>
            </w:r>
          </w:p>
        </w:tc>
        <w:tc>
          <w:tcPr>
            <w:tcW w:w="1924" w:type="dxa"/>
          </w:tcPr>
          <w:p w:rsidR="00491D9B" w:rsidRDefault="00491D9B">
            <w:pPr>
              <w:pStyle w:val="ConsPlusNormal"/>
            </w:pPr>
            <w:r>
              <w:t>29 630 809,00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5</w:t>
            </w:r>
          </w:p>
        </w:tc>
        <w:tc>
          <w:tcPr>
            <w:tcW w:w="514" w:type="dxa"/>
          </w:tcPr>
          <w:p w:rsidR="00491D9B" w:rsidRDefault="00491D9B">
            <w:pPr>
              <w:pStyle w:val="ConsPlusNormal"/>
            </w:pPr>
            <w:r>
              <w:t>81</w:t>
            </w:r>
          </w:p>
        </w:tc>
        <w:tc>
          <w:tcPr>
            <w:tcW w:w="754" w:type="dxa"/>
          </w:tcPr>
          <w:p w:rsidR="00491D9B" w:rsidRDefault="00491D9B">
            <w:pPr>
              <w:pStyle w:val="ConsPlusNormal"/>
            </w:pPr>
            <w:r>
              <w:t>R4970</w:t>
            </w:r>
          </w:p>
        </w:tc>
        <w:tc>
          <w:tcPr>
            <w:tcW w:w="1924" w:type="dxa"/>
          </w:tcPr>
          <w:p w:rsidR="00491D9B" w:rsidRDefault="00491D9B">
            <w:pPr>
              <w:pStyle w:val="ConsPlusNormal"/>
            </w:pPr>
            <w:r>
              <w:t>193 430 299,00</w:t>
            </w:r>
          </w:p>
        </w:tc>
        <w:tc>
          <w:tcPr>
            <w:tcW w:w="1804" w:type="dxa"/>
          </w:tcPr>
          <w:p w:rsidR="00491D9B" w:rsidRDefault="00491D9B">
            <w:pPr>
              <w:pStyle w:val="ConsPlusNormal"/>
            </w:pPr>
            <w:r>
              <w:t>193 430 299,00</w:t>
            </w:r>
          </w:p>
        </w:tc>
        <w:tc>
          <w:tcPr>
            <w:tcW w:w="1924" w:type="dxa"/>
          </w:tcPr>
          <w:p w:rsidR="00491D9B" w:rsidRDefault="00491D9B">
            <w:pPr>
              <w:pStyle w:val="ConsPlusNormal"/>
            </w:pPr>
            <w:r>
              <w:t>193 430 299,00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223 061 108,00</w:t>
            </w:r>
          </w:p>
        </w:tc>
        <w:tc>
          <w:tcPr>
            <w:tcW w:w="1804" w:type="dxa"/>
          </w:tcPr>
          <w:p w:rsidR="00491D9B" w:rsidRDefault="00491D9B">
            <w:pPr>
              <w:pStyle w:val="ConsPlusNormal"/>
            </w:pPr>
            <w:r>
              <w:t>223 061 108,00</w:t>
            </w:r>
          </w:p>
        </w:tc>
        <w:tc>
          <w:tcPr>
            <w:tcW w:w="1924" w:type="dxa"/>
          </w:tcPr>
          <w:p w:rsidR="00491D9B" w:rsidRDefault="00491D9B">
            <w:pPr>
              <w:pStyle w:val="ConsPlusNormal"/>
            </w:pPr>
            <w:r>
              <w:t>223 061 108,00</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12.2.2.</w:t>
            </w:r>
          </w:p>
        </w:tc>
        <w:tc>
          <w:tcPr>
            <w:tcW w:w="2854" w:type="dxa"/>
            <w:vMerge/>
          </w:tcPr>
          <w:p w:rsidR="00491D9B" w:rsidRDefault="00491D9B"/>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5</w:t>
            </w:r>
          </w:p>
        </w:tc>
        <w:tc>
          <w:tcPr>
            <w:tcW w:w="514" w:type="dxa"/>
          </w:tcPr>
          <w:p w:rsidR="00491D9B" w:rsidRDefault="00491D9B">
            <w:pPr>
              <w:pStyle w:val="ConsPlusNormal"/>
            </w:pPr>
            <w:r>
              <w:t>81</w:t>
            </w:r>
          </w:p>
        </w:tc>
        <w:tc>
          <w:tcPr>
            <w:tcW w:w="754" w:type="dxa"/>
          </w:tcPr>
          <w:p w:rsidR="00491D9B" w:rsidRDefault="00491D9B">
            <w:pPr>
              <w:pStyle w:val="ConsPlusNormal"/>
            </w:pPr>
            <w:r>
              <w:t>R4970</w:t>
            </w:r>
          </w:p>
        </w:tc>
        <w:tc>
          <w:tcPr>
            <w:tcW w:w="1924" w:type="dxa"/>
          </w:tcPr>
          <w:p w:rsidR="00491D9B" w:rsidRDefault="00491D9B">
            <w:pPr>
              <w:pStyle w:val="ConsPlusNormal"/>
            </w:pPr>
            <w:r>
              <w:t>73 476 218,98</w:t>
            </w:r>
          </w:p>
        </w:tc>
        <w:tc>
          <w:tcPr>
            <w:tcW w:w="1804" w:type="dxa"/>
          </w:tcPr>
          <w:p w:rsidR="00491D9B" w:rsidRDefault="00491D9B">
            <w:pPr>
              <w:pStyle w:val="ConsPlusNormal"/>
            </w:pPr>
            <w:r>
              <w:t>31 314 330,68</w:t>
            </w:r>
          </w:p>
        </w:tc>
        <w:tc>
          <w:tcPr>
            <w:tcW w:w="1924" w:type="dxa"/>
          </w:tcPr>
          <w:p w:rsidR="00491D9B" w:rsidRDefault="00491D9B">
            <w:pPr>
              <w:pStyle w:val="ConsPlusNormal"/>
            </w:pPr>
            <w:r>
              <w:t>31 314 330,68</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73 476 218,98</w:t>
            </w:r>
          </w:p>
        </w:tc>
        <w:tc>
          <w:tcPr>
            <w:tcW w:w="1804" w:type="dxa"/>
          </w:tcPr>
          <w:p w:rsidR="00491D9B" w:rsidRDefault="00491D9B">
            <w:pPr>
              <w:pStyle w:val="ConsPlusNormal"/>
            </w:pPr>
            <w:r>
              <w:t>31 314 330,68</w:t>
            </w:r>
          </w:p>
        </w:tc>
        <w:tc>
          <w:tcPr>
            <w:tcW w:w="1924" w:type="dxa"/>
          </w:tcPr>
          <w:p w:rsidR="00491D9B" w:rsidRDefault="00491D9B">
            <w:pPr>
              <w:pStyle w:val="ConsPlusNormal"/>
            </w:pPr>
            <w:r>
              <w:t>31 314 330,68</w:t>
            </w:r>
          </w:p>
        </w:tc>
        <w:tc>
          <w:tcPr>
            <w:tcW w:w="1820" w:type="dxa"/>
          </w:tcPr>
          <w:p w:rsidR="00491D9B" w:rsidRDefault="00491D9B">
            <w:pPr>
              <w:pStyle w:val="ConsPlusNormal"/>
            </w:pPr>
          </w:p>
        </w:tc>
      </w:tr>
      <w:tr w:rsidR="00491D9B">
        <w:tc>
          <w:tcPr>
            <w:tcW w:w="904" w:type="dxa"/>
            <w:vMerge w:val="restart"/>
          </w:tcPr>
          <w:p w:rsidR="00491D9B" w:rsidRDefault="00491D9B">
            <w:pPr>
              <w:pStyle w:val="ConsPlusNormal"/>
              <w:jc w:val="center"/>
            </w:pPr>
            <w:r>
              <w:t>12.2.3.</w:t>
            </w:r>
          </w:p>
        </w:tc>
        <w:tc>
          <w:tcPr>
            <w:tcW w:w="2854" w:type="dxa"/>
            <w:vMerge w:val="restart"/>
          </w:tcPr>
          <w:p w:rsidR="00491D9B" w:rsidRDefault="00491D9B">
            <w:pPr>
              <w:pStyle w:val="ConsPlusNormal"/>
            </w:pPr>
            <w:r>
              <w:t>Дополнительная социальная выплата при рождении (усыновлении) ребенка молодым семьям - участникам подпрограммы "Обеспечение жильем молодых семей в Брянской области" государственной программы "Социальная и демографическая политика Брянской области"</w:t>
            </w:r>
          </w:p>
        </w:tc>
        <w:tc>
          <w:tcPr>
            <w:tcW w:w="2000" w:type="dxa"/>
            <w:vMerge w:val="restart"/>
          </w:tcPr>
          <w:p w:rsidR="00491D9B" w:rsidRDefault="00491D9B">
            <w:pPr>
              <w:pStyle w:val="ConsPlusNormal"/>
            </w:pPr>
            <w:r>
              <w:t>департамент семьи, социальной и демографической политики Брянской области</w:t>
            </w:r>
          </w:p>
        </w:tc>
        <w:tc>
          <w:tcPr>
            <w:tcW w:w="1684" w:type="dxa"/>
          </w:tcPr>
          <w:p w:rsidR="00491D9B" w:rsidRDefault="00491D9B">
            <w:pPr>
              <w:pStyle w:val="ConsPlusNormal"/>
            </w:pPr>
            <w:r>
              <w:t>средства областного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поступления из федерального бюджета</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0,00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средства местных бюджетов</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5</w:t>
            </w:r>
          </w:p>
        </w:tc>
        <w:tc>
          <w:tcPr>
            <w:tcW w:w="514" w:type="dxa"/>
          </w:tcPr>
          <w:p w:rsidR="00491D9B" w:rsidRDefault="00491D9B">
            <w:pPr>
              <w:pStyle w:val="ConsPlusNormal"/>
            </w:pPr>
            <w:r>
              <w:t>81</w:t>
            </w:r>
          </w:p>
        </w:tc>
        <w:tc>
          <w:tcPr>
            <w:tcW w:w="754" w:type="dxa"/>
          </w:tcPr>
          <w:p w:rsidR="00491D9B" w:rsidRDefault="00491D9B">
            <w:pPr>
              <w:pStyle w:val="ConsPlusNormal"/>
            </w:pPr>
            <w:r>
              <w:t>R4970</w:t>
            </w:r>
          </w:p>
        </w:tc>
        <w:tc>
          <w:tcPr>
            <w:tcW w:w="1924" w:type="dxa"/>
          </w:tcPr>
          <w:p w:rsidR="00491D9B" w:rsidRDefault="00491D9B">
            <w:pPr>
              <w:pStyle w:val="ConsPlusNormal"/>
            </w:pPr>
            <w:r>
              <w:t>1,00</w:t>
            </w:r>
          </w:p>
        </w:tc>
        <w:tc>
          <w:tcPr>
            <w:tcW w:w="1804" w:type="dxa"/>
          </w:tcPr>
          <w:p w:rsidR="00491D9B" w:rsidRDefault="00491D9B">
            <w:pPr>
              <w:pStyle w:val="ConsPlusNormal"/>
            </w:pPr>
            <w:r>
              <w:t>0,00</w:t>
            </w:r>
          </w:p>
        </w:tc>
        <w:tc>
          <w:tcPr>
            <w:tcW w:w="1924" w:type="dxa"/>
          </w:tcPr>
          <w:p w:rsidR="00491D9B" w:rsidRDefault="00491D9B">
            <w:pPr>
              <w:pStyle w:val="ConsPlusNormal"/>
            </w:pPr>
            <w:r>
              <w:t>0,00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внебюджетные источники</w:t>
            </w:r>
          </w:p>
        </w:tc>
        <w:tc>
          <w:tcPr>
            <w:tcW w:w="694" w:type="dxa"/>
          </w:tcPr>
          <w:p w:rsidR="00491D9B" w:rsidRDefault="00491D9B">
            <w:pPr>
              <w:pStyle w:val="ConsPlusNormal"/>
            </w:pPr>
            <w:r>
              <w:t>821</w:t>
            </w:r>
          </w:p>
        </w:tc>
        <w:tc>
          <w:tcPr>
            <w:tcW w:w="424" w:type="dxa"/>
          </w:tcPr>
          <w:p w:rsidR="00491D9B" w:rsidRDefault="00491D9B">
            <w:pPr>
              <w:pStyle w:val="ConsPlusNormal"/>
            </w:pPr>
            <w:r>
              <w:t>21</w:t>
            </w:r>
          </w:p>
        </w:tc>
        <w:tc>
          <w:tcPr>
            <w:tcW w:w="589" w:type="dxa"/>
          </w:tcPr>
          <w:p w:rsidR="00491D9B" w:rsidRDefault="00491D9B">
            <w:pPr>
              <w:pStyle w:val="ConsPlusNormal"/>
            </w:pPr>
            <w:r>
              <w:t>5</w:t>
            </w:r>
          </w:p>
        </w:tc>
        <w:tc>
          <w:tcPr>
            <w:tcW w:w="514" w:type="dxa"/>
          </w:tcPr>
          <w:p w:rsidR="00491D9B" w:rsidRDefault="00491D9B">
            <w:pPr>
              <w:pStyle w:val="ConsPlusNormal"/>
            </w:pPr>
            <w:r>
              <w:t>81</w:t>
            </w:r>
          </w:p>
        </w:tc>
        <w:tc>
          <w:tcPr>
            <w:tcW w:w="754" w:type="dxa"/>
          </w:tcPr>
          <w:p w:rsidR="00491D9B" w:rsidRDefault="00491D9B">
            <w:pPr>
              <w:pStyle w:val="ConsPlusNormal"/>
            </w:pPr>
            <w:r>
              <w:t>R4970</w:t>
            </w:r>
          </w:p>
        </w:tc>
        <w:tc>
          <w:tcPr>
            <w:tcW w:w="1924" w:type="dxa"/>
          </w:tcPr>
          <w:p w:rsidR="00491D9B" w:rsidRDefault="00491D9B">
            <w:pPr>
              <w:pStyle w:val="ConsPlusNormal"/>
            </w:pPr>
            <w:r>
              <w:t>1,00</w:t>
            </w:r>
          </w:p>
        </w:tc>
        <w:tc>
          <w:tcPr>
            <w:tcW w:w="1804" w:type="dxa"/>
          </w:tcPr>
          <w:p w:rsidR="00491D9B" w:rsidRDefault="00491D9B">
            <w:pPr>
              <w:pStyle w:val="ConsPlusNormal"/>
            </w:pPr>
            <w:r>
              <w:t>1,00</w:t>
            </w:r>
          </w:p>
        </w:tc>
        <w:tc>
          <w:tcPr>
            <w:tcW w:w="1924" w:type="dxa"/>
          </w:tcPr>
          <w:p w:rsidR="00491D9B" w:rsidRDefault="00491D9B">
            <w:pPr>
              <w:pStyle w:val="ConsPlusNormal"/>
            </w:pPr>
            <w:r>
              <w:t>1,00</w:t>
            </w:r>
          </w:p>
        </w:tc>
        <w:tc>
          <w:tcPr>
            <w:tcW w:w="1820" w:type="dxa"/>
          </w:tcPr>
          <w:p w:rsidR="00491D9B" w:rsidRDefault="00491D9B">
            <w:pPr>
              <w:pStyle w:val="ConsPlusNormal"/>
            </w:pPr>
          </w:p>
        </w:tc>
      </w:tr>
      <w:tr w:rsidR="00491D9B">
        <w:tc>
          <w:tcPr>
            <w:tcW w:w="904" w:type="dxa"/>
            <w:vMerge/>
          </w:tcPr>
          <w:p w:rsidR="00491D9B" w:rsidRDefault="00491D9B"/>
        </w:tc>
        <w:tc>
          <w:tcPr>
            <w:tcW w:w="2854" w:type="dxa"/>
            <w:vMerge/>
          </w:tcPr>
          <w:p w:rsidR="00491D9B" w:rsidRDefault="00491D9B"/>
        </w:tc>
        <w:tc>
          <w:tcPr>
            <w:tcW w:w="2000" w:type="dxa"/>
            <w:vMerge/>
          </w:tcPr>
          <w:p w:rsidR="00491D9B" w:rsidRDefault="00491D9B"/>
        </w:tc>
        <w:tc>
          <w:tcPr>
            <w:tcW w:w="1684" w:type="dxa"/>
          </w:tcPr>
          <w:p w:rsidR="00491D9B" w:rsidRDefault="00491D9B">
            <w:pPr>
              <w:pStyle w:val="ConsPlusNormal"/>
            </w:pPr>
            <w:r>
              <w:t>итого</w:t>
            </w:r>
          </w:p>
        </w:tc>
        <w:tc>
          <w:tcPr>
            <w:tcW w:w="694" w:type="dxa"/>
          </w:tcPr>
          <w:p w:rsidR="00491D9B" w:rsidRDefault="00491D9B">
            <w:pPr>
              <w:pStyle w:val="ConsPlusNormal"/>
            </w:pPr>
          </w:p>
        </w:tc>
        <w:tc>
          <w:tcPr>
            <w:tcW w:w="424" w:type="dxa"/>
          </w:tcPr>
          <w:p w:rsidR="00491D9B" w:rsidRDefault="00491D9B">
            <w:pPr>
              <w:pStyle w:val="ConsPlusNormal"/>
            </w:pPr>
          </w:p>
        </w:tc>
        <w:tc>
          <w:tcPr>
            <w:tcW w:w="589" w:type="dxa"/>
          </w:tcPr>
          <w:p w:rsidR="00491D9B" w:rsidRDefault="00491D9B">
            <w:pPr>
              <w:pStyle w:val="ConsPlusNormal"/>
            </w:pPr>
          </w:p>
        </w:tc>
        <w:tc>
          <w:tcPr>
            <w:tcW w:w="514" w:type="dxa"/>
          </w:tcPr>
          <w:p w:rsidR="00491D9B" w:rsidRDefault="00491D9B">
            <w:pPr>
              <w:pStyle w:val="ConsPlusNormal"/>
            </w:pPr>
          </w:p>
        </w:tc>
        <w:tc>
          <w:tcPr>
            <w:tcW w:w="754" w:type="dxa"/>
          </w:tcPr>
          <w:p w:rsidR="00491D9B" w:rsidRDefault="00491D9B">
            <w:pPr>
              <w:pStyle w:val="ConsPlusNormal"/>
            </w:pPr>
          </w:p>
        </w:tc>
        <w:tc>
          <w:tcPr>
            <w:tcW w:w="1924" w:type="dxa"/>
          </w:tcPr>
          <w:p w:rsidR="00491D9B" w:rsidRDefault="00491D9B">
            <w:pPr>
              <w:pStyle w:val="ConsPlusNormal"/>
            </w:pPr>
            <w:r>
              <w:t>2,00</w:t>
            </w:r>
          </w:p>
        </w:tc>
        <w:tc>
          <w:tcPr>
            <w:tcW w:w="1804" w:type="dxa"/>
          </w:tcPr>
          <w:p w:rsidR="00491D9B" w:rsidRDefault="00491D9B">
            <w:pPr>
              <w:pStyle w:val="ConsPlusNormal"/>
            </w:pPr>
            <w:r>
              <w:t>1,00</w:t>
            </w:r>
          </w:p>
        </w:tc>
        <w:tc>
          <w:tcPr>
            <w:tcW w:w="1924" w:type="dxa"/>
          </w:tcPr>
          <w:p w:rsidR="00491D9B" w:rsidRDefault="00491D9B">
            <w:pPr>
              <w:pStyle w:val="ConsPlusNormal"/>
            </w:pPr>
            <w:r>
              <w:t>1,00</w:t>
            </w:r>
          </w:p>
        </w:tc>
        <w:tc>
          <w:tcPr>
            <w:tcW w:w="1820" w:type="dxa"/>
          </w:tcPr>
          <w:p w:rsidR="00491D9B" w:rsidRDefault="00491D9B">
            <w:pPr>
              <w:pStyle w:val="ConsPlusNormal"/>
            </w:pPr>
          </w:p>
        </w:tc>
      </w:tr>
    </w:tbl>
    <w:p w:rsidR="00491D9B" w:rsidRDefault="00491D9B">
      <w:pPr>
        <w:pStyle w:val="ConsPlusNormal"/>
        <w:jc w:val="both"/>
      </w:pPr>
    </w:p>
    <w:p w:rsidR="00491D9B" w:rsidRDefault="00491D9B">
      <w:pPr>
        <w:pStyle w:val="ConsPlusNormal"/>
        <w:jc w:val="both"/>
      </w:pPr>
    </w:p>
    <w:p w:rsidR="00491D9B" w:rsidRDefault="00491D9B">
      <w:pPr>
        <w:pStyle w:val="ConsPlusNormal"/>
        <w:pBdr>
          <w:top w:val="single" w:sz="6" w:space="0" w:color="auto"/>
        </w:pBdr>
        <w:spacing w:before="100" w:after="100"/>
        <w:jc w:val="both"/>
        <w:rPr>
          <w:sz w:val="2"/>
          <w:szCs w:val="2"/>
        </w:rPr>
      </w:pPr>
    </w:p>
    <w:p w:rsidR="00226D89" w:rsidRDefault="00226D89"/>
    <w:sectPr w:rsidR="00226D89" w:rsidSect="001F135A">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1D9B"/>
    <w:rsid w:val="00226D89"/>
    <w:rsid w:val="00491D9B"/>
    <w:rsid w:val="007359B2"/>
    <w:rsid w:val="009F095A"/>
    <w:rsid w:val="00EE69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D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1D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91D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91D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91D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91D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91D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91D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491D9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BA391C6BB1F1B361AA12ED3AE8B8760331A1915D6D22E870FA9DB544829A1CD9B5302610AF05B79D27D06FC4BD6BFA70E5E29E0C0B84322E94BC2cEy7I" TargetMode="External"/><Relationship Id="rId21" Type="http://schemas.openxmlformats.org/officeDocument/2006/relationships/hyperlink" Target="consultantplus://offline/ref=6BA391C6BB1F1B361AA130DEB8E7DB6D3113431BD7D32CD65AF680091F20AB9ACE1C032F4FFF4478D36301FF41c8yBI" TargetMode="External"/><Relationship Id="rId42" Type="http://schemas.openxmlformats.org/officeDocument/2006/relationships/hyperlink" Target="consultantplus://offline/ref=6BA391C6BB1F1B361AA130DEB8E7DB6D30194018D3DC2CD65AF680091F20AB9ACE1C032F4FFF4478D36301FF41c8yBI" TargetMode="External"/><Relationship Id="rId63" Type="http://schemas.openxmlformats.org/officeDocument/2006/relationships/hyperlink" Target="consultantplus://offline/ref=6BA391C6BB1F1B361AA12ED3AE8B8760331A1915D6DD2F8704A9DB544829A1CD9B5302610AF05B79D27D06F74BD6BFA70E5E29E0C0B84322E94BC2cEy7I" TargetMode="External"/><Relationship Id="rId84" Type="http://schemas.openxmlformats.org/officeDocument/2006/relationships/hyperlink" Target="consultantplus://offline/ref=6BA391C6BB1F1B361AA12ED3AE8B8760331A1915D6D226850FA9DB544829A1CD9B5302610AF05B79D27D02FE4BD6BFA70E5E29E0C0B84322E94BC2cEy7I" TargetMode="External"/><Relationship Id="rId138" Type="http://schemas.openxmlformats.org/officeDocument/2006/relationships/hyperlink" Target="consultantplus://offline/ref=6BA391C6BB1F1B361AA12ED3AE8B8760331A1915D6D22E870FA9DB544829A1CD9B5302610AF05B79D27D06FC4BD6BFA70E5E29E0C0B84322E94BC2cEy7I" TargetMode="External"/><Relationship Id="rId159" Type="http://schemas.openxmlformats.org/officeDocument/2006/relationships/hyperlink" Target="consultantplus://offline/ref=6BA391C6BB1F1B361AA12ED3AE8B8760331A1915D6D22E870FA9DB544829A1CD9B5302610AF05B79D27D06F64BD6BFA70E5E29E0C0B84322E94BC2cEy7I" TargetMode="External"/><Relationship Id="rId170" Type="http://schemas.openxmlformats.org/officeDocument/2006/relationships/hyperlink" Target="consultantplus://offline/ref=6BA391C6BB1F1B361AA12ED3AE8B8760331A1915D6D22E870FA9DB544829A1CD9B5302610AF05B79D27D06F64BD6BFA70E5E29E0C0B84322E94BC2cEy7I" TargetMode="External"/><Relationship Id="rId191" Type="http://schemas.openxmlformats.org/officeDocument/2006/relationships/hyperlink" Target="consultantplus://offline/ref=6BA391C6BB1F1B361AA12ED3AE8B8760331A1915D6D22E870FA9DB544829A1CD9B5302610AF05B79D27D06F64BD6BFA70E5E29E0C0B84322E94BC2cEy7I" TargetMode="External"/><Relationship Id="rId205" Type="http://schemas.openxmlformats.org/officeDocument/2006/relationships/hyperlink" Target="consultantplus://offline/ref=6BA391C6BB1F1B361AA12ED3AE8B8760331A1915D6D22E870FA9DB544829A1CD9B5302610AF05B79D27D05FF4BD6BFA70E5E29E0C0B84322E94BC2cEy7I" TargetMode="External"/><Relationship Id="rId226" Type="http://schemas.openxmlformats.org/officeDocument/2006/relationships/hyperlink" Target="consultantplus://offline/ref=DF61345EB354651022A35742EB42D97E991AA5030DCA2E5C5C899217B1C83A459F9171E79AF13B689B4297F0CAd4y4I" TargetMode="External"/><Relationship Id="rId247" Type="http://schemas.openxmlformats.org/officeDocument/2006/relationships/hyperlink" Target="consultantplus://offline/ref=DF61345EB354651022A3494FFD2E85739B11FB060CCA270D04D6C94AE6C13012CADE70BBDFA62868984294F1D54F2503d6y3I" TargetMode="External"/><Relationship Id="rId107" Type="http://schemas.openxmlformats.org/officeDocument/2006/relationships/hyperlink" Target="consultantplus://offline/ref=6BA391C6BB1F1B361AA12ED3AE8B8760331A1915D6D22E870FA9DB544829A1CD9B5302610AF05B79D27D06FC4BD6BFA70E5E29E0C0B84322E94BC2cEy7I" TargetMode="External"/><Relationship Id="rId11" Type="http://schemas.openxmlformats.org/officeDocument/2006/relationships/hyperlink" Target="consultantplus://offline/ref=6BA391C6BB1F1B361AA12ED3AE8B8760331A1915D6D22E870FA9DB544829A1CD9B5302610AF05B79D27D01FF4BD6BFA70E5E29E0C0B84322E94BC2cEy7I" TargetMode="External"/><Relationship Id="rId32" Type="http://schemas.openxmlformats.org/officeDocument/2006/relationships/hyperlink" Target="consultantplus://offline/ref=6BA391C6BB1F1B361AA130DEB8E7DB6D3319401FD3D32CD65AF680091F20AB9ACE1C032F4FFF4478D36301FF41c8yBI" TargetMode="External"/><Relationship Id="rId53" Type="http://schemas.openxmlformats.org/officeDocument/2006/relationships/hyperlink" Target="consultantplus://offline/ref=6BA391C6BB1F1B361AA12ED3AE8B8760331A1915D7DE208401A9DB544829A1CD9B5302610AF05B79D27D02FC4BD6BFA70E5E29E0C0B84322E94BC2cEy7I" TargetMode="External"/><Relationship Id="rId74" Type="http://schemas.openxmlformats.org/officeDocument/2006/relationships/hyperlink" Target="consultantplus://offline/ref=6BA391C6BB1F1B361AA12ED3AE8B8760331A1915D6DD2F8704A9DB544829A1CD9B5302610AF05B79D27D05F84BD6BFA70E5E29E0C0B84322E94BC2cEy7I" TargetMode="External"/><Relationship Id="rId128" Type="http://schemas.openxmlformats.org/officeDocument/2006/relationships/hyperlink" Target="consultantplus://offline/ref=6BA391C6BB1F1B361AA12ED3AE8B8760331A1915D6D22E870FA9DB544829A1CD9B5302610AF05B79D27D06FC4BD6BFA70E5E29E0C0B84322E94BC2cEy7I" TargetMode="External"/><Relationship Id="rId149" Type="http://schemas.openxmlformats.org/officeDocument/2006/relationships/image" Target="media/image7.wmf"/><Relationship Id="rId5" Type="http://schemas.openxmlformats.org/officeDocument/2006/relationships/hyperlink" Target="consultantplus://offline/ref=6BA391C6BB1F1B361AA12ED3AE8B8760331A1915D6D22E870FA9DB544829A1CD9B5302610AF05B79D27D02FD4BD6BFA70E5E29E0C0B84322E94BC2cEy7I" TargetMode="External"/><Relationship Id="rId95" Type="http://schemas.openxmlformats.org/officeDocument/2006/relationships/image" Target="media/image3.wmf"/><Relationship Id="rId160" Type="http://schemas.openxmlformats.org/officeDocument/2006/relationships/image" Target="media/image11.wmf"/><Relationship Id="rId181" Type="http://schemas.openxmlformats.org/officeDocument/2006/relationships/image" Target="media/image18.wmf"/><Relationship Id="rId216" Type="http://schemas.openxmlformats.org/officeDocument/2006/relationships/hyperlink" Target="consultantplus://offline/ref=DF61345EB354651022A3494FFD2E85739B11FB060CCD270C04D6C94AE6C13012CADE70BBDFA62868984294F1D54F2503d6y3I" TargetMode="External"/><Relationship Id="rId237" Type="http://schemas.openxmlformats.org/officeDocument/2006/relationships/hyperlink" Target="consultantplus://offline/ref=DF61345EB354651022A3494FFD2E85739B11FB060DC9200A01D6C94AE6C13012CADE70BBDFA62868984294F1D54F2503d6y3I" TargetMode="External"/><Relationship Id="rId22" Type="http://schemas.openxmlformats.org/officeDocument/2006/relationships/hyperlink" Target="consultantplus://offline/ref=6BA391C6BB1F1B361AA130DEB8E7DB6D33184E1AD3D22CD65AF680091F20AB9ACE1C032F4FFF4478D36301FF41c8yBI" TargetMode="External"/><Relationship Id="rId43" Type="http://schemas.openxmlformats.org/officeDocument/2006/relationships/hyperlink" Target="consultantplus://offline/ref=6BA391C6BB1F1B361AA130DEB8E7DB6D31114418DADA2CD65AF680091F20AB9ADC1C5B234EFD5A78D27657AE04D7E3E2594D29E3C0BB423DcEy2I" TargetMode="External"/><Relationship Id="rId64" Type="http://schemas.openxmlformats.org/officeDocument/2006/relationships/image" Target="media/image1.wmf"/><Relationship Id="rId118" Type="http://schemas.openxmlformats.org/officeDocument/2006/relationships/hyperlink" Target="consultantplus://offline/ref=6BA391C6BB1F1B361AA12ED3AE8B8760331A1915D6D22E870FA9DB544829A1CD9B5302610AF05B79D27D06FC4BD6BFA70E5E29E0C0B84322E94BC2cEy7I" TargetMode="External"/><Relationship Id="rId139" Type="http://schemas.openxmlformats.org/officeDocument/2006/relationships/hyperlink" Target="consultantplus://offline/ref=6BA391C6BB1F1B361AA12ED3AE8B8760331A1915D6D22E870FA9DB544829A1CD9B5302610AF05B79D27D06FC4BD6BFA70E5E29E0C0B84322E94BC2cEy7I" TargetMode="External"/><Relationship Id="rId85" Type="http://schemas.openxmlformats.org/officeDocument/2006/relationships/hyperlink" Target="consultantplus://offline/ref=6BA391C6BB1F1B361AA12ED3AE8B8760331A1915D6DD2F8704A9DB544829A1CD9B5302610AF05B79D27D0BFE4BD6BFA70E5E29E0C0B84322E94BC2cEy7I" TargetMode="External"/><Relationship Id="rId150" Type="http://schemas.openxmlformats.org/officeDocument/2006/relationships/hyperlink" Target="consultantplus://offline/ref=6BA391C6BB1F1B361AA12ED3AE8B8760331A1915D6D22E870FA9DB544829A1CD9B5302610AF05B79D27D06F64BD6BFA70E5E29E0C0B84322E94BC2cEy7I" TargetMode="External"/><Relationship Id="rId171" Type="http://schemas.openxmlformats.org/officeDocument/2006/relationships/hyperlink" Target="consultantplus://offline/ref=6BA391C6BB1F1B361AA12ED3AE8B8760331A1915D6D22E870FA9DB544829A1CD9B5302610AF05B79D27D06F64BD6BFA70E5E29E0C0B84322E94BC2cEy7I" TargetMode="External"/><Relationship Id="rId192" Type="http://schemas.openxmlformats.org/officeDocument/2006/relationships/hyperlink" Target="consultantplus://offline/ref=6BA391C6BB1F1B361AA12ED3AE8B8760331A1915D6D22E870FA9DB544829A1CD9B5302610AF05B79D27D06F64BD6BFA70E5E29E0C0B84322E94BC2cEy7I" TargetMode="External"/><Relationship Id="rId206" Type="http://schemas.openxmlformats.org/officeDocument/2006/relationships/hyperlink" Target="consultantplus://offline/ref=DF61345EB354651022A3494FFD2E85739B11FB060CCB240F05D6C94AE6C13012CADE70BBDFA62868984294F1D54F2503d6y3I" TargetMode="External"/><Relationship Id="rId227" Type="http://schemas.openxmlformats.org/officeDocument/2006/relationships/hyperlink" Target="consultantplus://offline/ref=DF61345EB354651022A35742EB42D97E9918AC080FC52E5C5C899217B1C83A459F9171E79AF13B689B4297F0CAd4y4I" TargetMode="External"/><Relationship Id="rId248" Type="http://schemas.openxmlformats.org/officeDocument/2006/relationships/hyperlink" Target="consultantplus://offline/ref=DF61345EB354651022A3494FFD2E85739B11FB060CCA270D04D6C94AE6C13012CADE70BBDFA62868984294F1D54F2503d6y3I" TargetMode="External"/><Relationship Id="rId12" Type="http://schemas.openxmlformats.org/officeDocument/2006/relationships/hyperlink" Target="consultantplus://offline/ref=6BA391C6BB1F1B361AA12ED3AE8B8760331A1915D6D22E870FA9DB544829A1CD9B5302610AF05B79D27D01FE4BD6BFA70E5E29E0C0B84322E94BC2cEy7I" TargetMode="External"/><Relationship Id="rId33" Type="http://schemas.openxmlformats.org/officeDocument/2006/relationships/hyperlink" Target="consultantplus://offline/ref=6BA391C6BB1F1B361AA130DEB8E7DB6D3112451FD3D82CD65AF680091F20AB9ADC1C5B234FFB512D833956F24180F0E25A4D2AE2DFcBy0I" TargetMode="External"/><Relationship Id="rId108" Type="http://schemas.openxmlformats.org/officeDocument/2006/relationships/hyperlink" Target="consultantplus://offline/ref=6BA391C6BB1F1B361AA12ED3AE8B8760331A1915D6D22E870FA9DB544829A1CD9B5302610AF05B79D27D06FC4BD6BFA70E5E29E0C0B84322E94BC2cEy7I" TargetMode="External"/><Relationship Id="rId129" Type="http://schemas.openxmlformats.org/officeDocument/2006/relationships/hyperlink" Target="consultantplus://offline/ref=6BA391C6BB1F1B361AA12ED3AE8B8760331A1915D6D22E870FA9DB544829A1CD9B5302610AF05B79D27D06FC4BD6BFA70E5E29E0C0B84322E94BC2cEy7I" TargetMode="External"/><Relationship Id="rId54" Type="http://schemas.openxmlformats.org/officeDocument/2006/relationships/hyperlink" Target="consultantplus://offline/ref=6BA391C6BB1F1B361AA12ED3AE8B8760331A1915D6DC24870EA9DB544829A1CD9B5302610AF05B79D27D02F94BD6BFA70E5E29E0C0B84322E94BC2cEy7I" TargetMode="External"/><Relationship Id="rId70" Type="http://schemas.openxmlformats.org/officeDocument/2006/relationships/hyperlink" Target="consultantplus://offline/ref=6BA391C6BB1F1B361AA12ED3AE8B8760331A1915D6D22E870FA9DB544829A1CD9B5302610AF05B79D27D00FA4BD6BFA70E5E29E0C0B84322E94BC2cEy7I" TargetMode="External"/><Relationship Id="rId75" Type="http://schemas.openxmlformats.org/officeDocument/2006/relationships/hyperlink" Target="consultantplus://offline/ref=6BA391C6BB1F1B361AA12ED3AE8B8760331A1915D6DD2F8704A9DB544829A1CD9B5302610AF05B79D27D05F74BD6BFA70E5E29E0C0B84322E94BC2cEy7I" TargetMode="External"/><Relationship Id="rId91" Type="http://schemas.openxmlformats.org/officeDocument/2006/relationships/hyperlink" Target="consultantplus://offline/ref=6BA391C6BB1F1B361AA12ED3AE8B8760331A1915D6DD248507A9DB544829A1CD9B5302610AF05B79D27C01FD4BD6BFA70E5E29E0C0B84322E94BC2cEy7I" TargetMode="External"/><Relationship Id="rId96" Type="http://schemas.openxmlformats.org/officeDocument/2006/relationships/image" Target="media/image4.wmf"/><Relationship Id="rId140" Type="http://schemas.openxmlformats.org/officeDocument/2006/relationships/hyperlink" Target="consultantplus://offline/ref=6BA391C6BB1F1B361AA12ED3AE8B8760331A1915D6D22E870FA9DB544829A1CD9B5302610AF05B79D27D06FC4BD6BFA70E5E29E0C0B84322E94BC2cEy7I" TargetMode="External"/><Relationship Id="rId145" Type="http://schemas.openxmlformats.org/officeDocument/2006/relationships/image" Target="media/image6.wmf"/><Relationship Id="rId161" Type="http://schemas.openxmlformats.org/officeDocument/2006/relationships/hyperlink" Target="consultantplus://offline/ref=6BA391C6BB1F1B361AA12ED3AE8B8760331A1915D6D22E870FA9DB544829A1CD9B5302610AF05B79D27D06F64BD6BFA70E5E29E0C0B84322E94BC2cEy7I" TargetMode="External"/><Relationship Id="rId166" Type="http://schemas.openxmlformats.org/officeDocument/2006/relationships/hyperlink" Target="consultantplus://offline/ref=6BA391C6BB1F1B361AA12ED3AE8B8760331A1915D6D22E870FA9DB544829A1CD9B5302610AF05B79D27D06F64BD6BFA70E5E29E0C0B84322E94BC2cEy7I" TargetMode="External"/><Relationship Id="rId182" Type="http://schemas.openxmlformats.org/officeDocument/2006/relationships/hyperlink" Target="consultantplus://offline/ref=6BA391C6BB1F1B361AA12ED3AE8B8760331A1915D6D22E870FA9DB544829A1CD9B5302610AF05B79D27D06F64BD6BFA70E5E29E0C0B84322E94BC2cEy7I" TargetMode="External"/><Relationship Id="rId187" Type="http://schemas.openxmlformats.org/officeDocument/2006/relationships/hyperlink" Target="consultantplus://offline/ref=6BA391C6BB1F1B361AA12ED3AE8B8760331A1915D6D22E870FA9DB544829A1CD9B5302610AF05B79D27D06F64BD6BFA70E5E29E0C0B84322E94BC2cEy7I" TargetMode="External"/><Relationship Id="rId217" Type="http://schemas.openxmlformats.org/officeDocument/2006/relationships/hyperlink" Target="consultantplus://offline/ref=DF61345EB354651022A3494FFD2E85739B11FB060CCB240C03D6C94AE6C13012CADE70BBDFA62868984294F1D54F2503d6y3I" TargetMode="External"/><Relationship Id="rId1" Type="http://schemas.openxmlformats.org/officeDocument/2006/relationships/styles" Target="styles.xml"/><Relationship Id="rId6" Type="http://schemas.openxmlformats.org/officeDocument/2006/relationships/hyperlink" Target="consultantplus://offline/ref=6BA391C6BB1F1B361AA130DEB8E7DB6D31134318D0DA2CD65AF680091F20AB9ACE1C032F4FFF4478D36301FF41c8yBI" TargetMode="External"/><Relationship Id="rId212" Type="http://schemas.openxmlformats.org/officeDocument/2006/relationships/hyperlink" Target="consultantplus://offline/ref=DF61345EB354651022A3494FFD2E85739B11FB060CC9240D01D6C94AE6C13012CADE70BBDFA62868984294F1D54F2503d6y3I" TargetMode="External"/><Relationship Id="rId233" Type="http://schemas.openxmlformats.org/officeDocument/2006/relationships/hyperlink" Target="consultantplus://offline/ref=DF61345EB354651022A35742EB42D97E9918A1080DCA2E5C5C899217B1C83A459F9171E79AF13B689B4297F0CAd4y4I" TargetMode="External"/><Relationship Id="rId238" Type="http://schemas.openxmlformats.org/officeDocument/2006/relationships/hyperlink" Target="consultantplus://offline/ref=DF61345EB354651022A3494FFD2E85739B11FB060CCB240F05D6C94AE6C13012CADE70BBDFA62868984294F1D54F2503d6y3I" TargetMode="External"/><Relationship Id="rId254" Type="http://schemas.openxmlformats.org/officeDocument/2006/relationships/theme" Target="theme/theme1.xml"/><Relationship Id="rId23" Type="http://schemas.openxmlformats.org/officeDocument/2006/relationships/hyperlink" Target="consultantplus://offline/ref=6BA391C6BB1F1B361AA130DEB8E7DB6D3319401FD3D32CD65AF680091F20AB9ACE1C032F4FFF4478D36301FF41c8yBI" TargetMode="External"/><Relationship Id="rId28" Type="http://schemas.openxmlformats.org/officeDocument/2006/relationships/hyperlink" Target="consultantplus://offline/ref=6BA391C6BB1F1B361AA130DEB8E7DB6D31114F18D5D32CD65AF680091F20AB9ADC1C5B234EFD5A79DA7657AE04D7E3E2594D29E3C0BB423DcEy2I" TargetMode="External"/><Relationship Id="rId49" Type="http://schemas.openxmlformats.org/officeDocument/2006/relationships/hyperlink" Target="consultantplus://offline/ref=6BA391C6BB1F1B361AA130DEB8E7DB6D31134611D2D92CD65AF680091F20AB9ADC1C5B234EF45F79D77657AE04D7E3E2594D29E3C0BB423DcEy2I" TargetMode="External"/><Relationship Id="rId114" Type="http://schemas.openxmlformats.org/officeDocument/2006/relationships/hyperlink" Target="consultantplus://offline/ref=6BA391C6BB1F1B361AA12ED3AE8B8760331A1915D6D22E870FA9DB544829A1CD9B5302610AF05B79D27D06FC4BD6BFA70E5E29E0C0B84322E94BC2cEy7I" TargetMode="External"/><Relationship Id="rId119" Type="http://schemas.openxmlformats.org/officeDocument/2006/relationships/hyperlink" Target="consultantplus://offline/ref=6BA391C6BB1F1B361AA12ED3AE8B8760331A1915D6D22E870FA9DB544829A1CD9B5302610AF05B79D27D06FC4BD6BFA70E5E29E0C0B84322E94BC2cEy7I" TargetMode="External"/><Relationship Id="rId44" Type="http://schemas.openxmlformats.org/officeDocument/2006/relationships/hyperlink" Target="consultantplus://offline/ref=6BA391C6BB1F1B361AA130DEB8E7DB6D31134F1CD2DD2CD65AF680091F20AB9ACE1C032F4FFF4478D36301FF41c8yBI" TargetMode="External"/><Relationship Id="rId60" Type="http://schemas.openxmlformats.org/officeDocument/2006/relationships/hyperlink" Target="consultantplus://offline/ref=6BA391C6BB1F1B361AA130DEB8E7DB6D3112441CD1D82CD65AF680091F20AB9ADC1C5B234BFF5372862C47AA4D83ECFD5A5236E0DEB8c4yBI" TargetMode="External"/><Relationship Id="rId65" Type="http://schemas.openxmlformats.org/officeDocument/2006/relationships/image" Target="media/image2.wmf"/><Relationship Id="rId81" Type="http://schemas.openxmlformats.org/officeDocument/2006/relationships/hyperlink" Target="consultantplus://offline/ref=6BA391C6BB1F1B361AA12ED3AE8B8760331A1915D6DD2F8704A9DB544829A1CD9B5302610AF05B79D27D04FA4BD6BFA70E5E29E0C0B84322E94BC2cEy7I" TargetMode="External"/><Relationship Id="rId86" Type="http://schemas.openxmlformats.org/officeDocument/2006/relationships/hyperlink" Target="consultantplus://offline/ref=6BA391C6BB1F1B361AA12ED3AE8B8760331A1915D6DD2F8704A9DB544829A1CD9B5302610AF05B79D27D0BFC4BD6BFA70E5E29E0C0B84322E94BC2cEy7I" TargetMode="External"/><Relationship Id="rId130" Type="http://schemas.openxmlformats.org/officeDocument/2006/relationships/hyperlink" Target="consultantplus://offline/ref=6BA391C6BB1F1B361AA12ED3AE8B8760331A1915D6D22E870FA9DB544829A1CD9B5302610AF05B79D27D06FC4BD6BFA70E5E29E0C0B84322E94BC2cEy7I" TargetMode="External"/><Relationship Id="rId135" Type="http://schemas.openxmlformats.org/officeDocument/2006/relationships/hyperlink" Target="consultantplus://offline/ref=6BA391C6BB1F1B361AA12ED3AE8B8760331A1915D6D22E870FA9DB544829A1CD9B5302610AF05B79D27D06FC4BD6BFA70E5E29E0C0B84322E94BC2cEy7I" TargetMode="External"/><Relationship Id="rId151" Type="http://schemas.openxmlformats.org/officeDocument/2006/relationships/image" Target="media/image8.wmf"/><Relationship Id="rId156" Type="http://schemas.openxmlformats.org/officeDocument/2006/relationships/hyperlink" Target="consultantplus://offline/ref=6BA391C6BB1F1B361AA12ED3AE8B8760331A1915D6D22E870FA9DB544829A1CD9B5302610AF05B79D27D06F64BD6BFA70E5E29E0C0B84322E94BC2cEy7I" TargetMode="External"/><Relationship Id="rId177" Type="http://schemas.openxmlformats.org/officeDocument/2006/relationships/image" Target="media/image16.wmf"/><Relationship Id="rId198" Type="http://schemas.openxmlformats.org/officeDocument/2006/relationships/hyperlink" Target="consultantplus://offline/ref=6BA391C6BB1F1B361AA12ED3AE8B8760331A1915D6D22E870FA9DB544829A1CD9B5302610AF05B79D27D06F64BD6BFA70E5E29E0C0B84322E94BC2cEy7I" TargetMode="External"/><Relationship Id="rId172" Type="http://schemas.openxmlformats.org/officeDocument/2006/relationships/image" Target="media/image15.wmf"/><Relationship Id="rId193" Type="http://schemas.openxmlformats.org/officeDocument/2006/relationships/hyperlink" Target="consultantplus://offline/ref=6BA391C6BB1F1B361AA12ED3AE8B8760331A1915D6D22E870FA9DB544829A1CD9B5302610AF05B79D27D06F64BD6BFA70E5E29E0C0B84322E94BC2cEy7I" TargetMode="External"/><Relationship Id="rId202" Type="http://schemas.openxmlformats.org/officeDocument/2006/relationships/hyperlink" Target="consultantplus://offline/ref=6BA391C6BB1F1B361AA12ED3AE8B8760331A1915D6D22E870FA9DB544829A1CD9B5302610AF05B79D27D06F64BD6BFA70E5E29E0C0B84322E94BC2cEy7I" TargetMode="External"/><Relationship Id="rId207" Type="http://schemas.openxmlformats.org/officeDocument/2006/relationships/hyperlink" Target="consultantplus://offline/ref=DF61345EB354651022A3494FFD2E85739B11FB060CCB240F05D6C94AE6C13012CADE70BBDFA62868984294F1D54F2503d6y3I" TargetMode="External"/><Relationship Id="rId223" Type="http://schemas.openxmlformats.org/officeDocument/2006/relationships/hyperlink" Target="consultantplus://offline/ref=DF61345EB354651022A35742EB42D97E991AA5030DCA2E5C5C899217B1C83A459F9171E79AF13B689B4297F0CAd4y4I" TargetMode="External"/><Relationship Id="rId228" Type="http://schemas.openxmlformats.org/officeDocument/2006/relationships/hyperlink" Target="consultantplus://offline/ref=DF61345EB354651022A35742EB42D97E9918AC080FC52E5C5C899217B1C83A459F9171E79AF13B689B4297F0CAd4y4I" TargetMode="External"/><Relationship Id="rId244" Type="http://schemas.openxmlformats.org/officeDocument/2006/relationships/hyperlink" Target="consultantplus://offline/ref=DF61345EB354651022A3494FFD2E85739B11FB060CC9240C09D6C94AE6C13012CADE70BBDFA62868984294F1D54F2503d6y3I" TargetMode="External"/><Relationship Id="rId249" Type="http://schemas.openxmlformats.org/officeDocument/2006/relationships/hyperlink" Target="consultantplus://offline/ref=DF61345EB354651022A3494FFD2E85739B11FB060CCD270D01D6C94AE6C13012CADE70BBDFA62868984294F1D54F2503d6y3I" TargetMode="External"/><Relationship Id="rId13" Type="http://schemas.openxmlformats.org/officeDocument/2006/relationships/hyperlink" Target="consultantplus://offline/ref=6BA391C6BB1F1B361AA130DEB8E7DB6D31134711DAD82CD65AF680091F20AB9ACE1C032F4FFF4478D36301FF41c8yBI" TargetMode="External"/><Relationship Id="rId18" Type="http://schemas.openxmlformats.org/officeDocument/2006/relationships/hyperlink" Target="consultantplus://offline/ref=6BA391C6BB1F1B361AA130DEB8E7DB6D3110441FD6DD2CD65AF680091F20AB9ACE1C032F4FFF4478D36301FF41c8yBI" TargetMode="External"/><Relationship Id="rId39" Type="http://schemas.openxmlformats.org/officeDocument/2006/relationships/hyperlink" Target="consultantplus://offline/ref=6BA391C6BB1F1B361AA12ED3AE8B8760331A1915D6DF2E8500A9DB544829A1CD9B5302610AF05B79D27D01FD4BD6BFA70E5E29E0C0B84322E94BC2cEy7I" TargetMode="External"/><Relationship Id="rId109" Type="http://schemas.openxmlformats.org/officeDocument/2006/relationships/hyperlink" Target="consultantplus://offline/ref=6BA391C6BB1F1B361AA12ED3AE8B8760331A1915D6D22E870FA9DB544829A1CD9B5302610AF05B79D27D06FC4BD6BFA70E5E29E0C0B84322E94BC2cEy7I" TargetMode="External"/><Relationship Id="rId34" Type="http://schemas.openxmlformats.org/officeDocument/2006/relationships/hyperlink" Target="consultantplus://offline/ref=6BA391C6BB1F1B361AA12ED3AE8B8760331A1915D6DD2F8704A9DB544829A1CD9B5302610AF05B79D27D02F74BD6BFA70E5E29E0C0B84322E94BC2cEy7I" TargetMode="External"/><Relationship Id="rId50" Type="http://schemas.openxmlformats.org/officeDocument/2006/relationships/hyperlink" Target="consultantplus://offline/ref=6BA391C6BB1F1B361AA130DEB8E7DB6D31114F18D5D32CD65AF680091F20AB9ADC1C5B234EFD5A79DA7657AE04D7E3E2594D29E3C0BB423DcEy2I" TargetMode="External"/><Relationship Id="rId55" Type="http://schemas.openxmlformats.org/officeDocument/2006/relationships/hyperlink" Target="consultantplus://offline/ref=6BA391C6BB1F1B361AA12ED3AE8B8760331A1915D6DD2F8704A9DB544829A1CD9B5302610AF05B79D27D01FB4BD6BFA70E5E29E0C0B84322E94BC2cEy7I" TargetMode="External"/><Relationship Id="rId76" Type="http://schemas.openxmlformats.org/officeDocument/2006/relationships/hyperlink" Target="consultantplus://offline/ref=6BA391C6BB1F1B361AA12ED3AE8B8760331A1915D6DD2F8704A9DB544829A1CD9B5302610AF05B79D27D04FF4BD6BFA70E5E29E0C0B84322E94BC2cEy7I" TargetMode="External"/><Relationship Id="rId97" Type="http://schemas.openxmlformats.org/officeDocument/2006/relationships/hyperlink" Target="consultantplus://offline/ref=6BA391C6BB1F1B361AA12ED3AE8B8760331A1915D6DD2F8704A9DB544829A1CD9B5302610AF05B79D27D04FA4BD6BFA70E5E29E0C0B84322E94BC2cEy7I" TargetMode="External"/><Relationship Id="rId104" Type="http://schemas.openxmlformats.org/officeDocument/2006/relationships/hyperlink" Target="consultantplus://offline/ref=6BA391C6BB1F1B361AA12ED3AE8B8760331A1915D6D22E870FA9DB544829A1CD9B5302610AF05B79D27D06FC4BD6BFA70E5E29E0C0B84322E94BC2cEy7I" TargetMode="External"/><Relationship Id="rId120" Type="http://schemas.openxmlformats.org/officeDocument/2006/relationships/hyperlink" Target="consultantplus://offline/ref=6BA391C6BB1F1B361AA12ED3AE8B8760331A1915D6D22E870FA9DB544829A1CD9B5302610AF05B79D27D06FC4BD6BFA70E5E29E0C0B84322E94BC2cEy7I" TargetMode="External"/><Relationship Id="rId125" Type="http://schemas.openxmlformats.org/officeDocument/2006/relationships/hyperlink" Target="consultantplus://offline/ref=6BA391C6BB1F1B361AA12ED3AE8B8760331A1915D6D22E870FA9DB544829A1CD9B5302610AF05B79D27D06FC4BD6BFA70E5E29E0C0B84322E94BC2cEy7I" TargetMode="External"/><Relationship Id="rId141" Type="http://schemas.openxmlformats.org/officeDocument/2006/relationships/hyperlink" Target="consultantplus://offline/ref=6BA391C6BB1F1B361AA12ED3AE8B8760331A1915D6D22E870FA9DB544829A1CD9B5302610AF05B79D27D06FC4BD6BFA70E5E29E0C0B84322E94BC2cEy7I" TargetMode="External"/><Relationship Id="rId146" Type="http://schemas.openxmlformats.org/officeDocument/2006/relationships/hyperlink" Target="consultantplus://offline/ref=6BA391C6BB1F1B361AA130DEB8E7DB6D3110441DD2D22CD65AF680091F20AB9ADC1C5B234EFD5A78D67657AE04D7E3E2594D29E3C0BB423DcEy2I" TargetMode="External"/><Relationship Id="rId167" Type="http://schemas.openxmlformats.org/officeDocument/2006/relationships/image" Target="media/image14.wmf"/><Relationship Id="rId188" Type="http://schemas.openxmlformats.org/officeDocument/2006/relationships/hyperlink" Target="consultantplus://offline/ref=6BA391C6BB1F1B361AA12ED3AE8B8760331A1915D6D22E870FA9DB544829A1CD9B5302610AF05B79D27D06F64BD6BFA70E5E29E0C0B84322E94BC2cEy7I" TargetMode="External"/><Relationship Id="rId7" Type="http://schemas.openxmlformats.org/officeDocument/2006/relationships/hyperlink" Target="consultantplus://offline/ref=6BA391C6BB1F1B361AA12ED3AE8B8760331A1915D6DD2F8704A9DB544829A1CD9B5302610AF05B79D27D03F64BD6BFA70E5E29E0C0B84322E94BC2cEy7I" TargetMode="External"/><Relationship Id="rId71" Type="http://schemas.openxmlformats.org/officeDocument/2006/relationships/hyperlink" Target="consultantplus://offline/ref=6BA391C6BB1F1B361AA12ED3AE8B8760331A1915D6DD2F8704A9DB544829A1CD9B5302610AF05B79D27D05FD4BD6BFA70E5E29E0C0B84322E94BC2cEy7I" TargetMode="External"/><Relationship Id="rId92" Type="http://schemas.openxmlformats.org/officeDocument/2006/relationships/hyperlink" Target="consultantplus://offline/ref=6BA391C6BB1F1B361AA12ED3AE8B8760331A1915D6DD2F8704A9DB544829A1CD9B5302610AF05B79D27D0BF74BD6BFA70E5E29E0C0B84322E94BC2cEy7I" TargetMode="External"/><Relationship Id="rId162" Type="http://schemas.openxmlformats.org/officeDocument/2006/relationships/image" Target="media/image12.wmf"/><Relationship Id="rId183" Type="http://schemas.openxmlformats.org/officeDocument/2006/relationships/image" Target="media/image19.wmf"/><Relationship Id="rId213" Type="http://schemas.openxmlformats.org/officeDocument/2006/relationships/hyperlink" Target="consultantplus://offline/ref=DF61345EB354651022A3494FFD2E85739B11FB060CCD270C05D6C94AE6C13012CADE70BBDFA62868984294F1D54F2503d6y3I" TargetMode="External"/><Relationship Id="rId218" Type="http://schemas.openxmlformats.org/officeDocument/2006/relationships/hyperlink" Target="consultantplus://offline/ref=DF61345EB354651022A3494FFD2E85739B11FB060CCD270C03D6C94AE6C13012CADE70BBDFA62868984294F1D54F2503d6y3I" TargetMode="External"/><Relationship Id="rId234" Type="http://schemas.openxmlformats.org/officeDocument/2006/relationships/hyperlink" Target="consultantplus://offline/ref=DF61345EB354651022A35742EB42D97E9918A1080DCA2E5C5C899217B1C83A459F9171E79AF13B689B4297F0CAd4y4I" TargetMode="External"/><Relationship Id="rId239" Type="http://schemas.openxmlformats.org/officeDocument/2006/relationships/hyperlink" Target="consultantplus://offline/ref=DF61345EB354651022A3494FFD2E85739B11FB060CC8200D05D6C94AE6C13012CADE70BBDFA62868984294F1D54F2503d6y3I" TargetMode="External"/><Relationship Id="rId2" Type="http://schemas.openxmlformats.org/officeDocument/2006/relationships/settings" Target="settings.xml"/><Relationship Id="rId29" Type="http://schemas.openxmlformats.org/officeDocument/2006/relationships/hyperlink" Target="consultantplus://offline/ref=6BA391C6BB1F1B361AA130DEB8E7DB6D33134E1BD7DE2CD65AF680091F20AB9ADC1C5B234EFD5A7AD07657AE04D7E3E2594D29E3C0BB423DcEy2I" TargetMode="External"/><Relationship Id="rId250" Type="http://schemas.openxmlformats.org/officeDocument/2006/relationships/hyperlink" Target="consultantplus://offline/ref=DF61345EB354651022A3494FFD2E85739B11FB060EC9210C0B8BC342BFCD3215C58175AECEFE246B845D94EEC94D24d0yBI" TargetMode="External"/><Relationship Id="rId255" Type="http://schemas.microsoft.com/office/2007/relationships/stylesWithEffects" Target="stylesWithEffects.xml"/><Relationship Id="rId24" Type="http://schemas.openxmlformats.org/officeDocument/2006/relationships/hyperlink" Target="consultantplus://offline/ref=6BA391C6BB1F1B361AA130DEB8E7DB6D3317441DD7D82CD65AF680091F20AB9ACE1C032F4FFF4478D36301FF41c8yBI" TargetMode="External"/><Relationship Id="rId40" Type="http://schemas.openxmlformats.org/officeDocument/2006/relationships/hyperlink" Target="consultantplus://offline/ref=6BA391C6BB1F1B361AA130DEB8E7DB6D33134E1BD0DC2CD65AF680091F20AB9ACE1C032F4FFF4478D36301FF41c8yBI" TargetMode="External"/><Relationship Id="rId45" Type="http://schemas.openxmlformats.org/officeDocument/2006/relationships/hyperlink" Target="consultantplus://offline/ref=6BA391C6BB1F1B361AA130DEB8E7DB6D33174218D5D32CD65AF680091F20AB9ADC1C5B234EFD5A78D67657AE04D7E3E2594D29E3C0BB423DcEy2I" TargetMode="External"/><Relationship Id="rId66" Type="http://schemas.openxmlformats.org/officeDocument/2006/relationships/hyperlink" Target="consultantplus://offline/ref=6BA391C6BB1F1B361AA12ED3AE8B8760331A1915D6D22E870FA9DB544829A1CD9B5302610AF05B79D27D00FF4BD6BFA70E5E29E0C0B84322E94BC2cEy7I" TargetMode="External"/><Relationship Id="rId87" Type="http://schemas.openxmlformats.org/officeDocument/2006/relationships/hyperlink" Target="consultantplus://offline/ref=6BA391C6BB1F1B361AA12ED3AE8B8760331A1915D6DD2F8704A9DB544829A1CD9B5302610AF05B79D27D0BF94BD6BFA70E5E29E0C0B84322E94BC2cEy7I" TargetMode="External"/><Relationship Id="rId110" Type="http://schemas.openxmlformats.org/officeDocument/2006/relationships/hyperlink" Target="consultantplus://offline/ref=6BA391C6BB1F1B361AA12ED3AE8B8760331A1915D6D22E870FA9DB544829A1CD9B5302610AF05B79D27D06FC4BD6BFA70E5E29E0C0B84322E94BC2cEy7I" TargetMode="External"/><Relationship Id="rId115" Type="http://schemas.openxmlformats.org/officeDocument/2006/relationships/hyperlink" Target="consultantplus://offline/ref=6BA391C6BB1F1B361AA12ED3AE8B8760331A1915D6D22E870FA9DB544829A1CD9B5302610AF05B79D27D06FC4BD6BFA70E5E29E0C0B84322E94BC2cEy7I" TargetMode="External"/><Relationship Id="rId131" Type="http://schemas.openxmlformats.org/officeDocument/2006/relationships/hyperlink" Target="consultantplus://offline/ref=6BA391C6BB1F1B361AA12ED3AE8B8760331A1915D6D22E870FA9DB544829A1CD9B5302610AF05B79D27D06FC4BD6BFA70E5E29E0C0B84322E94BC2cEy7I" TargetMode="External"/><Relationship Id="rId136" Type="http://schemas.openxmlformats.org/officeDocument/2006/relationships/hyperlink" Target="consultantplus://offline/ref=6BA391C6BB1F1B361AA12ED3AE8B8760331A1915D6D22E870FA9DB544829A1CD9B5302610AF05B79D27D06FC4BD6BFA70E5E29E0C0B84322E94BC2cEy7I" TargetMode="External"/><Relationship Id="rId157" Type="http://schemas.openxmlformats.org/officeDocument/2006/relationships/hyperlink" Target="consultantplus://offline/ref=6BA391C6BB1F1B361AA12ED3AE8B8760331A1915D6D22E870FA9DB544829A1CD9B5302610AF05B79D27D06F64BD6BFA70E5E29E0C0B84322E94BC2cEy7I" TargetMode="External"/><Relationship Id="rId178" Type="http://schemas.openxmlformats.org/officeDocument/2006/relationships/hyperlink" Target="consultantplus://offline/ref=6BA391C6BB1F1B361AA12ED3AE8B8760331A1915D6D22E870FA9DB544829A1CD9B5302610AF05B79D27D06F64BD6BFA70E5E29E0C0B84322E94BC2cEy7I" TargetMode="External"/><Relationship Id="rId61" Type="http://schemas.openxmlformats.org/officeDocument/2006/relationships/hyperlink" Target="consultantplus://offline/ref=6BA391C6BB1F1B361AA12ED3AE8B8760331A1915D6DD2F8704A9DB544829A1CD9B5302610AF05B79D27D06F94BD6BFA70E5E29E0C0B84322E94BC2cEy7I" TargetMode="External"/><Relationship Id="rId82" Type="http://schemas.openxmlformats.org/officeDocument/2006/relationships/hyperlink" Target="consultantplus://offline/ref=6BA391C6BB1F1B361AA12ED3AE8B8760331A1915D6DD2F8704A9DB544829A1CD9B5302610AF05B79D27D04F74BD6BFA70E5E29E0C0B84322E94BC2cEy7I" TargetMode="External"/><Relationship Id="rId152" Type="http://schemas.openxmlformats.org/officeDocument/2006/relationships/hyperlink" Target="consultantplus://offline/ref=6BA391C6BB1F1B361AA12ED3AE8B8760331A1915D6D22E870FA9DB544829A1CD9B5302610AF05B79D27D06F64BD6BFA70E5E29E0C0B84322E94BC2cEy7I" TargetMode="External"/><Relationship Id="rId173" Type="http://schemas.openxmlformats.org/officeDocument/2006/relationships/hyperlink" Target="consultantplus://offline/ref=6BA391C6BB1F1B361AA12ED3AE8B8760331A1915D6D22E870FA9DB544829A1CD9B5302610AF05B79D27D06F64BD6BFA70E5E29E0C0B84322E94BC2cEy7I" TargetMode="External"/><Relationship Id="rId194" Type="http://schemas.openxmlformats.org/officeDocument/2006/relationships/image" Target="media/image20.wmf"/><Relationship Id="rId199" Type="http://schemas.openxmlformats.org/officeDocument/2006/relationships/hyperlink" Target="consultantplus://offline/ref=6BA391C6BB1F1B361AA12ED3AE8B8760331A1915D6D22E870FA9DB544829A1CD9B5302610AF05B79D27D06F64BD6BFA70E5E29E0C0B84322E94BC2cEy7I" TargetMode="External"/><Relationship Id="rId203" Type="http://schemas.openxmlformats.org/officeDocument/2006/relationships/hyperlink" Target="consultantplus://offline/ref=6BA391C6BB1F1B361AA12ED3AE8B8760331A1915D6D22E870FA9DB544829A1CD9B5302610AF05B79D27D06F64BD6BFA70E5E29E0C0B84322E94BC2cEy7I" TargetMode="External"/><Relationship Id="rId208" Type="http://schemas.openxmlformats.org/officeDocument/2006/relationships/hyperlink" Target="consultantplus://offline/ref=DF61345EB354651022A3494FFD2E85739B11FB060CCB240F05D6C94AE6C13012CADE70BBDFA62868984294F1D54F2503d6y3I" TargetMode="External"/><Relationship Id="rId229" Type="http://schemas.openxmlformats.org/officeDocument/2006/relationships/hyperlink" Target="consultantplus://offline/ref=DF61345EB354651022A35742EB42D97E9813A70D00C42E5C5C899217B1C83A459F9171E79AF13B689B4297F0CAd4y4I" TargetMode="External"/><Relationship Id="rId19" Type="http://schemas.openxmlformats.org/officeDocument/2006/relationships/hyperlink" Target="consultantplus://offline/ref=6BA391C6BB1F1B361AA130DEB8E7DB6D31114710D7DF2CD65AF680091F20AB9ACE1C032F4FFF4478D36301FF41c8yBI" TargetMode="External"/><Relationship Id="rId224" Type="http://schemas.openxmlformats.org/officeDocument/2006/relationships/hyperlink" Target="consultantplus://offline/ref=DF61345EB354651022A35742EB42D97E931FAC0C0AC7735654D09E15B6C765408A8029EB99ED2468845E95F1dCy2I" TargetMode="External"/><Relationship Id="rId240" Type="http://schemas.openxmlformats.org/officeDocument/2006/relationships/hyperlink" Target="consultantplus://offline/ref=DF61345EB354651022A3494FFD2E85739B11FB060CC9240D00D6C94AE6C13012CADE70BBDFA62868984294F1D54F2503d6y3I" TargetMode="External"/><Relationship Id="rId245" Type="http://schemas.openxmlformats.org/officeDocument/2006/relationships/hyperlink" Target="consultantplus://offline/ref=DF61345EB354651022A3494FFD2E85739B11FB060CC9240C09D6C94AE6C13012CADE70BBDFA62868984294F1D54F2503d6y3I" TargetMode="External"/><Relationship Id="rId14" Type="http://schemas.openxmlformats.org/officeDocument/2006/relationships/hyperlink" Target="consultantplus://offline/ref=6BA391C6BB1F1B361AA12ED3AE8B8760331A1915D6D22E870FA9DB544829A1CD9B5302610AF05B79D27D01F94BD6BFA70E5E29E0C0B84322E94BC2cEy7I" TargetMode="External"/><Relationship Id="rId30" Type="http://schemas.openxmlformats.org/officeDocument/2006/relationships/hyperlink" Target="consultantplus://offline/ref=6BA391C6BB1F1B361AA130DEB8E7DB6D3111431CD7DC2CD65AF680091F20AB9ADC1C5B2146F8512D833956F24180F0E25A4D2AE2DFcBy0I" TargetMode="External"/><Relationship Id="rId35" Type="http://schemas.openxmlformats.org/officeDocument/2006/relationships/hyperlink" Target="consultantplus://offline/ref=6BA391C6BB1F1B361AA130DEB8E7DB6D33184E1AD3D22CD65AF680091F20AB9ACE1C032F4FFF4478D36301FF41c8yBI" TargetMode="External"/><Relationship Id="rId56" Type="http://schemas.openxmlformats.org/officeDocument/2006/relationships/hyperlink" Target="consultantplus://offline/ref=6BA391C6BB1F1B361AA130DEB8E7DB6D30104510D0D92CD65AF680091F20AB9ACE1C032F4FFF4478D36301FF41c8yBI" TargetMode="External"/><Relationship Id="rId77" Type="http://schemas.openxmlformats.org/officeDocument/2006/relationships/hyperlink" Target="consultantplus://offline/ref=6BA391C6BB1F1B361AA12ED3AE8B8760331A1915D6D22E870FA9DB544829A1CD9B5302610AF05B79D27D00F84BD6BFA70E5E29E0C0B84322E94BC2cEy7I" TargetMode="External"/><Relationship Id="rId100" Type="http://schemas.openxmlformats.org/officeDocument/2006/relationships/hyperlink" Target="consultantplus://offline/ref=6BA391C6BB1F1B361AA12ED3AE8B8760331A1915D6DD2F8704A9DB544829A1CD9B5302610AF05B79D27D0AFC4BD6BFA70E5E29E0C0B84322E94BC2cEy7I" TargetMode="External"/><Relationship Id="rId105" Type="http://schemas.openxmlformats.org/officeDocument/2006/relationships/hyperlink" Target="consultantplus://offline/ref=6BA391C6BB1F1B361AA12ED3AE8B8760331A1915D6D22E870FA9DB544829A1CD9B5302610AF05B79D27D06FC4BD6BFA70E5E29E0C0B84322E94BC2cEy7I" TargetMode="External"/><Relationship Id="rId126" Type="http://schemas.openxmlformats.org/officeDocument/2006/relationships/hyperlink" Target="consultantplus://offline/ref=6BA391C6BB1F1B361AA12ED3AE8B8760331A1915D6D22E870FA9DB544829A1CD9B5302610AF05B79D27D06FC4BD6BFA70E5E29E0C0B84322E94BC2cEy7I" TargetMode="External"/><Relationship Id="rId147" Type="http://schemas.openxmlformats.org/officeDocument/2006/relationships/hyperlink" Target="consultantplus://offline/ref=6BA391C6BB1F1B361AA12ED3AE8B8760331A1915D6D22E870FA9DB544829A1CD9B5302610AF05B79D27D06FA4BD6BFA70E5E29E0C0B84322E94BC2cEy7I" TargetMode="External"/><Relationship Id="rId168" Type="http://schemas.openxmlformats.org/officeDocument/2006/relationships/hyperlink" Target="consultantplus://offline/ref=6BA391C6BB1F1B361AA12ED3AE8B8760331A1915D6D22E870FA9DB544829A1CD9B5302610AF05B79D27D06F64BD6BFA70E5E29E0C0B84322E94BC2cEy7I" TargetMode="External"/><Relationship Id="rId8" Type="http://schemas.openxmlformats.org/officeDocument/2006/relationships/hyperlink" Target="consultantplus://offline/ref=6BA391C6BB1F1B361AA12ED3AE8B8760331A1915D6D22E870FA9DB544829A1CD9B5302610AF05B79D27D02F84BD6BFA70E5E29E0C0B84322E94BC2cEy7I" TargetMode="External"/><Relationship Id="rId51" Type="http://schemas.openxmlformats.org/officeDocument/2006/relationships/hyperlink" Target="consultantplus://offline/ref=6BA391C6BB1F1B361AA12ED3AE8B8760331A1915D6DD2F8704A9DB544829A1CD9B5302610AF05B79D27D01FC4BD6BFA70E5E29E0C0B84322E94BC2cEy7I" TargetMode="External"/><Relationship Id="rId72" Type="http://schemas.openxmlformats.org/officeDocument/2006/relationships/hyperlink" Target="consultantplus://offline/ref=6BA391C6BB1F1B361AA12ED3AE8B8760331A1915D6DD2F8704A9DB544829A1CD9B5302610AF05B79D27D05FC4BD6BFA70E5E29E0C0B84322E94BC2cEy7I" TargetMode="External"/><Relationship Id="rId93" Type="http://schemas.openxmlformats.org/officeDocument/2006/relationships/hyperlink" Target="consultantplus://offline/ref=6BA391C6BB1F1B361AA12ED3AE8B8760331A1915D6DD2F8704A9DB544829A1CD9B5302610AF05B79D27D0AFF4BD6BFA70E5E29E0C0B84322E94BC2cEy7I" TargetMode="External"/><Relationship Id="rId98" Type="http://schemas.openxmlformats.org/officeDocument/2006/relationships/hyperlink" Target="consultantplus://offline/ref=6BA391C6BB1F1B361AA12ED3AE8B8760331A1915D6DD2F8704A9DB544829A1CD9B5302610AF05B79D27D04FA4BD6BFA70E5E29E0C0B84322E94BC2cEy7I" TargetMode="External"/><Relationship Id="rId121" Type="http://schemas.openxmlformats.org/officeDocument/2006/relationships/hyperlink" Target="consultantplus://offline/ref=6BA391C6BB1F1B361AA12ED3AE8B8760331A1915D6D22E870FA9DB544829A1CD9B5302610AF05B79D27D06FC4BD6BFA70E5E29E0C0B84322E94BC2cEy7I" TargetMode="External"/><Relationship Id="rId142" Type="http://schemas.openxmlformats.org/officeDocument/2006/relationships/image" Target="media/image5.wmf"/><Relationship Id="rId163" Type="http://schemas.openxmlformats.org/officeDocument/2006/relationships/hyperlink" Target="consultantplus://offline/ref=6BA391C6BB1F1B361AA12ED3AE8B8760331A1915D6DD2F8704A9DB544829A1CD9B5302610AF05B79D27B02FF4BD6BFA70E5E29E0C0B84322E94BC2cEy7I" TargetMode="External"/><Relationship Id="rId184" Type="http://schemas.openxmlformats.org/officeDocument/2006/relationships/hyperlink" Target="consultantplus://offline/ref=6BA391C6BB1F1B361AA12ED3AE8B8760331A1915D6DD2F8704A9DB544829A1CD9B5302610AF05B79D27B02FD4BD6BFA70E5E29E0C0B84322E94BC2cEy7I" TargetMode="External"/><Relationship Id="rId189" Type="http://schemas.openxmlformats.org/officeDocument/2006/relationships/hyperlink" Target="consultantplus://offline/ref=6BA391C6BB1F1B361AA12ED3AE8B8760331A1915D6D22E870FA9DB544829A1CD9B5302610AF05B79D27D06F64BD6BFA70E5E29E0C0B84322E94BC2cEy7I" TargetMode="External"/><Relationship Id="rId219" Type="http://schemas.openxmlformats.org/officeDocument/2006/relationships/hyperlink" Target="consultantplus://offline/ref=DF61345EB354651022A3494FFD2E85739B11FB060ACC210C08D6C94AE6C13012CADE70BBDFA62868984294F1D54F2503d6y3I" TargetMode="External"/><Relationship Id="rId3" Type="http://schemas.openxmlformats.org/officeDocument/2006/relationships/webSettings" Target="webSettings.xml"/><Relationship Id="rId214" Type="http://schemas.openxmlformats.org/officeDocument/2006/relationships/hyperlink" Target="consultantplus://offline/ref=DF61345EB354651022A3494FFD2E85739B11FB060CCB240F05D6C94AE6C13012CADE70BBDFA62868984294F1D54F2503d6y3I" TargetMode="External"/><Relationship Id="rId230" Type="http://schemas.openxmlformats.org/officeDocument/2006/relationships/hyperlink" Target="consultantplus://offline/ref=DF61345EB354651022A35742EB42D97E9813A70D00C42E5C5C899217B1C83A459F9171E79AF13B689B4297F0CAd4y4I" TargetMode="External"/><Relationship Id="rId235" Type="http://schemas.openxmlformats.org/officeDocument/2006/relationships/hyperlink" Target="consultantplus://offline/ref=DF61345EB354651022A35742EB42D97E9919A50A0BCA2E5C5C899217B1C83A459F9171E79AF13B689B4297F0CAd4y4I" TargetMode="External"/><Relationship Id="rId251" Type="http://schemas.openxmlformats.org/officeDocument/2006/relationships/hyperlink" Target="consultantplus://offline/ref=DF61345EB354651022A3494FFD2E85739B11FB060EC9210C0B8BC342BFCD3215C58175AECEFE246B845D94EEC94D24d0yBI" TargetMode="External"/><Relationship Id="rId25" Type="http://schemas.openxmlformats.org/officeDocument/2006/relationships/hyperlink" Target="consultantplus://offline/ref=6BA391C6BB1F1B361AA130DEB8E7DB6D31114710D7DF2CD65AF680091F20AB9ACE1C032F4FFF4478D36301FF41c8yBI" TargetMode="External"/><Relationship Id="rId46" Type="http://schemas.openxmlformats.org/officeDocument/2006/relationships/hyperlink" Target="consultantplus://offline/ref=6BA391C6BB1F1B361AA130DEB8E7DB6D33134E1BD7D92CD65AF680091F20AB9ACE1C032F4FFF4478D36301FF41c8yBI" TargetMode="External"/><Relationship Id="rId67" Type="http://schemas.openxmlformats.org/officeDocument/2006/relationships/hyperlink" Target="consultantplus://offline/ref=6BA391C6BB1F1B361AA12ED3AE8B8760331A1915D6D22E870FA9DB544829A1CD9B5302610AF05B79D27D00FD4BD6BFA70E5E29E0C0B84322E94BC2cEy7I" TargetMode="External"/><Relationship Id="rId116" Type="http://schemas.openxmlformats.org/officeDocument/2006/relationships/hyperlink" Target="consultantplus://offline/ref=6BA391C6BB1F1B361AA12ED3AE8B8760331A1915D6D22E870FA9DB544829A1CD9B5302610AF05B79D27D06FC4BD6BFA70E5E29E0C0B84322E94BC2cEy7I" TargetMode="External"/><Relationship Id="rId137" Type="http://schemas.openxmlformats.org/officeDocument/2006/relationships/hyperlink" Target="consultantplus://offline/ref=6BA391C6BB1F1B361AA12ED3AE8B8760331A1915D6D22E870FA9DB544829A1CD9B5302610AF05B79D27D06FC4BD6BFA70E5E29E0C0B84322E94BC2cEy7I" TargetMode="External"/><Relationship Id="rId158" Type="http://schemas.openxmlformats.org/officeDocument/2006/relationships/image" Target="media/image10.wmf"/><Relationship Id="rId20" Type="http://schemas.openxmlformats.org/officeDocument/2006/relationships/hyperlink" Target="consultantplus://offline/ref=6BA391C6BB1F1B361AA130DEB8E7DB6D3316471CDADE2CD65AF680091F20AB9ACE1C032F4FFF4478D36301FF41c8yBI" TargetMode="External"/><Relationship Id="rId41" Type="http://schemas.openxmlformats.org/officeDocument/2006/relationships/hyperlink" Target="consultantplus://offline/ref=6BA391C6BB1F1B361AA130DEB8E7DB6D3113411DDBDE2CD65AF680091F20AB9ACE1C032F4FFF4478D36301FF41c8yBI" TargetMode="External"/><Relationship Id="rId62" Type="http://schemas.openxmlformats.org/officeDocument/2006/relationships/hyperlink" Target="consultantplus://offline/ref=6BA391C6BB1F1B361AA130DEB8E7DB6D30194111D6D32CD65AF680091F20AB9ADC1C5B234EFD587EDA7657AE04D7E3E2594D29E3C0BB423DcEy2I" TargetMode="External"/><Relationship Id="rId83" Type="http://schemas.openxmlformats.org/officeDocument/2006/relationships/hyperlink" Target="consultantplus://offline/ref=6BA391C6BB1F1B361AA12ED3AE8B8760331A1915D6DD2F8704A9DB544829A1CD9B5302610AF05B79D27D0BFF4BD6BFA70E5E29E0C0B84322E94BC2cEy7I" TargetMode="External"/><Relationship Id="rId88" Type="http://schemas.openxmlformats.org/officeDocument/2006/relationships/hyperlink" Target="consultantplus://offline/ref=6BA391C6BB1F1B361AA12ED3AE8B8760331A1915D6DD248507A9DB544829A1CD9B5302610AF05B79D27D04FA4BD6BFA70E5E29E0C0B84322E94BC2cEy7I" TargetMode="External"/><Relationship Id="rId111" Type="http://schemas.openxmlformats.org/officeDocument/2006/relationships/hyperlink" Target="consultantplus://offline/ref=6BA391C6BB1F1B361AA12ED3AE8B8760331A1915D6D22E870FA9DB544829A1CD9B5302610AF05B79D27D06FC4BD6BFA70E5E29E0C0B84322E94BC2cEy7I" TargetMode="External"/><Relationship Id="rId132" Type="http://schemas.openxmlformats.org/officeDocument/2006/relationships/hyperlink" Target="consultantplus://offline/ref=6BA391C6BB1F1B361AA12ED3AE8B8760331A1915D6D22E870FA9DB544829A1CD9B5302610AF05B79D27D06FC4BD6BFA70E5E29E0C0B84322E94BC2cEy7I" TargetMode="External"/><Relationship Id="rId153" Type="http://schemas.openxmlformats.org/officeDocument/2006/relationships/hyperlink" Target="consultantplus://offline/ref=6BA391C6BB1F1B361AA12ED3AE8B8760331A1915D6D22E870FA9DB544829A1CD9B5302610AF05B79D27D06F64BD6BFA70E5E29E0C0B84322E94BC2cEy7I" TargetMode="External"/><Relationship Id="rId174" Type="http://schemas.openxmlformats.org/officeDocument/2006/relationships/hyperlink" Target="consultantplus://offline/ref=6BA391C6BB1F1B361AA12ED3AE8B8760331A1915D6D22E870FA9DB544829A1CD9B5302610AF05B79D27D06F64BD6BFA70E5E29E0C0B84322E94BC2cEy7I" TargetMode="External"/><Relationship Id="rId179" Type="http://schemas.openxmlformats.org/officeDocument/2006/relationships/image" Target="media/image17.wmf"/><Relationship Id="rId195" Type="http://schemas.openxmlformats.org/officeDocument/2006/relationships/hyperlink" Target="consultantplus://offline/ref=6BA391C6BB1F1B361AA130DEB8E7DB6D3011441CD5D32CD65AF680091F20AB9ACE1C032F4FFF4478D36301FF41c8yBI" TargetMode="External"/><Relationship Id="rId209" Type="http://schemas.openxmlformats.org/officeDocument/2006/relationships/hyperlink" Target="consultantplus://offline/ref=DF61345EB354651022A3494FFD2E85739B11FB060CCB240F05D6C94AE6C13012CADE70BBDFA62868984294F1D54F2503d6y3I" TargetMode="External"/><Relationship Id="rId190" Type="http://schemas.openxmlformats.org/officeDocument/2006/relationships/hyperlink" Target="consultantplus://offline/ref=6BA391C6BB1F1B361AA12ED3AE8B8760331A1915D6D22E870FA9DB544829A1CD9B5302610AF05B79D27D06F64BD6BFA70E5E29E0C0B84322E94BC2cEy7I" TargetMode="External"/><Relationship Id="rId204" Type="http://schemas.openxmlformats.org/officeDocument/2006/relationships/image" Target="media/image22.wmf"/><Relationship Id="rId220" Type="http://schemas.openxmlformats.org/officeDocument/2006/relationships/hyperlink" Target="consultantplus://offline/ref=DF61345EB354651022A3494FFD2E85739B11FB060AC52C0809D6C94AE6C13012CADE70BBDFA62868984294F1D54F2503d6y3I" TargetMode="External"/><Relationship Id="rId225" Type="http://schemas.openxmlformats.org/officeDocument/2006/relationships/hyperlink" Target="consultantplus://offline/ref=DF61345EB354651022A35742EB42D97E991AA5030DCA2E5C5C899217B1C83A459F9171E79AF13B689B4297F0CAd4y4I" TargetMode="External"/><Relationship Id="rId241" Type="http://schemas.openxmlformats.org/officeDocument/2006/relationships/hyperlink" Target="consultantplus://offline/ref=DF61345EB354651022A3494FFD2E85739B11FB060CC9240D00D6C94AE6C13012CADE70BBDFA62868984294F1D54F2503d6y3I" TargetMode="External"/><Relationship Id="rId246" Type="http://schemas.openxmlformats.org/officeDocument/2006/relationships/hyperlink" Target="consultantplus://offline/ref=DF61345EB354651022A3494FFD2E85739B11FB060CC9240C09D6C94AE6C13012CADE70BBDFA62868984294F1D54F2503d6y3I" TargetMode="External"/><Relationship Id="rId15" Type="http://schemas.openxmlformats.org/officeDocument/2006/relationships/hyperlink" Target="consultantplus://offline/ref=6BA391C6BB1F1B361AA12ED3AE8B8760331A1915D6D22E870FA9DB544829A1CD9B5302610AF05B79D27D01F74BD6BFA70E5E29E0C0B84322E94BC2cEy7I" TargetMode="External"/><Relationship Id="rId36" Type="http://schemas.openxmlformats.org/officeDocument/2006/relationships/hyperlink" Target="consultantplus://offline/ref=6BA391C6BB1F1B361AA12ED3AE8B8760331A1915D6D3258107A9DB544829A1CD9B5302730AA85778D06302FE5E80EEE2c5y2I" TargetMode="External"/><Relationship Id="rId57" Type="http://schemas.openxmlformats.org/officeDocument/2006/relationships/hyperlink" Target="consultantplus://offline/ref=6BA391C6BB1F1B361AA12ED3AE8B8760331A1915D6DD2F8704A9DB544829A1CD9B5302610AF05B79D27D01F94BD6BFA70E5E29E0C0B84322E94BC2cEy7I" TargetMode="External"/><Relationship Id="rId106" Type="http://schemas.openxmlformats.org/officeDocument/2006/relationships/hyperlink" Target="consultantplus://offline/ref=6BA391C6BB1F1B361AA12ED3AE8B8760331A1915D6D22E870FA9DB544829A1CD9B5302610AF05B79D27D06FC4BD6BFA70E5E29E0C0B84322E94BC2cEy7I" TargetMode="External"/><Relationship Id="rId127" Type="http://schemas.openxmlformats.org/officeDocument/2006/relationships/hyperlink" Target="consultantplus://offline/ref=6BA391C6BB1F1B361AA12ED3AE8B8760331A1915D6D22E870FA9DB544829A1CD9B5302610AF05B79D27D06FC4BD6BFA70E5E29E0C0B84322E94BC2cEy7I" TargetMode="External"/><Relationship Id="rId10" Type="http://schemas.openxmlformats.org/officeDocument/2006/relationships/hyperlink" Target="consultantplus://offline/ref=6BA391C6BB1F1B361AA12ED3AE8B8760331A1915D6D2248607A9DB544829A1CD9B5302610AF05B79D27D02FD4BD6BFA70E5E29E0C0B84322E94BC2cEy7I" TargetMode="External"/><Relationship Id="rId31" Type="http://schemas.openxmlformats.org/officeDocument/2006/relationships/hyperlink" Target="consultantplus://offline/ref=6BA391C6BB1F1B361AA130DEB8E7DB6D33184E1AD3D22CD65AF680091F20AB9ACE1C032F4FFF4478D36301FF41c8yBI" TargetMode="External"/><Relationship Id="rId52" Type="http://schemas.openxmlformats.org/officeDocument/2006/relationships/hyperlink" Target="consultantplus://offline/ref=6BA391C6BB1F1B361AA12ED3AE8B8760331A1915D6D22E870FA9DB544829A1CD9B5302610AF05B79D27D01F64BD6BFA70E5E29E0C0B84322E94BC2cEy7I" TargetMode="External"/><Relationship Id="rId73" Type="http://schemas.openxmlformats.org/officeDocument/2006/relationships/hyperlink" Target="consultantplus://offline/ref=6BA391C6BB1F1B361AA12ED3AE8B8760331A1915D6DD2F8704A9DB544829A1CD9B5302610AF05B79D27D05FA4BD6BFA70E5E29E0C0B84322E94BC2cEy7I" TargetMode="External"/><Relationship Id="rId78" Type="http://schemas.openxmlformats.org/officeDocument/2006/relationships/hyperlink" Target="consultantplus://offline/ref=6BA391C6BB1F1B361AA12ED3AE8B8760331A1915D6D22E870FA9DB544829A1CD9B5302610AF05B79D27D00F84BD6BFA70E5E29E0C0B84322E94BC2cEy7I" TargetMode="External"/><Relationship Id="rId94" Type="http://schemas.openxmlformats.org/officeDocument/2006/relationships/hyperlink" Target="consultantplus://offline/ref=6BA391C6BB1F1B361AA12ED3AE8B8760331A1915D6DD2F8704A9DB544829A1CD9B5302610AF05B79D27D0AFF4BD6BFA70E5E29E0C0B84322E94BC2cEy7I" TargetMode="External"/><Relationship Id="rId99" Type="http://schemas.openxmlformats.org/officeDocument/2006/relationships/hyperlink" Target="consultantplus://offline/ref=6BA391C6BB1F1B361AA12ED3AE8B8760331A1915D6DD2F8704A9DB544829A1CD9B5302610AF05B79D27D04FA4BD6BFA70E5E29E0C0B84322E94BC2cEy7I" TargetMode="External"/><Relationship Id="rId101" Type="http://schemas.openxmlformats.org/officeDocument/2006/relationships/hyperlink" Target="consultantplus://offline/ref=6BA391C6BB1F1B361AA12ED3AE8B8760331A1915D6D22E870FA9DB544829A1CD9B5302610AF05B79D27D00F74BD6BFA70E5E29E0C0B84322E94BC2cEy7I" TargetMode="External"/><Relationship Id="rId122" Type="http://schemas.openxmlformats.org/officeDocument/2006/relationships/hyperlink" Target="consultantplus://offline/ref=6BA391C6BB1F1B361AA12ED3AE8B8760331A1915D6D22E870FA9DB544829A1CD9B5302610AF05B79D27D06FC4BD6BFA70E5E29E0C0B84322E94BC2cEy7I" TargetMode="External"/><Relationship Id="rId143" Type="http://schemas.openxmlformats.org/officeDocument/2006/relationships/hyperlink" Target="consultantplus://offline/ref=6BA391C6BB1F1B361AA12ED3AE8B8760331A1915D6D22E870FA9DB544829A1CD9B5302610AF05B79D27D06F84BD6BFA70E5E29E0C0B84322E94BC2cEy7I" TargetMode="External"/><Relationship Id="rId148" Type="http://schemas.openxmlformats.org/officeDocument/2006/relationships/hyperlink" Target="consultantplus://offline/ref=6BA391C6BB1F1B361AA12ED3AE8B8760331A1915D6D22E870FA9DB544829A1CD9B5302610AF05B79D27D06F64BD6BFA70E5E29E0C0B84322E94BC2cEy7I" TargetMode="External"/><Relationship Id="rId164" Type="http://schemas.openxmlformats.org/officeDocument/2006/relationships/hyperlink" Target="consultantplus://offline/ref=6BA391C6BB1F1B361AA12ED3AE8B8760331A1915D6D22E870FA9DB544829A1CD9B5302610AF05B79D27D06F64BD6BFA70E5E29E0C0B84322E94BC2cEy7I" TargetMode="External"/><Relationship Id="rId169" Type="http://schemas.openxmlformats.org/officeDocument/2006/relationships/hyperlink" Target="consultantplus://offline/ref=6BA391C6BB1F1B361AA12ED3AE8B8760331A1915D6D22E870FA9DB544829A1CD9B5302610AF05B79D27D06F64BD6BFA70E5E29E0C0B84322E94BC2cEy7I" TargetMode="External"/><Relationship Id="rId185" Type="http://schemas.openxmlformats.org/officeDocument/2006/relationships/hyperlink" Target="consultantplus://offline/ref=6BA391C6BB1F1B361AA12ED3AE8B8760331A1915D6D22E870FA9DB544829A1CD9B5302610AF05B79D27D06F64BD6BFA70E5E29E0C0B84322E94BC2cEy7I" TargetMode="External"/><Relationship Id="rId4" Type="http://schemas.openxmlformats.org/officeDocument/2006/relationships/hyperlink" Target="consultantplus://offline/ref=6BA391C6BB1F1B361AA12ED3AE8B8760331A1915D6D22E870FA9DB544829A1CD9B5302610AF05B79D27D03F84BD6BFA70E5E29E0C0B84322E94BC2cEy7I" TargetMode="External"/><Relationship Id="rId9" Type="http://schemas.openxmlformats.org/officeDocument/2006/relationships/hyperlink" Target="consultantplus://offline/ref=6BA391C6BB1F1B361AA12ED3AE8B8760331A1915D6D22E870FA9DB544829A1CD9B5302610AF05B79D27D02F64BD6BFA70E5E29E0C0B84322E94BC2cEy7I" TargetMode="External"/><Relationship Id="rId180" Type="http://schemas.openxmlformats.org/officeDocument/2006/relationships/hyperlink" Target="consultantplus://offline/ref=6BA391C6BB1F1B361AA12ED3AE8B8760331A1915D6D22E870FA9DB544829A1CD9B5302610AF05B79D27D06F64BD6BFA70E5E29E0C0B84322E94BC2cEy7I" TargetMode="External"/><Relationship Id="rId210" Type="http://schemas.openxmlformats.org/officeDocument/2006/relationships/hyperlink" Target="consultantplus://offline/ref=DF61345EB354651022A3494FFD2E85739B11FB060CCB240F05D6C94AE6C13012CADE70BBDFA62868984294F1D54F2503d6y3I" TargetMode="External"/><Relationship Id="rId215" Type="http://schemas.openxmlformats.org/officeDocument/2006/relationships/hyperlink" Target="consultantplus://offline/ref=DF61345EB354651022A3494FFD2E85739B11FB060ACC240C09D6C94AE6C13012CADE70BBDFA62868984294F1D54F2503d6y3I" TargetMode="External"/><Relationship Id="rId236" Type="http://schemas.openxmlformats.org/officeDocument/2006/relationships/hyperlink" Target="consultantplus://offline/ref=DF61345EB354651022A35742EB42D97E9919A50A0BCA2E5C5C899217B1C83A459F9171E79AF13B689B4297F0CAd4y4I" TargetMode="External"/><Relationship Id="rId26" Type="http://schemas.openxmlformats.org/officeDocument/2006/relationships/hyperlink" Target="consultantplus://offline/ref=6BA391C6BB1F1B361AA130DEB8E7DB6D31114710D7DF2CD65AF680091F20AB9ADC1C5B234DF9512D833956F24180F0E25A4D2AE2DFcBy0I" TargetMode="External"/><Relationship Id="rId231" Type="http://schemas.openxmlformats.org/officeDocument/2006/relationships/hyperlink" Target="consultantplus://offline/ref=DF61345EB354651022A35742EB42D97E9919A50A0BCA2E5C5C899217B1C83A459F9171E79AF13B689B4297F0CAd4y4I" TargetMode="External"/><Relationship Id="rId252" Type="http://schemas.openxmlformats.org/officeDocument/2006/relationships/hyperlink" Target="consultantplus://offline/ref=DF61345EB354651022A3494FFD2E85739B11FB060EC9210C0B8BC342BFCD3215C58175AECEFE246B845D94EEC94D24d0yBI" TargetMode="External"/><Relationship Id="rId47" Type="http://schemas.openxmlformats.org/officeDocument/2006/relationships/hyperlink" Target="consultantplus://offline/ref=6BA391C6BB1F1B361AA130DEB8E7DB6D33134E1BD7DE2CD65AF680091F20AB9ACE1C032F4FFF4478D36301FF41c8yBI" TargetMode="External"/><Relationship Id="rId68" Type="http://schemas.openxmlformats.org/officeDocument/2006/relationships/hyperlink" Target="consultantplus://offline/ref=6BA391C6BB1F1B361AA12ED3AE8B8760331A1915D6D22E870FA9DB544829A1CD9B5302610AF05B79D27D00FC4BD6BFA70E5E29E0C0B84322E94BC2cEy7I" TargetMode="External"/><Relationship Id="rId89" Type="http://schemas.openxmlformats.org/officeDocument/2006/relationships/hyperlink" Target="consultantplus://offline/ref=6BA391C6BB1F1B361AA12ED3AE8B8760331A1915D6DD248507A9DB544829A1CD9B5302610AF05B79D27D0BF94BD6BFA70E5E29E0C0B84322E94BC2cEy7I" TargetMode="External"/><Relationship Id="rId112" Type="http://schemas.openxmlformats.org/officeDocument/2006/relationships/hyperlink" Target="consultantplus://offline/ref=6BA391C6BB1F1B361AA12ED3AE8B8760331A1915D6D22E870FA9DB544829A1CD9B5302610AF05B79D27D06FC4BD6BFA70E5E29E0C0B84322E94BC2cEy7I" TargetMode="External"/><Relationship Id="rId133" Type="http://schemas.openxmlformats.org/officeDocument/2006/relationships/hyperlink" Target="consultantplus://offline/ref=6BA391C6BB1F1B361AA12ED3AE8B8760331A1915D6D22E870FA9DB544829A1CD9B5302610AF05B79D27D06FC4BD6BFA70E5E29E0C0B84322E94BC2cEy7I" TargetMode="External"/><Relationship Id="rId154" Type="http://schemas.openxmlformats.org/officeDocument/2006/relationships/image" Target="media/image9.wmf"/><Relationship Id="rId175" Type="http://schemas.openxmlformats.org/officeDocument/2006/relationships/hyperlink" Target="consultantplus://offline/ref=6BA391C6BB1F1B361AA12ED3AE8B8760331A1915D6D22E870FA9DB544829A1CD9B5302610AF05B79D27D06F64BD6BFA70E5E29E0C0B84322E94BC2cEy7I" TargetMode="External"/><Relationship Id="rId196" Type="http://schemas.openxmlformats.org/officeDocument/2006/relationships/hyperlink" Target="consultantplus://offline/ref=6BA391C6BB1F1B361AA12ED3AE8B8760331A1915D6D22E870FA9DB544829A1CD9B5302610AF05B79D27D06F64BD6BFA70E5E29E0C0B84322E94BC2cEy7I" TargetMode="External"/><Relationship Id="rId200" Type="http://schemas.openxmlformats.org/officeDocument/2006/relationships/hyperlink" Target="consultantplus://offline/ref=6BA391C6BB1F1B361AA12ED3AE8B8760331A1915D6D22E870FA9DB544829A1CD9B5302610AF05B79D27D06F64BD6BFA70E5E29E0C0B84322E94BC2cEy7I" TargetMode="External"/><Relationship Id="rId16" Type="http://schemas.openxmlformats.org/officeDocument/2006/relationships/hyperlink" Target="consultantplus://offline/ref=6BA391C6BB1F1B361AA12ED3AE8B8760331A1915D6DD2F8704A9DB544829A1CD9B5302610AF05B79D27D02FB4BD6BFA70E5E29E0C0B84322E94BC2cEy7I" TargetMode="External"/><Relationship Id="rId221" Type="http://schemas.openxmlformats.org/officeDocument/2006/relationships/hyperlink" Target="consultantplus://offline/ref=DF61345EB354651022A35742EB42D97E991AA5030DCA2E5C5C899217B1C83A459F9171E79AF13B689B4297F0CAd4y4I" TargetMode="External"/><Relationship Id="rId242" Type="http://schemas.openxmlformats.org/officeDocument/2006/relationships/hyperlink" Target="consultantplus://offline/ref=DF61345EB354651022A3494FFD2E85739B11FB060CC9240D00D6C94AE6C13012CADE70BBDFA62868984294F1D54F2503d6y3I" TargetMode="External"/><Relationship Id="rId37" Type="http://schemas.openxmlformats.org/officeDocument/2006/relationships/hyperlink" Target="consultantplus://offline/ref=6BA391C6BB1F1B361AA12ED3AE8B8760331A1915D6DD2F8704A9DB544829A1CD9B5302610AF05B79D27D01FF4BD6BFA70E5E29E0C0B84322E94BC2cEy7I" TargetMode="External"/><Relationship Id="rId58" Type="http://schemas.openxmlformats.org/officeDocument/2006/relationships/hyperlink" Target="consultantplus://offline/ref=6BA391C6BB1F1B361AA130DEB8E7DB6D3112441CD1DA2CD65AF680091F20AB9ADC1C5B234EFD5A78DB7657AE04D7E3E2594D29E3C0BB423DcEy2I" TargetMode="External"/><Relationship Id="rId79" Type="http://schemas.openxmlformats.org/officeDocument/2006/relationships/hyperlink" Target="consultantplus://offline/ref=6BA391C6BB1F1B361AA12ED3AE8B8760331A1915D6DD2F8704A9DB544829A1CD9B5302610AF05B79D27D04FB4BD6BFA70E5E29E0C0B84322E94BC2cEy7I" TargetMode="External"/><Relationship Id="rId102" Type="http://schemas.openxmlformats.org/officeDocument/2006/relationships/hyperlink" Target="consultantplus://offline/ref=6BA391C6BB1F1B361AA12ED3AE8B8760331A1915D6DD2F8704A9DB544829A1CD9B5302610AF05B79D27D0AFB4BD6BFA70E5E29E0C0B84322E94BC2cEy7I" TargetMode="External"/><Relationship Id="rId123" Type="http://schemas.openxmlformats.org/officeDocument/2006/relationships/hyperlink" Target="consultantplus://offline/ref=6BA391C6BB1F1B361AA12ED3AE8B8760331A1915D6D22E870FA9DB544829A1CD9B5302610AF05B79D27D06FC4BD6BFA70E5E29E0C0B84322E94BC2cEy7I" TargetMode="External"/><Relationship Id="rId144" Type="http://schemas.openxmlformats.org/officeDocument/2006/relationships/hyperlink" Target="consultantplus://offline/ref=6BA391C6BB1F1B361AA12ED3AE8B8760331A1915D6D22E870FA9DB544829A1CD9B5302610AF05B79D27D06F64BD6BFA70E5E29E0C0B84322E94BC2cEy7I" TargetMode="External"/><Relationship Id="rId90" Type="http://schemas.openxmlformats.org/officeDocument/2006/relationships/hyperlink" Target="consultantplus://offline/ref=6BA391C6BB1F1B361AA12ED3AE8B8760331A1915D6DD248507A9DB544829A1CD9B5302610AF05B79D27D0AFA4BD6BFA70E5E29E0C0B84322E94BC2cEy7I" TargetMode="External"/><Relationship Id="rId165" Type="http://schemas.openxmlformats.org/officeDocument/2006/relationships/image" Target="media/image13.wmf"/><Relationship Id="rId186" Type="http://schemas.openxmlformats.org/officeDocument/2006/relationships/hyperlink" Target="consultantplus://offline/ref=6BA391C6BB1F1B361AA12ED3AE8B8760331A1915D6D22E870FA9DB544829A1CD9B5302610AF05B79D27D06F64BD6BFA70E5E29E0C0B84322E94BC2cEy7I" TargetMode="External"/><Relationship Id="rId211" Type="http://schemas.openxmlformats.org/officeDocument/2006/relationships/hyperlink" Target="consultantplus://offline/ref=DF61345EB354651022A3494FFD2E85739B11FB060CC5230C04D6C94AE6C13012CADE70BBDFA62868984294F1D54F2503d6y3I" TargetMode="External"/><Relationship Id="rId232" Type="http://schemas.openxmlformats.org/officeDocument/2006/relationships/hyperlink" Target="consultantplus://offline/ref=DF61345EB354651022A35742EB42D97E9919A50A0BCA2E5C5C899217B1C83A459F9171E79AF13B689B4297F0CAd4y4I" TargetMode="External"/><Relationship Id="rId253" Type="http://schemas.openxmlformats.org/officeDocument/2006/relationships/fontTable" Target="fontTable.xml"/><Relationship Id="rId27" Type="http://schemas.openxmlformats.org/officeDocument/2006/relationships/hyperlink" Target="consultantplus://offline/ref=6BA391C6BB1F1B361AA130DEB8E7DB6D31114F18D5D32CD65AF680091F20AB9ADC1C5B234EFD5A79DA7657AE04D7E3E2594D29E3C0BB423DcEy2I" TargetMode="External"/><Relationship Id="rId48" Type="http://schemas.openxmlformats.org/officeDocument/2006/relationships/hyperlink" Target="consultantplus://offline/ref=6BA391C6BB1F1B361AA130DEB8E7DB6D33134E1BD0DC2CD65AF680091F20AB9ACE1C032F4FFF4478D36301FF41c8yBI" TargetMode="External"/><Relationship Id="rId69" Type="http://schemas.openxmlformats.org/officeDocument/2006/relationships/hyperlink" Target="consultantplus://offline/ref=6BA391C6BB1F1B361AA12ED3AE8B8760331A1915D6D22E870FA9DB544829A1CD9B5302610AF05B79D27D00FB4BD6BFA70E5E29E0C0B84322E94BC2cEy7I" TargetMode="External"/><Relationship Id="rId113" Type="http://schemas.openxmlformats.org/officeDocument/2006/relationships/hyperlink" Target="consultantplus://offline/ref=6BA391C6BB1F1B361AA12ED3AE8B8760331A1915D6D22E870FA9DB544829A1CD9B5302610AF05B79D27D06FC4BD6BFA70E5E29E0C0B84322E94BC2cEy7I" TargetMode="External"/><Relationship Id="rId134" Type="http://schemas.openxmlformats.org/officeDocument/2006/relationships/hyperlink" Target="consultantplus://offline/ref=6BA391C6BB1F1B361AA12ED3AE8B8760331A1915D6D22E870FA9DB544829A1CD9B5302610AF05B79D27D06FC4BD6BFA70E5E29E0C0B84322E94BC2cEy7I" TargetMode="External"/><Relationship Id="rId80" Type="http://schemas.openxmlformats.org/officeDocument/2006/relationships/hyperlink" Target="consultantplus://offline/ref=6BA391C6BB1F1B361AA12ED3AE8B8760331A1915D6DD2F8704A9DB544829A1CD9B5302610AF05B79D27D04FA4BD6BFA70E5E29E0C0B84322E94BC2cEy7I" TargetMode="External"/><Relationship Id="rId155" Type="http://schemas.openxmlformats.org/officeDocument/2006/relationships/hyperlink" Target="consultantplus://offline/ref=6BA391C6BB1F1B361AA12ED3AE8B8760331A1915D6D22E870FA9DB544829A1CD9B5302610AF05B79D27D06F64BD6BFA70E5E29E0C0B84322E94BC2cEy7I" TargetMode="External"/><Relationship Id="rId176" Type="http://schemas.openxmlformats.org/officeDocument/2006/relationships/hyperlink" Target="consultantplus://offline/ref=6BA391C6BB1F1B361AA12ED3AE8B8760331A1915D6D22E870FA9DB544829A1CD9B5302610AF05B79D27D06F64BD6BFA70E5E29E0C0B84322E94BC2cEy7I" TargetMode="External"/><Relationship Id="rId197" Type="http://schemas.openxmlformats.org/officeDocument/2006/relationships/image" Target="media/image21.wmf"/><Relationship Id="rId201" Type="http://schemas.openxmlformats.org/officeDocument/2006/relationships/hyperlink" Target="consultantplus://offline/ref=6BA391C6BB1F1B361AA12ED3AE8B8760331A1915D6D22E870FA9DB544829A1CD9B5302610AF05B79D27D06F64BD6BFA70E5E29E0C0B84322E94BC2cEy7I" TargetMode="External"/><Relationship Id="rId222" Type="http://schemas.openxmlformats.org/officeDocument/2006/relationships/hyperlink" Target="consultantplus://offline/ref=DF61345EB354651022A35742EB42D97E931FAC0C0AC7735654D09E15B6C765408A8029EB99ED2468845E95F1dCy2I" TargetMode="External"/><Relationship Id="rId243" Type="http://schemas.openxmlformats.org/officeDocument/2006/relationships/hyperlink" Target="consultantplus://offline/ref=DF61345EB354651022A3494FFD2E85739B11FB060CC9240C09D6C94AE6C13012CADE70BBDFA62868984294F1D54F2503d6y3I" TargetMode="External"/><Relationship Id="rId17" Type="http://schemas.openxmlformats.org/officeDocument/2006/relationships/hyperlink" Target="consultantplus://offline/ref=6BA391C6BB1F1B361AA12ED3AE8B8760331A1915D6DD2F8704A9DB544829A1CD9B5302610AF05B79D27D02FA4BD6BFA70E5E29E0C0B84322E94BC2cEy7I" TargetMode="External"/><Relationship Id="rId38" Type="http://schemas.openxmlformats.org/officeDocument/2006/relationships/hyperlink" Target="consultantplus://offline/ref=6BA391C6BB1F1B361AA12ED3AE8B8760331A1915D0D3228405A9DB544829A1CD9B5302730AA85778D06302FE5E80EEE2c5y2I" TargetMode="External"/><Relationship Id="rId59" Type="http://schemas.openxmlformats.org/officeDocument/2006/relationships/hyperlink" Target="consultantplus://offline/ref=6BA391C6BB1F1B361AA12ED3AE8B8760331A1915D6DD2F8704A9DB544829A1CD9B5302610AF05B79D27D04FD4BD6BFA70E5E29E0C0B84322E94BC2cEy7I" TargetMode="External"/><Relationship Id="rId103" Type="http://schemas.openxmlformats.org/officeDocument/2006/relationships/hyperlink" Target="consultantplus://offline/ref=6BA391C6BB1F1B361AA12ED3AE8B8760331A1915D6D22E870FA9DB544829A1CD9B5302610AF05B79D27D06FC4BD6BFA70E5E29E0C0B84322E94BC2cEy7I" TargetMode="External"/><Relationship Id="rId124" Type="http://schemas.openxmlformats.org/officeDocument/2006/relationships/hyperlink" Target="consultantplus://offline/ref=6BA391C6BB1F1B361AA12ED3AE8B8760331A1915D6D22E870FA9DB544829A1CD9B5302610AF05B79D27D06FC4BD6BFA70E5E29E0C0B84322E94BC2cEy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177</Pages>
  <Words>48943</Words>
  <Characters>278980</Characters>
  <Application>Microsoft Office Word</Application>
  <DocSecurity>0</DocSecurity>
  <Lines>2324</Lines>
  <Paragraphs>654</Paragraphs>
  <ScaleCrop>false</ScaleCrop>
  <Company>Reanimator Extreme Edition</Company>
  <LinksUpToDate>false</LinksUpToDate>
  <CharactersWithSpaces>327269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3</cp:revision>
  <dcterms:created xsi:type="dcterms:W3CDTF">2019-11-12T08:50:00Z</dcterms:created>
  <dcterms:modified xsi:type="dcterms:W3CDTF">2023-11-02T07:07:00Z</dcterms:modified>
</cp:coreProperties>
</file>