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AD" w:rsidRPr="009A213B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9A213B">
        <w:rPr>
          <w:rFonts w:ascii="Times New Roman" w:hAnsi="Times New Roman"/>
          <w:sz w:val="24"/>
          <w:szCs w:val="24"/>
        </w:rPr>
        <w:t>Российская Федерация</w:t>
      </w:r>
    </w:p>
    <w:p w:rsidR="00BC5EAD" w:rsidRPr="009A213B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9A213B">
        <w:rPr>
          <w:rFonts w:ascii="Times New Roman" w:hAnsi="Times New Roman"/>
          <w:sz w:val="24"/>
          <w:szCs w:val="24"/>
        </w:rPr>
        <w:t>Брянской области</w:t>
      </w:r>
    </w:p>
    <w:p w:rsidR="00BC5EAD" w:rsidRPr="00CE4FCF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CE4FCF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BC5EAD" w:rsidRPr="00CE4FCF" w:rsidRDefault="00BC5EAD" w:rsidP="00EA18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4FCF">
        <w:rPr>
          <w:rFonts w:ascii="Times New Roman" w:hAnsi="Times New Roman"/>
          <w:sz w:val="32"/>
          <w:szCs w:val="32"/>
        </w:rPr>
        <w:t>(СНДГФ)</w:t>
      </w:r>
    </w:p>
    <w:p w:rsidR="00BC5EAD" w:rsidRPr="00CE4FCF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BC5EAD" w:rsidRPr="00CE4FCF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CE4FCF">
        <w:rPr>
          <w:rFonts w:ascii="Times New Roman" w:hAnsi="Times New Roman"/>
          <w:b/>
          <w:sz w:val="32"/>
          <w:szCs w:val="32"/>
        </w:rPr>
        <w:t>Р Е Ш Е Н И Е</w:t>
      </w:r>
    </w:p>
    <w:p w:rsidR="00BC5EAD" w:rsidRPr="00CE4FCF" w:rsidRDefault="00BC5EAD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BC5EAD" w:rsidRPr="001565A1" w:rsidRDefault="00BC5EAD" w:rsidP="00EA188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BC5EAD" w:rsidRPr="001565A1" w:rsidRDefault="00BC5EAD" w:rsidP="00EA188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1565A1">
        <w:rPr>
          <w:rFonts w:ascii="Times New Roman" w:hAnsi="Times New Roman"/>
          <w:sz w:val="24"/>
          <w:szCs w:val="24"/>
        </w:rPr>
        <w:t xml:space="preserve">  </w:t>
      </w:r>
      <w:r w:rsidRPr="001565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1565A1">
        <w:rPr>
          <w:rFonts w:ascii="Times New Roman" w:hAnsi="Times New Roman"/>
          <w:sz w:val="24"/>
          <w:szCs w:val="24"/>
          <w:u w:val="single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</w:rPr>
        <w:t>26.09. 2012г.</w:t>
      </w:r>
      <w:r w:rsidRPr="00156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9A213B">
        <w:rPr>
          <w:rFonts w:ascii="Times New Roman" w:hAnsi="Times New Roman"/>
          <w:sz w:val="24"/>
          <w:szCs w:val="24"/>
          <w:u w:val="single"/>
        </w:rPr>
        <w:t xml:space="preserve">№  4 -757                                                                                                   </w:t>
      </w:r>
    </w:p>
    <w:p w:rsidR="00BC5EAD" w:rsidRPr="006229DE" w:rsidRDefault="00BC5EAD" w:rsidP="00EA188B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1565A1">
        <w:rPr>
          <w:rFonts w:ascii="Times New Roman" w:hAnsi="Times New Roman"/>
          <w:sz w:val="24"/>
          <w:szCs w:val="24"/>
        </w:rPr>
        <w:t xml:space="preserve">                  </w:t>
      </w:r>
      <w:r w:rsidRPr="006229DE">
        <w:rPr>
          <w:rFonts w:ascii="Times New Roman" w:hAnsi="Times New Roman"/>
          <w:sz w:val="20"/>
          <w:szCs w:val="20"/>
        </w:rPr>
        <w:t>г. Фокино</w:t>
      </w:r>
    </w:p>
    <w:p w:rsidR="00BC5EAD" w:rsidRDefault="00BC5EAD" w:rsidP="00EA188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EAD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Об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>утверждении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Порядка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размещения сведений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доходах, </w:t>
      </w:r>
    </w:p>
    <w:p w:rsidR="00BC5EAD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>об имуществе,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и обязательствах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имущественного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характера</w:t>
      </w:r>
    </w:p>
    <w:p w:rsidR="00BC5EAD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лиц,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замещающих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>должность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службы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в</w:t>
      </w:r>
    </w:p>
    <w:p w:rsidR="00BC5EAD" w:rsidRPr="00B06734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органах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местного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самоуправления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городского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округа </w:t>
      </w:r>
    </w:p>
    <w:p w:rsidR="00BC5EAD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>«город Фокино», их супругов (супруги) и несовершеннолетних</w:t>
      </w:r>
    </w:p>
    <w:p w:rsidR="00BC5EAD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детей в сети Интернет на официальном сайте органов местного</w:t>
      </w:r>
    </w:p>
    <w:p w:rsidR="00BC5EAD" w:rsidRPr="00B06734" w:rsidRDefault="00BC5EAD" w:rsidP="00DC1AEE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самоуправления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предоставления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этих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>сведений  средствам</w:t>
      </w:r>
    </w:p>
    <w:p w:rsidR="00BC5EAD" w:rsidRPr="00B06734" w:rsidRDefault="00BC5EAD" w:rsidP="005857E4">
      <w:pPr>
        <w:pStyle w:val="ConsPlusTitle"/>
        <w:tabs>
          <w:tab w:val="left" w:pos="4155"/>
        </w:tabs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06734">
        <w:rPr>
          <w:rFonts w:ascii="Times New Roman" w:hAnsi="Times New Roman" w:cs="Times New Roman"/>
          <w:b w:val="0"/>
          <w:sz w:val="20"/>
          <w:szCs w:val="20"/>
        </w:rPr>
        <w:t xml:space="preserve"> массовой информации для опубликования</w:t>
      </w:r>
      <w:r w:rsidRPr="00B06734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BC5EAD" w:rsidRPr="00B06734" w:rsidRDefault="00BC5EAD" w:rsidP="00DC1AE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BC5EAD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6734">
        <w:rPr>
          <w:rFonts w:ascii="Times New Roman" w:hAnsi="Times New Roman"/>
          <w:bCs/>
          <w:sz w:val="20"/>
          <w:szCs w:val="20"/>
        </w:rPr>
        <w:t xml:space="preserve">       </w:t>
      </w:r>
      <w:r w:rsidRPr="00B06734">
        <w:rPr>
          <w:rFonts w:ascii="Times New Roman" w:hAnsi="Times New Roman"/>
          <w:bCs/>
          <w:sz w:val="20"/>
          <w:szCs w:val="20"/>
        </w:rPr>
        <w:tab/>
      </w:r>
    </w:p>
    <w:p w:rsidR="00BC5EAD" w:rsidRDefault="00BC5EAD" w:rsidP="00B06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bCs/>
          <w:sz w:val="20"/>
          <w:szCs w:val="20"/>
        </w:rPr>
        <w:t xml:space="preserve"> </w:t>
      </w:r>
      <w:r w:rsidRPr="00B06734">
        <w:rPr>
          <w:rFonts w:ascii="Times New Roman" w:hAnsi="Times New Roman"/>
          <w:sz w:val="20"/>
          <w:szCs w:val="20"/>
        </w:rPr>
        <w:t>Руководствуясь Федеральным законом</w:t>
      </w:r>
      <w:r w:rsidRPr="00B06734">
        <w:rPr>
          <w:sz w:val="20"/>
          <w:szCs w:val="20"/>
        </w:rPr>
        <w:t xml:space="preserve"> </w:t>
      </w:r>
      <w:r w:rsidRPr="00B06734">
        <w:rPr>
          <w:rFonts w:ascii="Times New Roman" w:hAnsi="Times New Roman"/>
          <w:sz w:val="20"/>
          <w:szCs w:val="20"/>
        </w:rPr>
        <w:t>Российской Федерации</w:t>
      </w:r>
      <w:r w:rsidRPr="00B06734">
        <w:rPr>
          <w:sz w:val="20"/>
          <w:szCs w:val="20"/>
        </w:rPr>
        <w:t xml:space="preserve"> </w:t>
      </w:r>
      <w:r w:rsidRPr="00B06734">
        <w:rPr>
          <w:rFonts w:ascii="Times New Roman" w:hAnsi="Times New Roman"/>
          <w:sz w:val="20"/>
          <w:szCs w:val="20"/>
        </w:rPr>
        <w:t xml:space="preserve">от 25.12.2008  № 273- ФЗ </w:t>
      </w:r>
    </w:p>
    <w:p w:rsidR="00BC5EAD" w:rsidRPr="00B06734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«О противодействии коррупции»,  </w:t>
      </w:r>
    </w:p>
    <w:p w:rsidR="00BC5EAD" w:rsidRPr="00B06734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</w:t>
      </w:r>
    </w:p>
    <w:p w:rsidR="00BC5EAD" w:rsidRPr="00B06734" w:rsidRDefault="00BC5EAD" w:rsidP="00622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Совет народных депутатов города Фокино</w:t>
      </w:r>
    </w:p>
    <w:p w:rsidR="00BC5EAD" w:rsidRPr="00B06734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Р Е Ш И Л:</w:t>
      </w:r>
    </w:p>
    <w:p w:rsidR="00BC5EAD" w:rsidRPr="00B06734" w:rsidRDefault="00BC5EAD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B7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B06734">
        <w:rPr>
          <w:rFonts w:ascii="Times New Roman" w:hAnsi="Times New Roman"/>
          <w:sz w:val="20"/>
          <w:szCs w:val="20"/>
        </w:rPr>
        <w:t xml:space="preserve"> 1. Утвердить прилагаемый </w:t>
      </w:r>
      <w:hyperlink r:id="rId4" w:history="1">
        <w:r w:rsidRPr="00B0673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Порядок</w:t>
        </w:r>
      </w:hyperlink>
      <w:r w:rsidRPr="00B06734">
        <w:rPr>
          <w:rFonts w:ascii="Times New Roman" w:hAnsi="Times New Roman"/>
          <w:sz w:val="20"/>
          <w:szCs w:val="20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городского округа «город Фокино», их супруги (супруга) и несовершеннолетних детей  в сети Интернет на официальном сайте органов местного самоуправления и предоставления этих сведений средствам массовой информации для опубликования. </w:t>
      </w: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B06734">
        <w:rPr>
          <w:rFonts w:ascii="Times New Roman" w:hAnsi="Times New Roman"/>
          <w:sz w:val="20"/>
          <w:szCs w:val="20"/>
        </w:rPr>
        <w:t xml:space="preserve"> 2.  Руководителям органов местного самоуправления провести работу по ознакомлению с настоящим решением заинтересованных муниципальных служащих органов местного самоуправления городского округа «город Фокино».</w:t>
      </w: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B06734">
        <w:rPr>
          <w:rFonts w:ascii="Times New Roman" w:hAnsi="Times New Roman"/>
          <w:sz w:val="20"/>
          <w:szCs w:val="20"/>
        </w:rPr>
        <w:t xml:space="preserve"> 3.  Решение вступает в силу с момента опубликования.</w:t>
      </w: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B06734">
        <w:rPr>
          <w:rFonts w:ascii="Times New Roman" w:hAnsi="Times New Roman"/>
          <w:sz w:val="20"/>
          <w:szCs w:val="20"/>
        </w:rPr>
        <w:t xml:space="preserve"> 4. Опубликовать настоящее решение в муниципальной газете «Фокинский Вестник». </w:t>
      </w: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Глава города                                                                                                                            А.В. Сёмин</w:t>
      </w:r>
    </w:p>
    <w:p w:rsidR="00BC5EAD" w:rsidRPr="00B06734" w:rsidRDefault="00BC5EAD" w:rsidP="00C5270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C5270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C5270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C52702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0"/>
          <w:szCs w:val="20"/>
        </w:rPr>
      </w:pPr>
    </w:p>
    <w:p w:rsidR="00BC5EAD" w:rsidRDefault="00BC5EAD" w:rsidP="007D5A0C">
      <w:pPr>
        <w:rPr>
          <w:rFonts w:ascii="Times New Roman" w:hAnsi="Times New Roman"/>
          <w:sz w:val="28"/>
          <w:szCs w:val="28"/>
        </w:rPr>
      </w:pPr>
    </w:p>
    <w:p w:rsidR="00BC5EAD" w:rsidRDefault="00BC5EAD" w:rsidP="00BC325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C5EAD" w:rsidRDefault="00BC5EAD" w:rsidP="00BC325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C5EAD" w:rsidRPr="006229DE" w:rsidRDefault="00BC5EAD" w:rsidP="00BC325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C5EAD" w:rsidRPr="00B06734" w:rsidRDefault="00BC5EAD" w:rsidP="00B06734">
      <w:pPr>
        <w:spacing w:after="0" w:line="240" w:lineRule="auto"/>
        <w:ind w:left="46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06734">
        <w:rPr>
          <w:rFonts w:ascii="Times New Roman" w:hAnsi="Times New Roman"/>
          <w:b/>
          <w:sz w:val="20"/>
          <w:szCs w:val="20"/>
        </w:rPr>
        <w:t>ПРИЛОЖЕНИЕ:</w:t>
      </w:r>
    </w:p>
    <w:p w:rsidR="00BC5EAD" w:rsidRPr="00B06734" w:rsidRDefault="00BC5EAD" w:rsidP="00B06734">
      <w:pPr>
        <w:spacing w:after="0" w:line="240" w:lineRule="auto"/>
        <w:ind w:left="6096" w:firstLine="276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к решению Совета народных</w:t>
      </w:r>
    </w:p>
    <w:p w:rsidR="00BC5EAD" w:rsidRPr="00B06734" w:rsidRDefault="00BC5EAD" w:rsidP="00B06734">
      <w:pPr>
        <w:spacing w:after="0" w:line="240" w:lineRule="auto"/>
        <w:ind w:left="5820" w:firstLine="552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депутатов города Фокино</w:t>
      </w:r>
    </w:p>
    <w:p w:rsidR="00BC5EAD" w:rsidRPr="00B06734" w:rsidRDefault="00BC5EAD" w:rsidP="00B06734">
      <w:pPr>
        <w:spacing w:after="0" w:line="240" w:lineRule="auto"/>
        <w:ind w:left="4680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06734">
        <w:rPr>
          <w:rFonts w:ascii="Times New Roman" w:hAnsi="Times New Roman"/>
          <w:sz w:val="20"/>
          <w:szCs w:val="20"/>
        </w:rPr>
        <w:t xml:space="preserve"> от  26.09. 2012г. № 4 -</w:t>
      </w:r>
      <w:r>
        <w:rPr>
          <w:rFonts w:ascii="Times New Roman" w:hAnsi="Times New Roman"/>
          <w:sz w:val="20"/>
          <w:szCs w:val="20"/>
        </w:rPr>
        <w:t xml:space="preserve"> 757</w:t>
      </w:r>
    </w:p>
    <w:p w:rsidR="00BC5EAD" w:rsidRPr="00B06734" w:rsidRDefault="00BC5EAD" w:rsidP="00B06734">
      <w:pPr>
        <w:ind w:left="4680"/>
        <w:jc w:val="center"/>
        <w:rPr>
          <w:rFonts w:ascii="Times New Roman" w:hAnsi="Times New Roman"/>
          <w:b/>
          <w:sz w:val="20"/>
          <w:szCs w:val="20"/>
        </w:rPr>
      </w:pPr>
    </w:p>
    <w:p w:rsidR="00BC5EAD" w:rsidRPr="00B06734" w:rsidRDefault="00BC5EAD" w:rsidP="00B0673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06734">
        <w:rPr>
          <w:rFonts w:ascii="Times New Roman" w:hAnsi="Times New Roman" w:cs="Times New Roman"/>
          <w:sz w:val="20"/>
          <w:szCs w:val="20"/>
        </w:rPr>
        <w:t>ПОРЯДОК</w:t>
      </w:r>
    </w:p>
    <w:p w:rsidR="00BC5EAD" w:rsidRPr="00B06734" w:rsidRDefault="00BC5EAD" w:rsidP="00B0673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06734">
        <w:rPr>
          <w:rFonts w:ascii="Times New Roman" w:hAnsi="Times New Roman" w:cs="Times New Roman"/>
          <w:sz w:val="20"/>
          <w:szCs w:val="20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городского округа «город Фокино» их супруги(супруга) и несовершеннолетних детей  в сети Интернет на официальном сайте органов местного самоуправления и предоставления этих сведений средствам массовой информации  для опубликования</w:t>
      </w:r>
    </w:p>
    <w:p w:rsidR="00BC5EAD" w:rsidRPr="00B06734" w:rsidRDefault="00BC5EAD" w:rsidP="00B067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BC5EAD" w:rsidRPr="00B06734" w:rsidRDefault="00BC5EAD" w:rsidP="008134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1. Настоящий порядок устанавливает обязанность органов местного самоуправления городского округа «город Фокино»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органов местного самоуправления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BC5EAD" w:rsidRPr="00B06734" w:rsidRDefault="00BC5EAD" w:rsidP="0005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C5EAD" w:rsidRPr="00B06734" w:rsidRDefault="00BC5EAD" w:rsidP="00B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1) перечень объектов недвижимого имущества, принадлежащих лицу, замещающему должность муниципальной службы в органе местного самоуправления  городского округа «город Фокино»,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C5EAD" w:rsidRPr="00B06734" w:rsidRDefault="00BC5EAD" w:rsidP="00B2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городского округа «город Фокино», его супруге (супругу)и несовершеннолетним детям;</w:t>
      </w:r>
    </w:p>
    <w:p w:rsidR="00BC5EAD" w:rsidRPr="00B06734" w:rsidRDefault="00BC5EAD" w:rsidP="00012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3) декларированный годовой доход лица, замещающего должность муниципальной службы в органах местного самоуправления городского округа «город Фокино», его супруги (супруга) и несовершеннолетних детей.</w:t>
      </w:r>
    </w:p>
    <w:p w:rsidR="00BC5EAD" w:rsidRPr="00B06734" w:rsidRDefault="00BC5EAD" w:rsidP="00B660AA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C5EAD" w:rsidRPr="00B06734" w:rsidRDefault="00BC5EAD" w:rsidP="0088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1) иные сведения (кроме указанных в </w:t>
      </w:r>
      <w:hyperlink r:id="rId5" w:history="1">
        <w:r w:rsidRPr="00B06734">
          <w:rPr>
            <w:rFonts w:ascii="Times New Roman" w:hAnsi="Times New Roman"/>
            <w:sz w:val="20"/>
            <w:szCs w:val="20"/>
          </w:rPr>
          <w:t>пункте 2</w:t>
        </w:r>
      </w:hyperlink>
      <w:r w:rsidRPr="00B06734">
        <w:rPr>
          <w:rFonts w:ascii="Times New Roman" w:hAnsi="Times New Roman"/>
          <w:sz w:val="20"/>
          <w:szCs w:val="20"/>
        </w:rPr>
        <w:t xml:space="preserve"> настоящего порядка) о доходах лица, замещающего должность муниципальной службы в органе местного самоуправления городского округа «город Фокино»,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5EAD" w:rsidRPr="00B06734" w:rsidRDefault="00BC5EAD" w:rsidP="0088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2) персональные данные супруги (супруга), детей и иных членов семьи лица, замещающего должность муниципальной службы в органе местного самоуправления городского округа «город Фокино»;</w:t>
      </w:r>
    </w:p>
    <w:p w:rsidR="00BC5EAD" w:rsidRPr="00B06734" w:rsidRDefault="00BC5EAD" w:rsidP="0088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06734">
        <w:rPr>
          <w:rFonts w:ascii="Times New Roman" w:hAnsi="Times New Roman"/>
          <w:sz w:val="20"/>
          <w:szCs w:val="20"/>
        </w:rPr>
        <w:t xml:space="preserve">  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городского округа «город Фокино», его супруги (супруга) и  и иных членов семьи;</w:t>
      </w:r>
    </w:p>
    <w:p w:rsidR="00BC5EAD" w:rsidRPr="00B06734" w:rsidRDefault="00BC5EAD" w:rsidP="00EF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городского округа «город Фокино», его супруге (супругу), детям, иным членам семьи на праве собственности или находящихся в их пользовании;</w:t>
      </w:r>
    </w:p>
    <w:p w:rsidR="00BC5EAD" w:rsidRPr="00B06734" w:rsidRDefault="00BC5EAD" w:rsidP="00EF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5) информацию, отнесенную к государственной тайне или являющуюся конфиденциальной.</w:t>
      </w:r>
    </w:p>
    <w:p w:rsidR="00BC5EAD" w:rsidRPr="00B06734" w:rsidRDefault="00BC5EAD" w:rsidP="00EF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4. Сведения о доходах, об имуществе и обязательствах имущественного характера, указанные в </w:t>
      </w:r>
      <w:hyperlink r:id="rId6" w:history="1">
        <w:r w:rsidRPr="00B06734">
          <w:rPr>
            <w:rFonts w:ascii="Times New Roman" w:hAnsi="Times New Roman"/>
            <w:sz w:val="20"/>
            <w:szCs w:val="20"/>
          </w:rPr>
          <w:t>пункте 2</w:t>
        </w:r>
      </w:hyperlink>
      <w:r w:rsidRPr="00B06734">
        <w:rPr>
          <w:rFonts w:ascii="Times New Roman" w:hAnsi="Times New Roman"/>
          <w:sz w:val="20"/>
          <w:szCs w:val="20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самоуправления.  </w:t>
      </w:r>
    </w:p>
    <w:p w:rsidR="00BC5EAD" w:rsidRPr="00B06734" w:rsidRDefault="00BC5EAD" w:rsidP="0047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 5. Размещение на официальном сайте и опубликование в средствах массовой информации сведений о доходах, об имуществе и обязательствах имущественного характера, указанных в </w:t>
      </w:r>
      <w:hyperlink r:id="rId7" w:history="1">
        <w:r w:rsidRPr="00B06734">
          <w:rPr>
            <w:rFonts w:ascii="Times New Roman" w:hAnsi="Times New Roman"/>
            <w:sz w:val="20"/>
            <w:szCs w:val="20"/>
          </w:rPr>
          <w:t>пункте 2</w:t>
        </w:r>
      </w:hyperlink>
      <w:r w:rsidRPr="00B06734">
        <w:rPr>
          <w:rFonts w:ascii="Times New Roman" w:hAnsi="Times New Roman"/>
          <w:sz w:val="20"/>
          <w:szCs w:val="20"/>
        </w:rPr>
        <w:t xml:space="preserve"> настоящего порядка, представленных лицами, замещающими должности муниципальной службы в органах местного самоуправления обеспечивается кадровыми службами органов местного самоуправления а в структурных подразделениях органов местного самоуправления, обладающих статусом  юридического лица – кадровыми службами соответствующих подразделений  которые:</w:t>
      </w:r>
    </w:p>
    <w:p w:rsidR="00BC5EAD" w:rsidRPr="00B06734" w:rsidRDefault="00BC5EAD" w:rsidP="00B660AA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BC5EAD" w:rsidRPr="00B06734" w:rsidRDefault="00BC5EAD" w:rsidP="00C019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8" w:history="1">
        <w:r w:rsidRPr="00B06734">
          <w:rPr>
            <w:rFonts w:ascii="Times New Roman" w:hAnsi="Times New Roman"/>
            <w:sz w:val="20"/>
            <w:szCs w:val="20"/>
          </w:rPr>
          <w:t>пункте 2</w:t>
        </w:r>
      </w:hyperlink>
      <w:r w:rsidRPr="00B06734">
        <w:rPr>
          <w:rFonts w:ascii="Times New Roman" w:hAnsi="Times New Roman"/>
          <w:sz w:val="20"/>
          <w:szCs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C5EAD" w:rsidRPr="00B06734" w:rsidRDefault="00BC5EAD" w:rsidP="009F13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06734">
        <w:rPr>
          <w:rFonts w:ascii="Times New Roman" w:hAnsi="Times New Roman"/>
          <w:sz w:val="20"/>
          <w:szCs w:val="20"/>
        </w:rPr>
        <w:t>6. Муниципальные служащие органов местного самоуправления 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C5EAD" w:rsidRPr="00B06734" w:rsidRDefault="00BC5EAD" w:rsidP="002E0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9F13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Default="00BC5EAD" w:rsidP="006229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Default="00BC5EAD" w:rsidP="006229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6229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>Глава города                                                                                                                 А.В. Сёмин</w:t>
      </w:r>
    </w:p>
    <w:p w:rsidR="00BC5EAD" w:rsidRPr="00B06734" w:rsidRDefault="00BC5EAD" w:rsidP="006229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6229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C5EAD" w:rsidRPr="00B06734" w:rsidRDefault="00BC5EAD" w:rsidP="006229DE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  <w:r w:rsidRPr="00B06734">
        <w:rPr>
          <w:sz w:val="20"/>
          <w:szCs w:val="20"/>
        </w:rPr>
        <w:t xml:space="preserve"> </w:t>
      </w:r>
    </w:p>
    <w:p w:rsidR="00BC5EAD" w:rsidRPr="00B06734" w:rsidRDefault="00BC5EAD" w:rsidP="006229DE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B06734">
        <w:rPr>
          <w:rFonts w:ascii="Times New Roman" w:hAnsi="Times New Roman" w:cs="Times New Roman"/>
        </w:rPr>
        <w:t>г. Фокино</w:t>
      </w:r>
    </w:p>
    <w:p w:rsidR="00BC5EAD" w:rsidRDefault="00BC5EAD" w:rsidP="006229DE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BC5EAD" w:rsidRPr="00B06734" w:rsidRDefault="00BC5EAD" w:rsidP="006229DE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B0673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« 27</w:t>
      </w:r>
      <w:r w:rsidRPr="00B06734">
        <w:rPr>
          <w:rFonts w:ascii="Times New Roman" w:hAnsi="Times New Roman" w:cs="Times New Roman"/>
          <w:u w:val="single"/>
        </w:rPr>
        <w:t>»</w:t>
      </w:r>
      <w:r w:rsidRPr="00B067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09. </w:t>
      </w:r>
      <w:r w:rsidRPr="00B06734">
        <w:rPr>
          <w:rFonts w:ascii="Times New Roman" w:hAnsi="Times New Roman" w:cs="Times New Roman"/>
          <w:u w:val="single"/>
        </w:rPr>
        <w:t xml:space="preserve"> 2012г.</w:t>
      </w:r>
      <w:r w:rsidRPr="00B06734">
        <w:rPr>
          <w:rFonts w:ascii="Times New Roman" w:hAnsi="Times New Roman" w:cs="Times New Roman"/>
        </w:rPr>
        <w:t xml:space="preserve"> </w:t>
      </w:r>
    </w:p>
    <w:p w:rsidR="00BC5EAD" w:rsidRPr="00B06734" w:rsidRDefault="00BC5EAD" w:rsidP="006229D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</w:p>
    <w:p w:rsidR="00BC5EAD" w:rsidRPr="00B06734" w:rsidRDefault="00BC5EAD" w:rsidP="006229DE">
      <w:pPr>
        <w:pStyle w:val="ConsPlusNormal"/>
        <w:tabs>
          <w:tab w:val="left" w:pos="1065"/>
          <w:tab w:val="left" w:pos="1515"/>
        </w:tabs>
        <w:ind w:firstLine="0"/>
        <w:jc w:val="both"/>
        <w:outlineLvl w:val="0"/>
        <w:rPr>
          <w:rFonts w:ascii="Times New Roman" w:hAnsi="Times New Roman" w:cs="Times New Roman"/>
        </w:rPr>
      </w:pPr>
      <w:r w:rsidRPr="00B0673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 </w:t>
      </w:r>
      <w:r w:rsidRPr="00B06734">
        <w:rPr>
          <w:rFonts w:ascii="Times New Roman" w:hAnsi="Times New Roman" w:cs="Times New Roman"/>
          <w:u w:val="single"/>
        </w:rPr>
        <w:t>4 –</w:t>
      </w:r>
      <w:r>
        <w:rPr>
          <w:rFonts w:ascii="Times New Roman" w:hAnsi="Times New Roman" w:cs="Times New Roman"/>
          <w:u w:val="single"/>
        </w:rPr>
        <w:t xml:space="preserve"> 72 </w:t>
      </w:r>
      <w:r w:rsidRPr="00B06734">
        <w:rPr>
          <w:rFonts w:ascii="Times New Roman" w:hAnsi="Times New Roman" w:cs="Times New Roman"/>
        </w:rPr>
        <w:t xml:space="preserve"> </w:t>
      </w:r>
      <w:r w:rsidRPr="00B06734">
        <w:rPr>
          <w:rFonts w:ascii="Times New Roman" w:hAnsi="Times New Roman" w:cs="Times New Roman"/>
        </w:rPr>
        <w:tab/>
      </w:r>
    </w:p>
    <w:p w:rsidR="00BC5EAD" w:rsidRPr="00B06734" w:rsidRDefault="00BC5EAD" w:rsidP="006229DE">
      <w:pPr>
        <w:tabs>
          <w:tab w:val="left" w:pos="1065"/>
        </w:tabs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0"/>
          <w:szCs w:val="20"/>
        </w:rPr>
      </w:pPr>
      <w:r w:rsidRPr="00B06734">
        <w:rPr>
          <w:rFonts w:ascii="Times New Roman" w:hAnsi="Times New Roman"/>
          <w:sz w:val="20"/>
          <w:szCs w:val="20"/>
        </w:rPr>
        <w:tab/>
      </w:r>
    </w:p>
    <w:p w:rsidR="00BC5EAD" w:rsidRPr="00945C81" w:rsidRDefault="00BC5EAD" w:rsidP="006229DE">
      <w:pPr>
        <w:tabs>
          <w:tab w:val="left" w:pos="1065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C5EAD" w:rsidRPr="00945C81" w:rsidSect="00B06734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702"/>
    <w:rsid w:val="00002864"/>
    <w:rsid w:val="000128EF"/>
    <w:rsid w:val="00054951"/>
    <w:rsid w:val="0006149B"/>
    <w:rsid w:val="000663E3"/>
    <w:rsid w:val="000B65D1"/>
    <w:rsid w:val="000C18FF"/>
    <w:rsid w:val="000F5967"/>
    <w:rsid w:val="00101CCA"/>
    <w:rsid w:val="00111C3E"/>
    <w:rsid w:val="00124B91"/>
    <w:rsid w:val="001565A1"/>
    <w:rsid w:val="0016005D"/>
    <w:rsid w:val="00162A5E"/>
    <w:rsid w:val="001857AF"/>
    <w:rsid w:val="001A3D19"/>
    <w:rsid w:val="001A7A06"/>
    <w:rsid w:val="001F41BC"/>
    <w:rsid w:val="002505D7"/>
    <w:rsid w:val="00276A9E"/>
    <w:rsid w:val="00281B29"/>
    <w:rsid w:val="002B7065"/>
    <w:rsid w:val="002C0562"/>
    <w:rsid w:val="002D34DA"/>
    <w:rsid w:val="002D5BD4"/>
    <w:rsid w:val="002E03ED"/>
    <w:rsid w:val="00312E7A"/>
    <w:rsid w:val="003174D6"/>
    <w:rsid w:val="00340264"/>
    <w:rsid w:val="00352EDD"/>
    <w:rsid w:val="00423996"/>
    <w:rsid w:val="00477855"/>
    <w:rsid w:val="004D22EF"/>
    <w:rsid w:val="004D7A47"/>
    <w:rsid w:val="004E4A91"/>
    <w:rsid w:val="004F03E3"/>
    <w:rsid w:val="00502B4F"/>
    <w:rsid w:val="0051165B"/>
    <w:rsid w:val="00555CB5"/>
    <w:rsid w:val="00573567"/>
    <w:rsid w:val="005813F6"/>
    <w:rsid w:val="005857E4"/>
    <w:rsid w:val="005C3313"/>
    <w:rsid w:val="005F33A4"/>
    <w:rsid w:val="006229DE"/>
    <w:rsid w:val="00641B16"/>
    <w:rsid w:val="00641F17"/>
    <w:rsid w:val="0069025C"/>
    <w:rsid w:val="006C01A2"/>
    <w:rsid w:val="006C7BC7"/>
    <w:rsid w:val="006D157D"/>
    <w:rsid w:val="006F44FD"/>
    <w:rsid w:val="00793280"/>
    <w:rsid w:val="007C0E6D"/>
    <w:rsid w:val="007D5A0C"/>
    <w:rsid w:val="007F7DF7"/>
    <w:rsid w:val="0081346D"/>
    <w:rsid w:val="00851113"/>
    <w:rsid w:val="0086244B"/>
    <w:rsid w:val="00882859"/>
    <w:rsid w:val="008E05FD"/>
    <w:rsid w:val="00945C81"/>
    <w:rsid w:val="00954735"/>
    <w:rsid w:val="009603D3"/>
    <w:rsid w:val="009A213B"/>
    <w:rsid w:val="009B0B96"/>
    <w:rsid w:val="009F13FA"/>
    <w:rsid w:val="00A81277"/>
    <w:rsid w:val="00A9299C"/>
    <w:rsid w:val="00B06734"/>
    <w:rsid w:val="00B11E90"/>
    <w:rsid w:val="00B21E5E"/>
    <w:rsid w:val="00B37C7A"/>
    <w:rsid w:val="00B660AA"/>
    <w:rsid w:val="00B7375E"/>
    <w:rsid w:val="00B97D65"/>
    <w:rsid w:val="00BC3256"/>
    <w:rsid w:val="00BC3E13"/>
    <w:rsid w:val="00BC53D3"/>
    <w:rsid w:val="00BC5EAD"/>
    <w:rsid w:val="00BF6FC5"/>
    <w:rsid w:val="00C019FA"/>
    <w:rsid w:val="00C2034D"/>
    <w:rsid w:val="00C52702"/>
    <w:rsid w:val="00C74FC8"/>
    <w:rsid w:val="00CE2516"/>
    <w:rsid w:val="00CE4FCF"/>
    <w:rsid w:val="00D56CDC"/>
    <w:rsid w:val="00DB30E2"/>
    <w:rsid w:val="00DB3A55"/>
    <w:rsid w:val="00DC1AEE"/>
    <w:rsid w:val="00E154C4"/>
    <w:rsid w:val="00E71175"/>
    <w:rsid w:val="00EA188B"/>
    <w:rsid w:val="00EF2438"/>
    <w:rsid w:val="00F64878"/>
    <w:rsid w:val="00F84DB2"/>
    <w:rsid w:val="00FC44B2"/>
    <w:rsid w:val="00FD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270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semiHidden/>
    <w:rsid w:val="00C5270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375E"/>
    <w:pPr>
      <w:ind w:left="720"/>
      <w:contextualSpacing/>
    </w:pPr>
  </w:style>
  <w:style w:type="paragraph" w:customStyle="1" w:styleId="ConsPlusNonformat">
    <w:name w:val="ConsPlusNonformat"/>
    <w:uiPriority w:val="99"/>
    <w:rsid w:val="001857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1857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22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DF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hyperlink" Target="consultantplus://offline/ref=0B0FA77ED8544AC13833A9FA4CC446CC7C03C0056AF75366B39D15B2D58DC7E33498186695787CBA6D561EOBm4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B0FA77ED8544AC13833A9FA4CC446CC7C03C0056AF75366B39D15B2D58DC7E33498186695787CBA6D561EOBm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1174</Words>
  <Characters>6697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68</cp:revision>
  <cp:lastPrinted>2012-09-26T10:04:00Z</cp:lastPrinted>
  <dcterms:created xsi:type="dcterms:W3CDTF">2012-07-18T10:32:00Z</dcterms:created>
  <dcterms:modified xsi:type="dcterms:W3CDTF">2012-10-15T10:42:00Z</dcterms:modified>
</cp:coreProperties>
</file>