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B0" w:rsidRDefault="00435DB0"/>
    <w:p w:rsidR="000B0F98" w:rsidRPr="00C17DEC" w:rsidRDefault="000B0F98" w:rsidP="002C3712">
      <w:pPr>
        <w:pStyle w:val="ConsPlusNonformat"/>
        <w:widowControl/>
        <w:jc w:val="center"/>
        <w:rPr>
          <w:rFonts w:ascii="Times New Roman" w:hAnsi="Times New Roman" w:cs="Times New Roman"/>
          <w:sz w:val="24"/>
          <w:szCs w:val="24"/>
        </w:rPr>
      </w:pPr>
      <w:r w:rsidRPr="00C17DEC">
        <w:rPr>
          <w:rFonts w:ascii="Times New Roman" w:hAnsi="Times New Roman" w:cs="Times New Roman"/>
          <w:sz w:val="24"/>
          <w:szCs w:val="24"/>
        </w:rPr>
        <w:t>Российская Федерация</w:t>
      </w:r>
    </w:p>
    <w:p w:rsidR="000B0F98" w:rsidRPr="00C17DEC" w:rsidRDefault="000B0F98" w:rsidP="002C3712">
      <w:pPr>
        <w:pStyle w:val="ConsPlusNonformat"/>
        <w:widowControl/>
        <w:jc w:val="center"/>
        <w:rPr>
          <w:rFonts w:ascii="Times New Roman" w:hAnsi="Times New Roman" w:cs="Times New Roman"/>
          <w:sz w:val="24"/>
          <w:szCs w:val="24"/>
        </w:rPr>
      </w:pPr>
      <w:r w:rsidRPr="00C17DEC">
        <w:rPr>
          <w:rFonts w:ascii="Times New Roman" w:hAnsi="Times New Roman" w:cs="Times New Roman"/>
          <w:sz w:val="24"/>
          <w:szCs w:val="24"/>
        </w:rPr>
        <w:t>Брянская область</w:t>
      </w:r>
    </w:p>
    <w:p w:rsidR="000B0F98" w:rsidRPr="00C17DEC" w:rsidRDefault="000B0F98" w:rsidP="002C3712">
      <w:pPr>
        <w:pStyle w:val="ConsPlusNonformat"/>
        <w:widowControl/>
        <w:jc w:val="center"/>
        <w:rPr>
          <w:rFonts w:ascii="Times New Roman" w:hAnsi="Times New Roman" w:cs="Times New Roman"/>
          <w:sz w:val="24"/>
          <w:szCs w:val="24"/>
        </w:rPr>
      </w:pPr>
      <w:r w:rsidRPr="00C17DEC">
        <w:rPr>
          <w:rFonts w:ascii="Times New Roman" w:hAnsi="Times New Roman" w:cs="Times New Roman"/>
          <w:sz w:val="24"/>
          <w:szCs w:val="24"/>
        </w:rPr>
        <w:t>АДМИНИСТРАЦИЯ ГОРОДА ФОКИНО</w:t>
      </w:r>
    </w:p>
    <w:p w:rsidR="000B0F98" w:rsidRPr="00C17DEC" w:rsidRDefault="000B0F98" w:rsidP="002C3712">
      <w:pPr>
        <w:pStyle w:val="ConsPlusNonformat"/>
        <w:widowControl/>
        <w:jc w:val="center"/>
        <w:rPr>
          <w:rFonts w:ascii="Times New Roman" w:hAnsi="Times New Roman" w:cs="Times New Roman"/>
          <w:sz w:val="24"/>
          <w:szCs w:val="24"/>
        </w:rPr>
      </w:pPr>
      <w:r w:rsidRPr="00C17DEC">
        <w:rPr>
          <w:rFonts w:ascii="Times New Roman" w:hAnsi="Times New Roman" w:cs="Times New Roman"/>
          <w:sz w:val="24"/>
          <w:szCs w:val="24"/>
        </w:rPr>
        <w:t>(Администрация г. Фокино)</w:t>
      </w:r>
    </w:p>
    <w:p w:rsidR="000B0F98" w:rsidRPr="00C17DEC" w:rsidRDefault="000B0F98" w:rsidP="00C17DEC">
      <w:pPr>
        <w:spacing w:after="0" w:line="240" w:lineRule="auto"/>
        <w:jc w:val="center"/>
        <w:rPr>
          <w:sz w:val="24"/>
          <w:szCs w:val="24"/>
        </w:rPr>
      </w:pPr>
    </w:p>
    <w:p w:rsidR="000B0F98" w:rsidRDefault="000B0F98" w:rsidP="002C3712">
      <w:pPr>
        <w:spacing w:after="0" w:line="240" w:lineRule="auto"/>
        <w:ind w:firstLine="708"/>
        <w:jc w:val="center"/>
        <w:rPr>
          <w:rFonts w:ascii="Times New Roman" w:hAnsi="Times New Roman"/>
          <w:sz w:val="24"/>
          <w:szCs w:val="24"/>
        </w:rPr>
      </w:pPr>
      <w:r w:rsidRPr="00C17DEC">
        <w:rPr>
          <w:rFonts w:ascii="Times New Roman" w:hAnsi="Times New Roman"/>
          <w:sz w:val="24"/>
          <w:szCs w:val="24"/>
        </w:rPr>
        <w:t>ПОСТАНОВЛЕНИЕ</w:t>
      </w:r>
    </w:p>
    <w:p w:rsidR="006C79F8" w:rsidRPr="00C17DEC" w:rsidRDefault="006C79F8" w:rsidP="00C17DEC">
      <w:pPr>
        <w:spacing w:after="0" w:line="240" w:lineRule="auto"/>
        <w:ind w:firstLine="708"/>
        <w:rPr>
          <w:rFonts w:ascii="Times New Roman" w:hAnsi="Times New Roman"/>
          <w:sz w:val="24"/>
          <w:szCs w:val="24"/>
        </w:rPr>
      </w:pPr>
    </w:p>
    <w:p w:rsidR="00435DB0" w:rsidRPr="00C17DEC" w:rsidRDefault="00435DB0" w:rsidP="00C17DEC">
      <w:pPr>
        <w:spacing w:after="0" w:line="240" w:lineRule="auto"/>
        <w:rPr>
          <w:rFonts w:ascii="Times New Roman" w:hAnsi="Times New Roman" w:cs="Times New Roman"/>
          <w:sz w:val="24"/>
          <w:szCs w:val="24"/>
        </w:rPr>
      </w:pPr>
    </w:p>
    <w:p w:rsidR="00DC483D" w:rsidRPr="00DC483D" w:rsidRDefault="00C74D01" w:rsidP="00DC48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14</w:t>
      </w:r>
      <w:r w:rsidR="00DC483D" w:rsidRPr="00DC483D">
        <w:rPr>
          <w:rFonts w:ascii="Times New Roman" w:eastAsia="Times New Roman" w:hAnsi="Times New Roman" w:cs="Times New Roman"/>
          <w:sz w:val="24"/>
          <w:szCs w:val="24"/>
        </w:rPr>
        <w:t xml:space="preserve">  мая  2020г.    </w:t>
      </w:r>
      <w:r w:rsidR="00DC483D" w:rsidRPr="00DC483D">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rPr>
        <w:t xml:space="preserve"> 209</w:t>
      </w:r>
      <w:r w:rsidR="00DC483D" w:rsidRPr="00DC483D">
        <w:rPr>
          <w:rFonts w:ascii="Times New Roman" w:eastAsia="Times New Roman" w:hAnsi="Times New Roman" w:cs="Times New Roman"/>
          <w:sz w:val="24"/>
          <w:szCs w:val="24"/>
        </w:rPr>
        <w:t xml:space="preserve"> - П                                                                                                   </w:t>
      </w:r>
    </w:p>
    <w:p w:rsidR="00DC483D" w:rsidRPr="00DC483D" w:rsidRDefault="00DC483D" w:rsidP="00DC483D">
      <w:pPr>
        <w:autoSpaceDE w:val="0"/>
        <w:autoSpaceDN w:val="0"/>
        <w:adjustRightInd w:val="0"/>
        <w:spacing w:after="0" w:line="240" w:lineRule="auto"/>
        <w:jc w:val="both"/>
        <w:rPr>
          <w:rFonts w:ascii="Times New Roman" w:eastAsia="Times New Roman" w:hAnsi="Times New Roman" w:cs="Times New Roman"/>
          <w:sz w:val="28"/>
          <w:szCs w:val="28"/>
        </w:rPr>
      </w:pPr>
      <w:r w:rsidRPr="00DC483D">
        <w:rPr>
          <w:rFonts w:ascii="Times New Roman" w:eastAsia="Times New Roman" w:hAnsi="Times New Roman" w:cs="Times New Roman"/>
          <w:sz w:val="24"/>
          <w:szCs w:val="24"/>
        </w:rPr>
        <w:t xml:space="preserve">        г. Фокино</w:t>
      </w:r>
      <w:r w:rsidRPr="00DC483D">
        <w:rPr>
          <w:rFonts w:ascii="Times New Roman" w:eastAsia="Times New Roman" w:hAnsi="Times New Roman" w:cs="Times New Roman"/>
          <w:sz w:val="28"/>
          <w:szCs w:val="28"/>
        </w:rPr>
        <w:t xml:space="preserve"> </w:t>
      </w:r>
    </w:p>
    <w:p w:rsidR="00C17DEC" w:rsidRDefault="00C17DEC" w:rsidP="00C17DEC">
      <w:pPr>
        <w:spacing w:after="0" w:line="240" w:lineRule="auto"/>
        <w:ind w:firstLine="709"/>
        <w:rPr>
          <w:rFonts w:ascii="Times New Roman" w:hAnsi="Times New Roman" w:cs="Times New Roman"/>
          <w:sz w:val="24"/>
          <w:szCs w:val="24"/>
        </w:rPr>
      </w:pPr>
    </w:p>
    <w:p w:rsidR="00C605DD" w:rsidRPr="00C17DEC" w:rsidRDefault="00C605DD" w:rsidP="00C17DEC">
      <w:pPr>
        <w:spacing w:after="0" w:line="240" w:lineRule="auto"/>
        <w:ind w:firstLine="709"/>
        <w:rPr>
          <w:rFonts w:ascii="Times New Roman" w:hAnsi="Times New Roman" w:cs="Times New Roman"/>
          <w:sz w:val="24"/>
          <w:szCs w:val="24"/>
        </w:rPr>
      </w:pPr>
    </w:p>
    <w:p w:rsidR="00435DB0" w:rsidRPr="00C17DEC" w:rsidRDefault="00435DB0" w:rsidP="00C17DEC">
      <w:pPr>
        <w:pStyle w:val="a3"/>
        <w:rPr>
          <w:rFonts w:ascii="Times New Roman" w:hAnsi="Times New Roman" w:cs="Times New Roman"/>
          <w:sz w:val="24"/>
          <w:szCs w:val="24"/>
        </w:rPr>
      </w:pPr>
      <w:r w:rsidRPr="00C17DEC">
        <w:rPr>
          <w:rFonts w:ascii="Times New Roman" w:hAnsi="Times New Roman" w:cs="Times New Roman"/>
          <w:sz w:val="24"/>
          <w:szCs w:val="24"/>
        </w:rPr>
        <w:t>О создании комиссии по предоставлению</w:t>
      </w:r>
    </w:p>
    <w:p w:rsidR="00435DB0" w:rsidRPr="00C17DEC" w:rsidRDefault="00435DB0" w:rsidP="00C17DEC">
      <w:pPr>
        <w:pStyle w:val="a3"/>
        <w:rPr>
          <w:rFonts w:ascii="Times New Roman" w:hAnsi="Times New Roman" w:cs="Times New Roman"/>
          <w:sz w:val="24"/>
          <w:szCs w:val="24"/>
        </w:rPr>
      </w:pPr>
      <w:r w:rsidRPr="00C17DEC">
        <w:rPr>
          <w:rFonts w:ascii="Times New Roman" w:hAnsi="Times New Roman" w:cs="Times New Roman"/>
          <w:sz w:val="24"/>
          <w:szCs w:val="24"/>
        </w:rPr>
        <w:t>поддержки субъектам малого и среднего</w:t>
      </w:r>
    </w:p>
    <w:p w:rsidR="00435DB0" w:rsidRPr="00C17DEC" w:rsidRDefault="00435DB0" w:rsidP="00C17DEC">
      <w:pPr>
        <w:pStyle w:val="a3"/>
        <w:rPr>
          <w:rFonts w:ascii="Times New Roman" w:hAnsi="Times New Roman" w:cs="Times New Roman"/>
          <w:sz w:val="24"/>
          <w:szCs w:val="24"/>
        </w:rPr>
      </w:pPr>
      <w:r w:rsidRPr="00C17DEC">
        <w:rPr>
          <w:rFonts w:ascii="Times New Roman" w:hAnsi="Times New Roman" w:cs="Times New Roman"/>
          <w:sz w:val="24"/>
          <w:szCs w:val="24"/>
        </w:rPr>
        <w:t xml:space="preserve">предпринимательства города Фокино </w:t>
      </w:r>
      <w:r w:rsidR="00447909" w:rsidRPr="00C17DEC">
        <w:rPr>
          <w:rFonts w:ascii="Times New Roman" w:hAnsi="Times New Roman" w:cs="Times New Roman"/>
          <w:sz w:val="24"/>
          <w:szCs w:val="24"/>
        </w:rPr>
        <w:t>в 2020</w:t>
      </w:r>
      <w:r w:rsidRPr="00C17DEC">
        <w:rPr>
          <w:rFonts w:ascii="Times New Roman" w:hAnsi="Times New Roman" w:cs="Times New Roman"/>
          <w:sz w:val="24"/>
          <w:szCs w:val="24"/>
        </w:rPr>
        <w:t xml:space="preserve"> г.</w:t>
      </w:r>
    </w:p>
    <w:p w:rsidR="00435DB0" w:rsidRDefault="00435DB0" w:rsidP="00C17DEC">
      <w:pPr>
        <w:spacing w:after="0" w:line="240" w:lineRule="auto"/>
        <w:rPr>
          <w:sz w:val="24"/>
          <w:szCs w:val="24"/>
        </w:rPr>
      </w:pPr>
    </w:p>
    <w:p w:rsidR="00C17DEC" w:rsidRPr="00C17DEC" w:rsidRDefault="00C17DEC" w:rsidP="00C17DEC">
      <w:pPr>
        <w:spacing w:after="0" w:line="240" w:lineRule="auto"/>
        <w:rPr>
          <w:sz w:val="24"/>
          <w:szCs w:val="24"/>
        </w:rPr>
      </w:pPr>
    </w:p>
    <w:p w:rsidR="00435DB0" w:rsidRDefault="00435DB0" w:rsidP="00C17DEC">
      <w:pPr>
        <w:spacing w:after="0" w:line="240" w:lineRule="auto"/>
        <w:ind w:firstLine="708"/>
        <w:jc w:val="both"/>
        <w:rPr>
          <w:rFonts w:ascii="Times New Roman" w:hAnsi="Times New Roman" w:cs="Times New Roman"/>
          <w:sz w:val="24"/>
          <w:szCs w:val="24"/>
        </w:rPr>
      </w:pPr>
      <w:r w:rsidRPr="00C17DEC">
        <w:rPr>
          <w:rFonts w:ascii="Times New Roman" w:hAnsi="Times New Roman" w:cs="Times New Roman"/>
          <w:sz w:val="24"/>
          <w:szCs w:val="24"/>
        </w:rPr>
        <w:t xml:space="preserve">Руководствуясь постановлением Администрации города Фокино </w:t>
      </w:r>
      <w:r w:rsidR="008D0CDF">
        <w:rPr>
          <w:rFonts w:ascii="Times New Roman" w:hAnsi="Times New Roman" w:cs="Times New Roman"/>
          <w:sz w:val="24"/>
          <w:szCs w:val="24"/>
        </w:rPr>
        <w:t xml:space="preserve"> от 14.05.</w:t>
      </w:r>
      <w:r w:rsidR="00AC3D39">
        <w:rPr>
          <w:rFonts w:ascii="Times New Roman" w:hAnsi="Times New Roman" w:cs="Times New Roman"/>
          <w:sz w:val="24"/>
          <w:szCs w:val="24"/>
        </w:rPr>
        <w:t xml:space="preserve">2020г </w:t>
      </w:r>
      <w:r w:rsidR="00AC3D39" w:rsidRPr="00DC483D">
        <w:rPr>
          <w:rFonts w:ascii="Times New Roman" w:eastAsia="Times New Roman" w:hAnsi="Times New Roman" w:cs="Times New Roman"/>
          <w:sz w:val="24"/>
          <w:szCs w:val="24"/>
          <w:lang w:val="en-US"/>
        </w:rPr>
        <w:t>N</w:t>
      </w:r>
      <w:r w:rsidR="008D0CDF">
        <w:rPr>
          <w:rFonts w:ascii="Times New Roman" w:hAnsi="Times New Roman" w:cs="Times New Roman"/>
          <w:sz w:val="24"/>
          <w:szCs w:val="24"/>
        </w:rPr>
        <w:t>208-П</w:t>
      </w:r>
      <w:r w:rsidR="006A0B62" w:rsidRPr="00C17DEC">
        <w:rPr>
          <w:rFonts w:ascii="Times New Roman" w:hAnsi="Times New Roman" w:cs="Times New Roman"/>
          <w:sz w:val="24"/>
          <w:szCs w:val="24"/>
        </w:rPr>
        <w:t xml:space="preserve"> </w:t>
      </w:r>
      <w:r w:rsidRPr="00C17DEC">
        <w:rPr>
          <w:rFonts w:ascii="Times New Roman" w:hAnsi="Times New Roman" w:cs="Times New Roman"/>
          <w:sz w:val="24"/>
          <w:szCs w:val="24"/>
        </w:rPr>
        <w:t>«</w:t>
      </w:r>
      <w:r w:rsidR="006A0B62" w:rsidRPr="00C17DEC">
        <w:rPr>
          <w:rFonts w:ascii="Times New Roman" w:hAnsi="Times New Roman" w:cs="Times New Roman"/>
          <w:sz w:val="24"/>
          <w:szCs w:val="24"/>
        </w:rPr>
        <w:t xml:space="preserve">Об утверждении Положения </w:t>
      </w:r>
      <w:r w:rsidR="00F722C2" w:rsidRPr="00C17DEC">
        <w:rPr>
          <w:rFonts w:ascii="Times New Roman" w:hAnsi="Times New Roman" w:cs="Times New Roman"/>
          <w:sz w:val="24"/>
          <w:szCs w:val="24"/>
        </w:rPr>
        <w:t>о порядке субсидирования части затрат субъектов малого и среднего предпринимательства, занимающихся социально значимыми видами деятельности в 2020году</w:t>
      </w:r>
      <w:r w:rsidR="00FD4544" w:rsidRPr="00C17DEC">
        <w:rPr>
          <w:rFonts w:ascii="Times New Roman" w:hAnsi="Times New Roman" w:cs="Times New Roman"/>
          <w:sz w:val="24"/>
          <w:szCs w:val="24"/>
        </w:rPr>
        <w:t>»</w:t>
      </w:r>
      <w:r w:rsidRPr="00C17DEC">
        <w:rPr>
          <w:rFonts w:ascii="Times New Roman" w:hAnsi="Times New Roman" w:cs="Times New Roman"/>
          <w:sz w:val="24"/>
          <w:szCs w:val="24"/>
        </w:rPr>
        <w:t xml:space="preserve">, </w:t>
      </w:r>
      <w:r w:rsidR="005D290D">
        <w:rPr>
          <w:rFonts w:ascii="Times New Roman" w:hAnsi="Times New Roman" w:cs="Times New Roman"/>
          <w:sz w:val="24"/>
          <w:szCs w:val="24"/>
        </w:rPr>
        <w:t xml:space="preserve"> а</w:t>
      </w:r>
      <w:r w:rsidRPr="00C17DEC">
        <w:rPr>
          <w:rFonts w:ascii="Times New Roman" w:hAnsi="Times New Roman" w:cs="Times New Roman"/>
          <w:sz w:val="24"/>
          <w:szCs w:val="24"/>
        </w:rPr>
        <w:t>дминистрация города Фокино</w:t>
      </w:r>
    </w:p>
    <w:p w:rsidR="00C17DEC" w:rsidRDefault="00C17DEC" w:rsidP="00C17DEC">
      <w:pPr>
        <w:spacing w:after="0" w:line="240" w:lineRule="auto"/>
        <w:ind w:firstLine="708"/>
        <w:jc w:val="both"/>
        <w:rPr>
          <w:rFonts w:ascii="Times New Roman" w:hAnsi="Times New Roman" w:cs="Times New Roman"/>
          <w:sz w:val="24"/>
          <w:szCs w:val="24"/>
        </w:rPr>
      </w:pPr>
    </w:p>
    <w:p w:rsidR="005D6DBE" w:rsidRPr="00C17DEC" w:rsidRDefault="005D6DBE" w:rsidP="00C17DEC">
      <w:pPr>
        <w:spacing w:after="0" w:line="240" w:lineRule="auto"/>
        <w:ind w:firstLine="708"/>
        <w:jc w:val="both"/>
        <w:rPr>
          <w:rFonts w:ascii="Times New Roman" w:hAnsi="Times New Roman" w:cs="Times New Roman"/>
          <w:sz w:val="24"/>
          <w:szCs w:val="24"/>
        </w:rPr>
      </w:pPr>
    </w:p>
    <w:p w:rsidR="00435DB0" w:rsidRDefault="00896E5B" w:rsidP="00C17DEC">
      <w:pPr>
        <w:spacing w:after="0" w:line="240" w:lineRule="auto"/>
        <w:ind w:firstLine="708"/>
        <w:jc w:val="both"/>
        <w:rPr>
          <w:rFonts w:ascii="Times New Roman" w:hAnsi="Times New Roman" w:cs="Times New Roman"/>
          <w:sz w:val="24"/>
          <w:szCs w:val="24"/>
        </w:rPr>
      </w:pPr>
      <w:r w:rsidRPr="00C17DEC">
        <w:rPr>
          <w:rFonts w:ascii="Times New Roman" w:hAnsi="Times New Roman" w:cs="Times New Roman"/>
          <w:sz w:val="24"/>
          <w:szCs w:val="24"/>
        </w:rPr>
        <w:t>ПОСТАНОВЛЯЕТ</w:t>
      </w:r>
    </w:p>
    <w:p w:rsidR="00C17DEC" w:rsidRPr="00C17DEC" w:rsidRDefault="00C17DEC" w:rsidP="00C17DEC">
      <w:pPr>
        <w:spacing w:after="0" w:line="240" w:lineRule="auto"/>
        <w:ind w:firstLine="284"/>
        <w:jc w:val="both"/>
        <w:rPr>
          <w:rFonts w:ascii="Times New Roman" w:hAnsi="Times New Roman" w:cs="Times New Roman"/>
          <w:sz w:val="24"/>
          <w:szCs w:val="24"/>
        </w:rPr>
      </w:pPr>
    </w:p>
    <w:p w:rsidR="00435DB0" w:rsidRPr="00C17DEC" w:rsidRDefault="00435DB0" w:rsidP="00C17DEC">
      <w:pPr>
        <w:pStyle w:val="a4"/>
        <w:numPr>
          <w:ilvl w:val="0"/>
          <w:numId w:val="1"/>
        </w:numPr>
        <w:spacing w:after="0" w:line="240" w:lineRule="auto"/>
        <w:ind w:left="0" w:firstLine="284"/>
        <w:jc w:val="both"/>
        <w:rPr>
          <w:rFonts w:ascii="Times New Roman" w:hAnsi="Times New Roman" w:cs="Times New Roman"/>
          <w:sz w:val="24"/>
          <w:szCs w:val="24"/>
        </w:rPr>
      </w:pPr>
      <w:r w:rsidRPr="00C17DEC">
        <w:rPr>
          <w:rFonts w:ascii="Times New Roman" w:hAnsi="Times New Roman" w:cs="Times New Roman"/>
          <w:sz w:val="24"/>
          <w:szCs w:val="24"/>
        </w:rPr>
        <w:t>Создать комиссию по предоставлению поддержки субъектам малого и среднего предпринимательства города Фокино</w:t>
      </w:r>
      <w:r w:rsidR="00EA4081" w:rsidRPr="00C17DEC">
        <w:rPr>
          <w:rFonts w:ascii="Times New Roman" w:hAnsi="Times New Roman" w:cs="Times New Roman"/>
          <w:sz w:val="24"/>
          <w:szCs w:val="24"/>
        </w:rPr>
        <w:t xml:space="preserve"> в 2020</w:t>
      </w:r>
      <w:r w:rsidRPr="00C17DEC">
        <w:rPr>
          <w:rFonts w:ascii="Times New Roman" w:hAnsi="Times New Roman" w:cs="Times New Roman"/>
          <w:sz w:val="24"/>
          <w:szCs w:val="24"/>
        </w:rPr>
        <w:t xml:space="preserve"> году</w:t>
      </w:r>
      <w:r w:rsidR="00BF1869" w:rsidRPr="00C17DEC">
        <w:rPr>
          <w:rFonts w:ascii="Times New Roman" w:hAnsi="Times New Roman" w:cs="Times New Roman"/>
          <w:sz w:val="24"/>
          <w:szCs w:val="24"/>
        </w:rPr>
        <w:t xml:space="preserve"> в составе согласно приложению </w:t>
      </w:r>
      <w:r w:rsidRPr="00C17DEC">
        <w:rPr>
          <w:rFonts w:ascii="Times New Roman" w:hAnsi="Times New Roman" w:cs="Times New Roman"/>
          <w:sz w:val="24"/>
          <w:szCs w:val="24"/>
        </w:rPr>
        <w:t>1 к настоящему постановлению.</w:t>
      </w:r>
    </w:p>
    <w:p w:rsidR="00435DB0" w:rsidRPr="00C17DEC" w:rsidRDefault="00435DB0" w:rsidP="00C17DEC">
      <w:pPr>
        <w:pStyle w:val="a4"/>
        <w:numPr>
          <w:ilvl w:val="0"/>
          <w:numId w:val="1"/>
        </w:numPr>
        <w:spacing w:after="0" w:line="240" w:lineRule="auto"/>
        <w:ind w:left="0" w:firstLine="284"/>
        <w:jc w:val="both"/>
        <w:rPr>
          <w:rFonts w:ascii="Times New Roman" w:hAnsi="Times New Roman" w:cs="Times New Roman"/>
          <w:sz w:val="24"/>
          <w:szCs w:val="24"/>
        </w:rPr>
      </w:pPr>
      <w:r w:rsidRPr="00C17DEC">
        <w:rPr>
          <w:rFonts w:ascii="Times New Roman" w:hAnsi="Times New Roman" w:cs="Times New Roman"/>
          <w:sz w:val="24"/>
          <w:szCs w:val="24"/>
        </w:rPr>
        <w:t>Утвердить положение о комиссии по предоставлению</w:t>
      </w:r>
      <w:r w:rsidR="00B70660" w:rsidRPr="00C17DEC">
        <w:rPr>
          <w:rFonts w:ascii="Times New Roman" w:hAnsi="Times New Roman" w:cs="Times New Roman"/>
          <w:sz w:val="24"/>
          <w:szCs w:val="24"/>
        </w:rPr>
        <w:t xml:space="preserve"> </w:t>
      </w:r>
      <w:r w:rsidRPr="00C17DEC">
        <w:rPr>
          <w:rFonts w:ascii="Times New Roman" w:hAnsi="Times New Roman" w:cs="Times New Roman"/>
          <w:sz w:val="24"/>
          <w:szCs w:val="24"/>
        </w:rPr>
        <w:t>поддержки субъектам малого и среднего предпринимательства города Фокино</w:t>
      </w:r>
      <w:r w:rsidR="00BB6B76" w:rsidRPr="00C17DEC">
        <w:rPr>
          <w:rFonts w:ascii="Times New Roman" w:hAnsi="Times New Roman" w:cs="Times New Roman"/>
          <w:sz w:val="24"/>
          <w:szCs w:val="24"/>
        </w:rPr>
        <w:t xml:space="preserve"> в 2020</w:t>
      </w:r>
      <w:r w:rsidRPr="00C17DEC">
        <w:rPr>
          <w:rFonts w:ascii="Times New Roman" w:hAnsi="Times New Roman" w:cs="Times New Roman"/>
          <w:sz w:val="24"/>
          <w:szCs w:val="24"/>
        </w:rPr>
        <w:t xml:space="preserve"> году</w:t>
      </w:r>
      <w:r w:rsidR="00BF1869" w:rsidRPr="00C17DEC">
        <w:rPr>
          <w:rFonts w:ascii="Times New Roman" w:hAnsi="Times New Roman" w:cs="Times New Roman"/>
          <w:sz w:val="24"/>
          <w:szCs w:val="24"/>
        </w:rPr>
        <w:t xml:space="preserve"> </w:t>
      </w:r>
      <w:r w:rsidR="005D0ACB" w:rsidRPr="00C17DEC">
        <w:rPr>
          <w:rFonts w:ascii="Times New Roman" w:hAnsi="Times New Roman" w:cs="Times New Roman"/>
          <w:sz w:val="24"/>
          <w:szCs w:val="24"/>
        </w:rPr>
        <w:t xml:space="preserve">согласно приложению </w:t>
      </w:r>
      <w:r w:rsidR="005D0ACB">
        <w:rPr>
          <w:rFonts w:ascii="Times New Roman" w:hAnsi="Times New Roman" w:cs="Times New Roman"/>
          <w:sz w:val="24"/>
          <w:szCs w:val="24"/>
        </w:rPr>
        <w:t>2</w:t>
      </w:r>
      <w:r w:rsidR="005D0ACB" w:rsidRPr="00C17DEC">
        <w:rPr>
          <w:rFonts w:ascii="Times New Roman" w:hAnsi="Times New Roman" w:cs="Times New Roman"/>
          <w:sz w:val="24"/>
          <w:szCs w:val="24"/>
        </w:rPr>
        <w:t xml:space="preserve"> к настоящему постановлению</w:t>
      </w:r>
      <w:r w:rsidRPr="00C17DEC">
        <w:rPr>
          <w:rFonts w:ascii="Times New Roman" w:hAnsi="Times New Roman" w:cs="Times New Roman"/>
          <w:sz w:val="24"/>
          <w:szCs w:val="24"/>
        </w:rPr>
        <w:t>.</w:t>
      </w:r>
    </w:p>
    <w:p w:rsidR="00435DB0" w:rsidRPr="00C17DEC" w:rsidRDefault="00435DB0" w:rsidP="00C17DEC">
      <w:pPr>
        <w:pStyle w:val="a4"/>
        <w:numPr>
          <w:ilvl w:val="0"/>
          <w:numId w:val="1"/>
        </w:numPr>
        <w:spacing w:after="0" w:line="240" w:lineRule="auto"/>
        <w:ind w:left="0" w:firstLine="284"/>
        <w:jc w:val="both"/>
        <w:rPr>
          <w:rFonts w:ascii="Times New Roman" w:hAnsi="Times New Roman" w:cs="Times New Roman"/>
          <w:sz w:val="24"/>
          <w:szCs w:val="24"/>
        </w:rPr>
      </w:pPr>
      <w:proofErr w:type="gramStart"/>
      <w:r w:rsidRPr="00C17DEC">
        <w:rPr>
          <w:rFonts w:ascii="Times New Roman" w:hAnsi="Times New Roman" w:cs="Times New Roman"/>
          <w:sz w:val="24"/>
          <w:szCs w:val="24"/>
        </w:rPr>
        <w:t>Контроль за</w:t>
      </w:r>
      <w:proofErr w:type="gramEnd"/>
      <w:r w:rsidRPr="00C17DEC">
        <w:rPr>
          <w:rFonts w:ascii="Times New Roman" w:hAnsi="Times New Roman" w:cs="Times New Roman"/>
          <w:sz w:val="24"/>
          <w:szCs w:val="24"/>
        </w:rPr>
        <w:t xml:space="preserve"> исполнением настоящего </w:t>
      </w:r>
      <w:r w:rsidR="00E73B89" w:rsidRPr="00C17DEC">
        <w:rPr>
          <w:rFonts w:ascii="Times New Roman" w:hAnsi="Times New Roman" w:cs="Times New Roman"/>
          <w:sz w:val="24"/>
          <w:szCs w:val="24"/>
        </w:rPr>
        <w:t xml:space="preserve">постановления возложить на </w:t>
      </w:r>
      <w:r w:rsidRPr="00C17DEC">
        <w:rPr>
          <w:rFonts w:ascii="Times New Roman" w:hAnsi="Times New Roman" w:cs="Times New Roman"/>
          <w:sz w:val="24"/>
          <w:szCs w:val="24"/>
        </w:rPr>
        <w:t xml:space="preserve">заместителя главы администрации города Фокино </w:t>
      </w:r>
      <w:r w:rsidR="000B0F98" w:rsidRPr="00C17DEC">
        <w:rPr>
          <w:rFonts w:ascii="Times New Roman" w:hAnsi="Times New Roman" w:cs="Times New Roman"/>
          <w:sz w:val="24"/>
          <w:szCs w:val="24"/>
        </w:rPr>
        <w:t>Иванова П.М.</w:t>
      </w:r>
    </w:p>
    <w:p w:rsidR="00435DB0" w:rsidRPr="00C17DEC" w:rsidRDefault="00435DB0" w:rsidP="00C17DEC">
      <w:pPr>
        <w:spacing w:after="0" w:line="240" w:lineRule="auto"/>
        <w:rPr>
          <w:sz w:val="24"/>
          <w:szCs w:val="24"/>
        </w:rPr>
      </w:pPr>
    </w:p>
    <w:p w:rsidR="003A6208" w:rsidRPr="00C17DEC" w:rsidRDefault="003A6208" w:rsidP="00C17DEC">
      <w:pPr>
        <w:framePr w:wrap="none" w:vAnchor="page" w:hAnchor="page" w:x="4345" w:y="7965"/>
        <w:spacing w:after="0" w:line="240" w:lineRule="auto"/>
        <w:rPr>
          <w:sz w:val="24"/>
          <w:szCs w:val="24"/>
        </w:rPr>
      </w:pPr>
    </w:p>
    <w:p w:rsidR="00435DB0" w:rsidRDefault="00435DB0" w:rsidP="00C17DEC">
      <w:pPr>
        <w:spacing w:after="0" w:line="240" w:lineRule="auto"/>
        <w:rPr>
          <w:sz w:val="24"/>
          <w:szCs w:val="24"/>
        </w:rPr>
      </w:pPr>
    </w:p>
    <w:p w:rsidR="00D50665" w:rsidRPr="00C17DEC" w:rsidRDefault="00D50665" w:rsidP="00C17DEC">
      <w:pPr>
        <w:spacing w:after="0" w:line="240" w:lineRule="auto"/>
        <w:rPr>
          <w:sz w:val="24"/>
          <w:szCs w:val="24"/>
        </w:rPr>
      </w:pPr>
    </w:p>
    <w:p w:rsidR="00435DB0" w:rsidRPr="00C17DEC" w:rsidRDefault="000B0F98" w:rsidP="00435DB0">
      <w:pPr>
        <w:tabs>
          <w:tab w:val="left" w:pos="6151"/>
        </w:tabs>
        <w:ind w:firstLine="708"/>
        <w:rPr>
          <w:rFonts w:ascii="Times New Roman" w:hAnsi="Times New Roman" w:cs="Times New Roman"/>
          <w:sz w:val="24"/>
          <w:szCs w:val="24"/>
        </w:rPr>
      </w:pPr>
      <w:r w:rsidRPr="00C17DEC">
        <w:rPr>
          <w:rFonts w:ascii="Times New Roman" w:hAnsi="Times New Roman" w:cs="Times New Roman"/>
          <w:sz w:val="24"/>
          <w:szCs w:val="24"/>
        </w:rPr>
        <w:t>Г</w:t>
      </w:r>
      <w:r w:rsidR="00435DB0" w:rsidRPr="00C17DEC">
        <w:rPr>
          <w:rFonts w:ascii="Times New Roman" w:hAnsi="Times New Roman" w:cs="Times New Roman"/>
          <w:sz w:val="24"/>
          <w:szCs w:val="24"/>
        </w:rPr>
        <w:t xml:space="preserve">лавы администрации </w:t>
      </w:r>
      <w:r w:rsidR="00435DB0" w:rsidRPr="00C17DEC">
        <w:rPr>
          <w:rFonts w:ascii="Times New Roman" w:hAnsi="Times New Roman" w:cs="Times New Roman"/>
          <w:sz w:val="24"/>
          <w:szCs w:val="24"/>
        </w:rPr>
        <w:tab/>
      </w:r>
      <w:r w:rsidR="00164831">
        <w:rPr>
          <w:rFonts w:ascii="Times New Roman" w:hAnsi="Times New Roman" w:cs="Times New Roman"/>
          <w:sz w:val="24"/>
          <w:szCs w:val="24"/>
        </w:rPr>
        <w:t xml:space="preserve">       </w:t>
      </w:r>
      <w:bookmarkStart w:id="0" w:name="_GoBack"/>
      <w:bookmarkEnd w:id="0"/>
      <w:r w:rsidRPr="00C17DEC">
        <w:rPr>
          <w:rFonts w:ascii="Times New Roman" w:hAnsi="Times New Roman" w:cs="Times New Roman"/>
          <w:sz w:val="24"/>
          <w:szCs w:val="24"/>
        </w:rPr>
        <w:t>Н</w:t>
      </w:r>
      <w:r w:rsidR="00435DB0" w:rsidRPr="00C17DEC">
        <w:rPr>
          <w:rFonts w:ascii="Times New Roman" w:hAnsi="Times New Roman" w:cs="Times New Roman"/>
          <w:sz w:val="24"/>
          <w:szCs w:val="24"/>
        </w:rPr>
        <w:t xml:space="preserve">.С. </w:t>
      </w:r>
      <w:r w:rsidRPr="00C17DEC">
        <w:rPr>
          <w:rFonts w:ascii="Times New Roman" w:hAnsi="Times New Roman" w:cs="Times New Roman"/>
          <w:sz w:val="24"/>
          <w:szCs w:val="24"/>
        </w:rPr>
        <w:t>Гриш</w:t>
      </w:r>
      <w:r w:rsidR="00435DB0" w:rsidRPr="00C17DEC">
        <w:rPr>
          <w:rFonts w:ascii="Times New Roman" w:hAnsi="Times New Roman" w:cs="Times New Roman"/>
          <w:sz w:val="24"/>
          <w:szCs w:val="24"/>
        </w:rPr>
        <w:t>ина</w:t>
      </w:r>
    </w:p>
    <w:p w:rsidR="00435DB0" w:rsidRDefault="00435DB0" w:rsidP="00435DB0">
      <w:pPr>
        <w:tabs>
          <w:tab w:val="left" w:pos="6151"/>
        </w:tabs>
        <w:ind w:firstLine="708"/>
        <w:rPr>
          <w:rFonts w:ascii="Times New Roman" w:hAnsi="Times New Roman" w:cs="Times New Roman"/>
          <w:sz w:val="24"/>
          <w:szCs w:val="24"/>
        </w:rPr>
      </w:pPr>
    </w:p>
    <w:p w:rsidR="00435DB0" w:rsidRDefault="00435DB0"/>
    <w:p w:rsidR="00294E84" w:rsidRDefault="00294E84"/>
    <w:p w:rsidR="00DA03E2" w:rsidRDefault="00DA03E2"/>
    <w:p w:rsidR="00D50665" w:rsidRDefault="00D50665"/>
    <w:p w:rsidR="00D50665" w:rsidRDefault="00D50665"/>
    <w:p w:rsidR="00D50665" w:rsidRDefault="00D50665"/>
    <w:p w:rsidR="00D50665" w:rsidRDefault="00D50665"/>
    <w:p w:rsidR="001279C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lastRenderedPageBreak/>
        <w:t>За</w:t>
      </w:r>
      <w:r w:rsidR="00DF6848">
        <w:rPr>
          <w:rFonts w:ascii="Times New Roman" w:eastAsia="Times New Roman" w:hAnsi="Times New Roman" w:cs="Times New Roman"/>
          <w:sz w:val="24"/>
          <w:szCs w:val="24"/>
        </w:rPr>
        <w:t xml:space="preserve">меститель главы администрации </w:t>
      </w:r>
    </w:p>
    <w:p w:rsidR="007B7E62" w:rsidRPr="007B7E62" w:rsidRDefault="00DF6848" w:rsidP="007B7E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города </w:t>
      </w:r>
      <w:r w:rsidR="007B7E62" w:rsidRPr="007B7E62">
        <w:rPr>
          <w:rFonts w:ascii="Times New Roman" w:eastAsia="Times New Roman" w:hAnsi="Times New Roman" w:cs="Times New Roman"/>
          <w:sz w:val="24"/>
          <w:szCs w:val="24"/>
        </w:rPr>
        <w:t>Фокино</w:t>
      </w:r>
    </w:p>
    <w:p w:rsidR="007B7E62" w:rsidRPr="007B7E6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t>П.М.Иванов</w:t>
      </w:r>
    </w:p>
    <w:p w:rsidR="007B7E62" w:rsidRPr="007B7E6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t>4 76 34</w:t>
      </w: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t xml:space="preserve">Начальник отдела </w:t>
      </w:r>
    </w:p>
    <w:p w:rsidR="007B7E62" w:rsidRPr="007B7E6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t>(отдела юридической и кадровой работы)</w:t>
      </w:r>
    </w:p>
    <w:p w:rsidR="007B7E62" w:rsidRPr="007B7E6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t>Н.А.Трошина</w:t>
      </w:r>
    </w:p>
    <w:p w:rsidR="007B7E62" w:rsidRPr="007B7E6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t>4-74-30</w:t>
      </w: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t>Начальник отдела</w:t>
      </w:r>
    </w:p>
    <w:p w:rsidR="007B7E62" w:rsidRPr="007B7E62" w:rsidRDefault="007B7E62" w:rsidP="007B7E62">
      <w:pPr>
        <w:spacing w:after="0" w:line="240" w:lineRule="auto"/>
        <w:rPr>
          <w:rFonts w:ascii="Times New Roman" w:eastAsia="Times New Roman" w:hAnsi="Times New Roman" w:cs="Times New Roman"/>
          <w:sz w:val="24"/>
          <w:szCs w:val="24"/>
        </w:rPr>
      </w:pPr>
      <w:proofErr w:type="gramStart"/>
      <w:r w:rsidRPr="007B7E62">
        <w:rPr>
          <w:rFonts w:ascii="Times New Roman" w:eastAsia="Times New Roman" w:hAnsi="Times New Roman" w:cs="Times New Roman"/>
          <w:sz w:val="24"/>
          <w:szCs w:val="24"/>
        </w:rPr>
        <w:t>(отдела экономики,</w:t>
      </w:r>
      <w:proofErr w:type="gramEnd"/>
    </w:p>
    <w:p w:rsidR="007B7E62" w:rsidRPr="007B7E6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t xml:space="preserve">жилищно-коммунального хозяйства, </w:t>
      </w:r>
    </w:p>
    <w:p w:rsidR="007B7E62" w:rsidRPr="007B7E6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t>благоустройства и транспорта)</w:t>
      </w:r>
    </w:p>
    <w:p w:rsidR="007B7E62" w:rsidRPr="007B7E6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t>Е.Н.Калинина</w:t>
      </w:r>
    </w:p>
    <w:p w:rsidR="007B7E62" w:rsidRPr="007B7E6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t>4-78-65</w:t>
      </w: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p>
    <w:p w:rsidR="007B7E62" w:rsidRPr="007B7E6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t>Калинина Е.Н.</w:t>
      </w:r>
    </w:p>
    <w:p w:rsidR="007B7E62" w:rsidRPr="007B7E62" w:rsidRDefault="007B7E62" w:rsidP="007B7E62">
      <w:pPr>
        <w:spacing w:after="0" w:line="240" w:lineRule="auto"/>
        <w:rPr>
          <w:rFonts w:ascii="Times New Roman" w:eastAsia="Times New Roman" w:hAnsi="Times New Roman" w:cs="Times New Roman"/>
          <w:sz w:val="24"/>
          <w:szCs w:val="24"/>
        </w:rPr>
      </w:pPr>
      <w:r w:rsidRPr="007B7E62">
        <w:rPr>
          <w:rFonts w:ascii="Times New Roman" w:eastAsia="Times New Roman" w:hAnsi="Times New Roman" w:cs="Times New Roman"/>
          <w:sz w:val="24"/>
          <w:szCs w:val="24"/>
        </w:rPr>
        <w:t>4-78-65</w:t>
      </w:r>
    </w:p>
    <w:p w:rsidR="00DA03E2" w:rsidRDefault="00DA03E2" w:rsidP="00435DB0">
      <w:pPr>
        <w:pStyle w:val="a3"/>
        <w:tabs>
          <w:tab w:val="left" w:pos="6976"/>
        </w:tabs>
        <w:jc w:val="right"/>
        <w:rPr>
          <w:rFonts w:ascii="Times New Roman" w:hAnsi="Times New Roman" w:cs="Times New Roman"/>
          <w:sz w:val="24"/>
          <w:szCs w:val="24"/>
        </w:rPr>
      </w:pPr>
    </w:p>
    <w:p w:rsidR="001279C2" w:rsidRDefault="00BF1869" w:rsidP="00941AAB">
      <w:pPr>
        <w:spacing w:after="0" w:line="240" w:lineRule="auto"/>
        <w:ind w:left="5664"/>
        <w:jc w:val="right"/>
        <w:rPr>
          <w:rFonts w:ascii="Times New Roman" w:hAnsi="Times New Roman" w:cs="Times New Roman"/>
          <w:sz w:val="24"/>
          <w:szCs w:val="24"/>
        </w:rPr>
      </w:pPr>
      <w:r>
        <w:rPr>
          <w:rFonts w:ascii="Times New Roman" w:hAnsi="Times New Roman" w:cs="Times New Roman"/>
          <w:sz w:val="24"/>
          <w:szCs w:val="24"/>
        </w:rPr>
        <w:t xml:space="preserve">                                                                 </w:t>
      </w:r>
      <w:r w:rsidR="006751EB">
        <w:rPr>
          <w:rFonts w:ascii="Times New Roman" w:hAnsi="Times New Roman" w:cs="Times New Roman"/>
          <w:sz w:val="24"/>
          <w:szCs w:val="24"/>
        </w:rPr>
        <w:t xml:space="preserve">                     </w:t>
      </w:r>
    </w:p>
    <w:p w:rsidR="001279C2" w:rsidRDefault="001279C2" w:rsidP="00941AAB">
      <w:pPr>
        <w:spacing w:after="0" w:line="240" w:lineRule="auto"/>
        <w:ind w:left="5664"/>
        <w:jc w:val="right"/>
        <w:rPr>
          <w:rFonts w:ascii="Times New Roman" w:hAnsi="Times New Roman" w:cs="Times New Roman"/>
          <w:sz w:val="24"/>
          <w:szCs w:val="24"/>
        </w:rPr>
      </w:pPr>
    </w:p>
    <w:p w:rsidR="001279C2" w:rsidRDefault="001279C2" w:rsidP="00941AAB">
      <w:pPr>
        <w:spacing w:after="0" w:line="240" w:lineRule="auto"/>
        <w:ind w:left="5664"/>
        <w:jc w:val="right"/>
        <w:rPr>
          <w:rFonts w:ascii="Times New Roman" w:hAnsi="Times New Roman" w:cs="Times New Roman"/>
          <w:sz w:val="24"/>
          <w:szCs w:val="24"/>
        </w:rPr>
      </w:pPr>
    </w:p>
    <w:p w:rsidR="00D01113" w:rsidRPr="00D01113" w:rsidRDefault="00D01113" w:rsidP="00941AAB">
      <w:pPr>
        <w:spacing w:after="0" w:line="240" w:lineRule="auto"/>
        <w:ind w:left="5664"/>
        <w:jc w:val="right"/>
        <w:rPr>
          <w:rFonts w:ascii="Times New Roman" w:eastAsia="Times New Roman" w:hAnsi="Times New Roman" w:cs="Times New Roman"/>
          <w:sz w:val="24"/>
          <w:szCs w:val="24"/>
        </w:rPr>
      </w:pPr>
      <w:r w:rsidRPr="00D01113">
        <w:rPr>
          <w:rFonts w:ascii="Times New Roman" w:eastAsia="Times New Roman" w:hAnsi="Times New Roman" w:cs="Times New Roman"/>
          <w:sz w:val="24"/>
          <w:szCs w:val="24"/>
        </w:rPr>
        <w:lastRenderedPageBreak/>
        <w:t>Приложение</w:t>
      </w:r>
      <w:r>
        <w:rPr>
          <w:rFonts w:ascii="Times New Roman" w:eastAsia="Times New Roman" w:hAnsi="Times New Roman" w:cs="Times New Roman"/>
          <w:sz w:val="24"/>
          <w:szCs w:val="24"/>
        </w:rPr>
        <w:t xml:space="preserve"> 1</w:t>
      </w:r>
    </w:p>
    <w:p w:rsidR="00D01113" w:rsidRPr="00D01113" w:rsidRDefault="00D01113" w:rsidP="00941AAB">
      <w:pPr>
        <w:spacing w:after="0" w:line="240" w:lineRule="auto"/>
        <w:ind w:left="5664"/>
        <w:jc w:val="right"/>
        <w:rPr>
          <w:rFonts w:ascii="Times New Roman" w:eastAsia="Times New Roman" w:hAnsi="Times New Roman" w:cs="Times New Roman"/>
          <w:sz w:val="24"/>
          <w:szCs w:val="24"/>
        </w:rPr>
      </w:pPr>
      <w:r w:rsidRPr="00D01113">
        <w:rPr>
          <w:rFonts w:ascii="Times New Roman" w:eastAsia="Times New Roman" w:hAnsi="Times New Roman" w:cs="Times New Roman"/>
          <w:sz w:val="24"/>
          <w:szCs w:val="24"/>
        </w:rPr>
        <w:t xml:space="preserve"> к Постановлению</w:t>
      </w:r>
    </w:p>
    <w:p w:rsidR="00D01113" w:rsidRPr="00D01113" w:rsidRDefault="00607C7C" w:rsidP="00941AAB">
      <w:pPr>
        <w:spacing w:after="0" w:line="240" w:lineRule="auto"/>
        <w:ind w:left="56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B508D8">
        <w:rPr>
          <w:rFonts w:ascii="Times New Roman" w:eastAsia="Times New Roman" w:hAnsi="Times New Roman" w:cs="Times New Roman"/>
          <w:sz w:val="24"/>
          <w:szCs w:val="24"/>
        </w:rPr>
        <w:t>дминистрации г.</w:t>
      </w:r>
      <w:r w:rsidR="00D01113" w:rsidRPr="00D01113">
        <w:rPr>
          <w:rFonts w:ascii="Times New Roman" w:eastAsia="Times New Roman" w:hAnsi="Times New Roman" w:cs="Times New Roman"/>
          <w:sz w:val="24"/>
          <w:szCs w:val="24"/>
        </w:rPr>
        <w:t xml:space="preserve"> Фокино </w:t>
      </w:r>
    </w:p>
    <w:p w:rsidR="00D01113" w:rsidRPr="00D01113" w:rsidRDefault="00042A59" w:rsidP="00941AAB">
      <w:pPr>
        <w:spacing w:after="0" w:line="240" w:lineRule="auto"/>
        <w:ind w:left="56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14</w:t>
      </w:r>
      <w:r w:rsidR="00D01113" w:rsidRPr="00D01113">
        <w:rPr>
          <w:rFonts w:ascii="Times New Roman" w:eastAsia="Times New Roman" w:hAnsi="Times New Roman" w:cs="Times New Roman"/>
          <w:sz w:val="24"/>
          <w:szCs w:val="24"/>
        </w:rPr>
        <w:t xml:space="preserve">.05.2020г. </w:t>
      </w:r>
      <w:r w:rsidR="00D01113" w:rsidRPr="00D01113">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rPr>
        <w:t xml:space="preserve"> 209</w:t>
      </w:r>
      <w:r w:rsidR="00D01113" w:rsidRPr="00D01113">
        <w:rPr>
          <w:rFonts w:ascii="Times New Roman" w:eastAsia="Times New Roman" w:hAnsi="Times New Roman" w:cs="Times New Roman"/>
          <w:sz w:val="24"/>
          <w:szCs w:val="24"/>
        </w:rPr>
        <w:t xml:space="preserve"> - </w:t>
      </w:r>
      <w:proofErr w:type="gramStart"/>
      <w:r w:rsidR="00D01113" w:rsidRPr="00D01113">
        <w:rPr>
          <w:rFonts w:ascii="Times New Roman" w:eastAsia="Times New Roman" w:hAnsi="Times New Roman" w:cs="Times New Roman"/>
          <w:sz w:val="24"/>
          <w:szCs w:val="24"/>
        </w:rPr>
        <w:t>П</w:t>
      </w:r>
      <w:proofErr w:type="gramEnd"/>
    </w:p>
    <w:p w:rsidR="00435DB0" w:rsidRPr="00C1428F" w:rsidRDefault="00435DB0" w:rsidP="00D01113">
      <w:pPr>
        <w:pStyle w:val="a3"/>
        <w:tabs>
          <w:tab w:val="left" w:pos="6976"/>
        </w:tabs>
        <w:jc w:val="center"/>
        <w:rPr>
          <w:rFonts w:ascii="Times New Roman" w:hAnsi="Times New Roman" w:cs="Times New Roman"/>
          <w:sz w:val="24"/>
          <w:szCs w:val="24"/>
        </w:rPr>
      </w:pPr>
    </w:p>
    <w:p w:rsidR="00DB0223" w:rsidRDefault="00DB0223" w:rsidP="00435DB0">
      <w:pPr>
        <w:pStyle w:val="a3"/>
        <w:jc w:val="center"/>
        <w:rPr>
          <w:rFonts w:ascii="Times New Roman" w:hAnsi="Times New Roman" w:cs="Times New Roman"/>
          <w:sz w:val="24"/>
          <w:szCs w:val="24"/>
        </w:rPr>
      </w:pPr>
    </w:p>
    <w:p w:rsidR="00435DB0" w:rsidRPr="00C1428F" w:rsidRDefault="00435DB0" w:rsidP="00435DB0">
      <w:pPr>
        <w:pStyle w:val="a3"/>
        <w:jc w:val="center"/>
        <w:rPr>
          <w:rFonts w:ascii="Times New Roman" w:hAnsi="Times New Roman" w:cs="Times New Roman"/>
          <w:sz w:val="24"/>
          <w:szCs w:val="24"/>
        </w:rPr>
      </w:pPr>
      <w:r w:rsidRPr="00C1428F">
        <w:rPr>
          <w:rFonts w:ascii="Times New Roman" w:hAnsi="Times New Roman" w:cs="Times New Roman"/>
          <w:sz w:val="24"/>
          <w:szCs w:val="24"/>
        </w:rPr>
        <w:t>Состав комиссии по предоставлению поддержки</w:t>
      </w:r>
    </w:p>
    <w:p w:rsidR="00435DB0" w:rsidRPr="00C1428F" w:rsidRDefault="00435DB0" w:rsidP="00435DB0">
      <w:pPr>
        <w:pStyle w:val="a3"/>
        <w:jc w:val="center"/>
        <w:rPr>
          <w:rFonts w:ascii="Times New Roman" w:hAnsi="Times New Roman" w:cs="Times New Roman"/>
          <w:sz w:val="24"/>
          <w:szCs w:val="24"/>
        </w:rPr>
      </w:pPr>
      <w:r w:rsidRPr="00C1428F">
        <w:rPr>
          <w:rFonts w:ascii="Times New Roman" w:hAnsi="Times New Roman" w:cs="Times New Roman"/>
          <w:sz w:val="24"/>
          <w:szCs w:val="24"/>
        </w:rPr>
        <w:t>субъектам малого и среднего предпринимательства</w:t>
      </w:r>
    </w:p>
    <w:p w:rsidR="00435DB0" w:rsidRPr="00C1428F" w:rsidRDefault="006E5369" w:rsidP="00435DB0">
      <w:pPr>
        <w:pStyle w:val="a3"/>
        <w:jc w:val="center"/>
        <w:rPr>
          <w:rFonts w:ascii="Times New Roman" w:hAnsi="Times New Roman" w:cs="Times New Roman"/>
          <w:sz w:val="24"/>
          <w:szCs w:val="24"/>
        </w:rPr>
      </w:pPr>
      <w:r>
        <w:rPr>
          <w:rFonts w:ascii="Times New Roman" w:hAnsi="Times New Roman" w:cs="Times New Roman"/>
          <w:sz w:val="24"/>
          <w:szCs w:val="24"/>
        </w:rPr>
        <w:t>города Фокино в 2020</w:t>
      </w:r>
      <w:r w:rsidR="00435DB0" w:rsidRPr="00C1428F">
        <w:rPr>
          <w:rFonts w:ascii="Times New Roman" w:hAnsi="Times New Roman" w:cs="Times New Roman"/>
          <w:sz w:val="24"/>
          <w:szCs w:val="24"/>
        </w:rPr>
        <w:t xml:space="preserve"> году.</w:t>
      </w:r>
    </w:p>
    <w:p w:rsidR="00435DB0" w:rsidRPr="005478DB" w:rsidRDefault="00435DB0" w:rsidP="00435DB0"/>
    <w:p w:rsidR="00435DB0" w:rsidRPr="00C1428F" w:rsidRDefault="00435DB0" w:rsidP="00166040">
      <w:pPr>
        <w:spacing w:after="0" w:line="240" w:lineRule="auto"/>
        <w:ind w:firstLine="709"/>
        <w:rPr>
          <w:rFonts w:ascii="Times New Roman" w:hAnsi="Times New Roman" w:cs="Times New Roman"/>
          <w:sz w:val="24"/>
          <w:szCs w:val="24"/>
        </w:rPr>
      </w:pPr>
      <w:r w:rsidRPr="00C1428F">
        <w:rPr>
          <w:rFonts w:ascii="Times New Roman" w:hAnsi="Times New Roman" w:cs="Times New Roman"/>
          <w:sz w:val="24"/>
          <w:szCs w:val="24"/>
        </w:rPr>
        <w:t>Председатель комиссии:</w:t>
      </w:r>
    </w:p>
    <w:p w:rsidR="00435DB0" w:rsidRDefault="002A5737" w:rsidP="00166040">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Иванов Павел Миха</w:t>
      </w:r>
      <w:r w:rsidR="0055540E">
        <w:rPr>
          <w:rFonts w:ascii="Times New Roman" w:hAnsi="Times New Roman" w:cs="Times New Roman"/>
          <w:sz w:val="24"/>
          <w:szCs w:val="24"/>
        </w:rPr>
        <w:t xml:space="preserve">йлович </w:t>
      </w:r>
      <w:r>
        <w:rPr>
          <w:rFonts w:ascii="Times New Roman" w:hAnsi="Times New Roman" w:cs="Times New Roman"/>
          <w:sz w:val="24"/>
          <w:szCs w:val="24"/>
        </w:rPr>
        <w:t xml:space="preserve"> –  заместитель</w:t>
      </w:r>
      <w:r w:rsidR="00435DB0" w:rsidRPr="00AC6BB9">
        <w:rPr>
          <w:rFonts w:ascii="Times New Roman" w:hAnsi="Times New Roman" w:cs="Times New Roman"/>
          <w:sz w:val="24"/>
          <w:szCs w:val="24"/>
        </w:rPr>
        <w:t xml:space="preserve"> главы администрации города Фокино;</w:t>
      </w:r>
    </w:p>
    <w:p w:rsidR="00435DB0" w:rsidRDefault="00435DB0" w:rsidP="00166040">
      <w:pPr>
        <w:pStyle w:val="a4"/>
        <w:spacing w:after="0" w:line="240" w:lineRule="auto"/>
        <w:ind w:left="0"/>
        <w:rPr>
          <w:rFonts w:ascii="Times New Roman" w:hAnsi="Times New Roman" w:cs="Times New Roman"/>
          <w:b/>
          <w:sz w:val="24"/>
          <w:szCs w:val="24"/>
        </w:rPr>
      </w:pPr>
    </w:p>
    <w:p w:rsidR="00435DB0" w:rsidRPr="00C1428F" w:rsidRDefault="00435DB0" w:rsidP="00166040">
      <w:pPr>
        <w:pStyle w:val="a4"/>
        <w:spacing w:after="0" w:line="240" w:lineRule="auto"/>
        <w:ind w:left="0" w:firstLine="709"/>
        <w:rPr>
          <w:rFonts w:ascii="Times New Roman" w:hAnsi="Times New Roman" w:cs="Times New Roman"/>
          <w:sz w:val="24"/>
          <w:szCs w:val="24"/>
        </w:rPr>
      </w:pPr>
      <w:r w:rsidRPr="00C1428F">
        <w:rPr>
          <w:rFonts w:ascii="Times New Roman" w:hAnsi="Times New Roman" w:cs="Times New Roman"/>
          <w:sz w:val="24"/>
          <w:szCs w:val="24"/>
        </w:rPr>
        <w:t>Заместитель председателя комиссии:</w:t>
      </w:r>
    </w:p>
    <w:p w:rsidR="00435DB0" w:rsidRDefault="002A5737" w:rsidP="00166040">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Печегузова Снежанна Владимировна</w:t>
      </w:r>
      <w:r w:rsidR="00435DB0">
        <w:rPr>
          <w:rFonts w:ascii="Times New Roman" w:hAnsi="Times New Roman" w:cs="Times New Roman"/>
          <w:sz w:val="24"/>
          <w:szCs w:val="24"/>
        </w:rPr>
        <w:t xml:space="preserve"> – </w:t>
      </w:r>
      <w:r>
        <w:rPr>
          <w:rFonts w:ascii="Times New Roman" w:hAnsi="Times New Roman" w:cs="Times New Roman"/>
          <w:sz w:val="24"/>
          <w:szCs w:val="24"/>
        </w:rPr>
        <w:t xml:space="preserve">заместитель главы </w:t>
      </w:r>
      <w:r w:rsidR="00AF30C6">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города Фокино </w:t>
      </w:r>
    </w:p>
    <w:p w:rsidR="00435DB0" w:rsidRDefault="00435DB0" w:rsidP="00166040">
      <w:pPr>
        <w:pStyle w:val="a4"/>
        <w:spacing w:after="0" w:line="240" w:lineRule="auto"/>
        <w:rPr>
          <w:rFonts w:ascii="Times New Roman" w:hAnsi="Times New Roman" w:cs="Times New Roman"/>
          <w:sz w:val="24"/>
          <w:szCs w:val="24"/>
        </w:rPr>
      </w:pPr>
    </w:p>
    <w:p w:rsidR="00435DB0" w:rsidRPr="00C1428F" w:rsidRDefault="00435DB0" w:rsidP="00166040">
      <w:pPr>
        <w:pStyle w:val="a4"/>
        <w:spacing w:after="0" w:line="240" w:lineRule="auto"/>
        <w:ind w:left="0" w:firstLine="709"/>
        <w:rPr>
          <w:rFonts w:ascii="Times New Roman" w:hAnsi="Times New Roman" w:cs="Times New Roman"/>
          <w:sz w:val="24"/>
          <w:szCs w:val="24"/>
        </w:rPr>
      </w:pPr>
      <w:r w:rsidRPr="00C1428F">
        <w:rPr>
          <w:rFonts w:ascii="Times New Roman" w:hAnsi="Times New Roman" w:cs="Times New Roman"/>
          <w:sz w:val="24"/>
          <w:szCs w:val="24"/>
        </w:rPr>
        <w:t xml:space="preserve">Секретарь комиссии: </w:t>
      </w:r>
    </w:p>
    <w:p w:rsidR="00435DB0" w:rsidRDefault="00435DB0" w:rsidP="00166040">
      <w:pPr>
        <w:pStyle w:val="a4"/>
        <w:spacing w:after="0" w:line="240" w:lineRule="auto"/>
        <w:ind w:left="3261" w:hanging="3261"/>
        <w:rPr>
          <w:rFonts w:ascii="Times New Roman" w:hAnsi="Times New Roman" w:cs="Times New Roman"/>
          <w:sz w:val="24"/>
          <w:szCs w:val="24"/>
        </w:rPr>
      </w:pPr>
      <w:r w:rsidRPr="00AC6BB9">
        <w:rPr>
          <w:rFonts w:ascii="Times New Roman" w:hAnsi="Times New Roman" w:cs="Times New Roman"/>
          <w:sz w:val="24"/>
          <w:szCs w:val="24"/>
        </w:rPr>
        <w:t>Калинина Елена Николаевна</w:t>
      </w:r>
      <w:r>
        <w:rPr>
          <w:rFonts w:ascii="Times New Roman" w:hAnsi="Times New Roman" w:cs="Times New Roman"/>
          <w:sz w:val="24"/>
          <w:szCs w:val="24"/>
        </w:rPr>
        <w:t xml:space="preserve"> – </w:t>
      </w:r>
      <w:r w:rsidR="00A73F0E" w:rsidRPr="00A73F0E">
        <w:rPr>
          <w:rFonts w:ascii="Times New Roman" w:hAnsi="Times New Roman" w:cs="Times New Roman"/>
          <w:sz w:val="24"/>
          <w:szCs w:val="24"/>
        </w:rPr>
        <w:t>начальник отдела  (отдел экономики, жилищно-коммунального хозяйства, благоустройства и транспорта)</w:t>
      </w:r>
      <w:r>
        <w:rPr>
          <w:rFonts w:ascii="Times New Roman" w:hAnsi="Times New Roman" w:cs="Times New Roman"/>
          <w:sz w:val="24"/>
          <w:szCs w:val="24"/>
        </w:rPr>
        <w:t>;</w:t>
      </w:r>
    </w:p>
    <w:p w:rsidR="00435DB0" w:rsidRPr="00C1428F" w:rsidRDefault="00435DB0" w:rsidP="00166040">
      <w:pPr>
        <w:pStyle w:val="a4"/>
        <w:spacing w:after="0" w:line="240" w:lineRule="auto"/>
        <w:ind w:left="0" w:firstLine="709"/>
        <w:rPr>
          <w:rFonts w:ascii="Times New Roman" w:hAnsi="Times New Roman" w:cs="Times New Roman"/>
          <w:sz w:val="24"/>
          <w:szCs w:val="24"/>
        </w:rPr>
      </w:pPr>
      <w:r w:rsidRPr="00C1428F">
        <w:rPr>
          <w:rFonts w:ascii="Times New Roman" w:hAnsi="Times New Roman" w:cs="Times New Roman"/>
          <w:sz w:val="24"/>
          <w:szCs w:val="24"/>
        </w:rPr>
        <w:t>Члены комиссии:</w:t>
      </w:r>
    </w:p>
    <w:p w:rsidR="00435DB0" w:rsidRPr="00CC636D" w:rsidRDefault="002A5737" w:rsidP="00166040">
      <w:pPr>
        <w:spacing w:after="0" w:line="240" w:lineRule="auto"/>
        <w:ind w:left="3261" w:hanging="3261"/>
        <w:jc w:val="both"/>
        <w:rPr>
          <w:rFonts w:ascii="Times New Roman" w:hAnsi="Times New Roman" w:cs="Times New Roman"/>
          <w:sz w:val="24"/>
          <w:szCs w:val="24"/>
        </w:rPr>
      </w:pPr>
      <w:r w:rsidRPr="00CC636D">
        <w:rPr>
          <w:rFonts w:ascii="Times New Roman" w:hAnsi="Times New Roman" w:cs="Times New Roman"/>
          <w:sz w:val="24"/>
          <w:szCs w:val="24"/>
        </w:rPr>
        <w:t>Попович Оксана Валерьевна</w:t>
      </w:r>
      <w:r w:rsidR="00435DB0" w:rsidRPr="00CC636D">
        <w:rPr>
          <w:rFonts w:ascii="Times New Roman" w:hAnsi="Times New Roman" w:cs="Times New Roman"/>
          <w:sz w:val="24"/>
          <w:szCs w:val="24"/>
        </w:rPr>
        <w:t xml:space="preserve"> – </w:t>
      </w:r>
      <w:r w:rsidRPr="00CC636D">
        <w:rPr>
          <w:rFonts w:ascii="Times New Roman" w:hAnsi="Times New Roman" w:cs="Times New Roman"/>
          <w:sz w:val="24"/>
          <w:szCs w:val="24"/>
        </w:rPr>
        <w:t>глава го</w:t>
      </w:r>
      <w:r w:rsidR="00435DB0" w:rsidRPr="00CC636D">
        <w:rPr>
          <w:rFonts w:ascii="Times New Roman" w:hAnsi="Times New Roman" w:cs="Times New Roman"/>
          <w:sz w:val="24"/>
          <w:szCs w:val="24"/>
        </w:rPr>
        <w:t>рода Фокино;</w:t>
      </w:r>
    </w:p>
    <w:p w:rsidR="00C1428F" w:rsidRDefault="00435DB0" w:rsidP="00166040">
      <w:pPr>
        <w:spacing w:after="0" w:line="240" w:lineRule="auto"/>
        <w:ind w:left="3261" w:hanging="3261"/>
        <w:jc w:val="both"/>
        <w:rPr>
          <w:rFonts w:ascii="Times New Roman" w:hAnsi="Times New Roman" w:cs="Times New Roman"/>
          <w:sz w:val="24"/>
          <w:szCs w:val="24"/>
        </w:rPr>
      </w:pPr>
      <w:r w:rsidRPr="00CC636D">
        <w:rPr>
          <w:rFonts w:ascii="Times New Roman" w:hAnsi="Times New Roman" w:cs="Times New Roman"/>
          <w:sz w:val="24"/>
          <w:szCs w:val="24"/>
        </w:rPr>
        <w:t>Шеремето Алла Тимофеевна –</w:t>
      </w:r>
      <w:r w:rsidR="00BF1869">
        <w:rPr>
          <w:rFonts w:ascii="Times New Roman" w:hAnsi="Times New Roman" w:cs="Times New Roman"/>
          <w:sz w:val="24"/>
          <w:szCs w:val="24"/>
        </w:rPr>
        <w:t xml:space="preserve"> </w:t>
      </w:r>
      <w:r w:rsidR="00A73F0E" w:rsidRPr="00A73F0E">
        <w:rPr>
          <w:rFonts w:ascii="Times New Roman" w:hAnsi="Times New Roman" w:cs="Times New Roman"/>
          <w:sz w:val="24"/>
          <w:szCs w:val="24"/>
        </w:rPr>
        <w:t>начальник управления (финансовое управление администрации города Фокино</w:t>
      </w:r>
      <w:r w:rsidR="00A73F0E">
        <w:rPr>
          <w:rFonts w:ascii="Times New Roman" w:hAnsi="Times New Roman" w:cs="Times New Roman"/>
          <w:sz w:val="24"/>
          <w:szCs w:val="24"/>
        </w:rPr>
        <w:t>)</w:t>
      </w:r>
      <w:r w:rsidRPr="0005234E">
        <w:rPr>
          <w:rFonts w:ascii="Times New Roman" w:hAnsi="Times New Roman" w:cs="Times New Roman"/>
          <w:sz w:val="24"/>
          <w:szCs w:val="24"/>
        </w:rPr>
        <w:t>;</w:t>
      </w:r>
    </w:p>
    <w:p w:rsidR="00435DB0" w:rsidRPr="0005234E" w:rsidRDefault="00435DB0" w:rsidP="00166040">
      <w:pPr>
        <w:spacing w:after="0" w:line="240" w:lineRule="auto"/>
        <w:ind w:left="3261" w:hanging="3261"/>
        <w:jc w:val="both"/>
        <w:rPr>
          <w:rFonts w:ascii="Times New Roman" w:hAnsi="Times New Roman" w:cs="Times New Roman"/>
          <w:sz w:val="24"/>
          <w:szCs w:val="24"/>
        </w:rPr>
      </w:pPr>
      <w:r w:rsidRPr="00CC636D">
        <w:rPr>
          <w:rFonts w:ascii="Times New Roman" w:hAnsi="Times New Roman" w:cs="Times New Roman"/>
          <w:sz w:val="24"/>
          <w:szCs w:val="24"/>
        </w:rPr>
        <w:t xml:space="preserve">Бытина Олеся Михайловна – </w:t>
      </w:r>
      <w:r w:rsidR="0019146C" w:rsidRPr="0019146C">
        <w:rPr>
          <w:rFonts w:ascii="Times New Roman" w:hAnsi="Times New Roman" w:cs="Times New Roman"/>
          <w:sz w:val="24"/>
          <w:szCs w:val="24"/>
        </w:rPr>
        <w:t>начальник отдела (отдел бухгалтерского учета и  отчетности)</w:t>
      </w:r>
      <w:r w:rsidRPr="0005234E">
        <w:rPr>
          <w:rFonts w:ascii="Times New Roman" w:hAnsi="Times New Roman" w:cs="Times New Roman"/>
          <w:sz w:val="24"/>
          <w:szCs w:val="24"/>
        </w:rPr>
        <w:t>;</w:t>
      </w:r>
    </w:p>
    <w:p w:rsidR="00435DB0" w:rsidRDefault="00BA3BB0" w:rsidP="00166040">
      <w:pPr>
        <w:pStyle w:val="a4"/>
        <w:spacing w:after="0" w:line="240" w:lineRule="auto"/>
        <w:ind w:left="3261" w:hanging="3261"/>
        <w:jc w:val="both"/>
        <w:rPr>
          <w:rFonts w:ascii="Times New Roman" w:hAnsi="Times New Roman" w:cs="Times New Roman"/>
          <w:sz w:val="24"/>
          <w:szCs w:val="24"/>
        </w:rPr>
      </w:pPr>
      <w:r>
        <w:rPr>
          <w:rFonts w:ascii="Times New Roman" w:hAnsi="Times New Roman" w:cs="Times New Roman"/>
          <w:sz w:val="24"/>
          <w:szCs w:val="24"/>
        </w:rPr>
        <w:t>Трошина Наталья Александровна</w:t>
      </w:r>
      <w:r w:rsidR="00435DB0">
        <w:rPr>
          <w:rFonts w:ascii="Times New Roman" w:hAnsi="Times New Roman" w:cs="Times New Roman"/>
          <w:sz w:val="24"/>
          <w:szCs w:val="24"/>
        </w:rPr>
        <w:t xml:space="preserve"> – </w:t>
      </w:r>
      <w:r w:rsidR="0033194A" w:rsidRPr="0033194A">
        <w:rPr>
          <w:rFonts w:ascii="Times New Roman" w:hAnsi="Times New Roman" w:cs="Times New Roman"/>
          <w:sz w:val="24"/>
          <w:szCs w:val="24"/>
        </w:rPr>
        <w:t>начальник отдела (отдел юридической и кадровой работы)</w:t>
      </w:r>
      <w:r w:rsidR="00435DB0">
        <w:rPr>
          <w:rFonts w:ascii="Times New Roman" w:hAnsi="Times New Roman" w:cs="Times New Roman"/>
          <w:sz w:val="24"/>
          <w:szCs w:val="24"/>
        </w:rPr>
        <w:t>;</w:t>
      </w:r>
    </w:p>
    <w:p w:rsidR="00435DB0" w:rsidRPr="0005234E" w:rsidRDefault="008737BF" w:rsidP="00166040">
      <w:pPr>
        <w:spacing w:after="0" w:line="240" w:lineRule="auto"/>
        <w:ind w:left="3261" w:hanging="3261"/>
        <w:jc w:val="both"/>
        <w:rPr>
          <w:rFonts w:ascii="Times New Roman" w:hAnsi="Times New Roman" w:cs="Times New Roman"/>
          <w:sz w:val="24"/>
          <w:szCs w:val="24"/>
        </w:rPr>
      </w:pPr>
      <w:r>
        <w:rPr>
          <w:rFonts w:ascii="Times New Roman" w:hAnsi="Times New Roman" w:cs="Times New Roman"/>
          <w:sz w:val="24"/>
          <w:szCs w:val="24"/>
        </w:rPr>
        <w:t>Ермилова Олеся Михайловна</w:t>
      </w:r>
      <w:r w:rsidR="00435DB0" w:rsidRPr="00CC636D">
        <w:rPr>
          <w:rFonts w:ascii="Times New Roman" w:hAnsi="Times New Roman" w:cs="Times New Roman"/>
          <w:sz w:val="24"/>
          <w:szCs w:val="24"/>
        </w:rPr>
        <w:t xml:space="preserve"> – </w:t>
      </w:r>
      <w:r w:rsidR="00CC47BF" w:rsidRPr="00CC636D">
        <w:rPr>
          <w:rFonts w:ascii="Times New Roman" w:hAnsi="Times New Roman" w:cs="Times New Roman"/>
          <w:sz w:val="24"/>
          <w:szCs w:val="24"/>
        </w:rPr>
        <w:t xml:space="preserve">начальник отдела </w:t>
      </w:r>
      <w:r w:rsidR="00CC47BF">
        <w:rPr>
          <w:rFonts w:ascii="Times New Roman" w:hAnsi="Times New Roman" w:cs="Times New Roman"/>
          <w:sz w:val="24"/>
          <w:szCs w:val="24"/>
        </w:rPr>
        <w:t>(отдел управления делами)</w:t>
      </w:r>
      <w:r w:rsidR="00435DB0" w:rsidRPr="0005234E">
        <w:rPr>
          <w:rFonts w:ascii="Times New Roman" w:hAnsi="Times New Roman" w:cs="Times New Roman"/>
          <w:sz w:val="24"/>
          <w:szCs w:val="24"/>
        </w:rPr>
        <w:t>;</w:t>
      </w:r>
    </w:p>
    <w:p w:rsidR="00435DB0" w:rsidRPr="0005234E" w:rsidRDefault="00D479DF" w:rsidP="00166040">
      <w:pPr>
        <w:spacing w:after="0" w:line="240" w:lineRule="auto"/>
        <w:ind w:left="3261" w:hanging="3261"/>
        <w:jc w:val="both"/>
        <w:rPr>
          <w:rFonts w:ascii="Times New Roman" w:hAnsi="Times New Roman" w:cs="Times New Roman"/>
          <w:sz w:val="24"/>
          <w:szCs w:val="24"/>
        </w:rPr>
      </w:pPr>
      <w:r>
        <w:rPr>
          <w:rFonts w:ascii="Times New Roman" w:hAnsi="Times New Roman" w:cs="Times New Roman"/>
          <w:sz w:val="24"/>
          <w:szCs w:val="24"/>
        </w:rPr>
        <w:t>Еремичева Елена Николаевна</w:t>
      </w:r>
      <w:r w:rsidR="002A5737" w:rsidRPr="00CC636D">
        <w:rPr>
          <w:rFonts w:ascii="Times New Roman" w:hAnsi="Times New Roman" w:cs="Times New Roman"/>
          <w:sz w:val="24"/>
          <w:szCs w:val="24"/>
        </w:rPr>
        <w:t xml:space="preserve"> – </w:t>
      </w:r>
      <w:r w:rsidR="00CC47BF" w:rsidRPr="00CC636D">
        <w:rPr>
          <w:rFonts w:ascii="Times New Roman" w:hAnsi="Times New Roman" w:cs="Times New Roman"/>
          <w:sz w:val="24"/>
          <w:szCs w:val="24"/>
        </w:rPr>
        <w:t>председатель</w:t>
      </w:r>
      <w:r w:rsidR="00CC47BF">
        <w:rPr>
          <w:rFonts w:ascii="Times New Roman" w:hAnsi="Times New Roman" w:cs="Times New Roman"/>
          <w:sz w:val="24"/>
          <w:szCs w:val="24"/>
        </w:rPr>
        <w:t xml:space="preserve"> комитета (комитет по</w:t>
      </w:r>
      <w:r w:rsidR="00CC47BF" w:rsidRPr="0005234E">
        <w:rPr>
          <w:rFonts w:ascii="Times New Roman" w:hAnsi="Times New Roman" w:cs="Times New Roman"/>
          <w:sz w:val="24"/>
          <w:szCs w:val="24"/>
        </w:rPr>
        <w:t xml:space="preserve"> управлению муниципальным имуществом города Фокино</w:t>
      </w:r>
      <w:r w:rsidR="00CC47BF">
        <w:rPr>
          <w:rFonts w:ascii="Times New Roman" w:hAnsi="Times New Roman" w:cs="Times New Roman"/>
          <w:sz w:val="24"/>
          <w:szCs w:val="24"/>
        </w:rPr>
        <w:t>)</w:t>
      </w:r>
      <w:r w:rsidR="00CC47BF" w:rsidRPr="0005234E">
        <w:rPr>
          <w:rFonts w:ascii="Times New Roman" w:hAnsi="Times New Roman" w:cs="Times New Roman"/>
          <w:sz w:val="24"/>
          <w:szCs w:val="24"/>
        </w:rPr>
        <w:t>.</w:t>
      </w:r>
    </w:p>
    <w:p w:rsidR="00435DB0" w:rsidRPr="00386523" w:rsidRDefault="00435DB0" w:rsidP="00166040">
      <w:pPr>
        <w:tabs>
          <w:tab w:val="left" w:pos="4012"/>
        </w:tabs>
        <w:spacing w:after="0" w:line="240" w:lineRule="auto"/>
      </w:pPr>
    </w:p>
    <w:p w:rsidR="00435DB0" w:rsidRDefault="00435DB0" w:rsidP="00435DB0">
      <w:pPr>
        <w:pStyle w:val="a3"/>
        <w:jc w:val="right"/>
        <w:rPr>
          <w:rFonts w:ascii="Times New Roman" w:hAnsi="Times New Roman" w:cs="Times New Roman"/>
          <w:sz w:val="24"/>
          <w:szCs w:val="24"/>
        </w:rPr>
      </w:pPr>
    </w:p>
    <w:p w:rsidR="00E2451B" w:rsidRDefault="00E2451B" w:rsidP="00435DB0">
      <w:pPr>
        <w:pStyle w:val="a3"/>
        <w:jc w:val="right"/>
        <w:rPr>
          <w:rFonts w:ascii="Times New Roman" w:hAnsi="Times New Roman" w:cs="Times New Roman"/>
          <w:sz w:val="24"/>
          <w:szCs w:val="24"/>
        </w:rPr>
      </w:pPr>
    </w:p>
    <w:p w:rsidR="00E2451B" w:rsidRDefault="00E2451B" w:rsidP="00541125">
      <w:pPr>
        <w:pStyle w:val="a3"/>
        <w:jc w:val="right"/>
        <w:rPr>
          <w:rFonts w:ascii="Times New Roman" w:hAnsi="Times New Roman" w:cs="Times New Roman"/>
          <w:sz w:val="24"/>
          <w:szCs w:val="24"/>
        </w:rPr>
      </w:pPr>
    </w:p>
    <w:p w:rsidR="00541125" w:rsidRDefault="00541125" w:rsidP="00541125">
      <w:pPr>
        <w:pStyle w:val="a3"/>
        <w:jc w:val="right"/>
        <w:rPr>
          <w:rFonts w:ascii="Times New Roman" w:hAnsi="Times New Roman" w:cs="Times New Roman"/>
          <w:sz w:val="24"/>
          <w:szCs w:val="24"/>
        </w:rPr>
      </w:pPr>
    </w:p>
    <w:p w:rsidR="00C1428F" w:rsidRDefault="00C1428F" w:rsidP="00CC47BF">
      <w:pPr>
        <w:pStyle w:val="a3"/>
        <w:jc w:val="center"/>
        <w:rPr>
          <w:rFonts w:ascii="Times New Roman" w:hAnsi="Times New Roman" w:cs="Times New Roman"/>
          <w:sz w:val="24"/>
          <w:szCs w:val="24"/>
        </w:rPr>
      </w:pPr>
    </w:p>
    <w:p w:rsidR="00A24A16" w:rsidRDefault="00A24A16" w:rsidP="00541125">
      <w:pPr>
        <w:pStyle w:val="a3"/>
        <w:jc w:val="right"/>
        <w:rPr>
          <w:rFonts w:ascii="Times New Roman" w:hAnsi="Times New Roman" w:cs="Times New Roman"/>
          <w:sz w:val="24"/>
          <w:szCs w:val="24"/>
        </w:rPr>
      </w:pPr>
    </w:p>
    <w:p w:rsidR="00C1428F" w:rsidRDefault="00C1428F" w:rsidP="00541125">
      <w:pPr>
        <w:pStyle w:val="a3"/>
        <w:jc w:val="right"/>
        <w:rPr>
          <w:rFonts w:ascii="Times New Roman" w:hAnsi="Times New Roman" w:cs="Times New Roman"/>
          <w:sz w:val="24"/>
          <w:szCs w:val="24"/>
        </w:rPr>
      </w:pPr>
    </w:p>
    <w:p w:rsidR="00E2451B" w:rsidRDefault="00E2451B" w:rsidP="00435DB0">
      <w:pPr>
        <w:pStyle w:val="a3"/>
        <w:jc w:val="right"/>
        <w:rPr>
          <w:rFonts w:ascii="Times New Roman" w:hAnsi="Times New Roman" w:cs="Times New Roman"/>
          <w:sz w:val="24"/>
          <w:szCs w:val="24"/>
        </w:rPr>
      </w:pPr>
    </w:p>
    <w:p w:rsidR="000B0F98" w:rsidRDefault="000B0F98" w:rsidP="00435DB0">
      <w:pPr>
        <w:pStyle w:val="a3"/>
        <w:jc w:val="right"/>
        <w:rPr>
          <w:rFonts w:ascii="Times New Roman" w:hAnsi="Times New Roman" w:cs="Times New Roman"/>
          <w:sz w:val="24"/>
          <w:szCs w:val="24"/>
        </w:rPr>
      </w:pPr>
    </w:p>
    <w:p w:rsidR="00305FD0" w:rsidRDefault="00305FD0" w:rsidP="00435DB0">
      <w:pPr>
        <w:pStyle w:val="a3"/>
        <w:jc w:val="right"/>
        <w:rPr>
          <w:rFonts w:ascii="Times New Roman" w:hAnsi="Times New Roman" w:cs="Times New Roman"/>
          <w:sz w:val="24"/>
          <w:szCs w:val="24"/>
        </w:rPr>
      </w:pPr>
    </w:p>
    <w:p w:rsidR="001D4E7C" w:rsidRDefault="001D4E7C" w:rsidP="00435DB0">
      <w:pPr>
        <w:pStyle w:val="a3"/>
        <w:jc w:val="right"/>
        <w:rPr>
          <w:rFonts w:ascii="Times New Roman" w:hAnsi="Times New Roman" w:cs="Times New Roman"/>
          <w:sz w:val="24"/>
          <w:szCs w:val="24"/>
        </w:rPr>
      </w:pPr>
    </w:p>
    <w:p w:rsidR="00305FD0" w:rsidRDefault="00305FD0" w:rsidP="00435DB0">
      <w:pPr>
        <w:pStyle w:val="a3"/>
        <w:jc w:val="right"/>
        <w:rPr>
          <w:rFonts w:ascii="Times New Roman" w:hAnsi="Times New Roman" w:cs="Times New Roman"/>
          <w:sz w:val="24"/>
          <w:szCs w:val="24"/>
        </w:rPr>
      </w:pPr>
    </w:p>
    <w:p w:rsidR="00305FD0" w:rsidRDefault="00305FD0" w:rsidP="00435DB0">
      <w:pPr>
        <w:pStyle w:val="a3"/>
        <w:jc w:val="right"/>
        <w:rPr>
          <w:rFonts w:ascii="Times New Roman" w:hAnsi="Times New Roman" w:cs="Times New Roman"/>
          <w:sz w:val="24"/>
          <w:szCs w:val="24"/>
        </w:rPr>
      </w:pPr>
    </w:p>
    <w:p w:rsidR="00305FD0" w:rsidRDefault="00305FD0" w:rsidP="00435DB0">
      <w:pPr>
        <w:pStyle w:val="a3"/>
        <w:jc w:val="right"/>
        <w:rPr>
          <w:rFonts w:ascii="Times New Roman" w:hAnsi="Times New Roman" w:cs="Times New Roman"/>
          <w:sz w:val="24"/>
          <w:szCs w:val="24"/>
        </w:rPr>
      </w:pPr>
    </w:p>
    <w:p w:rsidR="00305FD0" w:rsidRDefault="00305FD0" w:rsidP="00435DB0">
      <w:pPr>
        <w:pStyle w:val="a3"/>
        <w:jc w:val="right"/>
        <w:rPr>
          <w:rFonts w:ascii="Times New Roman" w:hAnsi="Times New Roman" w:cs="Times New Roman"/>
          <w:sz w:val="24"/>
          <w:szCs w:val="24"/>
        </w:rPr>
      </w:pPr>
    </w:p>
    <w:p w:rsidR="00305FD0" w:rsidRDefault="00305FD0" w:rsidP="00435DB0">
      <w:pPr>
        <w:pStyle w:val="a3"/>
        <w:jc w:val="right"/>
        <w:rPr>
          <w:rFonts w:ascii="Times New Roman" w:hAnsi="Times New Roman" w:cs="Times New Roman"/>
          <w:sz w:val="24"/>
          <w:szCs w:val="24"/>
        </w:rPr>
      </w:pPr>
    </w:p>
    <w:p w:rsidR="00305FD0" w:rsidRDefault="00305FD0" w:rsidP="00435DB0">
      <w:pPr>
        <w:pStyle w:val="a3"/>
        <w:jc w:val="right"/>
        <w:rPr>
          <w:rFonts w:ascii="Times New Roman" w:hAnsi="Times New Roman" w:cs="Times New Roman"/>
          <w:sz w:val="24"/>
          <w:szCs w:val="24"/>
        </w:rPr>
      </w:pPr>
    </w:p>
    <w:p w:rsidR="00305FD0" w:rsidRDefault="00305FD0" w:rsidP="00435DB0">
      <w:pPr>
        <w:pStyle w:val="a3"/>
        <w:jc w:val="right"/>
        <w:rPr>
          <w:rFonts w:ascii="Times New Roman" w:hAnsi="Times New Roman" w:cs="Times New Roman"/>
          <w:sz w:val="24"/>
          <w:szCs w:val="24"/>
        </w:rPr>
      </w:pPr>
    </w:p>
    <w:p w:rsidR="00305FD0" w:rsidRDefault="00305FD0" w:rsidP="00435DB0">
      <w:pPr>
        <w:pStyle w:val="a3"/>
        <w:jc w:val="right"/>
        <w:rPr>
          <w:rFonts w:ascii="Times New Roman" w:hAnsi="Times New Roman" w:cs="Times New Roman"/>
          <w:sz w:val="24"/>
          <w:szCs w:val="24"/>
        </w:rPr>
      </w:pPr>
    </w:p>
    <w:p w:rsidR="00480935" w:rsidRDefault="00480935" w:rsidP="00435DB0">
      <w:pPr>
        <w:pStyle w:val="a3"/>
        <w:jc w:val="right"/>
        <w:rPr>
          <w:rFonts w:ascii="Times New Roman" w:hAnsi="Times New Roman" w:cs="Times New Roman"/>
          <w:sz w:val="24"/>
          <w:szCs w:val="24"/>
        </w:rPr>
      </w:pPr>
    </w:p>
    <w:p w:rsidR="00D704A0" w:rsidRDefault="00D704A0" w:rsidP="00435DB0">
      <w:pPr>
        <w:pStyle w:val="a3"/>
        <w:jc w:val="right"/>
        <w:rPr>
          <w:rFonts w:ascii="Times New Roman" w:hAnsi="Times New Roman" w:cs="Times New Roman"/>
          <w:sz w:val="24"/>
          <w:szCs w:val="24"/>
        </w:rPr>
      </w:pPr>
    </w:p>
    <w:p w:rsidR="00D704A0" w:rsidRDefault="00D704A0" w:rsidP="00435DB0">
      <w:pPr>
        <w:pStyle w:val="a3"/>
        <w:jc w:val="right"/>
        <w:rPr>
          <w:rFonts w:ascii="Times New Roman" w:hAnsi="Times New Roman" w:cs="Times New Roman"/>
          <w:sz w:val="24"/>
          <w:szCs w:val="24"/>
        </w:rPr>
      </w:pPr>
    </w:p>
    <w:p w:rsidR="009A287D" w:rsidRPr="009A287D" w:rsidRDefault="009A287D" w:rsidP="009A287D">
      <w:pPr>
        <w:spacing w:after="0" w:line="240" w:lineRule="auto"/>
        <w:ind w:left="5664"/>
        <w:jc w:val="right"/>
        <w:rPr>
          <w:rFonts w:ascii="Times New Roman" w:eastAsia="Times New Roman" w:hAnsi="Times New Roman" w:cs="Times New Roman"/>
          <w:sz w:val="24"/>
          <w:szCs w:val="24"/>
        </w:rPr>
      </w:pPr>
      <w:r w:rsidRPr="009A287D">
        <w:rPr>
          <w:rFonts w:ascii="Times New Roman" w:eastAsia="Times New Roman" w:hAnsi="Times New Roman" w:cs="Times New Roman"/>
          <w:sz w:val="24"/>
          <w:szCs w:val="24"/>
        </w:rPr>
        <w:lastRenderedPageBreak/>
        <w:t>Приложение</w:t>
      </w:r>
      <w:r>
        <w:rPr>
          <w:rFonts w:ascii="Times New Roman" w:eastAsia="Times New Roman" w:hAnsi="Times New Roman" w:cs="Times New Roman"/>
          <w:sz w:val="24"/>
          <w:szCs w:val="24"/>
        </w:rPr>
        <w:t xml:space="preserve"> 2</w:t>
      </w:r>
    </w:p>
    <w:p w:rsidR="009A287D" w:rsidRPr="009A287D" w:rsidRDefault="009A287D" w:rsidP="009A287D">
      <w:pPr>
        <w:spacing w:after="0" w:line="240" w:lineRule="auto"/>
        <w:ind w:left="5664"/>
        <w:jc w:val="right"/>
        <w:rPr>
          <w:rFonts w:ascii="Times New Roman" w:eastAsia="Times New Roman" w:hAnsi="Times New Roman" w:cs="Times New Roman"/>
          <w:sz w:val="24"/>
          <w:szCs w:val="24"/>
        </w:rPr>
      </w:pPr>
      <w:r w:rsidRPr="009A287D">
        <w:rPr>
          <w:rFonts w:ascii="Times New Roman" w:eastAsia="Times New Roman" w:hAnsi="Times New Roman" w:cs="Times New Roman"/>
          <w:sz w:val="24"/>
          <w:szCs w:val="24"/>
        </w:rPr>
        <w:t xml:space="preserve"> к Постановлению</w:t>
      </w:r>
    </w:p>
    <w:p w:rsidR="009A287D" w:rsidRPr="009A287D" w:rsidRDefault="00D704A0" w:rsidP="009A287D">
      <w:pPr>
        <w:spacing w:after="0" w:line="240" w:lineRule="auto"/>
        <w:ind w:left="56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71015">
        <w:rPr>
          <w:rFonts w:ascii="Times New Roman" w:eastAsia="Times New Roman" w:hAnsi="Times New Roman" w:cs="Times New Roman"/>
          <w:sz w:val="24"/>
          <w:szCs w:val="24"/>
        </w:rPr>
        <w:t>дминистрации г.</w:t>
      </w:r>
      <w:r w:rsidR="009A287D" w:rsidRPr="009A287D">
        <w:rPr>
          <w:rFonts w:ascii="Times New Roman" w:eastAsia="Times New Roman" w:hAnsi="Times New Roman" w:cs="Times New Roman"/>
          <w:sz w:val="24"/>
          <w:szCs w:val="24"/>
        </w:rPr>
        <w:t xml:space="preserve"> Фокино </w:t>
      </w:r>
    </w:p>
    <w:p w:rsidR="009A287D" w:rsidRPr="009A287D" w:rsidRDefault="00042A59" w:rsidP="009A287D">
      <w:pPr>
        <w:spacing w:after="0" w:line="240" w:lineRule="auto"/>
        <w:ind w:left="56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14</w:t>
      </w:r>
      <w:r w:rsidR="009A287D" w:rsidRPr="009A287D">
        <w:rPr>
          <w:rFonts w:ascii="Times New Roman" w:eastAsia="Times New Roman" w:hAnsi="Times New Roman" w:cs="Times New Roman"/>
          <w:sz w:val="24"/>
          <w:szCs w:val="24"/>
        </w:rPr>
        <w:t xml:space="preserve">.05.2020г. </w:t>
      </w:r>
      <w:r w:rsidR="009A287D" w:rsidRPr="009A287D">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rPr>
        <w:t xml:space="preserve"> 209</w:t>
      </w:r>
      <w:r w:rsidR="009A287D" w:rsidRPr="009A287D">
        <w:rPr>
          <w:rFonts w:ascii="Times New Roman" w:eastAsia="Times New Roman" w:hAnsi="Times New Roman" w:cs="Times New Roman"/>
          <w:sz w:val="24"/>
          <w:szCs w:val="24"/>
        </w:rPr>
        <w:t xml:space="preserve"> - </w:t>
      </w:r>
      <w:proofErr w:type="gramStart"/>
      <w:r w:rsidR="009A287D" w:rsidRPr="009A287D">
        <w:rPr>
          <w:rFonts w:ascii="Times New Roman" w:eastAsia="Times New Roman" w:hAnsi="Times New Roman" w:cs="Times New Roman"/>
          <w:sz w:val="24"/>
          <w:szCs w:val="24"/>
        </w:rPr>
        <w:t>П</w:t>
      </w:r>
      <w:proofErr w:type="gramEnd"/>
    </w:p>
    <w:p w:rsidR="009A287D" w:rsidRPr="009A287D" w:rsidRDefault="009A287D" w:rsidP="009A287D">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9A287D" w:rsidRPr="009A287D" w:rsidRDefault="009A287D" w:rsidP="009A287D">
      <w:pPr>
        <w:spacing w:after="0" w:line="240" w:lineRule="auto"/>
        <w:ind w:left="5664"/>
        <w:jc w:val="right"/>
        <w:rPr>
          <w:rFonts w:ascii="Times New Roman" w:eastAsia="Times New Roman" w:hAnsi="Times New Roman" w:cs="Times New Roman"/>
          <w:sz w:val="24"/>
          <w:szCs w:val="24"/>
        </w:rPr>
      </w:pPr>
      <w:r w:rsidRPr="009A287D">
        <w:rPr>
          <w:rFonts w:ascii="Times New Roman" w:eastAsia="Times New Roman" w:hAnsi="Times New Roman" w:cs="Times New Roman"/>
          <w:sz w:val="24"/>
          <w:szCs w:val="24"/>
        </w:rPr>
        <w:t>Утверждено</w:t>
      </w:r>
    </w:p>
    <w:p w:rsidR="009A287D" w:rsidRPr="009A287D" w:rsidRDefault="009A287D" w:rsidP="009A287D">
      <w:pPr>
        <w:spacing w:after="0" w:line="240" w:lineRule="auto"/>
        <w:ind w:left="5664"/>
        <w:jc w:val="right"/>
        <w:rPr>
          <w:rFonts w:ascii="Times New Roman" w:eastAsia="Times New Roman" w:hAnsi="Times New Roman" w:cs="Times New Roman"/>
          <w:sz w:val="24"/>
          <w:szCs w:val="24"/>
        </w:rPr>
      </w:pPr>
      <w:r w:rsidRPr="009A287D">
        <w:rPr>
          <w:rFonts w:ascii="Times New Roman" w:eastAsia="Times New Roman" w:hAnsi="Times New Roman" w:cs="Times New Roman"/>
          <w:sz w:val="24"/>
          <w:szCs w:val="24"/>
        </w:rPr>
        <w:t xml:space="preserve"> Постановлением</w:t>
      </w:r>
    </w:p>
    <w:p w:rsidR="009A287D" w:rsidRDefault="00D704A0" w:rsidP="009A287D">
      <w:pPr>
        <w:spacing w:after="0" w:line="240" w:lineRule="auto"/>
        <w:ind w:left="56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71015">
        <w:rPr>
          <w:rFonts w:ascii="Times New Roman" w:eastAsia="Times New Roman" w:hAnsi="Times New Roman" w:cs="Times New Roman"/>
          <w:sz w:val="24"/>
          <w:szCs w:val="24"/>
        </w:rPr>
        <w:t>дминистрации г.</w:t>
      </w:r>
      <w:r w:rsidR="009A287D" w:rsidRPr="009A287D">
        <w:rPr>
          <w:rFonts w:ascii="Times New Roman" w:eastAsia="Times New Roman" w:hAnsi="Times New Roman" w:cs="Times New Roman"/>
          <w:sz w:val="24"/>
          <w:szCs w:val="24"/>
        </w:rPr>
        <w:t xml:space="preserve"> Фокино</w:t>
      </w:r>
    </w:p>
    <w:p w:rsidR="009A287D" w:rsidRPr="009A287D" w:rsidRDefault="00042A59" w:rsidP="009A287D">
      <w:pPr>
        <w:spacing w:after="0" w:line="240" w:lineRule="auto"/>
        <w:ind w:left="56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14</w:t>
      </w:r>
      <w:r w:rsidR="009A287D" w:rsidRPr="009A287D">
        <w:rPr>
          <w:rFonts w:ascii="Times New Roman" w:eastAsia="Times New Roman" w:hAnsi="Times New Roman" w:cs="Times New Roman"/>
          <w:sz w:val="24"/>
          <w:szCs w:val="24"/>
        </w:rPr>
        <w:t xml:space="preserve">.05.2020г. </w:t>
      </w:r>
      <w:r w:rsidR="009A287D" w:rsidRPr="009A287D">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rPr>
        <w:t xml:space="preserve"> 209</w:t>
      </w:r>
      <w:r w:rsidR="009A287D" w:rsidRPr="009A287D">
        <w:rPr>
          <w:rFonts w:ascii="Times New Roman" w:eastAsia="Times New Roman" w:hAnsi="Times New Roman" w:cs="Times New Roman"/>
          <w:sz w:val="24"/>
          <w:szCs w:val="24"/>
        </w:rPr>
        <w:t xml:space="preserve"> - </w:t>
      </w:r>
      <w:proofErr w:type="gramStart"/>
      <w:r w:rsidR="009A287D" w:rsidRPr="009A287D">
        <w:rPr>
          <w:rFonts w:ascii="Times New Roman" w:eastAsia="Times New Roman" w:hAnsi="Times New Roman" w:cs="Times New Roman"/>
          <w:sz w:val="24"/>
          <w:szCs w:val="24"/>
        </w:rPr>
        <w:t>П</w:t>
      </w:r>
      <w:proofErr w:type="gramEnd"/>
    </w:p>
    <w:p w:rsidR="009A287D" w:rsidRPr="009A287D" w:rsidRDefault="009A287D" w:rsidP="009A287D">
      <w:pPr>
        <w:spacing w:after="0" w:line="240" w:lineRule="auto"/>
        <w:ind w:left="5664"/>
        <w:jc w:val="right"/>
        <w:rPr>
          <w:rFonts w:ascii="Times New Roman" w:eastAsia="Times New Roman" w:hAnsi="Times New Roman" w:cs="Times New Roman"/>
          <w:sz w:val="24"/>
          <w:szCs w:val="24"/>
        </w:rPr>
      </w:pPr>
      <w:r w:rsidRPr="009A287D">
        <w:rPr>
          <w:rFonts w:ascii="Times New Roman" w:eastAsia="Times New Roman" w:hAnsi="Times New Roman" w:cs="Times New Roman"/>
          <w:sz w:val="24"/>
          <w:szCs w:val="24"/>
        </w:rPr>
        <w:t xml:space="preserve"> </w:t>
      </w:r>
    </w:p>
    <w:p w:rsidR="008C315C" w:rsidRDefault="008C315C" w:rsidP="00FE3830">
      <w:pPr>
        <w:pStyle w:val="a3"/>
        <w:jc w:val="center"/>
        <w:rPr>
          <w:rFonts w:ascii="Times New Roman" w:hAnsi="Times New Roman" w:cs="Times New Roman"/>
          <w:sz w:val="24"/>
          <w:szCs w:val="24"/>
        </w:rPr>
      </w:pPr>
    </w:p>
    <w:p w:rsidR="008C315C" w:rsidRDefault="008C315C" w:rsidP="00FE3830">
      <w:pPr>
        <w:pStyle w:val="a3"/>
        <w:jc w:val="center"/>
        <w:rPr>
          <w:rFonts w:ascii="Times New Roman" w:hAnsi="Times New Roman" w:cs="Times New Roman"/>
          <w:sz w:val="24"/>
          <w:szCs w:val="24"/>
        </w:rPr>
      </w:pPr>
    </w:p>
    <w:p w:rsidR="008C315C" w:rsidRDefault="008C315C" w:rsidP="00FE3830">
      <w:pPr>
        <w:pStyle w:val="a3"/>
        <w:jc w:val="center"/>
        <w:rPr>
          <w:rFonts w:ascii="Times New Roman" w:hAnsi="Times New Roman" w:cs="Times New Roman"/>
          <w:sz w:val="24"/>
          <w:szCs w:val="24"/>
        </w:rPr>
      </w:pPr>
    </w:p>
    <w:p w:rsidR="00435DB0" w:rsidRPr="00541125" w:rsidRDefault="00435DB0" w:rsidP="00FE3830">
      <w:pPr>
        <w:pStyle w:val="a3"/>
        <w:jc w:val="center"/>
        <w:rPr>
          <w:rFonts w:ascii="Times New Roman" w:hAnsi="Times New Roman" w:cs="Times New Roman"/>
          <w:sz w:val="24"/>
          <w:szCs w:val="24"/>
        </w:rPr>
      </w:pPr>
      <w:r w:rsidRPr="00541125">
        <w:rPr>
          <w:rFonts w:ascii="Times New Roman" w:hAnsi="Times New Roman" w:cs="Times New Roman"/>
          <w:sz w:val="24"/>
          <w:szCs w:val="24"/>
        </w:rPr>
        <w:t>ПОЛОЖЕНИЕ</w:t>
      </w:r>
    </w:p>
    <w:p w:rsidR="00435DB0" w:rsidRPr="00541125" w:rsidRDefault="00435DB0" w:rsidP="00FE3830">
      <w:pPr>
        <w:pStyle w:val="a3"/>
        <w:jc w:val="center"/>
        <w:rPr>
          <w:rFonts w:ascii="Times New Roman" w:hAnsi="Times New Roman" w:cs="Times New Roman"/>
          <w:sz w:val="24"/>
          <w:szCs w:val="24"/>
        </w:rPr>
      </w:pPr>
      <w:r w:rsidRPr="00541125">
        <w:rPr>
          <w:rFonts w:ascii="Times New Roman" w:hAnsi="Times New Roman" w:cs="Times New Roman"/>
          <w:sz w:val="24"/>
          <w:szCs w:val="24"/>
        </w:rPr>
        <w:t>о работе комиссии по предоставлению</w:t>
      </w:r>
    </w:p>
    <w:p w:rsidR="00435DB0" w:rsidRPr="00541125" w:rsidRDefault="00435DB0" w:rsidP="00FE3830">
      <w:pPr>
        <w:pStyle w:val="a3"/>
        <w:jc w:val="center"/>
        <w:rPr>
          <w:rFonts w:ascii="Times New Roman" w:hAnsi="Times New Roman" w:cs="Times New Roman"/>
          <w:sz w:val="24"/>
          <w:szCs w:val="24"/>
        </w:rPr>
      </w:pPr>
      <w:r w:rsidRPr="00541125">
        <w:rPr>
          <w:rFonts w:ascii="Times New Roman" w:hAnsi="Times New Roman" w:cs="Times New Roman"/>
          <w:sz w:val="24"/>
          <w:szCs w:val="24"/>
        </w:rPr>
        <w:t>поддержки субъектам малого</w:t>
      </w:r>
    </w:p>
    <w:p w:rsidR="00553AA2" w:rsidRDefault="00435DB0" w:rsidP="00FE3830">
      <w:pPr>
        <w:pStyle w:val="a3"/>
        <w:jc w:val="center"/>
        <w:rPr>
          <w:rFonts w:ascii="Times New Roman" w:hAnsi="Times New Roman" w:cs="Times New Roman"/>
          <w:sz w:val="24"/>
          <w:szCs w:val="24"/>
        </w:rPr>
      </w:pPr>
      <w:r w:rsidRPr="00541125">
        <w:rPr>
          <w:rFonts w:ascii="Times New Roman" w:hAnsi="Times New Roman" w:cs="Times New Roman"/>
          <w:sz w:val="24"/>
          <w:szCs w:val="24"/>
        </w:rPr>
        <w:t>и среднего предпринимательства города Фокино</w:t>
      </w:r>
      <w:r w:rsidR="00F4036B">
        <w:rPr>
          <w:rFonts w:ascii="Times New Roman" w:hAnsi="Times New Roman" w:cs="Times New Roman"/>
          <w:sz w:val="24"/>
          <w:szCs w:val="24"/>
        </w:rPr>
        <w:t xml:space="preserve"> в 2020г</w:t>
      </w:r>
    </w:p>
    <w:p w:rsidR="00553AA2" w:rsidRPr="00553AA2" w:rsidRDefault="00553AA2" w:rsidP="00FE3830">
      <w:pPr>
        <w:pStyle w:val="a3"/>
        <w:jc w:val="center"/>
        <w:rPr>
          <w:rFonts w:ascii="Times New Roman" w:hAnsi="Times New Roman" w:cs="Times New Roman"/>
          <w:sz w:val="24"/>
          <w:szCs w:val="24"/>
        </w:rPr>
      </w:pPr>
    </w:p>
    <w:p w:rsidR="00435DB0" w:rsidRDefault="00435DB0" w:rsidP="00FE3830">
      <w:pPr>
        <w:tabs>
          <w:tab w:val="left" w:pos="409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2F28DA">
        <w:rPr>
          <w:rFonts w:ascii="Times New Roman" w:hAnsi="Times New Roman" w:cs="Times New Roman"/>
          <w:sz w:val="24"/>
          <w:szCs w:val="24"/>
        </w:rPr>
        <w:t>Общие положения</w:t>
      </w:r>
    </w:p>
    <w:p w:rsidR="00FE3830" w:rsidRPr="002F28DA" w:rsidRDefault="00FE3830" w:rsidP="00FE3830">
      <w:pPr>
        <w:tabs>
          <w:tab w:val="left" w:pos="4096"/>
        </w:tabs>
        <w:spacing w:after="0" w:line="240" w:lineRule="auto"/>
        <w:jc w:val="center"/>
        <w:rPr>
          <w:rFonts w:ascii="Times New Roman" w:hAnsi="Times New Roman" w:cs="Times New Roman"/>
          <w:sz w:val="24"/>
          <w:szCs w:val="24"/>
        </w:rPr>
      </w:pPr>
    </w:p>
    <w:p w:rsidR="00435DB0" w:rsidRPr="00553AA2" w:rsidRDefault="00BF1869" w:rsidP="00FE38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1.1. </w:t>
      </w:r>
      <w:proofErr w:type="gramStart"/>
      <w:r w:rsidR="00435DB0" w:rsidRPr="00553AA2">
        <w:rPr>
          <w:rFonts w:ascii="Times New Roman" w:hAnsi="Times New Roman" w:cs="Times New Roman"/>
          <w:sz w:val="24"/>
          <w:szCs w:val="24"/>
        </w:rPr>
        <w:t>Настоящее Положение регламентирует функции и порядок раб</w:t>
      </w:r>
      <w:r>
        <w:rPr>
          <w:rFonts w:ascii="Times New Roman" w:hAnsi="Times New Roman" w:cs="Times New Roman"/>
          <w:sz w:val="24"/>
          <w:szCs w:val="24"/>
        </w:rPr>
        <w:t xml:space="preserve">оты комиссии по предоставлению </w:t>
      </w:r>
      <w:r w:rsidR="00435DB0" w:rsidRPr="00553AA2">
        <w:rPr>
          <w:rFonts w:ascii="Times New Roman" w:hAnsi="Times New Roman" w:cs="Times New Roman"/>
          <w:sz w:val="24"/>
          <w:szCs w:val="24"/>
        </w:rPr>
        <w:t>су</w:t>
      </w:r>
      <w:r w:rsidR="007125D4" w:rsidRPr="00553AA2">
        <w:rPr>
          <w:rFonts w:ascii="Times New Roman" w:hAnsi="Times New Roman" w:cs="Times New Roman"/>
          <w:sz w:val="24"/>
          <w:szCs w:val="24"/>
        </w:rPr>
        <w:t>б</w:t>
      </w:r>
      <w:r w:rsidR="00435DB0" w:rsidRPr="00553AA2">
        <w:rPr>
          <w:rFonts w:ascii="Times New Roman" w:hAnsi="Times New Roman" w:cs="Times New Roman"/>
          <w:sz w:val="24"/>
          <w:szCs w:val="24"/>
        </w:rPr>
        <w:t>сиди</w:t>
      </w:r>
      <w:r w:rsidR="005D58E6">
        <w:rPr>
          <w:rFonts w:ascii="Times New Roman" w:hAnsi="Times New Roman" w:cs="Times New Roman"/>
          <w:sz w:val="24"/>
          <w:szCs w:val="24"/>
        </w:rPr>
        <w:t xml:space="preserve">й из бюджета городского округа </w:t>
      </w:r>
      <w:r w:rsidR="00435DB0" w:rsidRPr="00553AA2">
        <w:rPr>
          <w:rFonts w:ascii="Times New Roman" w:hAnsi="Times New Roman" w:cs="Times New Roman"/>
          <w:sz w:val="24"/>
          <w:szCs w:val="24"/>
        </w:rPr>
        <w:t xml:space="preserve">город </w:t>
      </w:r>
      <w:r w:rsidR="005D58E6">
        <w:rPr>
          <w:rFonts w:ascii="Times New Roman" w:hAnsi="Times New Roman" w:cs="Times New Roman"/>
          <w:sz w:val="24"/>
          <w:szCs w:val="24"/>
        </w:rPr>
        <w:t>Фокино Брянской области</w:t>
      </w:r>
      <w:r w:rsidR="00435DB0" w:rsidRPr="00553AA2">
        <w:rPr>
          <w:rFonts w:ascii="Times New Roman" w:hAnsi="Times New Roman" w:cs="Times New Roman"/>
          <w:sz w:val="24"/>
          <w:szCs w:val="24"/>
        </w:rPr>
        <w:t xml:space="preserve"> с целью содействия эффективному расходованию бюджетных средств и оперативному контролю за реализацией мероприятий муниципальной программы </w:t>
      </w:r>
      <w:r w:rsidR="00F1652A" w:rsidRPr="00F1652A">
        <w:rPr>
          <w:rFonts w:ascii="Times New Roman" w:hAnsi="Times New Roman" w:cs="Times New Roman"/>
          <w:sz w:val="24"/>
          <w:szCs w:val="24"/>
        </w:rPr>
        <w:t>«Реализация полномочий исполнительного органа власти городского округа город Фокино Брянской области» (2020-2022годы)</w:t>
      </w:r>
      <w:r w:rsidR="00435DB0" w:rsidRPr="00553AA2">
        <w:rPr>
          <w:rFonts w:ascii="Times New Roman" w:hAnsi="Times New Roman" w:cs="Times New Roman"/>
          <w:sz w:val="24"/>
          <w:szCs w:val="24"/>
        </w:rPr>
        <w:t>, утвержденной Постановлением администрации</w:t>
      </w:r>
      <w:r w:rsidR="002F0E04" w:rsidRPr="00553AA2">
        <w:rPr>
          <w:rFonts w:ascii="Times New Roman" w:hAnsi="Times New Roman" w:cs="Times New Roman"/>
          <w:sz w:val="24"/>
          <w:szCs w:val="24"/>
        </w:rPr>
        <w:t xml:space="preserve"> города Фокино </w:t>
      </w:r>
      <w:r w:rsidR="007B6B35" w:rsidRPr="007B6B35">
        <w:rPr>
          <w:rFonts w:ascii="Times New Roman" w:hAnsi="Times New Roman" w:cs="Times New Roman"/>
          <w:sz w:val="24"/>
          <w:szCs w:val="24"/>
        </w:rPr>
        <w:t>от 12.11.2019</w:t>
      </w:r>
      <w:r w:rsidR="00C639A6">
        <w:rPr>
          <w:rFonts w:ascii="Times New Roman" w:hAnsi="Times New Roman" w:cs="Times New Roman"/>
          <w:sz w:val="24"/>
          <w:szCs w:val="24"/>
        </w:rPr>
        <w:t xml:space="preserve">г </w:t>
      </w:r>
      <w:r w:rsidR="007B6B35" w:rsidRPr="007B6B35">
        <w:rPr>
          <w:rFonts w:ascii="Times New Roman" w:hAnsi="Times New Roman" w:cs="Times New Roman"/>
          <w:sz w:val="24"/>
          <w:szCs w:val="24"/>
        </w:rPr>
        <w:t xml:space="preserve"> </w:t>
      </w:r>
      <w:r w:rsidR="00C639A6" w:rsidRPr="00C639A6">
        <w:rPr>
          <w:rFonts w:ascii="Times New Roman" w:hAnsi="Times New Roman" w:cs="Times New Roman"/>
          <w:sz w:val="24"/>
          <w:szCs w:val="24"/>
        </w:rPr>
        <w:t xml:space="preserve">N </w:t>
      </w:r>
      <w:r w:rsidR="007B6B35" w:rsidRPr="007B6B35">
        <w:rPr>
          <w:rFonts w:ascii="Times New Roman" w:hAnsi="Times New Roman" w:cs="Times New Roman"/>
          <w:sz w:val="24"/>
          <w:szCs w:val="24"/>
        </w:rPr>
        <w:t xml:space="preserve">725-П </w:t>
      </w:r>
      <w:r w:rsidR="00435DB0" w:rsidRPr="00553AA2">
        <w:rPr>
          <w:rFonts w:ascii="Times New Roman" w:hAnsi="Times New Roman" w:cs="Times New Roman"/>
          <w:sz w:val="24"/>
          <w:szCs w:val="24"/>
        </w:rPr>
        <w:t>(далее - комиссия).</w:t>
      </w:r>
      <w:proofErr w:type="gramEnd"/>
    </w:p>
    <w:p w:rsidR="00435DB0" w:rsidRPr="00553AA2" w:rsidRDefault="00BF1869" w:rsidP="00FE3830">
      <w:pPr>
        <w:pStyle w:val="ConsPlusNormal"/>
        <w:ind w:firstLine="709"/>
        <w:jc w:val="both"/>
        <w:rPr>
          <w:sz w:val="24"/>
          <w:szCs w:val="24"/>
        </w:rPr>
      </w:pPr>
      <w:r>
        <w:rPr>
          <w:sz w:val="24"/>
          <w:szCs w:val="24"/>
        </w:rPr>
        <w:t xml:space="preserve">1.2. </w:t>
      </w:r>
      <w:r w:rsidR="00435DB0" w:rsidRPr="00553AA2">
        <w:rPr>
          <w:sz w:val="24"/>
          <w:szCs w:val="24"/>
        </w:rPr>
        <w:t>Комиссия является постоянно действующим органом.</w:t>
      </w:r>
    </w:p>
    <w:p w:rsidR="00435DB0" w:rsidRDefault="00BF1869" w:rsidP="00FE3830">
      <w:pPr>
        <w:pStyle w:val="ConsPlusNormal"/>
        <w:ind w:firstLine="709"/>
        <w:jc w:val="both"/>
        <w:rPr>
          <w:sz w:val="24"/>
          <w:szCs w:val="24"/>
        </w:rPr>
      </w:pPr>
      <w:r>
        <w:rPr>
          <w:sz w:val="24"/>
          <w:szCs w:val="24"/>
        </w:rPr>
        <w:t xml:space="preserve">1.3. </w:t>
      </w:r>
      <w:r w:rsidR="00435DB0" w:rsidRPr="00553AA2">
        <w:rPr>
          <w:sz w:val="24"/>
          <w:szCs w:val="24"/>
        </w:rPr>
        <w:t>Комиссия не является юридическим лицом, в своей деятельности руководствуется законодательством Российской Федерации и Брянской области, указами Президента Российской Федерации, постановлениями Правительства Российской Федерации, нормативными правовыми актами Брянской области, настоящим Положением и действует в рамках предоставленных ей полномочий.</w:t>
      </w:r>
    </w:p>
    <w:p w:rsidR="00553AA2" w:rsidRPr="00553AA2" w:rsidRDefault="00553AA2" w:rsidP="00FE3830">
      <w:pPr>
        <w:pStyle w:val="ConsPlusNormal"/>
        <w:ind w:firstLine="709"/>
        <w:jc w:val="both"/>
        <w:rPr>
          <w:sz w:val="24"/>
          <w:szCs w:val="24"/>
        </w:rPr>
      </w:pPr>
    </w:p>
    <w:p w:rsidR="00435DB0" w:rsidRDefault="00435DB0" w:rsidP="00FE3830">
      <w:pPr>
        <w:spacing w:after="0" w:line="240" w:lineRule="auto"/>
        <w:ind w:left="-76"/>
        <w:jc w:val="center"/>
        <w:rPr>
          <w:rFonts w:ascii="Times New Roman" w:hAnsi="Times New Roman" w:cs="Times New Roman"/>
          <w:sz w:val="24"/>
          <w:szCs w:val="24"/>
        </w:rPr>
      </w:pPr>
      <w:r w:rsidRPr="00553AA2">
        <w:rPr>
          <w:rFonts w:ascii="Times New Roman" w:hAnsi="Times New Roman" w:cs="Times New Roman"/>
          <w:sz w:val="24"/>
          <w:szCs w:val="24"/>
        </w:rPr>
        <w:t>2. Основные задачи и функции комиссии</w:t>
      </w:r>
    </w:p>
    <w:p w:rsidR="00FE3830" w:rsidRPr="00553AA2" w:rsidRDefault="00FE3830" w:rsidP="00FE3830">
      <w:pPr>
        <w:spacing w:after="0" w:line="240" w:lineRule="auto"/>
        <w:ind w:left="-76"/>
        <w:jc w:val="center"/>
        <w:rPr>
          <w:rFonts w:ascii="Times New Roman" w:hAnsi="Times New Roman" w:cs="Times New Roman"/>
          <w:sz w:val="24"/>
          <w:szCs w:val="24"/>
        </w:rPr>
      </w:pP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2.1. Основными задачами комиссии являются:</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2.1.1. Рассмотрение полного пакета документов, представляемых заявителем.</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2.1.2. Обеспечение объективности при рассмотрении заявок на предоставление бюджетных субсидий.</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2.1.3. Принятие решений о предоставлении субсидий, в том числе по объемам и условиям бюджетного финансирования.</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2.1.4. Соблюдение принципов публичности, прозрачности и равных условий при рассмотрении заявок на получение субсидий.</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2.2. Основными функциями комиссии являются:</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2.2.1. Рассмотрение, анализ и оценка заявок на участие в отборе на основании критериев отбора.</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2.2.2. Определение победителя отбора голосованием.</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2.2.3. Ведение протокола заседания комиссии.</w:t>
      </w:r>
    </w:p>
    <w:p w:rsidR="00435DB0"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2.2.4. Информирование претендентов о принятых на заседании комиссии решениях.</w:t>
      </w:r>
    </w:p>
    <w:p w:rsidR="00480935" w:rsidRDefault="00480935" w:rsidP="00FE3830">
      <w:pPr>
        <w:spacing w:after="0" w:line="240" w:lineRule="auto"/>
        <w:ind w:left="-76" w:firstLine="785"/>
        <w:jc w:val="both"/>
        <w:rPr>
          <w:rFonts w:ascii="Times New Roman" w:hAnsi="Times New Roman" w:cs="Times New Roman"/>
          <w:sz w:val="24"/>
          <w:szCs w:val="24"/>
        </w:rPr>
      </w:pPr>
    </w:p>
    <w:p w:rsidR="00FE3830" w:rsidRPr="00553AA2" w:rsidRDefault="00FE3830" w:rsidP="00FE3830">
      <w:pPr>
        <w:spacing w:after="0" w:line="240" w:lineRule="auto"/>
        <w:ind w:left="-76" w:firstLine="785"/>
        <w:jc w:val="both"/>
        <w:rPr>
          <w:rFonts w:ascii="Times New Roman" w:hAnsi="Times New Roman" w:cs="Times New Roman"/>
          <w:sz w:val="24"/>
          <w:szCs w:val="24"/>
        </w:rPr>
      </w:pPr>
    </w:p>
    <w:p w:rsidR="00480935" w:rsidRDefault="00480935" w:rsidP="00FE3830">
      <w:pPr>
        <w:spacing w:after="0" w:line="240" w:lineRule="auto"/>
        <w:ind w:left="-76"/>
        <w:jc w:val="center"/>
        <w:rPr>
          <w:rFonts w:ascii="Times New Roman" w:hAnsi="Times New Roman" w:cs="Times New Roman"/>
          <w:sz w:val="24"/>
          <w:szCs w:val="24"/>
        </w:rPr>
      </w:pPr>
    </w:p>
    <w:p w:rsidR="00435DB0" w:rsidRDefault="00435DB0" w:rsidP="00FE3830">
      <w:pPr>
        <w:spacing w:after="0" w:line="240" w:lineRule="auto"/>
        <w:ind w:left="-76"/>
        <w:jc w:val="center"/>
        <w:rPr>
          <w:rFonts w:ascii="Times New Roman" w:hAnsi="Times New Roman" w:cs="Times New Roman"/>
          <w:sz w:val="24"/>
          <w:szCs w:val="24"/>
        </w:rPr>
      </w:pPr>
      <w:r w:rsidRPr="00553AA2">
        <w:rPr>
          <w:rFonts w:ascii="Times New Roman" w:hAnsi="Times New Roman" w:cs="Times New Roman"/>
          <w:sz w:val="24"/>
          <w:szCs w:val="24"/>
        </w:rPr>
        <w:lastRenderedPageBreak/>
        <w:t>3. Порядок формирования комиссии</w:t>
      </w:r>
    </w:p>
    <w:p w:rsidR="00553AA2" w:rsidRPr="00553AA2" w:rsidRDefault="00553AA2" w:rsidP="00FE3830">
      <w:pPr>
        <w:spacing w:after="0" w:line="240" w:lineRule="auto"/>
        <w:ind w:left="-76"/>
        <w:jc w:val="center"/>
        <w:rPr>
          <w:rFonts w:ascii="Times New Roman" w:hAnsi="Times New Roman" w:cs="Times New Roman"/>
          <w:sz w:val="24"/>
          <w:szCs w:val="24"/>
        </w:rPr>
      </w:pP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3.1. Комиссия является коллегиальным органом.</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3.2. Работой комиссии руководит председатель комиссии, а на период его отсутствия - заместитель председателя.</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3.3. Комиссия формируется из представителей Администрации города Фокино, Совета народных депутатов города Фокино.</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 xml:space="preserve">3.4. </w:t>
      </w:r>
      <w:proofErr w:type="gramStart"/>
      <w:r w:rsidRPr="00553AA2">
        <w:rPr>
          <w:rFonts w:ascii="Times New Roman" w:hAnsi="Times New Roman" w:cs="Times New Roman"/>
          <w:sz w:val="24"/>
          <w:szCs w:val="24"/>
        </w:rPr>
        <w:t>Членами комиссии не могут быть лица, которые лично заинтересованы в результатах отбора претендентов (в том числе лица, подавшие заявки на участие в отборе либо состоящие в штате организаций, подавших указанные заявки), либо физические лица, на которых способны оказывать влияние участники, подавшие заявки (в том числе лица, являющиеся участниками (акционерами) этих организаций, членами их органов управления, кредиторами участников, подавших заявки).</w:t>
      </w:r>
      <w:proofErr w:type="gramEnd"/>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3.5. В случае выявления в составе комиссии лиц, указанных в пункте 3.4, они должны быть незамедлительно заменены должностными лицами, которые лично не заинтересованы в результатах отбора претендентов и на которых не способны оказывать влияние участники, подавшие заявки.</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3.6. В случае невозможности присутствия на заседании кого-либо из членов комиссии, на заседании должны присутствовать по доверенности его уполномоченные представители.</w:t>
      </w:r>
    </w:p>
    <w:p w:rsidR="00435DB0"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3.7. Изменение состава комиссии осуществляется путем внесения соответствующих изменений в постановление Администрации города Фокино, утверждающее состав комиссии.</w:t>
      </w:r>
    </w:p>
    <w:p w:rsidR="00553AA2" w:rsidRPr="00553AA2" w:rsidRDefault="00553AA2" w:rsidP="00FE3830">
      <w:pPr>
        <w:spacing w:after="0" w:line="240" w:lineRule="auto"/>
        <w:ind w:left="-76" w:firstLine="785"/>
        <w:jc w:val="both"/>
        <w:rPr>
          <w:rFonts w:ascii="Times New Roman" w:hAnsi="Times New Roman" w:cs="Times New Roman"/>
          <w:sz w:val="24"/>
          <w:szCs w:val="24"/>
        </w:rPr>
      </w:pPr>
    </w:p>
    <w:p w:rsidR="00435DB0" w:rsidRDefault="00435DB0" w:rsidP="00FE3830">
      <w:pPr>
        <w:spacing w:after="0" w:line="240" w:lineRule="auto"/>
        <w:ind w:left="-76"/>
        <w:jc w:val="center"/>
        <w:rPr>
          <w:rFonts w:ascii="Times New Roman" w:hAnsi="Times New Roman" w:cs="Times New Roman"/>
          <w:sz w:val="24"/>
          <w:szCs w:val="24"/>
        </w:rPr>
      </w:pPr>
      <w:r w:rsidRPr="00553AA2">
        <w:rPr>
          <w:rFonts w:ascii="Times New Roman" w:hAnsi="Times New Roman" w:cs="Times New Roman"/>
          <w:sz w:val="24"/>
          <w:szCs w:val="24"/>
        </w:rPr>
        <w:t>4. Регламент работы комиссии</w:t>
      </w:r>
    </w:p>
    <w:p w:rsidR="00553AA2" w:rsidRPr="00553AA2" w:rsidRDefault="00553AA2" w:rsidP="00FE3830">
      <w:pPr>
        <w:spacing w:after="0" w:line="240" w:lineRule="auto"/>
        <w:ind w:left="-76"/>
        <w:jc w:val="center"/>
        <w:rPr>
          <w:rFonts w:ascii="Times New Roman" w:hAnsi="Times New Roman" w:cs="Times New Roman"/>
          <w:sz w:val="24"/>
          <w:szCs w:val="24"/>
        </w:rPr>
      </w:pPr>
    </w:p>
    <w:p w:rsid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4.1. Заседания комиссии проводятся по мере необходимости.</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4.2. Кворумом для принятия решений комиссии является присутствие более 50 процентов ее состава, включая председателя.</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4.3.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Проведение заочного голосования не допускается.</w:t>
      </w:r>
    </w:p>
    <w:p w:rsidR="00435DB0" w:rsidRPr="00553AA2" w:rsidRDefault="00435DB0" w:rsidP="00FE3830">
      <w:pPr>
        <w:spacing w:after="0" w:line="240" w:lineRule="auto"/>
        <w:ind w:left="-76" w:firstLine="785"/>
        <w:jc w:val="both"/>
        <w:rPr>
          <w:rFonts w:ascii="Times New Roman" w:hAnsi="Times New Roman" w:cs="Times New Roman"/>
          <w:sz w:val="24"/>
          <w:szCs w:val="24"/>
        </w:rPr>
      </w:pPr>
      <w:r w:rsidRPr="00553AA2">
        <w:rPr>
          <w:rFonts w:ascii="Times New Roman" w:hAnsi="Times New Roman" w:cs="Times New Roman"/>
          <w:sz w:val="24"/>
          <w:szCs w:val="24"/>
        </w:rPr>
        <w:t>4.4. Решение комиссии оформляется протоколом, который подписывается всеми присутствующими членами комиссии.</w:t>
      </w:r>
    </w:p>
    <w:p w:rsidR="00435DB0" w:rsidRPr="00553AA2" w:rsidRDefault="00435DB0" w:rsidP="00FE3830">
      <w:pPr>
        <w:spacing w:after="0" w:line="240" w:lineRule="auto"/>
        <w:ind w:left="-76" w:firstLine="785"/>
        <w:jc w:val="both"/>
        <w:rPr>
          <w:rFonts w:ascii="Times New Roman" w:hAnsi="Times New Roman" w:cs="Times New Roman"/>
          <w:sz w:val="24"/>
          <w:szCs w:val="24"/>
        </w:rPr>
      </w:pPr>
    </w:p>
    <w:p w:rsidR="00435DB0" w:rsidRPr="00553AA2" w:rsidRDefault="00435DB0" w:rsidP="00FE3830">
      <w:pPr>
        <w:spacing w:after="0" w:line="240" w:lineRule="auto"/>
        <w:ind w:left="-76"/>
        <w:jc w:val="both"/>
        <w:rPr>
          <w:rFonts w:ascii="Times New Roman" w:hAnsi="Times New Roman" w:cs="Times New Roman"/>
          <w:sz w:val="24"/>
          <w:szCs w:val="24"/>
        </w:rPr>
      </w:pPr>
    </w:p>
    <w:p w:rsidR="00435DB0" w:rsidRPr="00553AA2" w:rsidRDefault="00435DB0" w:rsidP="00435DB0">
      <w:pPr>
        <w:ind w:left="-76"/>
        <w:jc w:val="both"/>
        <w:rPr>
          <w:rFonts w:ascii="Times New Roman" w:hAnsi="Times New Roman" w:cs="Times New Roman"/>
          <w:sz w:val="24"/>
          <w:szCs w:val="24"/>
        </w:rPr>
      </w:pPr>
    </w:p>
    <w:p w:rsidR="00435DB0" w:rsidRPr="00553AA2" w:rsidRDefault="00435DB0">
      <w:pPr>
        <w:rPr>
          <w:sz w:val="24"/>
          <w:szCs w:val="24"/>
        </w:rPr>
      </w:pPr>
    </w:p>
    <w:p w:rsidR="00435DB0" w:rsidRPr="00553AA2" w:rsidRDefault="00435DB0">
      <w:pPr>
        <w:rPr>
          <w:sz w:val="24"/>
          <w:szCs w:val="24"/>
        </w:rPr>
      </w:pPr>
    </w:p>
    <w:p w:rsidR="00435DB0" w:rsidRPr="00553AA2" w:rsidRDefault="00435DB0">
      <w:pPr>
        <w:rPr>
          <w:sz w:val="24"/>
          <w:szCs w:val="24"/>
        </w:rPr>
      </w:pPr>
    </w:p>
    <w:p w:rsidR="00435DB0" w:rsidRPr="00553AA2" w:rsidRDefault="00435DB0">
      <w:pPr>
        <w:rPr>
          <w:sz w:val="24"/>
          <w:szCs w:val="24"/>
        </w:rPr>
      </w:pPr>
    </w:p>
    <w:sectPr w:rsidR="00435DB0" w:rsidRPr="00553AA2" w:rsidSect="00480935">
      <w:pgSz w:w="11906" w:h="16838"/>
      <w:pgMar w:top="993"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724F"/>
    <w:multiLevelType w:val="hybridMultilevel"/>
    <w:tmpl w:val="5EBCBB92"/>
    <w:lvl w:ilvl="0" w:tplc="56C066BA">
      <w:start w:val="1"/>
      <w:numFmt w:val="decimal"/>
      <w:lvlText w:val="%1."/>
      <w:lvlJc w:val="left"/>
      <w:pPr>
        <w:ind w:left="1644" w:hanging="93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435DB0"/>
    <w:rsid w:val="00042A59"/>
    <w:rsid w:val="0005234E"/>
    <w:rsid w:val="00094B40"/>
    <w:rsid w:val="000B0F98"/>
    <w:rsid w:val="001279C2"/>
    <w:rsid w:val="00151D08"/>
    <w:rsid w:val="00164831"/>
    <w:rsid w:val="00166040"/>
    <w:rsid w:val="0019146C"/>
    <w:rsid w:val="0019219A"/>
    <w:rsid w:val="001C0EF8"/>
    <w:rsid w:val="001D4E7C"/>
    <w:rsid w:val="00240396"/>
    <w:rsid w:val="00277878"/>
    <w:rsid w:val="00294E84"/>
    <w:rsid w:val="002A5737"/>
    <w:rsid w:val="002C3712"/>
    <w:rsid w:val="002F04DF"/>
    <w:rsid w:val="002F0E04"/>
    <w:rsid w:val="00305FD0"/>
    <w:rsid w:val="0033194A"/>
    <w:rsid w:val="00372F4F"/>
    <w:rsid w:val="00384830"/>
    <w:rsid w:val="003A6208"/>
    <w:rsid w:val="003B05EE"/>
    <w:rsid w:val="003F5646"/>
    <w:rsid w:val="00435DB0"/>
    <w:rsid w:val="0044166B"/>
    <w:rsid w:val="00447909"/>
    <w:rsid w:val="00452536"/>
    <w:rsid w:val="00463CEE"/>
    <w:rsid w:val="00471015"/>
    <w:rsid w:val="00480935"/>
    <w:rsid w:val="004B5B1D"/>
    <w:rsid w:val="004F0FDF"/>
    <w:rsid w:val="00541125"/>
    <w:rsid w:val="00553AA2"/>
    <w:rsid w:val="0055540E"/>
    <w:rsid w:val="005B388C"/>
    <w:rsid w:val="005D0ACB"/>
    <w:rsid w:val="005D290D"/>
    <w:rsid w:val="005D58E6"/>
    <w:rsid w:val="005D6DBE"/>
    <w:rsid w:val="005E6C26"/>
    <w:rsid w:val="00607C7C"/>
    <w:rsid w:val="006432FF"/>
    <w:rsid w:val="006659D4"/>
    <w:rsid w:val="006751EB"/>
    <w:rsid w:val="006A0B62"/>
    <w:rsid w:val="006A4DAD"/>
    <w:rsid w:val="006C79F8"/>
    <w:rsid w:val="006E5369"/>
    <w:rsid w:val="0070286B"/>
    <w:rsid w:val="0071002B"/>
    <w:rsid w:val="007125D4"/>
    <w:rsid w:val="00776BC9"/>
    <w:rsid w:val="00784638"/>
    <w:rsid w:val="007B6B35"/>
    <w:rsid w:val="007B7E62"/>
    <w:rsid w:val="008737BF"/>
    <w:rsid w:val="00896E5B"/>
    <w:rsid w:val="008A5BA1"/>
    <w:rsid w:val="008C315C"/>
    <w:rsid w:val="008D0CDF"/>
    <w:rsid w:val="00915E7D"/>
    <w:rsid w:val="00935A82"/>
    <w:rsid w:val="00941AAB"/>
    <w:rsid w:val="00987BCA"/>
    <w:rsid w:val="009A1055"/>
    <w:rsid w:val="009A287D"/>
    <w:rsid w:val="009A67CB"/>
    <w:rsid w:val="00A24A16"/>
    <w:rsid w:val="00A34802"/>
    <w:rsid w:val="00A72F55"/>
    <w:rsid w:val="00A73F0E"/>
    <w:rsid w:val="00AB2AAB"/>
    <w:rsid w:val="00AC3D39"/>
    <w:rsid w:val="00AE49B6"/>
    <w:rsid w:val="00AF30C6"/>
    <w:rsid w:val="00B508D8"/>
    <w:rsid w:val="00B53C6C"/>
    <w:rsid w:val="00B70660"/>
    <w:rsid w:val="00BA3BB0"/>
    <w:rsid w:val="00BB6B76"/>
    <w:rsid w:val="00BD5633"/>
    <w:rsid w:val="00BF1869"/>
    <w:rsid w:val="00C1428F"/>
    <w:rsid w:val="00C17DEC"/>
    <w:rsid w:val="00C22DDC"/>
    <w:rsid w:val="00C53745"/>
    <w:rsid w:val="00C605DD"/>
    <w:rsid w:val="00C639A6"/>
    <w:rsid w:val="00C74C03"/>
    <w:rsid w:val="00C74C9B"/>
    <w:rsid w:val="00C74D01"/>
    <w:rsid w:val="00C80345"/>
    <w:rsid w:val="00CB07D4"/>
    <w:rsid w:val="00CC47BF"/>
    <w:rsid w:val="00CC636D"/>
    <w:rsid w:val="00D01113"/>
    <w:rsid w:val="00D1715C"/>
    <w:rsid w:val="00D479DF"/>
    <w:rsid w:val="00D50665"/>
    <w:rsid w:val="00D52CBE"/>
    <w:rsid w:val="00D704A0"/>
    <w:rsid w:val="00D72A4A"/>
    <w:rsid w:val="00DA03E2"/>
    <w:rsid w:val="00DB0223"/>
    <w:rsid w:val="00DB394E"/>
    <w:rsid w:val="00DC483D"/>
    <w:rsid w:val="00DE0767"/>
    <w:rsid w:val="00DE6DE2"/>
    <w:rsid w:val="00DF6848"/>
    <w:rsid w:val="00DF7B9C"/>
    <w:rsid w:val="00E2451B"/>
    <w:rsid w:val="00E732F2"/>
    <w:rsid w:val="00E73B89"/>
    <w:rsid w:val="00E7633E"/>
    <w:rsid w:val="00EA4081"/>
    <w:rsid w:val="00ED15D8"/>
    <w:rsid w:val="00F1652A"/>
    <w:rsid w:val="00F26E5F"/>
    <w:rsid w:val="00F4036B"/>
    <w:rsid w:val="00F42D61"/>
    <w:rsid w:val="00F722C2"/>
    <w:rsid w:val="00F85F7A"/>
    <w:rsid w:val="00F91C9F"/>
    <w:rsid w:val="00FC0E87"/>
    <w:rsid w:val="00FD4544"/>
    <w:rsid w:val="00FE38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5DB0"/>
    <w:pPr>
      <w:spacing w:after="0" w:line="240" w:lineRule="auto"/>
    </w:pPr>
  </w:style>
  <w:style w:type="paragraph" w:styleId="a4">
    <w:name w:val="List Paragraph"/>
    <w:basedOn w:val="a"/>
    <w:uiPriority w:val="34"/>
    <w:qFormat/>
    <w:rsid w:val="00435DB0"/>
    <w:pPr>
      <w:ind w:left="720"/>
      <w:contextualSpacing/>
    </w:pPr>
  </w:style>
  <w:style w:type="paragraph" w:customStyle="1" w:styleId="ConsPlusNormal">
    <w:name w:val="ConsPlusNormal"/>
    <w:rsid w:val="00435DB0"/>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rsid w:val="00435DB0"/>
    <w:pPr>
      <w:widowControl w:val="0"/>
      <w:suppressAutoHyphens/>
      <w:autoSpaceDE w:val="0"/>
      <w:spacing w:after="0" w:line="240" w:lineRule="auto"/>
    </w:pPr>
    <w:rPr>
      <w:rFonts w:ascii="Courier New" w:eastAsia="Arial" w:hAnsi="Courier New" w:cs="Courier New"/>
      <w:sz w:val="20"/>
      <w:szCs w:val="20"/>
      <w:lang w:eastAsia="ar-SA"/>
    </w:rPr>
  </w:style>
  <w:style w:type="paragraph" w:styleId="a5">
    <w:name w:val="Balloon Text"/>
    <w:basedOn w:val="a"/>
    <w:link w:val="a6"/>
    <w:uiPriority w:val="99"/>
    <w:semiHidden/>
    <w:unhideWhenUsed/>
    <w:rsid w:val="003A62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qFormat/>
    <w:rsid w:val="003A6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20371-D0CF-431B-9F2B-8CB482F4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119</cp:revision>
  <cp:lastPrinted>2017-10-11T07:52:00Z</cp:lastPrinted>
  <dcterms:created xsi:type="dcterms:W3CDTF">2017-10-06T08:58:00Z</dcterms:created>
  <dcterms:modified xsi:type="dcterms:W3CDTF">2020-05-14T12:08:00Z</dcterms:modified>
</cp:coreProperties>
</file>