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40" w:rsidRPr="000425B3" w:rsidRDefault="006E6D40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6E6D40" w:rsidRPr="000425B3" w:rsidRDefault="006E6D40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6E6D40" w:rsidRPr="000425B3" w:rsidRDefault="006E6D40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6E6D40" w:rsidRDefault="006E6D40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CB7336" w:rsidRDefault="00CB7336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6FF9" w:rsidRPr="000425B3" w:rsidRDefault="00D36FF9" w:rsidP="00C010CA">
      <w:pPr>
        <w:spacing w:after="0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6E6D40" w:rsidRDefault="006E6D40" w:rsidP="006E6D40">
      <w:pPr>
        <w:tabs>
          <w:tab w:val="left" w:pos="709"/>
        </w:tabs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6E6D40" w:rsidRPr="000425B3" w:rsidRDefault="006E6D40" w:rsidP="006E6D40">
      <w:pPr>
        <w:spacing w:after="0"/>
        <w:ind w:left="284" w:right="567"/>
        <w:rPr>
          <w:rFonts w:ascii="Times New Roman" w:eastAsia="Calibri" w:hAnsi="Times New Roman" w:cs="Times New Roman"/>
          <w:sz w:val="24"/>
          <w:szCs w:val="24"/>
        </w:rPr>
      </w:pPr>
    </w:p>
    <w:p w:rsidR="006E6D40" w:rsidRPr="000425B3" w:rsidRDefault="006E6D40" w:rsidP="006E6D40">
      <w:pPr>
        <w:spacing w:after="0"/>
        <w:ind w:left="284" w:right="567"/>
        <w:rPr>
          <w:rFonts w:ascii="Times New Roman" w:eastAsia="Calibri" w:hAnsi="Times New Roman" w:cs="Times New Roman"/>
          <w:sz w:val="24"/>
          <w:szCs w:val="24"/>
        </w:rPr>
      </w:pPr>
    </w:p>
    <w:p w:rsidR="006E6D40" w:rsidRPr="000425B3" w:rsidRDefault="003F0C5F" w:rsidP="00CF42FD">
      <w:pPr>
        <w:spacing w:after="0"/>
        <w:ind w:left="284"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F42FD">
        <w:rPr>
          <w:rFonts w:ascii="Times New Roman" w:eastAsia="Calibri" w:hAnsi="Times New Roman" w:cs="Times New Roman"/>
          <w:sz w:val="24"/>
          <w:szCs w:val="24"/>
        </w:rPr>
        <w:t>20 марта</w:t>
      </w:r>
      <w:r w:rsidR="00CB7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8B3">
        <w:rPr>
          <w:rFonts w:ascii="Times New Roman" w:eastAsia="Calibri" w:hAnsi="Times New Roman" w:cs="Times New Roman"/>
          <w:sz w:val="24"/>
          <w:szCs w:val="24"/>
        </w:rPr>
        <w:t>202</w:t>
      </w:r>
      <w:r w:rsidR="00CB7336">
        <w:rPr>
          <w:rFonts w:ascii="Times New Roman" w:eastAsia="Calibri" w:hAnsi="Times New Roman" w:cs="Times New Roman"/>
          <w:sz w:val="24"/>
          <w:szCs w:val="24"/>
        </w:rPr>
        <w:t>3</w:t>
      </w:r>
      <w:r w:rsidR="0036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36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CF42FD">
        <w:rPr>
          <w:rFonts w:ascii="Times New Roman" w:eastAsia="Calibri" w:hAnsi="Times New Roman" w:cs="Times New Roman"/>
          <w:sz w:val="24"/>
          <w:szCs w:val="24"/>
        </w:rPr>
        <w:t xml:space="preserve"> 198</w:t>
      </w:r>
      <w:r w:rsidR="00CB7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>-</w:t>
      </w:r>
      <w:r w:rsidR="00CF4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>П</w:t>
      </w:r>
    </w:p>
    <w:p w:rsidR="006E6D40" w:rsidRPr="000425B3" w:rsidRDefault="00342298" w:rsidP="00CF42FD">
      <w:pPr>
        <w:spacing w:after="0"/>
        <w:ind w:left="284" w:right="567" w:firstLine="4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>г. Фокино</w:t>
      </w:r>
    </w:p>
    <w:p w:rsidR="006E6D40" w:rsidRDefault="006E6D40" w:rsidP="006E6D40">
      <w:pPr>
        <w:spacing w:after="0" w:line="240" w:lineRule="auto"/>
        <w:ind w:left="284" w:right="567" w:hanging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D40" w:rsidRDefault="006E6D40" w:rsidP="006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</w:t>
      </w:r>
    </w:p>
    <w:p w:rsidR="006E6D40" w:rsidRDefault="006E6D40" w:rsidP="006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6E6D40" w:rsidRDefault="006E6D40" w:rsidP="006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F2DA2">
        <w:rPr>
          <w:rFonts w:ascii="Times New Roman" w:eastAsia="Calibri" w:hAnsi="Times New Roman" w:cs="Times New Roman"/>
          <w:sz w:val="24"/>
          <w:szCs w:val="24"/>
        </w:rPr>
        <w:t>14</w:t>
      </w:r>
      <w:r w:rsidR="00BC6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2DA2">
        <w:rPr>
          <w:rFonts w:ascii="Times New Roman" w:eastAsia="Calibri" w:hAnsi="Times New Roman" w:cs="Times New Roman"/>
          <w:sz w:val="24"/>
          <w:szCs w:val="24"/>
        </w:rPr>
        <w:t>апреля 2020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EF2DA2">
        <w:rPr>
          <w:rFonts w:ascii="Times New Roman" w:eastAsia="Calibri" w:hAnsi="Times New Roman" w:cs="Times New Roman"/>
          <w:sz w:val="24"/>
          <w:szCs w:val="24"/>
        </w:rPr>
        <w:t xml:space="preserve"> 178</w:t>
      </w:r>
      <w:r w:rsidRPr="000425B3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6E6D40" w:rsidRDefault="006E6D40" w:rsidP="006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AF" w:rsidRDefault="008A09AF" w:rsidP="00C036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6C0" w:rsidRPr="00845AF8" w:rsidRDefault="00265A8C" w:rsidP="00C0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C036C0" w:rsidRPr="00845AF8">
        <w:rPr>
          <w:rFonts w:ascii="Times New Roman" w:hAnsi="Times New Roman" w:cs="Times New Roman"/>
          <w:sz w:val="24"/>
          <w:szCs w:val="24"/>
        </w:rPr>
        <w:t xml:space="preserve"> от 24</w:t>
      </w:r>
      <w:r w:rsidR="00C036C0">
        <w:rPr>
          <w:rFonts w:ascii="Times New Roman" w:hAnsi="Times New Roman" w:cs="Times New Roman"/>
          <w:sz w:val="24"/>
          <w:szCs w:val="24"/>
        </w:rPr>
        <w:t>.07.1998 г.</w:t>
      </w:r>
      <w:r w:rsidR="00C036C0" w:rsidRPr="00845AF8">
        <w:rPr>
          <w:rFonts w:ascii="Times New Roman" w:hAnsi="Times New Roman" w:cs="Times New Roman"/>
          <w:sz w:val="24"/>
          <w:szCs w:val="24"/>
        </w:rPr>
        <w:t xml:space="preserve"> № 124-ФЗ "Об основных гарантиях прав ребенка в Российской Федерации", от </w:t>
      </w:r>
      <w:r w:rsidR="00C036C0">
        <w:rPr>
          <w:rFonts w:ascii="Times New Roman" w:hAnsi="Times New Roman" w:cs="Times New Roman"/>
          <w:sz w:val="24"/>
          <w:szCs w:val="24"/>
        </w:rPr>
        <w:t>0</w:t>
      </w:r>
      <w:r w:rsidR="00C036C0" w:rsidRPr="00845AF8">
        <w:rPr>
          <w:rFonts w:ascii="Times New Roman" w:hAnsi="Times New Roman" w:cs="Times New Roman"/>
          <w:sz w:val="24"/>
          <w:szCs w:val="24"/>
        </w:rPr>
        <w:t>6</w:t>
      </w:r>
      <w:r w:rsidR="00C036C0">
        <w:rPr>
          <w:rFonts w:ascii="Times New Roman" w:hAnsi="Times New Roman" w:cs="Times New Roman"/>
          <w:sz w:val="24"/>
          <w:szCs w:val="24"/>
        </w:rPr>
        <w:t>.10.</w:t>
      </w:r>
      <w:r w:rsidR="00C036C0" w:rsidRPr="00845AF8">
        <w:rPr>
          <w:rFonts w:ascii="Times New Roman" w:hAnsi="Times New Roman" w:cs="Times New Roman"/>
          <w:sz w:val="24"/>
          <w:szCs w:val="24"/>
        </w:rPr>
        <w:t>1999</w:t>
      </w:r>
      <w:r w:rsidR="00C036C0">
        <w:rPr>
          <w:rFonts w:ascii="Times New Roman" w:hAnsi="Times New Roman" w:cs="Times New Roman"/>
          <w:sz w:val="24"/>
          <w:szCs w:val="24"/>
        </w:rPr>
        <w:t xml:space="preserve"> г.</w:t>
      </w:r>
      <w:r w:rsidR="00C036C0" w:rsidRPr="00845AF8">
        <w:rPr>
          <w:rFonts w:ascii="Times New Roman" w:hAnsi="Times New Roman" w:cs="Times New Roman"/>
          <w:sz w:val="24"/>
          <w:szCs w:val="24"/>
        </w:rPr>
        <w:t xml:space="preserve"> № 184-ФЗ "Об общих принципах организации законодательных (представительных) и исполнительных органов государственной власти субъектов Ро</w:t>
      </w:r>
      <w:r w:rsidR="00C036C0">
        <w:rPr>
          <w:rFonts w:ascii="Times New Roman" w:hAnsi="Times New Roman" w:cs="Times New Roman"/>
          <w:sz w:val="24"/>
          <w:szCs w:val="24"/>
        </w:rPr>
        <w:t>ссийской Федерации", от 17.07.1999 г.</w:t>
      </w:r>
      <w:r w:rsidR="00C036C0" w:rsidRPr="00845AF8">
        <w:rPr>
          <w:rFonts w:ascii="Times New Roman" w:hAnsi="Times New Roman" w:cs="Times New Roman"/>
          <w:sz w:val="24"/>
          <w:szCs w:val="24"/>
        </w:rPr>
        <w:t xml:space="preserve"> № 178-ФЗ "О государственной социальной </w:t>
      </w:r>
      <w:r w:rsidR="00C036C0">
        <w:rPr>
          <w:rFonts w:ascii="Times New Roman" w:hAnsi="Times New Roman" w:cs="Times New Roman"/>
          <w:sz w:val="24"/>
          <w:szCs w:val="24"/>
        </w:rPr>
        <w:t>помощи", от 28.12.2013 г.</w:t>
      </w:r>
      <w:r w:rsidR="00C036C0" w:rsidRPr="00845AF8">
        <w:rPr>
          <w:rFonts w:ascii="Times New Roman" w:hAnsi="Times New Roman" w:cs="Times New Roman"/>
          <w:sz w:val="24"/>
          <w:szCs w:val="24"/>
        </w:rPr>
        <w:t xml:space="preserve"> № 442-ФЗ "Об основах социального обслуживания граждан в Российской Федерации", Законо</w:t>
      </w:r>
      <w:r w:rsidR="00C036C0">
        <w:rPr>
          <w:rFonts w:ascii="Times New Roman" w:hAnsi="Times New Roman" w:cs="Times New Roman"/>
          <w:sz w:val="24"/>
          <w:szCs w:val="24"/>
        </w:rPr>
        <w:t>м Брянской области от 15.11.2007 г.</w:t>
      </w:r>
      <w:r w:rsidR="00C036C0" w:rsidRPr="00845AF8">
        <w:rPr>
          <w:rFonts w:ascii="Times New Roman" w:hAnsi="Times New Roman" w:cs="Times New Roman"/>
          <w:sz w:val="24"/>
          <w:szCs w:val="24"/>
        </w:rPr>
        <w:t xml:space="preserve"> № 155-З "О государственной поддержке организации оздоровления, отдыха и занятости детей и молодежи в Брянс</w:t>
      </w:r>
      <w:r w:rsidR="00432DF5">
        <w:rPr>
          <w:rFonts w:ascii="Times New Roman" w:hAnsi="Times New Roman" w:cs="Times New Roman"/>
          <w:sz w:val="24"/>
          <w:szCs w:val="24"/>
        </w:rPr>
        <w:t>кой области",</w:t>
      </w:r>
      <w:r w:rsidR="00432DF5">
        <w:rPr>
          <w:rFonts w:ascii="Times New Roman" w:hAnsi="Times New Roman" w:cs="Times New Roman"/>
          <w:sz w:val="24"/>
          <w:szCs w:val="24"/>
        </w:rPr>
        <w:tab/>
        <w:t>в соответствии с У</w:t>
      </w:r>
      <w:r w:rsidR="00C036C0" w:rsidRPr="00845AF8">
        <w:rPr>
          <w:rFonts w:ascii="Times New Roman" w:hAnsi="Times New Roman" w:cs="Times New Roman"/>
          <w:sz w:val="24"/>
          <w:szCs w:val="24"/>
        </w:rPr>
        <w:t>казом Губернатора Брянской о</w:t>
      </w:r>
      <w:r w:rsidR="00CB7336">
        <w:rPr>
          <w:rFonts w:ascii="Times New Roman" w:hAnsi="Times New Roman" w:cs="Times New Roman"/>
          <w:sz w:val="24"/>
          <w:szCs w:val="24"/>
        </w:rPr>
        <w:t>бласти от 07.02</w:t>
      </w:r>
      <w:r w:rsidR="00C036C0">
        <w:rPr>
          <w:rFonts w:ascii="Times New Roman" w:hAnsi="Times New Roman" w:cs="Times New Roman"/>
          <w:sz w:val="24"/>
          <w:szCs w:val="24"/>
        </w:rPr>
        <w:t>.</w:t>
      </w:r>
      <w:r w:rsidR="000E0F6E">
        <w:rPr>
          <w:rFonts w:ascii="Times New Roman" w:hAnsi="Times New Roman" w:cs="Times New Roman"/>
          <w:sz w:val="24"/>
          <w:szCs w:val="24"/>
        </w:rPr>
        <w:t>202</w:t>
      </w:r>
      <w:r w:rsidR="00CB7336">
        <w:rPr>
          <w:rFonts w:ascii="Times New Roman" w:hAnsi="Times New Roman" w:cs="Times New Roman"/>
          <w:sz w:val="24"/>
          <w:szCs w:val="24"/>
        </w:rPr>
        <w:t>3</w:t>
      </w:r>
      <w:r w:rsidR="000E0F6E">
        <w:rPr>
          <w:rFonts w:ascii="Times New Roman" w:hAnsi="Times New Roman" w:cs="Times New Roman"/>
          <w:sz w:val="24"/>
          <w:szCs w:val="24"/>
        </w:rPr>
        <w:t xml:space="preserve"> г. №</w:t>
      </w:r>
      <w:r w:rsidR="00CF42FD">
        <w:rPr>
          <w:rFonts w:ascii="Times New Roman" w:hAnsi="Times New Roman" w:cs="Times New Roman"/>
          <w:sz w:val="24"/>
          <w:szCs w:val="24"/>
        </w:rPr>
        <w:t xml:space="preserve"> </w:t>
      </w:r>
      <w:r w:rsidR="00CB7336">
        <w:rPr>
          <w:rFonts w:ascii="Times New Roman" w:hAnsi="Times New Roman" w:cs="Times New Roman"/>
          <w:sz w:val="24"/>
          <w:szCs w:val="24"/>
        </w:rPr>
        <w:t>8</w:t>
      </w:r>
      <w:r w:rsidR="00C036C0">
        <w:rPr>
          <w:rFonts w:ascii="Times New Roman" w:hAnsi="Times New Roman" w:cs="Times New Roman"/>
          <w:sz w:val="24"/>
          <w:szCs w:val="24"/>
        </w:rPr>
        <w:t xml:space="preserve"> «Об организации отдыха и </w:t>
      </w:r>
      <w:r w:rsidR="00C036C0" w:rsidRPr="00845AF8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="000E0F6E">
        <w:rPr>
          <w:rFonts w:ascii="Times New Roman" w:hAnsi="Times New Roman" w:cs="Times New Roman"/>
          <w:sz w:val="24"/>
          <w:szCs w:val="24"/>
        </w:rPr>
        <w:t>детей в Брянской области</w:t>
      </w:r>
      <w:r w:rsidR="00C036C0" w:rsidRPr="00845AF8">
        <w:rPr>
          <w:rFonts w:ascii="Times New Roman" w:hAnsi="Times New Roman" w:cs="Times New Roman"/>
          <w:sz w:val="24"/>
          <w:szCs w:val="24"/>
        </w:rPr>
        <w:t>» в целях организации и обеспечения отдыха, оздоровления и зан</w:t>
      </w:r>
      <w:r w:rsidR="00C036C0">
        <w:rPr>
          <w:rFonts w:ascii="Times New Roman" w:hAnsi="Times New Roman" w:cs="Times New Roman"/>
          <w:sz w:val="24"/>
          <w:szCs w:val="24"/>
        </w:rPr>
        <w:t>ятости детей в  городе Фокино, а</w:t>
      </w:r>
      <w:r w:rsidR="00C036C0" w:rsidRPr="00845AF8">
        <w:rPr>
          <w:rFonts w:ascii="Times New Roman" w:hAnsi="Times New Roman" w:cs="Times New Roman"/>
          <w:sz w:val="24"/>
          <w:szCs w:val="24"/>
        </w:rPr>
        <w:t xml:space="preserve">дминистрация города Фокино </w:t>
      </w:r>
    </w:p>
    <w:p w:rsidR="006E6D40" w:rsidRDefault="006E6D40" w:rsidP="006E6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40" w:rsidRPr="000425B3" w:rsidRDefault="006E6D40" w:rsidP="006E6D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6E6D40" w:rsidRPr="000425B3" w:rsidRDefault="006E6D40" w:rsidP="006E6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40" w:rsidRDefault="006E6D40" w:rsidP="006E6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Внести в постановление администрации города Фокино от </w:t>
      </w:r>
      <w:r>
        <w:rPr>
          <w:rFonts w:ascii="Times New Roman" w:eastAsia="Calibri" w:hAnsi="Times New Roman" w:cs="Times New Roman"/>
          <w:sz w:val="24"/>
          <w:szCs w:val="24"/>
        </w:rPr>
        <w:t>14 апреля 2020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F42F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178</w:t>
      </w:r>
      <w:r w:rsidRPr="000425B3">
        <w:rPr>
          <w:rFonts w:ascii="Times New Roman" w:eastAsia="Calibri" w:hAnsi="Times New Roman" w:cs="Times New Roman"/>
          <w:sz w:val="24"/>
          <w:szCs w:val="24"/>
        </w:rPr>
        <w:t>-П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административного регламента «Предоставление путевок обучающимся образовательных учреждений города Фокино в загородные оздоровительные лагеря и лагеря санаторного типа» следующие изменения:</w:t>
      </w:r>
    </w:p>
    <w:p w:rsidR="006E6D40" w:rsidRDefault="006E6D40" w:rsidP="006E6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Пункт 8</w:t>
      </w:r>
      <w:r w:rsidR="00265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D4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риложения</w:t>
      </w:r>
      <w:r w:rsidR="00265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D4C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города Фокино </w:t>
      </w:r>
      <w:r>
        <w:rPr>
          <w:rFonts w:ascii="Times New Roman" w:eastAsia="Calibri" w:hAnsi="Times New Roman" w:cs="Times New Roman"/>
          <w:sz w:val="24"/>
          <w:szCs w:val="24"/>
        </w:rPr>
        <w:t>изложить в новой редакции:</w:t>
      </w:r>
    </w:p>
    <w:p w:rsidR="000E0F6E" w:rsidRPr="000E0F6E" w:rsidRDefault="006352C2" w:rsidP="00265A8C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0F6E">
        <w:rPr>
          <w:rFonts w:ascii="Times New Roman" w:hAnsi="Times New Roman" w:cs="Times New Roman"/>
          <w:sz w:val="24"/>
          <w:szCs w:val="24"/>
        </w:rPr>
        <w:t>«8.</w:t>
      </w:r>
      <w:r w:rsidR="000E0F6E"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Нормативно-правовые акты, регулирующие предоставление муниципальной услуги. </w:t>
      </w:r>
    </w:p>
    <w:p w:rsidR="000E0F6E" w:rsidRPr="000E0F6E" w:rsidRDefault="000E0F6E" w:rsidP="00265A8C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со следующими правовыми актами: </w:t>
      </w:r>
    </w:p>
    <w:p w:rsidR="000E0F6E" w:rsidRPr="000E0F6E" w:rsidRDefault="000E0F6E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5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6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0E0F6E" w:rsidRPr="000E0F6E" w:rsidRDefault="000E0F6E" w:rsidP="00632AE3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7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8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24.07.1998 № 124-ФЗ «Об основных гарантиях прав ребенка в Российской Федерации»; </w:t>
      </w:r>
    </w:p>
    <w:p w:rsidR="000E0F6E" w:rsidRPr="000E0F6E" w:rsidRDefault="000E0F6E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9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10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24.06.1999 № 120-ФЗ «Об основах системы профилактики безнадзорности и правонарушений несовершеннолетних»; </w:t>
      </w:r>
    </w:p>
    <w:p w:rsidR="000E0F6E" w:rsidRPr="000E0F6E" w:rsidRDefault="000E0F6E" w:rsidP="000E0F6E">
      <w:pPr>
        <w:spacing w:after="21" w:line="240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1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12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27.07.2010 № 210-ФЗ «Об организации предоставления государственных и муниципальных услуг»; </w:t>
      </w:r>
    </w:p>
    <w:p w:rsidR="000E0F6E" w:rsidRPr="000E0F6E" w:rsidRDefault="000E0F6E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Федеральным </w:t>
      </w:r>
      <w:hyperlink r:id="rId13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14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17.01.1992 № 2202-1 «О прокуратуре Российской Федерации»; </w:t>
      </w:r>
    </w:p>
    <w:p w:rsidR="000E0F6E" w:rsidRPr="000E0F6E" w:rsidRDefault="000E0F6E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5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16" w:history="1">
        <w:r w:rsidRPr="00632AE3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>от 28.12.2010 № 403-ФЗ «О Следственном комитет</w:t>
      </w:r>
      <w:r w:rsidR="00632AE3">
        <w:rPr>
          <w:rFonts w:ascii="Times New Roman" w:eastAsia="Times New Roman" w:hAnsi="Times New Roman" w:cs="Times New Roman"/>
          <w:color w:val="000000"/>
          <w:sz w:val="24"/>
          <w:szCs w:val="24"/>
        </w:rPr>
        <w:t>е Российской Федерации»</w:t>
      </w: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E0F6E" w:rsidRPr="000E0F6E" w:rsidRDefault="00A27A25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0E0F6E" w:rsidRPr="00632AE3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18" w:history="1">
        <w:r w:rsidR="000E0F6E" w:rsidRPr="00632AE3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0E0F6E"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от 26.06.1992 № 3132-1 «О статусе судей </w:t>
      </w:r>
      <w:r w:rsidR="0063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E0F6E"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Российской Федерации»; </w:t>
      </w:r>
    </w:p>
    <w:p w:rsidR="000E0F6E" w:rsidRPr="000E0F6E" w:rsidRDefault="00A27A25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0E0F6E" w:rsidRPr="00632AE3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20" w:history="1">
        <w:r w:rsidR="000E0F6E" w:rsidRPr="00632AE3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0E0F6E"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от 15.05.1991 № 1244-1 «О социальной защите граждан, подвергшихся воздействию радиации вследствие катастрофы на Чернобыльской АЭС»; </w:t>
      </w:r>
    </w:p>
    <w:p w:rsidR="000E0F6E" w:rsidRPr="000E0F6E" w:rsidRDefault="000E0F6E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21" w:history="1">
        <w:r w:rsidRPr="00203BD9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22" w:history="1">
        <w:r w:rsidRPr="00203BD9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 </w:t>
      </w:r>
    </w:p>
    <w:p w:rsidR="000E0F6E" w:rsidRPr="000E0F6E" w:rsidRDefault="000E0F6E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23" w:history="1">
        <w:r w:rsidRPr="00203BD9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24" w:history="1">
        <w:r w:rsidRPr="00203BD9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0E0F6E" w:rsidRPr="000E0F6E" w:rsidRDefault="000E0F6E" w:rsidP="000E0F6E">
      <w:pPr>
        <w:spacing w:after="1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25" w:history="1">
        <w:r w:rsidRPr="00203BD9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26" w:history="1">
        <w:r w:rsidRPr="00203BD9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>от 07.02.2011 № 3-ФЗ «О полиции»;</w:t>
      </w:r>
    </w:p>
    <w:p w:rsidR="000E0F6E" w:rsidRDefault="000E0F6E" w:rsidP="00203BD9">
      <w:pPr>
        <w:tabs>
          <w:tab w:val="center" w:pos="0"/>
          <w:tab w:val="center" w:pos="9639"/>
        </w:tabs>
        <w:spacing w:after="2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27" w:history="1">
        <w:r w:rsidRPr="00203BD9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hyperlink r:id="rId28" w:history="1">
        <w:r w:rsidRPr="00203BD9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>27.05.1998 № 76-ФЗ «О статусе военнослужащих»;</w:t>
      </w:r>
    </w:p>
    <w:p w:rsidR="000E0F6E" w:rsidRPr="000E0F6E" w:rsidRDefault="000E0F6E" w:rsidP="00203BD9">
      <w:pPr>
        <w:tabs>
          <w:tab w:val="center" w:pos="0"/>
          <w:tab w:val="center" w:pos="9639"/>
        </w:tabs>
        <w:spacing w:after="2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</w:t>
      </w:r>
      <w:r w:rsidR="00203B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молодежи"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03BD9" w:rsidRDefault="00A27A25" w:rsidP="00203BD9">
      <w:pPr>
        <w:spacing w:after="14" w:line="240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="000E0F6E" w:rsidRPr="00203BD9">
          <w:rPr>
            <w:rFonts w:ascii="Times New Roman" w:eastAsia="Times New Roman" w:hAnsi="Times New Roman" w:cs="Times New Roman"/>
            <w:color w:val="0000FF"/>
            <w:sz w:val="24"/>
          </w:rPr>
          <w:t>Указом</w:t>
        </w:r>
      </w:hyperlink>
      <w:hyperlink r:id="rId30" w:history="1">
        <w:r w:rsidR="000E0F6E" w:rsidRPr="00203BD9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0E0F6E"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Президента Российской Федерации от 02.10.1992 № 1157 «О дополнительных мерах муниципальной поддержки инвалидов»; </w:t>
      </w:r>
    </w:p>
    <w:p w:rsidR="000E0F6E" w:rsidRPr="000E0F6E" w:rsidRDefault="000E0F6E" w:rsidP="00203BD9">
      <w:pPr>
        <w:spacing w:after="14" w:line="240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Брянской области от 15.11.2007 № 155 – З «О государственной поддержке организаций оздоровления, отдыха и занятости детей и молодежи в Брянской области»;</w:t>
      </w:r>
    </w:p>
    <w:p w:rsidR="000E0F6E" w:rsidRPr="00CB7336" w:rsidRDefault="000E0F6E" w:rsidP="00203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Указом Губернатора Брянской области от </w:t>
      </w:r>
      <w:r w:rsidRPr="000E0F6E">
        <w:rPr>
          <w:rFonts w:ascii="Times New Roman" w:eastAsia="Times New Roman" w:hAnsi="Times New Roman" w:cs="Times New Roman"/>
          <w:sz w:val="24"/>
          <w:szCs w:val="24"/>
        </w:rPr>
        <w:t>29.01.2013 № 70 «О переименовании департамента общего и профессиональног</w:t>
      </w:r>
      <w:r w:rsidR="00CB7336">
        <w:rPr>
          <w:rFonts w:ascii="Times New Roman" w:eastAsia="Times New Roman" w:hAnsi="Times New Roman" w:cs="Times New Roman"/>
          <w:sz w:val="24"/>
          <w:szCs w:val="24"/>
        </w:rPr>
        <w:t>о образования Брянской области»</w:t>
      </w:r>
      <w:r w:rsidR="00CB7336" w:rsidRPr="00CB73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3BD9" w:rsidRDefault="000E0F6E" w:rsidP="00203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Г</w:t>
      </w:r>
      <w:r w:rsidR="0040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убернатора Брянской области от </w:t>
      </w:r>
      <w:r w:rsidR="00CB7336">
        <w:rPr>
          <w:rFonts w:ascii="Times New Roman" w:eastAsia="Times New Roman" w:hAnsi="Times New Roman" w:cs="Times New Roman"/>
          <w:color w:val="000000"/>
          <w:sz w:val="24"/>
          <w:szCs w:val="24"/>
        </w:rPr>
        <w:t>07.02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CB733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C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DD1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организации отдыха и </w:t>
      </w: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в Брянской области</w:t>
      </w: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A3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6D40" w:rsidRPr="00203BD9" w:rsidRDefault="000E0F6E" w:rsidP="00203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F6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Административным регламентом;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E6D40" w:rsidRPr="004B4552" w:rsidRDefault="006E6D40" w:rsidP="006E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6E6D40" w:rsidRDefault="006E6D40" w:rsidP="006E6D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</w:t>
      </w:r>
      <w:r>
        <w:rPr>
          <w:rFonts w:ascii="Times New Roman" w:eastAsia="Times New Roman" w:hAnsi="Times New Roman" w:cs="Times New Roman"/>
          <w:sz w:val="24"/>
          <w:szCs w:val="24"/>
        </w:rPr>
        <w:t>нистрации города Фокино</w:t>
      </w:r>
      <w:r w:rsidR="00CB7336">
        <w:rPr>
          <w:rFonts w:ascii="Times New Roman" w:eastAsia="Times New Roman" w:hAnsi="Times New Roman" w:cs="Times New Roman"/>
          <w:sz w:val="24"/>
          <w:szCs w:val="24"/>
        </w:rPr>
        <w:t xml:space="preserve"> Ермилову О.М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D40" w:rsidRDefault="006E6D40" w:rsidP="006E6D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6D40" w:rsidRDefault="006E6D40" w:rsidP="006E6D40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BD9" w:rsidRPr="000425B3" w:rsidRDefault="00203BD9" w:rsidP="006E6D40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40" w:rsidRPr="004B7102" w:rsidRDefault="006E6D40" w:rsidP="00203BD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4F28B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03BD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336">
        <w:rPr>
          <w:rFonts w:ascii="Times New Roman" w:eastAsia="Calibri" w:hAnsi="Times New Roman" w:cs="Times New Roman"/>
          <w:sz w:val="24"/>
          <w:szCs w:val="24"/>
        </w:rPr>
        <w:t>В.В.Степин</w:t>
      </w:r>
    </w:p>
    <w:p w:rsidR="000F523F" w:rsidRDefault="000F523F"/>
    <w:sectPr w:rsidR="000F523F" w:rsidSect="0052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40"/>
    <w:rsid w:val="000E0F6E"/>
    <w:rsid w:val="000F523F"/>
    <w:rsid w:val="00120493"/>
    <w:rsid w:val="00165156"/>
    <w:rsid w:val="001B0943"/>
    <w:rsid w:val="00203BD9"/>
    <w:rsid w:val="002321C0"/>
    <w:rsid w:val="00256427"/>
    <w:rsid w:val="00265A8C"/>
    <w:rsid w:val="00287144"/>
    <w:rsid w:val="002C4A57"/>
    <w:rsid w:val="00324466"/>
    <w:rsid w:val="00342298"/>
    <w:rsid w:val="0036521F"/>
    <w:rsid w:val="003F0C5F"/>
    <w:rsid w:val="003F6142"/>
    <w:rsid w:val="0040659A"/>
    <w:rsid w:val="00407030"/>
    <w:rsid w:val="00432DF5"/>
    <w:rsid w:val="00450FD2"/>
    <w:rsid w:val="004741E4"/>
    <w:rsid w:val="004F28B3"/>
    <w:rsid w:val="0052446C"/>
    <w:rsid w:val="00525D4C"/>
    <w:rsid w:val="00543EA0"/>
    <w:rsid w:val="005A375A"/>
    <w:rsid w:val="00632AE3"/>
    <w:rsid w:val="006352C2"/>
    <w:rsid w:val="006E6D40"/>
    <w:rsid w:val="008A09AF"/>
    <w:rsid w:val="008D55C4"/>
    <w:rsid w:val="00997212"/>
    <w:rsid w:val="009E104A"/>
    <w:rsid w:val="00A27A25"/>
    <w:rsid w:val="00A74760"/>
    <w:rsid w:val="00B53275"/>
    <w:rsid w:val="00B8459A"/>
    <w:rsid w:val="00BC6DAE"/>
    <w:rsid w:val="00BF5AB0"/>
    <w:rsid w:val="00C010CA"/>
    <w:rsid w:val="00C036C0"/>
    <w:rsid w:val="00C22DB1"/>
    <w:rsid w:val="00C32405"/>
    <w:rsid w:val="00C61422"/>
    <w:rsid w:val="00CB7336"/>
    <w:rsid w:val="00CF42FD"/>
    <w:rsid w:val="00D36FF9"/>
    <w:rsid w:val="00DD182D"/>
    <w:rsid w:val="00EF2DA2"/>
    <w:rsid w:val="00F1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4125D38A3B7EAB4D2B722FBFAAA829887788CFCA840CE373395E96P2SCI" TargetMode="External"/><Relationship Id="rId13" Type="http://schemas.openxmlformats.org/officeDocument/2006/relationships/hyperlink" Target="consultantplus://offline/ref=F11A4125D38A3B7EAB4D2B722FBFAAA829887788CCC8840CE373395E96P2SCI" TargetMode="External"/><Relationship Id="rId18" Type="http://schemas.openxmlformats.org/officeDocument/2006/relationships/hyperlink" Target="consultantplus://offline/ref=F11A4125D38A3B7EAB4D2B722FBFAAA829887788CDCA840CE373395E96P2SCI" TargetMode="External"/><Relationship Id="rId26" Type="http://schemas.openxmlformats.org/officeDocument/2006/relationships/hyperlink" Target="consultantplus://offline/ref=F11A4125D38A3B7EAB4D2B722FBFAAA82987788DC6CB840CE373395E96P2S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1A4125D38A3B7EAB4D2B722FBFAAA829877C8BCDCC840CE373395E96P2SCI" TargetMode="External"/><Relationship Id="rId7" Type="http://schemas.openxmlformats.org/officeDocument/2006/relationships/hyperlink" Target="consultantplus://offline/ref=F11A4125D38A3B7EAB4D2B722FBFAAA829887788CFCA840CE373395E96P2SCI" TargetMode="External"/><Relationship Id="rId12" Type="http://schemas.openxmlformats.org/officeDocument/2006/relationships/hyperlink" Target="consultantplus://offline/ref=F11A4125D38A3B7EAB4D2B722FBFAAA829897A8ECCCF840CE373395E962CE4F3E55880821C9B29E7P2S7I" TargetMode="External"/><Relationship Id="rId17" Type="http://schemas.openxmlformats.org/officeDocument/2006/relationships/hyperlink" Target="consultantplus://offline/ref=F11A4125D38A3B7EAB4D2B722FBFAAA829887788CDCA840CE373395E96P2SCI" TargetMode="External"/><Relationship Id="rId25" Type="http://schemas.openxmlformats.org/officeDocument/2006/relationships/hyperlink" Target="consultantplus://offline/ref=F11A4125D38A3B7EAB4D2B722FBFAAA82987788DC6CB840CE373395E96P2S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1A4125D38A3B7EAB4D2B722FBFAAA829897F89CDC9840CE373395E96P2SCI" TargetMode="External"/><Relationship Id="rId20" Type="http://schemas.openxmlformats.org/officeDocument/2006/relationships/hyperlink" Target="consultantplus://offline/ref=F11A4125D38A3B7EAB4D2B722FBFAAA82988778BC6C8840CE373395E96P2SCI" TargetMode="External"/><Relationship Id="rId29" Type="http://schemas.openxmlformats.org/officeDocument/2006/relationships/hyperlink" Target="consultantplus://offline/ref=F11A4125D38A3B7EAB4D2B722FBFAAA829867B8EC8C3840CE373395E96P2S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A4125D38A3B7EAB4D2B722FBFAAA829887788CFC3840CE373395E96P2SCI" TargetMode="External"/><Relationship Id="rId11" Type="http://schemas.openxmlformats.org/officeDocument/2006/relationships/hyperlink" Target="consultantplus://offline/ref=F11A4125D38A3B7EAB4D2B722FBFAAA829897A8ECCCF840CE373395E962CE4F3E55880821C9B29E7P2S7I" TargetMode="External"/><Relationship Id="rId24" Type="http://schemas.openxmlformats.org/officeDocument/2006/relationships/hyperlink" Target="consultantplus://offline/ref=F11A4125D38A3B7EAB4D2B722FBFAAA829877E8BC6C2840CE373395E96P2SC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11A4125D38A3B7EAB4D2B722FBFAAA829887788CFC3840CE373395E96P2SCI" TargetMode="External"/><Relationship Id="rId15" Type="http://schemas.openxmlformats.org/officeDocument/2006/relationships/hyperlink" Target="consultantplus://offline/ref=F11A4125D38A3B7EAB4D2B722FBFAAA829897F89CDC9840CE373395E96P2SCI" TargetMode="External"/><Relationship Id="rId23" Type="http://schemas.openxmlformats.org/officeDocument/2006/relationships/hyperlink" Target="consultantplus://offline/ref=F11A4125D38A3B7EAB4D2B722FBFAAA829877E8BC6C2840CE373395E96P2SCI" TargetMode="External"/><Relationship Id="rId28" Type="http://schemas.openxmlformats.org/officeDocument/2006/relationships/hyperlink" Target="consultantplus://offline/ref=F11A4125D38A3B7EAB4D2B722FBFAAA829897A8ECCCD840CE373395E96P2SCI" TargetMode="External"/><Relationship Id="rId10" Type="http://schemas.openxmlformats.org/officeDocument/2006/relationships/hyperlink" Target="consultantplus://offline/ref=F11A4125D38A3B7EAB4D2B722FBFAAA82988778CC9CE840CE373395E96P2SCI" TargetMode="External"/><Relationship Id="rId19" Type="http://schemas.openxmlformats.org/officeDocument/2006/relationships/hyperlink" Target="consultantplus://offline/ref=F11A4125D38A3B7EAB4D2B722FBFAAA82988778BC6C8840CE373395E96P2SC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A4125D38A3B7EAB4D2B722FBFAAA82988778CC9CE840CE373395E96P2SCI" TargetMode="External"/><Relationship Id="rId14" Type="http://schemas.openxmlformats.org/officeDocument/2006/relationships/hyperlink" Target="consultantplus://offline/ref=F11A4125D38A3B7EAB4D2B722FBFAAA829887788CCC8840CE373395E96P2SCI" TargetMode="External"/><Relationship Id="rId22" Type="http://schemas.openxmlformats.org/officeDocument/2006/relationships/hyperlink" Target="consultantplus://offline/ref=F11A4125D38A3B7EAB4D2B722FBFAAA829877C8BCDCC840CE373395E96P2SCI" TargetMode="External"/><Relationship Id="rId27" Type="http://schemas.openxmlformats.org/officeDocument/2006/relationships/hyperlink" Target="consultantplus://offline/ref=F11A4125D38A3B7EAB4D2B722FBFAAA829897A8ECCCD840CE373395E96P2SCI" TargetMode="External"/><Relationship Id="rId30" Type="http://schemas.openxmlformats.org/officeDocument/2006/relationships/hyperlink" Target="consultantplus://offline/ref=F11A4125D38A3B7EAB4D2B722FBFAAA829867B8EC8C3840CE373395E96P2S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2021-03-31T06:23:00Z</cp:lastPrinted>
  <dcterms:created xsi:type="dcterms:W3CDTF">2023-03-27T13:50:00Z</dcterms:created>
  <dcterms:modified xsi:type="dcterms:W3CDTF">2023-03-27T13:50:00Z</dcterms:modified>
</cp:coreProperties>
</file>