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FD" w:rsidRPr="005922EB" w:rsidRDefault="00E66DFD" w:rsidP="00E66DFD">
      <w:pPr>
        <w:widowControl w:val="0"/>
        <w:autoSpaceDE w:val="0"/>
        <w:autoSpaceDN w:val="0"/>
        <w:adjustRightInd w:val="0"/>
        <w:jc w:val="center"/>
      </w:pPr>
      <w:r w:rsidRPr="005922EB">
        <w:t>Российская Федерация</w:t>
      </w:r>
    </w:p>
    <w:p w:rsidR="00E66DFD" w:rsidRPr="005922EB" w:rsidRDefault="00E66DFD" w:rsidP="00E66DFD">
      <w:pPr>
        <w:widowControl w:val="0"/>
        <w:autoSpaceDE w:val="0"/>
        <w:autoSpaceDN w:val="0"/>
        <w:adjustRightInd w:val="0"/>
        <w:jc w:val="center"/>
      </w:pPr>
      <w:r w:rsidRPr="005922EB">
        <w:t>Брянская область</w:t>
      </w:r>
    </w:p>
    <w:p w:rsidR="00E66DFD" w:rsidRPr="005922EB" w:rsidRDefault="00E66DFD" w:rsidP="00E66DFD">
      <w:pPr>
        <w:widowControl w:val="0"/>
        <w:autoSpaceDE w:val="0"/>
        <w:autoSpaceDN w:val="0"/>
        <w:adjustRightInd w:val="0"/>
        <w:jc w:val="center"/>
      </w:pPr>
      <w:r w:rsidRPr="005922EB">
        <w:t>АДМИНИСТРАЦИЯ ГОРОДА ФОКИНО</w:t>
      </w:r>
    </w:p>
    <w:p w:rsidR="00E66DFD" w:rsidRPr="005922EB" w:rsidRDefault="00E66DFD" w:rsidP="00E66DFD">
      <w:pPr>
        <w:widowControl w:val="0"/>
        <w:autoSpaceDE w:val="0"/>
        <w:autoSpaceDN w:val="0"/>
        <w:adjustRightInd w:val="0"/>
        <w:jc w:val="center"/>
      </w:pPr>
      <w:r w:rsidRPr="005922EB">
        <w:t>(Администрация г. Фокино)</w:t>
      </w:r>
    </w:p>
    <w:p w:rsidR="00E66DFD" w:rsidRDefault="00E66DFD" w:rsidP="00E66DFD">
      <w:pPr>
        <w:widowControl w:val="0"/>
        <w:autoSpaceDE w:val="0"/>
        <w:autoSpaceDN w:val="0"/>
        <w:adjustRightInd w:val="0"/>
        <w:jc w:val="center"/>
      </w:pPr>
    </w:p>
    <w:p w:rsidR="00831D41" w:rsidRDefault="00831D41" w:rsidP="00E66DFD">
      <w:pPr>
        <w:widowControl w:val="0"/>
        <w:autoSpaceDE w:val="0"/>
        <w:autoSpaceDN w:val="0"/>
        <w:adjustRightInd w:val="0"/>
        <w:jc w:val="center"/>
      </w:pPr>
    </w:p>
    <w:p w:rsidR="00E66DFD" w:rsidRPr="005922EB" w:rsidRDefault="00E66DFD" w:rsidP="00E66DFD">
      <w:pPr>
        <w:widowControl w:val="0"/>
        <w:autoSpaceDE w:val="0"/>
        <w:autoSpaceDN w:val="0"/>
        <w:adjustRightInd w:val="0"/>
        <w:jc w:val="center"/>
      </w:pPr>
      <w:r w:rsidRPr="005922EB">
        <w:t>ПОСТАНОВЛЕНИЕ</w:t>
      </w:r>
    </w:p>
    <w:p w:rsidR="00E66DFD" w:rsidRDefault="00E66DFD" w:rsidP="00E66DFD">
      <w:pPr>
        <w:widowControl w:val="0"/>
        <w:autoSpaceDE w:val="0"/>
        <w:autoSpaceDN w:val="0"/>
        <w:adjustRightInd w:val="0"/>
      </w:pPr>
    </w:p>
    <w:p w:rsidR="00E66DFD" w:rsidRDefault="00E66DFD" w:rsidP="00E66DFD">
      <w:pPr>
        <w:widowControl w:val="0"/>
        <w:autoSpaceDE w:val="0"/>
        <w:autoSpaceDN w:val="0"/>
        <w:adjustRightInd w:val="0"/>
      </w:pPr>
    </w:p>
    <w:p w:rsidR="00E66DFD" w:rsidRDefault="00E66DFD" w:rsidP="00E66DFD">
      <w:pPr>
        <w:widowControl w:val="0"/>
        <w:autoSpaceDE w:val="0"/>
        <w:autoSpaceDN w:val="0"/>
        <w:adjustRightInd w:val="0"/>
      </w:pPr>
    </w:p>
    <w:p w:rsidR="00E66DFD" w:rsidRDefault="00E66DFD" w:rsidP="00E66DFD">
      <w:pPr>
        <w:widowControl w:val="0"/>
        <w:autoSpaceDE w:val="0"/>
        <w:autoSpaceDN w:val="0"/>
        <w:adjustRightInd w:val="0"/>
      </w:pPr>
      <w:r>
        <w:t xml:space="preserve">от </w:t>
      </w:r>
      <w:r w:rsidR="00831D41">
        <w:t xml:space="preserve">30 марта </w:t>
      </w:r>
      <w:r>
        <w:t xml:space="preserve">2022 г. </w:t>
      </w:r>
      <w:r>
        <w:rPr>
          <w:lang w:val="en-US"/>
        </w:rPr>
        <w:t>N</w:t>
      </w:r>
      <w:r w:rsidRPr="00E66DFD">
        <w:t xml:space="preserve"> </w:t>
      </w:r>
      <w:r w:rsidR="00831D41" w:rsidRPr="00831D41">
        <w:t>129</w:t>
      </w:r>
      <w:r w:rsidR="00831D41">
        <w:t xml:space="preserve"> </w:t>
      </w:r>
      <w:r>
        <w:t>-</w:t>
      </w:r>
      <w:r w:rsidR="004E25C7">
        <w:t xml:space="preserve"> </w:t>
      </w:r>
      <w:proofErr w:type="gramStart"/>
      <w:r>
        <w:t>П</w:t>
      </w:r>
      <w:proofErr w:type="gramEnd"/>
    </w:p>
    <w:p w:rsidR="00E66DFD" w:rsidRDefault="00E66DFD" w:rsidP="00E66DFD">
      <w:pPr>
        <w:widowControl w:val="0"/>
        <w:autoSpaceDE w:val="0"/>
        <w:autoSpaceDN w:val="0"/>
        <w:adjustRightInd w:val="0"/>
      </w:pPr>
      <w:r>
        <w:tab/>
        <w:t>г. Фокино</w:t>
      </w:r>
    </w:p>
    <w:p w:rsidR="00E66DFD" w:rsidRDefault="00E66DFD" w:rsidP="00E66DFD">
      <w:pPr>
        <w:widowControl w:val="0"/>
        <w:autoSpaceDE w:val="0"/>
        <w:autoSpaceDN w:val="0"/>
        <w:adjustRightInd w:val="0"/>
      </w:pPr>
      <w:r>
        <w:t xml:space="preserve"> </w:t>
      </w:r>
    </w:p>
    <w:p w:rsidR="00E66DFD" w:rsidRDefault="00E66DFD" w:rsidP="00E66DFD">
      <w:pPr>
        <w:widowControl w:val="0"/>
        <w:autoSpaceDE w:val="0"/>
        <w:autoSpaceDN w:val="0"/>
        <w:adjustRightInd w:val="0"/>
      </w:pPr>
    </w:p>
    <w:p w:rsidR="00E66DFD" w:rsidRDefault="00E66DFD" w:rsidP="00E66DFD">
      <w:pPr>
        <w:widowControl w:val="0"/>
        <w:autoSpaceDE w:val="0"/>
        <w:autoSpaceDN w:val="0"/>
        <w:adjustRightInd w:val="0"/>
      </w:pPr>
      <w:r>
        <w:t>Об утверждении административного регламента</w:t>
      </w:r>
    </w:p>
    <w:p w:rsidR="00E66DFD" w:rsidRDefault="00E66DFD" w:rsidP="00E66DFD">
      <w:pPr>
        <w:widowControl w:val="0"/>
        <w:autoSpaceDE w:val="0"/>
        <w:autoSpaceDN w:val="0"/>
        <w:adjustRightInd w:val="0"/>
      </w:pPr>
      <w:r>
        <w:t>предоставления муниципальной услуги</w:t>
      </w:r>
    </w:p>
    <w:p w:rsidR="00E66DFD" w:rsidRDefault="00E66DFD" w:rsidP="00E66DFD">
      <w:pPr>
        <w:widowControl w:val="0"/>
        <w:autoSpaceDE w:val="0"/>
        <w:autoSpaceDN w:val="0"/>
        <w:adjustRightInd w:val="0"/>
      </w:pPr>
      <w:r>
        <w:t>«Организация и осуществление образовательной деятельности</w:t>
      </w:r>
    </w:p>
    <w:p w:rsidR="00E66DFD" w:rsidRDefault="00E66DFD" w:rsidP="00E66DFD">
      <w:pPr>
        <w:widowControl w:val="0"/>
        <w:autoSpaceDE w:val="0"/>
        <w:autoSpaceDN w:val="0"/>
        <w:adjustRightInd w:val="0"/>
      </w:pPr>
      <w:r>
        <w:t xml:space="preserve">по основным общеобразовательным программам – </w:t>
      </w:r>
    </w:p>
    <w:p w:rsidR="00E66DFD" w:rsidRDefault="00E66DFD" w:rsidP="00E66DFD">
      <w:pPr>
        <w:widowControl w:val="0"/>
        <w:autoSpaceDE w:val="0"/>
        <w:autoSpaceDN w:val="0"/>
        <w:adjustRightInd w:val="0"/>
      </w:pPr>
      <w:r>
        <w:t xml:space="preserve">образовательным программам дошкольного образования </w:t>
      </w:r>
    </w:p>
    <w:p w:rsidR="00E66DFD" w:rsidRDefault="00E66DFD" w:rsidP="00E66DFD">
      <w:pPr>
        <w:widowControl w:val="0"/>
        <w:autoSpaceDE w:val="0"/>
        <w:autoSpaceDN w:val="0"/>
        <w:adjustRightInd w:val="0"/>
      </w:pPr>
      <w:r>
        <w:t xml:space="preserve">муниципальными дошкольными образовательными </w:t>
      </w:r>
    </w:p>
    <w:p w:rsidR="00E66DFD" w:rsidRDefault="00E66DFD" w:rsidP="00E66DFD">
      <w:pPr>
        <w:widowControl w:val="0"/>
        <w:autoSpaceDE w:val="0"/>
        <w:autoSpaceDN w:val="0"/>
        <w:adjustRightInd w:val="0"/>
      </w:pPr>
      <w:r>
        <w:t>учреждениями города Фокино»</w:t>
      </w:r>
    </w:p>
    <w:p w:rsidR="00E66DFD" w:rsidRDefault="00E66DFD" w:rsidP="00E66DFD">
      <w:pPr>
        <w:widowControl w:val="0"/>
        <w:autoSpaceDE w:val="0"/>
        <w:autoSpaceDN w:val="0"/>
        <w:adjustRightInd w:val="0"/>
      </w:pPr>
    </w:p>
    <w:p w:rsidR="00E66DFD" w:rsidRDefault="00E66DFD" w:rsidP="00E66DFD">
      <w:pPr>
        <w:widowControl w:val="0"/>
        <w:autoSpaceDE w:val="0"/>
        <w:autoSpaceDN w:val="0"/>
        <w:adjustRightInd w:val="0"/>
      </w:pPr>
    </w:p>
    <w:p w:rsidR="00E66DFD" w:rsidRDefault="00E66DFD" w:rsidP="00E66DFD">
      <w:pPr>
        <w:widowControl w:val="0"/>
        <w:autoSpaceDE w:val="0"/>
        <w:autoSpaceDN w:val="0"/>
        <w:adjustRightInd w:val="0"/>
        <w:jc w:val="both"/>
      </w:pPr>
      <w:r>
        <w:tab/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                          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г. Фокино от 08.10.2019 № 667-П «Об административных регламентах», администрация г. Фокино</w:t>
      </w:r>
    </w:p>
    <w:p w:rsidR="00E66DFD" w:rsidRDefault="00E66DFD" w:rsidP="00E66DFD">
      <w:pPr>
        <w:widowControl w:val="0"/>
        <w:autoSpaceDE w:val="0"/>
        <w:autoSpaceDN w:val="0"/>
        <w:adjustRightInd w:val="0"/>
        <w:jc w:val="both"/>
      </w:pPr>
    </w:p>
    <w:p w:rsidR="00E66DFD" w:rsidRDefault="00E66DFD" w:rsidP="00E66DFD">
      <w:pPr>
        <w:widowControl w:val="0"/>
        <w:autoSpaceDE w:val="0"/>
        <w:autoSpaceDN w:val="0"/>
        <w:adjustRightInd w:val="0"/>
        <w:ind w:firstLine="708"/>
        <w:jc w:val="both"/>
      </w:pPr>
      <w:r>
        <w:t>ПОСТАНОВЛЯЕТ</w:t>
      </w:r>
    </w:p>
    <w:p w:rsidR="00E66DFD" w:rsidRDefault="00E66DFD" w:rsidP="00E66DFD">
      <w:pPr>
        <w:widowControl w:val="0"/>
        <w:autoSpaceDE w:val="0"/>
        <w:autoSpaceDN w:val="0"/>
        <w:adjustRightInd w:val="0"/>
        <w:jc w:val="both"/>
      </w:pPr>
    </w:p>
    <w:p w:rsidR="00977677" w:rsidRDefault="00E66DFD" w:rsidP="0097767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 Утвердить административный регламент предоставления муниципальной услуги </w:t>
      </w:r>
      <w:r w:rsidR="00977677">
        <w:t>«Организация и осуществление образовательной деятельности по основным общеобразовательным программам – образовательным программам дошкольного образования муниципальными дошкольными образовательными учреждениями города Фокино».</w:t>
      </w:r>
    </w:p>
    <w:p w:rsidR="00E66DFD" w:rsidRDefault="00E66DFD" w:rsidP="00977677">
      <w:pPr>
        <w:widowControl w:val="0"/>
        <w:autoSpaceDE w:val="0"/>
        <w:autoSpaceDN w:val="0"/>
        <w:adjustRightInd w:val="0"/>
        <w:ind w:firstLine="708"/>
        <w:jc w:val="both"/>
      </w:pPr>
      <w:r>
        <w:t>2. Считать утратившими силу постановление администрации г. Фокино                               от 23.03.2017 № 240-П</w:t>
      </w:r>
      <w:r w:rsidR="00552DFC">
        <w:t xml:space="preserve"> «Об утверждении административного регламента предоставления муниципальной услуги «Организация предоставления бесплатного дошкольного образования муниципальными дошкольными образовательными учреждениями города Фокино»</w:t>
      </w:r>
      <w:r>
        <w:t>.</w:t>
      </w:r>
    </w:p>
    <w:p w:rsidR="00E66DFD" w:rsidRDefault="00E66DFD" w:rsidP="00E66DFD">
      <w:pPr>
        <w:widowControl w:val="0"/>
        <w:autoSpaceDE w:val="0"/>
        <w:autoSpaceDN w:val="0"/>
        <w:adjustRightInd w:val="0"/>
        <w:ind w:firstLine="708"/>
        <w:jc w:val="both"/>
      </w:pPr>
      <w:r>
        <w:t>3. Настоящее постановление опубликовать в муниципальной газете «Фокинский вестник» и разместить на официальном сайте администрации г. Фокино в сети «Интернет».</w:t>
      </w:r>
    </w:p>
    <w:p w:rsidR="00E66DFD" w:rsidRDefault="00E66DFD" w:rsidP="00E66DFD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r w:rsidR="00F77702">
        <w:t xml:space="preserve">города Фокино </w:t>
      </w:r>
      <w:r>
        <w:t>Печегузову С.В.</w:t>
      </w:r>
    </w:p>
    <w:p w:rsidR="00E66DFD" w:rsidRDefault="00E66DFD" w:rsidP="00E66DFD">
      <w:pPr>
        <w:widowControl w:val="0"/>
        <w:autoSpaceDE w:val="0"/>
        <w:autoSpaceDN w:val="0"/>
        <w:adjustRightInd w:val="0"/>
        <w:jc w:val="both"/>
      </w:pPr>
      <w:r>
        <w:t xml:space="preserve">  </w:t>
      </w:r>
    </w:p>
    <w:p w:rsidR="00E66DFD" w:rsidRDefault="00E66DFD" w:rsidP="00E66DFD">
      <w:pPr>
        <w:widowControl w:val="0"/>
        <w:autoSpaceDE w:val="0"/>
        <w:autoSpaceDN w:val="0"/>
        <w:adjustRightInd w:val="0"/>
        <w:jc w:val="both"/>
      </w:pPr>
    </w:p>
    <w:p w:rsidR="00E66DFD" w:rsidRDefault="00E66DFD" w:rsidP="00E66DFD">
      <w:pPr>
        <w:widowControl w:val="0"/>
        <w:autoSpaceDE w:val="0"/>
        <w:autoSpaceDN w:val="0"/>
        <w:adjustRightInd w:val="0"/>
        <w:jc w:val="both"/>
      </w:pPr>
    </w:p>
    <w:p w:rsidR="00E66DFD" w:rsidRDefault="00E66DFD" w:rsidP="00E66DFD">
      <w:pPr>
        <w:widowControl w:val="0"/>
        <w:autoSpaceDE w:val="0"/>
        <w:autoSpaceDN w:val="0"/>
        <w:adjustRightInd w:val="0"/>
        <w:jc w:val="both"/>
      </w:pPr>
      <w:r>
        <w:t>Глава админи</w:t>
      </w:r>
      <w:r w:rsidR="00977677">
        <w:t>страции</w:t>
      </w:r>
      <w:r w:rsidR="00977677">
        <w:tab/>
      </w:r>
      <w:r w:rsidR="00977677">
        <w:tab/>
      </w:r>
      <w:r w:rsidR="00977677">
        <w:tab/>
      </w:r>
      <w:r w:rsidR="00977677">
        <w:tab/>
      </w:r>
      <w:r w:rsidR="00977677">
        <w:tab/>
      </w:r>
      <w:r w:rsidR="00977677">
        <w:tab/>
      </w:r>
      <w:r w:rsidR="00977677">
        <w:tab/>
        <w:t xml:space="preserve">            </w:t>
      </w:r>
      <w:r>
        <w:t xml:space="preserve"> Н.С. Гришина</w:t>
      </w:r>
    </w:p>
    <w:p w:rsidR="00831D41" w:rsidRDefault="00831D41" w:rsidP="00E66DFD">
      <w:pPr>
        <w:widowControl w:val="0"/>
        <w:autoSpaceDE w:val="0"/>
        <w:autoSpaceDN w:val="0"/>
        <w:adjustRightInd w:val="0"/>
        <w:jc w:val="both"/>
      </w:pPr>
    </w:p>
    <w:p w:rsidR="00E66DFD" w:rsidRDefault="00E66DFD" w:rsidP="00E66DFD">
      <w:pPr>
        <w:ind w:firstLine="709"/>
        <w:jc w:val="right"/>
      </w:pPr>
      <w:r>
        <w:lastRenderedPageBreak/>
        <w:t xml:space="preserve">Приложение </w:t>
      </w:r>
    </w:p>
    <w:p w:rsidR="00E66DFD" w:rsidRDefault="00E66DFD" w:rsidP="00E66DFD">
      <w:pPr>
        <w:ind w:firstLine="709"/>
        <w:jc w:val="right"/>
      </w:pPr>
      <w:r>
        <w:t xml:space="preserve"> к Постановлению</w:t>
      </w:r>
    </w:p>
    <w:p w:rsidR="00E66DFD" w:rsidRDefault="00E66DFD" w:rsidP="00E66DFD">
      <w:pPr>
        <w:ind w:firstLine="709"/>
        <w:jc w:val="right"/>
      </w:pPr>
      <w:r>
        <w:t>Администрации города Фокино</w:t>
      </w:r>
    </w:p>
    <w:p w:rsidR="00E66DFD" w:rsidRDefault="00E66DFD" w:rsidP="00E66DFD">
      <w:pPr>
        <w:ind w:firstLine="709"/>
        <w:jc w:val="right"/>
      </w:pPr>
      <w:r>
        <w:t xml:space="preserve"> от </w:t>
      </w:r>
      <w:r w:rsidR="004E25C7">
        <w:t xml:space="preserve">30 марта 2022 г. </w:t>
      </w:r>
      <w:r>
        <w:t xml:space="preserve"> </w:t>
      </w:r>
      <w:r>
        <w:rPr>
          <w:lang w:val="en-US"/>
        </w:rPr>
        <w:t>N</w:t>
      </w:r>
      <w:r w:rsidR="004E25C7">
        <w:t xml:space="preserve"> 129 </w:t>
      </w:r>
      <w:r>
        <w:t>-</w:t>
      </w:r>
      <w:r w:rsidR="004E25C7">
        <w:t xml:space="preserve"> </w:t>
      </w:r>
      <w:proofErr w:type="gramStart"/>
      <w:r>
        <w:t>П</w:t>
      </w:r>
      <w:proofErr w:type="gramEnd"/>
    </w:p>
    <w:p w:rsidR="00E66DFD" w:rsidRDefault="00E66DFD" w:rsidP="00E66DFD">
      <w:pPr>
        <w:ind w:firstLine="709"/>
        <w:jc w:val="right"/>
      </w:pPr>
    </w:p>
    <w:p w:rsidR="00E66DFD" w:rsidRDefault="00E66DFD" w:rsidP="00E66DFD">
      <w:pPr>
        <w:ind w:firstLine="709"/>
        <w:jc w:val="right"/>
      </w:pPr>
      <w:r>
        <w:t>Утверждено</w:t>
      </w:r>
    </w:p>
    <w:p w:rsidR="00E66DFD" w:rsidRDefault="00E66DFD" w:rsidP="00E66DFD">
      <w:pPr>
        <w:ind w:firstLine="709"/>
        <w:jc w:val="right"/>
      </w:pPr>
      <w:r>
        <w:t>Постановлением</w:t>
      </w:r>
    </w:p>
    <w:p w:rsidR="00E66DFD" w:rsidRDefault="00E66DFD" w:rsidP="00E66DFD">
      <w:pPr>
        <w:ind w:firstLine="709"/>
        <w:jc w:val="right"/>
      </w:pPr>
      <w:r>
        <w:t>Администрации города Фокино</w:t>
      </w:r>
    </w:p>
    <w:p w:rsidR="00E66DFD" w:rsidRDefault="00E66DFD" w:rsidP="00E66DFD">
      <w:pPr>
        <w:ind w:firstLine="709"/>
        <w:jc w:val="right"/>
      </w:pPr>
      <w:r>
        <w:t xml:space="preserve"> </w:t>
      </w:r>
      <w:r w:rsidR="004E25C7">
        <w:t xml:space="preserve">от 30 марта 2022 г.  </w:t>
      </w:r>
      <w:r w:rsidR="004E25C7">
        <w:rPr>
          <w:lang w:val="en-US"/>
        </w:rPr>
        <w:t>N</w:t>
      </w:r>
      <w:r w:rsidR="004E25C7">
        <w:t xml:space="preserve"> 129 – </w:t>
      </w:r>
      <w:proofErr w:type="gramStart"/>
      <w:r w:rsidR="004E25C7">
        <w:t>П</w:t>
      </w:r>
      <w:proofErr w:type="gramEnd"/>
    </w:p>
    <w:p w:rsidR="004E25C7" w:rsidRDefault="004E25C7" w:rsidP="00E66DFD">
      <w:pPr>
        <w:ind w:firstLine="709"/>
        <w:jc w:val="right"/>
      </w:pPr>
    </w:p>
    <w:p w:rsidR="00E66DFD" w:rsidRDefault="00E66DFD" w:rsidP="00E66DFD">
      <w:pPr>
        <w:ind w:firstLine="709"/>
        <w:jc w:val="right"/>
      </w:pPr>
    </w:p>
    <w:p w:rsidR="009F730F" w:rsidRPr="00BC21DC" w:rsidRDefault="009F730F" w:rsidP="009F730F">
      <w:pPr>
        <w:widowControl w:val="0"/>
        <w:autoSpaceDE w:val="0"/>
        <w:autoSpaceDN w:val="0"/>
        <w:adjustRightInd w:val="0"/>
        <w:ind w:left="284"/>
        <w:jc w:val="center"/>
      </w:pPr>
      <w:r w:rsidRPr="00BC21DC">
        <w:t>АДМИНИСТРАТИВНЫЙ РЕГЛАМЕНТ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left="284"/>
        <w:jc w:val="center"/>
      </w:pPr>
      <w:r>
        <w:t>предоставления м</w:t>
      </w:r>
      <w:r w:rsidRPr="00C9455F">
        <w:t>униципальной услуги</w:t>
      </w:r>
    </w:p>
    <w:p w:rsidR="009F730F" w:rsidRDefault="009F730F" w:rsidP="009F730F">
      <w:pPr>
        <w:widowControl w:val="0"/>
        <w:autoSpaceDE w:val="0"/>
        <w:autoSpaceDN w:val="0"/>
        <w:adjustRightInd w:val="0"/>
        <w:jc w:val="center"/>
      </w:pPr>
      <w:r w:rsidRPr="00C9455F">
        <w:t>«</w:t>
      </w:r>
      <w:r w:rsidRPr="00A60FA6">
        <w:t>Организация</w:t>
      </w:r>
      <w:r>
        <w:t xml:space="preserve"> и осуществление образовательной деятельности по основным общеобразовательным программам – образовательным программам </w:t>
      </w:r>
    </w:p>
    <w:p w:rsidR="009F730F" w:rsidRDefault="009F730F" w:rsidP="009F730F">
      <w:pPr>
        <w:widowControl w:val="0"/>
        <w:autoSpaceDE w:val="0"/>
        <w:autoSpaceDN w:val="0"/>
        <w:adjustRightInd w:val="0"/>
        <w:jc w:val="center"/>
      </w:pPr>
      <w:r w:rsidRPr="00A60FA6">
        <w:t>дошкольного образования</w:t>
      </w:r>
      <w:r>
        <w:t xml:space="preserve"> </w:t>
      </w:r>
      <w:proofErr w:type="gramStart"/>
      <w:r w:rsidRPr="00A60FA6">
        <w:t>муниципальными</w:t>
      </w:r>
      <w:proofErr w:type="gramEnd"/>
      <w:r w:rsidRPr="00A60FA6">
        <w:t xml:space="preserve"> дошкольными</w:t>
      </w:r>
      <w:r>
        <w:t xml:space="preserve"> </w:t>
      </w:r>
    </w:p>
    <w:p w:rsidR="009F730F" w:rsidRDefault="009F730F" w:rsidP="009F730F">
      <w:pPr>
        <w:widowControl w:val="0"/>
        <w:autoSpaceDE w:val="0"/>
        <w:autoSpaceDN w:val="0"/>
        <w:adjustRightInd w:val="0"/>
        <w:jc w:val="center"/>
      </w:pPr>
      <w:r w:rsidRPr="00A60FA6">
        <w:t>образовательными</w:t>
      </w:r>
      <w:r>
        <w:t xml:space="preserve"> </w:t>
      </w:r>
      <w:r w:rsidRPr="00A60FA6">
        <w:t>учреждениями города Фокино</w:t>
      </w:r>
      <w:r w:rsidRPr="00C9455F">
        <w:t>»</w:t>
      </w:r>
    </w:p>
    <w:p w:rsidR="009F730F" w:rsidRDefault="009F730F" w:rsidP="009F730F">
      <w:pPr>
        <w:widowControl w:val="0"/>
        <w:autoSpaceDE w:val="0"/>
        <w:autoSpaceDN w:val="0"/>
        <w:adjustRightInd w:val="0"/>
        <w:ind w:left="284"/>
        <w:jc w:val="center"/>
      </w:pPr>
    </w:p>
    <w:p w:rsidR="009F730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D367A9">
        <w:t>Общие положения.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1.1. </w:t>
      </w:r>
      <w:r w:rsidRPr="00C9455F">
        <w:t>Предмет регулирования регламента.</w:t>
      </w:r>
    </w:p>
    <w:p w:rsidR="009F730F" w:rsidRDefault="009F730F" w:rsidP="009F730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1.1.1. </w:t>
      </w:r>
      <w:proofErr w:type="gramStart"/>
      <w:r w:rsidRPr="00C9455F">
        <w:t>Административный регламент пред</w:t>
      </w:r>
      <w:r>
        <w:t>оставления муниципальной услуги «</w:t>
      </w:r>
      <w:r w:rsidRPr="00A60FA6">
        <w:t>Организация</w:t>
      </w:r>
      <w:r>
        <w:t xml:space="preserve"> и осуществление образовательной деятельности по основным общеобразовательным программам – образовательным программам </w:t>
      </w:r>
      <w:r w:rsidRPr="00A60FA6">
        <w:t>дошкольного образования муниципальными дошкольными</w:t>
      </w:r>
      <w:r>
        <w:t xml:space="preserve"> </w:t>
      </w:r>
      <w:r w:rsidRPr="00A60FA6">
        <w:t>образовательными учреждениями города Фокино</w:t>
      </w:r>
      <w:r w:rsidRPr="00C9455F">
        <w:t xml:space="preserve">» </w:t>
      </w:r>
      <w:r>
        <w:t xml:space="preserve">(далее – Регламент) </w:t>
      </w:r>
      <w:r w:rsidRPr="00C9455F">
        <w:t>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</w:t>
      </w:r>
      <w:r w:rsidR="00B444A2">
        <w:t xml:space="preserve">м числе особенности выполнения </w:t>
      </w:r>
      <w:bookmarkStart w:id="0" w:name="_GoBack"/>
      <w:bookmarkEnd w:id="0"/>
      <w:r w:rsidRPr="00C9455F">
        <w:t>административных процедур в электронной форме, формы контроля за исполнением административного</w:t>
      </w:r>
      <w:proofErr w:type="gramEnd"/>
      <w:r w:rsidRPr="00C9455F">
        <w:t xml:space="preserve"> </w:t>
      </w:r>
      <w:proofErr w:type="gramStart"/>
      <w:r w:rsidRPr="00C9455F">
        <w:t>регламента, досудебный (внесудебный порядок обжалования решений и действий (бездействий) органа, предоставляющего муниципальную услугу, а также должностных лиц при предоставлении муниципальной услуги при осуществлении полномочий по предоставлению муниципальной услуги по предоставлению информации о предоставлении общедоступного бесплатного дошкольного образования территории города Фокино.</w:t>
      </w:r>
      <w:proofErr w:type="gramEnd"/>
    </w:p>
    <w:p w:rsidR="009F730F" w:rsidRPr="00EB56AD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1.1.2. </w:t>
      </w:r>
      <w:r w:rsidRPr="00EB56AD">
        <w:t>Муниципальную услугу по предоставлению общедоступного бесплатного дошкольного образования (далее муниципальная услуга) осуществляют:</w:t>
      </w:r>
    </w:p>
    <w:p w:rsidR="009F730F" w:rsidRPr="00EB56AD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EB56AD">
        <w:t>Муниципальное казённое учреждение «Управление социально-культурной сферы                     г. Фокино» (далее – МКУ);</w:t>
      </w:r>
    </w:p>
    <w:p w:rsidR="009F730F" w:rsidRPr="00EB56AD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EB56AD">
        <w:t>Муниципальные дошкольные образовательные учреждения, реализующие основную общеобразовательную программу – образовательную программу дошкольного образования (далее – ДОУ).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C9455F">
        <w:t>1.2. Круг заявителей.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  <w:rPr>
          <w:rStyle w:val="FontStyle40"/>
          <w:sz w:val="24"/>
          <w:szCs w:val="24"/>
        </w:rPr>
      </w:pPr>
      <w:r w:rsidRPr="00C9455F">
        <w:rPr>
          <w:rStyle w:val="FontStyle40"/>
          <w:sz w:val="24"/>
          <w:szCs w:val="24"/>
        </w:rPr>
        <w:t>Заявителем о предоставлении муниципальной услуги может являться гражданин Российской Федерации, иностранный гражданин, лицо без гражданства, являющиеся родителем (за</w:t>
      </w:r>
      <w:r>
        <w:rPr>
          <w:rStyle w:val="FontStyle40"/>
          <w:sz w:val="24"/>
          <w:szCs w:val="24"/>
        </w:rPr>
        <w:t>конным представителем) ребёнка в возрасте от двух</w:t>
      </w:r>
      <w:r w:rsidRPr="00C9455F">
        <w:rPr>
          <w:rStyle w:val="FontStyle40"/>
          <w:sz w:val="24"/>
          <w:szCs w:val="24"/>
        </w:rPr>
        <w:t xml:space="preserve"> месяцев, нуждающегося</w:t>
      </w:r>
      <w:r>
        <w:rPr>
          <w:rStyle w:val="FontStyle40"/>
          <w:sz w:val="24"/>
          <w:szCs w:val="24"/>
        </w:rPr>
        <w:t xml:space="preserve">               </w:t>
      </w:r>
      <w:r w:rsidRPr="00C9455F">
        <w:rPr>
          <w:rStyle w:val="FontStyle40"/>
          <w:sz w:val="24"/>
          <w:szCs w:val="24"/>
        </w:rPr>
        <w:t>в зач</w:t>
      </w:r>
      <w:r>
        <w:rPr>
          <w:rStyle w:val="FontStyle40"/>
          <w:sz w:val="24"/>
          <w:szCs w:val="24"/>
        </w:rPr>
        <w:t xml:space="preserve">ислении </w:t>
      </w:r>
      <w:r w:rsidRPr="00C9455F">
        <w:rPr>
          <w:rStyle w:val="FontStyle40"/>
          <w:sz w:val="24"/>
          <w:szCs w:val="24"/>
        </w:rPr>
        <w:t>в ДОУ.</w:t>
      </w:r>
    </w:p>
    <w:p w:rsidR="009F730F" w:rsidRPr="00C9455F" w:rsidRDefault="009F730F" w:rsidP="009F730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Style w:val="FontStyle40"/>
          <w:sz w:val="24"/>
          <w:szCs w:val="24"/>
        </w:rPr>
      </w:pPr>
      <w:r w:rsidRPr="00C9455F">
        <w:rPr>
          <w:rStyle w:val="FontStyle40"/>
          <w:sz w:val="24"/>
          <w:szCs w:val="24"/>
        </w:rPr>
        <w:t>1.3. Требования к порядку информирования о предоставлении муниципальной услуги.</w:t>
      </w:r>
      <w:r>
        <w:rPr>
          <w:rStyle w:val="FontStyle40"/>
          <w:sz w:val="24"/>
          <w:szCs w:val="24"/>
        </w:rPr>
        <w:t xml:space="preserve"> </w:t>
      </w:r>
    </w:p>
    <w:p w:rsidR="009F730F" w:rsidRPr="00B82544" w:rsidRDefault="009F730F" w:rsidP="009F730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Style w:val="FontStyle40"/>
          <w:sz w:val="24"/>
          <w:szCs w:val="24"/>
        </w:rPr>
      </w:pPr>
      <w:r w:rsidRPr="00C9455F">
        <w:rPr>
          <w:rStyle w:val="FontStyle40"/>
          <w:sz w:val="24"/>
          <w:szCs w:val="24"/>
        </w:rPr>
        <w:t xml:space="preserve">1.3.1. </w:t>
      </w:r>
      <w:r>
        <w:rPr>
          <w:rStyle w:val="FontStyle40"/>
          <w:sz w:val="24"/>
          <w:szCs w:val="24"/>
        </w:rPr>
        <w:t>Информацию о порядке предоставления услуги:</w:t>
      </w:r>
    </w:p>
    <w:p w:rsidR="009F730F" w:rsidRPr="00B82544" w:rsidRDefault="009F730F" w:rsidP="009F730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1) Муниципальное казённое учреждение «Управление социально-культурной сферы г. Фокино» (далее - МКУ).</w:t>
      </w:r>
    </w:p>
    <w:p w:rsidR="009F730F" w:rsidRPr="00401591" w:rsidRDefault="009F730F" w:rsidP="009F730F">
      <w:pPr>
        <w:autoSpaceDE w:val="0"/>
        <w:autoSpaceDN w:val="0"/>
        <w:adjustRightInd w:val="0"/>
        <w:ind w:right="-220" w:firstLine="709"/>
        <w:jc w:val="both"/>
      </w:pPr>
      <w:r w:rsidRPr="00401591">
        <w:t>Местонахождение МКУ: г. Фокино, ул. Ленина, д.13;</w:t>
      </w:r>
      <w:r w:rsidRPr="00F944FE">
        <w:rPr>
          <w:color w:val="FF0000"/>
        </w:rPr>
        <w:t xml:space="preserve"> </w:t>
      </w:r>
    </w:p>
    <w:p w:rsidR="009F730F" w:rsidRPr="00C9455F" w:rsidRDefault="009F730F" w:rsidP="009F730F">
      <w:pPr>
        <w:autoSpaceDE w:val="0"/>
        <w:autoSpaceDN w:val="0"/>
        <w:adjustRightInd w:val="0"/>
        <w:ind w:right="-220" w:firstLine="709"/>
        <w:jc w:val="both"/>
      </w:pPr>
      <w:r>
        <w:lastRenderedPageBreak/>
        <w:t xml:space="preserve">- </w:t>
      </w:r>
      <w:r w:rsidRPr="00C9455F">
        <w:t>контактный телефон:    4-70-53</w:t>
      </w:r>
      <w:r>
        <w:t>;</w:t>
      </w:r>
      <w:r w:rsidRPr="00C9455F">
        <w:t xml:space="preserve">                         </w:t>
      </w:r>
    </w:p>
    <w:p w:rsidR="009F730F" w:rsidRPr="00C9455F" w:rsidRDefault="009F730F" w:rsidP="009F730F">
      <w:pPr>
        <w:autoSpaceDE w:val="0"/>
        <w:autoSpaceDN w:val="0"/>
        <w:adjustRightInd w:val="0"/>
        <w:ind w:right="-220" w:firstLine="709"/>
        <w:jc w:val="both"/>
      </w:pPr>
      <w:r>
        <w:t xml:space="preserve">- </w:t>
      </w:r>
      <w:r w:rsidRPr="00C9455F">
        <w:t>телефон для справок:    4-72-85</w:t>
      </w:r>
      <w:r>
        <w:t>;</w:t>
      </w:r>
    </w:p>
    <w:p w:rsidR="009F730F" w:rsidRPr="009E3845" w:rsidRDefault="009F730F" w:rsidP="009F730F">
      <w:pPr>
        <w:autoSpaceDE w:val="0"/>
        <w:autoSpaceDN w:val="0"/>
        <w:adjustRightInd w:val="0"/>
        <w:ind w:right="-220" w:firstLine="709"/>
        <w:jc w:val="both"/>
      </w:pPr>
      <w:r>
        <w:t xml:space="preserve">- </w:t>
      </w:r>
      <w:r w:rsidRPr="00C9455F">
        <w:t xml:space="preserve">адрес электронной почты: </w:t>
      </w:r>
      <w:hyperlink r:id="rId7" w:history="1">
        <w:r w:rsidRPr="00B57A34">
          <w:rPr>
            <w:rStyle w:val="a3"/>
            <w:shd w:val="clear" w:color="auto" w:fill="FFFFFF"/>
          </w:rPr>
          <w:t>fokino-47285@yandex.ru</w:t>
        </w:r>
      </w:hyperlink>
      <w:r>
        <w:rPr>
          <w:u w:val="single"/>
          <w:shd w:val="clear" w:color="auto" w:fill="FFFFFF"/>
        </w:rPr>
        <w:t xml:space="preserve"> </w:t>
      </w:r>
    </w:p>
    <w:p w:rsidR="009F730F" w:rsidRPr="00C9455F" w:rsidRDefault="009F730F" w:rsidP="009F730F">
      <w:pPr>
        <w:autoSpaceDE w:val="0"/>
        <w:autoSpaceDN w:val="0"/>
        <w:adjustRightInd w:val="0"/>
        <w:ind w:right="-220" w:firstLine="709"/>
        <w:jc w:val="both"/>
        <w:rPr>
          <w:u w:val="single"/>
        </w:rPr>
      </w:pPr>
      <w:r>
        <w:t xml:space="preserve">- </w:t>
      </w:r>
      <w:r w:rsidRPr="00C9455F">
        <w:t>адрес сайта</w:t>
      </w:r>
      <w:r>
        <w:t>:</w:t>
      </w:r>
      <w:r w:rsidRPr="004602CF">
        <w:t xml:space="preserve"> </w:t>
      </w:r>
      <w:hyperlink r:id="rId8" w:history="1">
        <w:r w:rsidRPr="00B57A34">
          <w:rPr>
            <w:rStyle w:val="a3"/>
          </w:rPr>
          <w:t>http://admfokino.ru/</w:t>
        </w:r>
      </w:hyperlink>
      <w:r>
        <w:rPr>
          <w:u w:val="single"/>
        </w:rPr>
        <w:t xml:space="preserve"> </w:t>
      </w:r>
    </w:p>
    <w:p w:rsidR="009F730F" w:rsidRPr="009D4096" w:rsidRDefault="009F730F" w:rsidP="009F730F">
      <w:pPr>
        <w:autoSpaceDE w:val="0"/>
        <w:autoSpaceDN w:val="0"/>
        <w:adjustRightInd w:val="0"/>
        <w:ind w:right="-220" w:firstLine="720"/>
        <w:jc w:val="both"/>
        <w:rPr>
          <w:u w:val="single"/>
        </w:rPr>
      </w:pPr>
      <w:r w:rsidRPr="00302C52">
        <w:rPr>
          <w:bCs/>
          <w:color w:val="000000"/>
        </w:rPr>
        <w:t>г</w:t>
      </w:r>
      <w:r>
        <w:rPr>
          <w:bCs/>
          <w:color w:val="000000"/>
        </w:rPr>
        <w:t xml:space="preserve">рафик (режим) работы   Управления: </w:t>
      </w:r>
      <w:r w:rsidRPr="00302C52">
        <w:rPr>
          <w:bCs/>
          <w:color w:val="000000"/>
        </w:rPr>
        <w:t xml:space="preserve"> понедельник-четверг: 8-30 – 17-45;</w:t>
      </w:r>
    </w:p>
    <w:p w:rsidR="009F730F" w:rsidRPr="00302C52" w:rsidRDefault="009F730F" w:rsidP="009F730F">
      <w:pPr>
        <w:autoSpaceDE w:val="0"/>
        <w:autoSpaceDN w:val="0"/>
        <w:adjustRightInd w:val="0"/>
        <w:ind w:right="-220" w:firstLine="720"/>
        <w:jc w:val="both"/>
        <w:rPr>
          <w:bCs/>
          <w:color w:val="000000"/>
        </w:rPr>
      </w:pPr>
      <w:r w:rsidRPr="00302C52">
        <w:rPr>
          <w:bCs/>
          <w:color w:val="000000"/>
        </w:rPr>
        <w:t xml:space="preserve">                           </w:t>
      </w:r>
      <w:r>
        <w:rPr>
          <w:bCs/>
          <w:color w:val="000000"/>
        </w:rPr>
        <w:t xml:space="preserve">                                </w:t>
      </w:r>
      <w:r w:rsidRPr="00302C52">
        <w:rPr>
          <w:bCs/>
          <w:color w:val="000000"/>
        </w:rPr>
        <w:t>пятница: 8-30 – 16-30;</w:t>
      </w:r>
    </w:p>
    <w:p w:rsidR="009F730F" w:rsidRPr="00302C52" w:rsidRDefault="009F730F" w:rsidP="009F730F">
      <w:pPr>
        <w:autoSpaceDE w:val="0"/>
        <w:autoSpaceDN w:val="0"/>
        <w:adjustRightInd w:val="0"/>
        <w:ind w:right="-220" w:firstLine="720"/>
        <w:jc w:val="both"/>
        <w:rPr>
          <w:bCs/>
          <w:color w:val="000000"/>
        </w:rPr>
      </w:pPr>
      <w:r w:rsidRPr="00302C52">
        <w:rPr>
          <w:bCs/>
          <w:color w:val="000000"/>
        </w:rPr>
        <w:t xml:space="preserve">                                                           перерыв на обед: 13-00 – 14-00;</w:t>
      </w:r>
    </w:p>
    <w:p w:rsidR="009F730F" w:rsidRPr="00302C52" w:rsidRDefault="009F730F" w:rsidP="009F730F">
      <w:pPr>
        <w:autoSpaceDE w:val="0"/>
        <w:autoSpaceDN w:val="0"/>
        <w:adjustRightInd w:val="0"/>
        <w:ind w:right="-220" w:firstLine="720"/>
        <w:jc w:val="both"/>
      </w:pPr>
      <w:r w:rsidRPr="00302C52">
        <w:rPr>
          <w:bCs/>
          <w:color w:val="000000"/>
        </w:rPr>
        <w:t xml:space="preserve">                                                           суббота, воскресенье: выходные дни.</w:t>
      </w:r>
    </w:p>
    <w:p w:rsidR="009F730F" w:rsidRDefault="009F730F" w:rsidP="009F730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DE2ED5">
        <w:rPr>
          <w:rStyle w:val="FontStyle40"/>
          <w:sz w:val="24"/>
          <w:szCs w:val="24"/>
        </w:rPr>
        <w:t xml:space="preserve">2) </w:t>
      </w:r>
      <w:r w:rsidRPr="00302C52">
        <w:t xml:space="preserve">Муниципальные общеобразовательные учреждения, реализующие программы </w:t>
      </w:r>
      <w:r>
        <w:t>дошкольного</w:t>
      </w:r>
      <w:r w:rsidRPr="00302C52">
        <w:t xml:space="preserve"> образования (далее – М</w:t>
      </w:r>
      <w:r>
        <w:t>Д</w:t>
      </w:r>
      <w:r w:rsidRPr="00302C52">
        <w:t>ОУ)</w:t>
      </w:r>
      <w:r>
        <w:t xml:space="preserve">, </w:t>
      </w:r>
      <w:r w:rsidRPr="00302C52">
        <w:t xml:space="preserve"> расположенные на территории города Фокино.</w:t>
      </w:r>
    </w:p>
    <w:p w:rsidR="009F730F" w:rsidRDefault="009F730F" w:rsidP="009F730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842"/>
        <w:gridCol w:w="1134"/>
        <w:gridCol w:w="2835"/>
        <w:gridCol w:w="2127"/>
      </w:tblGrid>
      <w:tr w:rsidR="009F730F" w:rsidRPr="00C9455F" w:rsidTr="00C3298D">
        <w:tc>
          <w:tcPr>
            <w:tcW w:w="534" w:type="dxa"/>
          </w:tcPr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>№</w:t>
            </w:r>
          </w:p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proofErr w:type="gramStart"/>
            <w:r w:rsidRPr="00C9455F">
              <w:t>п</w:t>
            </w:r>
            <w:proofErr w:type="gramEnd"/>
            <w:r w:rsidRPr="00C9455F">
              <w:t>/п</w:t>
            </w:r>
          </w:p>
        </w:tc>
        <w:tc>
          <w:tcPr>
            <w:tcW w:w="1701" w:type="dxa"/>
          </w:tcPr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>Наименование ДОУ</w:t>
            </w:r>
          </w:p>
        </w:tc>
        <w:tc>
          <w:tcPr>
            <w:tcW w:w="1842" w:type="dxa"/>
          </w:tcPr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>Юридический и</w:t>
            </w:r>
          </w:p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 xml:space="preserve"> фактический адрес</w:t>
            </w:r>
          </w:p>
        </w:tc>
        <w:tc>
          <w:tcPr>
            <w:tcW w:w="1134" w:type="dxa"/>
          </w:tcPr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>Телефон</w:t>
            </w:r>
          </w:p>
        </w:tc>
        <w:tc>
          <w:tcPr>
            <w:tcW w:w="2835" w:type="dxa"/>
          </w:tcPr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 xml:space="preserve">Адрес </w:t>
            </w:r>
          </w:p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 xml:space="preserve">электронной </w:t>
            </w:r>
          </w:p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>почты</w:t>
            </w:r>
          </w:p>
        </w:tc>
        <w:tc>
          <w:tcPr>
            <w:tcW w:w="2127" w:type="dxa"/>
          </w:tcPr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>Адрес сайта</w:t>
            </w:r>
          </w:p>
        </w:tc>
      </w:tr>
      <w:tr w:rsidR="009F730F" w:rsidRPr="00C9455F" w:rsidTr="00C3298D">
        <w:tc>
          <w:tcPr>
            <w:tcW w:w="534" w:type="dxa"/>
          </w:tcPr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>1.</w:t>
            </w:r>
          </w:p>
        </w:tc>
        <w:tc>
          <w:tcPr>
            <w:tcW w:w="1701" w:type="dxa"/>
          </w:tcPr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>МБДОУ ДСКВ</w:t>
            </w:r>
          </w:p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  <w:rPr>
                <w:lang w:val="en-US"/>
              </w:rPr>
            </w:pPr>
            <w:r w:rsidRPr="00C9455F">
              <w:t xml:space="preserve"> </w:t>
            </w:r>
            <w:r w:rsidRPr="00C9455F">
              <w:rPr>
                <w:lang w:val="en-US"/>
              </w:rPr>
              <w:t xml:space="preserve">“ </w:t>
            </w:r>
            <w:r w:rsidRPr="00C9455F">
              <w:t>Дельфин</w:t>
            </w:r>
            <w:r w:rsidRPr="00C9455F">
              <w:rPr>
                <w:lang w:val="en-US"/>
              </w:rPr>
              <w:t>“</w:t>
            </w:r>
          </w:p>
        </w:tc>
        <w:tc>
          <w:tcPr>
            <w:tcW w:w="1842" w:type="dxa"/>
          </w:tcPr>
          <w:p w:rsidR="009F730F" w:rsidRDefault="009F730F" w:rsidP="00C3298D">
            <w:pPr>
              <w:rPr>
                <w:color w:val="000000"/>
                <w:shd w:val="clear" w:color="auto" w:fill="FFFFFF"/>
              </w:rPr>
            </w:pPr>
            <w:r w:rsidRPr="00C9455F">
              <w:rPr>
                <w:color w:val="000000"/>
                <w:shd w:val="clear" w:color="auto" w:fill="FFFFFF"/>
              </w:rPr>
              <w:t>г.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9455F">
              <w:rPr>
                <w:color w:val="000000"/>
                <w:shd w:val="clear" w:color="auto" w:fill="FFFFFF"/>
              </w:rPr>
              <w:t xml:space="preserve">Фокино, </w:t>
            </w:r>
          </w:p>
          <w:p w:rsidR="009F730F" w:rsidRDefault="009F730F" w:rsidP="00C3298D">
            <w:pPr>
              <w:rPr>
                <w:color w:val="000000"/>
                <w:shd w:val="clear" w:color="auto" w:fill="FFFFFF"/>
              </w:rPr>
            </w:pPr>
            <w:r w:rsidRPr="00C9455F">
              <w:rPr>
                <w:color w:val="000000"/>
                <w:shd w:val="clear" w:color="auto" w:fill="FFFFFF"/>
              </w:rPr>
              <w:t>ул. К.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9455F">
              <w:rPr>
                <w:color w:val="000000"/>
                <w:shd w:val="clear" w:color="auto" w:fill="FFFFFF"/>
              </w:rPr>
              <w:t xml:space="preserve">Маркса, </w:t>
            </w:r>
            <w:r>
              <w:rPr>
                <w:color w:val="000000"/>
                <w:shd w:val="clear" w:color="auto" w:fill="FFFFFF"/>
              </w:rPr>
              <w:t xml:space="preserve">д. </w:t>
            </w:r>
            <w:r w:rsidRPr="00C9455F">
              <w:rPr>
                <w:color w:val="000000"/>
                <w:shd w:val="clear" w:color="auto" w:fill="FFFFFF"/>
              </w:rPr>
              <w:t>30</w:t>
            </w:r>
            <w:r>
              <w:rPr>
                <w:color w:val="000000"/>
                <w:shd w:val="clear" w:color="auto" w:fill="FFFFFF"/>
              </w:rPr>
              <w:t xml:space="preserve"> «А»</w:t>
            </w:r>
          </w:p>
          <w:p w:rsidR="009F730F" w:rsidRPr="00C9455F" w:rsidRDefault="009F730F" w:rsidP="00C3298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9F730F" w:rsidRPr="00C9455F" w:rsidRDefault="009F730F" w:rsidP="00C3298D">
            <w:pPr>
              <w:rPr>
                <w:color w:val="000000"/>
                <w:shd w:val="clear" w:color="auto" w:fill="FFFFFF"/>
              </w:rPr>
            </w:pPr>
          </w:p>
          <w:p w:rsidR="009F730F" w:rsidRPr="00C9455F" w:rsidRDefault="009F730F" w:rsidP="00C3298D">
            <w:pPr>
              <w:rPr>
                <w:color w:val="000000"/>
                <w:shd w:val="clear" w:color="auto" w:fill="FFFFFF"/>
              </w:rPr>
            </w:pPr>
            <w:r w:rsidRPr="00C9455F">
              <w:rPr>
                <w:color w:val="000000"/>
                <w:shd w:val="clear" w:color="auto" w:fill="FFFFFF"/>
              </w:rPr>
              <w:t>4-29-24</w:t>
            </w:r>
          </w:p>
        </w:tc>
        <w:tc>
          <w:tcPr>
            <w:tcW w:w="2835" w:type="dxa"/>
          </w:tcPr>
          <w:p w:rsidR="009F730F" w:rsidRPr="00C9455F" w:rsidRDefault="00B444A2" w:rsidP="00C3298D">
            <w:hyperlink r:id="rId9" w:history="1">
              <w:r w:rsidR="009F730F" w:rsidRPr="00B57A34">
                <w:rPr>
                  <w:rStyle w:val="a3"/>
                </w:rPr>
                <w:t>delfindetsad@yandex.ru</w:t>
              </w:r>
            </w:hyperlink>
            <w:r w:rsidR="009F730F">
              <w:t xml:space="preserve"> </w:t>
            </w:r>
          </w:p>
        </w:tc>
        <w:tc>
          <w:tcPr>
            <w:tcW w:w="2127" w:type="dxa"/>
          </w:tcPr>
          <w:p w:rsidR="009F730F" w:rsidRPr="00C9455F" w:rsidRDefault="00B444A2" w:rsidP="00C3298D">
            <w:hyperlink r:id="rId10" w:history="1">
              <w:r w:rsidR="009F730F" w:rsidRPr="00B57A34">
                <w:rPr>
                  <w:rStyle w:val="a3"/>
                </w:rPr>
                <w:t>http://fokino-delfin.ru/</w:t>
              </w:r>
            </w:hyperlink>
          </w:p>
        </w:tc>
      </w:tr>
      <w:tr w:rsidR="009F730F" w:rsidRPr="00C9455F" w:rsidTr="00C3298D">
        <w:tc>
          <w:tcPr>
            <w:tcW w:w="534" w:type="dxa"/>
          </w:tcPr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>2.</w:t>
            </w:r>
          </w:p>
        </w:tc>
        <w:tc>
          <w:tcPr>
            <w:tcW w:w="1701" w:type="dxa"/>
          </w:tcPr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>МБДОУ ДСКВ</w:t>
            </w:r>
          </w:p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 xml:space="preserve"> </w:t>
            </w:r>
            <w:r w:rsidRPr="0073450D">
              <w:t xml:space="preserve">“ </w:t>
            </w:r>
            <w:r w:rsidRPr="00C9455F">
              <w:t>Теремок</w:t>
            </w:r>
            <w:r w:rsidRPr="00C9455F">
              <w:rPr>
                <w:lang w:val="en-US"/>
              </w:rPr>
              <w:t>“</w:t>
            </w:r>
          </w:p>
        </w:tc>
        <w:tc>
          <w:tcPr>
            <w:tcW w:w="1842" w:type="dxa"/>
          </w:tcPr>
          <w:p w:rsidR="009F730F" w:rsidRDefault="009F730F" w:rsidP="00C3298D">
            <w:pPr>
              <w:rPr>
                <w:color w:val="000000"/>
                <w:shd w:val="clear" w:color="auto" w:fill="FFFFFF"/>
              </w:rPr>
            </w:pPr>
            <w:r w:rsidRPr="00C9455F">
              <w:rPr>
                <w:color w:val="000000"/>
                <w:shd w:val="clear" w:color="auto" w:fill="FFFFFF"/>
              </w:rPr>
              <w:t xml:space="preserve">г. Фокино, </w:t>
            </w:r>
          </w:p>
          <w:p w:rsidR="009F730F" w:rsidRDefault="009F730F" w:rsidP="00C3298D">
            <w:pPr>
              <w:rPr>
                <w:color w:val="000000"/>
                <w:shd w:val="clear" w:color="auto" w:fill="FFFFFF"/>
              </w:rPr>
            </w:pPr>
            <w:r w:rsidRPr="00C9455F">
              <w:rPr>
                <w:color w:val="000000"/>
                <w:shd w:val="clear" w:color="auto" w:fill="FFFFFF"/>
              </w:rPr>
              <w:t xml:space="preserve">ул. Димитрова, </w:t>
            </w:r>
          </w:p>
          <w:p w:rsidR="009F730F" w:rsidRPr="00C9455F" w:rsidRDefault="009F730F" w:rsidP="00C3298D">
            <w:pPr>
              <w:rPr>
                <w:color w:val="000000"/>
                <w:shd w:val="clear" w:color="auto" w:fill="FFFFFF"/>
              </w:rPr>
            </w:pPr>
            <w:r w:rsidRPr="00C9455F">
              <w:rPr>
                <w:color w:val="000000"/>
                <w:shd w:val="clear" w:color="auto" w:fill="FFFFFF"/>
              </w:rPr>
              <w:t>д.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9455F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:rsidR="009F730F" w:rsidRPr="00C9455F" w:rsidRDefault="009F730F" w:rsidP="00C3298D">
            <w:pPr>
              <w:rPr>
                <w:color w:val="000000"/>
                <w:shd w:val="clear" w:color="auto" w:fill="FFFFFF"/>
              </w:rPr>
            </w:pPr>
          </w:p>
          <w:p w:rsidR="009F730F" w:rsidRPr="00C9455F" w:rsidRDefault="009F730F" w:rsidP="00C3298D">
            <w:pPr>
              <w:rPr>
                <w:color w:val="000000"/>
                <w:shd w:val="clear" w:color="auto" w:fill="FFFFFF"/>
              </w:rPr>
            </w:pPr>
            <w:r w:rsidRPr="00C9455F">
              <w:rPr>
                <w:color w:val="000000"/>
                <w:shd w:val="clear" w:color="auto" w:fill="FFFFFF"/>
              </w:rPr>
              <w:t>4-74-62</w:t>
            </w:r>
          </w:p>
        </w:tc>
        <w:tc>
          <w:tcPr>
            <w:tcW w:w="2835" w:type="dxa"/>
          </w:tcPr>
          <w:p w:rsidR="009F730F" w:rsidRPr="00C9455F" w:rsidRDefault="00B444A2" w:rsidP="00C3298D">
            <w:pPr>
              <w:autoSpaceDE w:val="0"/>
              <w:autoSpaceDN w:val="0"/>
              <w:adjustRightInd w:val="0"/>
              <w:ind w:right="-220"/>
              <w:jc w:val="both"/>
            </w:pPr>
            <w:hyperlink r:id="rId11" w:history="1">
              <w:r w:rsidR="009F730F" w:rsidRPr="00B57A34">
                <w:rPr>
                  <w:rStyle w:val="a3"/>
                </w:rPr>
                <w:t>zholudowa@yandex.ru</w:t>
              </w:r>
            </w:hyperlink>
            <w:r w:rsidR="009F730F">
              <w:t xml:space="preserve"> </w:t>
            </w:r>
          </w:p>
        </w:tc>
        <w:tc>
          <w:tcPr>
            <w:tcW w:w="2127" w:type="dxa"/>
          </w:tcPr>
          <w:p w:rsidR="009F730F" w:rsidRDefault="00B444A2" w:rsidP="00C3298D">
            <w:pPr>
              <w:autoSpaceDE w:val="0"/>
              <w:autoSpaceDN w:val="0"/>
              <w:adjustRightInd w:val="0"/>
              <w:ind w:right="-220"/>
              <w:jc w:val="both"/>
              <w:rPr>
                <w:rStyle w:val="a3"/>
              </w:rPr>
            </w:pPr>
            <w:hyperlink r:id="rId12" w:history="1">
              <w:r w:rsidR="009F730F" w:rsidRPr="00C9455F">
                <w:rPr>
                  <w:rStyle w:val="a3"/>
                </w:rPr>
                <w:t>http://teremok32.ru/</w:t>
              </w:r>
            </w:hyperlink>
          </w:p>
          <w:p w:rsidR="009F730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  <w:rPr>
                <w:rStyle w:val="a3"/>
              </w:rPr>
            </w:pPr>
          </w:p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</w:p>
        </w:tc>
      </w:tr>
      <w:tr w:rsidR="009F730F" w:rsidRPr="00C9455F" w:rsidTr="00C3298D">
        <w:tc>
          <w:tcPr>
            <w:tcW w:w="534" w:type="dxa"/>
          </w:tcPr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>3.</w:t>
            </w:r>
          </w:p>
        </w:tc>
        <w:tc>
          <w:tcPr>
            <w:tcW w:w="1701" w:type="dxa"/>
          </w:tcPr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>МБДОУ ДСКВ</w:t>
            </w:r>
          </w:p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>
              <w:rPr>
                <w:lang w:val="en-US"/>
              </w:rPr>
              <w:t>“</w:t>
            </w:r>
            <w:r w:rsidRPr="00C9455F">
              <w:t>Тополёк</w:t>
            </w:r>
            <w:r w:rsidRPr="00C9455F">
              <w:rPr>
                <w:lang w:val="en-US"/>
              </w:rPr>
              <w:t>“</w:t>
            </w:r>
          </w:p>
        </w:tc>
        <w:tc>
          <w:tcPr>
            <w:tcW w:w="1842" w:type="dxa"/>
          </w:tcPr>
          <w:p w:rsidR="009F730F" w:rsidRDefault="009F730F" w:rsidP="00C3298D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C9455F">
              <w:rPr>
                <w:color w:val="000000"/>
                <w:shd w:val="clear" w:color="auto" w:fill="FFFFFF"/>
              </w:rPr>
              <w:t>.Ф</w:t>
            </w:r>
            <w:proofErr w:type="gramEnd"/>
            <w:r w:rsidRPr="00C9455F">
              <w:rPr>
                <w:color w:val="000000"/>
                <w:shd w:val="clear" w:color="auto" w:fill="FFFFFF"/>
              </w:rPr>
              <w:t>окино</w:t>
            </w:r>
            <w:proofErr w:type="spellEnd"/>
            <w:r w:rsidRPr="00C9455F">
              <w:rPr>
                <w:color w:val="000000"/>
                <w:shd w:val="clear" w:color="auto" w:fill="FFFFFF"/>
              </w:rPr>
              <w:t xml:space="preserve">, </w:t>
            </w:r>
          </w:p>
          <w:p w:rsidR="009F730F" w:rsidRDefault="009F730F" w:rsidP="00C3298D">
            <w:pPr>
              <w:rPr>
                <w:color w:val="000000"/>
                <w:shd w:val="clear" w:color="auto" w:fill="FFFFFF"/>
              </w:rPr>
            </w:pPr>
            <w:r w:rsidRPr="00C9455F">
              <w:rPr>
                <w:color w:val="000000"/>
                <w:shd w:val="clear" w:color="auto" w:fill="FFFFFF"/>
              </w:rPr>
              <w:t xml:space="preserve">ул. Зверева, </w:t>
            </w:r>
          </w:p>
          <w:p w:rsidR="009F730F" w:rsidRPr="00C9455F" w:rsidRDefault="009F730F" w:rsidP="00C3298D">
            <w:pPr>
              <w:rPr>
                <w:color w:val="000000"/>
                <w:shd w:val="clear" w:color="auto" w:fill="FFFFFF"/>
              </w:rPr>
            </w:pPr>
            <w:r w:rsidRPr="00C9455F">
              <w:rPr>
                <w:color w:val="000000"/>
                <w:shd w:val="clear" w:color="auto" w:fill="FFFFFF"/>
              </w:rPr>
              <w:t>д.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9455F">
              <w:rPr>
                <w:color w:val="000000"/>
                <w:shd w:val="clear" w:color="auto" w:fill="FFFFFF"/>
              </w:rPr>
              <w:t>22</w:t>
            </w:r>
            <w:r>
              <w:rPr>
                <w:color w:val="000000"/>
                <w:shd w:val="clear" w:color="auto" w:fill="FFFFFF"/>
              </w:rPr>
              <w:t xml:space="preserve"> «А»</w:t>
            </w:r>
          </w:p>
        </w:tc>
        <w:tc>
          <w:tcPr>
            <w:tcW w:w="1134" w:type="dxa"/>
          </w:tcPr>
          <w:p w:rsidR="009F730F" w:rsidRPr="00C9455F" w:rsidRDefault="009F730F" w:rsidP="00C3298D">
            <w:pPr>
              <w:rPr>
                <w:color w:val="000000"/>
                <w:shd w:val="clear" w:color="auto" w:fill="FFFFFF"/>
              </w:rPr>
            </w:pPr>
          </w:p>
          <w:p w:rsidR="009F730F" w:rsidRPr="00C9455F" w:rsidRDefault="009F730F" w:rsidP="00C3298D">
            <w:pPr>
              <w:rPr>
                <w:color w:val="000000"/>
                <w:shd w:val="clear" w:color="auto" w:fill="FFFFFF"/>
              </w:rPr>
            </w:pPr>
            <w:r w:rsidRPr="00C9455F">
              <w:rPr>
                <w:color w:val="000000"/>
                <w:shd w:val="clear" w:color="auto" w:fill="FFFFFF"/>
              </w:rPr>
              <w:t>4-23-58</w:t>
            </w:r>
          </w:p>
        </w:tc>
        <w:tc>
          <w:tcPr>
            <w:tcW w:w="2835" w:type="dxa"/>
          </w:tcPr>
          <w:p w:rsidR="009F730F" w:rsidRPr="00C9455F" w:rsidRDefault="00B444A2" w:rsidP="00C3298D">
            <w:pPr>
              <w:autoSpaceDE w:val="0"/>
              <w:autoSpaceDN w:val="0"/>
              <w:adjustRightInd w:val="0"/>
              <w:ind w:right="-220"/>
              <w:jc w:val="both"/>
            </w:pPr>
            <w:hyperlink r:id="rId13" w:history="1">
              <w:r w:rsidR="009F730F" w:rsidRPr="00B57A34">
                <w:rPr>
                  <w:rStyle w:val="a3"/>
                </w:rPr>
                <w:t>allatopolek32@yandex.ru</w:t>
              </w:r>
            </w:hyperlink>
            <w:r w:rsidR="009F730F">
              <w:t xml:space="preserve"> </w:t>
            </w:r>
          </w:p>
        </w:tc>
        <w:tc>
          <w:tcPr>
            <w:tcW w:w="2127" w:type="dxa"/>
          </w:tcPr>
          <w:p w:rsidR="009F730F" w:rsidRDefault="00B444A2" w:rsidP="00C3298D">
            <w:pPr>
              <w:autoSpaceDE w:val="0"/>
              <w:autoSpaceDN w:val="0"/>
              <w:adjustRightInd w:val="0"/>
              <w:ind w:right="-220"/>
              <w:jc w:val="both"/>
              <w:rPr>
                <w:rStyle w:val="a3"/>
                <w:lang w:val="en-US"/>
              </w:rPr>
            </w:pPr>
            <w:hyperlink r:id="rId14" w:history="1">
              <w:r w:rsidR="009F730F" w:rsidRPr="00B57A34">
                <w:rPr>
                  <w:rStyle w:val="a3"/>
                  <w:lang w:val="en-US"/>
                </w:rPr>
                <w:t>http</w:t>
              </w:r>
              <w:r w:rsidR="009F730F" w:rsidRPr="00B57A34">
                <w:rPr>
                  <w:rStyle w:val="a3"/>
                </w:rPr>
                <w:t>://</w:t>
              </w:r>
              <w:r w:rsidR="009F730F" w:rsidRPr="00B57A34">
                <w:rPr>
                  <w:rStyle w:val="a3"/>
                  <w:lang w:val="en-US"/>
                </w:rPr>
                <w:t>www.topolek</w:t>
              </w:r>
            </w:hyperlink>
          </w:p>
          <w:p w:rsidR="009F730F" w:rsidRPr="003B3956" w:rsidRDefault="009F730F" w:rsidP="00C3298D">
            <w:pPr>
              <w:autoSpaceDE w:val="0"/>
              <w:autoSpaceDN w:val="0"/>
              <w:adjustRightInd w:val="0"/>
              <w:ind w:right="-220"/>
              <w:jc w:val="both"/>
              <w:rPr>
                <w:lang w:val="en-US"/>
              </w:rPr>
            </w:pPr>
            <w:r>
              <w:rPr>
                <w:rStyle w:val="a3"/>
                <w:lang w:val="en-US"/>
              </w:rPr>
              <w:t>32.ru</w:t>
            </w:r>
          </w:p>
        </w:tc>
      </w:tr>
      <w:tr w:rsidR="009F730F" w:rsidRPr="00B444A2" w:rsidTr="00C3298D">
        <w:tc>
          <w:tcPr>
            <w:tcW w:w="534" w:type="dxa"/>
          </w:tcPr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>4.</w:t>
            </w:r>
          </w:p>
        </w:tc>
        <w:tc>
          <w:tcPr>
            <w:tcW w:w="1701" w:type="dxa"/>
          </w:tcPr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t>МБДОУ ДСКВ</w:t>
            </w:r>
          </w:p>
          <w:p w:rsidR="009F730F" w:rsidRPr="00C9455F" w:rsidRDefault="009F730F" w:rsidP="00C3298D">
            <w:pPr>
              <w:autoSpaceDE w:val="0"/>
              <w:autoSpaceDN w:val="0"/>
              <w:adjustRightInd w:val="0"/>
              <w:ind w:right="-220"/>
              <w:jc w:val="both"/>
            </w:pPr>
            <w:r w:rsidRPr="00C9455F">
              <w:rPr>
                <w:lang w:val="en-US"/>
              </w:rPr>
              <w:t>“</w:t>
            </w:r>
            <w:r w:rsidRPr="00C9455F">
              <w:t>Лесная сказка</w:t>
            </w:r>
            <w:r w:rsidRPr="00C9455F">
              <w:rPr>
                <w:lang w:val="en-US"/>
              </w:rPr>
              <w:t>“</w:t>
            </w:r>
          </w:p>
        </w:tc>
        <w:tc>
          <w:tcPr>
            <w:tcW w:w="1842" w:type="dxa"/>
          </w:tcPr>
          <w:p w:rsidR="009F730F" w:rsidRDefault="009F730F" w:rsidP="00C3298D">
            <w:pPr>
              <w:rPr>
                <w:color w:val="000000"/>
                <w:shd w:val="clear" w:color="auto" w:fill="FFFFFF"/>
              </w:rPr>
            </w:pPr>
            <w:r w:rsidRPr="00C9455F">
              <w:rPr>
                <w:color w:val="000000"/>
                <w:shd w:val="clear" w:color="auto" w:fill="FFFFFF"/>
              </w:rPr>
              <w:t>г.</w:t>
            </w:r>
            <w:r>
              <w:rPr>
                <w:color w:val="000000"/>
                <w:shd w:val="clear" w:color="auto" w:fill="FFFFFF"/>
              </w:rPr>
              <w:t xml:space="preserve"> Фокино, ул. </w:t>
            </w:r>
            <w:proofErr w:type="spellStart"/>
            <w:r>
              <w:rPr>
                <w:color w:val="000000"/>
                <w:shd w:val="clear" w:color="auto" w:fill="FFFFFF"/>
              </w:rPr>
              <w:t>К.</w:t>
            </w:r>
            <w:r w:rsidRPr="00C9455F">
              <w:rPr>
                <w:color w:val="000000"/>
                <w:shd w:val="clear" w:color="auto" w:fill="FFFFFF"/>
              </w:rPr>
              <w:t>Маркса</w:t>
            </w:r>
            <w:proofErr w:type="spellEnd"/>
            <w:r w:rsidRPr="00C9455F">
              <w:rPr>
                <w:color w:val="000000"/>
                <w:shd w:val="clear" w:color="auto" w:fill="FFFFFF"/>
              </w:rPr>
              <w:t xml:space="preserve">, </w:t>
            </w:r>
          </w:p>
          <w:p w:rsidR="009F730F" w:rsidRPr="00C9455F" w:rsidRDefault="009F730F" w:rsidP="00C3298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д. 46 «А»</w:t>
            </w:r>
          </w:p>
        </w:tc>
        <w:tc>
          <w:tcPr>
            <w:tcW w:w="1134" w:type="dxa"/>
          </w:tcPr>
          <w:p w:rsidR="009F730F" w:rsidRPr="00C9455F" w:rsidRDefault="009F730F" w:rsidP="00C3298D">
            <w:pPr>
              <w:rPr>
                <w:color w:val="000000"/>
                <w:shd w:val="clear" w:color="auto" w:fill="FFFFFF"/>
              </w:rPr>
            </w:pPr>
          </w:p>
          <w:p w:rsidR="009F730F" w:rsidRPr="00C9455F" w:rsidRDefault="009F730F" w:rsidP="00C3298D">
            <w:pPr>
              <w:rPr>
                <w:color w:val="000000"/>
                <w:shd w:val="clear" w:color="auto" w:fill="FFFFFF"/>
              </w:rPr>
            </w:pPr>
            <w:r w:rsidRPr="00C9455F">
              <w:rPr>
                <w:color w:val="000000"/>
                <w:shd w:val="clear" w:color="auto" w:fill="FFFFFF"/>
              </w:rPr>
              <w:t>4-24-00</w:t>
            </w:r>
          </w:p>
        </w:tc>
        <w:tc>
          <w:tcPr>
            <w:tcW w:w="2835" w:type="dxa"/>
          </w:tcPr>
          <w:p w:rsidR="009F730F" w:rsidRPr="00A54B26" w:rsidRDefault="00B444A2" w:rsidP="00C3298D">
            <w:pPr>
              <w:autoSpaceDE w:val="0"/>
              <w:autoSpaceDN w:val="0"/>
              <w:adjustRightInd w:val="0"/>
              <w:ind w:right="-220"/>
              <w:jc w:val="both"/>
              <w:rPr>
                <w:lang w:val="en-US"/>
              </w:rPr>
            </w:pPr>
            <w:hyperlink r:id="rId15" w:history="1">
              <w:r w:rsidR="009F730F" w:rsidRPr="00B57A34">
                <w:rPr>
                  <w:rStyle w:val="a3"/>
                </w:rPr>
                <w:t>detskijsadlesnaya@yandex.ru</w:t>
              </w:r>
            </w:hyperlink>
            <w:r w:rsidR="009F730F">
              <w:rPr>
                <w:lang w:val="en-US"/>
              </w:rPr>
              <w:t xml:space="preserve">  </w:t>
            </w:r>
          </w:p>
        </w:tc>
        <w:tc>
          <w:tcPr>
            <w:tcW w:w="2127" w:type="dxa"/>
          </w:tcPr>
          <w:p w:rsidR="009F730F" w:rsidRPr="00401591" w:rsidRDefault="00B444A2" w:rsidP="00C3298D">
            <w:pPr>
              <w:autoSpaceDE w:val="0"/>
              <w:autoSpaceDN w:val="0"/>
              <w:adjustRightInd w:val="0"/>
              <w:ind w:right="-220"/>
              <w:jc w:val="both"/>
              <w:rPr>
                <w:lang w:val="en-US"/>
              </w:rPr>
            </w:pPr>
            <w:r>
              <w:fldChar w:fldCharType="begin"/>
            </w:r>
            <w:r w:rsidRPr="00B444A2">
              <w:rPr>
                <w:lang w:val="en-US"/>
              </w:rPr>
              <w:instrText xml:space="preserve"> HYPERLINK "http://les-skazka-f.ucoz.ru" </w:instrText>
            </w:r>
            <w:r>
              <w:fldChar w:fldCharType="separate"/>
            </w:r>
            <w:r w:rsidR="009F730F" w:rsidRPr="00401591">
              <w:rPr>
                <w:rStyle w:val="a3"/>
                <w:lang w:val="en-US"/>
              </w:rPr>
              <w:t>http://le</w:t>
            </w:r>
            <w:r w:rsidR="009F730F" w:rsidRPr="00016F9E">
              <w:rPr>
                <w:rStyle w:val="a3"/>
                <w:lang w:val="en-US"/>
              </w:rPr>
              <w:t>s</w:t>
            </w:r>
            <w:r w:rsidR="009F730F" w:rsidRPr="00401591">
              <w:rPr>
                <w:rStyle w:val="a3"/>
                <w:lang w:val="en-US"/>
              </w:rPr>
              <w:t>-skazka-f.ucoz.ru</w:t>
            </w:r>
            <w:r>
              <w:rPr>
                <w:rStyle w:val="a3"/>
                <w:lang w:val="en-US"/>
              </w:rPr>
              <w:fldChar w:fldCharType="end"/>
            </w:r>
          </w:p>
          <w:p w:rsidR="009F730F" w:rsidRPr="00401591" w:rsidRDefault="009F730F" w:rsidP="00C3298D">
            <w:pPr>
              <w:autoSpaceDE w:val="0"/>
              <w:autoSpaceDN w:val="0"/>
              <w:adjustRightInd w:val="0"/>
              <w:ind w:right="-220"/>
              <w:jc w:val="both"/>
              <w:rPr>
                <w:lang w:val="en-US"/>
              </w:rPr>
            </w:pPr>
          </w:p>
        </w:tc>
      </w:tr>
    </w:tbl>
    <w:p w:rsidR="009F730F" w:rsidRPr="00401591" w:rsidRDefault="009F730F" w:rsidP="009F730F">
      <w:pPr>
        <w:autoSpaceDE w:val="0"/>
        <w:autoSpaceDN w:val="0"/>
        <w:adjustRightInd w:val="0"/>
        <w:ind w:right="-220" w:firstLine="720"/>
        <w:jc w:val="both"/>
        <w:rPr>
          <w:lang w:val="en-US"/>
        </w:rPr>
      </w:pPr>
    </w:p>
    <w:p w:rsidR="009F730F" w:rsidRDefault="009F730F" w:rsidP="009F730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C9455F">
        <w:t>Информ</w:t>
      </w:r>
      <w:r>
        <w:t>ация</w:t>
      </w:r>
      <w:r w:rsidRPr="00C9455F">
        <w:t xml:space="preserve"> о порядке предоставления муниципальн</w:t>
      </w:r>
      <w:r>
        <w:t xml:space="preserve">ой услуги носит открытый, общедоступный характер, предоставляется всем заинтересованным лицам на официальных сайтах в сети «Интернет» администрации г. Фокино, муниципальных дошкольных образовательных учреждений, а также при личном обращении в устной, письменной или электронной форме в </w:t>
      </w:r>
      <w:r w:rsidRPr="00C9455F">
        <w:t>МКУ «Управление соцкультсферы г. Фокино»</w:t>
      </w:r>
      <w:r>
        <w:t xml:space="preserve"> или муниципальное дошкольное образовательное учреждение в порядке, установленном законодательством Российской Федерации.</w:t>
      </w:r>
      <w:proofErr w:type="gramEnd"/>
    </w:p>
    <w:p w:rsidR="009F730F" w:rsidRDefault="009F730F" w:rsidP="009F730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Style w:val="FontStyle40"/>
          <w:sz w:val="24"/>
          <w:szCs w:val="24"/>
        </w:rPr>
      </w:pPr>
      <w:r>
        <w:t xml:space="preserve">1.3.2. Порядок, форма и место размещения информации о предоставлении </w:t>
      </w:r>
      <w:r>
        <w:rPr>
          <w:rStyle w:val="FontStyle40"/>
          <w:sz w:val="24"/>
          <w:szCs w:val="24"/>
        </w:rPr>
        <w:t>муниципальной услуги.</w:t>
      </w:r>
    </w:p>
    <w:p w:rsidR="009F730F" w:rsidRPr="00035303" w:rsidRDefault="009F730F" w:rsidP="009F730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</w:pPr>
      <w:r w:rsidRPr="00035303">
        <w:t>Информирование заявителей о предоставлении муниципальной услуги осуществляется в форме:</w:t>
      </w:r>
    </w:p>
    <w:p w:rsidR="009F730F" w:rsidRPr="00035303" w:rsidRDefault="009F730F" w:rsidP="009F730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</w:pPr>
      <w:r w:rsidRPr="00035303">
        <w:t>- непосредственного общения заявителей с должностными лицами, ответственными за консультирование по предоставлению муниципальной услуги (при личном обращении), при обращении по электронной почте в МКУ «Управление соцкультсферы г. Фокино» или муниципальное дошкольное образовательное учреждение;</w:t>
      </w:r>
    </w:p>
    <w:p w:rsidR="009F730F" w:rsidRPr="00035303" w:rsidRDefault="009F730F" w:rsidP="009F730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</w:pPr>
      <w:r w:rsidRPr="00035303">
        <w:t>- размещения информационных материалов на стендах в местах предоставления муниципальной услуги;</w:t>
      </w:r>
    </w:p>
    <w:p w:rsidR="009F730F" w:rsidRPr="00035303" w:rsidRDefault="009F730F" w:rsidP="009F730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</w:pPr>
      <w:r w:rsidRPr="00035303">
        <w:t xml:space="preserve">- размещения информационных материалов на официальных сайтах в сети «Интернет» администрации г. Фокино, муниципальных дошкольных образовательных учреждений, на Едином портале государственных и муниципальных услуг (функций), </w:t>
      </w:r>
      <w:r w:rsidR="006C403B">
        <w:t xml:space="preserve">                    </w:t>
      </w:r>
      <w:r w:rsidRPr="00035303">
        <w:t>в региональной государственной информационной системе «Реестр государственных услуг (функций) Брянской области», в региональной информационной системе «Портал государственных и муниципальных услуг Брянской области».</w:t>
      </w:r>
    </w:p>
    <w:p w:rsidR="009F730F" w:rsidRDefault="009F730F" w:rsidP="009F730F">
      <w:pPr>
        <w:autoSpaceDE w:val="0"/>
        <w:autoSpaceDN w:val="0"/>
        <w:adjustRightInd w:val="0"/>
        <w:ind w:right="55" w:firstLine="709"/>
        <w:jc w:val="both"/>
      </w:pPr>
      <w:r w:rsidRPr="008D2E25">
        <w:lastRenderedPageBreak/>
        <w:t xml:space="preserve">1.3.3. </w:t>
      </w:r>
      <w:r w:rsidRPr="00C9455F">
        <w:t>Све</w:t>
      </w:r>
      <w:r>
        <w:t xml:space="preserve">дения о местонахождении ДОУ, </w:t>
      </w:r>
      <w:r w:rsidRPr="00C9455F">
        <w:t>предоставляющих муниципальную услугу, адресах электронной почты, номерах ко</w:t>
      </w:r>
      <w:r>
        <w:t xml:space="preserve">нтактных телефонов для справок, </w:t>
      </w:r>
      <w:proofErr w:type="gramStart"/>
      <w:r w:rsidRPr="00C9455F">
        <w:t>размещена</w:t>
      </w:r>
      <w:proofErr w:type="gramEnd"/>
      <w:r w:rsidRPr="00C9455F">
        <w:t xml:space="preserve"> на сайтах ДОУ, а также на информационных стендах в ДОУ.</w:t>
      </w:r>
    </w:p>
    <w:p w:rsidR="009F730F" w:rsidRPr="008A2BC9" w:rsidRDefault="009F730F" w:rsidP="009F730F">
      <w:pPr>
        <w:autoSpaceDE w:val="0"/>
        <w:autoSpaceDN w:val="0"/>
        <w:adjustRightInd w:val="0"/>
        <w:ind w:right="55" w:firstLine="720"/>
        <w:jc w:val="both"/>
      </w:pPr>
      <w:r w:rsidRPr="008A2BC9">
        <w:t xml:space="preserve">1.3.4. В помещениях, занимаемых </w:t>
      </w:r>
      <w:r>
        <w:t>МКУ</w:t>
      </w:r>
      <w:r w:rsidRPr="008A2BC9">
        <w:t>, размещаются информационные стенды для ознакомления пользователей с информацией о предоставлении услуги:</w:t>
      </w:r>
    </w:p>
    <w:p w:rsidR="009F730F" w:rsidRPr="008A2BC9" w:rsidRDefault="009F730F" w:rsidP="009F730F">
      <w:pPr>
        <w:autoSpaceDE w:val="0"/>
        <w:autoSpaceDN w:val="0"/>
        <w:adjustRightInd w:val="0"/>
        <w:ind w:right="-220" w:firstLine="720"/>
        <w:jc w:val="both"/>
      </w:pPr>
      <w:r w:rsidRPr="008A2BC9">
        <w:t>На информационных стендах размещается следующая информация:</w:t>
      </w:r>
    </w:p>
    <w:p w:rsidR="009F730F" w:rsidRPr="008A2BC9" w:rsidRDefault="009F730F" w:rsidP="009F730F">
      <w:pPr>
        <w:autoSpaceDE w:val="0"/>
        <w:autoSpaceDN w:val="0"/>
        <w:adjustRightInd w:val="0"/>
        <w:ind w:right="-220" w:firstLine="720"/>
        <w:jc w:val="both"/>
      </w:pPr>
      <w:r w:rsidRPr="008A2BC9">
        <w:t xml:space="preserve">1) порядок работы </w:t>
      </w:r>
      <w:r>
        <w:t>МКУ</w:t>
      </w:r>
      <w:r w:rsidRPr="008A2BC9">
        <w:t>, включая порядок приема граждан (физических лиц),                  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9F730F" w:rsidRPr="008A2BC9" w:rsidRDefault="009F730F" w:rsidP="009F730F">
      <w:pPr>
        <w:autoSpaceDE w:val="0"/>
        <w:autoSpaceDN w:val="0"/>
        <w:adjustRightInd w:val="0"/>
        <w:ind w:right="-220" w:firstLine="720"/>
        <w:jc w:val="both"/>
      </w:pPr>
      <w:r w:rsidRPr="008A2BC9">
        <w:t xml:space="preserve">2) условия и порядок получения информации от </w:t>
      </w:r>
      <w:r>
        <w:t>МКУ</w:t>
      </w:r>
      <w:r w:rsidRPr="008A2BC9">
        <w:t>;</w:t>
      </w:r>
    </w:p>
    <w:p w:rsidR="009F730F" w:rsidRPr="008A2BC9" w:rsidRDefault="009F730F" w:rsidP="009F730F">
      <w:pPr>
        <w:autoSpaceDE w:val="0"/>
        <w:autoSpaceDN w:val="0"/>
        <w:adjustRightInd w:val="0"/>
        <w:ind w:right="-220" w:firstLine="720"/>
        <w:jc w:val="both"/>
      </w:pPr>
      <w:r w:rsidRPr="008A2BC9">
        <w:t>3) номера кабинетов,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исполнения услуги;</w:t>
      </w:r>
    </w:p>
    <w:p w:rsidR="009F730F" w:rsidRPr="008A2BC9" w:rsidRDefault="009F730F" w:rsidP="009F730F">
      <w:pPr>
        <w:autoSpaceDE w:val="0"/>
        <w:autoSpaceDN w:val="0"/>
        <w:adjustRightInd w:val="0"/>
        <w:ind w:right="-220" w:firstLine="720"/>
        <w:jc w:val="both"/>
      </w:pPr>
      <w:r w:rsidRPr="008A2BC9">
        <w:t xml:space="preserve">4) номера телефонов, почтовые и электронные адреса </w:t>
      </w:r>
      <w:r>
        <w:t>МКУ</w:t>
      </w:r>
      <w:r w:rsidRPr="008A2BC9">
        <w:t xml:space="preserve"> и ДОУ, расположенных на территории г. Фокино.</w:t>
      </w:r>
    </w:p>
    <w:p w:rsidR="009F730F" w:rsidRPr="008A2BC9" w:rsidRDefault="009F730F" w:rsidP="009F730F">
      <w:pPr>
        <w:autoSpaceDE w:val="0"/>
        <w:autoSpaceDN w:val="0"/>
        <w:adjustRightInd w:val="0"/>
        <w:ind w:right="-220" w:firstLine="720"/>
        <w:jc w:val="both"/>
      </w:pPr>
      <w:r w:rsidRPr="008A2BC9">
        <w:t>ДОУ на информационных стендах и официальных сайтах в сети Интернет размещается следующая информация:</w:t>
      </w:r>
    </w:p>
    <w:p w:rsidR="009F730F" w:rsidRPr="008A2BC9" w:rsidRDefault="009F730F" w:rsidP="009F730F">
      <w:pPr>
        <w:autoSpaceDE w:val="0"/>
        <w:autoSpaceDN w:val="0"/>
        <w:adjustRightInd w:val="0"/>
        <w:ind w:right="-220" w:firstLine="720"/>
        <w:jc w:val="both"/>
      </w:pPr>
      <w:r>
        <w:t>а</w:t>
      </w:r>
      <w:r w:rsidRPr="008A2BC9">
        <w:t>) порядок работы ДОУ,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9F730F" w:rsidRPr="008A2BC9" w:rsidRDefault="009F730F" w:rsidP="009F730F">
      <w:pPr>
        <w:autoSpaceDE w:val="0"/>
        <w:autoSpaceDN w:val="0"/>
        <w:adjustRightInd w:val="0"/>
        <w:ind w:right="-220" w:firstLine="720"/>
        <w:jc w:val="both"/>
      </w:pPr>
      <w:r>
        <w:t>б</w:t>
      </w:r>
      <w:r w:rsidRPr="008A2BC9">
        <w:t>) условия и порядок получения информации от ДОУ;</w:t>
      </w:r>
    </w:p>
    <w:p w:rsidR="009F730F" w:rsidRPr="008A2BC9" w:rsidRDefault="009F730F" w:rsidP="009F730F">
      <w:pPr>
        <w:autoSpaceDE w:val="0"/>
        <w:autoSpaceDN w:val="0"/>
        <w:adjustRightInd w:val="0"/>
        <w:ind w:right="-220" w:firstLine="720"/>
        <w:jc w:val="both"/>
      </w:pPr>
      <w:r>
        <w:t>в</w:t>
      </w:r>
      <w:r w:rsidRPr="008A2BC9">
        <w:t>) номера телефонов, почтовые и электронные адреса ДОУ;</w:t>
      </w:r>
    </w:p>
    <w:p w:rsidR="009F730F" w:rsidRPr="008A2BC9" w:rsidRDefault="009F730F" w:rsidP="009F730F">
      <w:pPr>
        <w:autoSpaceDE w:val="0"/>
        <w:autoSpaceDN w:val="0"/>
        <w:adjustRightInd w:val="0"/>
        <w:ind w:right="-220" w:firstLine="720"/>
        <w:jc w:val="both"/>
      </w:pPr>
      <w:r>
        <w:t>г</w:t>
      </w:r>
      <w:r w:rsidRPr="008A2BC9">
        <w:t>) нормативные правовые акты, которые регламентируют деятельность и порядок предоставления услуги.</w:t>
      </w:r>
    </w:p>
    <w:p w:rsidR="009F730F" w:rsidRPr="008A2BC9" w:rsidRDefault="009F730F" w:rsidP="009F730F">
      <w:pPr>
        <w:autoSpaceDE w:val="0"/>
        <w:autoSpaceDN w:val="0"/>
        <w:adjustRightInd w:val="0"/>
        <w:ind w:right="-220" w:firstLine="720"/>
        <w:jc w:val="both"/>
      </w:pPr>
      <w:r>
        <w:t>д</w:t>
      </w:r>
      <w:r w:rsidRPr="008A2BC9">
        <w:t>) процедуры предоставления услуги в текстовом виде;</w:t>
      </w:r>
    </w:p>
    <w:p w:rsidR="009F730F" w:rsidRPr="008A2BC9" w:rsidRDefault="009F730F" w:rsidP="009F730F">
      <w:pPr>
        <w:autoSpaceDE w:val="0"/>
        <w:autoSpaceDN w:val="0"/>
        <w:adjustRightInd w:val="0"/>
        <w:ind w:right="-220" w:firstLine="720"/>
        <w:jc w:val="both"/>
      </w:pPr>
      <w:r>
        <w:t>е</w:t>
      </w:r>
      <w:r w:rsidRPr="008A2BC9">
        <w:t>) перечень документов, представляемых гражданином для оформления зачисления в МОУ;</w:t>
      </w:r>
    </w:p>
    <w:p w:rsidR="009F730F" w:rsidRPr="008A2BC9" w:rsidRDefault="009F730F" w:rsidP="009F730F">
      <w:pPr>
        <w:autoSpaceDE w:val="0"/>
        <w:autoSpaceDN w:val="0"/>
        <w:adjustRightInd w:val="0"/>
        <w:ind w:right="-220" w:firstLine="709"/>
        <w:jc w:val="both"/>
      </w:pPr>
      <w:r>
        <w:t>ж</w:t>
      </w:r>
      <w:r w:rsidRPr="008A2BC9">
        <w:t>) образец заявления о приеме в ДОУ.</w:t>
      </w:r>
    </w:p>
    <w:p w:rsidR="009F730F" w:rsidRDefault="009F730F" w:rsidP="009F730F">
      <w:pPr>
        <w:autoSpaceDE w:val="0"/>
        <w:autoSpaceDN w:val="0"/>
        <w:adjustRightInd w:val="0"/>
        <w:ind w:right="-220" w:firstLine="720"/>
        <w:jc w:val="both"/>
      </w:pPr>
      <w:r>
        <w:t>1.3.5</w:t>
      </w:r>
      <w:r w:rsidRPr="00C9455F">
        <w:t xml:space="preserve">. Муниципальная услуга в части приема заявлений в электронном виде осуществляется </w:t>
      </w:r>
      <w:r>
        <w:rPr>
          <w:spacing w:val="-1"/>
        </w:rPr>
        <w:t xml:space="preserve">на портале </w:t>
      </w:r>
      <w:r w:rsidRPr="00C9455F">
        <w:rPr>
          <w:spacing w:val="-1"/>
        </w:rPr>
        <w:t xml:space="preserve">государственных и муниципальных услуг, </w:t>
      </w:r>
      <w:r w:rsidRPr="00C9455F">
        <w:t>региональной информационной системы «Портал государственных и муниципальных услуг Брянской области»</w:t>
      </w:r>
      <w:r w:rsidRPr="00C9455F">
        <w:rPr>
          <w:spacing w:val="-1"/>
        </w:rPr>
        <w:t xml:space="preserve"> </w:t>
      </w:r>
      <w:proofErr w:type="spellStart"/>
      <w:r w:rsidRPr="00D367A9">
        <w:rPr>
          <w:spacing w:val="-1"/>
          <w:u w:val="single"/>
          <w:lang w:val="en-US"/>
        </w:rPr>
        <w:t>pgu</w:t>
      </w:r>
      <w:proofErr w:type="spellEnd"/>
      <w:r w:rsidRPr="00D367A9">
        <w:rPr>
          <w:spacing w:val="-1"/>
          <w:u w:val="single"/>
        </w:rPr>
        <w:t>.</w:t>
      </w:r>
      <w:proofErr w:type="spellStart"/>
      <w:r w:rsidRPr="00D367A9">
        <w:rPr>
          <w:spacing w:val="-1"/>
          <w:u w:val="single"/>
          <w:lang w:val="en-US"/>
        </w:rPr>
        <w:t>bryanskobl</w:t>
      </w:r>
      <w:proofErr w:type="spellEnd"/>
      <w:r w:rsidRPr="00D367A9">
        <w:rPr>
          <w:spacing w:val="-1"/>
          <w:u w:val="single"/>
        </w:rPr>
        <w:t>.</w:t>
      </w:r>
      <w:proofErr w:type="spellStart"/>
      <w:r w:rsidRPr="00D367A9">
        <w:rPr>
          <w:spacing w:val="-1"/>
          <w:u w:val="single"/>
          <w:lang w:val="en-US"/>
        </w:rPr>
        <w:t>ru</w:t>
      </w:r>
      <w:proofErr w:type="spellEnd"/>
      <w:r w:rsidRPr="00D367A9">
        <w:rPr>
          <w:spacing w:val="-1"/>
          <w:u w:val="single"/>
        </w:rPr>
        <w:t>,</w:t>
      </w:r>
      <w:r>
        <w:rPr>
          <w:spacing w:val="-1"/>
        </w:rPr>
        <w:t xml:space="preserve"> (далее Система),</w:t>
      </w:r>
      <w:r w:rsidRPr="00C9455F">
        <w:rPr>
          <w:spacing w:val="-1"/>
        </w:rPr>
        <w:t xml:space="preserve"> </w:t>
      </w:r>
      <w:r w:rsidRPr="00C9455F">
        <w:t>либо п</w:t>
      </w:r>
      <w:r>
        <w:t xml:space="preserve">редоставляется при обращении в </w:t>
      </w:r>
      <w:r w:rsidRPr="00C9455F">
        <w:t>ДОУ, МКУ.</w:t>
      </w:r>
    </w:p>
    <w:p w:rsidR="009F730F" w:rsidRPr="00C9455F" w:rsidRDefault="009F730F" w:rsidP="009F730F">
      <w:pPr>
        <w:autoSpaceDE w:val="0"/>
        <w:autoSpaceDN w:val="0"/>
        <w:adjustRightInd w:val="0"/>
        <w:ind w:firstLine="708"/>
        <w:jc w:val="both"/>
      </w:pPr>
      <w:r w:rsidRPr="00C9455F">
        <w:t>1.3.</w:t>
      </w:r>
      <w:r>
        <w:t>6</w:t>
      </w:r>
      <w:r w:rsidRPr="00C9455F">
        <w:t>. Для получения информации об организации предоставления общедоступного бесплатного дошкольного образования на территории города Фокино заявитель вправе обратиться: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 w:rsidRPr="00C9455F">
        <w:t xml:space="preserve">- в устной форме лично в ДОУ; 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 w:rsidRPr="00C9455F">
        <w:t>- по телефону в ДОУ;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</w:pPr>
      <w:r w:rsidRPr="00C9455F">
        <w:t xml:space="preserve">- по адресу электронной почты ДОУ. 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t xml:space="preserve">1.3.7. </w:t>
      </w:r>
      <w:r w:rsidRPr="00C9455F">
        <w:t>Если информация, полученная в ДОУ, не удовлетворяет заяв</w:t>
      </w:r>
      <w:r>
        <w:t xml:space="preserve">ителя, то он вправе обратиться в </w:t>
      </w:r>
      <w:r w:rsidRPr="00C9455F">
        <w:t xml:space="preserve">МКУ в письменной форме на бумажном носителе, в электронной форме. Заявление может быть направлено по почте, через многофункциональный центр, </w:t>
      </w:r>
      <w:r>
        <w:t xml:space="preserve">                               </w:t>
      </w:r>
      <w:r w:rsidRPr="00C9455F">
        <w:t>с использованием информационно-телекоммуникационной сети "Интернет", официальный сайт администрации города Фокино, единый портал государственных и муниципальных услуг либо региональный портал государственных и муниципальных услуг, а также может быть принято при личном приеме заявителя;</w:t>
      </w:r>
    </w:p>
    <w:p w:rsidR="009F730F" w:rsidRPr="00C9455F" w:rsidRDefault="009F730F" w:rsidP="009F730F">
      <w:pPr>
        <w:ind w:firstLine="709"/>
        <w:jc w:val="both"/>
      </w:pPr>
      <w:r w:rsidRPr="00C9455F">
        <w:t>1.3.</w:t>
      </w:r>
      <w:r>
        <w:t>8</w:t>
      </w:r>
      <w:r w:rsidRPr="00C9455F">
        <w:t>. Основными требованиями к информированию заявителей о правилах предоставления муниципальной услуги являются:</w:t>
      </w:r>
    </w:p>
    <w:p w:rsidR="009F730F" w:rsidRPr="00C9455F" w:rsidRDefault="009F730F" w:rsidP="009F730F">
      <w:pPr>
        <w:ind w:firstLine="709"/>
        <w:jc w:val="both"/>
      </w:pPr>
      <w:r w:rsidRPr="00C9455F">
        <w:t>- достоверность предоставляемой информации;</w:t>
      </w:r>
    </w:p>
    <w:p w:rsidR="009F730F" w:rsidRPr="00C9455F" w:rsidRDefault="009F730F" w:rsidP="009F730F">
      <w:pPr>
        <w:ind w:firstLine="709"/>
        <w:jc w:val="both"/>
      </w:pPr>
      <w:r w:rsidRPr="00C9455F">
        <w:t>- четкость в изложении информации;</w:t>
      </w:r>
    </w:p>
    <w:p w:rsidR="009F730F" w:rsidRPr="00C9455F" w:rsidRDefault="009F730F" w:rsidP="009F730F">
      <w:pPr>
        <w:ind w:firstLine="709"/>
        <w:jc w:val="both"/>
      </w:pPr>
      <w:r w:rsidRPr="00C9455F">
        <w:t>- полнота информирования;</w:t>
      </w:r>
    </w:p>
    <w:p w:rsidR="009F730F" w:rsidRPr="00C9455F" w:rsidRDefault="009F730F" w:rsidP="009F730F">
      <w:pPr>
        <w:ind w:firstLine="709"/>
        <w:jc w:val="both"/>
      </w:pPr>
      <w:r w:rsidRPr="00C9455F">
        <w:lastRenderedPageBreak/>
        <w:t>- наглядность форм предоставляемой информации (при письменном информировании);</w:t>
      </w:r>
    </w:p>
    <w:p w:rsidR="009F730F" w:rsidRPr="00C9455F" w:rsidRDefault="009F730F" w:rsidP="009F730F">
      <w:pPr>
        <w:ind w:firstLine="709"/>
        <w:jc w:val="both"/>
      </w:pPr>
      <w:r w:rsidRPr="00C9455F">
        <w:t>- удобство и доступность получения информации;</w:t>
      </w:r>
    </w:p>
    <w:p w:rsidR="009F730F" w:rsidRPr="00C9455F" w:rsidRDefault="009F730F" w:rsidP="009F730F">
      <w:pPr>
        <w:ind w:firstLine="709"/>
        <w:jc w:val="both"/>
      </w:pPr>
      <w:r w:rsidRPr="00C9455F">
        <w:t>- оперативность предоставления информации.</w:t>
      </w:r>
    </w:p>
    <w:p w:rsidR="009F730F" w:rsidRDefault="009F730F" w:rsidP="009F730F">
      <w:pPr>
        <w:ind w:firstLine="539"/>
        <w:jc w:val="center"/>
      </w:pPr>
    </w:p>
    <w:p w:rsidR="009F730F" w:rsidRDefault="009F730F" w:rsidP="009F730F">
      <w:pPr>
        <w:ind w:firstLine="709"/>
      </w:pPr>
      <w:r w:rsidRPr="00D367A9">
        <w:t>2. Стандарт предоставления муниципальной услуги.</w:t>
      </w:r>
    </w:p>
    <w:p w:rsidR="009F730F" w:rsidRDefault="009F730F" w:rsidP="009F730F">
      <w:pPr>
        <w:ind w:firstLine="709"/>
        <w:jc w:val="both"/>
      </w:pPr>
      <w:r w:rsidRPr="00C9455F">
        <w:t>2.1. Наименование муниципальной услуги</w:t>
      </w:r>
      <w:r>
        <w:t>:</w:t>
      </w:r>
    </w:p>
    <w:p w:rsidR="009F730F" w:rsidRDefault="009F730F" w:rsidP="009F730F">
      <w:pPr>
        <w:ind w:firstLine="709"/>
        <w:jc w:val="both"/>
      </w:pPr>
      <w:r>
        <w:t>Организация и осуществление образовательной деятельности по основным общеобразовательным программам – образовательным программам дошкольного образования</w:t>
      </w:r>
      <w:r w:rsidRPr="00C9455F">
        <w:t>.</w:t>
      </w:r>
      <w:r>
        <w:t xml:space="preserve"> </w:t>
      </w:r>
    </w:p>
    <w:p w:rsidR="009F730F" w:rsidRPr="00C9455F" w:rsidRDefault="009F730F" w:rsidP="009F730F">
      <w:pPr>
        <w:ind w:firstLine="709"/>
        <w:jc w:val="both"/>
      </w:pPr>
      <w:r w:rsidRPr="003F60C8">
        <w:t xml:space="preserve">2.2. </w:t>
      </w:r>
      <w:r w:rsidRPr="00C9455F">
        <w:t>Муниципальн</w:t>
      </w:r>
      <w:r>
        <w:t>ая</w:t>
      </w:r>
      <w:r w:rsidRPr="00C9455F">
        <w:t xml:space="preserve"> услуг</w:t>
      </w:r>
      <w:r>
        <w:t xml:space="preserve">а (далее – услуга) </w:t>
      </w:r>
      <w:r w:rsidRPr="00C9455F">
        <w:t>предоставля</w:t>
      </w:r>
      <w:r>
        <w:t>е</w:t>
      </w:r>
      <w:r w:rsidRPr="00C9455F">
        <w:t>т</w:t>
      </w:r>
      <w:r>
        <w:t xml:space="preserve">ся </w:t>
      </w:r>
      <w:r w:rsidRPr="00C9455F">
        <w:t>МКУ «Управление соцкультсферы г. Фокино»</w:t>
      </w:r>
      <w:r>
        <w:t>,</w:t>
      </w:r>
      <w:r w:rsidRPr="00C9455F">
        <w:t xml:space="preserve"> муниципальны</w:t>
      </w:r>
      <w:r>
        <w:t>ми</w:t>
      </w:r>
      <w:r w:rsidRPr="00C9455F">
        <w:t xml:space="preserve"> дошкольны</w:t>
      </w:r>
      <w:r>
        <w:t>ми</w:t>
      </w:r>
      <w:r w:rsidRPr="00C9455F">
        <w:t xml:space="preserve"> образовательны</w:t>
      </w:r>
      <w:r>
        <w:t>ми</w:t>
      </w:r>
      <w:r w:rsidRPr="00C9455F">
        <w:t xml:space="preserve"> учреждениями города Фокино.</w:t>
      </w:r>
    </w:p>
    <w:p w:rsidR="009F730F" w:rsidRDefault="009F730F" w:rsidP="009F730F">
      <w:pPr>
        <w:ind w:firstLine="709"/>
        <w:jc w:val="both"/>
      </w:pPr>
      <w:r w:rsidRPr="00C9455F">
        <w:t xml:space="preserve">Муниципальное казённое учреждение «Управление социально-культурной сферы </w:t>
      </w:r>
      <w:r>
        <w:t xml:space="preserve">                  </w:t>
      </w:r>
      <w:r w:rsidRPr="00C9455F">
        <w:t>г. Фокино» предоставляет информацию о муниципальных дошкольных образовательных учреждениях</w:t>
      </w:r>
      <w:r>
        <w:t xml:space="preserve"> (п.1.3.1. настоящего регламента)</w:t>
      </w:r>
      <w:r w:rsidRPr="00C9455F">
        <w:t>.</w:t>
      </w:r>
    </w:p>
    <w:p w:rsidR="009F730F" w:rsidRPr="00A05833" w:rsidRDefault="009F730F" w:rsidP="009F730F">
      <w:pPr>
        <w:autoSpaceDE w:val="0"/>
        <w:autoSpaceDN w:val="0"/>
        <w:adjustRightInd w:val="0"/>
        <w:ind w:firstLine="709"/>
        <w:jc w:val="both"/>
      </w:pPr>
      <w:r w:rsidRPr="001E5109">
        <w:t>Приём на обучение</w:t>
      </w:r>
      <w:r>
        <w:t>,</w:t>
      </w:r>
      <w:r w:rsidRPr="001E5109">
        <w:t xml:space="preserve"> по образовательным программам дошкольного образования                          в ДОУ г. Фокино,</w:t>
      </w:r>
      <w:r w:rsidRPr="001E5109">
        <w:rPr>
          <w:rFonts w:eastAsia="Calibri"/>
        </w:rPr>
        <w:t xml:space="preserve"> реализующие образовательные программы дошкольного образования, осуществляется по направлению</w:t>
      </w:r>
      <w:r w:rsidRPr="001E5109">
        <w:t xml:space="preserve"> МКУ «Управление соцкультсферы г. Фокино», </w:t>
      </w:r>
      <w:r w:rsidRPr="001E5109">
        <w:rPr>
          <w:rFonts w:eastAsia="Calibri"/>
        </w:rPr>
        <w:t xml:space="preserve">посредством использования региональных информационных систем, (в соответствии с </w:t>
      </w:r>
      <w:hyperlink r:id="rId16" w:history="1">
        <w:r w:rsidRPr="001E5109">
          <w:rPr>
            <w:rFonts w:eastAsia="Calibri"/>
          </w:rPr>
          <w:t>ч. 14 ст. 98</w:t>
        </w:r>
      </w:hyperlink>
      <w:r>
        <w:rPr>
          <w:rFonts w:eastAsia="Calibri"/>
        </w:rPr>
        <w:t xml:space="preserve"> ФЗ от 29.12.2012 N 273-ФЗ </w:t>
      </w:r>
      <w:r w:rsidRPr="001E5109">
        <w:rPr>
          <w:rFonts w:eastAsia="Calibri"/>
        </w:rPr>
        <w:t xml:space="preserve">"Об образовании в Российской Федерации"). 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9F730F" w:rsidRPr="00C9455F" w:rsidRDefault="009F730F" w:rsidP="009F730F">
      <w:pPr>
        <w:ind w:firstLine="709"/>
        <w:jc w:val="both"/>
      </w:pPr>
      <w:r w:rsidRPr="00F2267C">
        <w:t xml:space="preserve">2.3. </w:t>
      </w:r>
      <w:r w:rsidRPr="00C9455F">
        <w:t xml:space="preserve">Результат предоставления услуги:                                                                                         </w:t>
      </w:r>
    </w:p>
    <w:p w:rsidR="009F730F" w:rsidRPr="00C9455F" w:rsidRDefault="009F730F" w:rsidP="009F730F">
      <w:pPr>
        <w:ind w:firstLine="709"/>
        <w:jc w:val="both"/>
      </w:pPr>
      <w:r>
        <w:t xml:space="preserve">- предоставление общедоступного бесплатного </w:t>
      </w:r>
      <w:r w:rsidRPr="00C9455F">
        <w:t>дошкольного образован</w:t>
      </w:r>
      <w:r>
        <w:t xml:space="preserve">ия на территории города Фокино </w:t>
      </w:r>
      <w:r w:rsidRPr="00C9455F">
        <w:t xml:space="preserve">в </w:t>
      </w:r>
      <w:r>
        <w:t>ДОУ, а также вне организаций –</w:t>
      </w:r>
      <w:r w:rsidRPr="00C9455F">
        <w:t xml:space="preserve"> в форме семейного образования;</w:t>
      </w:r>
    </w:p>
    <w:p w:rsidR="009F730F" w:rsidRPr="00C2489E" w:rsidRDefault="009F730F" w:rsidP="009F730F">
      <w:pPr>
        <w:ind w:firstLine="709"/>
        <w:jc w:val="both"/>
      </w:pPr>
      <w:r w:rsidRPr="00C2489E">
        <w:t xml:space="preserve">- организация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организация образовательной деятельности для </w:t>
      </w:r>
      <w:proofErr w:type="gramStart"/>
      <w:r w:rsidRPr="00C2489E">
        <w:t>обучающихся</w:t>
      </w:r>
      <w:proofErr w:type="gramEnd"/>
      <w:r w:rsidRPr="00C2489E">
        <w:t xml:space="preserve">                       с ограниченными возможностями здоровья; </w:t>
      </w:r>
    </w:p>
    <w:p w:rsidR="009F730F" w:rsidRPr="00C9455F" w:rsidRDefault="009F730F" w:rsidP="009F730F">
      <w:pPr>
        <w:ind w:firstLine="709"/>
        <w:jc w:val="both"/>
      </w:pPr>
      <w:r w:rsidRPr="00C9455F">
        <w:t>- содержание детей (также присмотр и уход за детьми) в учреждениях в соответствии</w:t>
      </w:r>
      <w:r>
        <w:t xml:space="preserve"> </w:t>
      </w:r>
      <w:r w:rsidRPr="00C9455F">
        <w:t xml:space="preserve">с действующим законодательством;                                                </w:t>
      </w:r>
    </w:p>
    <w:p w:rsidR="009F730F" w:rsidRPr="00C9455F" w:rsidRDefault="009F730F" w:rsidP="009F730F">
      <w:pPr>
        <w:ind w:firstLine="709"/>
        <w:jc w:val="both"/>
      </w:pPr>
      <w:r>
        <w:t xml:space="preserve">- </w:t>
      </w:r>
      <w:r w:rsidRPr="00C9455F">
        <w:t>приказ о зачислении ребенка в ДОУ;</w:t>
      </w:r>
    </w:p>
    <w:p w:rsidR="009F730F" w:rsidRPr="00C9455F" w:rsidRDefault="009F730F" w:rsidP="009F730F">
      <w:pPr>
        <w:ind w:firstLine="709"/>
        <w:jc w:val="both"/>
      </w:pPr>
      <w:r w:rsidRPr="00C9455F">
        <w:t>- отказ в предоставлении муниципальной услуги.</w:t>
      </w:r>
    </w:p>
    <w:p w:rsidR="009F730F" w:rsidRPr="00800709" w:rsidRDefault="009F730F" w:rsidP="009F730F">
      <w:pPr>
        <w:ind w:firstLine="709"/>
        <w:jc w:val="both"/>
      </w:pPr>
      <w:r w:rsidRPr="00C9455F">
        <w:t>2.4. Сроки предоставление услуги.</w:t>
      </w:r>
    </w:p>
    <w:p w:rsidR="009F730F" w:rsidRDefault="009F730F" w:rsidP="009F730F">
      <w:pPr>
        <w:ind w:firstLine="709"/>
        <w:jc w:val="both"/>
      </w:pPr>
      <w:r w:rsidRPr="00C9455F">
        <w:t xml:space="preserve">2.4.1. Предоставление муниципальной услуги осуществляется непосредственно </w:t>
      </w:r>
      <w:r>
        <w:t xml:space="preserve">                            </w:t>
      </w:r>
      <w:r w:rsidRPr="00C9455F">
        <w:t>в момент обращения заявителя в режиме реального времени. Время предоставления муниципальной услуги не должно превышать 15 минут.</w:t>
      </w:r>
    </w:p>
    <w:p w:rsidR="009F730F" w:rsidRDefault="009F730F" w:rsidP="009F730F">
      <w:pPr>
        <w:ind w:firstLine="709"/>
        <w:jc w:val="both"/>
      </w:pPr>
      <w:r>
        <w:t>2.4.2. Приём заявления на обучение в ДОУ – не более 30 минут.</w:t>
      </w:r>
    </w:p>
    <w:p w:rsidR="009F730F" w:rsidRPr="00C9455F" w:rsidRDefault="009F730F" w:rsidP="009F730F">
      <w:pPr>
        <w:ind w:firstLine="709"/>
        <w:jc w:val="both"/>
      </w:pPr>
      <w:r>
        <w:t>2.</w:t>
      </w:r>
      <w:r w:rsidRPr="00C9455F">
        <w:t>4.</w:t>
      </w:r>
      <w:r>
        <w:t>3</w:t>
      </w:r>
      <w:r w:rsidRPr="00C9455F">
        <w:t>. Предоставление общедоступного бесплатного дошкольного образования осуществляется с момента зачисления в ДОУ на период нормативных сроков освоения осн</w:t>
      </w:r>
      <w:r>
        <w:t xml:space="preserve">овных образовательных программ </w:t>
      </w:r>
      <w:r w:rsidRPr="00C9455F">
        <w:t>дошкольного образования, указанных в уставе ДОУ.</w:t>
      </w:r>
    </w:p>
    <w:p w:rsidR="009F730F" w:rsidRPr="00C9455F" w:rsidRDefault="009F730F" w:rsidP="009F730F">
      <w:pPr>
        <w:ind w:firstLine="709"/>
        <w:jc w:val="both"/>
      </w:pPr>
      <w:r w:rsidRPr="00C9455F">
        <w:t xml:space="preserve">2.5. Перечень нормативных правовых актов, непосредственно регулирующих исполнение услуги: </w:t>
      </w:r>
    </w:p>
    <w:p w:rsidR="009F730F" w:rsidRDefault="009F730F" w:rsidP="009F730F">
      <w:pPr>
        <w:ind w:firstLine="709"/>
        <w:jc w:val="both"/>
      </w:pPr>
      <w:r w:rsidRPr="00C9455F">
        <w:t xml:space="preserve">1) </w:t>
      </w:r>
      <w:r w:rsidRPr="00873758">
        <w:t>Конституция Российской Федерации</w:t>
      </w:r>
      <w:r>
        <w:t>;</w:t>
      </w:r>
    </w:p>
    <w:p w:rsidR="009F730F" w:rsidRPr="00C9455F" w:rsidRDefault="009F730F" w:rsidP="009F730F">
      <w:pPr>
        <w:ind w:firstLine="709"/>
        <w:jc w:val="both"/>
      </w:pPr>
      <w:r>
        <w:t xml:space="preserve">2) </w:t>
      </w:r>
      <w:r w:rsidRPr="00C9455F">
        <w:t>Федеральный закон от 29.12.2012 №</w:t>
      </w:r>
      <w:r>
        <w:t xml:space="preserve"> </w:t>
      </w:r>
      <w:r w:rsidRPr="00C9455F">
        <w:t>273-ФЗ «Об образовании в Российской Федерации» (в р</w:t>
      </w:r>
      <w:r>
        <w:t>едакции изменений и дополнений);</w:t>
      </w:r>
      <w:r w:rsidRPr="00C9455F">
        <w:t xml:space="preserve"> </w:t>
      </w:r>
    </w:p>
    <w:p w:rsidR="009F730F" w:rsidRPr="00C9455F" w:rsidRDefault="009F730F" w:rsidP="009F730F">
      <w:pPr>
        <w:ind w:firstLine="709"/>
        <w:jc w:val="both"/>
      </w:pPr>
      <w:r>
        <w:t>3</w:t>
      </w:r>
      <w:r w:rsidRPr="00C9455F">
        <w:t>) Федеральный закон от 06.10.2003 №</w:t>
      </w:r>
      <w:r>
        <w:t xml:space="preserve"> </w:t>
      </w:r>
      <w:r w:rsidRPr="00C9455F">
        <w:t>131-ФЗ «Об общих принципах организации местного самоуправления в Российской Федерации» (в редакци</w:t>
      </w:r>
      <w:r>
        <w:t>и изменений и дополнений);</w:t>
      </w:r>
      <w:r w:rsidRPr="00C9455F">
        <w:t xml:space="preserve"> </w:t>
      </w:r>
    </w:p>
    <w:p w:rsidR="009F730F" w:rsidRPr="00C9455F" w:rsidRDefault="009F730F" w:rsidP="009F730F">
      <w:pPr>
        <w:ind w:firstLine="709"/>
        <w:jc w:val="both"/>
      </w:pPr>
      <w:r>
        <w:lastRenderedPageBreak/>
        <w:t>4</w:t>
      </w:r>
      <w:r w:rsidRPr="00C9455F">
        <w:t>) Федеральный закон от 24.07.1998 №</w:t>
      </w:r>
      <w:r>
        <w:t xml:space="preserve"> </w:t>
      </w:r>
      <w:r w:rsidRPr="00C9455F">
        <w:t>124-ФЗ «Об основных гарантиях прав ребёнка»</w:t>
      </w:r>
      <w:r>
        <w:t>;</w:t>
      </w:r>
    </w:p>
    <w:p w:rsidR="009F730F" w:rsidRPr="00C9455F" w:rsidRDefault="009F730F" w:rsidP="009F730F">
      <w:pPr>
        <w:ind w:firstLine="709"/>
        <w:jc w:val="both"/>
      </w:pPr>
      <w:r>
        <w:t>5</w:t>
      </w:r>
      <w:r w:rsidRPr="00C9455F">
        <w:t xml:space="preserve">) </w:t>
      </w:r>
      <w:r w:rsidRPr="00760CF9">
        <w:t>Закон РФ от 07.02.1992 N 2300-1 "О защите прав потребителей"</w:t>
      </w:r>
      <w:r>
        <w:t>;</w:t>
      </w:r>
    </w:p>
    <w:p w:rsidR="009F730F" w:rsidRDefault="009F730F" w:rsidP="009F730F">
      <w:pPr>
        <w:ind w:firstLine="709"/>
        <w:jc w:val="both"/>
      </w:pPr>
      <w:r>
        <w:t>6</w:t>
      </w:r>
      <w:r w:rsidRPr="00C9455F">
        <w:t xml:space="preserve">) </w:t>
      </w:r>
      <w:r w:rsidRPr="00760CF9">
        <w:t>Федеральный закон от 02.05.2006 N 59-ФЗ "О порядке рассмотрения обращений граждан Российской Федерации"</w:t>
      </w:r>
      <w:r>
        <w:t>;</w:t>
      </w:r>
    </w:p>
    <w:p w:rsidR="009F730F" w:rsidRPr="00302C52" w:rsidRDefault="009F730F" w:rsidP="009F730F">
      <w:pPr>
        <w:ind w:firstLine="709"/>
        <w:jc w:val="both"/>
      </w:pPr>
      <w:r>
        <w:t xml:space="preserve">7) </w:t>
      </w:r>
      <w:r w:rsidRPr="001F476D">
        <w:t>Закон РФ от 07.02.1992 N 2300-1 "О защите прав потребителей"</w:t>
      </w:r>
      <w:r>
        <w:t>;</w:t>
      </w:r>
      <w:r w:rsidRPr="00302C52">
        <w:t xml:space="preserve"> </w:t>
      </w:r>
    </w:p>
    <w:p w:rsidR="009F730F" w:rsidRPr="00302C52" w:rsidRDefault="009F730F" w:rsidP="009F730F">
      <w:pPr>
        <w:ind w:firstLine="709"/>
        <w:jc w:val="both"/>
      </w:pPr>
      <w:r>
        <w:t>8</w:t>
      </w:r>
      <w:r w:rsidRPr="00302C52">
        <w:t xml:space="preserve">) </w:t>
      </w:r>
      <w:r w:rsidRPr="007A08B9">
        <w:t>Закон Брянской области от 08.08.2013 N 62-З "Об образовании в Брянской области"</w:t>
      </w:r>
      <w:r>
        <w:t xml:space="preserve">; </w:t>
      </w:r>
    </w:p>
    <w:p w:rsidR="009F730F" w:rsidRDefault="009F730F" w:rsidP="009F730F">
      <w:pPr>
        <w:ind w:firstLine="709"/>
        <w:jc w:val="both"/>
      </w:pPr>
      <w:r>
        <w:t>9</w:t>
      </w:r>
      <w:r w:rsidRPr="00C9455F">
        <w:t xml:space="preserve">) Приказ Министерства </w:t>
      </w:r>
      <w:r>
        <w:t>просвещения</w:t>
      </w:r>
      <w:r w:rsidRPr="00C9455F">
        <w:t xml:space="preserve"> Российской Федерации от </w:t>
      </w:r>
      <w:r>
        <w:t>15.05</w:t>
      </w:r>
      <w:r w:rsidRPr="00C9455F">
        <w:t>.20</w:t>
      </w:r>
      <w:r>
        <w:t>20</w:t>
      </w:r>
      <w:r w:rsidRPr="00C9455F">
        <w:t xml:space="preserve"> № 2</w:t>
      </w:r>
      <w:r>
        <w:t>36</w:t>
      </w:r>
      <w:r w:rsidRPr="00C9455F">
        <w:t xml:space="preserve"> «Об утверждении Порядка приёма на </w:t>
      </w:r>
      <w:proofErr w:type="gramStart"/>
      <w:r w:rsidRPr="00C9455F">
        <w:t>обучение по</w:t>
      </w:r>
      <w:proofErr w:type="gramEnd"/>
      <w:r w:rsidRPr="00C9455F">
        <w:t xml:space="preserve"> образовательным программам дошкольного </w:t>
      </w:r>
      <w:r>
        <w:t>образования»;</w:t>
      </w:r>
    </w:p>
    <w:p w:rsidR="009F730F" w:rsidRDefault="009F730F" w:rsidP="009F730F">
      <w:pPr>
        <w:ind w:firstLine="709"/>
        <w:jc w:val="both"/>
      </w:pPr>
      <w:r>
        <w:t>10) П</w:t>
      </w:r>
      <w:r w:rsidRPr="00C9455F">
        <w:t xml:space="preserve">риказ Министерства </w:t>
      </w:r>
      <w:r>
        <w:t>просвещения</w:t>
      </w:r>
      <w:r w:rsidRPr="00C9455F">
        <w:t xml:space="preserve"> Российской Федерации от </w:t>
      </w:r>
      <w:r>
        <w:t>31.07</w:t>
      </w:r>
      <w:r w:rsidRPr="00C9455F">
        <w:t>.20</w:t>
      </w:r>
      <w:r>
        <w:t>20</w:t>
      </w:r>
      <w:r w:rsidRPr="00C9455F">
        <w:t xml:space="preserve"> № </w:t>
      </w:r>
      <w:r>
        <w:t>373</w:t>
      </w:r>
      <w:r w:rsidRPr="00C9455F">
        <w:t xml:space="preserve"> «Об утверждении Порядка </w:t>
      </w:r>
      <w:r>
        <w:t>организации и осуществления образовательной деятельности по основным обще</w:t>
      </w:r>
      <w:r w:rsidRPr="00C9455F">
        <w:t>образовательным программам</w:t>
      </w:r>
      <w:r>
        <w:t xml:space="preserve"> – образовательным программам</w:t>
      </w:r>
      <w:r w:rsidRPr="00C9455F">
        <w:t xml:space="preserve"> дошкольного </w:t>
      </w:r>
      <w:r>
        <w:t>образования»;</w:t>
      </w:r>
    </w:p>
    <w:p w:rsidR="009F730F" w:rsidRDefault="009F730F" w:rsidP="009F730F">
      <w:pPr>
        <w:ind w:firstLine="709"/>
        <w:jc w:val="both"/>
      </w:pPr>
      <w:r>
        <w:t xml:space="preserve">11) </w:t>
      </w:r>
      <w:r w:rsidRPr="007D3FDE">
        <w:t xml:space="preserve">Постановление Главного государственного санитарного врача РФ от 28.09.2020 </w:t>
      </w:r>
      <w:r>
        <w:t xml:space="preserve">                </w:t>
      </w:r>
      <w:r w:rsidRPr="007D3FDE">
        <w:t>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t>;</w:t>
      </w:r>
    </w:p>
    <w:p w:rsidR="009F730F" w:rsidRDefault="009F730F" w:rsidP="009F730F">
      <w:pPr>
        <w:ind w:firstLine="709"/>
        <w:jc w:val="both"/>
      </w:pPr>
      <w:r>
        <w:t xml:space="preserve">12) </w:t>
      </w:r>
      <w:r w:rsidRPr="007D3FDE">
        <w:t xml:space="preserve">Постановление Главного государственного санитарного врача РФ от 28.01.2021 </w:t>
      </w:r>
      <w:r>
        <w:t xml:space="preserve">              </w:t>
      </w:r>
      <w:r w:rsidRPr="007D3FDE">
        <w:t>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t>;</w:t>
      </w:r>
    </w:p>
    <w:p w:rsidR="009F730F" w:rsidRPr="00C9455F" w:rsidRDefault="009F730F" w:rsidP="009F730F">
      <w:pPr>
        <w:ind w:firstLine="709"/>
        <w:jc w:val="both"/>
      </w:pPr>
      <w:r>
        <w:t>13) Приказ</w:t>
      </w:r>
      <w:r w:rsidRPr="00C9455F">
        <w:t xml:space="preserve"> Министерства образования и науки РФ от</w:t>
      </w:r>
      <w:r>
        <w:t xml:space="preserve"> 28 декабря 2015г. № 1527 «</w:t>
      </w:r>
      <w:r w:rsidRPr="00C9455F">
        <w:t xml:space="preserve">Об утверждении Порядка и условий осуществления </w:t>
      </w:r>
      <w:proofErr w:type="gramStart"/>
      <w:r w:rsidRPr="00C9455F">
        <w:t>перевода</w:t>
      </w:r>
      <w:proofErr w:type="gramEnd"/>
      <w:r w:rsidRPr="00C9455F"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направленности»;</w:t>
      </w:r>
    </w:p>
    <w:p w:rsidR="009F730F" w:rsidRDefault="009F730F" w:rsidP="009F730F">
      <w:pPr>
        <w:ind w:firstLine="709"/>
        <w:jc w:val="both"/>
      </w:pPr>
      <w:r w:rsidRPr="00C9455F">
        <w:t>1</w:t>
      </w:r>
      <w:r>
        <w:t>4</w:t>
      </w:r>
      <w:r w:rsidRPr="00C9455F">
        <w:t>) иные нормативно правовые акты.</w:t>
      </w:r>
    </w:p>
    <w:p w:rsidR="009F730F" w:rsidRPr="00DD2572" w:rsidRDefault="009F730F" w:rsidP="009F730F">
      <w:pPr>
        <w:ind w:firstLine="709"/>
        <w:jc w:val="both"/>
      </w:pPr>
      <w:r w:rsidRPr="00DD2572">
        <w:t>2.6. Перечень документов, необходимых для предоставления услуги.</w:t>
      </w:r>
    </w:p>
    <w:p w:rsidR="009F730F" w:rsidRPr="00C9455F" w:rsidRDefault="009F730F" w:rsidP="009F730F">
      <w:pPr>
        <w:ind w:firstLine="709"/>
        <w:jc w:val="both"/>
      </w:pPr>
      <w:r w:rsidRPr="00C9455F">
        <w:t>2.6.1.</w:t>
      </w:r>
      <w:r>
        <w:t xml:space="preserve"> </w:t>
      </w:r>
      <w:r w:rsidRPr="00C9455F">
        <w:t>Прием в 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9F730F" w:rsidRPr="00770DD9" w:rsidRDefault="009F730F" w:rsidP="009F730F">
      <w:pPr>
        <w:ind w:firstLine="709"/>
        <w:jc w:val="both"/>
      </w:pPr>
      <w:r w:rsidRPr="00770DD9">
        <w:t>2.6.2. ДОУ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F730F" w:rsidRPr="00C9455F" w:rsidRDefault="009F730F" w:rsidP="009F730F">
      <w:pPr>
        <w:ind w:firstLine="709"/>
        <w:jc w:val="both"/>
      </w:pPr>
      <w:r w:rsidRPr="00C9455F">
        <w:t>2.6.3. В заявлении родителями (законными представителями) ребенка указываются следующие сведения: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а) фамилия, имя, отчество (последнее - при наличии) ребенка;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б) дата рождения ребенка;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в) реквизиты свидетельства о рождении ребенка;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г) адрес места жительства (места пребывания, места фактического проживания) ребенка;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е) реквизиты документа, удостоверяющего личность родителя (законного представителя) ребенка;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ж) реквизиты документа, подтверждающего установление опеки (при наличии);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>з) адрес электронной почты, номер телефона (при наличии) родителей (законных представителей) ребенка;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к) о потребности в </w:t>
      </w:r>
      <w:proofErr w:type="gramStart"/>
      <w:r>
        <w:rPr>
          <w:rFonts w:eastAsia="Calibri"/>
        </w:rPr>
        <w:t>обучении ребенка</w:t>
      </w:r>
      <w:proofErr w:type="gramEnd"/>
      <w:r>
        <w:rPr>
          <w:rFonts w:eastAsia="Calibri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л) о направленности дошкольной группы;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м) о необходимом режиме пребывания ребенка;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н) о желаемой дате приема на обучение.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9F730F" w:rsidRPr="00505504" w:rsidRDefault="009F730F" w:rsidP="009F730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05504">
        <w:rPr>
          <w:rFonts w:eastAsia="Calibri"/>
        </w:rPr>
        <w:t xml:space="preserve">При наличии у ребенка полнородных или </w:t>
      </w:r>
      <w:proofErr w:type="spellStart"/>
      <w:r w:rsidRPr="00505504">
        <w:rPr>
          <w:rFonts w:eastAsia="Calibri"/>
        </w:rPr>
        <w:t>неполнородных</w:t>
      </w:r>
      <w:proofErr w:type="spellEnd"/>
      <w:r w:rsidRPr="00505504">
        <w:rPr>
          <w:rFonts w:eastAsia="Calibri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 (-</w:t>
      </w:r>
      <w:proofErr w:type="spellStart"/>
      <w:r w:rsidRPr="00505504">
        <w:rPr>
          <w:rFonts w:eastAsia="Calibri"/>
        </w:rPr>
        <w:t>ии</w:t>
      </w:r>
      <w:proofErr w:type="spellEnd"/>
      <w:r w:rsidRPr="00505504">
        <w:rPr>
          <w:rFonts w:eastAsia="Calibri"/>
        </w:rPr>
        <w:t>), имя (имена), отчеств</w:t>
      </w:r>
      <w:proofErr w:type="gramStart"/>
      <w:r w:rsidRPr="00505504">
        <w:rPr>
          <w:rFonts w:eastAsia="Calibri"/>
        </w:rPr>
        <w:t>о(</w:t>
      </w:r>
      <w:proofErr w:type="gramEnd"/>
      <w:r w:rsidRPr="00505504">
        <w:rPr>
          <w:rFonts w:eastAsia="Calibri"/>
        </w:rPr>
        <w:t xml:space="preserve">-а) (последнее - при наличии) полнородных или </w:t>
      </w:r>
      <w:proofErr w:type="spellStart"/>
      <w:r w:rsidRPr="00505504">
        <w:rPr>
          <w:rFonts w:eastAsia="Calibri"/>
        </w:rPr>
        <w:t>неполнородных</w:t>
      </w:r>
      <w:proofErr w:type="spellEnd"/>
      <w:r w:rsidRPr="00505504">
        <w:rPr>
          <w:rFonts w:eastAsia="Calibri"/>
        </w:rPr>
        <w:t xml:space="preserve"> братьев и (или) сестер.</w:t>
      </w:r>
    </w:p>
    <w:p w:rsidR="009F730F" w:rsidRPr="00C24AC5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24AC5">
        <w:rPr>
          <w:rFonts w:eastAsia="Calibri"/>
        </w:rPr>
        <w:t xml:space="preserve">2.6.4. </w:t>
      </w:r>
      <w:r w:rsidRPr="00C24AC5">
        <w:t xml:space="preserve">Список детей, нуждающихся в предоставлении места в </w:t>
      </w:r>
      <w:r>
        <w:t>ДОУ</w:t>
      </w:r>
      <w:r w:rsidRPr="00C24AC5">
        <w:t xml:space="preserve"> с 1 сентября текущего календарного года, формируется по состоянию на 1 июня текущего календарного года. После 1 июня текущего года в список детей, нуждающихся </w:t>
      </w:r>
      <w:r w:rsidR="006C403B">
        <w:t xml:space="preserve">                             </w:t>
      </w:r>
      <w:r w:rsidRPr="00C24AC5">
        <w:t xml:space="preserve">в предоставлении места в </w:t>
      </w:r>
      <w:r>
        <w:t>ДОУ</w:t>
      </w:r>
      <w:r w:rsidRPr="00C24AC5">
        <w:t xml:space="preserve"> с 1 сентября текущего календарного года, дополнительно включаются только дети, имеющие право внеочередного или первоочередного приема</w:t>
      </w:r>
      <w:r w:rsidR="006C403B">
        <w:t xml:space="preserve">                     </w:t>
      </w:r>
      <w:r w:rsidRPr="00C24AC5">
        <w:t xml:space="preserve"> в </w:t>
      </w:r>
      <w:r>
        <w:t>ДОУ</w:t>
      </w:r>
      <w:r w:rsidRPr="00C24AC5">
        <w:t>.</w:t>
      </w:r>
    </w:p>
    <w:p w:rsidR="009F730F" w:rsidRPr="00C24AC5" w:rsidRDefault="009F730F" w:rsidP="009F730F">
      <w:pPr>
        <w:autoSpaceDE w:val="0"/>
        <w:autoSpaceDN w:val="0"/>
        <w:adjustRightInd w:val="0"/>
        <w:ind w:firstLine="708"/>
        <w:jc w:val="both"/>
      </w:pPr>
      <w:r w:rsidRPr="00C24AC5">
        <w:t xml:space="preserve">2.6.5. Форма заявления размещается ДОУ на информационном стенде и </w:t>
      </w:r>
      <w:r>
        <w:t xml:space="preserve">                                  </w:t>
      </w:r>
      <w:r w:rsidRPr="00C24AC5">
        <w:t>на официальном сайте ДОУ в сети Интернет. Примерная форма заявления представлена в Приложении 2 настоящего регламента.</w:t>
      </w:r>
    </w:p>
    <w:p w:rsidR="009F730F" w:rsidRPr="00505504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505504">
        <w:rPr>
          <w:rFonts w:eastAsia="Calibri"/>
        </w:rPr>
        <w:t>ДОУ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образования г. Фокино о закреплении образовательных организаций за конкретными территориями муниципального образования, издаваемый         не позднее 1 апреля текущего года (далее - распорядительный акт о закрепленной территории).</w:t>
      </w:r>
    </w:p>
    <w:p w:rsidR="009F730F" w:rsidRPr="003355B2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55B2">
        <w:rPr>
          <w:rFonts w:eastAsia="Calibri"/>
        </w:rPr>
        <w:t>-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9F730F" w:rsidRPr="00DC1CA1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C1CA1">
        <w:rPr>
          <w:rFonts w:eastAsia="Calibri"/>
        </w:rPr>
        <w:t>2.6.</w:t>
      </w:r>
      <w:r>
        <w:rPr>
          <w:rFonts w:eastAsia="Calibri"/>
        </w:rPr>
        <w:t>6</w:t>
      </w:r>
      <w:r w:rsidRPr="00DC1CA1">
        <w:rPr>
          <w:rFonts w:eastAsia="Calibri"/>
        </w:rPr>
        <w:t>. Прием в образовательную организацию осуществляется в течение всего календарного года при наличии свободных мест.</w:t>
      </w:r>
    </w:p>
    <w:p w:rsidR="009F730F" w:rsidRPr="00C9455F" w:rsidRDefault="009F730F" w:rsidP="009F730F">
      <w:pPr>
        <w:ind w:firstLine="708"/>
        <w:jc w:val="both"/>
      </w:pPr>
      <w:r>
        <w:t>2.6.7. Приём в ДОУ осуществляется по направлению МКУ посредством использования региональной системы информационной доступности дошкольного образования по Брянской области.</w:t>
      </w:r>
    </w:p>
    <w:p w:rsidR="009F730F" w:rsidRPr="00C9455F" w:rsidRDefault="009F730F" w:rsidP="009F730F">
      <w:pPr>
        <w:ind w:firstLine="708"/>
        <w:jc w:val="both"/>
      </w:pPr>
      <w:r>
        <w:t>2.6.8. Для приема в ДОУ</w:t>
      </w:r>
      <w:r w:rsidRPr="00C9455F">
        <w:t>:</w:t>
      </w:r>
    </w:p>
    <w:p w:rsidR="009F730F" w:rsidRDefault="009F730F" w:rsidP="009F730F">
      <w:pPr>
        <w:ind w:firstLine="708"/>
        <w:jc w:val="both"/>
      </w:pPr>
      <w:proofErr w:type="gramStart"/>
      <w:r w:rsidRPr="00C9455F">
        <w:t xml:space="preserve">а) родители (законные представители) детей, проживающих на закрепленной территории,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</w:t>
      </w:r>
      <w:r w:rsidRPr="00C9455F">
        <w:lastRenderedPageBreak/>
        <w:t>содержащий сведения о регистрации ребенка по месту жительства или по месту пребывания;</w:t>
      </w:r>
      <w:proofErr w:type="gramEnd"/>
    </w:p>
    <w:p w:rsidR="009F730F" w:rsidRPr="00C9455F" w:rsidRDefault="009F730F" w:rsidP="009F730F">
      <w:pPr>
        <w:ind w:firstLine="708"/>
        <w:jc w:val="both"/>
      </w:pPr>
      <w:r w:rsidRPr="00C9455F"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  <w:r>
        <w:t xml:space="preserve"> 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9455F">
        <w:t>2.6.</w:t>
      </w:r>
      <w:r>
        <w:t>9</w:t>
      </w:r>
      <w:r w:rsidRPr="00C9455F">
        <w:t xml:space="preserve">. </w:t>
      </w:r>
      <w:r>
        <w:rPr>
          <w:rFonts w:eastAsia="Calibri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rPr>
          <w:rFonts w:eastAsia="Calibri"/>
        </w:rPr>
        <w:t>т(</w:t>
      </w:r>
      <w:proofErr w:type="gramEnd"/>
      <w:r>
        <w:rPr>
          <w:rFonts w:eastAsia="Calibri"/>
        </w:rPr>
        <w:t xml:space="preserve"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9F730F" w:rsidRDefault="009F730F" w:rsidP="009F730F">
      <w:pPr>
        <w:ind w:firstLine="708"/>
        <w:jc w:val="both"/>
      </w:pPr>
      <w:r>
        <w:t>2.6.10</w:t>
      </w:r>
      <w:r w:rsidRPr="00C9455F">
        <w:t>. Копии предъявляемых при приеме документов хранятся в ДОУ на время обучения ребенка.</w:t>
      </w:r>
    </w:p>
    <w:p w:rsidR="009F730F" w:rsidRPr="00AB6400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 xml:space="preserve">2.6.11. </w:t>
      </w:r>
      <w:r w:rsidRPr="00AB6400">
        <w:rPr>
          <w:rFonts w:eastAsia="Calibri"/>
        </w:rPr>
        <w:t>Ребенок имеет право преимущественного приема в государственные                                 и муниципальные образовательные организации, в которых обучаются его полнородные                    и неполнородные братья и (или) сестры.</w:t>
      </w:r>
    </w:p>
    <w:p w:rsidR="009F730F" w:rsidRDefault="009F730F" w:rsidP="009F730F">
      <w:pPr>
        <w:ind w:firstLine="708"/>
        <w:jc w:val="both"/>
      </w:pPr>
      <w:r w:rsidRPr="00C9455F">
        <w:t>2.6.</w:t>
      </w:r>
      <w:r>
        <w:t>12</w:t>
      </w:r>
      <w:r w:rsidRPr="00C9455F">
        <w:t xml:space="preserve">. Дети с ограниченными возможностями здоровья принимаются на </w:t>
      </w:r>
      <w:proofErr w:type="gramStart"/>
      <w:r w:rsidRPr="00C9455F">
        <w:t>обучение</w:t>
      </w:r>
      <w:proofErr w:type="gramEnd"/>
      <w:r w:rsidRPr="00C9455F">
        <w:t xml:space="preserve"> по адаптированной образовательной программе дошкольного образования только с согласия родителей (законных представителей)</w:t>
      </w:r>
      <w:r>
        <w:t xml:space="preserve"> ребёнка</w:t>
      </w:r>
      <w:r w:rsidRPr="00C9455F">
        <w:t xml:space="preserve"> и на основании рекомендаций психолого-медико-пед</w:t>
      </w:r>
      <w:r>
        <w:t xml:space="preserve">агогической </w:t>
      </w:r>
      <w:r w:rsidRPr="00C9455F">
        <w:t>комиссии.</w:t>
      </w:r>
    </w:p>
    <w:p w:rsidR="009F730F" w:rsidRDefault="009F730F" w:rsidP="009F730F">
      <w:pPr>
        <w:ind w:firstLine="708"/>
        <w:jc w:val="both"/>
      </w:pPr>
      <w:r w:rsidRPr="00C9455F">
        <w:t>2.7. Требование представления иных до</w:t>
      </w:r>
      <w:r>
        <w:t>кументов для приема детей в ДОУ</w:t>
      </w:r>
      <w:r w:rsidRPr="00C9455F">
        <w:t xml:space="preserve"> в части, </w:t>
      </w:r>
      <w:r>
        <w:t xml:space="preserve">                       </w:t>
      </w:r>
      <w:r w:rsidRPr="00C9455F">
        <w:t>не урегулированной законодательством об образовании, не допускается.</w:t>
      </w:r>
    </w:p>
    <w:p w:rsidR="009F730F" w:rsidRPr="00C9455F" w:rsidRDefault="009F730F" w:rsidP="009F730F">
      <w:pPr>
        <w:ind w:firstLine="709"/>
        <w:jc w:val="both"/>
      </w:pPr>
      <w:r w:rsidRPr="00F3183E">
        <w:t>2.8. Пе</w:t>
      </w:r>
      <w:r w:rsidRPr="00C9455F">
        <w:t>речень оснований для отказа в приёме документов, необходимых для предоставления муниципальной услуги.</w:t>
      </w:r>
    </w:p>
    <w:p w:rsidR="009F730F" w:rsidRDefault="009F730F" w:rsidP="009F730F">
      <w:pPr>
        <w:ind w:firstLine="709"/>
        <w:jc w:val="both"/>
      </w:pPr>
      <w:r w:rsidRPr="00C9455F">
        <w:t>Оснований для отказа заявителю в приёме заявления не имеется.</w:t>
      </w:r>
    </w:p>
    <w:p w:rsidR="009F730F" w:rsidRPr="00C9455F" w:rsidRDefault="009F730F" w:rsidP="009F730F">
      <w:pPr>
        <w:ind w:firstLine="709"/>
        <w:jc w:val="both"/>
      </w:pPr>
      <w:r w:rsidRPr="00A34576">
        <w:t>2.9.</w:t>
      </w:r>
      <w:r w:rsidRPr="00C9455F">
        <w:t xml:space="preserve"> Перечень оснований для приостановления </w:t>
      </w:r>
      <w:r w:rsidRPr="00367EF8">
        <w:t xml:space="preserve">или отказа </w:t>
      </w:r>
      <w:r w:rsidRPr="00C9455F">
        <w:t>в предоставлении муниципальной услуги</w:t>
      </w:r>
      <w:r>
        <w:t xml:space="preserve">. </w:t>
      </w:r>
    </w:p>
    <w:p w:rsidR="009F730F" w:rsidRPr="00C9455F" w:rsidRDefault="009F730F" w:rsidP="009F730F">
      <w:pPr>
        <w:ind w:firstLine="709"/>
        <w:jc w:val="both"/>
      </w:pPr>
      <w:r w:rsidRPr="00C9455F">
        <w:t>2.9.1. Оказание муниципальной услуги может быть приостановлено по следующим основаниям.</w:t>
      </w:r>
    </w:p>
    <w:p w:rsidR="009F730F" w:rsidRPr="00C9455F" w:rsidRDefault="009F730F" w:rsidP="009F730F">
      <w:pPr>
        <w:spacing w:line="240" w:lineRule="atLeast"/>
        <w:ind w:firstLine="709"/>
        <w:jc w:val="both"/>
      </w:pPr>
      <w:r>
        <w:t>1.</w:t>
      </w:r>
      <w:r w:rsidRPr="00C9455F">
        <w:t xml:space="preserve"> Наличие медицинских показаний у ребенка, препятствующих оказанию данной услуги</w:t>
      </w:r>
      <w:r>
        <w:t>, до момента их устранения</w:t>
      </w:r>
      <w:r w:rsidRPr="00C9455F">
        <w:t>.</w:t>
      </w:r>
    </w:p>
    <w:p w:rsidR="009F730F" w:rsidRPr="00C9455F" w:rsidRDefault="009F730F" w:rsidP="009F730F">
      <w:pPr>
        <w:spacing w:line="240" w:lineRule="atLeast"/>
        <w:ind w:firstLine="709"/>
        <w:jc w:val="both"/>
      </w:pPr>
      <w:r>
        <w:t>2.</w:t>
      </w:r>
      <w:r w:rsidRPr="00C9455F">
        <w:t xml:space="preserve"> Возраст ребенка на 1 сентября текущего года превышает 7 лет.</w:t>
      </w:r>
    </w:p>
    <w:p w:rsidR="009F730F" w:rsidRPr="00C9455F" w:rsidRDefault="009F730F" w:rsidP="009F730F">
      <w:pPr>
        <w:spacing w:line="240" w:lineRule="atLeast"/>
        <w:ind w:firstLine="709"/>
        <w:jc w:val="both"/>
      </w:pPr>
      <w:r w:rsidRPr="00C9455F">
        <w:t>3. Отсутствие свидетельства о рождении ребенка и (или) документа, удостоверяющего личность заявителя.</w:t>
      </w:r>
    </w:p>
    <w:p w:rsidR="009F730F" w:rsidRPr="00C9455F" w:rsidRDefault="009F730F" w:rsidP="009F730F">
      <w:pPr>
        <w:spacing w:line="240" w:lineRule="atLeast"/>
        <w:ind w:firstLine="709"/>
        <w:jc w:val="both"/>
      </w:pPr>
      <w:r w:rsidRPr="00C9455F">
        <w:t>4. Утрата заявителем права на предоставление муниципальной услуги, в том числе обнаружение обстоятельств или документов, опровергающих достоверность сведений, представленных в подтверждении права на муниципальную услугу.</w:t>
      </w:r>
      <w:r>
        <w:t xml:space="preserve"> 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 w:rsidRPr="00C9455F">
        <w:t>2.9.2.</w:t>
      </w:r>
      <w:r>
        <w:t xml:space="preserve"> </w:t>
      </w:r>
      <w:r w:rsidRPr="00C9455F">
        <w:t>В предоставлении муниципальной услуги может быть отказано при отсутствии свободных мест в ДОУ</w:t>
      </w:r>
      <w:r>
        <w:t xml:space="preserve">, </w:t>
      </w:r>
      <w:r>
        <w:rPr>
          <w:rFonts w:eastAsia="Calibri"/>
        </w:rPr>
        <w:t xml:space="preserve">за исключением случаев, предусмотренных </w:t>
      </w:r>
      <w:hyperlink r:id="rId17" w:history="1">
        <w:r>
          <w:rPr>
            <w:rFonts w:eastAsia="Calibri"/>
          </w:rPr>
          <w:t>ст.</w:t>
        </w:r>
        <w:r w:rsidRPr="00694A9F">
          <w:rPr>
            <w:rFonts w:eastAsia="Calibri"/>
          </w:rPr>
          <w:t xml:space="preserve"> 88</w:t>
        </w:r>
      </w:hyperlink>
      <w:r>
        <w:rPr>
          <w:rFonts w:eastAsia="Calibri"/>
        </w:rPr>
        <w:t xml:space="preserve"> Федерального закона от 29 декабря 2012 г. N 273-ФЗ "Об образовании в Российской Федерации"</w:t>
      </w:r>
      <w:r w:rsidRPr="00C9455F">
        <w:t>.</w:t>
      </w:r>
    </w:p>
    <w:p w:rsidR="009F730F" w:rsidRPr="00C9455F" w:rsidRDefault="009F730F" w:rsidP="009F730F">
      <w:pPr>
        <w:ind w:firstLine="709"/>
        <w:jc w:val="both"/>
        <w:rPr>
          <w:b/>
        </w:rPr>
      </w:pPr>
      <w:r w:rsidRPr="00C9455F">
        <w:t xml:space="preserve">2.9.3. В случае отсутствия мест в ДОУ родители (законные представители) ребенка для решения вопроса о его устройстве в другое ДОУ обращаются непосредственно в </w:t>
      </w:r>
      <w:r>
        <w:t xml:space="preserve">                         </w:t>
      </w:r>
      <w:r w:rsidRPr="00C9455F">
        <w:t>МКУ «Управление соцкультсферы г. Фокино»</w:t>
      </w:r>
      <w:r w:rsidRPr="00C9455F">
        <w:rPr>
          <w:b/>
        </w:rPr>
        <w:t>.</w:t>
      </w:r>
    </w:p>
    <w:p w:rsidR="009F730F" w:rsidRPr="00C9455F" w:rsidRDefault="009F730F" w:rsidP="009F730F">
      <w:pPr>
        <w:ind w:firstLine="709"/>
        <w:jc w:val="both"/>
      </w:pPr>
      <w:r w:rsidRPr="00FB2F77">
        <w:t>2.10.</w:t>
      </w:r>
      <w:r w:rsidRPr="00C9455F">
        <w:t xml:space="preserve"> Перечень услуг, которые являются необходимыми и обязательными для предоставления муниципальной услуги.</w:t>
      </w:r>
    </w:p>
    <w:p w:rsidR="009F730F" w:rsidRPr="00C9455F" w:rsidRDefault="009F730F" w:rsidP="009F730F">
      <w:pPr>
        <w:ind w:firstLine="709"/>
        <w:jc w:val="both"/>
      </w:pPr>
      <w:r w:rsidRPr="00C9455F">
        <w:t xml:space="preserve">2.10.1.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</w:t>
      </w:r>
      <w:r>
        <w:t xml:space="preserve">ДОУ </w:t>
      </w:r>
      <w:r w:rsidRPr="00C9455F">
        <w:t>фиксируется в заявлении о приеме и заверяется личной подписью родителей (законных представителей) ребенка.</w:t>
      </w:r>
    </w:p>
    <w:p w:rsidR="009F730F" w:rsidRPr="00C9455F" w:rsidRDefault="009F730F" w:rsidP="009F730F">
      <w:pPr>
        <w:ind w:firstLine="709"/>
        <w:jc w:val="both"/>
      </w:pPr>
      <w:r>
        <w:t xml:space="preserve">2.10.2. </w:t>
      </w:r>
      <w:r w:rsidRPr="00C9455F"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F730F" w:rsidRPr="009B6C02" w:rsidRDefault="009F730F" w:rsidP="009F730F">
      <w:pPr>
        <w:ind w:firstLine="709"/>
        <w:jc w:val="both"/>
      </w:pPr>
      <w:r w:rsidRPr="009B6C02">
        <w:lastRenderedPageBreak/>
        <w:t xml:space="preserve">2.10.3. </w:t>
      </w:r>
      <w:proofErr w:type="gramStart"/>
      <w:r w:rsidRPr="009B6C02">
        <w:t xml:space="preserve">Родители (законные представители) ребенка могут направить заявление </w:t>
      </w:r>
      <w:r>
        <w:t xml:space="preserve">                       </w:t>
      </w:r>
      <w:r w:rsidRPr="009B6C02">
        <w:t xml:space="preserve">о приеме в ДОУ почтовым сообщением с уведомлением о вручении </w:t>
      </w:r>
      <w:r>
        <w:t xml:space="preserve">посредством официального сайта </w:t>
      </w:r>
      <w:r w:rsidRPr="009B6C02">
        <w:t>администрации города Фокино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 муниципальной услуги «Приём заявлений, постановка на учёт, комплектование и зачисление детей в образовательные учреждения, реализующие основную  общеобразовательную программу - образовательную</w:t>
      </w:r>
      <w:proofErr w:type="gramEnd"/>
      <w:r w:rsidRPr="009B6C02">
        <w:t xml:space="preserve"> программу дошкольного образования (детские сады)» (далее - электронная очередь).</w:t>
      </w:r>
    </w:p>
    <w:p w:rsidR="009F730F" w:rsidRPr="0016299F" w:rsidRDefault="009F730F" w:rsidP="009F730F">
      <w:pPr>
        <w:ind w:firstLine="709"/>
        <w:jc w:val="both"/>
        <w:rPr>
          <w:rFonts w:eastAsia="Calibri"/>
        </w:rPr>
      </w:pPr>
      <w:r w:rsidRPr="00C9455F">
        <w:t xml:space="preserve">2.10.4. </w:t>
      </w:r>
      <w:r w:rsidRPr="0016299F">
        <w:rPr>
          <w:rFonts w:eastAsia="Calibri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9F730F" w:rsidRPr="0016299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299F">
        <w:rPr>
          <w:rFonts w:eastAsia="Calibri"/>
        </w:rPr>
        <w:t xml:space="preserve">- документ, удостоверяющий личность родителя (законного представителя) ребенка (оригинал), либо документ (оригинал), удостоверяющий личность иностранного гражданина или лица без гражданства в Российской Федерации в соответствии со </w:t>
      </w:r>
      <w:hyperlink r:id="rId18" w:history="1">
        <w:r w:rsidRPr="0016299F">
          <w:rPr>
            <w:rFonts w:eastAsia="Calibri"/>
          </w:rPr>
          <w:t>ст. 10</w:t>
        </w:r>
      </w:hyperlink>
      <w:r w:rsidRPr="0016299F">
        <w:rPr>
          <w:rFonts w:eastAsia="Calibri"/>
        </w:rPr>
        <w:t xml:space="preserve"> Федерального закона от 25 июля 2002 г. N 115-ФЗ "О правовом положении иностранных граждан в Российской Федерации"; </w:t>
      </w:r>
    </w:p>
    <w:p w:rsidR="009F730F" w:rsidRPr="0016299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299F">
        <w:rPr>
          <w:rFonts w:eastAsia="Calibri"/>
        </w:rPr>
        <w:t xml:space="preserve">- документ, подтверждающий установление опеки (при необходимости); </w:t>
      </w:r>
    </w:p>
    <w:p w:rsidR="009F730F" w:rsidRPr="0016299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299F">
        <w:rPr>
          <w:rFonts w:eastAsia="Calibri"/>
        </w:rPr>
        <w:t xml:space="preserve">- документ психолого-медико-педагогической комиссии (при необходимости); </w:t>
      </w:r>
    </w:p>
    <w:p w:rsidR="009F730F" w:rsidRPr="0016299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299F">
        <w:rPr>
          <w:rFonts w:eastAsia="Calibri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9F730F" w:rsidRPr="0016299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6299F">
        <w:rPr>
          <w:rFonts w:eastAsia="Calibri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16299F">
        <w:rPr>
          <w:rFonts w:eastAsia="Calibri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9F730F" w:rsidRPr="0016299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299F">
        <w:rPr>
          <w:rFonts w:eastAsia="Calibri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16299F">
        <w:rPr>
          <w:rFonts w:eastAsia="Calibri"/>
        </w:rPr>
        <w:t>т(</w:t>
      </w:r>
      <w:proofErr w:type="gramEnd"/>
      <w:r w:rsidRPr="0016299F">
        <w:rPr>
          <w:rFonts w:eastAsia="Calibri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F730F" w:rsidRPr="0016299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299F">
        <w:rPr>
          <w:rFonts w:eastAsia="Calibri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9F730F" w:rsidRDefault="009F730F" w:rsidP="009F730F">
      <w:pPr>
        <w:ind w:firstLine="709"/>
        <w:jc w:val="both"/>
      </w:pPr>
      <w:r>
        <w:t xml:space="preserve">2.10.5. </w:t>
      </w:r>
      <w:r>
        <w:rPr>
          <w:rFonts w:eastAsia="Calibri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9F730F" w:rsidRPr="00AB258B" w:rsidRDefault="009F730F" w:rsidP="009F730F">
      <w:pPr>
        <w:ind w:firstLine="709"/>
        <w:jc w:val="both"/>
      </w:pPr>
      <w:r w:rsidRPr="00AB258B">
        <w:t>2.10.</w:t>
      </w:r>
      <w:r>
        <w:t>6</w:t>
      </w:r>
      <w:r w:rsidRPr="00AB258B">
        <w:t>. Заявление о приеме в ДОУ и прилагаемые к нему документы, представленные родителями (законными представителями) детей, регистрируются руководителем ДОУ или уполномоченным им должностным лицом, ответственным за прием документов, в журнале приема заявлений о приеме в ДОУ.</w:t>
      </w:r>
    </w:p>
    <w:p w:rsidR="009F730F" w:rsidRPr="00AB258B" w:rsidRDefault="009F730F" w:rsidP="009F730F">
      <w:pPr>
        <w:ind w:firstLine="709"/>
        <w:jc w:val="both"/>
      </w:pPr>
      <w:r w:rsidRPr="00AB258B">
        <w:t>2.10.</w:t>
      </w:r>
      <w:r>
        <w:t>7</w:t>
      </w:r>
      <w:r w:rsidRPr="00AB258B"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</w:t>
      </w:r>
      <w:r w:rsidRPr="00AB258B">
        <w:lastRenderedPageBreak/>
        <w:t>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9F730F" w:rsidRPr="00C9455F" w:rsidRDefault="009F730F" w:rsidP="009F730F">
      <w:pPr>
        <w:ind w:firstLine="709"/>
        <w:jc w:val="both"/>
      </w:pPr>
      <w:r w:rsidRPr="00C9455F">
        <w:t>2.10.</w:t>
      </w:r>
      <w:r>
        <w:t>8</w:t>
      </w:r>
      <w:r w:rsidRPr="00C9455F">
        <w:t>. Дети, родители (законные представители) которых не представили необходимые для приема документы остаются на учете детей, нуждающихся в предоставлении места в ДОУ.</w:t>
      </w:r>
    </w:p>
    <w:p w:rsidR="009F730F" w:rsidRPr="00C9455F" w:rsidRDefault="009F730F" w:rsidP="009F730F">
      <w:pPr>
        <w:ind w:firstLine="709"/>
        <w:jc w:val="both"/>
      </w:pPr>
      <w:r w:rsidRPr="00C9455F">
        <w:t>2.11. За информацию о предоставлении муниципальной услуги, приём заявления и других документов при постановке на учёт и зачислении в ДОУ государственная пош</w:t>
      </w:r>
      <w:r>
        <w:t>лина и иная плата не взимается:</w:t>
      </w:r>
    </w:p>
    <w:p w:rsidR="009F730F" w:rsidRPr="00C9455F" w:rsidRDefault="009F730F" w:rsidP="009F730F">
      <w:pPr>
        <w:ind w:firstLine="709"/>
        <w:jc w:val="both"/>
      </w:pPr>
      <w:r w:rsidRPr="00C9455F">
        <w:t>2.12. За содержание ребёнка в ДОУ устанавливается родительская плата в соответствии с законодательством Российской Федерации и Брянской области. Размер родительской платы утверждается постановлением администрации города Фокино.</w:t>
      </w:r>
    </w:p>
    <w:p w:rsidR="009F730F" w:rsidRPr="00C9455F" w:rsidRDefault="009F730F" w:rsidP="009F730F">
      <w:pPr>
        <w:ind w:firstLine="709"/>
        <w:jc w:val="both"/>
      </w:pPr>
      <w:r w:rsidRPr="00C9455F">
        <w:t xml:space="preserve">2.13. </w:t>
      </w:r>
      <w:r>
        <w:rPr>
          <w:color w:val="000000"/>
        </w:rPr>
        <w:t xml:space="preserve">Заявление о приеме в ДОУ </w:t>
      </w:r>
      <w:r w:rsidRPr="00C9455F">
        <w:rPr>
          <w:color w:val="000000"/>
        </w:rPr>
        <w:t>и прилагаемые к нему документы представляются  родителями (законными представителями) детей в образовательную организацию в приемные дни в порядке очереди.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C9455F">
        <w:t>2.13.1. Максимальный срок ожидания в очереди  – 30 минут.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C9455F">
        <w:rPr>
          <w:color w:val="000000"/>
        </w:rPr>
        <w:t xml:space="preserve">2.13.2. Заявление о приеме в </w:t>
      </w:r>
      <w:r w:rsidRPr="00C9455F">
        <w:t>Д</w:t>
      </w:r>
      <w:r w:rsidRPr="00C9455F">
        <w:rPr>
          <w:color w:val="000000"/>
        </w:rPr>
        <w:t xml:space="preserve">ОУ и прилагаемые к нему документы, представленные родителями (законными представителями) детей, регистрируются руководителем </w:t>
      </w:r>
      <w:r w:rsidRPr="00C9455F">
        <w:t>Д</w:t>
      </w:r>
      <w:r w:rsidRPr="00C9455F">
        <w:rPr>
          <w:color w:val="000000"/>
        </w:rPr>
        <w:t>ОУ или уполномоченным им должностным лицом, ответственным за прием документов, в журнале приема заявлений о приеме в ДОУ.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455F">
        <w:t>2.13.3. Максимальный срок регистрации заявления – 20 минут.</w:t>
      </w:r>
    </w:p>
    <w:p w:rsidR="009F730F" w:rsidRPr="00C9455F" w:rsidRDefault="009F730F" w:rsidP="009F730F">
      <w:pPr>
        <w:ind w:right="57" w:firstLine="709"/>
        <w:jc w:val="both"/>
      </w:pPr>
      <w:r>
        <w:t xml:space="preserve">2.13.4. </w:t>
      </w:r>
      <w:r w:rsidRPr="00C9455F"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 и печатью ДОУ.</w:t>
      </w:r>
    </w:p>
    <w:p w:rsidR="009F730F" w:rsidRPr="00C9455F" w:rsidRDefault="009F730F" w:rsidP="009F730F">
      <w:pPr>
        <w:ind w:right="57" w:firstLine="709"/>
        <w:jc w:val="both"/>
      </w:pPr>
      <w:r w:rsidRPr="00C9455F">
        <w:t>2.14. Требования к помещениям, в которых предоставляется муниципальная услуга.</w:t>
      </w:r>
    </w:p>
    <w:p w:rsidR="009F730F" w:rsidRPr="00C9455F" w:rsidRDefault="009F730F" w:rsidP="009F730F">
      <w:pPr>
        <w:autoSpaceDE w:val="0"/>
        <w:autoSpaceDN w:val="0"/>
        <w:adjustRightInd w:val="0"/>
        <w:ind w:right="57" w:firstLine="709"/>
        <w:jc w:val="both"/>
      </w:pPr>
      <w:r w:rsidRPr="00C9455F">
        <w:t>2.14.1.</w:t>
      </w:r>
      <w:r>
        <w:t xml:space="preserve"> </w:t>
      </w:r>
      <w:r w:rsidRPr="00C9455F">
        <w:t>Вход в помещения, в которых предоставляется услуга, должен быть снабжен вывеской с указанием наименования учреждения.</w:t>
      </w:r>
    </w:p>
    <w:p w:rsidR="009F730F" w:rsidRPr="00C9455F" w:rsidRDefault="009F730F" w:rsidP="009F730F">
      <w:pPr>
        <w:ind w:right="57" w:firstLine="709"/>
        <w:jc w:val="both"/>
      </w:pPr>
      <w:r w:rsidRPr="00C9455F">
        <w:t>2.14.2.</w:t>
      </w:r>
      <w:r>
        <w:t xml:space="preserve"> </w:t>
      </w:r>
      <w:r w:rsidRPr="00C9455F">
        <w:t>Помещения, в которых  предоставляется услуга, должны содержать информационные стенды.</w:t>
      </w:r>
    </w:p>
    <w:p w:rsidR="009F730F" w:rsidRPr="00C9455F" w:rsidRDefault="009F730F" w:rsidP="009F730F">
      <w:pPr>
        <w:tabs>
          <w:tab w:val="left" w:pos="540"/>
        </w:tabs>
        <w:suppressAutoHyphens/>
        <w:autoSpaceDE w:val="0"/>
        <w:autoSpaceDN w:val="0"/>
        <w:adjustRightInd w:val="0"/>
        <w:ind w:right="57" w:firstLine="709"/>
        <w:jc w:val="both"/>
      </w:pPr>
      <w:r w:rsidRPr="00C9455F">
        <w:t>2.14.3. Помещения, в которых предоставляется услуга, должны иметь места дл</w:t>
      </w:r>
      <w:r>
        <w:t xml:space="preserve">я ожидания приема заявителями, </w:t>
      </w:r>
      <w:r w:rsidRPr="00C9455F">
        <w:t>оборудованные местами для сидения, а также стол</w:t>
      </w:r>
      <w:r>
        <w:t>ами (стойками) для  возможности оформления</w:t>
      </w:r>
      <w:r w:rsidRPr="00C9455F">
        <w:t xml:space="preserve"> документов.</w:t>
      </w:r>
    </w:p>
    <w:p w:rsidR="009F730F" w:rsidRPr="00C9455F" w:rsidRDefault="009F730F" w:rsidP="009F730F">
      <w:pPr>
        <w:ind w:right="57" w:firstLine="709"/>
        <w:jc w:val="both"/>
      </w:pPr>
      <w:r>
        <w:t>2.</w:t>
      </w:r>
      <w:r w:rsidRPr="00C9455F">
        <w:t>14.4. Места, в которых предоставляется</w:t>
      </w:r>
      <w:r>
        <w:t xml:space="preserve"> услуга, должны иметь средства </w:t>
      </w:r>
      <w:r w:rsidRPr="00C9455F">
        <w:t>пожаротушения и оказания первой медицинской помощи.</w:t>
      </w:r>
    </w:p>
    <w:p w:rsidR="009F730F" w:rsidRPr="00C9455F" w:rsidRDefault="009F730F" w:rsidP="009F730F">
      <w:pPr>
        <w:tabs>
          <w:tab w:val="left" w:pos="540"/>
        </w:tabs>
        <w:suppressAutoHyphens/>
        <w:autoSpaceDE w:val="0"/>
        <w:autoSpaceDN w:val="0"/>
        <w:adjustRightInd w:val="0"/>
        <w:ind w:right="57" w:firstLine="709"/>
        <w:jc w:val="both"/>
      </w:pPr>
      <w:r w:rsidRPr="00C9455F">
        <w:t>2.14.5.</w:t>
      </w:r>
      <w:r>
        <w:t xml:space="preserve"> </w:t>
      </w:r>
      <w:r w:rsidRPr="00C9455F">
        <w:t xml:space="preserve">Помещение для оказания услуги в ДОУ должно соответствовать </w:t>
      </w:r>
      <w:r>
        <w:t>с</w:t>
      </w:r>
      <w:r w:rsidRPr="00C9455F">
        <w:t>анитарн</w:t>
      </w:r>
      <w:r>
        <w:t xml:space="preserve">ыми </w:t>
      </w:r>
      <w:r w:rsidRPr="00C9455F">
        <w:t>правилам (</w:t>
      </w:r>
      <w:r w:rsidRPr="00ED3975">
        <w:t>СП 2.4.3648-20</w:t>
      </w:r>
      <w:r w:rsidRPr="00C9455F">
        <w:t>), противопожарной безопасности, антитеррористической защищённости и охраны труда.</w:t>
      </w:r>
    </w:p>
    <w:p w:rsidR="009F730F" w:rsidRPr="00C9455F" w:rsidRDefault="009F730F" w:rsidP="009F730F">
      <w:pPr>
        <w:ind w:right="57" w:firstLine="709"/>
        <w:jc w:val="both"/>
      </w:pPr>
      <w:r w:rsidRPr="00C9455F">
        <w:t>2.14.6. Количество учащихся не должно превышать вместимости ДОУ.</w:t>
      </w:r>
    </w:p>
    <w:p w:rsidR="009F730F" w:rsidRPr="00C9455F" w:rsidRDefault="009F730F" w:rsidP="009F730F">
      <w:pPr>
        <w:ind w:firstLine="709"/>
        <w:jc w:val="both"/>
      </w:pPr>
      <w:r w:rsidRPr="00C9455F">
        <w:t>2.14.7. Помещения, в которых предоставляется муниципальная услуга, должны обеспечивать: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C9455F">
        <w:t>- комфортное расположение родителя (законного представителя) и должностного лица, осуществляющего прием детей;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C9455F">
        <w:t>- возможность и удобство оформления родителем (законным представителем) письменного обращения;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C9455F">
        <w:t>- телефонную связь;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C9455F">
        <w:t>- возможность копирования документов;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C9455F">
        <w:t>-  оборудование мест ожидания;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</w:pPr>
      <w:r w:rsidRPr="00C9455F">
        <w:t>-наличие письменных принадлежностей и бумаги формата А</w:t>
      </w:r>
      <w:proofErr w:type="gramStart"/>
      <w:r w:rsidRPr="00C9455F">
        <w:t>4</w:t>
      </w:r>
      <w:proofErr w:type="gramEnd"/>
      <w:r w:rsidRPr="00C9455F">
        <w:t>.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2.14.8. </w:t>
      </w:r>
      <w:r w:rsidRPr="00C9455F">
        <w:t>Для получения муниципальной услуги инвалидами руководителем учреждения,</w:t>
      </w:r>
      <w:r>
        <w:t xml:space="preserve"> </w:t>
      </w:r>
      <w:r w:rsidRPr="00C9455F">
        <w:t>предоставляющего муниципальную услугу, обеспечиваются условия для беспрепятственного</w:t>
      </w:r>
      <w:r>
        <w:t xml:space="preserve"> </w:t>
      </w:r>
      <w:r w:rsidRPr="00C9455F">
        <w:t>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9455F">
        <w:t>возможность беспрепятственного входа в помещения и выхода из них;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9455F">
        <w:t>содействие со стороны должностных лиц учреждения, при необходимости, инвалиду при входе в объект и выходе из него;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9455F">
        <w:t>оборудование на прилегающих к зданию территориях мест для парковки автотранспортных средств инвалидов;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9455F">
        <w:t xml:space="preserve">возможность посадки в транспортное средство и высадки из него перед входом </w:t>
      </w:r>
      <w:r>
        <w:t xml:space="preserve">                            </w:t>
      </w:r>
      <w:r w:rsidRPr="00C9455F">
        <w:t>в учреждение, в том числе с использованием кресла-коляски и, при необходимости, с помощью персонала учреждения;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9455F"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C9455F">
        <w:t>ассистивных</w:t>
      </w:r>
      <w:proofErr w:type="spellEnd"/>
      <w:r w:rsidRPr="00C9455F">
        <w:t xml:space="preserve"> и вспомогательных технологий, а также сменной кресла-коляски;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9455F">
        <w:t>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9455F"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9455F"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9455F"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9455F">
        <w:t xml:space="preserve"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</w:t>
      </w:r>
      <w:r>
        <w:t xml:space="preserve">                </w:t>
      </w:r>
      <w:r w:rsidRPr="00C9455F">
        <w:t>с размещением кабинетов, последовательностью действий, необходимых для получения услуги;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9455F">
        <w:t>обеспечение допуска сурдопереводчика, тифлосурдопереводчика, а также иного лица, владеющего жестовым языком;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9455F">
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9455F">
        <w:t xml:space="preserve">предоставление инвалидам возможности получения государственной услуги </w:t>
      </w:r>
      <w:r>
        <w:t xml:space="preserve">                          </w:t>
      </w:r>
      <w:r w:rsidRPr="00C9455F">
        <w:t>в электронном виде с учетом ограничений их жизнедеятельности;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9455F">
        <w:t xml:space="preserve">предоставление, при необходимости, услуги по месту жительства инвалида или </w:t>
      </w:r>
      <w:r>
        <w:t xml:space="preserve">                      </w:t>
      </w:r>
      <w:r w:rsidRPr="00C9455F">
        <w:t>в дистанционном режиме;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9455F">
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лицами.</w:t>
      </w:r>
    </w:p>
    <w:p w:rsidR="009F730F" w:rsidRPr="00536EC9" w:rsidRDefault="009F730F" w:rsidP="009F730F">
      <w:pPr>
        <w:ind w:firstLine="709"/>
        <w:jc w:val="both"/>
      </w:pPr>
      <w:r w:rsidRPr="00536EC9">
        <w:t>2.15. Льготы при предоставлении муниципальной услуги</w:t>
      </w:r>
      <w:r>
        <w:t>.</w:t>
      </w:r>
    </w:p>
    <w:p w:rsidR="009F730F" w:rsidRPr="00536EC9" w:rsidRDefault="009F730F" w:rsidP="009F730F">
      <w:pPr>
        <w:shd w:val="clear" w:color="auto" w:fill="FFFFFF"/>
        <w:ind w:firstLine="709"/>
        <w:jc w:val="both"/>
      </w:pPr>
      <w:r w:rsidRPr="00536EC9">
        <w:t>2.15.</w:t>
      </w:r>
      <w:r>
        <w:t>1. Во внеочередном порядке в ОУ</w:t>
      </w:r>
      <w:r w:rsidRPr="00536EC9">
        <w:t xml:space="preserve"> принимаются:</w:t>
      </w:r>
    </w:p>
    <w:p w:rsidR="009F730F" w:rsidRPr="00C9455F" w:rsidRDefault="009F730F" w:rsidP="009F730F">
      <w:pPr>
        <w:shd w:val="clear" w:color="auto" w:fill="FFFFFF"/>
        <w:ind w:right="10" w:firstLine="709"/>
        <w:jc w:val="both"/>
      </w:pPr>
      <w:r w:rsidRPr="00C9455F">
        <w:t xml:space="preserve">1) Дети граждан, подвергшихся воздействию радиации вследствие катастрофы </w:t>
      </w:r>
      <w:r>
        <w:t xml:space="preserve">                        </w:t>
      </w:r>
      <w:r w:rsidRPr="00C9455F">
        <w:t>на Чернобыльской АЭС (</w:t>
      </w:r>
      <w:hyperlink r:id="rId19" w:history="1">
        <w:r w:rsidRPr="00C9455F">
          <w:t>Закон Российской Федерации от 15 мая 1991 года N 1244-1</w:t>
        </w:r>
        <w:r>
          <w:t xml:space="preserve">                         </w:t>
        </w:r>
        <w:r w:rsidRPr="00C9455F">
          <w:t>"О социальной защите граждан, подвергшихся воздействию радиации вследствие катастрофы на Чернобыльской АЭС"</w:t>
        </w:r>
      </w:hyperlink>
      <w:r>
        <w:t>)</w:t>
      </w:r>
      <w:r w:rsidRPr="00C9455F">
        <w:t>;</w:t>
      </w:r>
    </w:p>
    <w:p w:rsidR="009F730F" w:rsidRPr="00C9455F" w:rsidRDefault="009F730F" w:rsidP="009F730F">
      <w:pPr>
        <w:shd w:val="clear" w:color="auto" w:fill="FFFFFF"/>
        <w:spacing w:line="315" w:lineRule="atLeast"/>
        <w:ind w:firstLine="709"/>
        <w:jc w:val="both"/>
        <w:textAlignment w:val="baseline"/>
      </w:pPr>
      <w:r w:rsidRPr="00C9455F">
        <w:lastRenderedPageBreak/>
        <w:t>2) Дети граждан из подразделений особого риска, а также семей, потерявших кормильца из числа этих граждан (</w:t>
      </w:r>
      <w:hyperlink r:id="rId20" w:history="1">
        <w:r w:rsidRPr="00C9455F">
          <w:t>Постановление Верховного Совета Российской Федерации от 27 декабря 1991 года N 2123-1</w:t>
        </w:r>
      </w:hyperlink>
      <w:r w:rsidRPr="00C9455F">
        <w:t>);</w:t>
      </w:r>
    </w:p>
    <w:p w:rsidR="009F730F" w:rsidRPr="00C9455F" w:rsidRDefault="009F730F" w:rsidP="009F730F">
      <w:pPr>
        <w:shd w:val="clear" w:color="auto" w:fill="FFFFFF"/>
        <w:spacing w:line="315" w:lineRule="atLeast"/>
        <w:ind w:firstLine="709"/>
        <w:jc w:val="both"/>
        <w:textAlignment w:val="baseline"/>
      </w:pPr>
      <w:r w:rsidRPr="00C9455F">
        <w:t>3) Дети прокуроров (</w:t>
      </w:r>
      <w:hyperlink r:id="rId21" w:history="1">
        <w:r w:rsidRPr="00C9455F">
          <w:t xml:space="preserve">Федеральный закон от 17 января 1992 года N 2202-1 </w:t>
        </w:r>
        <w:r>
          <w:t xml:space="preserve">                                 </w:t>
        </w:r>
        <w:r w:rsidRPr="00C9455F">
          <w:t>"О прокуратуре Российской Федерации"</w:t>
        </w:r>
      </w:hyperlink>
      <w:r w:rsidRPr="00C9455F">
        <w:t>);</w:t>
      </w:r>
    </w:p>
    <w:p w:rsidR="009F730F" w:rsidRPr="00C9455F" w:rsidRDefault="009F730F" w:rsidP="009F730F">
      <w:pPr>
        <w:shd w:val="clear" w:color="auto" w:fill="FFFFFF"/>
        <w:spacing w:line="315" w:lineRule="atLeast"/>
        <w:ind w:firstLine="709"/>
        <w:jc w:val="both"/>
        <w:textAlignment w:val="baseline"/>
      </w:pPr>
      <w:r w:rsidRPr="00C9455F">
        <w:t>4) Дети судей (</w:t>
      </w:r>
      <w:hyperlink r:id="rId22" w:history="1">
        <w:r w:rsidRPr="00C9455F">
          <w:t>Закон Российской Федерации от 26 июня 1992 года N 3132-1 "О статусе судей в Российской Федерации"</w:t>
        </w:r>
      </w:hyperlink>
      <w:r w:rsidRPr="00C9455F">
        <w:t>);</w:t>
      </w:r>
    </w:p>
    <w:p w:rsidR="009F730F" w:rsidRPr="00C9455F" w:rsidRDefault="009F730F" w:rsidP="009F730F">
      <w:pPr>
        <w:shd w:val="clear" w:color="auto" w:fill="FFFFFF"/>
        <w:spacing w:line="315" w:lineRule="atLeast"/>
        <w:ind w:firstLine="709"/>
        <w:jc w:val="both"/>
        <w:textAlignment w:val="baseline"/>
      </w:pPr>
      <w:r w:rsidRPr="00C9455F">
        <w:t>50 Дети сотрудников Следственного комитета Российской Федерации (</w:t>
      </w:r>
      <w:hyperlink r:id="rId23" w:history="1">
        <w:r w:rsidRPr="00C9455F">
          <w:t>Федеральный закон от 28 декабря 2010 года N 403-ФЗ "О Следственном комитете Российской Федерации"</w:t>
        </w:r>
      </w:hyperlink>
      <w:r w:rsidRPr="00C9455F">
        <w:t>).</w:t>
      </w:r>
    </w:p>
    <w:p w:rsidR="009F730F" w:rsidRPr="006B2CFD" w:rsidRDefault="009F730F" w:rsidP="009F730F">
      <w:pPr>
        <w:shd w:val="clear" w:color="auto" w:fill="FFFFFF"/>
        <w:ind w:firstLine="709"/>
        <w:jc w:val="both"/>
      </w:pPr>
      <w:r w:rsidRPr="006B2CFD">
        <w:t>2.15.2. Право первоочередного порядка предоставления муниципальной услуги предоставляется: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 w:rsidRPr="00C9455F">
        <w:t>1) Детям из многодетных семей (</w:t>
      </w:r>
      <w:hyperlink r:id="rId24" w:history="1">
        <w:r w:rsidRPr="00C9455F">
          <w:t>Указ Президента Российской Федерации от 5 мая 1992 года N 431 "О мерах по социальной поддержке семей"</w:t>
        </w:r>
      </w:hyperlink>
      <w:r w:rsidRPr="00C9455F">
        <w:t>);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>
        <w:t>2)</w:t>
      </w:r>
      <w:r w:rsidRPr="00C9455F">
        <w:t xml:space="preserve"> Детям-инвалидам и детям, один из родителей которых является инвалидом (</w:t>
      </w:r>
      <w:hyperlink r:id="rId25" w:history="1">
        <w:r w:rsidRPr="00C9455F">
          <w:t>Указ Президента Российской Федерации от 2 октября 1992 года N 1157 "О дополнительных мерах государственной поддержки инвалидов"</w:t>
        </w:r>
      </w:hyperlink>
      <w:r w:rsidRPr="00C9455F">
        <w:t>);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 w:rsidRPr="00C9455F">
        <w:t xml:space="preserve">3) Детям военнослужащих, проходящих военную службу по контракту, уволенных </w:t>
      </w:r>
      <w:r>
        <w:t xml:space="preserve">                      </w:t>
      </w:r>
      <w:r w:rsidRPr="00C9455F">
        <w:t>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</w:t>
      </w:r>
      <w:hyperlink r:id="rId26" w:history="1">
        <w:r w:rsidRPr="00C9455F">
          <w:t>Федеральный закон от 27 мая 1998 года N 76-ФЗ "О статусе военнослужащих"</w:t>
        </w:r>
      </w:hyperlink>
      <w:r w:rsidRPr="00C9455F">
        <w:t>);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 w:rsidRPr="00C9455F">
        <w:t>4) Детям сотрудников полиции (</w:t>
      </w:r>
      <w:hyperlink r:id="rId27" w:history="1">
        <w:r w:rsidRPr="00C9455F">
          <w:t>Федеральный закон от 7 февраля 2011 года N 3-ФЗ "О полиции"</w:t>
        </w:r>
      </w:hyperlink>
      <w:r w:rsidRPr="00C9455F">
        <w:t>);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 w:rsidRPr="00C9455F">
        <w:t>5)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</w:t>
      </w:r>
      <w:hyperlink r:id="rId28" w:history="1">
        <w:r w:rsidRPr="00C9455F">
          <w:t>Федеральный закон от 7 февраля 2011 года N 3-ФЗ "О полиции"</w:t>
        </w:r>
      </w:hyperlink>
      <w:r w:rsidRPr="00C9455F">
        <w:t>);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 w:rsidRPr="00C9455F">
        <w:t>6) Детям сотрудника полиции, умершего вследствие заболевания, полученного в период прохождения службы в полиции (</w:t>
      </w:r>
      <w:hyperlink r:id="rId29" w:history="1">
        <w:r w:rsidRPr="00C9455F">
          <w:t>Федеральный закон от 7 февраля 2011 года N 3-ФЗ "О полиции"</w:t>
        </w:r>
      </w:hyperlink>
      <w:r w:rsidRPr="00C9455F">
        <w:t>);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 w:rsidRPr="00C9455F">
        <w:t>7)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</w:t>
      </w:r>
      <w:hyperlink r:id="rId30" w:history="1">
        <w:r w:rsidRPr="00C9455F">
          <w:t>Федеральный закон от 7 февраля 2011 года N 3-ФЗ "О полиции"</w:t>
        </w:r>
      </w:hyperlink>
      <w:r w:rsidRPr="00C9455F">
        <w:t>);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proofErr w:type="gramStart"/>
      <w:r>
        <w:t>8)</w:t>
      </w:r>
      <w:r w:rsidRPr="00C9455F">
        <w:t xml:space="preserve">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</w:t>
      </w:r>
      <w:hyperlink r:id="rId31" w:history="1">
        <w:r w:rsidRPr="00C9455F">
          <w:t>Федеральный закон от 7 февраля 2011 года N 3-ФЗ "О полиции"</w:t>
        </w:r>
      </w:hyperlink>
      <w:r w:rsidRPr="00C9455F">
        <w:t>);</w:t>
      </w:r>
      <w:proofErr w:type="gramEnd"/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 w:rsidRPr="00C9455F">
        <w:t>9) Детям сотрудников органов внутренних дел, не являющихся сотрудниками полиции (</w:t>
      </w:r>
      <w:hyperlink r:id="rId32" w:history="1">
        <w:r w:rsidRPr="00C9455F">
          <w:t>Федеральный закон от 7 февраля 2011 года N 3-ФЗ "О полиции"</w:t>
        </w:r>
      </w:hyperlink>
      <w:r w:rsidRPr="00C9455F">
        <w:t>);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proofErr w:type="gramStart"/>
      <w:r w:rsidRPr="00C9455F">
        <w:t xml:space="preserve">10) Детям сотрудников, имеющих специальные звания и проходящих службу </w:t>
      </w:r>
      <w:r>
        <w:t xml:space="preserve">                            </w:t>
      </w:r>
      <w:r w:rsidRPr="00C9455F">
        <w:t>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</w:t>
      </w:r>
      <w:hyperlink r:id="rId33" w:history="1">
        <w:r w:rsidRPr="00C9455F">
          <w:t>Федеральный закон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</w:t>
        </w:r>
        <w:proofErr w:type="gramEnd"/>
        <w:r w:rsidRPr="00C9455F">
          <w:t xml:space="preserve"> акты Российской Федерации"</w:t>
        </w:r>
      </w:hyperlink>
      <w:r w:rsidRPr="00C9455F">
        <w:t>);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proofErr w:type="gramStart"/>
      <w:r w:rsidRPr="00C9455F">
        <w:t xml:space="preserve">11) Детям сотрудника, имевшего специальное звание и проходившего службу в учреждениях и органах уголовно-исполнительной системы, федеральной </w:t>
      </w:r>
      <w:r w:rsidRPr="00C9455F">
        <w:lastRenderedPageBreak/>
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</w:t>
      </w:r>
      <w:hyperlink r:id="rId34" w:history="1">
        <w:r w:rsidRPr="00C9455F">
          <w:t>Федеральный закон от 30 декабря 2012 года N 283-ФЗ</w:t>
        </w:r>
        <w:proofErr w:type="gramEnd"/>
        <w:r w:rsidRPr="00C9455F">
          <w:t xml:space="preserve"> "</w:t>
        </w:r>
        <w:proofErr w:type="gramStart"/>
        <w:r w:rsidRPr="00C9455F">
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C9455F">
        <w:t>);</w:t>
      </w:r>
      <w:proofErr w:type="gramEnd"/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proofErr w:type="gramStart"/>
      <w:r w:rsidRPr="00C9455F">
        <w:t>12) 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</w:t>
      </w:r>
      <w:hyperlink r:id="rId35" w:history="1">
        <w:r w:rsidRPr="00C9455F">
          <w:t>Федеральный закон от 30 декабря 2012 года N 283-ФЗ "О социальных гарантиях</w:t>
        </w:r>
        <w:proofErr w:type="gramEnd"/>
        <w:r w:rsidRPr="00C9455F">
  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C9455F">
        <w:t>);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proofErr w:type="gramStart"/>
      <w:r w:rsidRPr="00C9455F">
        <w:t xml:space="preserve">13) Детям гражданина Российской Федерации, имевшего специальное звание </w:t>
      </w:r>
      <w:r>
        <w:t xml:space="preserve">                            </w:t>
      </w:r>
      <w:r w:rsidRPr="00C9455F">
        <w:t>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</w:t>
      </w:r>
      <w:proofErr w:type="gramEnd"/>
      <w:r w:rsidRPr="00C9455F">
        <w:t xml:space="preserve"> возможность дальнейшего прохождения службы в учреждениях и органах (</w:t>
      </w:r>
      <w:hyperlink r:id="rId36" w:history="1">
        <w:r w:rsidRPr="00C9455F">
          <w:t xml:space="preserve">Федеральный закон </w:t>
        </w:r>
        <w:r w:rsidR="00796785">
          <w:t xml:space="preserve">                                        </w:t>
        </w:r>
        <w:r w:rsidRPr="00C9455F">
          <w:t>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C9455F">
        <w:t>);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proofErr w:type="gramStart"/>
      <w:r w:rsidRPr="00C9455F">
        <w:t>14) 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</w:t>
      </w:r>
      <w:proofErr w:type="gramEnd"/>
      <w:r w:rsidRPr="00C9455F">
        <w:t xml:space="preserve"> </w:t>
      </w:r>
      <w:proofErr w:type="gramStart"/>
      <w:r w:rsidRPr="00C9455F">
        <w:t>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</w:t>
      </w:r>
      <w:hyperlink r:id="rId37" w:history="1">
        <w:r w:rsidRPr="00C9455F">
          <w:t>Федеральный закон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C9455F">
        <w:t>);</w:t>
      </w:r>
      <w:proofErr w:type="gramEnd"/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 w:rsidRPr="00C9455F">
        <w:t>15) Детям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года Пр-1227).</w:t>
      </w:r>
    </w:p>
    <w:p w:rsidR="009F730F" w:rsidRPr="00C9455F" w:rsidRDefault="009F730F" w:rsidP="009F730F">
      <w:pPr>
        <w:autoSpaceDE w:val="0"/>
        <w:autoSpaceDN w:val="0"/>
        <w:adjustRightInd w:val="0"/>
        <w:ind w:firstLine="709"/>
        <w:jc w:val="both"/>
      </w:pPr>
      <w:r w:rsidRPr="00C9455F">
        <w:t>2.15.3. 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9F730F" w:rsidRPr="00C9455F" w:rsidRDefault="009F730F" w:rsidP="009F730F">
      <w:pPr>
        <w:shd w:val="clear" w:color="auto" w:fill="FFFFFF"/>
        <w:tabs>
          <w:tab w:val="left" w:pos="706"/>
        </w:tabs>
        <w:ind w:firstLine="709"/>
        <w:jc w:val="both"/>
      </w:pPr>
      <w:r w:rsidRPr="00C9455F">
        <w:t>2.15.4. Внеочередное или первоочередное право на предоставление муниципальной услуги в ДОУ, для детей вышеуказанных категорий граждан может быть изменено либо прекращено в связи с изменением либо отменой соответствующих нормативно-правовых актов.</w:t>
      </w:r>
    </w:p>
    <w:p w:rsidR="009F730F" w:rsidRPr="00C9455F" w:rsidRDefault="009F730F" w:rsidP="009F730F">
      <w:pPr>
        <w:ind w:firstLine="709"/>
        <w:jc w:val="both"/>
      </w:pPr>
      <w:r w:rsidRPr="00C9455F">
        <w:lastRenderedPageBreak/>
        <w:t>2.15.5. Внеочередное или первоочередное право на предоставление муниципальной услуги в ДОУ, для детей иных категорий граждан возникает с момента вступления в силу соответствующих нормативно-правовых актов.</w:t>
      </w:r>
    </w:p>
    <w:p w:rsidR="009F730F" w:rsidRPr="00C9455F" w:rsidRDefault="009F730F" w:rsidP="009F730F">
      <w:pPr>
        <w:ind w:firstLine="709"/>
        <w:jc w:val="both"/>
      </w:pPr>
      <w:r w:rsidRPr="00C9455F">
        <w:t xml:space="preserve">2.16. При комплектовании ДОУ соблюдается следующая норма: количество мест </w:t>
      </w:r>
      <w:r>
        <w:t xml:space="preserve">                      </w:t>
      </w:r>
      <w:r w:rsidRPr="00C9455F">
        <w:t>в ДОУ,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9F730F" w:rsidRPr="00C9455F" w:rsidRDefault="009F730F" w:rsidP="009F730F">
      <w:pPr>
        <w:ind w:firstLine="709"/>
        <w:jc w:val="both"/>
      </w:pPr>
      <w:r w:rsidRPr="00C9455F">
        <w:t xml:space="preserve">2.17. </w:t>
      </w:r>
      <w:proofErr w:type="gramStart"/>
      <w:r w:rsidRPr="00C9455F"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ДОУ, если в них созданы соответствующие консультативные центры.</w:t>
      </w:r>
      <w:proofErr w:type="gramEnd"/>
    </w:p>
    <w:p w:rsidR="009F730F" w:rsidRPr="00C9455F" w:rsidRDefault="009F730F" w:rsidP="009F730F">
      <w:pPr>
        <w:ind w:firstLine="709"/>
        <w:jc w:val="both"/>
      </w:pPr>
      <w:r w:rsidRPr="00C9455F">
        <w:t>2.18.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9F730F" w:rsidRPr="00C9455F" w:rsidRDefault="009F730F" w:rsidP="009F730F">
      <w:pPr>
        <w:ind w:firstLine="709"/>
        <w:jc w:val="both"/>
      </w:pPr>
      <w:r w:rsidRPr="00C9455F">
        <w:t xml:space="preserve">2.18.1. В ДОУ, </w:t>
      </w:r>
      <w:proofErr w:type="gramStart"/>
      <w:r w:rsidRPr="00C9455F">
        <w:t>осуществляющих</w:t>
      </w:r>
      <w:proofErr w:type="gramEnd"/>
      <w:r w:rsidRPr="00C9455F">
        <w:t xml:space="preserve">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 </w:t>
      </w:r>
    </w:p>
    <w:p w:rsidR="009F730F" w:rsidRPr="00C9455F" w:rsidRDefault="009F730F" w:rsidP="009F730F">
      <w:pPr>
        <w:ind w:firstLine="709"/>
        <w:jc w:val="both"/>
      </w:pPr>
      <w:r w:rsidRPr="00C9455F">
        <w:t xml:space="preserve">2.18.2. </w:t>
      </w:r>
      <w:proofErr w:type="gramStart"/>
      <w:r w:rsidRPr="00C9455F"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C9455F"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</w:t>
      </w:r>
      <w:r>
        <w:t>иченными возможностями здоровья</w:t>
      </w:r>
      <w:r w:rsidRPr="00C9455F">
        <w:t>.</w:t>
      </w:r>
    </w:p>
    <w:p w:rsidR="009F730F" w:rsidRPr="00C9455F" w:rsidRDefault="009F730F" w:rsidP="009F730F">
      <w:pPr>
        <w:ind w:firstLine="709"/>
        <w:jc w:val="both"/>
      </w:pPr>
      <w:r w:rsidRPr="00C9455F">
        <w:t>2.18.3.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ДОУ.</w:t>
      </w:r>
    </w:p>
    <w:p w:rsidR="009F730F" w:rsidRPr="00C9455F" w:rsidRDefault="009F730F" w:rsidP="009F730F">
      <w:pPr>
        <w:ind w:firstLine="709"/>
        <w:jc w:val="both"/>
      </w:pPr>
      <w:r w:rsidRPr="00C9455F">
        <w:t xml:space="preserve">2.18.4.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C9455F">
        <w:t>обучение по</w:t>
      </w:r>
      <w:proofErr w:type="gramEnd"/>
      <w:r w:rsidRPr="00C9455F">
        <w:t xml:space="preserve"> образовательным программам дошкольного образования может организовываться на дому или в медицинских организациях. </w:t>
      </w:r>
    </w:p>
    <w:p w:rsidR="009F730F" w:rsidRDefault="009F730F" w:rsidP="009F730F">
      <w:pPr>
        <w:ind w:firstLine="709"/>
        <w:jc w:val="both"/>
      </w:pPr>
      <w:r w:rsidRPr="00C9455F">
        <w:t xml:space="preserve">2.18.5. Порядок регламентации и оформления отношений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C9455F">
        <w:t>обучения по</w:t>
      </w:r>
      <w:proofErr w:type="gramEnd"/>
      <w:r w:rsidRPr="00C9455F"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>
        <w:t>.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2.18.6. </w:t>
      </w:r>
      <w:r>
        <w:rPr>
          <w:rFonts w:eastAsia="Calibri"/>
        </w:rPr>
        <w:t xml:space="preserve">Дети с ограниченными возможностями здоровья принимаются на </w:t>
      </w:r>
      <w:proofErr w:type="gramStart"/>
      <w:r>
        <w:rPr>
          <w:rFonts w:eastAsia="Calibri"/>
        </w:rPr>
        <w:t>обучение</w:t>
      </w:r>
      <w:proofErr w:type="gramEnd"/>
      <w:r>
        <w:rPr>
          <w:rFonts w:eastAsia="Calibri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F730F" w:rsidRPr="007731A0" w:rsidRDefault="009F730F" w:rsidP="009F730F">
      <w:pPr>
        <w:ind w:right="57" w:firstLine="709"/>
        <w:jc w:val="both"/>
      </w:pPr>
      <w:r w:rsidRPr="007731A0">
        <w:t xml:space="preserve">3. </w:t>
      </w:r>
      <w: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  <w:r w:rsidRPr="007731A0">
        <w:t xml:space="preserve"> </w:t>
      </w:r>
      <w:r>
        <w:t>административных процедур (действий) в электронной форме</w:t>
      </w:r>
      <w:r w:rsidRPr="007731A0">
        <w:t>.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3.1. </w:t>
      </w:r>
      <w:r w:rsidRPr="00C9455F">
        <w:t xml:space="preserve">Предоставление муниципальной услуги включает в себя ряд процедур: 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C9455F">
        <w:t xml:space="preserve">- подача заявления в ДОУ; 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C9455F">
        <w:t>- регистрация и обработка заявления специалистами ДОУ;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C9455F">
        <w:t xml:space="preserve">- зачисление или </w:t>
      </w:r>
      <w:r>
        <w:t>приостановление</w:t>
      </w:r>
      <w:r w:rsidRPr="00C9455F">
        <w:t xml:space="preserve"> в зачислении;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C9455F">
        <w:t>-</w:t>
      </w:r>
      <w:r>
        <w:t xml:space="preserve"> </w:t>
      </w:r>
      <w:r w:rsidRPr="00C9455F">
        <w:t>предоставление общедоступного бесплатного дошкольного образования в ДОУ по основной общеобразовательной программе - по образовательной программе дошкольного образования</w:t>
      </w:r>
      <w:r>
        <w:t>, по адаптированным образовательным программам дошкольного образования</w:t>
      </w:r>
      <w:r w:rsidRPr="00C9455F">
        <w:t>;</w:t>
      </w:r>
    </w:p>
    <w:p w:rsidR="009F730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C9455F">
        <w:t>- прекращение образовательных отношений.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2A4D68">
        <w:t>3.2. За</w:t>
      </w:r>
      <w:r w:rsidRPr="00C9455F">
        <w:rPr>
          <w:color w:val="000000"/>
        </w:rPr>
        <w:t>явление о приеме в ДОУ и прилагаемые к нему документы представляются  родителями (законными представителями) детей в образовательную организацию в приемные дни в порядке очереди.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C9455F">
        <w:t>3.2.1. Макси</w:t>
      </w:r>
      <w:r>
        <w:t>мальный срок ожидания в очереди</w:t>
      </w:r>
      <w:r w:rsidRPr="00C9455F">
        <w:t xml:space="preserve"> – </w:t>
      </w:r>
      <w:r>
        <w:t>3</w:t>
      </w:r>
      <w:r w:rsidRPr="00C9455F">
        <w:t>0 минут.</w:t>
      </w:r>
    </w:p>
    <w:p w:rsidR="009F730F" w:rsidRPr="00A634E4" w:rsidRDefault="009F730F" w:rsidP="009F730F">
      <w:pPr>
        <w:widowControl w:val="0"/>
        <w:autoSpaceDE w:val="0"/>
        <w:autoSpaceDN w:val="0"/>
        <w:adjustRightInd w:val="0"/>
        <w:ind w:firstLine="709"/>
        <w:jc w:val="both"/>
      </w:pPr>
      <w:r w:rsidRPr="00A634E4">
        <w:t>3.3. Заявление о приеме в ДОУ и прилагаемые к нему документы, представленные родителями (законными представителями) детей, регистрируются руководителем ДОУ или уполномоченным им должностным лицом, ответственным за прием документов, в журнале приема заявлений о приеме в ДОУ.</w:t>
      </w:r>
    </w:p>
    <w:p w:rsidR="009F730F" w:rsidRPr="00C9455F" w:rsidRDefault="009F730F" w:rsidP="009F7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455F">
        <w:t>3.3.1.Максимальный срок регистрации заявления – 20 минут.</w:t>
      </w:r>
    </w:p>
    <w:p w:rsidR="009F730F" w:rsidRPr="00C9455F" w:rsidRDefault="009F730F" w:rsidP="009F730F">
      <w:pPr>
        <w:ind w:firstLine="709"/>
        <w:jc w:val="both"/>
      </w:pPr>
      <w:r w:rsidRPr="00C9455F">
        <w:t>3.4.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</w:t>
      </w:r>
      <w:r>
        <w:t xml:space="preserve"> </w:t>
      </w:r>
      <w:r w:rsidRPr="00C9455F">
        <w:t>и печатью ДОУ,</w:t>
      </w:r>
    </w:p>
    <w:p w:rsidR="009F730F" w:rsidRPr="00C9455F" w:rsidRDefault="009F730F" w:rsidP="009F730F">
      <w:pPr>
        <w:ind w:firstLine="709"/>
        <w:jc w:val="both"/>
      </w:pPr>
      <w:r w:rsidRPr="00C9455F">
        <w:t>3.4.1. Максимальный срок выполнения административного действия - 15 минут.</w:t>
      </w:r>
    </w:p>
    <w:p w:rsidR="009F730F" w:rsidRPr="00D502F2" w:rsidRDefault="009F730F" w:rsidP="009F730F">
      <w:pPr>
        <w:ind w:firstLine="709"/>
        <w:jc w:val="both"/>
      </w:pPr>
      <w:r w:rsidRPr="00C9455F">
        <w:t xml:space="preserve">3.5. После приема документов ДОУ заключает договор об образовании по образовательным программам дошкольного образования (далее - договор) с родителями </w:t>
      </w:r>
      <w:r w:rsidRPr="00D502F2">
        <w:t>(законными представителями) ребенка или отказывает в предоставлении муниципальной услуги.</w:t>
      </w:r>
    </w:p>
    <w:p w:rsidR="009F730F" w:rsidRPr="000256E7" w:rsidRDefault="009F730F" w:rsidP="009F730F">
      <w:pPr>
        <w:ind w:firstLine="709"/>
        <w:jc w:val="both"/>
      </w:pPr>
      <w:r w:rsidRPr="000256E7">
        <w:t>3.5.1.Максимальный срок выполнения административного действия - 15 минут.</w:t>
      </w:r>
    </w:p>
    <w:p w:rsidR="009F730F" w:rsidRPr="000256E7" w:rsidRDefault="009F730F" w:rsidP="009F730F">
      <w:pPr>
        <w:ind w:firstLine="709"/>
        <w:jc w:val="both"/>
      </w:pPr>
      <w:r w:rsidRPr="000256E7">
        <w:t xml:space="preserve">3.6. Руководитель ДОУ издает приказ о зачислении ребенка в образовательную организацию. </w:t>
      </w:r>
    </w:p>
    <w:p w:rsidR="009F730F" w:rsidRPr="000256E7" w:rsidRDefault="009F730F" w:rsidP="009F730F">
      <w:pPr>
        <w:ind w:firstLine="709"/>
        <w:jc w:val="both"/>
      </w:pPr>
      <w:r w:rsidRPr="000256E7">
        <w:t>3.6.1. Максимальный срок выполнения административного действия - в течение трех рабочих дней после заключения договора.</w:t>
      </w:r>
    </w:p>
    <w:p w:rsidR="009F730F" w:rsidRPr="000256E7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256E7">
        <w:t>3.7. Распорядительный акт (приказ) в трёхдневный срок после издания размещается на информационном стенде ДОУ.</w:t>
      </w:r>
      <w:r w:rsidRPr="000256E7">
        <w:rPr>
          <w:rFonts w:eastAsia="Calibri"/>
        </w:rPr>
        <w:t xml:space="preserve">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9F730F" w:rsidRPr="000C289B" w:rsidRDefault="009F730F" w:rsidP="009F730F">
      <w:pPr>
        <w:ind w:firstLine="709"/>
        <w:jc w:val="both"/>
      </w:pPr>
      <w:r w:rsidRPr="000C289B">
        <w:t xml:space="preserve">3.7. После издания распорядительного акта (приказа) ребенок снимается с учета детей, нуждающихся в предоставлении места в ДОУ, в соответствии с порядком предоставления муниципальной услуги (электронная очередь). </w:t>
      </w:r>
    </w:p>
    <w:p w:rsidR="009F730F" w:rsidRPr="00AB1561" w:rsidRDefault="009F730F" w:rsidP="009F730F">
      <w:pPr>
        <w:ind w:firstLine="709"/>
        <w:jc w:val="both"/>
      </w:pPr>
      <w:r w:rsidRPr="00AB1561">
        <w:t>3.7.1.Максимальный срок выполнения административного действия - в течение 14 дней после зачисления.</w:t>
      </w:r>
    </w:p>
    <w:p w:rsidR="009F730F" w:rsidRDefault="009F730F" w:rsidP="009F730F">
      <w:pPr>
        <w:ind w:firstLine="709"/>
        <w:jc w:val="both"/>
      </w:pPr>
      <w:r>
        <w:t>3.8</w:t>
      </w:r>
      <w:r w:rsidRPr="00C9455F">
        <w:t>. На каждого ребенка, зачисленного в ДОУ, заводится личное дело, в котором хранятся все сданные документы.</w:t>
      </w:r>
    </w:p>
    <w:p w:rsidR="009F730F" w:rsidRPr="00E2714E" w:rsidRDefault="009F730F" w:rsidP="009F730F">
      <w:pPr>
        <w:ind w:firstLine="709"/>
        <w:jc w:val="both"/>
      </w:pPr>
      <w:r w:rsidRPr="00E2714E">
        <w:t>3.8.1.Максимальный срок выполнения административного действия - в течение 7 дней после приема.</w:t>
      </w:r>
    </w:p>
    <w:p w:rsidR="009F730F" w:rsidRPr="002D112A" w:rsidRDefault="009F730F" w:rsidP="009F730F">
      <w:pPr>
        <w:ind w:firstLine="709"/>
        <w:jc w:val="both"/>
      </w:pPr>
      <w:r w:rsidRPr="002D112A">
        <w:t>3.10. ДОУ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9F730F" w:rsidRDefault="009F730F" w:rsidP="009F730F">
      <w:pPr>
        <w:ind w:firstLine="709"/>
        <w:jc w:val="both"/>
      </w:pPr>
      <w:r w:rsidRPr="00C9455F">
        <w:t xml:space="preserve">3.10.1. Максимальный срок выполнения административного действия - сроки получения дошкольного образования устанавливаются федеральным государственным образовательным стандартом дошкольного образования и указываются в договоре </w:t>
      </w:r>
      <w:r>
        <w:t xml:space="preserve">                              </w:t>
      </w:r>
      <w:r w:rsidRPr="00C9455F">
        <w:t>с родителями (законными представителями).</w:t>
      </w:r>
      <w:r>
        <w:t xml:space="preserve"> 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24863">
        <w:lastRenderedPageBreak/>
        <w:t xml:space="preserve">3.11. </w:t>
      </w:r>
      <w:r>
        <w:rPr>
          <w:rFonts w:eastAsia="Calibri"/>
        </w:rPr>
        <w:t>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Администрацию г. Фокино.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 xml:space="preserve">3.12. </w:t>
      </w:r>
      <w:r>
        <w:rPr>
          <w:rFonts w:eastAsia="Calibri"/>
        </w:rPr>
        <w:t xml:space="preserve">ДОУ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                       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</w:t>
      </w:r>
      <w:proofErr w:type="gramStart"/>
      <w:r>
        <w:rPr>
          <w:rFonts w:eastAsia="Calibri"/>
        </w:rP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</w:t>
      </w:r>
      <w:proofErr w:type="gramEnd"/>
      <w:r>
        <w:rPr>
          <w:rFonts w:eastAsia="Calibri"/>
        </w:rPr>
        <w:t xml:space="preserve"> организаций, и распределение обязанностей между ними, срок действия этого договора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 xml:space="preserve">3.13. </w:t>
      </w:r>
      <w:r>
        <w:rPr>
          <w:rFonts w:eastAsia="Calibri"/>
        </w:rPr>
        <w:t>Содержание дошкольного образования определяется образовательной программой дошкольного образования.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 xml:space="preserve">3.14. </w:t>
      </w:r>
      <w:r>
        <w:rPr>
          <w:rFonts w:eastAsia="Calibri"/>
        </w:rPr>
        <w:t xml:space="preserve"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 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 xml:space="preserve">3.15. </w:t>
      </w:r>
      <w:r>
        <w:rPr>
          <w:rFonts w:eastAsia="Calibri"/>
        </w:rPr>
        <w:t>Образовательные программы дошкольного образования самостоятельно разрабатываются и утверждаются ДОУ.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Образовательные программы дошкольного образования разрабатываются                                         и утверждаются 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3.16. В ДОУ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 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3.17. Освоение образовательных программ дошкольного образования                                       не сопровождается проведением промежуточных аттестаций и итоговой аттестации обучающихся.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3.18. Образовательная деятельность по образовательным программам дошкольного образования в образовательной организации осуществляется в группах.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3.18.1. Группы могут иметь общеразвивающую, компенсирующую, оздоровительную или комбинированную направленность.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В группах общеразвивающей направленности осуществляется реализация образовательной программы дошкольного образования.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-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Группы оздоровительной направленности создаются для детей с туберкулезной интоксикацией, часто болеющих детей и других категорий детей, нуждающихся                                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- В группах комбинированной направленности осуществляется совместное образование здоровых детей и детей с ограниченными возможностями здоровья                                  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</w:t>
      </w:r>
      <w:proofErr w:type="gramEnd"/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3.18.2. </w:t>
      </w:r>
      <w:proofErr w:type="gramStart"/>
      <w:r>
        <w:rPr>
          <w:rFonts w:eastAsia="Calibri"/>
        </w:rPr>
        <w:t xml:space="preserve">В образовательной организации могут быть организованы также: </w:t>
      </w:r>
      <w:proofErr w:type="gramEnd"/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семейные дошкольные группы с целью удовлетворения потребности населения                      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</w:rPr>
        <w:t>3.19. Режим работы ДОУ устанавливается их локальными нормативными актами.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3.20. </w:t>
      </w:r>
      <w:proofErr w:type="gramStart"/>
      <w:r>
        <w:rPr>
          <w:rFonts w:eastAsia="Calibri"/>
        </w:rPr>
        <w:t xml:space="preserve"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</w:t>
      </w:r>
      <w:proofErr w:type="gramEnd"/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</w:rPr>
        <w:t>3.21. Особенности организации образовательной деятельности для лиц                                       с ограниченными возможностями здоровья.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3.21.1.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>
        <w:rPr>
          <w:rFonts w:eastAsia="Calibri"/>
        </w:rPr>
        <w:t>абилитации</w:t>
      </w:r>
      <w:proofErr w:type="spellEnd"/>
      <w:r>
        <w:rPr>
          <w:rFonts w:eastAsia="Calibri"/>
        </w:rPr>
        <w:t xml:space="preserve"> ребенка-инвалида. 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3.21.2. В ДОУ, </w:t>
      </w:r>
      <w:proofErr w:type="gramStart"/>
      <w:r>
        <w:rPr>
          <w:rFonts w:eastAsia="Calibri"/>
        </w:rPr>
        <w:t>осуществляющих</w:t>
      </w:r>
      <w:proofErr w:type="gramEnd"/>
      <w:r>
        <w:rPr>
          <w:rFonts w:eastAsia="Calibri"/>
        </w:rPr>
        <w:t xml:space="preserve">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3.21.3. </w:t>
      </w:r>
      <w:proofErr w:type="gramStart"/>
      <w:r>
        <w:rPr>
          <w:rFonts w:eastAsia="Calibri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>
        <w:rPr>
          <w:rFonts w:eastAsia="Calibri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здоровья.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3.21.4. В целях доступности получения дошкольного образования детьми                                      с ограниченными возможностями здоровья организацией обеспечивается: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для детей с ограниченными возможностями здоровья по зрению: </w:t>
      </w:r>
    </w:p>
    <w:p w:rsidR="009F730F" w:rsidRDefault="009F730F" w:rsidP="009F730F">
      <w:pPr>
        <w:autoSpaceDE w:val="0"/>
        <w:autoSpaceDN w:val="0"/>
        <w:adjustRightInd w:val="0"/>
        <w:ind w:left="709"/>
        <w:jc w:val="both"/>
        <w:rPr>
          <w:rFonts w:eastAsia="Calibri"/>
        </w:rPr>
      </w:pPr>
      <w:r>
        <w:rPr>
          <w:rFonts w:eastAsia="Calibri"/>
        </w:rPr>
        <w:t xml:space="preserve">- присутствие ассистента, оказывающего ребенку необходимую помощь; </w:t>
      </w:r>
    </w:p>
    <w:p w:rsidR="009F730F" w:rsidRDefault="009F730F" w:rsidP="009F730F">
      <w:pPr>
        <w:autoSpaceDE w:val="0"/>
        <w:autoSpaceDN w:val="0"/>
        <w:adjustRightInd w:val="0"/>
        <w:ind w:left="708"/>
        <w:jc w:val="both"/>
        <w:rPr>
          <w:rFonts w:eastAsia="Calibri"/>
        </w:rPr>
      </w:pPr>
      <w:r>
        <w:rPr>
          <w:rFonts w:eastAsia="Calibri"/>
        </w:rPr>
        <w:t xml:space="preserve">- обеспечение выпуска альтернативных форматов печатных материалов (крупный                          шрифт) или аудиофайлов; </w:t>
      </w:r>
    </w:p>
    <w:p w:rsidR="009F730F" w:rsidRDefault="009F730F" w:rsidP="009F730F">
      <w:pPr>
        <w:autoSpaceDE w:val="0"/>
        <w:autoSpaceDN w:val="0"/>
        <w:adjustRightInd w:val="0"/>
        <w:ind w:left="708"/>
        <w:jc w:val="both"/>
        <w:rPr>
          <w:rFonts w:eastAsia="Calibri"/>
        </w:rPr>
      </w:pPr>
      <w:r>
        <w:rPr>
          <w:rFonts w:eastAsia="Calibri"/>
        </w:rPr>
        <w:t>2) для детей с ограниченными возможностями здоровья по слуху:</w:t>
      </w:r>
    </w:p>
    <w:p w:rsidR="009F730F" w:rsidRDefault="009F730F" w:rsidP="009F730F">
      <w:pPr>
        <w:autoSpaceDE w:val="0"/>
        <w:autoSpaceDN w:val="0"/>
        <w:adjustRightInd w:val="0"/>
        <w:ind w:left="708"/>
        <w:jc w:val="both"/>
        <w:rPr>
          <w:rFonts w:eastAsia="Calibri"/>
        </w:rPr>
      </w:pPr>
      <w:r>
        <w:rPr>
          <w:rFonts w:eastAsia="Calibri"/>
        </w:rPr>
        <w:t xml:space="preserve">- обеспечение надлежащими звуковыми средствами воспроизведения информации; </w:t>
      </w:r>
    </w:p>
    <w:p w:rsidR="009F730F" w:rsidRDefault="009F730F" w:rsidP="009F730F">
      <w:pPr>
        <w:autoSpaceDE w:val="0"/>
        <w:autoSpaceDN w:val="0"/>
        <w:adjustRightInd w:val="0"/>
        <w:ind w:left="708"/>
        <w:jc w:val="both"/>
        <w:rPr>
          <w:rFonts w:eastAsia="Calibri"/>
        </w:rPr>
      </w:pPr>
      <w:proofErr w:type="gramStart"/>
      <w:r>
        <w:rPr>
          <w:rFonts w:eastAsia="Calibri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3.21.5.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организациях.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3.21.5.1. Количество детей в группах компенсирующей направленности не должно превышать: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для детей с тяжелыми нарушениями речи - 6 детей в возрасте до 3 лет и 10 детей в возрасте старше 3 лет;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для детей с фонетико-фонематическими нарушениями речи - 12 детей в возрасте старше 3 лет;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для глухих детей - 6 детей для обеих возрастных групп;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для слабослышащих детей - 6 детей в возрасте до 3 лет и 8 детей в возрасте старше 3 лет;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для слепых детей - 6 детей для обеих возрастных групп;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для слабовидящих детей - 6 детей в возрасте до 3 лет и 10 детей в возрасте старше 3 лет;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- для детей с амблиопией, косоглазием - 6 детей в возрасте до 3 лет и 10 детей в возрасте старше 3 лет;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для детей с нарушениями опорно-двигательного аппарата - 6 детей в возрасте до 3 лет и 8 детей в возрасте старше 3 лет;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для детей с задержкой психоречевого развития - 6 детей в возрасте до 3 лет;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для детей с задержкой психического развития - 10 детей в возрасте старше 3 лет;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для детей с умственной отсталостью легкой степени - 10 детей в возрасте старше 3 лет;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для детей с умственной отсталостью умеренной, тяжелой степени - 8 детей в возрасте старше 3 лет;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для детей с расстройствами аутистического спектра - 5 детей для обеих возрастных групп;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для детей со сложными дефектами (тяжелыми и множественными нарушениями развития) - 5 детей для обеих возрастных групп.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3.21.5.2. Количество детей в группах комбинированной направленности не должно превышать: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-а) в возрасте до 3 лет - не более 10 детей, в том числе не более 3 детей с ограниченными возможностями здоровья;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б) в возрасте старше 3 лет: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9F730F" w:rsidRDefault="009F730F" w:rsidP="009F730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3.21.5.3. Допускается организовывать разновозрастные группы компенсирующей или комбинированной направленности для детей от 2 месяцев до 3 лет и от 3 лет и старше                         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9F730F" w:rsidRDefault="009F730F" w:rsidP="009F730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 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3.21.6.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</w:t>
      </w:r>
      <w:proofErr w:type="spellStart"/>
      <w:r>
        <w:rPr>
          <w:rFonts w:eastAsia="Calibri"/>
        </w:rPr>
        <w:t>олигофренопедагог</w:t>
      </w:r>
      <w:proofErr w:type="spellEnd"/>
      <w:r>
        <w:rPr>
          <w:rFonts w:eastAsia="Calibri"/>
        </w:rPr>
        <w:t xml:space="preserve">, сурдопедагог, тифлопедагог), учитель-логопед, педагог-психолог, </w:t>
      </w:r>
      <w:proofErr w:type="spellStart"/>
      <w:r>
        <w:rPr>
          <w:rFonts w:eastAsia="Calibri"/>
        </w:rPr>
        <w:t>тьютор</w:t>
      </w:r>
      <w:proofErr w:type="spellEnd"/>
      <w:r>
        <w:rPr>
          <w:rFonts w:eastAsia="Calibri"/>
        </w:rPr>
        <w:t xml:space="preserve">, ассистент (помощник) на каждую группу: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для детей с нарушениями слуха (глухих, слабослышащих, позднооглохших) -                    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 w:rsidRPr="006D0DEC">
        <w:rPr>
          <w:rFonts w:eastAsia="Calibri"/>
        </w:rPr>
        <w:t xml:space="preserve"> для детей с нарушениями зрения (слепых, слабовидящих, с амблиопией </w:t>
      </w:r>
      <w:r>
        <w:rPr>
          <w:rFonts w:eastAsia="Calibri"/>
        </w:rPr>
        <w:t xml:space="preserve">                               </w:t>
      </w:r>
      <w:r w:rsidRPr="006D0DEC">
        <w:rPr>
          <w:rFonts w:eastAsia="Calibri"/>
        </w:rPr>
        <w:t>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  <w:r>
        <w:rPr>
          <w:rFonts w:eastAsia="Calibri"/>
        </w:rPr>
        <w:t xml:space="preserve">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для детей с тяжелыми нарушениями речи - не менее 1 штатной единицы учителя-логопеда, не менее 0,5 штатной единицы педагога-психолога;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- 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для детей с расстройствами аутистического спектра - не менее 0,5 штатной единицы учителя-дефектолога (</w:t>
      </w:r>
      <w:proofErr w:type="spellStart"/>
      <w:r>
        <w:rPr>
          <w:rFonts w:eastAsia="Calibri"/>
        </w:rPr>
        <w:t>олигофренопедагогога</w:t>
      </w:r>
      <w:proofErr w:type="spellEnd"/>
      <w:r>
        <w:rPr>
          <w:rFonts w:eastAsia="Calibri"/>
        </w:rPr>
        <w:t xml:space="preserve">) и/или педагога-психолога, не менее 0,5 штатной единицы учителя-логопеда;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для детей с задержкой психического развития - не менее 1 штатной единицы учителя-дефектолога (</w:t>
      </w:r>
      <w:proofErr w:type="spellStart"/>
      <w:r>
        <w:rPr>
          <w:rFonts w:eastAsia="Calibri"/>
        </w:rPr>
        <w:t>олигофренопедагога</w:t>
      </w:r>
      <w:proofErr w:type="spellEnd"/>
      <w:r>
        <w:rPr>
          <w:rFonts w:eastAsia="Calibri"/>
        </w:rPr>
        <w:t xml:space="preserve">) и/или педагога-психолога, не менее 0,5 штатной единицы учителя-логопеда;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для детей с умственной отсталостью - не менее 1 штатной единицы учителя-дефектолога (</w:t>
      </w:r>
      <w:proofErr w:type="spellStart"/>
      <w:r>
        <w:rPr>
          <w:rFonts w:eastAsia="Calibri"/>
        </w:rPr>
        <w:t>олигофренопедагога</w:t>
      </w:r>
      <w:proofErr w:type="spellEnd"/>
      <w:r>
        <w:rPr>
          <w:rFonts w:eastAsia="Calibri"/>
        </w:rPr>
        <w:t xml:space="preserve">), не менее 0,5 штатной единицы учителя-логопеда                               и не менее 1 штатной единицы педагога-психолога;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                           не менее 0,5 штатной единицы учителя-логопеда, не менее 1 штатной единицы ассистента (помощника).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3.21.6. 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3.21.7. 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</w:t>
      </w:r>
      <w:proofErr w:type="spellStart"/>
      <w:r>
        <w:rPr>
          <w:rFonts w:eastAsia="Calibri"/>
        </w:rPr>
        <w:t>олигофренопедагог</w:t>
      </w:r>
      <w:proofErr w:type="spellEnd"/>
      <w:r>
        <w:rPr>
          <w:rFonts w:eastAsia="Calibri"/>
        </w:rPr>
        <w:t xml:space="preserve">, сурдопедагог, тифлопедагог), учитель-логопед, педагог-психолог, </w:t>
      </w:r>
      <w:proofErr w:type="spellStart"/>
      <w:r>
        <w:rPr>
          <w:rFonts w:eastAsia="Calibri"/>
        </w:rPr>
        <w:t>тьютор</w:t>
      </w:r>
      <w:proofErr w:type="spellEnd"/>
      <w:r>
        <w:rPr>
          <w:rFonts w:eastAsia="Calibri"/>
        </w:rPr>
        <w:t xml:space="preserve">, ассистент (помощник) из расчета 1 штатная единица: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учителя-дефектолога (сурдопедагога, тифлопедагога, </w:t>
      </w:r>
      <w:proofErr w:type="spellStart"/>
      <w:r>
        <w:rPr>
          <w:rFonts w:eastAsia="Calibri"/>
        </w:rPr>
        <w:t>олигофренопедагога</w:t>
      </w:r>
      <w:proofErr w:type="spellEnd"/>
      <w:r>
        <w:rPr>
          <w:rFonts w:eastAsia="Calibri"/>
        </w:rPr>
        <w:t xml:space="preserve">)                           на каждые 5 - 12 </w:t>
      </w:r>
      <w:proofErr w:type="gramStart"/>
      <w:r>
        <w:rPr>
          <w:rFonts w:eastAsia="Calibri"/>
        </w:rPr>
        <w:t>обучающихся</w:t>
      </w:r>
      <w:proofErr w:type="gramEnd"/>
      <w:r>
        <w:rPr>
          <w:rFonts w:eastAsia="Calibri"/>
        </w:rPr>
        <w:t xml:space="preserve"> с ограниченными возможностями здоровья;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учителя-логопеда на каждые 5 - 12 </w:t>
      </w:r>
      <w:proofErr w:type="gramStart"/>
      <w:r>
        <w:rPr>
          <w:rFonts w:eastAsia="Calibri"/>
        </w:rPr>
        <w:t>обучающихся</w:t>
      </w:r>
      <w:proofErr w:type="gramEnd"/>
      <w:r>
        <w:rPr>
          <w:rFonts w:eastAsia="Calibri"/>
        </w:rPr>
        <w:t xml:space="preserve"> с ограниченными возможностями здоровья;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педагога-психолога на каждые 20 </w:t>
      </w:r>
      <w:proofErr w:type="gramStart"/>
      <w:r>
        <w:rPr>
          <w:rFonts w:eastAsia="Calibri"/>
        </w:rPr>
        <w:t>обучающихся</w:t>
      </w:r>
      <w:proofErr w:type="gramEnd"/>
      <w:r>
        <w:rPr>
          <w:rFonts w:eastAsia="Calibri"/>
        </w:rPr>
        <w:t xml:space="preserve"> с ограниченными возможностями здоровья;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тьютора на каждые 1 - 5 </w:t>
      </w:r>
      <w:proofErr w:type="gramStart"/>
      <w:r>
        <w:rPr>
          <w:rFonts w:eastAsia="Calibri"/>
        </w:rPr>
        <w:t>обучающихся</w:t>
      </w:r>
      <w:proofErr w:type="gramEnd"/>
      <w:r>
        <w:rPr>
          <w:rFonts w:eastAsia="Calibri"/>
        </w:rPr>
        <w:t xml:space="preserve"> с ограниченными возможностями здоровья;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ассистента (помощника) на каждые 1 - 5 </w:t>
      </w:r>
      <w:proofErr w:type="gramStart"/>
      <w:r>
        <w:rPr>
          <w:rFonts w:eastAsia="Calibri"/>
        </w:rPr>
        <w:t>обучающихся</w:t>
      </w:r>
      <w:proofErr w:type="gramEnd"/>
      <w:r>
        <w:rPr>
          <w:rFonts w:eastAsia="Calibri"/>
        </w:rPr>
        <w:t xml:space="preserve"> с ограниченными возможностями здоровья.</w:t>
      </w:r>
    </w:p>
    <w:p w:rsidR="009F730F" w:rsidRDefault="009F730F" w:rsidP="009F730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3.21.8. Для воспитанников, нуждающихся в длительном лечении, детей-инвалидов, которые по состоянию здоровья не могут посещать образовательные организации,                             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rPr>
          <w:rFonts w:eastAsia="Calibri"/>
        </w:rPr>
        <w:t>обучение по</w:t>
      </w:r>
      <w:proofErr w:type="gramEnd"/>
      <w:r>
        <w:rPr>
          <w:rFonts w:eastAsia="Calibri"/>
        </w:rPr>
        <w:t xml:space="preserve"> образовательным программам дошкольного образования организуется на дому или в медицинских организациях. 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3.22. Результатом исполнения административной процедуры является реализация основной образовательной программы дошкольного образования, в соответствии                                   с федеральным государственным образовательным стандартом дошкольного образования.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 xml:space="preserve">3.22.1. </w:t>
      </w:r>
      <w:r w:rsidRPr="00EA1359">
        <w:t>П</w:t>
      </w:r>
      <w:r w:rsidRPr="00C9455F">
        <w:t>рекращение образовательных отношений оформляется приказом по ДОУ</w:t>
      </w:r>
      <w:r>
        <w:t>.</w:t>
      </w:r>
    </w:p>
    <w:p w:rsidR="009F730F" w:rsidRDefault="009F730F" w:rsidP="009F73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F730F" w:rsidRPr="0073610D" w:rsidRDefault="009F730F" w:rsidP="009F730F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</w:pPr>
      <w:r w:rsidRPr="0073610D">
        <w:t xml:space="preserve">4. Порядок и формы </w:t>
      </w:r>
      <w:proofErr w:type="gramStart"/>
      <w:r w:rsidRPr="0073610D">
        <w:t>контроля за</w:t>
      </w:r>
      <w:proofErr w:type="gramEnd"/>
      <w:r w:rsidRPr="0073610D">
        <w:t xml:space="preserve"> предоставлением муниципальной услуги</w:t>
      </w:r>
      <w:r>
        <w:t>.</w:t>
      </w:r>
    </w:p>
    <w:p w:rsidR="009F730F" w:rsidRPr="00C9455F" w:rsidRDefault="009F730F" w:rsidP="009F730F">
      <w:pPr>
        <w:shd w:val="clear" w:color="auto" w:fill="FFFFFF"/>
        <w:ind w:right="5" w:firstLine="709"/>
        <w:jc w:val="both"/>
      </w:pPr>
      <w:r w:rsidRPr="00C9455F">
        <w:t>4.1</w:t>
      </w:r>
      <w:r w:rsidRPr="00C9455F">
        <w:rPr>
          <w:i/>
          <w:iCs/>
        </w:rPr>
        <w:t xml:space="preserve"> </w:t>
      </w:r>
      <w:r w:rsidRPr="00C9455F">
        <w:t xml:space="preserve">Текущий </w:t>
      </w:r>
      <w:proofErr w:type="gramStart"/>
      <w:r w:rsidRPr="00C9455F">
        <w:t>контроль за</w:t>
      </w:r>
      <w:proofErr w:type="gramEnd"/>
      <w:r w:rsidRPr="00C9455F"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</w:t>
      </w:r>
      <w:r>
        <w:t xml:space="preserve">зацию работы по предоставлению </w:t>
      </w:r>
      <w:r w:rsidRPr="00C9455F">
        <w:t>муниципальной услуги.</w:t>
      </w:r>
    </w:p>
    <w:p w:rsidR="009F730F" w:rsidRPr="00C9455F" w:rsidRDefault="009F730F" w:rsidP="009F730F">
      <w:pPr>
        <w:shd w:val="clear" w:color="auto" w:fill="FFFFFF"/>
        <w:ind w:firstLine="709"/>
        <w:jc w:val="both"/>
      </w:pPr>
      <w:r w:rsidRPr="00C9455F">
        <w:lastRenderedPageBreak/>
        <w:t xml:space="preserve"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</w:t>
      </w:r>
      <w:r>
        <w:t xml:space="preserve">Российской Федерации, Брянской </w:t>
      </w:r>
      <w:r w:rsidRPr="00C9455F">
        <w:t>области</w:t>
      </w:r>
      <w:r>
        <w:t xml:space="preserve"> и городского округа город Фокино Брянской области</w:t>
      </w:r>
      <w:r w:rsidRPr="00C9455F">
        <w:t>.</w:t>
      </w:r>
    </w:p>
    <w:p w:rsidR="009F730F" w:rsidRDefault="009F730F" w:rsidP="009F730F">
      <w:pPr>
        <w:shd w:val="clear" w:color="auto" w:fill="FFFFFF"/>
        <w:ind w:firstLine="709"/>
        <w:jc w:val="both"/>
      </w:pPr>
      <w:r w:rsidRPr="00C9455F">
        <w:rPr>
          <w:iCs/>
        </w:rPr>
        <w:t>4.3</w:t>
      </w:r>
      <w:r w:rsidRPr="00C9455F">
        <w:rPr>
          <w:i/>
          <w:iCs/>
        </w:rPr>
        <w:t xml:space="preserve"> </w:t>
      </w:r>
      <w:proofErr w:type="gramStart"/>
      <w:r w:rsidRPr="00C9455F">
        <w:t>Контроль за</w:t>
      </w:r>
      <w:proofErr w:type="gramEnd"/>
      <w:r w:rsidRPr="00C9455F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9F730F" w:rsidRPr="00C9455F" w:rsidRDefault="009F730F" w:rsidP="009F730F">
      <w:pPr>
        <w:shd w:val="clear" w:color="auto" w:fill="FFFFFF"/>
        <w:ind w:right="5" w:firstLine="709"/>
        <w:jc w:val="both"/>
      </w:pPr>
      <w:r w:rsidRPr="00C9455F">
        <w:t xml:space="preserve"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</w:t>
      </w:r>
      <w:r>
        <w:t xml:space="preserve">                   </w:t>
      </w:r>
      <w:r w:rsidRPr="00C9455F">
        <w:t>с законодательством Российской Федерации.</w:t>
      </w:r>
    </w:p>
    <w:p w:rsidR="009F730F" w:rsidRPr="00C9455F" w:rsidRDefault="009F730F" w:rsidP="009F730F">
      <w:pPr>
        <w:shd w:val="clear" w:color="auto" w:fill="FFFFFF"/>
        <w:ind w:right="10" w:firstLine="709"/>
        <w:jc w:val="both"/>
      </w:pPr>
      <w:r>
        <w:rPr>
          <w:iCs/>
        </w:rPr>
        <w:t xml:space="preserve">4.5. </w:t>
      </w:r>
      <w:r w:rsidRPr="00C9455F">
        <w:t>Проверки полноты и качества предоставления муниципальной услуги осуществляются на основании плана работы МКУ на год, обращение физических и юридических лиц, поступившие из иных органов по фактам нарушений в подведомственных учреждениях.</w:t>
      </w:r>
    </w:p>
    <w:p w:rsidR="009F730F" w:rsidRPr="00C9455F" w:rsidRDefault="009F730F" w:rsidP="009F730F">
      <w:pPr>
        <w:shd w:val="clear" w:color="auto" w:fill="FFFFFF"/>
        <w:ind w:right="5" w:firstLine="709"/>
        <w:jc w:val="both"/>
      </w:pPr>
      <w:r w:rsidRPr="00C9455F">
        <w:rPr>
          <w:iCs/>
        </w:rPr>
        <w:t xml:space="preserve">4.6. </w:t>
      </w:r>
      <w:r w:rsidRPr="00C9455F">
        <w:t xml:space="preserve">Проверки могут быть плановыми и внеплановыми. При проверке могут </w:t>
      </w:r>
      <w:r w:rsidRPr="00C9455F">
        <w:rPr>
          <w:spacing w:val="-9"/>
        </w:rPr>
        <w:t xml:space="preserve">рассматриваться все вопросы, связанные  с предоставлением </w:t>
      </w:r>
      <w:r w:rsidRPr="00C9455F">
        <w:t>муниципальной услуги</w:t>
      </w:r>
      <w:r w:rsidRPr="00C9455F">
        <w:rPr>
          <w:spacing w:val="-9"/>
        </w:rPr>
        <w:t xml:space="preserve"> (комплексные </w:t>
      </w:r>
      <w:r w:rsidRPr="00C9455F">
        <w:t>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9F730F" w:rsidRPr="00C9455F" w:rsidRDefault="009F730F" w:rsidP="009F730F">
      <w:pPr>
        <w:shd w:val="clear" w:color="auto" w:fill="FFFFFF"/>
        <w:ind w:right="10" w:firstLine="709"/>
        <w:jc w:val="both"/>
      </w:pPr>
      <w:r w:rsidRPr="00C9455F">
        <w:t>4.7. Для проведения проверки полноты и качества предоставления муниципальной услуги формируется комиссия.</w:t>
      </w:r>
    </w:p>
    <w:p w:rsidR="009F730F" w:rsidRPr="00C9455F" w:rsidRDefault="009F730F" w:rsidP="009F730F">
      <w:pPr>
        <w:shd w:val="clear" w:color="auto" w:fill="FFFFFF"/>
        <w:ind w:right="10" w:firstLine="709"/>
        <w:jc w:val="both"/>
      </w:pPr>
      <w:r w:rsidRPr="00C9455F">
        <w:t>4.8.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9F730F" w:rsidRPr="00C9455F" w:rsidRDefault="009F730F" w:rsidP="009F730F">
      <w:pPr>
        <w:shd w:val="clear" w:color="auto" w:fill="FFFFFF"/>
        <w:ind w:firstLine="708"/>
        <w:jc w:val="both"/>
      </w:pPr>
      <w:r w:rsidRPr="00C9455F">
        <w:t>Справка подписывается председателем комиссии.</w:t>
      </w:r>
    </w:p>
    <w:p w:rsidR="009F730F" w:rsidRPr="00C9455F" w:rsidRDefault="009F730F" w:rsidP="009F730F">
      <w:pPr>
        <w:shd w:val="clear" w:color="auto" w:fill="FFFFFF"/>
        <w:ind w:firstLine="709"/>
        <w:jc w:val="both"/>
      </w:pPr>
      <w:r w:rsidRPr="00C9455F">
        <w:t xml:space="preserve">4.9. Персональная ответственность специалистов, ответственных за организацию работы по предоставлению Услуги, закрепляется в их должностных инструкциях </w:t>
      </w:r>
      <w:r>
        <w:t xml:space="preserve">                                </w:t>
      </w:r>
      <w:r w:rsidRPr="00C9455F">
        <w:t>в соответствии с требованиями законодательства.</w:t>
      </w:r>
      <w:r>
        <w:t xml:space="preserve"> </w:t>
      </w:r>
    </w:p>
    <w:p w:rsidR="009F730F" w:rsidRPr="00C9455F" w:rsidRDefault="009F730F" w:rsidP="009F730F">
      <w:pPr>
        <w:shd w:val="clear" w:color="auto" w:fill="FFFFFF"/>
        <w:ind w:firstLine="709"/>
        <w:jc w:val="both"/>
      </w:pPr>
      <w:r w:rsidRPr="00C9455F">
        <w:t xml:space="preserve">4.10. </w:t>
      </w:r>
      <w:proofErr w:type="gramStart"/>
      <w:r w:rsidRPr="00C9455F">
        <w:t>Контроль за</w:t>
      </w:r>
      <w:proofErr w:type="gramEnd"/>
      <w:r w:rsidRPr="00C9455F">
        <w:t xml:space="preserve"> предоставлением муниципальной услуги может осуществляться гражданами, их объединениями и организациями. Контроль осуществляется по письменному зап</w:t>
      </w:r>
      <w:r>
        <w:t xml:space="preserve">росу на имя начальника МКУ. </w:t>
      </w:r>
    </w:p>
    <w:p w:rsidR="009F730F" w:rsidRPr="00E87FBA" w:rsidRDefault="009F730F" w:rsidP="009F730F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</w:pPr>
    </w:p>
    <w:p w:rsidR="009F730F" w:rsidRPr="00E87FBA" w:rsidRDefault="009F730F" w:rsidP="009F730F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</w:pPr>
      <w:r w:rsidRPr="00E87FBA">
        <w:t xml:space="preserve">5. </w:t>
      </w:r>
      <w:proofErr w:type="gramStart"/>
      <w:r w:rsidRPr="00E87FBA">
        <w:t xml:space="preserve">Досудебный (внесудебный) порядок обжалования действия (бездействия) </w:t>
      </w:r>
      <w:r>
        <w:t xml:space="preserve">                           </w:t>
      </w:r>
      <w:r w:rsidRPr="00E87FBA">
        <w:t>и решений, осуществляемых (принятых) в ходе исполнения  муниципальной услуги</w:t>
      </w:r>
      <w:r>
        <w:t>.</w:t>
      </w:r>
      <w:proofErr w:type="gramEnd"/>
    </w:p>
    <w:p w:rsidR="009F730F" w:rsidRPr="00E03389" w:rsidRDefault="009F730F" w:rsidP="009F730F">
      <w:pPr>
        <w:tabs>
          <w:tab w:val="left" w:pos="540"/>
        </w:tabs>
        <w:suppressAutoHyphens/>
        <w:ind w:right="-2" w:firstLine="720"/>
        <w:jc w:val="both"/>
      </w:pPr>
      <w:r w:rsidRPr="00E03389">
        <w:t xml:space="preserve">5.1. Получатели услуги имеют право на обжалование действий или бездействия должностных лиц </w:t>
      </w:r>
      <w:r>
        <w:t>Д</w:t>
      </w:r>
      <w:r w:rsidRPr="00E03389">
        <w:t>ОУ, МКУ в досудебном и судебном порядке.</w:t>
      </w:r>
    </w:p>
    <w:p w:rsidR="009F730F" w:rsidRPr="00E03389" w:rsidRDefault="009F730F" w:rsidP="009F730F">
      <w:pPr>
        <w:tabs>
          <w:tab w:val="left" w:pos="540"/>
        </w:tabs>
        <w:suppressAutoHyphens/>
        <w:ind w:right="-2" w:firstLine="720"/>
        <w:jc w:val="both"/>
      </w:pPr>
      <w:r w:rsidRPr="00E03389">
        <w:t>5.2. Предметом досудебного обжалования является нарушение порядка, сроков предоставления услуги, несоответствие требованиям государственных образовательных стандартов.</w:t>
      </w:r>
    </w:p>
    <w:p w:rsidR="009F730F" w:rsidRPr="00E03389" w:rsidRDefault="009F730F" w:rsidP="009F730F">
      <w:pPr>
        <w:tabs>
          <w:tab w:val="left" w:pos="540"/>
        </w:tabs>
        <w:suppressAutoHyphens/>
        <w:ind w:right="-2" w:firstLine="720"/>
        <w:jc w:val="both"/>
      </w:pPr>
      <w:r w:rsidRPr="00E03389">
        <w:t>5.3.Основанием для начала досудебного обжалования является подача заявления, обращения  в соответствии с предметом досудебного обжалования.</w:t>
      </w:r>
    </w:p>
    <w:p w:rsidR="009F730F" w:rsidRPr="00E03389" w:rsidRDefault="009F730F" w:rsidP="009F730F">
      <w:pPr>
        <w:tabs>
          <w:tab w:val="left" w:pos="540"/>
        </w:tabs>
        <w:suppressAutoHyphens/>
        <w:ind w:right="-2" w:firstLine="720"/>
        <w:jc w:val="both"/>
      </w:pPr>
      <w:r w:rsidRPr="00E03389">
        <w:t>5.4. Перечень оснований для  отказа в рассмотрении жалобы:</w:t>
      </w:r>
    </w:p>
    <w:p w:rsidR="009F730F" w:rsidRPr="00E03389" w:rsidRDefault="009F730F" w:rsidP="009F730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E03389">
        <w:rPr>
          <w:color w:val="000000"/>
        </w:rPr>
        <w:t xml:space="preserve">- отсутствия сведений о лице (фамилия, имя, отчество физического лица, должностного лица, наименование юридического лица), обратившемся с жалобой </w:t>
      </w:r>
      <w:r>
        <w:rPr>
          <w:color w:val="000000"/>
        </w:rPr>
        <w:t xml:space="preserve">                                 </w:t>
      </w:r>
      <w:r w:rsidRPr="00E03389">
        <w:rPr>
          <w:color w:val="000000"/>
        </w:rPr>
        <w:t>об обжалуемом решении, действии (бездействии);</w:t>
      </w:r>
    </w:p>
    <w:p w:rsidR="009F730F" w:rsidRPr="00E03389" w:rsidRDefault="009F730F" w:rsidP="009F730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E03389">
        <w:rPr>
          <w:color w:val="000000"/>
        </w:rPr>
        <w:t>- отсутствие подписи заявителя.</w:t>
      </w:r>
    </w:p>
    <w:p w:rsidR="009F730F" w:rsidRPr="00E03389" w:rsidRDefault="009F730F" w:rsidP="009F730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E03389">
        <w:rPr>
          <w:color w:val="000000"/>
        </w:rPr>
        <w:t>5.5. Письменный ответ с указанием причин отказа в рассмотрении жалобы направляется не позднее 15 дней с момента ее получения.</w:t>
      </w:r>
    </w:p>
    <w:p w:rsidR="009F730F" w:rsidRPr="00E03389" w:rsidRDefault="009F730F" w:rsidP="009F730F">
      <w:pPr>
        <w:autoSpaceDE w:val="0"/>
        <w:autoSpaceDN w:val="0"/>
        <w:adjustRightInd w:val="0"/>
        <w:ind w:right="-2" w:firstLine="720"/>
        <w:jc w:val="both"/>
        <w:rPr>
          <w:color w:val="000000"/>
        </w:rPr>
      </w:pPr>
      <w:r w:rsidRPr="00E03389">
        <w:rPr>
          <w:color w:val="000000"/>
        </w:rPr>
        <w:t>5.6. Заявитель имеет право на получение информации и необходимых документов для обоснования и рассмотрения жалобы.</w:t>
      </w:r>
    </w:p>
    <w:p w:rsidR="009F730F" w:rsidRPr="00E03389" w:rsidRDefault="009F730F" w:rsidP="009F730F">
      <w:pPr>
        <w:tabs>
          <w:tab w:val="left" w:pos="1418"/>
        </w:tabs>
        <w:autoSpaceDE w:val="0"/>
        <w:autoSpaceDN w:val="0"/>
        <w:adjustRightInd w:val="0"/>
        <w:ind w:right="-2" w:firstLine="720"/>
        <w:jc w:val="both"/>
      </w:pPr>
      <w:r w:rsidRPr="00E03389">
        <w:lastRenderedPageBreak/>
        <w:t>5.7. Обжалование действий (бездействия) и решений должностных лиц, осуществляемых (принятых) в ходе выполнения настоящего регламента, производится                     в соответствии с законодательством Российской Федерации.</w:t>
      </w:r>
    </w:p>
    <w:p w:rsidR="009F730F" w:rsidRPr="00E03389" w:rsidRDefault="009F730F" w:rsidP="009F730F">
      <w:pPr>
        <w:autoSpaceDE w:val="0"/>
        <w:autoSpaceDN w:val="0"/>
        <w:adjustRightInd w:val="0"/>
        <w:ind w:right="-2" w:firstLine="720"/>
        <w:jc w:val="both"/>
      </w:pPr>
      <w:r w:rsidRPr="00E03389">
        <w:t xml:space="preserve">5.8. </w:t>
      </w:r>
      <w:proofErr w:type="gramStart"/>
      <w:r w:rsidRPr="00E03389">
        <w:t>Контроль за</w:t>
      </w:r>
      <w:proofErr w:type="gramEnd"/>
      <w:r w:rsidRPr="00E03389">
        <w:t xml:space="preserve"> деятельностью должностных лиц </w:t>
      </w:r>
      <w:r>
        <w:t>Д</w:t>
      </w:r>
      <w:r w:rsidRPr="00E03389">
        <w:t xml:space="preserve">ОУ осуществляет </w:t>
      </w:r>
      <w:r>
        <w:t>руководитель</w:t>
      </w:r>
      <w:r w:rsidRPr="00E03389">
        <w:t xml:space="preserve"> </w:t>
      </w:r>
      <w:r>
        <w:t>Д</w:t>
      </w:r>
      <w:r w:rsidRPr="00E03389">
        <w:t xml:space="preserve">ОУ, за деятельностью должностных лиц МКУ – начальник МКУ.  </w:t>
      </w:r>
    </w:p>
    <w:p w:rsidR="009F730F" w:rsidRPr="00E03389" w:rsidRDefault="009F730F" w:rsidP="009F730F">
      <w:pPr>
        <w:autoSpaceDE w:val="0"/>
        <w:autoSpaceDN w:val="0"/>
        <w:adjustRightInd w:val="0"/>
        <w:ind w:right="-2" w:firstLine="720"/>
        <w:jc w:val="both"/>
        <w:rPr>
          <w:i/>
          <w:u w:val="single"/>
        </w:rPr>
      </w:pPr>
      <w:r w:rsidRPr="00E03389">
        <w:t>5.9. Заявители могут обжаловать действия или бездействие должностных лиц начальнику МКУ</w:t>
      </w:r>
      <w:r w:rsidRPr="00E03389">
        <w:rPr>
          <w:i/>
        </w:rPr>
        <w:t>.</w:t>
      </w:r>
    </w:p>
    <w:p w:rsidR="009F730F" w:rsidRPr="00E03389" w:rsidRDefault="009F730F" w:rsidP="009F730F">
      <w:pPr>
        <w:autoSpaceDE w:val="0"/>
        <w:autoSpaceDN w:val="0"/>
        <w:adjustRightInd w:val="0"/>
        <w:ind w:right="-2" w:firstLine="720"/>
        <w:jc w:val="both"/>
      </w:pPr>
      <w:r w:rsidRPr="00E03389">
        <w:t>5.10.</w:t>
      </w:r>
      <w:r>
        <w:t xml:space="preserve"> </w:t>
      </w:r>
      <w:r w:rsidRPr="00E03389">
        <w:t>Начальник МКУ обеспечивает объективное, всестороннее и своевременное рассмотрение обращения, в случае необходимости – с участием заявителя, направившего жалобу.</w:t>
      </w:r>
    </w:p>
    <w:p w:rsidR="009F730F" w:rsidRPr="00E03389" w:rsidRDefault="009F730F" w:rsidP="009F730F">
      <w:pPr>
        <w:autoSpaceDE w:val="0"/>
        <w:autoSpaceDN w:val="0"/>
        <w:adjustRightInd w:val="0"/>
        <w:ind w:right="-220" w:firstLine="720"/>
        <w:jc w:val="both"/>
      </w:pPr>
      <w:r w:rsidRPr="00E03389">
        <w:t>5.11.</w:t>
      </w:r>
      <w:r>
        <w:t xml:space="preserve"> </w:t>
      </w:r>
      <w:r w:rsidRPr="00E03389">
        <w:t>Начальник МКУ вправе запрашивать необходимые для рассмотрения жалобы документы и материалы в подведомственных организациях и органах местного самоуправления, принимать меры, направленные на восстановление или защиту нарушенных прав, свобод и законных интересов граждан.</w:t>
      </w:r>
    </w:p>
    <w:p w:rsidR="009F730F" w:rsidRPr="00E03389" w:rsidRDefault="009F730F" w:rsidP="009F730F">
      <w:pPr>
        <w:autoSpaceDE w:val="0"/>
        <w:autoSpaceDN w:val="0"/>
        <w:adjustRightInd w:val="0"/>
        <w:ind w:right="-220" w:firstLine="720"/>
        <w:jc w:val="both"/>
      </w:pPr>
      <w:r w:rsidRPr="00E03389">
        <w:t>5.12. По результатам рассмотрения жалобы начальник МКУ принимают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</w:r>
    </w:p>
    <w:p w:rsidR="009F730F" w:rsidRPr="00E03389" w:rsidRDefault="009F730F" w:rsidP="009F730F">
      <w:pPr>
        <w:autoSpaceDE w:val="0"/>
        <w:autoSpaceDN w:val="0"/>
        <w:adjustRightInd w:val="0"/>
        <w:ind w:right="-220" w:firstLine="720"/>
        <w:jc w:val="both"/>
      </w:pPr>
      <w:r w:rsidRPr="00E03389">
        <w:t xml:space="preserve">5.13. Ответ на </w:t>
      </w:r>
      <w:proofErr w:type="gramStart"/>
      <w:r w:rsidRPr="00E03389">
        <w:t>жалобу, поступившую в МКУ направляется</w:t>
      </w:r>
      <w:proofErr w:type="gramEnd"/>
      <w:r w:rsidRPr="00E03389">
        <w:t xml:space="preserve"> по почтовому адресу, указанному в обращении либо выдаётся лично заявителю</w:t>
      </w:r>
      <w:r>
        <w:t>, или по желанию заявителя                              в электронной форме</w:t>
      </w:r>
      <w:r w:rsidRPr="00E03389">
        <w:t>.</w:t>
      </w:r>
    </w:p>
    <w:p w:rsidR="009F730F" w:rsidRPr="00E03389" w:rsidRDefault="009F730F" w:rsidP="009F730F">
      <w:pPr>
        <w:autoSpaceDE w:val="0"/>
        <w:autoSpaceDN w:val="0"/>
        <w:adjustRightInd w:val="0"/>
        <w:ind w:right="-220" w:firstLine="720"/>
        <w:jc w:val="both"/>
      </w:pPr>
      <w:r w:rsidRPr="00E03389">
        <w:t>5.14.</w:t>
      </w:r>
      <w:r>
        <w:t xml:space="preserve"> </w:t>
      </w:r>
      <w:proofErr w:type="gramStart"/>
      <w:r w:rsidRPr="00E03389">
        <w:t>Письменная жалоба, поступившая в МКУ рассматривается</w:t>
      </w:r>
      <w:proofErr w:type="gramEnd"/>
      <w:r w:rsidRPr="00E03389">
        <w:t xml:space="preserve"> в </w:t>
      </w:r>
      <w:r>
        <w:t xml:space="preserve">течение 30 дней со дня </w:t>
      </w:r>
      <w:r w:rsidRPr="00E03389">
        <w:t>её регистрации.</w:t>
      </w:r>
    </w:p>
    <w:p w:rsidR="009F730F" w:rsidRPr="00E03389" w:rsidRDefault="009F730F" w:rsidP="009F730F">
      <w:pPr>
        <w:autoSpaceDE w:val="0"/>
        <w:autoSpaceDN w:val="0"/>
        <w:adjustRightInd w:val="0"/>
        <w:ind w:right="-220" w:firstLine="720"/>
        <w:jc w:val="both"/>
      </w:pPr>
      <w:r w:rsidRPr="00E03389">
        <w:t xml:space="preserve">5.15. </w:t>
      </w:r>
      <w:proofErr w:type="gramStart"/>
      <w:r w:rsidRPr="00E03389"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МКУ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МКУ.</w:t>
      </w:r>
      <w:proofErr w:type="gramEnd"/>
      <w:r w:rsidRPr="00E03389">
        <w:t xml:space="preserve"> О данном решении заявитель, направивший обращение, уведомляется в течение 7 дней.</w:t>
      </w:r>
    </w:p>
    <w:p w:rsidR="009F730F" w:rsidRPr="00E03389" w:rsidRDefault="009F730F" w:rsidP="009F730F">
      <w:pPr>
        <w:autoSpaceDE w:val="0"/>
        <w:autoSpaceDN w:val="0"/>
        <w:adjustRightInd w:val="0"/>
        <w:ind w:right="-220" w:firstLine="720"/>
        <w:jc w:val="both"/>
      </w:pPr>
      <w:r w:rsidRPr="00E03389">
        <w:t xml:space="preserve">5.16. Начальник МКУ уведомляет заявителя о направлении его обращения на рассмотрение в другой орган исполнительной власти, орган местного самоуправления или другому должностному лицу в соответствии с их компетенцией. </w:t>
      </w:r>
    </w:p>
    <w:p w:rsidR="009F730F" w:rsidRPr="00E03389" w:rsidRDefault="009F730F" w:rsidP="009F730F">
      <w:pPr>
        <w:autoSpaceDE w:val="0"/>
        <w:autoSpaceDN w:val="0"/>
        <w:adjustRightInd w:val="0"/>
        <w:ind w:right="-220" w:firstLine="720"/>
        <w:jc w:val="both"/>
      </w:pPr>
      <w:r w:rsidRPr="00E03389">
        <w:t>5.17. Начальник МКУ, должностные лица должны соблюдать правила делового этикета, проявлять корректность в обращении, не совершать действия, которые могут привести к конфликту интересов, соблюдать нейтральность, исключающую возможность влияния на свою профессиональную деятельность решений политических партий, религиозных объединений и иных организаций.</w:t>
      </w:r>
    </w:p>
    <w:p w:rsidR="009F730F" w:rsidRPr="00E03389" w:rsidRDefault="009F730F" w:rsidP="009F730F">
      <w:pPr>
        <w:autoSpaceDE w:val="0"/>
        <w:autoSpaceDN w:val="0"/>
        <w:adjustRightInd w:val="0"/>
        <w:ind w:right="-220" w:firstLine="720"/>
        <w:jc w:val="both"/>
      </w:pPr>
      <w:r w:rsidRPr="00E03389">
        <w:t>5.18.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этики:</w:t>
      </w:r>
    </w:p>
    <w:p w:rsidR="009F730F" w:rsidRPr="00E03389" w:rsidRDefault="009F730F" w:rsidP="009F730F">
      <w:pPr>
        <w:autoSpaceDE w:val="0"/>
        <w:autoSpaceDN w:val="0"/>
        <w:adjustRightInd w:val="0"/>
        <w:ind w:right="-220" w:firstLine="720"/>
        <w:jc w:val="both"/>
      </w:pPr>
      <w:r w:rsidRPr="00E03389">
        <w:t>а) по номерам телефона МКУ (4-70-53)</w:t>
      </w:r>
    </w:p>
    <w:p w:rsidR="009F730F" w:rsidRPr="00E03389" w:rsidRDefault="009F730F" w:rsidP="009F730F">
      <w:pPr>
        <w:autoSpaceDE w:val="0"/>
        <w:autoSpaceDN w:val="0"/>
        <w:adjustRightInd w:val="0"/>
        <w:ind w:right="-220" w:firstLine="720"/>
        <w:jc w:val="both"/>
        <w:rPr>
          <w:b/>
          <w:i/>
        </w:rPr>
      </w:pPr>
      <w:r w:rsidRPr="00E03389">
        <w:t xml:space="preserve">б) на электронную почту </w:t>
      </w:r>
      <w:r w:rsidRPr="00E03389">
        <w:rPr>
          <w:i/>
        </w:rPr>
        <w:t xml:space="preserve"> </w:t>
      </w:r>
      <w:r w:rsidRPr="00E03389">
        <w:t>МКУ (</w:t>
      </w:r>
      <w:hyperlink r:id="rId38" w:history="1">
        <w:r w:rsidRPr="00E03389">
          <w:rPr>
            <w:color w:val="0000FF"/>
            <w:u w:val="single"/>
            <w:lang w:val="en-US"/>
          </w:rPr>
          <w:t>cockult</w:t>
        </w:r>
        <w:r w:rsidRPr="00E03389">
          <w:rPr>
            <w:color w:val="0000FF"/>
            <w:u w:val="single"/>
          </w:rPr>
          <w:t>_</w:t>
        </w:r>
        <w:r w:rsidRPr="00E03389">
          <w:rPr>
            <w:color w:val="0000FF"/>
            <w:u w:val="single"/>
            <w:lang w:val="en-US"/>
          </w:rPr>
          <w:t>fok</w:t>
        </w:r>
        <w:r w:rsidRPr="00E03389">
          <w:rPr>
            <w:color w:val="0000FF"/>
            <w:u w:val="single"/>
          </w:rPr>
          <w:t>@</w:t>
        </w:r>
        <w:r w:rsidRPr="00E03389">
          <w:rPr>
            <w:color w:val="0000FF"/>
            <w:u w:val="single"/>
            <w:lang w:val="en-US"/>
          </w:rPr>
          <w:t>mail</w:t>
        </w:r>
        <w:r w:rsidRPr="00E03389">
          <w:rPr>
            <w:color w:val="0000FF"/>
            <w:u w:val="single"/>
          </w:rPr>
          <w:t>.</w:t>
        </w:r>
        <w:proofErr w:type="spellStart"/>
        <w:r w:rsidRPr="00E03389">
          <w:rPr>
            <w:color w:val="0000FF"/>
            <w:u w:val="single"/>
            <w:lang w:val="en-US"/>
          </w:rPr>
          <w:t>ru</w:t>
        </w:r>
        <w:proofErr w:type="spellEnd"/>
      </w:hyperlink>
      <w:r w:rsidRPr="00E03389">
        <w:t>)</w:t>
      </w:r>
    </w:p>
    <w:p w:rsidR="009F730F" w:rsidRPr="00E03389" w:rsidRDefault="009F730F" w:rsidP="009F730F">
      <w:pPr>
        <w:autoSpaceDE w:val="0"/>
        <w:autoSpaceDN w:val="0"/>
        <w:adjustRightInd w:val="0"/>
        <w:ind w:right="-220" w:firstLine="720"/>
        <w:jc w:val="both"/>
        <w:rPr>
          <w:noProof/>
          <w:color w:val="000000"/>
        </w:rPr>
      </w:pPr>
      <w:r w:rsidRPr="00E03389">
        <w:rPr>
          <w:noProof/>
        </w:rPr>
        <w:t>5.19</w:t>
      </w:r>
      <w:r w:rsidRPr="00E03389">
        <w:t xml:space="preserve">. </w:t>
      </w:r>
      <w:r w:rsidRPr="00E03389">
        <w:rPr>
          <w:noProof/>
          <w:color w:val="000000"/>
        </w:rPr>
        <w:t>Получатель услуги вправе обратиться с жалобой в суд</w:t>
      </w:r>
      <w:r w:rsidRPr="00E03389">
        <w:t xml:space="preserve"> </w:t>
      </w:r>
      <w:r w:rsidRPr="00E03389">
        <w:rPr>
          <w:noProof/>
          <w:color w:val="000000"/>
        </w:rPr>
        <w:t>общей юрисдикции если считает, что неправомерными действиями (бездействием) муниципальных, государственных органов или должностных лиц нарушены его права и свободы.</w:t>
      </w:r>
    </w:p>
    <w:p w:rsidR="009F730F" w:rsidRPr="00E03389" w:rsidRDefault="009F730F" w:rsidP="009F730F">
      <w:pPr>
        <w:autoSpaceDE w:val="0"/>
        <w:autoSpaceDN w:val="0"/>
        <w:adjustRightInd w:val="0"/>
        <w:ind w:right="-220" w:firstLine="720"/>
        <w:jc w:val="both"/>
        <w:rPr>
          <w:noProof/>
          <w:color w:val="000000"/>
        </w:rPr>
      </w:pPr>
      <w:r w:rsidRPr="00E03389">
        <w:rPr>
          <w:noProof/>
          <w:color w:val="000000"/>
        </w:rPr>
        <w:t xml:space="preserve">5.20. Жалоба подается по усмотрению заявителя либо в суд по месту его местонахождения, </w:t>
      </w:r>
      <w:r>
        <w:rPr>
          <w:noProof/>
          <w:color w:val="000000"/>
        </w:rPr>
        <w:t xml:space="preserve">либо в суд по месту нахождения </w:t>
      </w:r>
      <w:r w:rsidRPr="00E03389">
        <w:rPr>
          <w:noProof/>
          <w:color w:val="000000"/>
        </w:rPr>
        <w:t>исполнителя услуги.</w:t>
      </w:r>
    </w:p>
    <w:p w:rsidR="009F730F" w:rsidRPr="00C9455F" w:rsidRDefault="009F730F" w:rsidP="009F730F">
      <w:pPr>
        <w:ind w:firstLine="709"/>
        <w:jc w:val="both"/>
      </w:pPr>
    </w:p>
    <w:p w:rsidR="009F730F" w:rsidRPr="00C9455F" w:rsidRDefault="009F730F" w:rsidP="009F730F">
      <w:pPr>
        <w:ind w:firstLine="709"/>
        <w:jc w:val="both"/>
      </w:pPr>
    </w:p>
    <w:p w:rsidR="009F730F" w:rsidRPr="00C9455F" w:rsidRDefault="009F730F" w:rsidP="009F730F">
      <w:pPr>
        <w:ind w:firstLine="709"/>
        <w:jc w:val="both"/>
      </w:pPr>
    </w:p>
    <w:p w:rsidR="009F730F" w:rsidRPr="00C9455F" w:rsidRDefault="009F730F" w:rsidP="009F730F">
      <w:pPr>
        <w:ind w:firstLine="709"/>
        <w:jc w:val="both"/>
      </w:pPr>
    </w:p>
    <w:p w:rsidR="009F730F" w:rsidRPr="00FF6840" w:rsidRDefault="009F730F" w:rsidP="009F730F">
      <w:pPr>
        <w:jc w:val="right"/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  <w:r w:rsidRPr="00FF6840">
        <w:t>Приложение №2</w:t>
      </w:r>
    </w:p>
    <w:p w:rsidR="009F730F" w:rsidRPr="00FF6840" w:rsidRDefault="009F730F" w:rsidP="009F730F">
      <w:pPr>
        <w:jc w:val="right"/>
      </w:pPr>
      <w:r w:rsidRPr="00FF6840">
        <w:t xml:space="preserve">к административному регламенту </w:t>
      </w:r>
    </w:p>
    <w:p w:rsidR="009F730F" w:rsidRDefault="009F730F" w:rsidP="009F730F">
      <w:pPr>
        <w:jc w:val="right"/>
      </w:pPr>
      <w:r w:rsidRPr="00FF6840">
        <w:t xml:space="preserve">                                                   </w:t>
      </w:r>
      <w:r>
        <w:tab/>
      </w:r>
      <w:r>
        <w:tab/>
      </w:r>
      <w:r w:rsidRPr="00FF6840">
        <w:t xml:space="preserve"> муниципальной услуги   </w:t>
      </w:r>
      <w:r>
        <w:rPr>
          <w:sz w:val="28"/>
          <w:szCs w:val="28"/>
        </w:rPr>
        <w:t>«</w:t>
      </w:r>
      <w:r w:rsidRPr="00482098">
        <w:t xml:space="preserve">Организация предоставления </w:t>
      </w:r>
      <w:r>
        <w:t>бесплатного дошкольного</w:t>
      </w:r>
    </w:p>
    <w:p w:rsidR="009F730F" w:rsidRDefault="009F730F" w:rsidP="009F730F">
      <w:pPr>
        <w:jc w:val="right"/>
      </w:pPr>
      <w:r>
        <w:t xml:space="preserve">образования </w:t>
      </w:r>
      <w:proofErr w:type="gramStart"/>
      <w:r>
        <w:t>муниципальными</w:t>
      </w:r>
      <w:proofErr w:type="gramEnd"/>
      <w:r>
        <w:t xml:space="preserve"> дошкольными</w:t>
      </w:r>
    </w:p>
    <w:p w:rsidR="009F730F" w:rsidRPr="00482098" w:rsidRDefault="009F730F" w:rsidP="009F730F">
      <w:pPr>
        <w:jc w:val="right"/>
      </w:pPr>
      <w:r>
        <w:t>образовательными учреждениями</w:t>
      </w:r>
      <w:r w:rsidRPr="00482098">
        <w:t xml:space="preserve"> города Фокино»</w:t>
      </w:r>
    </w:p>
    <w:p w:rsidR="009F730F" w:rsidRPr="00FF6840" w:rsidRDefault="009F730F" w:rsidP="009F730F">
      <w:pPr>
        <w:autoSpaceDE w:val="0"/>
        <w:autoSpaceDN w:val="0"/>
        <w:adjustRightInd w:val="0"/>
      </w:pPr>
      <w:r w:rsidRPr="00FF6840">
        <w:t xml:space="preserve">                           </w:t>
      </w:r>
    </w:p>
    <w:p w:rsidR="009F730F" w:rsidRDefault="009F730F" w:rsidP="009F730F">
      <w:pPr>
        <w:jc w:val="right"/>
      </w:pPr>
      <w:r w:rsidRPr="00FF6840">
        <w:t xml:space="preserve">                                                                </w:t>
      </w:r>
      <w:r>
        <w:tab/>
      </w:r>
      <w:r>
        <w:tab/>
        <w:t xml:space="preserve">Начальнику МКУ «Управление соцкультсферы г. Фокино  </w:t>
      </w:r>
      <w:proofErr w:type="gramStart"/>
      <w:r>
        <w:t>Курганской</w:t>
      </w:r>
      <w:proofErr w:type="gramEnd"/>
      <w:r>
        <w:t xml:space="preserve"> Г.Н.</w:t>
      </w:r>
    </w:p>
    <w:p w:rsidR="009F730F" w:rsidRDefault="009F730F" w:rsidP="009F730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________________________________________________________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ФИО заявителя)</w:t>
      </w:r>
    </w:p>
    <w:p w:rsidR="009F730F" w:rsidRDefault="009F730F" w:rsidP="009F730F">
      <w:pPr>
        <w:pStyle w:val="a4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 ______________________________________ </w:t>
      </w:r>
    </w:p>
    <w:p w:rsidR="009F730F" w:rsidRDefault="009F730F" w:rsidP="009F730F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 </w:t>
      </w:r>
    </w:p>
    <w:p w:rsidR="009F730F" w:rsidRDefault="009F730F" w:rsidP="009F730F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</w:p>
    <w:p w:rsidR="009F730F" w:rsidRDefault="009F730F" w:rsidP="009F730F">
      <w:pPr>
        <w:pStyle w:val="a4"/>
        <w:rPr>
          <w:rFonts w:ascii="Times New Roman" w:hAnsi="Times New Roman"/>
        </w:rPr>
      </w:pPr>
    </w:p>
    <w:p w:rsidR="009F730F" w:rsidRDefault="009F730F" w:rsidP="009F730F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Степень родства заявителя__________________</w:t>
      </w:r>
    </w:p>
    <w:p w:rsidR="009F730F" w:rsidRDefault="009F730F" w:rsidP="009F730F">
      <w:pPr>
        <w:pStyle w:val="a4"/>
        <w:jc w:val="right"/>
        <w:rPr>
          <w:rFonts w:ascii="Times New Roman" w:hAnsi="Times New Roman"/>
          <w:i/>
          <w:color w:val="595959"/>
        </w:rPr>
      </w:pPr>
      <w:r>
        <w:rPr>
          <w:rFonts w:ascii="Times New Roman" w:hAnsi="Times New Roman"/>
          <w:i/>
          <w:color w:val="595959"/>
        </w:rPr>
        <w:t xml:space="preserve">(мать, отец, опекун и пр.)        </w:t>
      </w:r>
    </w:p>
    <w:p w:rsidR="009F730F" w:rsidRDefault="009F730F" w:rsidP="009F730F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телефон: ________________________________ </w:t>
      </w:r>
    </w:p>
    <w:p w:rsidR="009F730F" w:rsidRDefault="009F730F" w:rsidP="009F730F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 xml:space="preserve">:__________________________________ </w:t>
      </w:r>
    </w:p>
    <w:p w:rsidR="009F730F" w:rsidRDefault="009F730F" w:rsidP="009F730F">
      <w:pPr>
        <w:jc w:val="both"/>
        <w:rPr>
          <w:rFonts w:ascii="Calibri" w:hAnsi="Calibri"/>
        </w:rPr>
      </w:pPr>
      <w:r>
        <w:t xml:space="preserve"> </w:t>
      </w:r>
    </w:p>
    <w:p w:rsidR="009F730F" w:rsidRDefault="009F730F" w:rsidP="009F730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F730F" w:rsidRDefault="009F730F" w:rsidP="009F730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выдать направление на зачисление (</w:t>
      </w:r>
      <w:r w:rsidRPr="005012D2">
        <w:rPr>
          <w:rFonts w:ascii="Times New Roman" w:hAnsi="Times New Roman"/>
          <w:sz w:val="24"/>
          <w:szCs w:val="24"/>
          <w:u w:val="single"/>
        </w:rPr>
        <w:t>поставить на учет для зачисления</w:t>
      </w:r>
      <w:r>
        <w:rPr>
          <w:rFonts w:ascii="Times New Roman" w:hAnsi="Times New Roman"/>
          <w:sz w:val="24"/>
          <w:szCs w:val="24"/>
        </w:rPr>
        <w:t>) в муниципальную образовательную организацию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1._МБДОУ г. Фокино ДСКВ «_______________________________________________» 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муниципальной образовательной организации, реализующей основную общеобразовательную программу дошкольного образования, являющегося основным для заявителя) 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2.____________________________________________________________________________ 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муниципальных образовательных организаций, реализующих основную общеобразовательную программу дошкольного образования, являющихся дополнительными для заявителя) 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9F730F" w:rsidRDefault="009F730F" w:rsidP="009F730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(Ф.И.О. ребенка, дата его рождения, адрес проживания, адрес регистрации) 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выдать направление в 20____ г. 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i/>
          <w:color w:val="595959"/>
          <w:sz w:val="24"/>
          <w:szCs w:val="24"/>
        </w:rPr>
      </w:pPr>
      <w:r>
        <w:rPr>
          <w:rFonts w:ascii="Times New Roman" w:hAnsi="Times New Roman"/>
          <w:i/>
          <w:color w:val="595959"/>
          <w:sz w:val="24"/>
          <w:szCs w:val="24"/>
        </w:rPr>
        <w:t xml:space="preserve">                                              (год) 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Преимущественное право на зачисление в ДОУ: </w:t>
      </w:r>
      <w:proofErr w:type="gramStart"/>
      <w:r>
        <w:rPr>
          <w:rFonts w:ascii="Times New Roman" w:hAnsi="Times New Roman"/>
          <w:sz w:val="24"/>
          <w:szCs w:val="24"/>
        </w:rPr>
        <w:t>имею</w:t>
      </w:r>
      <w:proofErr w:type="gramEnd"/>
      <w:r>
        <w:rPr>
          <w:rFonts w:ascii="Times New Roman" w:hAnsi="Times New Roman"/>
          <w:sz w:val="24"/>
          <w:szCs w:val="24"/>
        </w:rPr>
        <w:t xml:space="preserve"> / не имею (нужное подчеркнуть). 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Преимущественное право на зачисление в ДОУ на основании: 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потребностей по здоровью (да/нет)_______________________________________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i/>
          <w:color w:val="595959"/>
          <w:sz w:val="24"/>
          <w:szCs w:val="24"/>
        </w:rPr>
      </w:pPr>
      <w:r>
        <w:rPr>
          <w:rFonts w:ascii="Times New Roman" w:hAnsi="Times New Roman"/>
          <w:i/>
          <w:color w:val="595959"/>
          <w:sz w:val="24"/>
          <w:szCs w:val="24"/>
        </w:rPr>
        <w:t xml:space="preserve">                                                                              (указать потребности, в случае их наличия)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отсутствия свободных мест во всех вышеуказанных мною ДОО на желаемую дату начала посещения ребенком детского сада прошу поставить меня на учет для зачисления в ДОО. 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свое согласие на обработку персональных данных моего ребенка в соответствии с требованиями Федерального закона от 27.07.2006 № 152-ФЗ "О персональных данных" в рамках предоставления данной услуги.  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Способ информирования заявителя (</w:t>
      </w:r>
      <w:proofErr w:type="gramStart"/>
      <w:r>
        <w:rPr>
          <w:rFonts w:ascii="Times New Roman" w:hAnsi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/>
          <w:sz w:val="24"/>
          <w:szCs w:val="24"/>
        </w:rPr>
        <w:t xml:space="preserve"> отметить): 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мгновенных сообщений (Номер телефона ________________________________) 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Почта (Адрес_________________________________________________________________)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почта (Электронный адрес__________________________________________)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работы_________________________________________________________________</w:t>
      </w: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F730F" w:rsidRDefault="009F730F" w:rsidP="009F73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«____»_____________________2017 ____________________________/________________/</w:t>
      </w:r>
    </w:p>
    <w:p w:rsidR="00310B13" w:rsidRDefault="009F730F" w:rsidP="009F730F">
      <w:pPr>
        <w:widowControl w:val="0"/>
        <w:autoSpaceDE w:val="0"/>
        <w:autoSpaceDN w:val="0"/>
        <w:adjustRightInd w:val="0"/>
        <w:ind w:left="284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(Подпись, ФИО заяви</w:t>
      </w:r>
      <w:proofErr w:type="gramEnd"/>
    </w:p>
    <w:sectPr w:rsidR="0031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7FC"/>
    <w:multiLevelType w:val="multilevel"/>
    <w:tmpl w:val="87F8AFC2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47D635B"/>
    <w:multiLevelType w:val="hybridMultilevel"/>
    <w:tmpl w:val="8C703800"/>
    <w:lvl w:ilvl="0" w:tplc="98988666">
      <w:start w:val="1"/>
      <w:numFmt w:val="decimal"/>
      <w:lvlText w:val="%1."/>
      <w:lvlJc w:val="left"/>
      <w:pPr>
        <w:ind w:left="10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  <w:rPr>
        <w:rFonts w:cs="Times New Roman"/>
      </w:rPr>
    </w:lvl>
  </w:abstractNum>
  <w:abstractNum w:abstractNumId="2">
    <w:nsid w:val="07B0099C"/>
    <w:multiLevelType w:val="hybridMultilevel"/>
    <w:tmpl w:val="8B2C9E1E"/>
    <w:lvl w:ilvl="0" w:tplc="7026CB9A">
      <w:start w:val="1"/>
      <w:numFmt w:val="decimal"/>
      <w:lvlText w:val="%1."/>
      <w:lvlJc w:val="left"/>
      <w:pPr>
        <w:ind w:left="57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  <w:rPr>
        <w:rFonts w:cs="Times New Roman"/>
      </w:rPr>
    </w:lvl>
  </w:abstractNum>
  <w:abstractNum w:abstractNumId="3">
    <w:nsid w:val="0D856B5E"/>
    <w:multiLevelType w:val="multilevel"/>
    <w:tmpl w:val="A746CA74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ind w:left="677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6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cs="Times New Roman" w:hint="default"/>
      </w:rPr>
    </w:lvl>
  </w:abstractNum>
  <w:abstractNum w:abstractNumId="4">
    <w:nsid w:val="20B577BD"/>
    <w:multiLevelType w:val="multilevel"/>
    <w:tmpl w:val="4D02DE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</w:abstractNum>
  <w:abstractNum w:abstractNumId="5">
    <w:nsid w:val="26FE20B5"/>
    <w:multiLevelType w:val="hybridMultilevel"/>
    <w:tmpl w:val="77D0C182"/>
    <w:lvl w:ilvl="0" w:tplc="191EDE0E">
      <w:start w:val="1"/>
      <w:numFmt w:val="decimal"/>
      <w:lvlText w:val="%1."/>
      <w:lvlJc w:val="left"/>
      <w:pPr>
        <w:ind w:left="152" w:hanging="226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65120084">
      <w:numFmt w:val="bullet"/>
      <w:lvlText w:val="•"/>
      <w:lvlJc w:val="left"/>
      <w:pPr>
        <w:ind w:left="1196" w:hanging="226"/>
      </w:pPr>
      <w:rPr>
        <w:rFonts w:hint="default"/>
      </w:rPr>
    </w:lvl>
    <w:lvl w:ilvl="2" w:tplc="169A7A3E">
      <w:numFmt w:val="bullet"/>
      <w:lvlText w:val="•"/>
      <w:lvlJc w:val="left"/>
      <w:pPr>
        <w:ind w:left="2232" w:hanging="226"/>
      </w:pPr>
      <w:rPr>
        <w:rFonts w:hint="default"/>
      </w:rPr>
    </w:lvl>
    <w:lvl w:ilvl="3" w:tplc="FB628668">
      <w:numFmt w:val="bullet"/>
      <w:lvlText w:val="•"/>
      <w:lvlJc w:val="left"/>
      <w:pPr>
        <w:ind w:left="3268" w:hanging="226"/>
      </w:pPr>
      <w:rPr>
        <w:rFonts w:hint="default"/>
      </w:rPr>
    </w:lvl>
    <w:lvl w:ilvl="4" w:tplc="CAA81E24">
      <w:numFmt w:val="bullet"/>
      <w:lvlText w:val="•"/>
      <w:lvlJc w:val="left"/>
      <w:pPr>
        <w:ind w:left="4304" w:hanging="226"/>
      </w:pPr>
      <w:rPr>
        <w:rFonts w:hint="default"/>
      </w:rPr>
    </w:lvl>
    <w:lvl w:ilvl="5" w:tplc="AAFC0AE0">
      <w:numFmt w:val="bullet"/>
      <w:lvlText w:val="•"/>
      <w:lvlJc w:val="left"/>
      <w:pPr>
        <w:ind w:left="5340" w:hanging="226"/>
      </w:pPr>
      <w:rPr>
        <w:rFonts w:hint="default"/>
      </w:rPr>
    </w:lvl>
    <w:lvl w:ilvl="6" w:tplc="A54856D2">
      <w:numFmt w:val="bullet"/>
      <w:lvlText w:val="•"/>
      <w:lvlJc w:val="left"/>
      <w:pPr>
        <w:ind w:left="6376" w:hanging="226"/>
      </w:pPr>
      <w:rPr>
        <w:rFonts w:hint="default"/>
      </w:rPr>
    </w:lvl>
    <w:lvl w:ilvl="7" w:tplc="52BA05C6">
      <w:numFmt w:val="bullet"/>
      <w:lvlText w:val="•"/>
      <w:lvlJc w:val="left"/>
      <w:pPr>
        <w:ind w:left="7412" w:hanging="226"/>
      </w:pPr>
      <w:rPr>
        <w:rFonts w:hint="default"/>
      </w:rPr>
    </w:lvl>
    <w:lvl w:ilvl="8" w:tplc="C1D6D60A">
      <w:numFmt w:val="bullet"/>
      <w:lvlText w:val="•"/>
      <w:lvlJc w:val="left"/>
      <w:pPr>
        <w:ind w:left="8448" w:hanging="226"/>
      </w:pPr>
      <w:rPr>
        <w:rFonts w:hint="default"/>
      </w:rPr>
    </w:lvl>
  </w:abstractNum>
  <w:abstractNum w:abstractNumId="6">
    <w:nsid w:val="3E255496"/>
    <w:multiLevelType w:val="hybridMultilevel"/>
    <w:tmpl w:val="AFE21F3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6C680F"/>
    <w:multiLevelType w:val="multilevel"/>
    <w:tmpl w:val="8D66F5D2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41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cs="Times New Roman" w:hint="default"/>
      </w:rPr>
    </w:lvl>
  </w:abstractNum>
  <w:abstractNum w:abstractNumId="8">
    <w:nsid w:val="55D63918"/>
    <w:multiLevelType w:val="hybridMultilevel"/>
    <w:tmpl w:val="5FB4E03A"/>
    <w:lvl w:ilvl="0" w:tplc="BDC497CE">
      <w:start w:val="1"/>
      <w:numFmt w:val="decimal"/>
      <w:lvlText w:val="%1."/>
      <w:lvlJc w:val="left"/>
      <w:pPr>
        <w:ind w:left="11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40"/>
    <w:rsid w:val="00091263"/>
    <w:rsid w:val="000F3B40"/>
    <w:rsid w:val="001004A7"/>
    <w:rsid w:val="00310B13"/>
    <w:rsid w:val="004322F8"/>
    <w:rsid w:val="004E25C7"/>
    <w:rsid w:val="0052499B"/>
    <w:rsid w:val="00552DFC"/>
    <w:rsid w:val="006C403B"/>
    <w:rsid w:val="00777D1D"/>
    <w:rsid w:val="00796785"/>
    <w:rsid w:val="007B4124"/>
    <w:rsid w:val="00831D41"/>
    <w:rsid w:val="00844FED"/>
    <w:rsid w:val="00977677"/>
    <w:rsid w:val="009F730F"/>
    <w:rsid w:val="00A21A89"/>
    <w:rsid w:val="00B444A2"/>
    <w:rsid w:val="00B64926"/>
    <w:rsid w:val="00CD0622"/>
    <w:rsid w:val="00DE7E3B"/>
    <w:rsid w:val="00E60682"/>
    <w:rsid w:val="00E66DFD"/>
    <w:rsid w:val="00F7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DF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E66D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0">
    <w:name w:val="Font Style40"/>
    <w:basedOn w:val="a0"/>
    <w:uiPriority w:val="99"/>
    <w:rsid w:val="00E66DFD"/>
    <w:rPr>
      <w:rFonts w:ascii="Times New Roman" w:hAnsi="Times New Roman" w:cs="Times New Roman" w:hint="default"/>
      <w:sz w:val="22"/>
      <w:szCs w:val="22"/>
    </w:rPr>
  </w:style>
  <w:style w:type="paragraph" w:styleId="a5">
    <w:name w:val="Normal (Web)"/>
    <w:basedOn w:val="a"/>
    <w:uiPriority w:val="99"/>
    <w:rsid w:val="009F730F"/>
    <w:pPr>
      <w:spacing w:after="240"/>
    </w:pPr>
  </w:style>
  <w:style w:type="paragraph" w:customStyle="1" w:styleId="ConsPlusNormal">
    <w:name w:val="ConsPlusNormal"/>
    <w:uiPriority w:val="99"/>
    <w:rsid w:val="009F7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F7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F730F"/>
    <w:pPr>
      <w:widowControl w:val="0"/>
      <w:ind w:left="152"/>
    </w:pPr>
    <w:rPr>
      <w:rFonts w:ascii="Arial" w:eastAsia="Calibri" w:hAnsi="Arial" w:cs="Arial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rsid w:val="009F730F"/>
    <w:rPr>
      <w:rFonts w:ascii="Arial" w:eastAsia="Calibri" w:hAnsi="Arial" w:cs="Arial"/>
      <w:sz w:val="20"/>
      <w:szCs w:val="20"/>
      <w:lang w:val="en-US"/>
    </w:rPr>
  </w:style>
  <w:style w:type="paragraph" w:styleId="a8">
    <w:name w:val="List Paragraph"/>
    <w:basedOn w:val="a"/>
    <w:uiPriority w:val="99"/>
    <w:qFormat/>
    <w:rsid w:val="009F730F"/>
    <w:pPr>
      <w:widowControl w:val="0"/>
      <w:ind w:left="152" w:right="157" w:firstLine="540"/>
      <w:jc w:val="both"/>
    </w:pPr>
    <w:rPr>
      <w:rFonts w:ascii="Arial" w:eastAsia="Calibri" w:hAnsi="Arial" w:cs="Arial"/>
      <w:sz w:val="22"/>
      <w:szCs w:val="22"/>
      <w:lang w:val="en-US" w:eastAsia="en-US"/>
    </w:rPr>
  </w:style>
  <w:style w:type="paragraph" w:styleId="a9">
    <w:name w:val="Title"/>
    <w:basedOn w:val="a"/>
    <w:link w:val="aa"/>
    <w:uiPriority w:val="99"/>
    <w:qFormat/>
    <w:rsid w:val="009F730F"/>
    <w:pPr>
      <w:jc w:val="center"/>
    </w:pPr>
    <w:rPr>
      <w:b/>
      <w:sz w:val="40"/>
      <w:szCs w:val="20"/>
    </w:rPr>
  </w:style>
  <w:style w:type="character" w:customStyle="1" w:styleId="aa">
    <w:name w:val="Название Знак"/>
    <w:basedOn w:val="a0"/>
    <w:link w:val="a9"/>
    <w:uiPriority w:val="99"/>
    <w:rsid w:val="009F73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9F730F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uiPriority w:val="99"/>
    <w:rsid w:val="009F73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Основной текст_"/>
    <w:basedOn w:val="a0"/>
    <w:link w:val="1"/>
    <w:uiPriority w:val="99"/>
    <w:locked/>
    <w:rsid w:val="009F730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9F730F"/>
    <w:pPr>
      <w:shd w:val="clear" w:color="auto" w:fill="FFFFFF"/>
      <w:spacing w:before="60" w:after="780" w:line="269" w:lineRule="exact"/>
      <w:jc w:val="center"/>
    </w:pPr>
    <w:rPr>
      <w:rFonts w:eastAsiaTheme="minorHAnsi" w:cstheme="minorBidi"/>
      <w:sz w:val="23"/>
      <w:szCs w:val="23"/>
      <w:lang w:eastAsia="en-US"/>
    </w:rPr>
  </w:style>
  <w:style w:type="paragraph" w:customStyle="1" w:styleId="ConsPlusTitle">
    <w:name w:val="ConsPlusTitle"/>
    <w:uiPriority w:val="99"/>
    <w:rsid w:val="009F73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BodyText21">
    <w:name w:val="Body Text 21"/>
    <w:basedOn w:val="a"/>
    <w:uiPriority w:val="99"/>
    <w:rsid w:val="009F730F"/>
    <w:rPr>
      <w:rFonts w:ascii="Times New Roman CYR" w:hAnsi="Times New Roman CYR"/>
      <w:sz w:val="28"/>
      <w:szCs w:val="20"/>
    </w:rPr>
  </w:style>
  <w:style w:type="character" w:customStyle="1" w:styleId="10">
    <w:name w:val="Заголовок №1_"/>
    <w:basedOn w:val="a0"/>
    <w:link w:val="11"/>
    <w:uiPriority w:val="99"/>
    <w:locked/>
    <w:rsid w:val="009F730F"/>
    <w:rPr>
      <w:rFonts w:ascii="Times New Roman" w:hAnsi="Times New Roman"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9F730F"/>
    <w:pPr>
      <w:shd w:val="clear" w:color="auto" w:fill="FFFFFF"/>
      <w:spacing w:after="60" w:line="240" w:lineRule="atLeast"/>
      <w:jc w:val="center"/>
      <w:outlineLvl w:val="0"/>
    </w:pPr>
    <w:rPr>
      <w:rFonts w:eastAsiaTheme="minorHAnsi" w:cstheme="minorBidi"/>
      <w:sz w:val="35"/>
      <w:szCs w:val="35"/>
      <w:lang w:eastAsia="en-US"/>
    </w:rPr>
  </w:style>
  <w:style w:type="paragraph" w:styleId="ae">
    <w:name w:val="Balloon Text"/>
    <w:basedOn w:val="a"/>
    <w:link w:val="af"/>
    <w:uiPriority w:val="99"/>
    <w:semiHidden/>
    <w:rsid w:val="009F73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730F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9F73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9F73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DF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E66D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0">
    <w:name w:val="Font Style40"/>
    <w:basedOn w:val="a0"/>
    <w:uiPriority w:val="99"/>
    <w:rsid w:val="00E66DFD"/>
    <w:rPr>
      <w:rFonts w:ascii="Times New Roman" w:hAnsi="Times New Roman" w:cs="Times New Roman" w:hint="default"/>
      <w:sz w:val="22"/>
      <w:szCs w:val="22"/>
    </w:rPr>
  </w:style>
  <w:style w:type="paragraph" w:styleId="a5">
    <w:name w:val="Normal (Web)"/>
    <w:basedOn w:val="a"/>
    <w:uiPriority w:val="99"/>
    <w:rsid w:val="009F730F"/>
    <w:pPr>
      <w:spacing w:after="240"/>
    </w:pPr>
  </w:style>
  <w:style w:type="paragraph" w:customStyle="1" w:styleId="ConsPlusNormal">
    <w:name w:val="ConsPlusNormal"/>
    <w:uiPriority w:val="99"/>
    <w:rsid w:val="009F7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F7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F730F"/>
    <w:pPr>
      <w:widowControl w:val="0"/>
      <w:ind w:left="152"/>
    </w:pPr>
    <w:rPr>
      <w:rFonts w:ascii="Arial" w:eastAsia="Calibri" w:hAnsi="Arial" w:cs="Arial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rsid w:val="009F730F"/>
    <w:rPr>
      <w:rFonts w:ascii="Arial" w:eastAsia="Calibri" w:hAnsi="Arial" w:cs="Arial"/>
      <w:sz w:val="20"/>
      <w:szCs w:val="20"/>
      <w:lang w:val="en-US"/>
    </w:rPr>
  </w:style>
  <w:style w:type="paragraph" w:styleId="a8">
    <w:name w:val="List Paragraph"/>
    <w:basedOn w:val="a"/>
    <w:uiPriority w:val="99"/>
    <w:qFormat/>
    <w:rsid w:val="009F730F"/>
    <w:pPr>
      <w:widowControl w:val="0"/>
      <w:ind w:left="152" w:right="157" w:firstLine="540"/>
      <w:jc w:val="both"/>
    </w:pPr>
    <w:rPr>
      <w:rFonts w:ascii="Arial" w:eastAsia="Calibri" w:hAnsi="Arial" w:cs="Arial"/>
      <w:sz w:val="22"/>
      <w:szCs w:val="22"/>
      <w:lang w:val="en-US" w:eastAsia="en-US"/>
    </w:rPr>
  </w:style>
  <w:style w:type="paragraph" w:styleId="a9">
    <w:name w:val="Title"/>
    <w:basedOn w:val="a"/>
    <w:link w:val="aa"/>
    <w:uiPriority w:val="99"/>
    <w:qFormat/>
    <w:rsid w:val="009F730F"/>
    <w:pPr>
      <w:jc w:val="center"/>
    </w:pPr>
    <w:rPr>
      <w:b/>
      <w:sz w:val="40"/>
      <w:szCs w:val="20"/>
    </w:rPr>
  </w:style>
  <w:style w:type="character" w:customStyle="1" w:styleId="aa">
    <w:name w:val="Название Знак"/>
    <w:basedOn w:val="a0"/>
    <w:link w:val="a9"/>
    <w:uiPriority w:val="99"/>
    <w:rsid w:val="009F73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9F730F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uiPriority w:val="99"/>
    <w:rsid w:val="009F73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Основной текст_"/>
    <w:basedOn w:val="a0"/>
    <w:link w:val="1"/>
    <w:uiPriority w:val="99"/>
    <w:locked/>
    <w:rsid w:val="009F730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9F730F"/>
    <w:pPr>
      <w:shd w:val="clear" w:color="auto" w:fill="FFFFFF"/>
      <w:spacing w:before="60" w:after="780" w:line="269" w:lineRule="exact"/>
      <w:jc w:val="center"/>
    </w:pPr>
    <w:rPr>
      <w:rFonts w:eastAsiaTheme="minorHAnsi" w:cstheme="minorBidi"/>
      <w:sz w:val="23"/>
      <w:szCs w:val="23"/>
      <w:lang w:eastAsia="en-US"/>
    </w:rPr>
  </w:style>
  <w:style w:type="paragraph" w:customStyle="1" w:styleId="ConsPlusTitle">
    <w:name w:val="ConsPlusTitle"/>
    <w:uiPriority w:val="99"/>
    <w:rsid w:val="009F73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BodyText21">
    <w:name w:val="Body Text 21"/>
    <w:basedOn w:val="a"/>
    <w:uiPriority w:val="99"/>
    <w:rsid w:val="009F730F"/>
    <w:rPr>
      <w:rFonts w:ascii="Times New Roman CYR" w:hAnsi="Times New Roman CYR"/>
      <w:sz w:val="28"/>
      <w:szCs w:val="20"/>
    </w:rPr>
  </w:style>
  <w:style w:type="character" w:customStyle="1" w:styleId="10">
    <w:name w:val="Заголовок №1_"/>
    <w:basedOn w:val="a0"/>
    <w:link w:val="11"/>
    <w:uiPriority w:val="99"/>
    <w:locked/>
    <w:rsid w:val="009F730F"/>
    <w:rPr>
      <w:rFonts w:ascii="Times New Roman" w:hAnsi="Times New Roman"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9F730F"/>
    <w:pPr>
      <w:shd w:val="clear" w:color="auto" w:fill="FFFFFF"/>
      <w:spacing w:after="60" w:line="240" w:lineRule="atLeast"/>
      <w:jc w:val="center"/>
      <w:outlineLvl w:val="0"/>
    </w:pPr>
    <w:rPr>
      <w:rFonts w:eastAsiaTheme="minorHAnsi" w:cstheme="minorBidi"/>
      <w:sz w:val="35"/>
      <w:szCs w:val="35"/>
      <w:lang w:eastAsia="en-US"/>
    </w:rPr>
  </w:style>
  <w:style w:type="paragraph" w:styleId="ae">
    <w:name w:val="Balloon Text"/>
    <w:basedOn w:val="a"/>
    <w:link w:val="af"/>
    <w:uiPriority w:val="99"/>
    <w:semiHidden/>
    <w:rsid w:val="009F73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730F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9F73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9F73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latopolek32@yandex.ru" TargetMode="External"/><Relationship Id="rId18" Type="http://schemas.openxmlformats.org/officeDocument/2006/relationships/hyperlink" Target="consultantplus://offline/ref=A3BC08F8908C8FA8B981879336C4C12868D3C96938E83DBF4912CD004A5304DB2A726333F61EE2754D04CC8CDEB438370BC6FD9714CFADD8K4ZDJ" TargetMode="External"/><Relationship Id="rId26" Type="http://schemas.openxmlformats.org/officeDocument/2006/relationships/hyperlink" Target="http://docs.cntd.ru/document/90170926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docs.cntd.ru/document/9004584" TargetMode="External"/><Relationship Id="rId34" Type="http://schemas.openxmlformats.org/officeDocument/2006/relationships/hyperlink" Target="http://docs.cntd.ru/document/902389652" TargetMode="External"/><Relationship Id="rId7" Type="http://schemas.openxmlformats.org/officeDocument/2006/relationships/hyperlink" Target="mailto:fokino-47285@yandex.ru" TargetMode="External"/><Relationship Id="rId12" Type="http://schemas.openxmlformats.org/officeDocument/2006/relationships/hyperlink" Target="http://teremok32.ru/" TargetMode="External"/><Relationship Id="rId17" Type="http://schemas.openxmlformats.org/officeDocument/2006/relationships/hyperlink" Target="consultantplus://offline/ref=7AA42224394F273FB6C3D6FD89C033BAD462035AF48F82E66EC65975D1E54120AC5BFB2E94F6C75D3892BDA0B6ADC560A2D8E70B66CF5884nCxDI" TargetMode="External"/><Relationship Id="rId25" Type="http://schemas.openxmlformats.org/officeDocument/2006/relationships/hyperlink" Target="http://docs.cntd.ru/document/9003154" TargetMode="External"/><Relationship Id="rId33" Type="http://schemas.openxmlformats.org/officeDocument/2006/relationships/hyperlink" Target="http://docs.cntd.ru/document/902389652" TargetMode="External"/><Relationship Id="rId38" Type="http://schemas.openxmlformats.org/officeDocument/2006/relationships/hyperlink" Target="mailto:cockult_fo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97C69D1B8A4E27F2F4D4270E2A27EB31BF7D6A781EA4D8F07F2606FC0C477BCF11A929886B428D018F6197D84A136F38B72A41026y5J9L" TargetMode="External"/><Relationship Id="rId20" Type="http://schemas.openxmlformats.org/officeDocument/2006/relationships/hyperlink" Target="http://docs.cntd.ru/document/9003378" TargetMode="External"/><Relationship Id="rId29" Type="http://schemas.openxmlformats.org/officeDocument/2006/relationships/hyperlink" Target="http://docs.cntd.ru/document/9022602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holudowa@yandex.ru" TargetMode="External"/><Relationship Id="rId24" Type="http://schemas.openxmlformats.org/officeDocument/2006/relationships/hyperlink" Target="http://docs.cntd.ru/document/9003021" TargetMode="External"/><Relationship Id="rId32" Type="http://schemas.openxmlformats.org/officeDocument/2006/relationships/hyperlink" Target="http://docs.cntd.ru/document/902260215" TargetMode="External"/><Relationship Id="rId37" Type="http://schemas.openxmlformats.org/officeDocument/2006/relationships/hyperlink" Target="http://docs.cntd.ru/document/902389652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etskijsadlesnaya@yandex.ru" TargetMode="External"/><Relationship Id="rId23" Type="http://schemas.openxmlformats.org/officeDocument/2006/relationships/hyperlink" Target="http://docs.cntd.ru/document/902253789" TargetMode="External"/><Relationship Id="rId28" Type="http://schemas.openxmlformats.org/officeDocument/2006/relationships/hyperlink" Target="http://docs.cntd.ru/document/902260215" TargetMode="External"/><Relationship Id="rId36" Type="http://schemas.openxmlformats.org/officeDocument/2006/relationships/hyperlink" Target="http://docs.cntd.ru/document/902389652" TargetMode="External"/><Relationship Id="rId10" Type="http://schemas.openxmlformats.org/officeDocument/2006/relationships/hyperlink" Target="http://fokino-delfin.ru/" TargetMode="External"/><Relationship Id="rId19" Type="http://schemas.openxmlformats.org/officeDocument/2006/relationships/hyperlink" Target="http://docs.cntd.ru/document/9034360" TargetMode="External"/><Relationship Id="rId31" Type="http://schemas.openxmlformats.org/officeDocument/2006/relationships/hyperlink" Target="http://docs.cntd.ru/document/9022602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lfindetsad@yandex.ru" TargetMode="External"/><Relationship Id="rId14" Type="http://schemas.openxmlformats.org/officeDocument/2006/relationships/hyperlink" Target="http://www.topolek" TargetMode="External"/><Relationship Id="rId22" Type="http://schemas.openxmlformats.org/officeDocument/2006/relationships/hyperlink" Target="http://docs.cntd.ru/document/9004453" TargetMode="External"/><Relationship Id="rId27" Type="http://schemas.openxmlformats.org/officeDocument/2006/relationships/hyperlink" Target="http://docs.cntd.ru/document/902260215" TargetMode="External"/><Relationship Id="rId30" Type="http://schemas.openxmlformats.org/officeDocument/2006/relationships/hyperlink" Target="http://docs.cntd.ru/document/902260215" TargetMode="External"/><Relationship Id="rId35" Type="http://schemas.openxmlformats.org/officeDocument/2006/relationships/hyperlink" Target="http://docs.cntd.ru/document/902389652" TargetMode="External"/><Relationship Id="rId8" Type="http://schemas.openxmlformats.org/officeDocument/2006/relationships/hyperlink" Target="http://admfokino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DD69-DE28-4F8E-8316-7D904C3B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24</Pages>
  <Words>11515</Words>
  <Characters>65638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2022-03-31T07:29:00Z</cp:lastPrinted>
  <dcterms:created xsi:type="dcterms:W3CDTF">2022-03-30T08:05:00Z</dcterms:created>
  <dcterms:modified xsi:type="dcterms:W3CDTF">2022-03-31T07:53:00Z</dcterms:modified>
</cp:coreProperties>
</file>