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23" w:rsidRPr="0081017F" w:rsidRDefault="00894823" w:rsidP="00894823">
      <w:pPr>
        <w:pStyle w:val="aa"/>
        <w:shd w:val="clear" w:color="auto" w:fill="FFFFFF"/>
        <w:spacing w:before="0" w:beforeAutospacing="0" w:after="0" w:afterAutospacing="0"/>
        <w:ind w:right="418"/>
        <w:jc w:val="both"/>
        <w:rPr>
          <w:color w:val="000000"/>
        </w:rPr>
      </w:pPr>
      <w:r>
        <w:rPr>
          <w:color w:val="000000"/>
        </w:rPr>
        <w:t xml:space="preserve">                                                      </w:t>
      </w:r>
      <w:r w:rsidRPr="0081017F">
        <w:rPr>
          <w:color w:val="000000"/>
        </w:rPr>
        <w:t>Российская Федерация</w:t>
      </w:r>
      <w:r>
        <w:rPr>
          <w:color w:val="000000"/>
        </w:rPr>
        <w:t xml:space="preserve">                                   </w:t>
      </w:r>
      <w:r w:rsidRPr="00B97204">
        <w:rPr>
          <w:color w:val="000000"/>
          <w:u w:val="single"/>
        </w:rPr>
        <w:t xml:space="preserve">      </w:t>
      </w:r>
      <w:r>
        <w:rPr>
          <w:color w:val="000000"/>
        </w:rPr>
        <w:t xml:space="preserve">                            </w:t>
      </w:r>
    </w:p>
    <w:p w:rsidR="00894823" w:rsidRPr="0081017F" w:rsidRDefault="00894823" w:rsidP="00894823">
      <w:pPr>
        <w:pStyle w:val="aa"/>
        <w:shd w:val="clear" w:color="auto" w:fill="FFFFFF"/>
        <w:spacing w:before="0" w:beforeAutospacing="0" w:after="0" w:afterAutospacing="0"/>
        <w:ind w:right="418"/>
        <w:jc w:val="center"/>
        <w:rPr>
          <w:color w:val="000000"/>
        </w:rPr>
      </w:pPr>
      <w:r w:rsidRPr="0081017F">
        <w:rPr>
          <w:color w:val="000000"/>
        </w:rPr>
        <w:t>Брянская область</w:t>
      </w:r>
    </w:p>
    <w:p w:rsidR="00894823" w:rsidRPr="0081017F" w:rsidRDefault="00894823" w:rsidP="00894823">
      <w:pPr>
        <w:pStyle w:val="aa"/>
        <w:shd w:val="clear" w:color="auto" w:fill="FFFFFF"/>
        <w:spacing w:before="0" w:beforeAutospacing="0" w:after="0" w:afterAutospacing="0"/>
        <w:ind w:right="418"/>
        <w:jc w:val="center"/>
        <w:rPr>
          <w:color w:val="000000"/>
        </w:rPr>
      </w:pPr>
      <w:r w:rsidRPr="0081017F">
        <w:rPr>
          <w:color w:val="000000"/>
        </w:rPr>
        <w:t>АДМИНИСТРАЦИЯ ГОРОДА ФОКИНО</w:t>
      </w:r>
    </w:p>
    <w:p w:rsidR="00894823" w:rsidRPr="0081017F" w:rsidRDefault="00894823" w:rsidP="00894823">
      <w:pPr>
        <w:pStyle w:val="aa"/>
        <w:shd w:val="clear" w:color="auto" w:fill="FFFFFF"/>
        <w:spacing w:before="0" w:beforeAutospacing="0" w:after="0" w:afterAutospacing="0"/>
        <w:ind w:right="418"/>
        <w:jc w:val="center"/>
        <w:rPr>
          <w:color w:val="000000"/>
        </w:rPr>
      </w:pPr>
      <w:r w:rsidRPr="0081017F">
        <w:rPr>
          <w:color w:val="000000"/>
        </w:rPr>
        <w:t>(Администрация г. Фокино)</w:t>
      </w:r>
    </w:p>
    <w:p w:rsidR="00894823" w:rsidRPr="0081017F" w:rsidRDefault="00894823" w:rsidP="00894823">
      <w:pPr>
        <w:pStyle w:val="aa"/>
        <w:shd w:val="clear" w:color="auto" w:fill="FFFFFF"/>
        <w:spacing w:before="0" w:beforeAutospacing="0" w:after="0" w:afterAutospacing="0"/>
        <w:ind w:right="418"/>
        <w:jc w:val="center"/>
        <w:rPr>
          <w:color w:val="000000"/>
        </w:rPr>
      </w:pPr>
    </w:p>
    <w:p w:rsidR="00894823" w:rsidRPr="0081017F" w:rsidRDefault="00894823" w:rsidP="00894823">
      <w:pPr>
        <w:pStyle w:val="aa"/>
        <w:shd w:val="clear" w:color="auto" w:fill="FFFFFF"/>
        <w:spacing w:before="0" w:beforeAutospacing="0" w:after="0" w:afterAutospacing="0"/>
        <w:ind w:right="418"/>
        <w:jc w:val="center"/>
        <w:rPr>
          <w:color w:val="000000"/>
        </w:rPr>
      </w:pPr>
      <w:r w:rsidRPr="0081017F">
        <w:rPr>
          <w:color w:val="000000"/>
        </w:rPr>
        <w:t>ПОСТАНОВЛЕНИЕ</w:t>
      </w:r>
    </w:p>
    <w:p w:rsidR="00894823" w:rsidRPr="0081017F" w:rsidRDefault="00894823" w:rsidP="00894823">
      <w:pPr>
        <w:pStyle w:val="40"/>
        <w:shd w:val="clear" w:color="auto" w:fill="auto"/>
        <w:spacing w:before="0" w:after="0" w:line="240" w:lineRule="auto"/>
        <w:ind w:left="780" w:right="5140"/>
        <w:rPr>
          <w:rStyle w:val="495pt"/>
          <w:sz w:val="24"/>
          <w:szCs w:val="24"/>
        </w:rPr>
      </w:pPr>
    </w:p>
    <w:p w:rsidR="00894823" w:rsidRPr="0081017F" w:rsidRDefault="00DA55EA" w:rsidP="00894823">
      <w:pPr>
        <w:pStyle w:val="40"/>
        <w:shd w:val="clear" w:color="auto" w:fill="auto"/>
        <w:spacing w:before="0" w:after="0" w:line="240" w:lineRule="auto"/>
        <w:ind w:left="780" w:right="5140"/>
        <w:rPr>
          <w:sz w:val="24"/>
          <w:szCs w:val="24"/>
        </w:rPr>
      </w:pPr>
      <w:r>
        <w:rPr>
          <w:rStyle w:val="495pt"/>
          <w:sz w:val="24"/>
          <w:szCs w:val="24"/>
        </w:rPr>
        <w:t>о</w:t>
      </w:r>
      <w:r w:rsidR="00894823" w:rsidRPr="0081017F">
        <w:rPr>
          <w:rStyle w:val="495pt"/>
          <w:sz w:val="24"/>
          <w:szCs w:val="24"/>
        </w:rPr>
        <w:t>т</w:t>
      </w:r>
      <w:r>
        <w:rPr>
          <w:rStyle w:val="495pt"/>
          <w:sz w:val="24"/>
          <w:szCs w:val="24"/>
        </w:rPr>
        <w:t xml:space="preserve"> 12 марта </w:t>
      </w:r>
      <w:r w:rsidR="00894823" w:rsidRPr="0081017F">
        <w:rPr>
          <w:rStyle w:val="495pt"/>
          <w:sz w:val="24"/>
          <w:szCs w:val="24"/>
        </w:rPr>
        <w:t>2021</w:t>
      </w:r>
      <w:r w:rsidR="00894823" w:rsidRPr="0081017F">
        <w:rPr>
          <w:color w:val="000000"/>
          <w:sz w:val="24"/>
          <w:szCs w:val="24"/>
        </w:rPr>
        <w:t xml:space="preserve"> г. </w:t>
      </w:r>
      <w:r w:rsidR="00894823" w:rsidRPr="0081017F">
        <w:rPr>
          <w:color w:val="000000"/>
          <w:sz w:val="24"/>
          <w:szCs w:val="24"/>
          <w:lang w:val="en-US"/>
        </w:rPr>
        <w:t>N</w:t>
      </w:r>
      <w:r w:rsidR="00894823" w:rsidRPr="0081017F">
        <w:rPr>
          <w:color w:val="000000"/>
          <w:sz w:val="24"/>
          <w:szCs w:val="24"/>
        </w:rPr>
        <w:t xml:space="preserve"> </w:t>
      </w:r>
      <w:r>
        <w:rPr>
          <w:color w:val="000000"/>
          <w:sz w:val="24"/>
          <w:szCs w:val="24"/>
        </w:rPr>
        <w:t>140</w:t>
      </w:r>
      <w:r w:rsidR="00894823" w:rsidRPr="0081017F">
        <w:rPr>
          <w:color w:val="000000"/>
          <w:sz w:val="24"/>
          <w:szCs w:val="24"/>
        </w:rPr>
        <w:t xml:space="preserve">-П </w:t>
      </w:r>
    </w:p>
    <w:p w:rsidR="00894823" w:rsidRPr="0081017F" w:rsidRDefault="00894823" w:rsidP="00894823">
      <w:pPr>
        <w:pStyle w:val="22"/>
        <w:shd w:val="clear" w:color="auto" w:fill="auto"/>
        <w:tabs>
          <w:tab w:val="left" w:pos="709"/>
        </w:tabs>
        <w:spacing w:before="0" w:after="0" w:line="240" w:lineRule="auto"/>
        <w:ind w:right="4800"/>
        <w:rPr>
          <w:color w:val="000000"/>
          <w:sz w:val="24"/>
          <w:szCs w:val="24"/>
        </w:rPr>
      </w:pPr>
      <w:r w:rsidRPr="0081017F">
        <w:rPr>
          <w:color w:val="000000"/>
          <w:sz w:val="24"/>
          <w:szCs w:val="24"/>
        </w:rPr>
        <w:tab/>
        <w:t>г.Фокино</w:t>
      </w:r>
    </w:p>
    <w:p w:rsidR="00894823" w:rsidRPr="0081017F" w:rsidRDefault="00894823" w:rsidP="00894823">
      <w:pPr>
        <w:pStyle w:val="22"/>
        <w:shd w:val="clear" w:color="auto" w:fill="auto"/>
        <w:spacing w:before="0" w:after="0" w:line="240" w:lineRule="auto"/>
        <w:ind w:right="4800"/>
        <w:rPr>
          <w:color w:val="000000"/>
          <w:sz w:val="24"/>
          <w:szCs w:val="24"/>
        </w:rPr>
      </w:pPr>
    </w:p>
    <w:p w:rsidR="00894823" w:rsidRPr="0081017F" w:rsidRDefault="00894823" w:rsidP="00894823">
      <w:pPr>
        <w:ind w:right="4819"/>
        <w:rPr>
          <w:rFonts w:ascii="Times New Roman" w:hAnsi="Times New Roman" w:cs="Times New Roman"/>
        </w:rPr>
      </w:pPr>
      <w:r w:rsidRPr="0081017F">
        <w:rPr>
          <w:rFonts w:ascii="Times New Roman" w:hAnsi="Times New Roman" w:cs="Times New Roman"/>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нормативных правовых актов, принятых Администрацией города Фокино Брянской области, о местных налогах и сборах</w:t>
      </w:r>
    </w:p>
    <w:p w:rsidR="00894823" w:rsidRPr="0081017F" w:rsidRDefault="00894823" w:rsidP="00894823">
      <w:pPr>
        <w:rPr>
          <w:rFonts w:ascii="Times New Roman" w:hAnsi="Times New Roman" w:cs="Times New Roman"/>
        </w:rPr>
      </w:pPr>
    </w:p>
    <w:p w:rsidR="00894823" w:rsidRPr="0081017F" w:rsidRDefault="00894823" w:rsidP="00894823">
      <w:pPr>
        <w:pStyle w:val="22"/>
        <w:shd w:val="clear" w:color="auto" w:fill="auto"/>
        <w:tabs>
          <w:tab w:val="left" w:pos="709"/>
        </w:tabs>
        <w:spacing w:before="0" w:after="0" w:line="240" w:lineRule="auto"/>
        <w:jc w:val="both"/>
        <w:rPr>
          <w:color w:val="000000"/>
          <w:sz w:val="24"/>
          <w:szCs w:val="24"/>
        </w:rPr>
      </w:pPr>
      <w:r w:rsidRPr="0081017F">
        <w:rPr>
          <w:color w:val="000000"/>
          <w:sz w:val="24"/>
          <w:szCs w:val="24"/>
        </w:rPr>
        <w:tab/>
        <w:t xml:space="preserve">В соответствии со статьями 12, 21, ч. 2 статьи 34-2 Налогового кодекса Российской Федерации, Федеральными законами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от 27.07.2010 № 210-ФЗ «Об организации предоставления государственных и муниципальных услуг», Уставом </w:t>
      </w:r>
      <w:r w:rsidRPr="005778FB">
        <w:rPr>
          <w:color w:val="000000"/>
          <w:sz w:val="24"/>
          <w:szCs w:val="24"/>
        </w:rPr>
        <w:t>городского округа города Фокино Брянской области,</w:t>
      </w:r>
      <w:r w:rsidRPr="0081017F">
        <w:rPr>
          <w:color w:val="000000"/>
          <w:sz w:val="24"/>
          <w:szCs w:val="24"/>
        </w:rPr>
        <w:t xml:space="preserve"> принятого Решением Совета народных депутатов города Фокино №5-870 от 25.08.2017г., Постановлением администрации города Фокино от </w:t>
      </w:r>
      <w:r>
        <w:rPr>
          <w:color w:val="000000"/>
          <w:sz w:val="24"/>
          <w:szCs w:val="24"/>
        </w:rPr>
        <w:t>08.10.</w:t>
      </w:r>
      <w:r w:rsidRPr="0081017F">
        <w:rPr>
          <w:color w:val="000000"/>
          <w:sz w:val="24"/>
          <w:szCs w:val="24"/>
        </w:rPr>
        <w:t>20</w:t>
      </w:r>
      <w:r>
        <w:rPr>
          <w:color w:val="000000"/>
          <w:sz w:val="24"/>
          <w:szCs w:val="24"/>
        </w:rPr>
        <w:t>19</w:t>
      </w:r>
      <w:r w:rsidRPr="0081017F">
        <w:rPr>
          <w:color w:val="000000"/>
          <w:sz w:val="24"/>
          <w:szCs w:val="24"/>
        </w:rPr>
        <w:t>г. №</w:t>
      </w:r>
      <w:r>
        <w:rPr>
          <w:color w:val="000000"/>
          <w:sz w:val="24"/>
          <w:szCs w:val="24"/>
        </w:rPr>
        <w:t xml:space="preserve"> 667</w:t>
      </w:r>
      <w:r w:rsidRPr="0081017F">
        <w:rPr>
          <w:color w:val="000000"/>
          <w:sz w:val="24"/>
          <w:szCs w:val="24"/>
        </w:rPr>
        <w:t>-П «Об административных регламентах», администрация города Фокино</w:t>
      </w:r>
    </w:p>
    <w:p w:rsidR="00894823" w:rsidRPr="0081017F" w:rsidRDefault="00894823" w:rsidP="00894823">
      <w:pPr>
        <w:pStyle w:val="22"/>
        <w:shd w:val="clear" w:color="auto" w:fill="auto"/>
        <w:spacing w:before="0" w:after="0" w:line="240" w:lineRule="auto"/>
        <w:jc w:val="both"/>
        <w:rPr>
          <w:color w:val="000000"/>
          <w:sz w:val="24"/>
          <w:szCs w:val="24"/>
        </w:rPr>
      </w:pPr>
    </w:p>
    <w:p w:rsidR="00894823" w:rsidRPr="0081017F" w:rsidRDefault="00894823" w:rsidP="00894823">
      <w:pPr>
        <w:pStyle w:val="22"/>
        <w:shd w:val="clear" w:color="auto" w:fill="auto"/>
        <w:spacing w:before="0" w:after="0" w:line="240" w:lineRule="auto"/>
        <w:jc w:val="both"/>
        <w:rPr>
          <w:sz w:val="24"/>
          <w:szCs w:val="24"/>
        </w:rPr>
      </w:pPr>
      <w:r w:rsidRPr="0081017F">
        <w:rPr>
          <w:color w:val="000000"/>
          <w:sz w:val="24"/>
          <w:szCs w:val="24"/>
        </w:rPr>
        <w:t>ПОСТАНОВЛЯЕТ:</w:t>
      </w:r>
    </w:p>
    <w:p w:rsidR="00894823" w:rsidRPr="0081017F" w:rsidRDefault="00894823" w:rsidP="00894823">
      <w:pPr>
        <w:jc w:val="both"/>
        <w:rPr>
          <w:rFonts w:ascii="Times New Roman" w:eastAsia="Times New Roman" w:hAnsi="Times New Roman" w:cs="Times New Roman"/>
        </w:rPr>
      </w:pPr>
    </w:p>
    <w:p w:rsidR="00894823" w:rsidRPr="00B97204" w:rsidRDefault="00894823" w:rsidP="00894823">
      <w:pPr>
        <w:ind w:firstLine="709"/>
        <w:jc w:val="both"/>
        <w:rPr>
          <w:rFonts w:ascii="Times New Roman" w:eastAsia="Times New Roman" w:hAnsi="Times New Roman" w:cs="Times New Roman"/>
        </w:rPr>
      </w:pPr>
      <w:r w:rsidRPr="00B97204">
        <w:rPr>
          <w:rFonts w:ascii="Times New Roman" w:eastAsia="Times New Roman" w:hAnsi="Times New Roman" w:cs="Times New Roman"/>
        </w:rPr>
        <w:t xml:space="preserve">1. Утвердить административный регламент </w:t>
      </w:r>
      <w:r w:rsidRPr="00B97204">
        <w:rPr>
          <w:rFonts w:ascii="Times New Roman" w:hAnsi="Times New Roman" w:cs="Times New Roman"/>
        </w:rPr>
        <w:t xml:space="preserve">по предоставлению муниципальной услуги по даче письменных разъяснений налогоплательщикам и налоговым агентам по вопросам применения нормативных правовых актов, принятых Администрацией города Фокино Брянской области о местных налогах и сборах, </w:t>
      </w:r>
      <w:r w:rsidRPr="00B97204">
        <w:rPr>
          <w:rFonts w:ascii="Times New Roman" w:eastAsia="Times New Roman" w:hAnsi="Times New Roman" w:cs="Times New Roman"/>
        </w:rPr>
        <w:t>согласно приложению.</w:t>
      </w:r>
    </w:p>
    <w:p w:rsidR="00894823" w:rsidRPr="00B97204" w:rsidRDefault="00894823" w:rsidP="00894823">
      <w:pPr>
        <w:ind w:firstLine="709"/>
        <w:jc w:val="both"/>
        <w:rPr>
          <w:rFonts w:ascii="Times New Roman" w:hAnsi="Times New Roman" w:cs="Times New Roman"/>
        </w:rPr>
      </w:pPr>
      <w:r w:rsidRPr="00B97204">
        <w:rPr>
          <w:rFonts w:ascii="Times New Roman" w:hAnsi="Times New Roman" w:cs="Times New Roman"/>
        </w:rPr>
        <w:t>2. Постановление вступает в силу со дня опубликования</w:t>
      </w:r>
      <w:r w:rsidRPr="00B97204">
        <w:rPr>
          <w:rStyle w:val="FontStyle16"/>
        </w:rPr>
        <w:t>.</w:t>
      </w:r>
    </w:p>
    <w:p w:rsidR="00894823" w:rsidRPr="0081017F" w:rsidRDefault="00894823" w:rsidP="00894823">
      <w:pPr>
        <w:pStyle w:val="22"/>
        <w:shd w:val="clear" w:color="auto" w:fill="auto"/>
        <w:tabs>
          <w:tab w:val="left" w:pos="0"/>
        </w:tabs>
        <w:spacing w:before="0" w:after="0" w:line="240" w:lineRule="auto"/>
        <w:ind w:right="160" w:firstLine="709"/>
        <w:jc w:val="both"/>
        <w:rPr>
          <w:sz w:val="24"/>
          <w:szCs w:val="24"/>
        </w:rPr>
      </w:pPr>
      <w:r w:rsidRPr="00B97204">
        <w:rPr>
          <w:color w:val="000000"/>
          <w:sz w:val="24"/>
          <w:szCs w:val="24"/>
        </w:rPr>
        <w:t>4. Контроль за исполнением</w:t>
      </w:r>
      <w:r w:rsidRPr="0081017F">
        <w:rPr>
          <w:color w:val="000000"/>
          <w:sz w:val="24"/>
          <w:szCs w:val="24"/>
        </w:rPr>
        <w:t xml:space="preserve"> постановления возложить на начальника управления (Финансовое управление администрации города Фокино) Шеремето А.Т.</w:t>
      </w:r>
    </w:p>
    <w:p w:rsidR="00894823" w:rsidRPr="0081017F" w:rsidRDefault="00894823" w:rsidP="00894823">
      <w:pPr>
        <w:rPr>
          <w:rFonts w:ascii="Times New Roman" w:hAnsi="Times New Roman" w:cs="Times New Roman"/>
        </w:rPr>
      </w:pPr>
    </w:p>
    <w:p w:rsidR="00894823" w:rsidRPr="0081017F" w:rsidRDefault="00894823" w:rsidP="00894823">
      <w:pPr>
        <w:rPr>
          <w:rFonts w:ascii="Times New Roman" w:hAnsi="Times New Roman" w:cs="Times New Roman"/>
        </w:rPr>
      </w:pPr>
    </w:p>
    <w:p w:rsidR="00894823" w:rsidRPr="0081017F" w:rsidRDefault="00894823" w:rsidP="00894823">
      <w:pPr>
        <w:pStyle w:val="22"/>
        <w:shd w:val="clear" w:color="auto" w:fill="auto"/>
        <w:tabs>
          <w:tab w:val="left" w:pos="7252"/>
        </w:tabs>
        <w:spacing w:before="0" w:after="0" w:line="317" w:lineRule="exact"/>
        <w:rPr>
          <w:color w:val="000000"/>
          <w:sz w:val="24"/>
          <w:szCs w:val="24"/>
        </w:rPr>
      </w:pPr>
      <w:r w:rsidRPr="0081017F">
        <w:rPr>
          <w:color w:val="000000"/>
          <w:sz w:val="24"/>
          <w:szCs w:val="24"/>
        </w:rPr>
        <w:t>Глава администрации</w:t>
      </w:r>
      <w:r w:rsidRPr="0081017F">
        <w:rPr>
          <w:color w:val="000000"/>
          <w:sz w:val="24"/>
          <w:szCs w:val="24"/>
        </w:rPr>
        <w:tab/>
        <w:t xml:space="preserve">         Н.С.Гришина </w:t>
      </w:r>
    </w:p>
    <w:p w:rsidR="00947911" w:rsidRDefault="00947911" w:rsidP="00832AD1">
      <w:pPr>
        <w:pStyle w:val="22"/>
        <w:shd w:val="clear" w:color="auto" w:fill="auto"/>
        <w:tabs>
          <w:tab w:val="left" w:pos="7252"/>
        </w:tabs>
        <w:spacing w:before="0" w:after="0" w:line="317" w:lineRule="exact"/>
        <w:rPr>
          <w:color w:val="000000"/>
          <w:sz w:val="24"/>
          <w:szCs w:val="24"/>
        </w:rPr>
      </w:pPr>
    </w:p>
    <w:p w:rsidR="00947911" w:rsidRDefault="00947911" w:rsidP="00832AD1">
      <w:pPr>
        <w:pStyle w:val="22"/>
        <w:shd w:val="clear" w:color="auto" w:fill="auto"/>
        <w:tabs>
          <w:tab w:val="left" w:pos="7252"/>
        </w:tabs>
        <w:spacing w:before="0" w:after="0" w:line="317" w:lineRule="exact"/>
        <w:rPr>
          <w:color w:val="000000"/>
          <w:sz w:val="24"/>
          <w:szCs w:val="24"/>
        </w:rPr>
      </w:pPr>
    </w:p>
    <w:p w:rsidR="00947911" w:rsidRDefault="00947911" w:rsidP="00832AD1">
      <w:pPr>
        <w:pStyle w:val="22"/>
        <w:shd w:val="clear" w:color="auto" w:fill="auto"/>
        <w:tabs>
          <w:tab w:val="left" w:pos="7252"/>
        </w:tabs>
        <w:spacing w:before="0" w:after="0" w:line="317" w:lineRule="exact"/>
        <w:rPr>
          <w:color w:val="000000"/>
          <w:sz w:val="24"/>
          <w:szCs w:val="24"/>
        </w:rPr>
      </w:pPr>
    </w:p>
    <w:p w:rsidR="00947911" w:rsidRDefault="00947911" w:rsidP="00832AD1">
      <w:pPr>
        <w:pStyle w:val="22"/>
        <w:shd w:val="clear" w:color="auto" w:fill="auto"/>
        <w:tabs>
          <w:tab w:val="left" w:pos="7252"/>
        </w:tabs>
        <w:spacing w:before="0" w:after="0" w:line="317" w:lineRule="exact"/>
        <w:rPr>
          <w:color w:val="000000"/>
          <w:sz w:val="24"/>
          <w:szCs w:val="24"/>
        </w:rPr>
      </w:pPr>
    </w:p>
    <w:p w:rsidR="00894823" w:rsidRDefault="00894823" w:rsidP="00832AD1">
      <w:pPr>
        <w:pStyle w:val="22"/>
        <w:shd w:val="clear" w:color="auto" w:fill="auto"/>
        <w:tabs>
          <w:tab w:val="left" w:pos="7252"/>
        </w:tabs>
        <w:spacing w:before="0" w:after="0" w:line="317" w:lineRule="exact"/>
        <w:rPr>
          <w:color w:val="000000"/>
          <w:sz w:val="24"/>
          <w:szCs w:val="24"/>
        </w:rPr>
      </w:pPr>
    </w:p>
    <w:p w:rsidR="00894823" w:rsidRDefault="00894823" w:rsidP="00832AD1">
      <w:pPr>
        <w:pStyle w:val="22"/>
        <w:shd w:val="clear" w:color="auto" w:fill="auto"/>
        <w:tabs>
          <w:tab w:val="left" w:pos="7252"/>
        </w:tabs>
        <w:spacing w:before="0" w:after="0" w:line="317" w:lineRule="exact"/>
        <w:rPr>
          <w:color w:val="000000"/>
          <w:sz w:val="24"/>
          <w:szCs w:val="24"/>
        </w:rPr>
      </w:pPr>
    </w:p>
    <w:p w:rsidR="00894823" w:rsidRDefault="00894823" w:rsidP="00832AD1">
      <w:pPr>
        <w:pStyle w:val="22"/>
        <w:shd w:val="clear" w:color="auto" w:fill="auto"/>
        <w:tabs>
          <w:tab w:val="left" w:pos="7252"/>
        </w:tabs>
        <w:spacing w:before="0" w:after="0" w:line="317" w:lineRule="exact"/>
        <w:rPr>
          <w:color w:val="000000"/>
          <w:sz w:val="24"/>
          <w:szCs w:val="24"/>
        </w:rPr>
      </w:pPr>
    </w:p>
    <w:p w:rsidR="00DA55EA" w:rsidRDefault="00DA55EA" w:rsidP="00832AD1">
      <w:pPr>
        <w:pStyle w:val="22"/>
        <w:shd w:val="clear" w:color="auto" w:fill="auto"/>
        <w:tabs>
          <w:tab w:val="left" w:pos="7252"/>
        </w:tabs>
        <w:spacing w:before="0" w:after="0" w:line="317" w:lineRule="exact"/>
        <w:rPr>
          <w:color w:val="000000"/>
          <w:sz w:val="24"/>
          <w:szCs w:val="24"/>
        </w:rPr>
      </w:pPr>
    </w:p>
    <w:p w:rsidR="00947911" w:rsidRDefault="00947911" w:rsidP="00832AD1">
      <w:pPr>
        <w:pStyle w:val="22"/>
        <w:shd w:val="clear" w:color="auto" w:fill="auto"/>
        <w:tabs>
          <w:tab w:val="left" w:pos="7252"/>
        </w:tabs>
        <w:spacing w:before="0" w:after="0" w:line="317" w:lineRule="exact"/>
        <w:rPr>
          <w:color w:val="000000"/>
          <w:sz w:val="24"/>
          <w:szCs w:val="24"/>
        </w:rPr>
      </w:pPr>
    </w:p>
    <w:p w:rsidR="00894823" w:rsidRPr="0081017F" w:rsidRDefault="001E49FA" w:rsidP="00894823">
      <w:pPr>
        <w:shd w:val="clear" w:color="auto" w:fill="FFFFFF"/>
        <w:ind w:firstLine="6521"/>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894823" w:rsidRPr="0081017F">
        <w:rPr>
          <w:rFonts w:ascii="Times New Roman" w:eastAsia="Times New Roman" w:hAnsi="Times New Roman" w:cs="Times New Roman"/>
        </w:rPr>
        <w:t>Приложение</w:t>
      </w:r>
    </w:p>
    <w:p w:rsidR="00894823" w:rsidRDefault="00894823" w:rsidP="00894823">
      <w:pPr>
        <w:shd w:val="clear" w:color="auto" w:fill="FFFFFF"/>
        <w:ind w:firstLine="6521"/>
        <w:jc w:val="both"/>
        <w:rPr>
          <w:rFonts w:ascii="Times New Roman" w:eastAsia="Times New Roman" w:hAnsi="Times New Roman" w:cs="Times New Roman"/>
        </w:rPr>
      </w:pPr>
      <w:r w:rsidRPr="0081017F">
        <w:rPr>
          <w:rFonts w:ascii="Times New Roman" w:eastAsia="Times New Roman" w:hAnsi="Times New Roman" w:cs="Times New Roman"/>
        </w:rPr>
        <w:t xml:space="preserve">к Постановлению </w:t>
      </w:r>
    </w:p>
    <w:p w:rsidR="00894823" w:rsidRPr="0081017F" w:rsidRDefault="00894823" w:rsidP="00894823">
      <w:pPr>
        <w:shd w:val="clear" w:color="auto" w:fill="FFFFFF"/>
        <w:ind w:firstLine="6521"/>
        <w:jc w:val="both"/>
        <w:rPr>
          <w:rFonts w:ascii="Times New Roman" w:eastAsia="Times New Roman" w:hAnsi="Times New Roman" w:cs="Times New Roman"/>
        </w:rPr>
      </w:pPr>
      <w:r>
        <w:rPr>
          <w:rFonts w:ascii="Times New Roman" w:eastAsia="Times New Roman" w:hAnsi="Times New Roman" w:cs="Times New Roman"/>
        </w:rPr>
        <w:t>А</w:t>
      </w:r>
      <w:r w:rsidRPr="0081017F">
        <w:rPr>
          <w:rFonts w:ascii="Times New Roman" w:eastAsia="Times New Roman" w:hAnsi="Times New Roman" w:cs="Times New Roman"/>
        </w:rPr>
        <w:t>дминистрации</w:t>
      </w:r>
      <w:r>
        <w:rPr>
          <w:rFonts w:ascii="Times New Roman" w:eastAsia="Times New Roman" w:hAnsi="Times New Roman" w:cs="Times New Roman"/>
        </w:rPr>
        <w:t xml:space="preserve"> г.</w:t>
      </w:r>
      <w:r w:rsidRPr="0081017F">
        <w:rPr>
          <w:rFonts w:ascii="Times New Roman" w:eastAsia="Times New Roman" w:hAnsi="Times New Roman" w:cs="Times New Roman"/>
        </w:rPr>
        <w:t xml:space="preserve"> Фокино</w:t>
      </w:r>
    </w:p>
    <w:p w:rsidR="00894823" w:rsidRDefault="00894823" w:rsidP="00894823">
      <w:pPr>
        <w:shd w:val="clear" w:color="auto" w:fill="FFFFFF"/>
        <w:ind w:firstLine="6521"/>
        <w:jc w:val="both"/>
        <w:rPr>
          <w:rFonts w:ascii="Times New Roman" w:eastAsia="Times New Roman" w:hAnsi="Times New Roman" w:cs="Times New Roman"/>
        </w:rPr>
      </w:pPr>
      <w:r w:rsidRPr="0081017F">
        <w:rPr>
          <w:rFonts w:ascii="Times New Roman" w:eastAsia="Times New Roman" w:hAnsi="Times New Roman" w:cs="Times New Roman"/>
        </w:rPr>
        <w:t xml:space="preserve">от </w:t>
      </w:r>
      <w:r w:rsidR="00DA55EA">
        <w:rPr>
          <w:rFonts w:ascii="Times New Roman" w:eastAsia="Times New Roman" w:hAnsi="Times New Roman" w:cs="Times New Roman"/>
        </w:rPr>
        <w:t xml:space="preserve">12.03. </w:t>
      </w:r>
      <w:r>
        <w:rPr>
          <w:rFonts w:ascii="Times New Roman" w:eastAsia="Times New Roman" w:hAnsi="Times New Roman" w:cs="Times New Roman"/>
        </w:rPr>
        <w:t>2021г</w:t>
      </w:r>
      <w:r w:rsidRPr="0081017F">
        <w:rPr>
          <w:rFonts w:ascii="Times New Roman" w:eastAsia="Times New Roman" w:hAnsi="Times New Roman" w:cs="Times New Roman"/>
        </w:rPr>
        <w:t xml:space="preserve">. N </w:t>
      </w:r>
      <w:r w:rsidR="00DA55EA">
        <w:rPr>
          <w:rFonts w:ascii="Times New Roman" w:eastAsia="Times New Roman" w:hAnsi="Times New Roman" w:cs="Times New Roman"/>
        </w:rPr>
        <w:t>140-</w:t>
      </w:r>
      <w:r w:rsidRPr="0081017F">
        <w:rPr>
          <w:rFonts w:ascii="Times New Roman" w:eastAsia="Times New Roman" w:hAnsi="Times New Roman" w:cs="Times New Roman"/>
        </w:rPr>
        <w:t xml:space="preserve"> П</w:t>
      </w:r>
    </w:p>
    <w:p w:rsidR="00894823" w:rsidRPr="0081017F" w:rsidRDefault="00894823" w:rsidP="00894823">
      <w:pPr>
        <w:shd w:val="clear" w:color="auto" w:fill="FFFFFF"/>
        <w:ind w:firstLine="6521"/>
        <w:jc w:val="both"/>
        <w:rPr>
          <w:rFonts w:ascii="Times New Roman" w:eastAsia="Times New Roman" w:hAnsi="Times New Roman" w:cs="Times New Roman"/>
        </w:rPr>
      </w:pPr>
    </w:p>
    <w:p w:rsidR="00894823" w:rsidRPr="0081017F" w:rsidRDefault="00894823" w:rsidP="00894823">
      <w:pPr>
        <w:shd w:val="clear" w:color="auto" w:fill="FFFFFF"/>
        <w:ind w:firstLine="6521"/>
        <w:jc w:val="both"/>
        <w:rPr>
          <w:rFonts w:ascii="Times New Roman" w:eastAsia="Times New Roman" w:hAnsi="Times New Roman" w:cs="Times New Roman"/>
        </w:rPr>
      </w:pPr>
      <w:r>
        <w:rPr>
          <w:rFonts w:ascii="Times New Roman" w:eastAsia="Times New Roman" w:hAnsi="Times New Roman" w:cs="Times New Roman"/>
        </w:rPr>
        <w:t xml:space="preserve">  </w:t>
      </w:r>
      <w:r w:rsidRPr="0081017F">
        <w:rPr>
          <w:rFonts w:ascii="Times New Roman" w:eastAsia="Times New Roman" w:hAnsi="Times New Roman" w:cs="Times New Roman"/>
        </w:rPr>
        <w:t>Утвержден</w:t>
      </w:r>
    </w:p>
    <w:p w:rsidR="00894823" w:rsidRDefault="00894823" w:rsidP="00894823">
      <w:pPr>
        <w:shd w:val="clear" w:color="auto" w:fill="FFFFFF"/>
        <w:ind w:firstLine="6521"/>
        <w:jc w:val="both"/>
        <w:rPr>
          <w:rFonts w:ascii="Times New Roman" w:eastAsia="Times New Roman" w:hAnsi="Times New Roman" w:cs="Times New Roman"/>
        </w:rPr>
      </w:pPr>
      <w:r w:rsidRPr="0081017F">
        <w:rPr>
          <w:rFonts w:ascii="Times New Roman" w:eastAsia="Times New Roman" w:hAnsi="Times New Roman" w:cs="Times New Roman"/>
        </w:rPr>
        <w:t xml:space="preserve">Постановлением </w:t>
      </w:r>
    </w:p>
    <w:p w:rsidR="00894823" w:rsidRDefault="00894823" w:rsidP="00894823">
      <w:pPr>
        <w:shd w:val="clear" w:color="auto" w:fill="FFFFFF"/>
        <w:ind w:firstLine="6521"/>
        <w:jc w:val="both"/>
        <w:rPr>
          <w:rFonts w:ascii="Times New Roman" w:eastAsia="Times New Roman" w:hAnsi="Times New Roman" w:cs="Times New Roman"/>
        </w:rPr>
      </w:pPr>
      <w:r>
        <w:rPr>
          <w:rFonts w:ascii="Times New Roman" w:eastAsia="Times New Roman" w:hAnsi="Times New Roman" w:cs="Times New Roman"/>
        </w:rPr>
        <w:t>А</w:t>
      </w:r>
      <w:r w:rsidRPr="0081017F">
        <w:rPr>
          <w:rFonts w:ascii="Times New Roman" w:eastAsia="Times New Roman" w:hAnsi="Times New Roman" w:cs="Times New Roman"/>
        </w:rPr>
        <w:t>дминистрации</w:t>
      </w:r>
      <w:r>
        <w:rPr>
          <w:rFonts w:ascii="Times New Roman" w:eastAsia="Times New Roman" w:hAnsi="Times New Roman" w:cs="Times New Roman"/>
        </w:rPr>
        <w:t xml:space="preserve"> г. </w:t>
      </w:r>
      <w:r w:rsidRPr="0081017F">
        <w:rPr>
          <w:rFonts w:ascii="Times New Roman" w:eastAsia="Times New Roman" w:hAnsi="Times New Roman" w:cs="Times New Roman"/>
        </w:rPr>
        <w:t>Фокино</w:t>
      </w:r>
    </w:p>
    <w:p w:rsidR="00894823" w:rsidRPr="0081017F" w:rsidRDefault="00894823" w:rsidP="00894823">
      <w:pPr>
        <w:shd w:val="clear" w:color="auto" w:fill="FFFFFF"/>
        <w:ind w:firstLine="6521"/>
        <w:jc w:val="both"/>
        <w:rPr>
          <w:rFonts w:ascii="Times New Roman" w:eastAsia="Times New Roman" w:hAnsi="Times New Roman" w:cs="Times New Roman"/>
        </w:rPr>
      </w:pPr>
      <w:r w:rsidRPr="0081017F">
        <w:rPr>
          <w:rFonts w:ascii="Times New Roman" w:eastAsia="Times New Roman" w:hAnsi="Times New Roman" w:cs="Times New Roman"/>
        </w:rPr>
        <w:t xml:space="preserve">от </w:t>
      </w:r>
      <w:r w:rsidR="00DA55EA">
        <w:rPr>
          <w:rFonts w:ascii="Times New Roman" w:eastAsia="Times New Roman" w:hAnsi="Times New Roman" w:cs="Times New Roman"/>
        </w:rPr>
        <w:t>12.03.20</w:t>
      </w:r>
      <w:r>
        <w:rPr>
          <w:rFonts w:ascii="Times New Roman" w:eastAsia="Times New Roman" w:hAnsi="Times New Roman" w:cs="Times New Roman"/>
        </w:rPr>
        <w:t>21</w:t>
      </w:r>
      <w:r w:rsidRPr="0081017F">
        <w:rPr>
          <w:rFonts w:ascii="Times New Roman" w:eastAsia="Times New Roman" w:hAnsi="Times New Roman" w:cs="Times New Roman"/>
        </w:rPr>
        <w:t xml:space="preserve">г. N </w:t>
      </w:r>
      <w:r w:rsidR="00DA55EA">
        <w:rPr>
          <w:rFonts w:ascii="Times New Roman" w:eastAsia="Times New Roman" w:hAnsi="Times New Roman" w:cs="Times New Roman"/>
        </w:rPr>
        <w:t>140</w:t>
      </w:r>
      <w:r w:rsidRPr="0081017F">
        <w:rPr>
          <w:rFonts w:ascii="Times New Roman" w:eastAsia="Times New Roman" w:hAnsi="Times New Roman" w:cs="Times New Roman"/>
        </w:rPr>
        <w:t>- П</w:t>
      </w:r>
    </w:p>
    <w:p w:rsidR="00894823" w:rsidRPr="0081017F" w:rsidRDefault="00894823" w:rsidP="00894823">
      <w:pPr>
        <w:pStyle w:val="22"/>
        <w:shd w:val="clear" w:color="auto" w:fill="auto"/>
        <w:spacing w:before="0" w:after="0" w:line="260" w:lineRule="exact"/>
        <w:ind w:right="40"/>
        <w:jc w:val="center"/>
        <w:rPr>
          <w:rStyle w:val="23pt"/>
          <w:sz w:val="24"/>
          <w:szCs w:val="24"/>
        </w:rPr>
      </w:pPr>
    </w:p>
    <w:p w:rsidR="00894823" w:rsidRPr="0081017F" w:rsidRDefault="00894823" w:rsidP="00894823">
      <w:pPr>
        <w:pStyle w:val="22"/>
        <w:shd w:val="clear" w:color="auto" w:fill="auto"/>
        <w:spacing w:before="0" w:after="0" w:line="260" w:lineRule="exact"/>
        <w:ind w:right="40"/>
        <w:jc w:val="center"/>
        <w:rPr>
          <w:rStyle w:val="23pt"/>
          <w:sz w:val="24"/>
          <w:szCs w:val="24"/>
        </w:rPr>
      </w:pPr>
    </w:p>
    <w:p w:rsidR="00947911" w:rsidRPr="004059DC" w:rsidRDefault="00947911" w:rsidP="00947911">
      <w:pPr>
        <w:pStyle w:val="ab"/>
        <w:jc w:val="center"/>
        <w:rPr>
          <w:rFonts w:ascii="Times New Roman" w:eastAsia="Times New Roman" w:hAnsi="Times New Roman" w:cs="Times New Roman"/>
        </w:rPr>
      </w:pPr>
      <w:r w:rsidRPr="004059DC">
        <w:rPr>
          <w:rFonts w:ascii="Times New Roman" w:eastAsia="Times New Roman" w:hAnsi="Times New Roman" w:cs="Times New Roman"/>
          <w:bCs/>
        </w:rPr>
        <w:t>Административный регламент</w:t>
      </w:r>
    </w:p>
    <w:p w:rsidR="00947911" w:rsidRPr="004059DC" w:rsidRDefault="00947911" w:rsidP="00947911">
      <w:pPr>
        <w:pStyle w:val="ab"/>
        <w:jc w:val="center"/>
        <w:rPr>
          <w:rFonts w:ascii="Times New Roman" w:hAnsi="Times New Roman" w:cs="Times New Roman"/>
        </w:rPr>
      </w:pPr>
      <w:r w:rsidRPr="004059DC">
        <w:rPr>
          <w:rFonts w:ascii="Times New Roman" w:hAnsi="Times New Roman" w:cs="Times New Roman"/>
        </w:rPr>
        <w:t>по предоставлению муниципальной услуги по даче письменных разъяснений  налогоплательщикам и налоговым агентам</w:t>
      </w:r>
    </w:p>
    <w:p w:rsidR="00947911" w:rsidRPr="004059DC" w:rsidRDefault="00947911" w:rsidP="00947911">
      <w:pPr>
        <w:pStyle w:val="ab"/>
        <w:jc w:val="center"/>
        <w:rPr>
          <w:rFonts w:ascii="Times New Roman" w:hAnsi="Times New Roman" w:cs="Times New Roman"/>
        </w:rPr>
      </w:pPr>
      <w:r w:rsidRPr="004059DC">
        <w:rPr>
          <w:rFonts w:ascii="Times New Roman" w:hAnsi="Times New Roman" w:cs="Times New Roman"/>
        </w:rPr>
        <w:t>по вопросам применения нормативных правовых актов,</w:t>
      </w:r>
    </w:p>
    <w:p w:rsidR="00947911" w:rsidRPr="004059DC" w:rsidRDefault="00947911" w:rsidP="00947911">
      <w:pPr>
        <w:pStyle w:val="ab"/>
        <w:jc w:val="center"/>
        <w:rPr>
          <w:rFonts w:ascii="Times New Roman" w:hAnsi="Times New Roman" w:cs="Times New Roman"/>
        </w:rPr>
      </w:pPr>
      <w:r w:rsidRPr="004059DC">
        <w:rPr>
          <w:rFonts w:ascii="Times New Roman" w:hAnsi="Times New Roman" w:cs="Times New Roman"/>
        </w:rPr>
        <w:t>принятых Администрацией города Фокино Брянской области,</w:t>
      </w:r>
    </w:p>
    <w:p w:rsidR="00947911" w:rsidRPr="004059DC" w:rsidRDefault="00947911" w:rsidP="00947911">
      <w:pPr>
        <w:pStyle w:val="ab"/>
        <w:jc w:val="center"/>
        <w:rPr>
          <w:rFonts w:ascii="Times New Roman" w:eastAsia="Times New Roman" w:hAnsi="Times New Roman" w:cs="Times New Roman"/>
        </w:rPr>
      </w:pPr>
      <w:r w:rsidRPr="004059DC">
        <w:rPr>
          <w:rFonts w:ascii="Times New Roman" w:hAnsi="Times New Roman" w:cs="Times New Roman"/>
        </w:rPr>
        <w:t>о местных налогах и сборах</w:t>
      </w:r>
    </w:p>
    <w:p w:rsidR="00947911" w:rsidRPr="004059DC" w:rsidRDefault="00947911" w:rsidP="00947911">
      <w:pPr>
        <w:pStyle w:val="ab"/>
        <w:rPr>
          <w:rFonts w:ascii="Times New Roman" w:eastAsia="Times New Roman" w:hAnsi="Times New Roman" w:cs="Times New Roman"/>
          <w:bCs/>
        </w:rPr>
      </w:pPr>
    </w:p>
    <w:p w:rsidR="00947911" w:rsidRDefault="00947911" w:rsidP="00947911">
      <w:pPr>
        <w:pStyle w:val="ab"/>
        <w:numPr>
          <w:ilvl w:val="0"/>
          <w:numId w:val="35"/>
        </w:numPr>
        <w:jc w:val="center"/>
        <w:rPr>
          <w:rFonts w:ascii="Times New Roman" w:eastAsia="Times New Roman" w:hAnsi="Times New Roman" w:cs="Times New Roman"/>
          <w:bCs/>
        </w:rPr>
      </w:pPr>
      <w:r w:rsidRPr="004059DC">
        <w:rPr>
          <w:rFonts w:ascii="Times New Roman" w:eastAsia="Times New Roman" w:hAnsi="Times New Roman" w:cs="Times New Roman"/>
          <w:bCs/>
        </w:rPr>
        <w:t>О</w:t>
      </w:r>
      <w:r>
        <w:rPr>
          <w:rFonts w:ascii="Times New Roman" w:eastAsia="Times New Roman" w:hAnsi="Times New Roman" w:cs="Times New Roman"/>
          <w:bCs/>
        </w:rPr>
        <w:t>бщие положения</w:t>
      </w:r>
    </w:p>
    <w:p w:rsidR="00947911" w:rsidRPr="004059DC" w:rsidRDefault="00947911" w:rsidP="00947911">
      <w:pPr>
        <w:pStyle w:val="ab"/>
        <w:jc w:val="center"/>
        <w:rPr>
          <w:rFonts w:ascii="Times New Roman" w:eastAsia="Times New Roman" w:hAnsi="Times New Roman" w:cs="Times New Roman"/>
        </w:rPr>
      </w:pPr>
    </w:p>
    <w:p w:rsidR="00947911" w:rsidRPr="004059DC" w:rsidRDefault="00947911" w:rsidP="00174549">
      <w:pPr>
        <w:pStyle w:val="11"/>
        <w:numPr>
          <w:ilvl w:val="0"/>
          <w:numId w:val="2"/>
        </w:numPr>
        <w:spacing w:after="0"/>
        <w:ind w:firstLine="567"/>
        <w:rPr>
          <w:b w:val="0"/>
          <w:sz w:val="24"/>
          <w:szCs w:val="24"/>
        </w:rPr>
      </w:pPr>
      <w:r w:rsidRPr="004059DC">
        <w:rPr>
          <w:b w:val="0"/>
          <w:sz w:val="24"/>
          <w:szCs w:val="24"/>
        </w:rPr>
        <w:t xml:space="preserve">Предмет регулирования </w:t>
      </w:r>
      <w:r>
        <w:rPr>
          <w:b w:val="0"/>
          <w:sz w:val="24"/>
          <w:szCs w:val="24"/>
        </w:rPr>
        <w:t>а</w:t>
      </w:r>
      <w:r w:rsidRPr="004059DC">
        <w:rPr>
          <w:b w:val="0"/>
          <w:sz w:val="24"/>
          <w:szCs w:val="24"/>
        </w:rPr>
        <w:t>дминистративного регламента</w:t>
      </w:r>
      <w:r>
        <w:rPr>
          <w:b w:val="0"/>
          <w:sz w:val="24"/>
          <w:szCs w:val="24"/>
        </w:rPr>
        <w:t>.</w:t>
      </w:r>
    </w:p>
    <w:p w:rsidR="00947911" w:rsidRPr="004059DC" w:rsidRDefault="00947911" w:rsidP="00174549">
      <w:pPr>
        <w:pStyle w:val="1"/>
        <w:numPr>
          <w:ilvl w:val="0"/>
          <w:numId w:val="3"/>
        </w:numPr>
        <w:tabs>
          <w:tab w:val="left" w:pos="1354"/>
        </w:tabs>
        <w:spacing w:after="0"/>
        <w:ind w:firstLine="567"/>
        <w:jc w:val="both"/>
        <w:rPr>
          <w:sz w:val="24"/>
          <w:szCs w:val="24"/>
        </w:rPr>
      </w:pPr>
      <w:r w:rsidRPr="004059DC">
        <w:rPr>
          <w:sz w:val="24"/>
          <w:szCs w:val="24"/>
        </w:rPr>
        <w:t>Предметом регулирования настоящего Административного регламента является порядок и стандарт предоставления муниципальной услуги "Предоставление письменных разъяснений налогоплательщикам</w:t>
      </w:r>
      <w:r>
        <w:rPr>
          <w:sz w:val="24"/>
          <w:szCs w:val="24"/>
        </w:rPr>
        <w:t xml:space="preserve"> и налоговым агентам</w:t>
      </w:r>
      <w:r w:rsidRPr="004059DC">
        <w:rPr>
          <w:sz w:val="24"/>
          <w:szCs w:val="24"/>
        </w:rPr>
        <w:t xml:space="preserve"> по вопросам применения муниципальных нормативных правовых актов города Брянска о местных налогах и сборах".</w:t>
      </w:r>
    </w:p>
    <w:p w:rsidR="00947911" w:rsidRPr="004059DC" w:rsidRDefault="00947911" w:rsidP="00174549">
      <w:pPr>
        <w:pStyle w:val="1"/>
        <w:numPr>
          <w:ilvl w:val="0"/>
          <w:numId w:val="3"/>
        </w:numPr>
        <w:tabs>
          <w:tab w:val="left" w:pos="1690"/>
        </w:tabs>
        <w:spacing w:after="0"/>
        <w:ind w:firstLine="567"/>
        <w:jc w:val="both"/>
        <w:rPr>
          <w:sz w:val="24"/>
          <w:szCs w:val="24"/>
        </w:rPr>
      </w:pPr>
      <w:r w:rsidRPr="004059DC">
        <w:rPr>
          <w:sz w:val="24"/>
          <w:szCs w:val="24"/>
        </w:rPr>
        <w:t>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 порядок взаимодействия между должностными лицами, взаимодействия с заявителями.</w:t>
      </w:r>
    </w:p>
    <w:p w:rsidR="00947911" w:rsidRPr="004059DC" w:rsidRDefault="00947911" w:rsidP="00174549">
      <w:pPr>
        <w:pStyle w:val="11"/>
        <w:numPr>
          <w:ilvl w:val="0"/>
          <w:numId w:val="2"/>
        </w:numPr>
        <w:tabs>
          <w:tab w:val="left" w:pos="1329"/>
        </w:tabs>
        <w:spacing w:after="0"/>
        <w:ind w:firstLine="567"/>
        <w:jc w:val="both"/>
        <w:rPr>
          <w:b w:val="0"/>
          <w:sz w:val="24"/>
          <w:szCs w:val="24"/>
        </w:rPr>
      </w:pPr>
      <w:r>
        <w:rPr>
          <w:b w:val="0"/>
          <w:sz w:val="24"/>
          <w:szCs w:val="24"/>
        </w:rPr>
        <w:t>Круг</w:t>
      </w:r>
      <w:r w:rsidRPr="004059DC">
        <w:rPr>
          <w:b w:val="0"/>
          <w:sz w:val="24"/>
          <w:szCs w:val="24"/>
        </w:rPr>
        <w:t xml:space="preserve"> заявителей</w:t>
      </w:r>
      <w:r>
        <w:rPr>
          <w:b w:val="0"/>
          <w:sz w:val="24"/>
          <w:szCs w:val="24"/>
        </w:rPr>
        <w:t>.</w:t>
      </w:r>
    </w:p>
    <w:p w:rsidR="00947911" w:rsidRPr="004059DC" w:rsidRDefault="00947911" w:rsidP="00174549">
      <w:pPr>
        <w:pStyle w:val="1"/>
        <w:numPr>
          <w:ilvl w:val="0"/>
          <w:numId w:val="4"/>
        </w:numPr>
        <w:tabs>
          <w:tab w:val="left" w:pos="1354"/>
        </w:tabs>
        <w:spacing w:after="0"/>
        <w:ind w:firstLine="567"/>
        <w:jc w:val="both"/>
        <w:rPr>
          <w:sz w:val="24"/>
          <w:szCs w:val="24"/>
        </w:rPr>
      </w:pPr>
      <w:r w:rsidRPr="004059DC">
        <w:rPr>
          <w:sz w:val="24"/>
          <w:szCs w:val="24"/>
        </w:rPr>
        <w:t>Заявителями являются юридические и физические лица либо лица, наделенные полномочиями действовать от их имени.</w:t>
      </w:r>
    </w:p>
    <w:p w:rsidR="00947911" w:rsidRPr="004059DC" w:rsidRDefault="00947911" w:rsidP="00174549">
      <w:pPr>
        <w:pStyle w:val="1"/>
        <w:numPr>
          <w:ilvl w:val="0"/>
          <w:numId w:val="4"/>
        </w:numPr>
        <w:tabs>
          <w:tab w:val="left" w:pos="1354"/>
        </w:tabs>
        <w:spacing w:after="0"/>
        <w:ind w:firstLine="567"/>
        <w:jc w:val="both"/>
        <w:rPr>
          <w:sz w:val="24"/>
          <w:szCs w:val="24"/>
        </w:rPr>
      </w:pPr>
      <w:r w:rsidRPr="004059DC">
        <w:rPr>
          <w:sz w:val="24"/>
          <w:szCs w:val="24"/>
        </w:rPr>
        <w:t>От имени физических лиц подавать запрос о предоставлении муниципальной услуги могут в частности:</w:t>
      </w:r>
    </w:p>
    <w:p w:rsidR="00947911" w:rsidRPr="004059DC" w:rsidRDefault="00947911" w:rsidP="00174549">
      <w:pPr>
        <w:pStyle w:val="1"/>
        <w:numPr>
          <w:ilvl w:val="0"/>
          <w:numId w:val="5"/>
        </w:numPr>
        <w:tabs>
          <w:tab w:val="left" w:pos="1039"/>
        </w:tabs>
        <w:spacing w:after="0"/>
        <w:ind w:firstLine="567"/>
        <w:jc w:val="both"/>
        <w:rPr>
          <w:sz w:val="24"/>
          <w:szCs w:val="24"/>
        </w:rPr>
      </w:pPr>
      <w:r w:rsidRPr="004059DC">
        <w:rPr>
          <w:sz w:val="24"/>
          <w:szCs w:val="24"/>
        </w:rPr>
        <w:t>законные представители (родители, усыновители, опекуны) несовершеннолетних в возрасте до 18 лет;</w:t>
      </w:r>
    </w:p>
    <w:p w:rsidR="00947911" w:rsidRPr="004059DC" w:rsidRDefault="00947911" w:rsidP="00174549">
      <w:pPr>
        <w:pStyle w:val="1"/>
        <w:numPr>
          <w:ilvl w:val="0"/>
          <w:numId w:val="5"/>
        </w:numPr>
        <w:tabs>
          <w:tab w:val="left" w:pos="820"/>
        </w:tabs>
        <w:spacing w:after="0"/>
        <w:ind w:firstLine="567"/>
        <w:rPr>
          <w:sz w:val="24"/>
          <w:szCs w:val="24"/>
        </w:rPr>
      </w:pPr>
      <w:r w:rsidRPr="004059DC">
        <w:rPr>
          <w:sz w:val="24"/>
          <w:szCs w:val="24"/>
        </w:rPr>
        <w:t>опекуны недееспособных граждан;</w:t>
      </w:r>
    </w:p>
    <w:p w:rsidR="00947911" w:rsidRPr="004059DC" w:rsidRDefault="00947911" w:rsidP="00174549">
      <w:pPr>
        <w:pStyle w:val="1"/>
        <w:numPr>
          <w:ilvl w:val="0"/>
          <w:numId w:val="5"/>
        </w:numPr>
        <w:tabs>
          <w:tab w:val="left" w:pos="832"/>
        </w:tabs>
        <w:spacing w:after="0"/>
        <w:ind w:firstLine="567"/>
        <w:jc w:val="both"/>
        <w:rPr>
          <w:sz w:val="24"/>
          <w:szCs w:val="24"/>
        </w:rPr>
      </w:pPr>
      <w:r w:rsidRPr="004059DC">
        <w:rPr>
          <w:sz w:val="24"/>
          <w:szCs w:val="24"/>
        </w:rPr>
        <w:t>представители, действующие на основании доверенности.</w:t>
      </w:r>
    </w:p>
    <w:p w:rsidR="00947911" w:rsidRPr="004059DC" w:rsidRDefault="00947911" w:rsidP="00174549">
      <w:pPr>
        <w:pStyle w:val="1"/>
        <w:numPr>
          <w:ilvl w:val="0"/>
          <w:numId w:val="4"/>
        </w:numPr>
        <w:tabs>
          <w:tab w:val="left" w:pos="1378"/>
        </w:tabs>
        <w:spacing w:after="0"/>
        <w:ind w:firstLine="567"/>
        <w:jc w:val="both"/>
        <w:rPr>
          <w:sz w:val="24"/>
          <w:szCs w:val="24"/>
        </w:rPr>
      </w:pPr>
      <w:r w:rsidRPr="004059DC">
        <w:rPr>
          <w:sz w:val="24"/>
          <w:szCs w:val="24"/>
        </w:rPr>
        <w:t>От имени юридических лиц запрос о предоставлении муниципальной услуги могут подавать лица, действующие без доверенности в соответствии с законом, иными правовыми актами и учредительными документами, представители по доверенности или договору.</w:t>
      </w:r>
    </w:p>
    <w:p w:rsidR="00947911" w:rsidRPr="004059DC" w:rsidRDefault="00947911" w:rsidP="00174549">
      <w:pPr>
        <w:pStyle w:val="11"/>
        <w:numPr>
          <w:ilvl w:val="0"/>
          <w:numId w:val="2"/>
        </w:numPr>
        <w:tabs>
          <w:tab w:val="left" w:pos="1338"/>
        </w:tabs>
        <w:spacing w:after="0"/>
        <w:ind w:firstLine="567"/>
        <w:jc w:val="both"/>
        <w:rPr>
          <w:b w:val="0"/>
          <w:sz w:val="24"/>
          <w:szCs w:val="24"/>
        </w:rPr>
      </w:pPr>
      <w:r w:rsidRPr="004059DC">
        <w:rPr>
          <w:b w:val="0"/>
          <w:sz w:val="24"/>
          <w:szCs w:val="24"/>
        </w:rPr>
        <w:t>Требования к порядк</w:t>
      </w:r>
      <w:r>
        <w:rPr>
          <w:b w:val="0"/>
          <w:sz w:val="24"/>
          <w:szCs w:val="24"/>
        </w:rPr>
        <w:t>у информирования о</w:t>
      </w:r>
      <w:r w:rsidRPr="004059DC">
        <w:rPr>
          <w:b w:val="0"/>
          <w:sz w:val="24"/>
          <w:szCs w:val="24"/>
        </w:rPr>
        <w:t xml:space="preserve"> предоставлени</w:t>
      </w:r>
      <w:r>
        <w:rPr>
          <w:b w:val="0"/>
          <w:sz w:val="24"/>
          <w:szCs w:val="24"/>
        </w:rPr>
        <w:t>и</w:t>
      </w:r>
      <w:r w:rsidRPr="004059DC">
        <w:rPr>
          <w:b w:val="0"/>
          <w:sz w:val="24"/>
          <w:szCs w:val="24"/>
        </w:rPr>
        <w:t xml:space="preserve"> муниципальной услуги</w:t>
      </w:r>
      <w:r>
        <w:rPr>
          <w:b w:val="0"/>
          <w:sz w:val="24"/>
          <w:szCs w:val="24"/>
        </w:rPr>
        <w:t>.</w:t>
      </w:r>
    </w:p>
    <w:p w:rsidR="00947911" w:rsidRPr="004059DC" w:rsidRDefault="00947911" w:rsidP="00174549">
      <w:pPr>
        <w:pStyle w:val="1"/>
        <w:numPr>
          <w:ilvl w:val="0"/>
          <w:numId w:val="6"/>
        </w:numPr>
        <w:tabs>
          <w:tab w:val="left" w:pos="1378"/>
        </w:tabs>
        <w:spacing w:after="0"/>
        <w:ind w:firstLine="567"/>
        <w:jc w:val="both"/>
        <w:rPr>
          <w:sz w:val="24"/>
          <w:szCs w:val="24"/>
        </w:rPr>
      </w:pPr>
      <w:r w:rsidRPr="004059DC">
        <w:rPr>
          <w:sz w:val="24"/>
          <w:szCs w:val="24"/>
        </w:rPr>
        <w:t xml:space="preserve">Информирование заявителей о порядке предоставления муниципальной услуги осуществляется сотрудниками </w:t>
      </w:r>
      <w:r>
        <w:rPr>
          <w:sz w:val="24"/>
          <w:szCs w:val="24"/>
        </w:rPr>
        <w:t>Ф</w:t>
      </w:r>
      <w:r w:rsidRPr="004059DC">
        <w:rPr>
          <w:sz w:val="24"/>
          <w:szCs w:val="24"/>
        </w:rPr>
        <w:t xml:space="preserve">инансового управления </w:t>
      </w:r>
      <w:r>
        <w:rPr>
          <w:sz w:val="24"/>
          <w:szCs w:val="24"/>
        </w:rPr>
        <w:t xml:space="preserve">администрации города Фокино </w:t>
      </w:r>
      <w:r w:rsidRPr="004059DC">
        <w:rPr>
          <w:sz w:val="24"/>
          <w:szCs w:val="24"/>
        </w:rPr>
        <w:t xml:space="preserve"> (далее </w:t>
      </w:r>
      <w:r>
        <w:rPr>
          <w:sz w:val="24"/>
          <w:szCs w:val="24"/>
        </w:rPr>
        <w:t>–</w:t>
      </w:r>
      <w:r w:rsidRPr="004059DC">
        <w:rPr>
          <w:sz w:val="24"/>
          <w:szCs w:val="24"/>
        </w:rPr>
        <w:t xml:space="preserve"> </w:t>
      </w:r>
      <w:r>
        <w:rPr>
          <w:sz w:val="24"/>
          <w:szCs w:val="24"/>
        </w:rPr>
        <w:t xml:space="preserve">Финансовое </w:t>
      </w:r>
      <w:r w:rsidRPr="004059DC">
        <w:rPr>
          <w:sz w:val="24"/>
          <w:szCs w:val="24"/>
        </w:rPr>
        <w:t>Управление):</w:t>
      </w:r>
    </w:p>
    <w:p w:rsidR="00947911" w:rsidRPr="004059DC" w:rsidRDefault="00947911" w:rsidP="00174549">
      <w:pPr>
        <w:pStyle w:val="1"/>
        <w:numPr>
          <w:ilvl w:val="0"/>
          <w:numId w:val="5"/>
        </w:numPr>
        <w:tabs>
          <w:tab w:val="left" w:pos="832"/>
        </w:tabs>
        <w:spacing w:after="0"/>
        <w:ind w:firstLine="567"/>
        <w:jc w:val="both"/>
        <w:rPr>
          <w:sz w:val="24"/>
          <w:szCs w:val="24"/>
        </w:rPr>
      </w:pPr>
      <w:r w:rsidRPr="004059DC">
        <w:rPr>
          <w:sz w:val="24"/>
          <w:szCs w:val="24"/>
        </w:rPr>
        <w:t xml:space="preserve">непосредственно в </w:t>
      </w:r>
      <w:r>
        <w:rPr>
          <w:sz w:val="24"/>
          <w:szCs w:val="24"/>
        </w:rPr>
        <w:t>Финансовом у</w:t>
      </w:r>
      <w:r w:rsidRPr="004059DC">
        <w:rPr>
          <w:sz w:val="24"/>
          <w:szCs w:val="24"/>
        </w:rPr>
        <w:t>правлении</w:t>
      </w:r>
      <w:r>
        <w:rPr>
          <w:sz w:val="24"/>
          <w:szCs w:val="24"/>
        </w:rPr>
        <w:t xml:space="preserve"> (при очном общении)</w:t>
      </w:r>
      <w:r w:rsidRPr="004059DC">
        <w:rPr>
          <w:sz w:val="24"/>
          <w:szCs w:val="24"/>
        </w:rPr>
        <w:t>;</w:t>
      </w:r>
    </w:p>
    <w:p w:rsidR="00947911" w:rsidRDefault="00947911" w:rsidP="00174549">
      <w:pPr>
        <w:pStyle w:val="1"/>
        <w:numPr>
          <w:ilvl w:val="0"/>
          <w:numId w:val="5"/>
        </w:numPr>
        <w:tabs>
          <w:tab w:val="left" w:pos="832"/>
        </w:tabs>
        <w:spacing w:after="0"/>
        <w:ind w:firstLine="567"/>
        <w:jc w:val="both"/>
        <w:rPr>
          <w:sz w:val="24"/>
          <w:szCs w:val="24"/>
        </w:rPr>
      </w:pPr>
      <w:r w:rsidRPr="004059DC">
        <w:rPr>
          <w:sz w:val="24"/>
          <w:szCs w:val="24"/>
        </w:rPr>
        <w:t>с использованием средств телефонной связи или электронной почты.</w:t>
      </w:r>
    </w:p>
    <w:p w:rsidR="008F32F4" w:rsidRDefault="008F32F4" w:rsidP="00174549">
      <w:pPr>
        <w:autoSpaceDE w:val="0"/>
        <w:autoSpaceDN w:val="0"/>
        <w:adjustRightInd w:val="0"/>
        <w:ind w:firstLine="567"/>
        <w:jc w:val="both"/>
        <w:rPr>
          <w:rFonts w:ascii="Times New Roman" w:hAnsi="Times New Roman" w:cs="Times New Roman"/>
        </w:rPr>
      </w:pPr>
    </w:p>
    <w:p w:rsidR="008F32F4" w:rsidRDefault="008F32F4" w:rsidP="00174549">
      <w:pPr>
        <w:autoSpaceDE w:val="0"/>
        <w:autoSpaceDN w:val="0"/>
        <w:adjustRightInd w:val="0"/>
        <w:ind w:firstLine="567"/>
        <w:jc w:val="both"/>
        <w:rPr>
          <w:rFonts w:ascii="Times New Roman" w:hAnsi="Times New Roman" w:cs="Times New Roman"/>
        </w:rPr>
      </w:pPr>
    </w:p>
    <w:p w:rsidR="008F32F4" w:rsidRPr="008F32F4" w:rsidRDefault="008F32F4" w:rsidP="00174549">
      <w:pPr>
        <w:tabs>
          <w:tab w:val="left" w:pos="709"/>
        </w:tabs>
        <w:autoSpaceDE w:val="0"/>
        <w:autoSpaceDN w:val="0"/>
        <w:adjustRightInd w:val="0"/>
        <w:ind w:firstLine="567"/>
        <w:jc w:val="both"/>
        <w:rPr>
          <w:rFonts w:ascii="Times New Roman" w:hAnsi="Times New Roman" w:cs="Times New Roman"/>
        </w:rPr>
      </w:pPr>
      <w:r>
        <w:rPr>
          <w:rFonts w:ascii="Times New Roman" w:hAnsi="Times New Roman" w:cs="Times New Roman"/>
        </w:rPr>
        <w:tab/>
      </w:r>
      <w:r w:rsidRPr="008F32F4">
        <w:rPr>
          <w:rFonts w:ascii="Times New Roman" w:hAnsi="Times New Roman" w:cs="Times New Roman"/>
        </w:rPr>
        <w:t>Адрес места нахождения администрации города Фокино Брянской области (далее - администрация)</w:t>
      </w:r>
      <w:r>
        <w:rPr>
          <w:rFonts w:ascii="Times New Roman" w:hAnsi="Times New Roman" w:cs="Times New Roman"/>
        </w:rPr>
        <w:t>и Финансового управления администрации города Фокино (далее- Финансовое управление)</w:t>
      </w:r>
      <w:r w:rsidRPr="008F32F4">
        <w:rPr>
          <w:rFonts w:ascii="Times New Roman" w:hAnsi="Times New Roman" w:cs="Times New Roman"/>
        </w:rPr>
        <w:t>: 242610, Брянская область, г. Фокино, ул. Ленина, д. 13.</w:t>
      </w:r>
    </w:p>
    <w:p w:rsidR="008F32F4" w:rsidRPr="008F32F4" w:rsidRDefault="008F32F4" w:rsidP="00174549">
      <w:pPr>
        <w:pStyle w:val="ab"/>
        <w:autoSpaceDE w:val="0"/>
        <w:autoSpaceDN w:val="0"/>
        <w:adjustRightInd w:val="0"/>
        <w:ind w:firstLine="567"/>
        <w:jc w:val="both"/>
        <w:rPr>
          <w:rFonts w:ascii="Times New Roman" w:hAnsi="Times New Roman" w:cs="Times New Roman"/>
        </w:rPr>
      </w:pPr>
      <w:r w:rsidRPr="008F32F4">
        <w:rPr>
          <w:rFonts w:ascii="Times New Roman" w:hAnsi="Times New Roman" w:cs="Times New Roman"/>
        </w:rPr>
        <w:t>График работы администрации</w:t>
      </w:r>
      <w:r>
        <w:rPr>
          <w:rFonts w:ascii="Times New Roman" w:hAnsi="Times New Roman" w:cs="Times New Roman"/>
        </w:rPr>
        <w:t xml:space="preserve"> и Финансового управления</w:t>
      </w:r>
      <w:r w:rsidRPr="008F32F4">
        <w:rPr>
          <w:rFonts w:ascii="Times New Roman" w:hAnsi="Times New Roman" w:cs="Times New Roman"/>
        </w:rPr>
        <w:t>:</w:t>
      </w:r>
    </w:p>
    <w:p w:rsidR="008F32F4" w:rsidRPr="008F32F4" w:rsidRDefault="008F32F4" w:rsidP="00174549">
      <w:pPr>
        <w:pStyle w:val="ab"/>
        <w:autoSpaceDE w:val="0"/>
        <w:autoSpaceDN w:val="0"/>
        <w:adjustRightInd w:val="0"/>
        <w:ind w:firstLine="567"/>
        <w:jc w:val="both"/>
        <w:rPr>
          <w:rFonts w:ascii="Times New Roman" w:hAnsi="Times New Roman" w:cs="Times New Roman"/>
        </w:rPr>
      </w:pPr>
      <w:r w:rsidRPr="008F32F4">
        <w:rPr>
          <w:rFonts w:ascii="Times New Roman" w:hAnsi="Times New Roman" w:cs="Times New Roman"/>
        </w:rPr>
        <w:t>Понедельник - четверг с 08 час. 30 мин. до 17 час. 45 мин.</w:t>
      </w:r>
    </w:p>
    <w:p w:rsidR="008F32F4" w:rsidRPr="008F32F4" w:rsidRDefault="008F32F4" w:rsidP="00174549">
      <w:pPr>
        <w:pStyle w:val="ab"/>
        <w:autoSpaceDE w:val="0"/>
        <w:autoSpaceDN w:val="0"/>
        <w:adjustRightInd w:val="0"/>
        <w:ind w:firstLine="567"/>
        <w:jc w:val="both"/>
        <w:rPr>
          <w:rFonts w:ascii="Times New Roman" w:hAnsi="Times New Roman" w:cs="Times New Roman"/>
        </w:rPr>
      </w:pPr>
      <w:r w:rsidRPr="008F32F4">
        <w:rPr>
          <w:rFonts w:ascii="Times New Roman" w:hAnsi="Times New Roman" w:cs="Times New Roman"/>
        </w:rPr>
        <w:t>Пятница - с 08 час. 30 мин. до 16 час. 30 мин.</w:t>
      </w:r>
    </w:p>
    <w:p w:rsidR="008F32F4" w:rsidRPr="008F32F4" w:rsidRDefault="008F32F4" w:rsidP="00174549">
      <w:pPr>
        <w:pStyle w:val="ab"/>
        <w:autoSpaceDE w:val="0"/>
        <w:autoSpaceDN w:val="0"/>
        <w:adjustRightInd w:val="0"/>
        <w:ind w:firstLine="567"/>
        <w:jc w:val="both"/>
        <w:rPr>
          <w:rFonts w:ascii="Times New Roman" w:hAnsi="Times New Roman" w:cs="Times New Roman"/>
        </w:rPr>
      </w:pPr>
      <w:r w:rsidRPr="008F32F4">
        <w:rPr>
          <w:rFonts w:ascii="Times New Roman" w:hAnsi="Times New Roman" w:cs="Times New Roman"/>
        </w:rPr>
        <w:t xml:space="preserve">перерыв с 13 час. 00 мин. до 14 час. 00 мин. </w:t>
      </w:r>
    </w:p>
    <w:p w:rsidR="008F32F4" w:rsidRPr="008F32F4" w:rsidRDefault="008F32F4" w:rsidP="00174549">
      <w:pPr>
        <w:pStyle w:val="ab"/>
        <w:autoSpaceDE w:val="0"/>
        <w:autoSpaceDN w:val="0"/>
        <w:adjustRightInd w:val="0"/>
        <w:ind w:firstLine="567"/>
        <w:jc w:val="both"/>
        <w:rPr>
          <w:rFonts w:ascii="Times New Roman" w:hAnsi="Times New Roman" w:cs="Times New Roman"/>
        </w:rPr>
      </w:pPr>
      <w:r w:rsidRPr="008F32F4">
        <w:rPr>
          <w:rFonts w:ascii="Times New Roman" w:hAnsi="Times New Roman" w:cs="Times New Roman"/>
        </w:rPr>
        <w:t>суббота, воскресение – выходные дни.</w:t>
      </w:r>
    </w:p>
    <w:p w:rsidR="008F32F4" w:rsidRPr="008F32F4" w:rsidRDefault="008F32F4" w:rsidP="00174549">
      <w:pPr>
        <w:shd w:val="clear" w:color="auto" w:fill="FFFFFF"/>
        <w:ind w:firstLine="567"/>
        <w:jc w:val="both"/>
        <w:rPr>
          <w:rFonts w:ascii="Times New Roman" w:eastAsia="Times New Roman" w:hAnsi="Times New Roman" w:cs="Times New Roman"/>
        </w:rPr>
      </w:pPr>
      <w:r w:rsidRPr="008F32F4">
        <w:rPr>
          <w:rFonts w:ascii="Times New Roman" w:eastAsia="Times New Roman" w:hAnsi="Times New Roman" w:cs="Times New Roman"/>
        </w:rPr>
        <w:t>Почтовый адрес:</w:t>
      </w:r>
      <w:r>
        <w:rPr>
          <w:rFonts w:ascii="Times New Roman" w:eastAsia="Times New Roman" w:hAnsi="Times New Roman" w:cs="Times New Roman"/>
        </w:rPr>
        <w:t xml:space="preserve"> 242610</w:t>
      </w:r>
      <w:r w:rsidRPr="008F32F4">
        <w:rPr>
          <w:rFonts w:ascii="Times New Roman" w:eastAsia="Times New Roman" w:hAnsi="Times New Roman" w:cs="Times New Roman"/>
        </w:rPr>
        <w:t xml:space="preserve"> Брянская область, город Фокино, улица Ленина д. 13</w:t>
      </w:r>
    </w:p>
    <w:p w:rsidR="008F32F4" w:rsidRPr="008F32F4" w:rsidRDefault="008F32F4" w:rsidP="00174549">
      <w:pPr>
        <w:pStyle w:val="ab"/>
        <w:shd w:val="clear" w:color="auto" w:fill="FFFFFF"/>
        <w:ind w:firstLine="567"/>
        <w:jc w:val="both"/>
        <w:rPr>
          <w:rFonts w:ascii="Times New Roman" w:eastAsia="Times New Roman" w:hAnsi="Times New Roman" w:cs="Times New Roman"/>
        </w:rPr>
      </w:pPr>
      <w:r w:rsidRPr="008F32F4">
        <w:rPr>
          <w:rFonts w:ascii="Times New Roman" w:eastAsia="Times New Roman" w:hAnsi="Times New Roman" w:cs="Times New Roman"/>
        </w:rPr>
        <w:t>Телефон/факс: 8-(48333)-4-79-60</w:t>
      </w:r>
      <w:r>
        <w:rPr>
          <w:rFonts w:ascii="Times New Roman" w:eastAsia="Times New Roman" w:hAnsi="Times New Roman" w:cs="Times New Roman"/>
        </w:rPr>
        <w:t>; 4-77-57</w:t>
      </w:r>
    </w:p>
    <w:p w:rsidR="008F32F4" w:rsidRPr="008F32F4" w:rsidRDefault="008F32F4" w:rsidP="00174549">
      <w:pPr>
        <w:pStyle w:val="ab"/>
        <w:shd w:val="clear" w:color="auto" w:fill="FFFFFF"/>
        <w:ind w:firstLine="567"/>
        <w:jc w:val="both"/>
        <w:rPr>
          <w:rFonts w:ascii="Times New Roman" w:eastAsia="Times New Roman" w:hAnsi="Times New Roman" w:cs="Times New Roman"/>
        </w:rPr>
      </w:pPr>
      <w:r w:rsidRPr="008F32F4">
        <w:rPr>
          <w:rFonts w:ascii="Times New Roman" w:eastAsia="Times New Roman" w:hAnsi="Times New Roman" w:cs="Times New Roman"/>
        </w:rPr>
        <w:t xml:space="preserve">Адрес электронной почты: </w:t>
      </w:r>
      <w:hyperlink r:id="rId8" w:history="1">
        <w:r w:rsidRPr="008F32F4">
          <w:rPr>
            <w:rStyle w:val="ac"/>
            <w:rFonts w:ascii="Times New Roman" w:eastAsia="Times New Roman" w:hAnsi="Times New Roman"/>
          </w:rPr>
          <w:t>G_fokino@mail.ru</w:t>
        </w:r>
      </w:hyperlink>
      <w:r w:rsidRPr="008F32F4">
        <w:rPr>
          <w:rFonts w:ascii="Times New Roman" w:eastAsia="Times New Roman" w:hAnsi="Times New Roman" w:cs="Times New Roman"/>
        </w:rPr>
        <w:t xml:space="preserve"> ;  Adm_fok@mail.ru</w:t>
      </w:r>
    </w:p>
    <w:p w:rsidR="008F32F4" w:rsidRPr="008F32F4" w:rsidRDefault="008F32F4" w:rsidP="00174549">
      <w:pPr>
        <w:pStyle w:val="ab"/>
        <w:shd w:val="clear" w:color="auto" w:fill="FFFFFF"/>
        <w:ind w:firstLine="567"/>
        <w:jc w:val="both"/>
        <w:rPr>
          <w:rFonts w:ascii="Times New Roman" w:eastAsia="Times New Roman" w:hAnsi="Times New Roman" w:cs="Times New Roman"/>
        </w:rPr>
      </w:pPr>
      <w:r w:rsidRPr="008F32F4">
        <w:rPr>
          <w:rFonts w:ascii="Times New Roman" w:eastAsia="Times New Roman" w:hAnsi="Times New Roman" w:cs="Times New Roman"/>
        </w:rPr>
        <w:t>Телефон для информирования по вопросам, связанным с предоставлением</w:t>
      </w:r>
    </w:p>
    <w:p w:rsidR="008F32F4" w:rsidRPr="008F32F4" w:rsidRDefault="008F32F4" w:rsidP="00174549">
      <w:pPr>
        <w:pStyle w:val="ab"/>
        <w:shd w:val="clear" w:color="auto" w:fill="FFFFFF"/>
        <w:ind w:left="0" w:firstLine="567"/>
        <w:jc w:val="both"/>
        <w:rPr>
          <w:rFonts w:ascii="Times New Roman" w:eastAsia="Times New Roman" w:hAnsi="Times New Roman" w:cs="Times New Roman"/>
        </w:rPr>
      </w:pPr>
      <w:r w:rsidRPr="008F32F4">
        <w:rPr>
          <w:rFonts w:ascii="Times New Roman" w:eastAsia="Times New Roman" w:hAnsi="Times New Roman" w:cs="Times New Roman"/>
        </w:rPr>
        <w:t>муниципальной услуги:  8 (48333) 4-77-57</w:t>
      </w:r>
    </w:p>
    <w:p w:rsidR="008F32F4" w:rsidRPr="008F32F4" w:rsidRDefault="008F32F4" w:rsidP="00174549">
      <w:pPr>
        <w:shd w:val="clear" w:color="auto" w:fill="FFFFFF"/>
        <w:ind w:firstLine="567"/>
        <w:jc w:val="both"/>
        <w:rPr>
          <w:rFonts w:ascii="Times New Roman" w:eastAsia="Times New Roman" w:hAnsi="Times New Roman" w:cs="Times New Roman"/>
        </w:rPr>
      </w:pPr>
      <w:r w:rsidRPr="008F32F4">
        <w:rPr>
          <w:rFonts w:ascii="Times New Roman" w:eastAsia="Times New Roman" w:hAnsi="Times New Roman" w:cs="Times New Roman"/>
        </w:rPr>
        <w:t>Адрес официального сайта администрации в информационно-телекоммуникационной сети общего пользования «Интернет» (далее – Интернет-сайт): http://www.admfokino.ru/</w:t>
      </w:r>
    </w:p>
    <w:p w:rsidR="008F32F4" w:rsidRDefault="008F32F4" w:rsidP="00174549">
      <w:pPr>
        <w:shd w:val="clear" w:color="auto" w:fill="FFFFFF"/>
        <w:ind w:firstLine="567"/>
        <w:jc w:val="both"/>
        <w:rPr>
          <w:rFonts w:ascii="Times New Roman" w:eastAsia="Times New Roman" w:hAnsi="Times New Roman" w:cs="Times New Roman"/>
        </w:rPr>
      </w:pPr>
      <w:r w:rsidRPr="008F32F4">
        <w:rPr>
          <w:rFonts w:ascii="Times New Roman" w:eastAsia="Times New Roman" w:hAnsi="Times New Roman" w:cs="Times New Roman"/>
        </w:rPr>
        <w:t xml:space="preserve">Адрес Портала государственных и муниципальных услуг (функций) Брянской области: </w:t>
      </w:r>
      <w:hyperlink r:id="rId9" w:history="1">
        <w:r w:rsidRPr="00B60452">
          <w:rPr>
            <w:rStyle w:val="ac"/>
            <w:rFonts w:ascii="Times New Roman" w:eastAsia="Times New Roman" w:hAnsi="Times New Roman"/>
          </w:rPr>
          <w:t>https://pgu32.ru/</w:t>
        </w:r>
      </w:hyperlink>
    </w:p>
    <w:p w:rsidR="00021F12" w:rsidRPr="004059DC" w:rsidRDefault="008F32F4" w:rsidP="00174549">
      <w:pPr>
        <w:tabs>
          <w:tab w:val="left" w:pos="567"/>
        </w:tabs>
        <w:ind w:firstLine="567"/>
        <w:jc w:val="both"/>
        <w:rPr>
          <w:rFonts w:ascii="Times New Roman" w:hAnsi="Times New Roman" w:cs="Times New Roman"/>
        </w:rPr>
      </w:pPr>
      <w:r>
        <w:rPr>
          <w:rFonts w:ascii="Times New Roman" w:eastAsia="Times New Roman" w:hAnsi="Times New Roman" w:cs="Times New Roman"/>
        </w:rPr>
        <w:t>1.3.2.</w:t>
      </w:r>
      <w:r w:rsidR="00021F12" w:rsidRPr="00021F12">
        <w:rPr>
          <w:rFonts w:ascii="Times New Roman" w:hAnsi="Times New Roman" w:cs="Times New Roman"/>
        </w:rPr>
        <w:t xml:space="preserve"> </w:t>
      </w:r>
      <w:r w:rsidR="00021F12" w:rsidRPr="004059DC">
        <w:rPr>
          <w:rFonts w:ascii="Times New Roman" w:hAnsi="Times New Roman" w:cs="Times New Roman"/>
        </w:rPr>
        <w:t>Основными требованиями к информированию заявителей о правилах исполнения муниципальной услуги (далее - информирование) являются:</w:t>
      </w:r>
    </w:p>
    <w:p w:rsidR="00021F12" w:rsidRPr="004059DC" w:rsidRDefault="00021F12" w:rsidP="00174549">
      <w:pPr>
        <w:pStyle w:val="1"/>
        <w:numPr>
          <w:ilvl w:val="0"/>
          <w:numId w:val="5"/>
        </w:numPr>
        <w:tabs>
          <w:tab w:val="left" w:pos="832"/>
        </w:tabs>
        <w:spacing w:after="0"/>
        <w:ind w:firstLine="567"/>
        <w:jc w:val="both"/>
        <w:rPr>
          <w:sz w:val="24"/>
          <w:szCs w:val="24"/>
        </w:rPr>
      </w:pPr>
      <w:bookmarkStart w:id="0" w:name="bookmark22"/>
      <w:bookmarkStart w:id="1" w:name="bookmark32"/>
      <w:bookmarkEnd w:id="0"/>
      <w:bookmarkEnd w:id="1"/>
      <w:r w:rsidRPr="004059DC">
        <w:rPr>
          <w:sz w:val="24"/>
          <w:szCs w:val="24"/>
        </w:rPr>
        <w:t>достоверность предоставляемой информации;</w:t>
      </w:r>
    </w:p>
    <w:p w:rsidR="00021F12" w:rsidRPr="004059DC" w:rsidRDefault="00021F12" w:rsidP="00174549">
      <w:pPr>
        <w:pStyle w:val="1"/>
        <w:numPr>
          <w:ilvl w:val="0"/>
          <w:numId w:val="5"/>
        </w:numPr>
        <w:tabs>
          <w:tab w:val="left" w:pos="832"/>
        </w:tabs>
        <w:spacing w:after="0"/>
        <w:ind w:firstLine="567"/>
        <w:jc w:val="both"/>
        <w:rPr>
          <w:sz w:val="24"/>
          <w:szCs w:val="24"/>
        </w:rPr>
      </w:pPr>
      <w:bookmarkStart w:id="2" w:name="bookmark33"/>
      <w:bookmarkEnd w:id="2"/>
      <w:r w:rsidRPr="004059DC">
        <w:rPr>
          <w:sz w:val="24"/>
          <w:szCs w:val="24"/>
        </w:rPr>
        <w:t>четкость в изложении информации;</w:t>
      </w:r>
    </w:p>
    <w:p w:rsidR="00021F12" w:rsidRPr="004059DC" w:rsidRDefault="00021F12" w:rsidP="00174549">
      <w:pPr>
        <w:pStyle w:val="1"/>
        <w:numPr>
          <w:ilvl w:val="0"/>
          <w:numId w:val="5"/>
        </w:numPr>
        <w:tabs>
          <w:tab w:val="left" w:pos="832"/>
        </w:tabs>
        <w:spacing w:after="0"/>
        <w:ind w:firstLine="567"/>
        <w:jc w:val="both"/>
        <w:rPr>
          <w:sz w:val="24"/>
          <w:szCs w:val="24"/>
        </w:rPr>
      </w:pPr>
      <w:bookmarkStart w:id="3" w:name="bookmark34"/>
      <w:bookmarkEnd w:id="3"/>
      <w:r w:rsidRPr="004059DC">
        <w:rPr>
          <w:sz w:val="24"/>
          <w:szCs w:val="24"/>
        </w:rPr>
        <w:t>полнота информирования;</w:t>
      </w:r>
    </w:p>
    <w:p w:rsidR="00021F12" w:rsidRPr="004059DC" w:rsidRDefault="00021F12" w:rsidP="00174549">
      <w:pPr>
        <w:pStyle w:val="1"/>
        <w:numPr>
          <w:ilvl w:val="0"/>
          <w:numId w:val="5"/>
        </w:numPr>
        <w:tabs>
          <w:tab w:val="left" w:pos="819"/>
        </w:tabs>
        <w:spacing w:after="0"/>
        <w:ind w:firstLine="567"/>
        <w:jc w:val="both"/>
        <w:rPr>
          <w:sz w:val="24"/>
          <w:szCs w:val="24"/>
        </w:rPr>
      </w:pPr>
      <w:bookmarkStart w:id="4" w:name="bookmark35"/>
      <w:bookmarkEnd w:id="4"/>
      <w:r w:rsidRPr="004059DC">
        <w:rPr>
          <w:sz w:val="24"/>
          <w:szCs w:val="24"/>
        </w:rPr>
        <w:t>наглядность форм предоставляемой информации (при письменном информировании);</w:t>
      </w:r>
    </w:p>
    <w:p w:rsidR="00021F12" w:rsidRPr="004059DC" w:rsidRDefault="00021F12" w:rsidP="00174549">
      <w:pPr>
        <w:pStyle w:val="1"/>
        <w:numPr>
          <w:ilvl w:val="0"/>
          <w:numId w:val="5"/>
        </w:numPr>
        <w:tabs>
          <w:tab w:val="left" w:pos="832"/>
        </w:tabs>
        <w:spacing w:after="0"/>
        <w:ind w:firstLine="567"/>
        <w:jc w:val="both"/>
        <w:rPr>
          <w:sz w:val="24"/>
          <w:szCs w:val="24"/>
        </w:rPr>
      </w:pPr>
      <w:bookmarkStart w:id="5" w:name="bookmark36"/>
      <w:bookmarkEnd w:id="5"/>
      <w:r w:rsidRPr="004059DC">
        <w:rPr>
          <w:sz w:val="24"/>
          <w:szCs w:val="24"/>
        </w:rPr>
        <w:t>удобство и доступность получения информации;</w:t>
      </w:r>
    </w:p>
    <w:p w:rsidR="00021F12" w:rsidRPr="004059DC" w:rsidRDefault="00021F12" w:rsidP="00174549">
      <w:pPr>
        <w:pStyle w:val="1"/>
        <w:numPr>
          <w:ilvl w:val="0"/>
          <w:numId w:val="5"/>
        </w:numPr>
        <w:tabs>
          <w:tab w:val="left" w:pos="832"/>
        </w:tabs>
        <w:spacing w:after="0"/>
        <w:ind w:firstLine="567"/>
        <w:jc w:val="both"/>
        <w:rPr>
          <w:sz w:val="24"/>
          <w:szCs w:val="24"/>
        </w:rPr>
      </w:pPr>
      <w:bookmarkStart w:id="6" w:name="bookmark37"/>
      <w:bookmarkEnd w:id="6"/>
      <w:r w:rsidRPr="004059DC">
        <w:rPr>
          <w:sz w:val="24"/>
          <w:szCs w:val="24"/>
        </w:rPr>
        <w:t>оперативность предоставления информации.</w:t>
      </w:r>
    </w:p>
    <w:p w:rsidR="008F32F4" w:rsidRDefault="00021F12" w:rsidP="00174549">
      <w:pPr>
        <w:pStyle w:val="ab"/>
        <w:numPr>
          <w:ilvl w:val="2"/>
          <w:numId w:val="35"/>
        </w:numPr>
        <w:shd w:val="clear" w:color="auto" w:fill="FFFFFF"/>
        <w:tabs>
          <w:tab w:val="left" w:pos="709"/>
        </w:tabs>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Информация о порядке предоставления муниципальной услуги должна содержать следующие сведения:</w:t>
      </w:r>
    </w:p>
    <w:p w:rsidR="008F32F4" w:rsidRDefault="00021F12" w:rsidP="00174549">
      <w:pPr>
        <w:pStyle w:val="ab"/>
        <w:shd w:val="clear" w:color="auto" w:fill="FFFFFF"/>
        <w:tabs>
          <w:tab w:val="left" w:pos="709"/>
        </w:tabs>
        <w:ind w:left="0" w:firstLine="567"/>
        <w:jc w:val="both"/>
        <w:rPr>
          <w:rFonts w:ascii="Times New Roman" w:eastAsia="Times New Roman" w:hAnsi="Times New Roman" w:cs="Times New Roman"/>
        </w:rPr>
      </w:pPr>
      <w:r>
        <w:rPr>
          <w:rFonts w:ascii="Times New Roman" w:eastAsia="Times New Roman" w:hAnsi="Times New Roman" w:cs="Times New Roman"/>
        </w:rPr>
        <w:tab/>
        <w:t>– информацию  об исполнителях муниципальной услуги (наименования, адреса, номера телефонов, адреса сайтов в информационно-телекоммуникационной сети «Интернет», графике работы и др.);</w:t>
      </w:r>
    </w:p>
    <w:p w:rsidR="00021F12" w:rsidRDefault="00021F12" w:rsidP="00174549">
      <w:pPr>
        <w:pStyle w:val="ab"/>
        <w:shd w:val="clear" w:color="auto" w:fill="FFFFFF"/>
        <w:tabs>
          <w:tab w:val="left" w:pos="709"/>
        </w:tabs>
        <w:ind w:left="0" w:firstLine="567"/>
        <w:jc w:val="both"/>
        <w:rPr>
          <w:rFonts w:ascii="Times New Roman" w:eastAsia="Times New Roman" w:hAnsi="Times New Roman" w:cs="Times New Roman"/>
        </w:rPr>
      </w:pPr>
      <w:r>
        <w:rPr>
          <w:rFonts w:ascii="Times New Roman" w:eastAsia="Times New Roman" w:hAnsi="Times New Roman" w:cs="Times New Roman"/>
        </w:rPr>
        <w:tab/>
        <w:t xml:space="preserve">- требования </w:t>
      </w:r>
      <w:r w:rsidR="000167F7">
        <w:rPr>
          <w:rFonts w:ascii="Times New Roman" w:eastAsia="Times New Roman" w:hAnsi="Times New Roman" w:cs="Times New Roman"/>
        </w:rPr>
        <w:t xml:space="preserve">к письменному запросу заявителей </w:t>
      </w:r>
      <w:r w:rsidR="001E49FA">
        <w:rPr>
          <w:rFonts w:ascii="Times New Roman" w:eastAsia="Times New Roman" w:hAnsi="Times New Roman" w:cs="Times New Roman"/>
        </w:rPr>
        <w:t>о предоставлении информации о порядке предоставлении муниципальной услуги;</w:t>
      </w:r>
    </w:p>
    <w:p w:rsidR="001E49FA" w:rsidRDefault="001E49FA" w:rsidP="00174549">
      <w:pPr>
        <w:pStyle w:val="ab"/>
        <w:shd w:val="clear" w:color="auto" w:fill="FFFFFF"/>
        <w:tabs>
          <w:tab w:val="left" w:pos="709"/>
        </w:tabs>
        <w:ind w:left="0" w:firstLine="567"/>
        <w:jc w:val="both"/>
        <w:rPr>
          <w:rFonts w:ascii="Times New Roman" w:eastAsia="Times New Roman" w:hAnsi="Times New Roman" w:cs="Times New Roman"/>
        </w:rPr>
      </w:pPr>
      <w:r>
        <w:rPr>
          <w:rFonts w:ascii="Times New Roman" w:eastAsia="Times New Roman" w:hAnsi="Times New Roman" w:cs="Times New Roman"/>
        </w:rPr>
        <w:tab/>
        <w:t>- перечень документов, необходимых для получения муниципальной услуги;</w:t>
      </w:r>
    </w:p>
    <w:p w:rsidR="001E49FA" w:rsidRDefault="001E49FA" w:rsidP="00174549">
      <w:pPr>
        <w:pStyle w:val="ab"/>
        <w:shd w:val="clear" w:color="auto" w:fill="FFFFFF"/>
        <w:tabs>
          <w:tab w:val="left" w:pos="709"/>
        </w:tabs>
        <w:ind w:left="0" w:firstLine="567"/>
        <w:jc w:val="both"/>
        <w:rPr>
          <w:rFonts w:ascii="Times New Roman" w:eastAsia="Times New Roman" w:hAnsi="Times New Roman" w:cs="Times New Roman"/>
        </w:rPr>
      </w:pPr>
      <w:r>
        <w:rPr>
          <w:rFonts w:ascii="Times New Roman" w:eastAsia="Times New Roman" w:hAnsi="Times New Roman" w:cs="Times New Roman"/>
        </w:rPr>
        <w:tab/>
        <w:t>-текст данного административного регламента;</w:t>
      </w:r>
    </w:p>
    <w:p w:rsidR="00E36648" w:rsidRDefault="001E49FA" w:rsidP="00174549">
      <w:pPr>
        <w:pStyle w:val="ab"/>
        <w:shd w:val="clear" w:color="auto" w:fill="FFFFFF"/>
        <w:tabs>
          <w:tab w:val="left" w:pos="709"/>
        </w:tabs>
        <w:ind w:left="0" w:firstLine="567"/>
        <w:jc w:val="both"/>
        <w:rPr>
          <w:rFonts w:ascii="Times New Roman" w:eastAsia="Times New Roman" w:hAnsi="Times New Roman" w:cs="Times New Roman"/>
        </w:rPr>
      </w:pPr>
      <w:r>
        <w:rPr>
          <w:rFonts w:ascii="Times New Roman" w:eastAsia="Times New Roman" w:hAnsi="Times New Roman" w:cs="Times New Roman"/>
        </w:rPr>
        <w:tab/>
        <w:t>- краткое описание порядка предоставления</w:t>
      </w:r>
      <w:r w:rsidR="00E36648">
        <w:rPr>
          <w:rFonts w:ascii="Times New Roman" w:eastAsia="Times New Roman" w:hAnsi="Times New Roman" w:cs="Times New Roman"/>
        </w:rPr>
        <w:t xml:space="preserve"> муниципальной услуги;</w:t>
      </w:r>
    </w:p>
    <w:p w:rsidR="00E36648" w:rsidRDefault="00E36648" w:rsidP="00174549">
      <w:pPr>
        <w:pStyle w:val="ab"/>
        <w:shd w:val="clear" w:color="auto" w:fill="FFFFFF"/>
        <w:tabs>
          <w:tab w:val="left" w:pos="709"/>
        </w:tabs>
        <w:ind w:left="0" w:firstLine="567"/>
        <w:jc w:val="both"/>
        <w:rPr>
          <w:rFonts w:ascii="Times New Roman" w:eastAsia="Times New Roman" w:hAnsi="Times New Roman" w:cs="Times New Roman"/>
        </w:rPr>
      </w:pPr>
      <w:r>
        <w:rPr>
          <w:rFonts w:ascii="Times New Roman" w:eastAsia="Times New Roman" w:hAnsi="Times New Roman" w:cs="Times New Roman"/>
        </w:rPr>
        <w:tab/>
        <w:t>- образцы оформления документов, необходимых для получения муниципальной услуги, и требования к ним;</w:t>
      </w:r>
    </w:p>
    <w:p w:rsidR="00C55F4A" w:rsidRDefault="00E36648" w:rsidP="00174549">
      <w:pPr>
        <w:pStyle w:val="ab"/>
        <w:shd w:val="clear" w:color="auto" w:fill="FFFFFF"/>
        <w:tabs>
          <w:tab w:val="left" w:pos="709"/>
        </w:tabs>
        <w:ind w:left="0" w:firstLine="567"/>
        <w:jc w:val="both"/>
        <w:rPr>
          <w:rFonts w:ascii="Times New Roman" w:hAnsi="Times New Roman" w:cs="Times New Roman"/>
        </w:rPr>
      </w:pPr>
      <w:r>
        <w:rPr>
          <w:rFonts w:ascii="Times New Roman" w:eastAsia="Times New Roman" w:hAnsi="Times New Roman" w:cs="Times New Roman"/>
        </w:rPr>
        <w:tab/>
        <w:t>И</w:t>
      </w:r>
      <w:r w:rsidR="00021F12" w:rsidRPr="00E36648">
        <w:rPr>
          <w:rFonts w:ascii="Times New Roman" w:hAnsi="Times New Roman" w:cs="Times New Roman"/>
        </w:rPr>
        <w:t>нформация о</w:t>
      </w:r>
      <w:r>
        <w:rPr>
          <w:rFonts w:ascii="Times New Roman" w:hAnsi="Times New Roman" w:cs="Times New Roman"/>
        </w:rPr>
        <w:t xml:space="preserve"> порядке</w:t>
      </w:r>
      <w:r w:rsidR="00C55F4A">
        <w:rPr>
          <w:rFonts w:ascii="Times New Roman" w:hAnsi="Times New Roman" w:cs="Times New Roman"/>
        </w:rPr>
        <w:t xml:space="preserve"> предоставления муниципальной  услуги должна размещаться на официальном сайте администрации города Фокино в сети «Интернет»: </w:t>
      </w:r>
      <w:hyperlink r:id="rId10" w:history="1">
        <w:r w:rsidR="00C55F4A" w:rsidRPr="005F3F97">
          <w:rPr>
            <w:rStyle w:val="ac"/>
            <w:rFonts w:ascii="Times New Roman" w:hAnsi="Times New Roman"/>
            <w:lang w:val="en-US"/>
          </w:rPr>
          <w:t>www</w:t>
        </w:r>
        <w:r w:rsidR="00C55F4A" w:rsidRPr="005F3F97">
          <w:rPr>
            <w:rStyle w:val="ac"/>
            <w:rFonts w:ascii="Times New Roman" w:hAnsi="Times New Roman"/>
          </w:rPr>
          <w:t>.</w:t>
        </w:r>
        <w:r w:rsidR="00C55F4A" w:rsidRPr="005F3F97">
          <w:rPr>
            <w:rStyle w:val="ac"/>
            <w:rFonts w:ascii="Times New Roman" w:hAnsi="Times New Roman"/>
            <w:lang w:val="en-US"/>
          </w:rPr>
          <w:t>admfokino</w:t>
        </w:r>
        <w:r w:rsidR="00C55F4A" w:rsidRPr="005F3F97">
          <w:rPr>
            <w:rStyle w:val="ac"/>
            <w:rFonts w:ascii="Times New Roman" w:hAnsi="Times New Roman"/>
          </w:rPr>
          <w:t>.</w:t>
        </w:r>
        <w:r w:rsidR="00C55F4A" w:rsidRPr="005F3F97">
          <w:rPr>
            <w:rStyle w:val="ac"/>
            <w:rFonts w:ascii="Times New Roman" w:hAnsi="Times New Roman"/>
            <w:lang w:val="en-US"/>
          </w:rPr>
          <w:t>ru</w:t>
        </w:r>
      </w:hyperlink>
      <w:r w:rsidR="00C55F4A">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w:t>
      </w:r>
      <w:r w:rsidR="00C55F4A" w:rsidRPr="00C55F4A">
        <w:rPr>
          <w:rFonts w:ascii="Times New Roman" w:hAnsi="Times New Roman" w:cs="Times New Roman"/>
        </w:rPr>
        <w:t xml:space="preserve"> </w:t>
      </w:r>
      <w:hyperlink r:id="rId11" w:history="1">
        <w:r w:rsidR="00C55F4A" w:rsidRPr="005F3F97">
          <w:rPr>
            <w:rStyle w:val="ac"/>
            <w:rFonts w:ascii="Times New Roman" w:hAnsi="Times New Roman"/>
            <w:lang w:val="en-US"/>
          </w:rPr>
          <w:t>www</w:t>
        </w:r>
        <w:r w:rsidR="00C55F4A" w:rsidRPr="005F3F97">
          <w:rPr>
            <w:rStyle w:val="ac"/>
            <w:rFonts w:ascii="Times New Roman" w:hAnsi="Times New Roman"/>
          </w:rPr>
          <w:t>.</w:t>
        </w:r>
        <w:r w:rsidR="00C55F4A" w:rsidRPr="005F3F97">
          <w:rPr>
            <w:rStyle w:val="ac"/>
            <w:rFonts w:ascii="Times New Roman" w:hAnsi="Times New Roman"/>
            <w:lang w:val="en-US"/>
          </w:rPr>
          <w:t>gosuslugi</w:t>
        </w:r>
        <w:r w:rsidR="00C55F4A" w:rsidRPr="005F3F97">
          <w:rPr>
            <w:rStyle w:val="ac"/>
            <w:rFonts w:ascii="Times New Roman" w:hAnsi="Times New Roman"/>
          </w:rPr>
          <w:t>.</w:t>
        </w:r>
        <w:r w:rsidR="00C55F4A" w:rsidRPr="005F3F97">
          <w:rPr>
            <w:rStyle w:val="ac"/>
            <w:rFonts w:ascii="Times New Roman" w:hAnsi="Times New Roman"/>
            <w:lang w:val="en-US"/>
          </w:rPr>
          <w:t>ru</w:t>
        </w:r>
      </w:hyperlink>
      <w:r w:rsidR="00C55F4A">
        <w:rPr>
          <w:rFonts w:ascii="Times New Roman" w:hAnsi="Times New Roman" w:cs="Times New Roman"/>
        </w:rPr>
        <w:t>, портале государственных и муниципальных услуг Брянской области</w:t>
      </w:r>
      <w:r w:rsidR="00C55F4A" w:rsidRPr="00C55F4A">
        <w:rPr>
          <w:rFonts w:ascii="Times New Roman" w:hAnsi="Times New Roman" w:cs="Times New Roman"/>
        </w:rPr>
        <w:t xml:space="preserve"> 32.</w:t>
      </w:r>
      <w:r w:rsidR="00C55F4A">
        <w:rPr>
          <w:rFonts w:ascii="Times New Roman" w:hAnsi="Times New Roman" w:cs="Times New Roman"/>
          <w:lang w:val="en-US"/>
        </w:rPr>
        <w:t>gosuslugi</w:t>
      </w:r>
      <w:r w:rsidR="00C55F4A" w:rsidRPr="00C55F4A">
        <w:rPr>
          <w:rFonts w:ascii="Times New Roman" w:hAnsi="Times New Roman" w:cs="Times New Roman"/>
        </w:rPr>
        <w:t>.</w:t>
      </w:r>
      <w:r w:rsidR="00C55F4A">
        <w:rPr>
          <w:rFonts w:ascii="Times New Roman" w:hAnsi="Times New Roman" w:cs="Times New Roman"/>
          <w:lang w:val="en-US"/>
        </w:rPr>
        <w:t>ru</w:t>
      </w:r>
      <w:r w:rsidR="00C55F4A">
        <w:rPr>
          <w:rFonts w:ascii="Times New Roman" w:hAnsi="Times New Roman" w:cs="Times New Roman"/>
        </w:rPr>
        <w:t>, а также предоставляется по обращению Заявителя.</w:t>
      </w:r>
    </w:p>
    <w:p w:rsidR="00C55F4A" w:rsidRPr="004059DC" w:rsidRDefault="00F2465B" w:rsidP="00174549">
      <w:pPr>
        <w:pStyle w:val="1"/>
        <w:tabs>
          <w:tab w:val="left" w:pos="567"/>
          <w:tab w:val="left" w:pos="1347"/>
        </w:tabs>
        <w:spacing w:after="0"/>
        <w:ind w:firstLine="567"/>
        <w:jc w:val="both"/>
        <w:rPr>
          <w:sz w:val="24"/>
          <w:szCs w:val="24"/>
        </w:rPr>
      </w:pPr>
      <w:r>
        <w:rPr>
          <w:sz w:val="24"/>
          <w:szCs w:val="24"/>
        </w:rPr>
        <w:t xml:space="preserve">1.3.4. </w:t>
      </w:r>
      <w:r w:rsidR="00C55F4A" w:rsidRPr="004059DC">
        <w:rPr>
          <w:sz w:val="24"/>
          <w:szCs w:val="24"/>
        </w:rPr>
        <w:t xml:space="preserve">Заинтересованные лица, представившие в </w:t>
      </w:r>
      <w:r w:rsidR="00C55F4A">
        <w:rPr>
          <w:sz w:val="24"/>
          <w:szCs w:val="24"/>
        </w:rPr>
        <w:t>администрацию города Фокино либо Финансовое управление администрации города Фокино з</w:t>
      </w:r>
      <w:r w:rsidR="00C55F4A" w:rsidRPr="004059DC">
        <w:rPr>
          <w:sz w:val="24"/>
          <w:szCs w:val="24"/>
        </w:rPr>
        <w:t>апрос и документы для получения муниципальной услуги, информируются:</w:t>
      </w:r>
    </w:p>
    <w:p w:rsidR="00C55F4A" w:rsidRPr="004059DC" w:rsidRDefault="00C55F4A" w:rsidP="00174549">
      <w:pPr>
        <w:pStyle w:val="1"/>
        <w:numPr>
          <w:ilvl w:val="0"/>
          <w:numId w:val="5"/>
        </w:numPr>
        <w:tabs>
          <w:tab w:val="left" w:pos="832"/>
        </w:tabs>
        <w:spacing w:after="0"/>
        <w:ind w:firstLine="567"/>
        <w:jc w:val="both"/>
        <w:rPr>
          <w:sz w:val="24"/>
          <w:szCs w:val="24"/>
        </w:rPr>
      </w:pPr>
      <w:r w:rsidRPr="004059DC">
        <w:rPr>
          <w:sz w:val="24"/>
          <w:szCs w:val="24"/>
        </w:rPr>
        <w:t>об отказе в предоставлении муниципальной услуги;</w:t>
      </w:r>
    </w:p>
    <w:p w:rsidR="00C55F4A" w:rsidRPr="004059DC" w:rsidRDefault="00C55F4A" w:rsidP="00174549">
      <w:pPr>
        <w:pStyle w:val="1"/>
        <w:numPr>
          <w:ilvl w:val="0"/>
          <w:numId w:val="5"/>
        </w:numPr>
        <w:tabs>
          <w:tab w:val="left" w:pos="832"/>
        </w:tabs>
        <w:spacing w:after="0"/>
        <w:ind w:firstLine="567"/>
        <w:jc w:val="both"/>
        <w:rPr>
          <w:sz w:val="24"/>
          <w:szCs w:val="24"/>
        </w:rPr>
      </w:pPr>
      <w:r w:rsidRPr="004059DC">
        <w:rPr>
          <w:sz w:val="24"/>
          <w:szCs w:val="24"/>
        </w:rPr>
        <w:t>о сроках оформления документов и возможности их получения.</w:t>
      </w:r>
    </w:p>
    <w:p w:rsidR="00C214F2" w:rsidRPr="004059DC" w:rsidRDefault="00C214F2" w:rsidP="00174549">
      <w:pPr>
        <w:ind w:firstLine="567"/>
        <w:rPr>
          <w:rFonts w:ascii="Times New Roman" w:hAnsi="Times New Roman" w:cs="Times New Roman"/>
        </w:rPr>
        <w:sectPr w:rsidR="00C214F2" w:rsidRPr="004059DC" w:rsidSect="006F6ADD">
          <w:pgSz w:w="11900" w:h="16840"/>
          <w:pgMar w:top="1134" w:right="850" w:bottom="1134" w:left="1701" w:header="0" w:footer="3" w:gutter="0"/>
          <w:cols w:space="720"/>
          <w:noEndnote/>
          <w:docGrid w:linePitch="360"/>
        </w:sectPr>
      </w:pPr>
    </w:p>
    <w:p w:rsidR="00F2465B" w:rsidRPr="004059DC" w:rsidRDefault="00F2465B" w:rsidP="00174549">
      <w:pPr>
        <w:pStyle w:val="11"/>
        <w:numPr>
          <w:ilvl w:val="0"/>
          <w:numId w:val="2"/>
        </w:numPr>
        <w:tabs>
          <w:tab w:val="left" w:pos="1263"/>
        </w:tabs>
        <w:spacing w:after="0"/>
        <w:ind w:firstLine="567"/>
        <w:jc w:val="both"/>
        <w:rPr>
          <w:b w:val="0"/>
          <w:sz w:val="24"/>
          <w:szCs w:val="24"/>
        </w:rPr>
      </w:pPr>
      <w:bookmarkStart w:id="7" w:name="bookmark10"/>
      <w:bookmarkEnd w:id="7"/>
      <w:r w:rsidRPr="004059DC">
        <w:rPr>
          <w:b w:val="0"/>
          <w:sz w:val="24"/>
          <w:szCs w:val="24"/>
        </w:rPr>
        <w:lastRenderedPageBreak/>
        <w:t>Порядок получения консультаций о предоставлении муниципальной услуги</w:t>
      </w:r>
      <w:r>
        <w:rPr>
          <w:b w:val="0"/>
          <w:sz w:val="24"/>
          <w:szCs w:val="24"/>
        </w:rPr>
        <w:t>:</w:t>
      </w:r>
    </w:p>
    <w:p w:rsidR="00F2465B" w:rsidRPr="004059DC" w:rsidRDefault="00F2465B" w:rsidP="00174549">
      <w:pPr>
        <w:pStyle w:val="1"/>
        <w:numPr>
          <w:ilvl w:val="0"/>
          <w:numId w:val="7"/>
        </w:numPr>
        <w:tabs>
          <w:tab w:val="left" w:pos="1276"/>
        </w:tabs>
        <w:spacing w:after="0"/>
        <w:ind w:firstLine="567"/>
        <w:jc w:val="both"/>
        <w:rPr>
          <w:sz w:val="24"/>
          <w:szCs w:val="24"/>
        </w:rPr>
      </w:pPr>
      <w:r w:rsidRPr="004059DC">
        <w:rPr>
          <w:sz w:val="24"/>
          <w:szCs w:val="24"/>
        </w:rPr>
        <w:t xml:space="preserve">Консультации (справки) по вопросам предоставления муниципальной услуги осуществляются специалистами </w:t>
      </w:r>
      <w:r>
        <w:rPr>
          <w:sz w:val="24"/>
          <w:szCs w:val="24"/>
        </w:rPr>
        <w:t>Финансового у</w:t>
      </w:r>
      <w:r w:rsidRPr="004059DC">
        <w:rPr>
          <w:sz w:val="24"/>
          <w:szCs w:val="24"/>
        </w:rPr>
        <w:t>правления, предоставляющими муниципальную услугу.</w:t>
      </w:r>
    </w:p>
    <w:p w:rsidR="00F2465B" w:rsidRPr="004059DC" w:rsidRDefault="00F2465B" w:rsidP="00174549">
      <w:pPr>
        <w:pStyle w:val="1"/>
        <w:numPr>
          <w:ilvl w:val="0"/>
          <w:numId w:val="7"/>
        </w:numPr>
        <w:tabs>
          <w:tab w:val="left" w:pos="1341"/>
        </w:tabs>
        <w:spacing w:after="0"/>
        <w:ind w:firstLine="567"/>
        <w:jc w:val="both"/>
        <w:rPr>
          <w:sz w:val="24"/>
          <w:szCs w:val="24"/>
        </w:rPr>
      </w:pPr>
      <w:r w:rsidRPr="004059DC">
        <w:rPr>
          <w:sz w:val="24"/>
          <w:szCs w:val="24"/>
        </w:rPr>
        <w:t>Консультации предоставляются по следующим вопросам:</w:t>
      </w:r>
    </w:p>
    <w:p w:rsidR="00F2465B" w:rsidRPr="004059DC" w:rsidRDefault="00F2465B" w:rsidP="00174549">
      <w:pPr>
        <w:pStyle w:val="1"/>
        <w:numPr>
          <w:ilvl w:val="0"/>
          <w:numId w:val="5"/>
        </w:numPr>
        <w:tabs>
          <w:tab w:val="left" w:pos="814"/>
        </w:tabs>
        <w:spacing w:after="0"/>
        <w:ind w:firstLine="567"/>
        <w:jc w:val="both"/>
        <w:rPr>
          <w:sz w:val="24"/>
          <w:szCs w:val="24"/>
        </w:rPr>
      </w:pPr>
      <w:r w:rsidRPr="004059DC">
        <w:rPr>
          <w:sz w:val="24"/>
          <w:szCs w:val="24"/>
        </w:rPr>
        <w:t>информация о составе документов, необходимых для предоставления муниципальной услуги;</w:t>
      </w:r>
    </w:p>
    <w:p w:rsidR="00F2465B" w:rsidRPr="004059DC" w:rsidRDefault="00F2465B" w:rsidP="00174549">
      <w:pPr>
        <w:pStyle w:val="1"/>
        <w:numPr>
          <w:ilvl w:val="0"/>
          <w:numId w:val="5"/>
        </w:numPr>
        <w:tabs>
          <w:tab w:val="left" w:pos="832"/>
        </w:tabs>
        <w:spacing w:after="0"/>
        <w:ind w:firstLine="567"/>
        <w:jc w:val="both"/>
        <w:rPr>
          <w:sz w:val="24"/>
          <w:szCs w:val="24"/>
        </w:rPr>
      </w:pPr>
      <w:r w:rsidRPr="004059DC">
        <w:rPr>
          <w:sz w:val="24"/>
          <w:szCs w:val="24"/>
        </w:rPr>
        <w:t>комплектность (достаточность) представленных документов;</w:t>
      </w:r>
    </w:p>
    <w:p w:rsidR="00F2465B" w:rsidRPr="004059DC" w:rsidRDefault="00F2465B" w:rsidP="00174549">
      <w:pPr>
        <w:pStyle w:val="1"/>
        <w:spacing w:after="0"/>
        <w:ind w:firstLine="567"/>
        <w:jc w:val="both"/>
        <w:rPr>
          <w:sz w:val="24"/>
          <w:szCs w:val="24"/>
        </w:rPr>
      </w:pPr>
      <w:r w:rsidRPr="004059DC">
        <w:rPr>
          <w:sz w:val="24"/>
          <w:szCs w:val="24"/>
        </w:rPr>
        <w:t>-</w:t>
      </w:r>
      <w:r>
        <w:rPr>
          <w:sz w:val="24"/>
          <w:szCs w:val="24"/>
        </w:rPr>
        <w:t xml:space="preserve"> </w:t>
      </w:r>
      <w:r w:rsidRPr="004059DC">
        <w:rPr>
          <w:sz w:val="24"/>
          <w:szCs w:val="24"/>
        </w:rPr>
        <w:t>правильность оформления документов, необходимых для предоставления муниципальной услуги;</w:t>
      </w:r>
    </w:p>
    <w:p w:rsidR="00F2465B" w:rsidRPr="004059DC" w:rsidRDefault="00F2465B" w:rsidP="00174549">
      <w:pPr>
        <w:pStyle w:val="1"/>
        <w:numPr>
          <w:ilvl w:val="0"/>
          <w:numId w:val="5"/>
        </w:numPr>
        <w:tabs>
          <w:tab w:val="left" w:pos="814"/>
        </w:tabs>
        <w:spacing w:after="0"/>
        <w:ind w:firstLine="567"/>
        <w:jc w:val="both"/>
        <w:rPr>
          <w:sz w:val="24"/>
          <w:szCs w:val="24"/>
        </w:rPr>
      </w:pPr>
      <w:r w:rsidRPr="004059DC">
        <w:rPr>
          <w:sz w:val="24"/>
          <w:szCs w:val="24"/>
        </w:rPr>
        <w:t>источник получения документов, необходимых для предоставления муниципальной услуги (орган или организация, ее местонахождение);</w:t>
      </w:r>
    </w:p>
    <w:p w:rsidR="00F2465B" w:rsidRPr="004059DC" w:rsidRDefault="00F2465B" w:rsidP="00174549">
      <w:pPr>
        <w:pStyle w:val="1"/>
        <w:numPr>
          <w:ilvl w:val="0"/>
          <w:numId w:val="5"/>
        </w:numPr>
        <w:tabs>
          <w:tab w:val="left" w:pos="832"/>
        </w:tabs>
        <w:spacing w:after="0"/>
        <w:ind w:firstLine="567"/>
        <w:jc w:val="both"/>
        <w:rPr>
          <w:sz w:val="24"/>
          <w:szCs w:val="24"/>
        </w:rPr>
      </w:pPr>
      <w:r w:rsidRPr="004059DC">
        <w:rPr>
          <w:sz w:val="24"/>
          <w:szCs w:val="24"/>
        </w:rPr>
        <w:t>время приема, порядок и сроки выдачи документов;</w:t>
      </w:r>
    </w:p>
    <w:p w:rsidR="00F2465B" w:rsidRPr="004059DC" w:rsidRDefault="00F2465B" w:rsidP="00174549">
      <w:pPr>
        <w:pStyle w:val="1"/>
        <w:numPr>
          <w:ilvl w:val="0"/>
          <w:numId w:val="5"/>
        </w:numPr>
        <w:tabs>
          <w:tab w:val="left" w:pos="950"/>
        </w:tabs>
        <w:spacing w:after="0"/>
        <w:ind w:firstLine="567"/>
        <w:jc w:val="both"/>
        <w:rPr>
          <w:sz w:val="24"/>
          <w:szCs w:val="24"/>
        </w:rPr>
      </w:pPr>
      <w:r w:rsidRPr="004059DC">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F2465B" w:rsidRPr="004059DC" w:rsidRDefault="00F2465B" w:rsidP="00174549">
      <w:pPr>
        <w:pStyle w:val="1"/>
        <w:numPr>
          <w:ilvl w:val="0"/>
          <w:numId w:val="5"/>
        </w:numPr>
        <w:tabs>
          <w:tab w:val="left" w:pos="832"/>
        </w:tabs>
        <w:spacing w:after="0"/>
        <w:ind w:firstLine="567"/>
        <w:jc w:val="both"/>
        <w:rPr>
          <w:sz w:val="24"/>
          <w:szCs w:val="24"/>
        </w:rPr>
      </w:pPr>
      <w:r w:rsidRPr="004059DC">
        <w:rPr>
          <w:sz w:val="24"/>
          <w:szCs w:val="24"/>
        </w:rPr>
        <w:t>иные вопросы, относящиеся к настоящему регламенту.</w:t>
      </w:r>
    </w:p>
    <w:p w:rsidR="00F2465B" w:rsidRPr="004059DC" w:rsidRDefault="00F2465B" w:rsidP="00174549">
      <w:pPr>
        <w:pStyle w:val="1"/>
        <w:numPr>
          <w:ilvl w:val="0"/>
          <w:numId w:val="7"/>
        </w:numPr>
        <w:tabs>
          <w:tab w:val="left" w:pos="1384"/>
        </w:tabs>
        <w:spacing w:after="0"/>
        <w:ind w:firstLine="567"/>
        <w:jc w:val="both"/>
        <w:rPr>
          <w:sz w:val="24"/>
          <w:szCs w:val="24"/>
        </w:rPr>
      </w:pPr>
      <w:r w:rsidRPr="004059DC">
        <w:rPr>
          <w:sz w:val="24"/>
          <w:szCs w:val="24"/>
        </w:rPr>
        <w:t>Консультации предоставляются при личном обращении</w:t>
      </w:r>
      <w:r>
        <w:rPr>
          <w:sz w:val="24"/>
          <w:szCs w:val="24"/>
        </w:rPr>
        <w:t xml:space="preserve">, </w:t>
      </w:r>
      <w:r w:rsidRPr="004059DC">
        <w:rPr>
          <w:sz w:val="24"/>
          <w:szCs w:val="24"/>
        </w:rPr>
        <w:t>посредством телефонной связи или электронной почты.</w:t>
      </w:r>
    </w:p>
    <w:p w:rsidR="005D7E77" w:rsidRPr="004059DC" w:rsidRDefault="005D7E77" w:rsidP="00174549">
      <w:pPr>
        <w:pStyle w:val="1"/>
        <w:numPr>
          <w:ilvl w:val="0"/>
          <w:numId w:val="7"/>
        </w:numPr>
        <w:tabs>
          <w:tab w:val="left" w:pos="1384"/>
        </w:tabs>
        <w:spacing w:after="0"/>
        <w:ind w:firstLine="567"/>
        <w:jc w:val="both"/>
        <w:rPr>
          <w:sz w:val="24"/>
          <w:szCs w:val="24"/>
        </w:rPr>
      </w:pPr>
      <w:bookmarkStart w:id="8" w:name="bookmark38"/>
      <w:bookmarkEnd w:id="8"/>
      <w:r w:rsidRPr="004059DC">
        <w:rPr>
          <w:sz w:val="24"/>
          <w:szCs w:val="24"/>
        </w:rPr>
        <w:t>Консультации (справки) по вопросам предоставления муниципальной услуги предоставляются бесплатно.</w:t>
      </w:r>
    </w:p>
    <w:p w:rsidR="005D7E77" w:rsidRPr="004059DC" w:rsidRDefault="005D7E77" w:rsidP="00174549">
      <w:pPr>
        <w:pStyle w:val="1"/>
        <w:numPr>
          <w:ilvl w:val="0"/>
          <w:numId w:val="7"/>
        </w:numPr>
        <w:tabs>
          <w:tab w:val="left" w:pos="1384"/>
        </w:tabs>
        <w:spacing w:after="0"/>
        <w:ind w:firstLine="567"/>
        <w:jc w:val="both"/>
        <w:rPr>
          <w:sz w:val="24"/>
          <w:szCs w:val="24"/>
        </w:rPr>
      </w:pPr>
      <w:r w:rsidRPr="004059DC">
        <w:rPr>
          <w:sz w:val="24"/>
          <w:szCs w:val="24"/>
        </w:rPr>
        <w:t xml:space="preserve">При консультировании по телефону специалист </w:t>
      </w:r>
      <w:r w:rsidR="00802B9F">
        <w:rPr>
          <w:sz w:val="24"/>
          <w:szCs w:val="24"/>
        </w:rPr>
        <w:t>Финансового у</w:t>
      </w:r>
      <w:r w:rsidRPr="004059DC">
        <w:rPr>
          <w:sz w:val="24"/>
          <w:szCs w:val="24"/>
        </w:rPr>
        <w:t>правления должен назвать свои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5D7E77" w:rsidRPr="00D90F9F" w:rsidRDefault="005D7E77" w:rsidP="00174549">
      <w:pPr>
        <w:pStyle w:val="1"/>
        <w:numPr>
          <w:ilvl w:val="0"/>
          <w:numId w:val="7"/>
        </w:numPr>
        <w:tabs>
          <w:tab w:val="left" w:pos="1384"/>
        </w:tabs>
        <w:spacing w:after="0"/>
        <w:ind w:firstLine="567"/>
        <w:jc w:val="both"/>
        <w:rPr>
          <w:color w:val="FF0000"/>
          <w:sz w:val="24"/>
          <w:szCs w:val="24"/>
        </w:rPr>
      </w:pPr>
      <w:r w:rsidRPr="00D90F9F">
        <w:rPr>
          <w:sz w:val="24"/>
          <w:szCs w:val="24"/>
        </w:rPr>
        <w:t>Информацию о предоставлении муниципальной услуги можно получить на Едином портале государственных и муниципальных услуг (функций) и в региональной государственной информационной системе «Портал государственных и муниципальных услуг Брянской области».</w:t>
      </w:r>
      <w:r w:rsidR="00D90F9F">
        <w:rPr>
          <w:sz w:val="24"/>
          <w:szCs w:val="24"/>
        </w:rPr>
        <w:t xml:space="preserve">  </w:t>
      </w:r>
      <w:r w:rsidRPr="00D90F9F">
        <w:rPr>
          <w:sz w:val="24"/>
          <w:szCs w:val="24"/>
        </w:rPr>
        <w:t xml:space="preserve">На информационных стендах </w:t>
      </w:r>
      <w:r w:rsidR="00990C73" w:rsidRPr="00D90F9F">
        <w:rPr>
          <w:sz w:val="24"/>
          <w:szCs w:val="24"/>
        </w:rPr>
        <w:t>Администрации города Фокино</w:t>
      </w:r>
      <w:r w:rsidR="00D90F9F" w:rsidRPr="00D90F9F">
        <w:rPr>
          <w:sz w:val="24"/>
          <w:szCs w:val="24"/>
        </w:rPr>
        <w:t>.</w:t>
      </w:r>
      <w:r w:rsidRPr="00D90F9F">
        <w:rPr>
          <w:sz w:val="24"/>
          <w:szCs w:val="24"/>
        </w:rPr>
        <w:t xml:space="preserve"> </w:t>
      </w:r>
    </w:p>
    <w:p w:rsidR="004059DC" w:rsidRDefault="004059DC" w:rsidP="00174549">
      <w:pPr>
        <w:pStyle w:val="11"/>
        <w:spacing w:after="0"/>
        <w:ind w:firstLine="567"/>
        <w:jc w:val="center"/>
        <w:rPr>
          <w:b w:val="0"/>
          <w:sz w:val="24"/>
          <w:szCs w:val="24"/>
        </w:rPr>
      </w:pPr>
    </w:p>
    <w:p w:rsidR="005D7E77" w:rsidRDefault="005D7E77" w:rsidP="00174549">
      <w:pPr>
        <w:pStyle w:val="11"/>
        <w:spacing w:after="0"/>
        <w:ind w:firstLine="567"/>
        <w:jc w:val="center"/>
        <w:rPr>
          <w:b w:val="0"/>
          <w:sz w:val="24"/>
          <w:szCs w:val="24"/>
        </w:rPr>
      </w:pPr>
      <w:r w:rsidRPr="004059DC">
        <w:rPr>
          <w:b w:val="0"/>
          <w:sz w:val="24"/>
          <w:szCs w:val="24"/>
        </w:rPr>
        <w:t xml:space="preserve">Раздел </w:t>
      </w:r>
      <w:r w:rsidR="00F2465B">
        <w:rPr>
          <w:b w:val="0"/>
          <w:sz w:val="24"/>
          <w:szCs w:val="24"/>
        </w:rPr>
        <w:t>2. Стандарт предоставления муниципальной услуги</w:t>
      </w:r>
    </w:p>
    <w:p w:rsidR="00F2465B" w:rsidRPr="004059DC" w:rsidRDefault="00F2465B" w:rsidP="00174549">
      <w:pPr>
        <w:pStyle w:val="11"/>
        <w:spacing w:after="0"/>
        <w:ind w:firstLine="567"/>
        <w:jc w:val="center"/>
        <w:rPr>
          <w:b w:val="0"/>
          <w:sz w:val="24"/>
          <w:szCs w:val="24"/>
        </w:rPr>
      </w:pPr>
    </w:p>
    <w:p w:rsidR="005D7E77" w:rsidRPr="004059DC" w:rsidRDefault="005D7E77" w:rsidP="00174549">
      <w:pPr>
        <w:pStyle w:val="11"/>
        <w:numPr>
          <w:ilvl w:val="0"/>
          <w:numId w:val="9"/>
        </w:numPr>
        <w:tabs>
          <w:tab w:val="left" w:pos="1158"/>
        </w:tabs>
        <w:spacing w:after="0"/>
        <w:ind w:firstLine="567"/>
        <w:jc w:val="both"/>
        <w:rPr>
          <w:b w:val="0"/>
          <w:sz w:val="24"/>
          <w:szCs w:val="24"/>
        </w:rPr>
      </w:pPr>
      <w:r w:rsidRPr="004059DC">
        <w:rPr>
          <w:b w:val="0"/>
          <w:sz w:val="24"/>
          <w:szCs w:val="24"/>
        </w:rPr>
        <w:t>Наименование муниципальной услуги.</w:t>
      </w:r>
    </w:p>
    <w:p w:rsidR="005D7E77" w:rsidRPr="004059DC" w:rsidRDefault="005D7E77" w:rsidP="00174549">
      <w:pPr>
        <w:pStyle w:val="1"/>
        <w:spacing w:after="0"/>
        <w:ind w:firstLine="567"/>
        <w:jc w:val="both"/>
        <w:rPr>
          <w:sz w:val="24"/>
          <w:szCs w:val="24"/>
        </w:rPr>
      </w:pPr>
      <w:r w:rsidRPr="004059DC">
        <w:rPr>
          <w:sz w:val="24"/>
          <w:szCs w:val="24"/>
        </w:rPr>
        <w:t>Наименование муниципальной услуги - предоставление письменных разъяснений налогоплательщикам</w:t>
      </w:r>
      <w:r w:rsidR="00690670">
        <w:rPr>
          <w:sz w:val="24"/>
          <w:szCs w:val="24"/>
        </w:rPr>
        <w:t xml:space="preserve"> и налоговым агентам</w:t>
      </w:r>
      <w:r w:rsidRPr="004059DC">
        <w:rPr>
          <w:sz w:val="24"/>
          <w:szCs w:val="24"/>
        </w:rPr>
        <w:t xml:space="preserve"> по вопросам применения муниципальных нормативных правовых актов города Брянска о местных налогах и сборах.</w:t>
      </w:r>
    </w:p>
    <w:p w:rsidR="005D7E77" w:rsidRPr="004059DC" w:rsidRDefault="005D7E77" w:rsidP="00174549">
      <w:pPr>
        <w:pStyle w:val="1"/>
        <w:spacing w:after="0"/>
        <w:ind w:firstLine="567"/>
        <w:jc w:val="both"/>
        <w:rPr>
          <w:sz w:val="24"/>
          <w:szCs w:val="24"/>
        </w:rPr>
      </w:pPr>
      <w:r w:rsidRPr="004059DC">
        <w:rPr>
          <w:sz w:val="24"/>
          <w:szCs w:val="24"/>
        </w:rPr>
        <w:t xml:space="preserve">Муниципальная услуга предоставляется </w:t>
      </w:r>
      <w:r w:rsidR="00690670">
        <w:rPr>
          <w:sz w:val="24"/>
          <w:szCs w:val="24"/>
        </w:rPr>
        <w:t>Ф</w:t>
      </w:r>
      <w:r w:rsidRPr="004059DC">
        <w:rPr>
          <w:sz w:val="24"/>
          <w:szCs w:val="24"/>
        </w:rPr>
        <w:t>инансовым управлением</w:t>
      </w:r>
      <w:r w:rsidR="00690670">
        <w:rPr>
          <w:sz w:val="24"/>
          <w:szCs w:val="24"/>
        </w:rPr>
        <w:t xml:space="preserve"> администрации города Фокино</w:t>
      </w:r>
      <w:r w:rsidRPr="004059DC">
        <w:rPr>
          <w:sz w:val="24"/>
          <w:szCs w:val="24"/>
        </w:rPr>
        <w:t>.</w:t>
      </w:r>
    </w:p>
    <w:p w:rsidR="005D7E77" w:rsidRPr="004059DC" w:rsidRDefault="005D7E77" w:rsidP="00174549">
      <w:pPr>
        <w:pStyle w:val="1"/>
        <w:spacing w:after="0"/>
        <w:ind w:firstLine="567"/>
        <w:jc w:val="both"/>
        <w:rPr>
          <w:sz w:val="24"/>
          <w:szCs w:val="24"/>
        </w:rPr>
      </w:pPr>
      <w:r w:rsidRPr="004059DC">
        <w:rPr>
          <w:sz w:val="24"/>
          <w:szCs w:val="24"/>
        </w:rPr>
        <w:t>При предоставлении муниципальной услуги межведомственное информационное взаимодействие не предусмотрено.</w:t>
      </w:r>
    </w:p>
    <w:p w:rsidR="005D7E77" w:rsidRPr="004059DC" w:rsidRDefault="005D7E77" w:rsidP="00174549">
      <w:pPr>
        <w:pStyle w:val="1"/>
        <w:spacing w:after="0"/>
        <w:ind w:firstLine="567"/>
        <w:jc w:val="both"/>
        <w:rPr>
          <w:sz w:val="24"/>
          <w:szCs w:val="24"/>
        </w:rPr>
      </w:pPr>
      <w:r w:rsidRPr="004059DC">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w:t>
      </w:r>
    </w:p>
    <w:p w:rsidR="005D7E77" w:rsidRPr="004059DC" w:rsidRDefault="005D7E77" w:rsidP="00174549">
      <w:pPr>
        <w:pStyle w:val="11"/>
        <w:numPr>
          <w:ilvl w:val="0"/>
          <w:numId w:val="9"/>
        </w:numPr>
        <w:spacing w:after="0"/>
        <w:ind w:firstLine="567"/>
        <w:jc w:val="both"/>
        <w:rPr>
          <w:b w:val="0"/>
          <w:sz w:val="24"/>
          <w:szCs w:val="24"/>
        </w:rPr>
      </w:pPr>
      <w:r w:rsidRPr="004059DC">
        <w:rPr>
          <w:b w:val="0"/>
          <w:sz w:val="24"/>
          <w:szCs w:val="24"/>
        </w:rPr>
        <w:t>Результат предоставления муниципальной услуги</w:t>
      </w:r>
      <w:r w:rsidR="00661C99">
        <w:rPr>
          <w:b w:val="0"/>
          <w:sz w:val="24"/>
          <w:szCs w:val="24"/>
        </w:rPr>
        <w:t>.</w:t>
      </w:r>
    </w:p>
    <w:p w:rsidR="005D7E77" w:rsidRPr="004059DC" w:rsidRDefault="005D7E77" w:rsidP="00174549">
      <w:pPr>
        <w:pStyle w:val="1"/>
        <w:spacing w:after="0"/>
        <w:ind w:firstLine="567"/>
        <w:jc w:val="both"/>
        <w:rPr>
          <w:sz w:val="24"/>
          <w:szCs w:val="24"/>
        </w:rPr>
      </w:pPr>
      <w:r w:rsidRPr="004059DC">
        <w:rPr>
          <w:sz w:val="24"/>
          <w:szCs w:val="24"/>
        </w:rPr>
        <w:t>Конечным результатом предоставления муниципальной услуги является:</w:t>
      </w:r>
    </w:p>
    <w:p w:rsidR="005D7E77" w:rsidRPr="004059DC" w:rsidRDefault="005D7E77" w:rsidP="00174549">
      <w:pPr>
        <w:pStyle w:val="1"/>
        <w:numPr>
          <w:ilvl w:val="0"/>
          <w:numId w:val="5"/>
        </w:numPr>
        <w:tabs>
          <w:tab w:val="left" w:pos="851"/>
        </w:tabs>
        <w:spacing w:after="0"/>
        <w:ind w:firstLine="567"/>
        <w:jc w:val="both"/>
        <w:rPr>
          <w:sz w:val="24"/>
          <w:szCs w:val="24"/>
        </w:rPr>
      </w:pPr>
      <w:r w:rsidRPr="004059DC">
        <w:rPr>
          <w:sz w:val="24"/>
          <w:szCs w:val="24"/>
        </w:rPr>
        <w:t xml:space="preserve">письменное разъяснение заявителю по вопросам применения муниципальных нормативных правовых актов </w:t>
      </w:r>
      <w:r w:rsidR="00690670">
        <w:rPr>
          <w:sz w:val="24"/>
          <w:szCs w:val="24"/>
        </w:rPr>
        <w:t>администрации города Фокино</w:t>
      </w:r>
      <w:r w:rsidRPr="004059DC">
        <w:rPr>
          <w:sz w:val="24"/>
          <w:szCs w:val="24"/>
        </w:rPr>
        <w:t xml:space="preserve"> о местных налогах и сборах (далее - разъяснение);</w:t>
      </w:r>
    </w:p>
    <w:p w:rsidR="005D7E77" w:rsidRPr="004059DC" w:rsidRDefault="005D7E77" w:rsidP="00174549">
      <w:pPr>
        <w:pStyle w:val="1"/>
        <w:numPr>
          <w:ilvl w:val="0"/>
          <w:numId w:val="5"/>
        </w:numPr>
        <w:tabs>
          <w:tab w:val="left" w:pos="802"/>
        </w:tabs>
        <w:spacing w:after="0"/>
        <w:ind w:firstLine="567"/>
        <w:jc w:val="both"/>
        <w:rPr>
          <w:sz w:val="24"/>
          <w:szCs w:val="24"/>
        </w:rPr>
      </w:pPr>
      <w:r w:rsidRPr="004059DC">
        <w:rPr>
          <w:sz w:val="24"/>
          <w:szCs w:val="24"/>
        </w:rPr>
        <w:t xml:space="preserve">письменный мотивированный отказ о даче разъяснений по вопросам применения муниципальных нормативных правовых актов </w:t>
      </w:r>
      <w:r w:rsidR="00690670">
        <w:rPr>
          <w:sz w:val="24"/>
          <w:szCs w:val="24"/>
        </w:rPr>
        <w:t>администрации города Фокино</w:t>
      </w:r>
      <w:r w:rsidRPr="004059DC">
        <w:rPr>
          <w:sz w:val="24"/>
          <w:szCs w:val="24"/>
        </w:rPr>
        <w:t xml:space="preserve"> о местных налогах и сборах (далее - отказ).</w:t>
      </w:r>
    </w:p>
    <w:p w:rsidR="005D7E77" w:rsidRPr="004059DC" w:rsidRDefault="005D7E77" w:rsidP="00174549">
      <w:pPr>
        <w:pStyle w:val="1"/>
        <w:numPr>
          <w:ilvl w:val="1"/>
          <w:numId w:val="27"/>
        </w:numPr>
        <w:spacing w:after="0"/>
        <w:ind w:left="0" w:firstLine="567"/>
        <w:jc w:val="both"/>
        <w:rPr>
          <w:sz w:val="24"/>
          <w:szCs w:val="24"/>
        </w:rPr>
      </w:pPr>
      <w:r w:rsidRPr="004059DC">
        <w:rPr>
          <w:bCs/>
          <w:sz w:val="24"/>
          <w:szCs w:val="24"/>
        </w:rPr>
        <w:t xml:space="preserve"> Срок предоставления муниципальной услуги, срок выдачи (направления) </w:t>
      </w:r>
      <w:r w:rsidRPr="004059DC">
        <w:rPr>
          <w:bCs/>
          <w:sz w:val="24"/>
          <w:szCs w:val="24"/>
        </w:rPr>
        <w:lastRenderedPageBreak/>
        <w:t>документов, являющихся результатом предоставления муниципальной услуги</w:t>
      </w:r>
      <w:r w:rsidR="00661C99">
        <w:rPr>
          <w:bCs/>
          <w:sz w:val="24"/>
          <w:szCs w:val="24"/>
        </w:rPr>
        <w:t>.</w:t>
      </w:r>
    </w:p>
    <w:p w:rsidR="005D7E77" w:rsidRPr="004059DC" w:rsidRDefault="005D7E77" w:rsidP="00174549">
      <w:pPr>
        <w:pStyle w:val="1"/>
        <w:spacing w:after="0"/>
        <w:ind w:firstLine="567"/>
        <w:jc w:val="both"/>
        <w:rPr>
          <w:sz w:val="24"/>
          <w:szCs w:val="24"/>
        </w:rPr>
      </w:pPr>
      <w:r w:rsidRPr="004059DC">
        <w:rPr>
          <w:sz w:val="24"/>
          <w:szCs w:val="24"/>
        </w:rPr>
        <w:t xml:space="preserve">Срок предоставления муниципальной услуги или отказ в предоставлении услуги составляет </w:t>
      </w:r>
      <w:r w:rsidR="00690670">
        <w:rPr>
          <w:sz w:val="24"/>
          <w:szCs w:val="24"/>
        </w:rPr>
        <w:t>в течение двух месяцев со дня поступления соответствующего запроса (ч</w:t>
      </w:r>
      <w:r w:rsidR="000307D2">
        <w:rPr>
          <w:sz w:val="24"/>
          <w:szCs w:val="24"/>
        </w:rPr>
        <w:t>асть</w:t>
      </w:r>
      <w:r w:rsidR="00690670">
        <w:rPr>
          <w:sz w:val="24"/>
          <w:szCs w:val="24"/>
        </w:rPr>
        <w:t xml:space="preserve"> 3 ст</w:t>
      </w:r>
      <w:r w:rsidR="000307D2">
        <w:rPr>
          <w:sz w:val="24"/>
          <w:szCs w:val="24"/>
        </w:rPr>
        <w:t>атья</w:t>
      </w:r>
      <w:r w:rsidR="00690670">
        <w:rPr>
          <w:sz w:val="24"/>
          <w:szCs w:val="24"/>
        </w:rPr>
        <w:t xml:space="preserve"> 34.2 Налогового кодекса Российской Федерации)</w:t>
      </w:r>
      <w:r w:rsidRPr="004059DC">
        <w:rPr>
          <w:sz w:val="24"/>
          <w:szCs w:val="24"/>
        </w:rPr>
        <w:t xml:space="preserve">. По решению начальника (заместителя начальника) </w:t>
      </w:r>
      <w:r w:rsidR="00690670">
        <w:rPr>
          <w:sz w:val="24"/>
          <w:szCs w:val="24"/>
        </w:rPr>
        <w:t>Ф</w:t>
      </w:r>
      <w:r w:rsidRPr="004059DC">
        <w:rPr>
          <w:sz w:val="24"/>
          <w:szCs w:val="24"/>
        </w:rPr>
        <w:t xml:space="preserve">инансового управления администрации </w:t>
      </w:r>
      <w:r w:rsidR="00690670">
        <w:rPr>
          <w:sz w:val="24"/>
          <w:szCs w:val="24"/>
        </w:rPr>
        <w:t xml:space="preserve">города Фокино указанный </w:t>
      </w:r>
      <w:r w:rsidRPr="004059DC">
        <w:rPr>
          <w:sz w:val="24"/>
          <w:szCs w:val="24"/>
        </w:rPr>
        <w:t>срок может быть продлен, но не более чем на один месяц.</w:t>
      </w:r>
    </w:p>
    <w:p w:rsidR="004C70D3" w:rsidRPr="0081017F" w:rsidRDefault="004C70D3" w:rsidP="00174549">
      <w:pPr>
        <w:tabs>
          <w:tab w:val="left" w:pos="567"/>
        </w:tabs>
        <w:ind w:firstLine="567"/>
        <w:jc w:val="both"/>
        <w:rPr>
          <w:rFonts w:ascii="Times New Roman" w:eastAsia="Times New Roman" w:hAnsi="Times New Roman" w:cs="Times New Roman"/>
        </w:rPr>
      </w:pPr>
      <w:r w:rsidRPr="004C70D3">
        <w:rPr>
          <w:rFonts w:ascii="Times New Roman" w:hAnsi="Times New Roman" w:cs="Times New Roman"/>
        </w:rPr>
        <w:t>2.4</w:t>
      </w:r>
      <w:r>
        <w:rPr>
          <w:b/>
        </w:rPr>
        <w:t xml:space="preserve">. </w:t>
      </w:r>
      <w:r w:rsidRPr="0081017F">
        <w:rPr>
          <w:rFonts w:ascii="Times New Roman" w:eastAsia="Times New Roman" w:hAnsi="Times New Roman" w:cs="Times New Roman"/>
        </w:rPr>
        <w:t>Отношения, возникающие в связи с предоставлением муниципальной услуги, регулируются следующими нормативными правовыми актами:</w:t>
      </w:r>
    </w:p>
    <w:p w:rsidR="004C70D3" w:rsidRPr="0081017F" w:rsidRDefault="004C70D3" w:rsidP="00174549">
      <w:pPr>
        <w:ind w:firstLine="567"/>
        <w:jc w:val="both"/>
        <w:rPr>
          <w:rFonts w:ascii="Times New Roman" w:eastAsia="Times New Roman" w:hAnsi="Times New Roman" w:cs="Times New Roman"/>
        </w:rPr>
      </w:pPr>
      <w:r w:rsidRPr="0081017F">
        <w:rPr>
          <w:rFonts w:ascii="Times New Roman" w:eastAsia="Times New Roman" w:hAnsi="Times New Roman" w:cs="Times New Roman"/>
        </w:rPr>
        <w:t>- Конституцией Российской Федерации;</w:t>
      </w:r>
    </w:p>
    <w:p w:rsidR="004C70D3" w:rsidRPr="0081017F" w:rsidRDefault="004C70D3" w:rsidP="00174549">
      <w:pPr>
        <w:ind w:firstLine="567"/>
        <w:jc w:val="both"/>
        <w:rPr>
          <w:rFonts w:ascii="Times New Roman" w:eastAsia="Times New Roman" w:hAnsi="Times New Roman" w:cs="Times New Roman"/>
        </w:rPr>
      </w:pPr>
      <w:r w:rsidRPr="0081017F">
        <w:rPr>
          <w:rFonts w:ascii="Times New Roman" w:eastAsia="Times New Roman" w:hAnsi="Times New Roman" w:cs="Times New Roman"/>
        </w:rPr>
        <w:t>- Налоговым кодексом Российской Федерации;</w:t>
      </w:r>
    </w:p>
    <w:p w:rsidR="004C70D3" w:rsidRPr="0081017F" w:rsidRDefault="004C70D3" w:rsidP="00174549">
      <w:pPr>
        <w:ind w:firstLine="567"/>
        <w:jc w:val="both"/>
        <w:rPr>
          <w:rFonts w:ascii="Times New Roman" w:eastAsia="Times New Roman" w:hAnsi="Times New Roman" w:cs="Times New Roman"/>
        </w:rPr>
      </w:pPr>
      <w:r w:rsidRPr="0081017F">
        <w:rPr>
          <w:rFonts w:ascii="Times New Roman" w:eastAsia="Times New Roman" w:hAnsi="Times New Roman" w:cs="Times New Roman"/>
        </w:rPr>
        <w:t>- Федеральным законом от 27.07.2010 № 210-ФЗ «Об организации предоставления государственных и муниципальных услуг»;</w:t>
      </w:r>
    </w:p>
    <w:p w:rsidR="004C70D3" w:rsidRPr="0081017F" w:rsidRDefault="004C70D3" w:rsidP="00174549">
      <w:pPr>
        <w:ind w:firstLine="567"/>
        <w:jc w:val="both"/>
        <w:rPr>
          <w:rFonts w:ascii="Times New Roman" w:eastAsia="Times New Roman" w:hAnsi="Times New Roman" w:cs="Times New Roman"/>
        </w:rPr>
      </w:pPr>
      <w:r w:rsidRPr="0081017F">
        <w:rPr>
          <w:rFonts w:ascii="Times New Roman" w:eastAsia="Times New Roman" w:hAnsi="Times New Roman" w:cs="Times New Roman"/>
        </w:rPr>
        <w:t>- настоящим административным регламентом.</w:t>
      </w:r>
    </w:p>
    <w:p w:rsidR="00712D13" w:rsidRPr="004059DC" w:rsidRDefault="004C70D3" w:rsidP="00174549">
      <w:pPr>
        <w:pStyle w:val="11"/>
        <w:spacing w:after="0"/>
        <w:ind w:left="560" w:firstLine="567"/>
        <w:jc w:val="both"/>
        <w:rPr>
          <w:b w:val="0"/>
          <w:sz w:val="24"/>
          <w:szCs w:val="24"/>
        </w:rPr>
      </w:pPr>
      <w:r>
        <w:rPr>
          <w:b w:val="0"/>
          <w:sz w:val="24"/>
          <w:szCs w:val="24"/>
        </w:rPr>
        <w:t xml:space="preserve">2.5. </w:t>
      </w:r>
      <w:r w:rsidR="00712D13" w:rsidRPr="004059DC">
        <w:rPr>
          <w:b w:val="0"/>
          <w:sz w:val="24"/>
          <w:szCs w:val="24"/>
        </w:rPr>
        <w:t>Перечень документов, предоставляемых заявителями</w:t>
      </w:r>
      <w:r>
        <w:rPr>
          <w:b w:val="0"/>
          <w:sz w:val="24"/>
          <w:szCs w:val="24"/>
        </w:rPr>
        <w:t>:</w:t>
      </w:r>
    </w:p>
    <w:p w:rsidR="00712D13" w:rsidRPr="004059DC" w:rsidRDefault="00712D13" w:rsidP="00174549">
      <w:pPr>
        <w:pStyle w:val="1"/>
        <w:numPr>
          <w:ilvl w:val="0"/>
          <w:numId w:val="10"/>
        </w:numPr>
        <w:tabs>
          <w:tab w:val="left" w:pos="1347"/>
        </w:tabs>
        <w:spacing w:after="0"/>
        <w:ind w:firstLine="567"/>
        <w:jc w:val="both"/>
        <w:rPr>
          <w:sz w:val="24"/>
          <w:szCs w:val="24"/>
        </w:rPr>
      </w:pPr>
      <w:r w:rsidRPr="004059DC">
        <w:rPr>
          <w:sz w:val="24"/>
          <w:szCs w:val="24"/>
        </w:rPr>
        <w:t xml:space="preserve">Для получения муниципальной услуги заявитель представляет в </w:t>
      </w:r>
      <w:r w:rsidR="004C70D3">
        <w:rPr>
          <w:sz w:val="24"/>
          <w:szCs w:val="24"/>
        </w:rPr>
        <w:t>Администрацию города Фокино либо в Финансовое управление администраци</w:t>
      </w:r>
      <w:r w:rsidR="003D2F38">
        <w:rPr>
          <w:sz w:val="24"/>
          <w:szCs w:val="24"/>
        </w:rPr>
        <w:t>и</w:t>
      </w:r>
      <w:r w:rsidR="004C70D3">
        <w:rPr>
          <w:sz w:val="24"/>
          <w:szCs w:val="24"/>
        </w:rPr>
        <w:t xml:space="preserve"> города Фокино</w:t>
      </w:r>
      <w:r w:rsidRPr="004059DC">
        <w:rPr>
          <w:sz w:val="24"/>
          <w:szCs w:val="24"/>
        </w:rPr>
        <w:t xml:space="preserve"> заявление.</w:t>
      </w:r>
    </w:p>
    <w:p w:rsidR="00712D13" w:rsidRPr="004059DC" w:rsidRDefault="00712D13" w:rsidP="00174549">
      <w:pPr>
        <w:pStyle w:val="1"/>
        <w:spacing w:after="0"/>
        <w:ind w:firstLine="567"/>
        <w:jc w:val="both"/>
        <w:rPr>
          <w:sz w:val="24"/>
          <w:szCs w:val="24"/>
        </w:rPr>
      </w:pPr>
      <w:r w:rsidRPr="004059DC">
        <w:rPr>
          <w:sz w:val="24"/>
          <w:szCs w:val="24"/>
        </w:rPr>
        <w:t>Заявление направляется одним из следующих способов:</w:t>
      </w:r>
    </w:p>
    <w:p w:rsidR="00712D13" w:rsidRPr="004059DC" w:rsidRDefault="00712D13" w:rsidP="00174549">
      <w:pPr>
        <w:pStyle w:val="1"/>
        <w:numPr>
          <w:ilvl w:val="0"/>
          <w:numId w:val="5"/>
        </w:numPr>
        <w:tabs>
          <w:tab w:val="left" w:pos="832"/>
        </w:tabs>
        <w:spacing w:after="0"/>
        <w:ind w:firstLine="567"/>
        <w:jc w:val="both"/>
        <w:rPr>
          <w:sz w:val="24"/>
          <w:szCs w:val="24"/>
        </w:rPr>
      </w:pPr>
      <w:r w:rsidRPr="004059DC">
        <w:rPr>
          <w:sz w:val="24"/>
          <w:szCs w:val="24"/>
        </w:rPr>
        <w:t>на бумажном носителе лично;</w:t>
      </w:r>
    </w:p>
    <w:p w:rsidR="00712D13" w:rsidRPr="004059DC" w:rsidRDefault="00712D13" w:rsidP="00174549">
      <w:pPr>
        <w:pStyle w:val="1"/>
        <w:numPr>
          <w:ilvl w:val="0"/>
          <w:numId w:val="5"/>
        </w:numPr>
        <w:tabs>
          <w:tab w:val="left" w:pos="832"/>
        </w:tabs>
        <w:spacing w:after="0"/>
        <w:ind w:firstLine="567"/>
        <w:jc w:val="both"/>
        <w:rPr>
          <w:sz w:val="24"/>
          <w:szCs w:val="24"/>
        </w:rPr>
      </w:pPr>
      <w:r w:rsidRPr="004059DC">
        <w:rPr>
          <w:sz w:val="24"/>
          <w:szCs w:val="24"/>
        </w:rPr>
        <w:t>посредством почтового отправления, электронной почты.</w:t>
      </w:r>
    </w:p>
    <w:p w:rsidR="00712D13" w:rsidRPr="004059DC" w:rsidRDefault="00712D13" w:rsidP="00174549">
      <w:pPr>
        <w:pStyle w:val="1"/>
        <w:numPr>
          <w:ilvl w:val="0"/>
          <w:numId w:val="10"/>
        </w:numPr>
        <w:tabs>
          <w:tab w:val="left" w:pos="1365"/>
        </w:tabs>
        <w:spacing w:after="0"/>
        <w:ind w:firstLine="567"/>
        <w:jc w:val="both"/>
        <w:rPr>
          <w:sz w:val="24"/>
          <w:szCs w:val="24"/>
        </w:rPr>
      </w:pPr>
      <w:r w:rsidRPr="004059DC">
        <w:rPr>
          <w:sz w:val="24"/>
          <w:szCs w:val="24"/>
        </w:rPr>
        <w:t>В заявлении указываются следующие сведения:</w:t>
      </w:r>
    </w:p>
    <w:p w:rsidR="00712D13" w:rsidRPr="004059DC" w:rsidRDefault="00712D13" w:rsidP="00174549">
      <w:pPr>
        <w:pStyle w:val="1"/>
        <w:numPr>
          <w:ilvl w:val="0"/>
          <w:numId w:val="5"/>
        </w:numPr>
        <w:tabs>
          <w:tab w:val="left" w:pos="832"/>
        </w:tabs>
        <w:spacing w:after="0"/>
        <w:ind w:firstLine="567"/>
        <w:jc w:val="both"/>
        <w:rPr>
          <w:sz w:val="24"/>
          <w:szCs w:val="24"/>
        </w:rPr>
      </w:pPr>
      <w:r w:rsidRPr="004059DC">
        <w:rPr>
          <w:sz w:val="24"/>
          <w:szCs w:val="24"/>
        </w:rPr>
        <w:t>наименование органа, в который направлено обращение (заявление);</w:t>
      </w:r>
    </w:p>
    <w:p w:rsidR="00712D13" w:rsidRPr="004059DC" w:rsidRDefault="00712D13" w:rsidP="00174549">
      <w:pPr>
        <w:pStyle w:val="1"/>
        <w:numPr>
          <w:ilvl w:val="0"/>
          <w:numId w:val="5"/>
        </w:numPr>
        <w:tabs>
          <w:tab w:val="left" w:pos="810"/>
        </w:tabs>
        <w:spacing w:after="0"/>
        <w:ind w:firstLine="567"/>
        <w:jc w:val="both"/>
        <w:rPr>
          <w:sz w:val="24"/>
          <w:szCs w:val="24"/>
        </w:rPr>
      </w:pPr>
      <w:r w:rsidRPr="004059DC">
        <w:rPr>
          <w:sz w:val="24"/>
          <w:szCs w:val="24"/>
        </w:rPr>
        <w:t>для физического лица : фамилия, имя, отчество заявителя (последнее - при наличии) или его представителя;</w:t>
      </w:r>
    </w:p>
    <w:p w:rsidR="00712D13" w:rsidRPr="004059DC" w:rsidRDefault="00712D13" w:rsidP="00174549">
      <w:pPr>
        <w:pStyle w:val="1"/>
        <w:numPr>
          <w:ilvl w:val="0"/>
          <w:numId w:val="5"/>
        </w:numPr>
        <w:tabs>
          <w:tab w:val="left" w:pos="810"/>
        </w:tabs>
        <w:spacing w:after="0"/>
        <w:ind w:firstLine="567"/>
        <w:jc w:val="both"/>
        <w:rPr>
          <w:sz w:val="24"/>
          <w:szCs w:val="24"/>
        </w:rPr>
      </w:pPr>
      <w:r w:rsidRPr="004059DC">
        <w:rPr>
          <w:sz w:val="24"/>
          <w:szCs w:val="24"/>
        </w:rPr>
        <w:t>для юридического лица: полное наименование юридического лица, его идентификационный номер;</w:t>
      </w:r>
    </w:p>
    <w:p w:rsidR="00712D13" w:rsidRPr="004059DC" w:rsidRDefault="00712D13" w:rsidP="00174549">
      <w:pPr>
        <w:pStyle w:val="1"/>
        <w:numPr>
          <w:ilvl w:val="0"/>
          <w:numId w:val="5"/>
        </w:numPr>
        <w:tabs>
          <w:tab w:val="left" w:pos="814"/>
        </w:tabs>
        <w:spacing w:after="0"/>
        <w:ind w:firstLine="567"/>
        <w:jc w:val="both"/>
        <w:rPr>
          <w:sz w:val="24"/>
          <w:szCs w:val="24"/>
        </w:rPr>
      </w:pPr>
      <w:r w:rsidRPr="004059DC">
        <w:rPr>
          <w:sz w:val="24"/>
          <w:szCs w:val="24"/>
        </w:rPr>
        <w:t>почтовый адрес (электронный адрес), по которому должен быть направлен ответ и указывается порядок направления ответа;</w:t>
      </w:r>
    </w:p>
    <w:p w:rsidR="00712D13" w:rsidRPr="004059DC" w:rsidRDefault="00712D13" w:rsidP="00174549">
      <w:pPr>
        <w:pStyle w:val="1"/>
        <w:numPr>
          <w:ilvl w:val="0"/>
          <w:numId w:val="5"/>
        </w:numPr>
        <w:tabs>
          <w:tab w:val="left" w:pos="832"/>
        </w:tabs>
        <w:spacing w:after="0"/>
        <w:ind w:firstLine="567"/>
        <w:jc w:val="both"/>
        <w:rPr>
          <w:sz w:val="24"/>
          <w:szCs w:val="24"/>
        </w:rPr>
      </w:pPr>
      <w:r w:rsidRPr="004059DC">
        <w:rPr>
          <w:sz w:val="24"/>
          <w:szCs w:val="24"/>
        </w:rPr>
        <w:t>суть обращения (запроса);</w:t>
      </w:r>
    </w:p>
    <w:p w:rsidR="00712D13" w:rsidRPr="004059DC" w:rsidRDefault="00712D13" w:rsidP="00174549">
      <w:pPr>
        <w:pStyle w:val="1"/>
        <w:numPr>
          <w:ilvl w:val="0"/>
          <w:numId w:val="5"/>
        </w:numPr>
        <w:tabs>
          <w:tab w:val="left" w:pos="832"/>
        </w:tabs>
        <w:spacing w:after="0"/>
        <w:ind w:firstLine="567"/>
        <w:jc w:val="both"/>
        <w:rPr>
          <w:sz w:val="24"/>
          <w:szCs w:val="24"/>
        </w:rPr>
      </w:pPr>
      <w:r w:rsidRPr="004059DC">
        <w:rPr>
          <w:sz w:val="24"/>
          <w:szCs w:val="24"/>
        </w:rPr>
        <w:t>личная подпись и дата;</w:t>
      </w:r>
    </w:p>
    <w:p w:rsidR="00712D13" w:rsidRPr="004059DC" w:rsidRDefault="00712D13" w:rsidP="00174549">
      <w:pPr>
        <w:pStyle w:val="1"/>
        <w:numPr>
          <w:ilvl w:val="0"/>
          <w:numId w:val="5"/>
        </w:numPr>
        <w:tabs>
          <w:tab w:val="left" w:pos="832"/>
        </w:tabs>
        <w:spacing w:after="0"/>
        <w:ind w:firstLine="567"/>
        <w:jc w:val="both"/>
        <w:rPr>
          <w:sz w:val="24"/>
          <w:szCs w:val="24"/>
        </w:rPr>
      </w:pPr>
      <w:r w:rsidRPr="004059DC">
        <w:rPr>
          <w:sz w:val="24"/>
          <w:szCs w:val="24"/>
        </w:rPr>
        <w:t>для заявителя- юридического лица - исходящий номер,</w:t>
      </w:r>
    </w:p>
    <w:p w:rsidR="00712D13" w:rsidRPr="004059DC" w:rsidRDefault="00712D13" w:rsidP="00174549">
      <w:pPr>
        <w:pStyle w:val="1"/>
        <w:numPr>
          <w:ilvl w:val="0"/>
          <w:numId w:val="5"/>
        </w:numPr>
        <w:tabs>
          <w:tab w:val="left" w:pos="819"/>
        </w:tabs>
        <w:spacing w:after="0"/>
        <w:ind w:firstLine="567"/>
        <w:jc w:val="both"/>
        <w:rPr>
          <w:sz w:val="24"/>
          <w:szCs w:val="24"/>
        </w:rPr>
      </w:pPr>
      <w:r w:rsidRPr="004059DC">
        <w:rPr>
          <w:sz w:val="24"/>
          <w:szCs w:val="24"/>
        </w:rPr>
        <w:t>заявление от юридических лиц оформляется на фирменных бланках, в случае оформления заявления на простом листе - ставится штамп или печать юридического лица.</w:t>
      </w:r>
    </w:p>
    <w:p w:rsidR="00712D13" w:rsidRPr="004059DC" w:rsidRDefault="00712D13" w:rsidP="00174549">
      <w:pPr>
        <w:pStyle w:val="1"/>
        <w:numPr>
          <w:ilvl w:val="0"/>
          <w:numId w:val="10"/>
        </w:numPr>
        <w:tabs>
          <w:tab w:val="left" w:pos="1347"/>
        </w:tabs>
        <w:spacing w:after="0"/>
        <w:ind w:firstLine="567"/>
        <w:jc w:val="both"/>
        <w:rPr>
          <w:sz w:val="24"/>
          <w:szCs w:val="24"/>
        </w:rPr>
      </w:pPr>
      <w:r w:rsidRPr="004059DC">
        <w:rPr>
          <w:sz w:val="24"/>
          <w:szCs w:val="24"/>
        </w:rPr>
        <w:t>Заявитель вправе по собственной инициативе представить документы (их копии), содержащие дополнительные сведения, относящиеся к теме запроса. Данный перечень не предполагает межведомственного информационного взаимодействия. Требования к перечню прилагаемых документов отсутствуют.</w:t>
      </w:r>
    </w:p>
    <w:p w:rsidR="00712D13" w:rsidRPr="004059DC" w:rsidRDefault="00712D13" w:rsidP="00174549">
      <w:pPr>
        <w:pStyle w:val="1"/>
        <w:numPr>
          <w:ilvl w:val="0"/>
          <w:numId w:val="10"/>
        </w:numPr>
        <w:tabs>
          <w:tab w:val="left" w:pos="1352"/>
        </w:tabs>
        <w:spacing w:after="0"/>
        <w:ind w:firstLine="567"/>
        <w:jc w:val="both"/>
        <w:rPr>
          <w:sz w:val="24"/>
          <w:szCs w:val="24"/>
        </w:rPr>
      </w:pPr>
      <w:r w:rsidRPr="004059DC">
        <w:rPr>
          <w:sz w:val="24"/>
          <w:szCs w:val="24"/>
        </w:rPr>
        <w:t>В заявлении указывается испрашиваемая форма предоставления услуги.</w:t>
      </w:r>
    </w:p>
    <w:p w:rsidR="00712D13" w:rsidRPr="004059DC" w:rsidRDefault="00712D13" w:rsidP="00174549">
      <w:pPr>
        <w:pStyle w:val="1"/>
        <w:numPr>
          <w:ilvl w:val="0"/>
          <w:numId w:val="10"/>
        </w:numPr>
        <w:tabs>
          <w:tab w:val="left" w:pos="1342"/>
        </w:tabs>
        <w:spacing w:after="0"/>
        <w:ind w:firstLine="567"/>
        <w:jc w:val="both"/>
        <w:rPr>
          <w:sz w:val="24"/>
          <w:szCs w:val="24"/>
        </w:rPr>
      </w:pPr>
      <w:r w:rsidRPr="004059DC">
        <w:rPr>
          <w:sz w:val="24"/>
          <w:szCs w:val="24"/>
        </w:rPr>
        <w:t>Письменное обращение (запрос) должно соответствовать следующим требованиям:</w:t>
      </w:r>
    </w:p>
    <w:p w:rsidR="00712D13" w:rsidRPr="004059DC" w:rsidRDefault="00712D13" w:rsidP="00174549">
      <w:pPr>
        <w:pStyle w:val="1"/>
        <w:numPr>
          <w:ilvl w:val="0"/>
          <w:numId w:val="5"/>
        </w:numPr>
        <w:tabs>
          <w:tab w:val="left" w:pos="824"/>
        </w:tabs>
        <w:spacing w:after="0"/>
        <w:ind w:firstLine="567"/>
        <w:jc w:val="both"/>
        <w:rPr>
          <w:sz w:val="24"/>
          <w:szCs w:val="24"/>
        </w:rPr>
      </w:pPr>
      <w:r w:rsidRPr="004059DC">
        <w:rPr>
          <w:sz w:val="24"/>
          <w:szCs w:val="24"/>
        </w:rPr>
        <w:t>текст написан разборчиво от руки или машинописным способом, распечатан посредством электронных печатающих устройств;</w:t>
      </w:r>
    </w:p>
    <w:p w:rsidR="00712D13" w:rsidRPr="004059DC" w:rsidRDefault="00712D13" w:rsidP="00174549">
      <w:pPr>
        <w:pStyle w:val="1"/>
        <w:numPr>
          <w:ilvl w:val="0"/>
          <w:numId w:val="5"/>
        </w:numPr>
        <w:tabs>
          <w:tab w:val="left" w:pos="824"/>
        </w:tabs>
        <w:spacing w:after="0"/>
        <w:ind w:firstLine="567"/>
        <w:jc w:val="both"/>
        <w:rPr>
          <w:sz w:val="24"/>
          <w:szCs w:val="24"/>
        </w:rPr>
      </w:pPr>
      <w:r w:rsidRPr="004059DC">
        <w:rPr>
          <w:sz w:val="24"/>
          <w:szCs w:val="24"/>
        </w:rPr>
        <w:t>фамилия, имя, отчество или реквизиты юридического лица, адрес, телефонный номер должны быть написаны полностью;</w:t>
      </w:r>
    </w:p>
    <w:p w:rsidR="00712D13" w:rsidRPr="004059DC" w:rsidRDefault="00712D13" w:rsidP="00174549">
      <w:pPr>
        <w:pStyle w:val="1"/>
        <w:numPr>
          <w:ilvl w:val="0"/>
          <w:numId w:val="5"/>
        </w:numPr>
        <w:tabs>
          <w:tab w:val="left" w:pos="832"/>
        </w:tabs>
        <w:spacing w:after="0"/>
        <w:ind w:firstLine="567"/>
        <w:jc w:val="both"/>
        <w:rPr>
          <w:sz w:val="24"/>
          <w:szCs w:val="24"/>
        </w:rPr>
      </w:pPr>
      <w:r w:rsidRPr="004059DC">
        <w:rPr>
          <w:sz w:val="24"/>
          <w:szCs w:val="24"/>
        </w:rPr>
        <w:t>в обращении отсутствуют неоговоренные исправления;</w:t>
      </w:r>
    </w:p>
    <w:p w:rsidR="00712D13" w:rsidRPr="004059DC" w:rsidRDefault="00712D13" w:rsidP="00174549">
      <w:pPr>
        <w:pStyle w:val="1"/>
        <w:numPr>
          <w:ilvl w:val="0"/>
          <w:numId w:val="5"/>
        </w:numPr>
        <w:tabs>
          <w:tab w:val="left" w:pos="824"/>
        </w:tabs>
        <w:spacing w:after="0"/>
        <w:ind w:firstLine="567"/>
        <w:jc w:val="both"/>
        <w:rPr>
          <w:sz w:val="24"/>
          <w:szCs w:val="24"/>
        </w:rPr>
      </w:pPr>
      <w:r w:rsidRPr="004059DC">
        <w:rPr>
          <w:sz w:val="24"/>
          <w:szCs w:val="24"/>
        </w:rPr>
        <w:t>обращение не заполнено карандашом.</w:t>
      </w:r>
    </w:p>
    <w:p w:rsidR="00712D13" w:rsidRPr="004059DC" w:rsidRDefault="0086462E" w:rsidP="00174549">
      <w:pPr>
        <w:pStyle w:val="11"/>
        <w:numPr>
          <w:ilvl w:val="1"/>
          <w:numId w:val="32"/>
        </w:numPr>
        <w:tabs>
          <w:tab w:val="left" w:pos="567"/>
        </w:tabs>
        <w:spacing w:after="0"/>
        <w:ind w:left="567" w:firstLine="0"/>
        <w:jc w:val="both"/>
        <w:rPr>
          <w:b w:val="0"/>
          <w:sz w:val="24"/>
          <w:szCs w:val="24"/>
        </w:rPr>
      </w:pPr>
      <w:bookmarkStart w:id="9" w:name="bookmark111"/>
      <w:bookmarkStart w:id="10" w:name="bookmark112"/>
      <w:bookmarkStart w:id="11" w:name="bookmark114"/>
      <w:r>
        <w:rPr>
          <w:b w:val="0"/>
          <w:sz w:val="24"/>
          <w:szCs w:val="24"/>
        </w:rPr>
        <w:t xml:space="preserve"> </w:t>
      </w:r>
      <w:r w:rsidR="00712D13" w:rsidRPr="004059DC">
        <w:rPr>
          <w:b w:val="0"/>
          <w:sz w:val="24"/>
          <w:szCs w:val="24"/>
        </w:rPr>
        <w:t>Запреты, связанные с оказанием услуги:</w:t>
      </w:r>
      <w:bookmarkEnd w:id="9"/>
      <w:bookmarkEnd w:id="10"/>
      <w:bookmarkEnd w:id="11"/>
    </w:p>
    <w:p w:rsidR="00712D13" w:rsidRPr="004059DC" w:rsidRDefault="00712D13" w:rsidP="00174549">
      <w:pPr>
        <w:pStyle w:val="1"/>
        <w:spacing w:after="0"/>
        <w:ind w:firstLine="567"/>
        <w:jc w:val="both"/>
        <w:rPr>
          <w:sz w:val="24"/>
          <w:szCs w:val="24"/>
        </w:rPr>
      </w:pPr>
      <w:r w:rsidRPr="004059DC">
        <w:rPr>
          <w:sz w:val="24"/>
          <w:szCs w:val="24"/>
        </w:rPr>
        <w:t>Запрещается требовать от заявителя:</w:t>
      </w:r>
    </w:p>
    <w:p w:rsidR="00712D13" w:rsidRPr="004059DC" w:rsidRDefault="00712D13" w:rsidP="00174549">
      <w:pPr>
        <w:pStyle w:val="1"/>
        <w:numPr>
          <w:ilvl w:val="0"/>
          <w:numId w:val="5"/>
        </w:numPr>
        <w:tabs>
          <w:tab w:val="left" w:pos="811"/>
        </w:tabs>
        <w:spacing w:after="0"/>
        <w:ind w:firstLine="567"/>
        <w:jc w:val="both"/>
        <w:rPr>
          <w:sz w:val="24"/>
          <w:szCs w:val="24"/>
        </w:rPr>
      </w:pPr>
      <w:bookmarkStart w:id="12" w:name="bookmark115"/>
      <w:bookmarkEnd w:id="12"/>
      <w:r w:rsidRPr="004059DC">
        <w:rPr>
          <w:sz w:val="24"/>
          <w:szCs w:val="24"/>
        </w:rPr>
        <w:t xml:space="preserve">представления документов и информации или осуществления действий, предоставление и осуществление которых не предусмотрено нормативными правовыми </w:t>
      </w:r>
      <w:r w:rsidRPr="004059DC">
        <w:rPr>
          <w:sz w:val="24"/>
          <w:szCs w:val="24"/>
        </w:rPr>
        <w:lastRenderedPageBreak/>
        <w:t>актами, регулирующими отношения, возникающие в связи с предоставлением муниципальной услуги;</w:t>
      </w:r>
    </w:p>
    <w:p w:rsidR="00712D13" w:rsidRPr="004059DC" w:rsidRDefault="00712D13" w:rsidP="00174549">
      <w:pPr>
        <w:pStyle w:val="1"/>
        <w:numPr>
          <w:ilvl w:val="0"/>
          <w:numId w:val="5"/>
        </w:numPr>
        <w:tabs>
          <w:tab w:val="left" w:pos="811"/>
        </w:tabs>
        <w:spacing w:after="0"/>
        <w:ind w:firstLine="567"/>
        <w:jc w:val="both"/>
        <w:rPr>
          <w:sz w:val="24"/>
          <w:szCs w:val="24"/>
        </w:rPr>
      </w:pPr>
      <w:bookmarkStart w:id="13" w:name="bookmark116"/>
      <w:bookmarkEnd w:id="13"/>
      <w:r w:rsidRPr="004059DC">
        <w:rPr>
          <w:sz w:val="24"/>
          <w:szCs w:val="24"/>
        </w:rPr>
        <w:t>представления документов и информации, которые в соответствии с нормативными правовыми актами находятся в распоряжении органов местного самоуправления, предоставляющих муниципальную услугу и (или) у подведомственных организаций;</w:t>
      </w:r>
    </w:p>
    <w:p w:rsidR="00712D13" w:rsidRPr="004059DC" w:rsidRDefault="00712D13" w:rsidP="00174549">
      <w:pPr>
        <w:pStyle w:val="1"/>
        <w:numPr>
          <w:ilvl w:val="0"/>
          <w:numId w:val="5"/>
        </w:numPr>
        <w:tabs>
          <w:tab w:val="left" w:pos="851"/>
        </w:tabs>
        <w:spacing w:after="0"/>
        <w:ind w:firstLine="567"/>
        <w:jc w:val="both"/>
        <w:rPr>
          <w:sz w:val="24"/>
          <w:szCs w:val="24"/>
        </w:rPr>
      </w:pPr>
      <w:bookmarkStart w:id="14" w:name="bookmark117"/>
      <w:bookmarkEnd w:id="14"/>
      <w:r w:rsidRPr="004059DC">
        <w:rPr>
          <w:sz w:val="24"/>
          <w:szCs w:val="24"/>
        </w:rPr>
        <w:t>представления документов и информации, отсутствие и недостоверность которых не указывалась при первоначальном отказе в приеме документов, необходимых для предоставления муниципальной услуги, за исключением следующих случаев: изменение требований нормативно - правовых актов, касающихся предоставления муниципальной услуги, после первоначальной подачи заявления;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выявления документально подтвержденного факта ошибочного или противоправного действия (бездействия) должностного лица, предоставляющего муниципальную услугу при первоначальном отказе в приеме документов, необходимых для предоставления услуги, об этом с извинениями за доставленные неудобства уведомляется заявитель.</w:t>
      </w:r>
    </w:p>
    <w:p w:rsidR="00480DBF" w:rsidRPr="004059DC" w:rsidRDefault="00480DBF" w:rsidP="00174549">
      <w:pPr>
        <w:pStyle w:val="11"/>
        <w:numPr>
          <w:ilvl w:val="1"/>
          <w:numId w:val="32"/>
        </w:numPr>
        <w:tabs>
          <w:tab w:val="left" w:pos="1306"/>
        </w:tabs>
        <w:spacing w:after="0"/>
        <w:ind w:left="0" w:firstLine="567"/>
        <w:jc w:val="both"/>
        <w:rPr>
          <w:b w:val="0"/>
          <w:sz w:val="24"/>
          <w:szCs w:val="24"/>
        </w:rPr>
      </w:pPr>
      <w:bookmarkStart w:id="15" w:name="bookmark59"/>
      <w:bookmarkStart w:id="16" w:name="bookmark62"/>
      <w:bookmarkStart w:id="17" w:name="bookmark118"/>
      <w:bookmarkStart w:id="18" w:name="bookmark119"/>
      <w:bookmarkStart w:id="19" w:name="bookmark121"/>
      <w:bookmarkEnd w:id="15"/>
      <w:bookmarkEnd w:id="16"/>
      <w:r w:rsidRPr="004059DC">
        <w:rPr>
          <w:b w:val="0"/>
          <w:sz w:val="24"/>
          <w:szCs w:val="24"/>
        </w:rPr>
        <w:t>Основания для отказа в приеме заявления и документов, необходимых для оказания муниципальной услуги</w:t>
      </w:r>
      <w:bookmarkEnd w:id="17"/>
      <w:bookmarkEnd w:id="18"/>
      <w:bookmarkEnd w:id="19"/>
      <w:r>
        <w:rPr>
          <w:b w:val="0"/>
          <w:sz w:val="24"/>
          <w:szCs w:val="24"/>
        </w:rPr>
        <w:t>:</w:t>
      </w:r>
    </w:p>
    <w:p w:rsidR="00480DBF" w:rsidRPr="004059DC" w:rsidRDefault="00480DBF" w:rsidP="00174549">
      <w:pPr>
        <w:pStyle w:val="1"/>
        <w:numPr>
          <w:ilvl w:val="0"/>
          <w:numId w:val="11"/>
        </w:numPr>
        <w:tabs>
          <w:tab w:val="left" w:pos="1339"/>
        </w:tabs>
        <w:spacing w:after="0"/>
        <w:ind w:firstLine="567"/>
        <w:jc w:val="both"/>
        <w:rPr>
          <w:sz w:val="24"/>
          <w:szCs w:val="24"/>
        </w:rPr>
      </w:pPr>
      <w:bookmarkStart w:id="20" w:name="bookmark122"/>
      <w:bookmarkEnd w:id="20"/>
      <w:r w:rsidRPr="004059DC">
        <w:rPr>
          <w:sz w:val="24"/>
          <w:szCs w:val="24"/>
        </w:rPr>
        <w:t>Основаниями для отказа в приеме заявления и документов, необходимых для оказания муниципальной услуги являются:</w:t>
      </w:r>
    </w:p>
    <w:p w:rsidR="00480DBF" w:rsidRPr="004059DC" w:rsidRDefault="00480DBF" w:rsidP="00174549">
      <w:pPr>
        <w:pStyle w:val="1"/>
        <w:numPr>
          <w:ilvl w:val="0"/>
          <w:numId w:val="5"/>
        </w:numPr>
        <w:tabs>
          <w:tab w:val="left" w:pos="811"/>
        </w:tabs>
        <w:spacing w:after="0"/>
        <w:ind w:firstLine="567"/>
        <w:jc w:val="both"/>
        <w:rPr>
          <w:sz w:val="24"/>
          <w:szCs w:val="24"/>
        </w:rPr>
      </w:pPr>
      <w:bookmarkStart w:id="21" w:name="bookmark123"/>
      <w:bookmarkEnd w:id="21"/>
      <w:r w:rsidRPr="004059DC">
        <w:rPr>
          <w:sz w:val="24"/>
          <w:szCs w:val="24"/>
        </w:rPr>
        <w:t>неправильное заполнение запроса в части отсутствия в запросе данных (в заявлении не указаны фамилия заявителя, направившего обращение, и почтовый адрес, по которому должен быть направлен ответ);</w:t>
      </w:r>
    </w:p>
    <w:p w:rsidR="00480DBF" w:rsidRPr="004059DC" w:rsidRDefault="00480DBF" w:rsidP="00174549">
      <w:pPr>
        <w:pStyle w:val="1"/>
        <w:numPr>
          <w:ilvl w:val="0"/>
          <w:numId w:val="5"/>
        </w:numPr>
        <w:tabs>
          <w:tab w:val="left" w:pos="824"/>
        </w:tabs>
        <w:spacing w:after="0"/>
        <w:ind w:firstLine="567"/>
        <w:jc w:val="both"/>
        <w:rPr>
          <w:sz w:val="24"/>
          <w:szCs w:val="24"/>
        </w:rPr>
      </w:pPr>
      <w:bookmarkStart w:id="22" w:name="bookmark124"/>
      <w:bookmarkEnd w:id="22"/>
      <w:r w:rsidRPr="004059DC">
        <w:rPr>
          <w:sz w:val="24"/>
          <w:szCs w:val="24"/>
        </w:rPr>
        <w:t>заполнение запроса неподдающимся прочтению почерком;</w:t>
      </w:r>
    </w:p>
    <w:p w:rsidR="00480DBF" w:rsidRPr="004059DC" w:rsidRDefault="00480DBF" w:rsidP="00174549">
      <w:pPr>
        <w:pStyle w:val="1"/>
        <w:numPr>
          <w:ilvl w:val="0"/>
          <w:numId w:val="5"/>
        </w:numPr>
        <w:tabs>
          <w:tab w:val="left" w:pos="824"/>
        </w:tabs>
        <w:spacing w:after="0"/>
        <w:ind w:firstLine="567"/>
        <w:jc w:val="both"/>
        <w:rPr>
          <w:sz w:val="24"/>
          <w:szCs w:val="24"/>
        </w:rPr>
      </w:pPr>
      <w:bookmarkStart w:id="23" w:name="bookmark125"/>
      <w:bookmarkEnd w:id="23"/>
      <w:r w:rsidRPr="004059DC">
        <w:rPr>
          <w:sz w:val="24"/>
          <w:szCs w:val="24"/>
        </w:rPr>
        <w:t>отсутствует тема запроса;</w:t>
      </w:r>
    </w:p>
    <w:p w:rsidR="00480DBF" w:rsidRPr="004059DC" w:rsidRDefault="00480DBF" w:rsidP="00174549">
      <w:pPr>
        <w:pStyle w:val="1"/>
        <w:spacing w:after="0"/>
        <w:ind w:firstLine="567"/>
        <w:jc w:val="both"/>
        <w:rPr>
          <w:sz w:val="24"/>
          <w:szCs w:val="24"/>
        </w:rPr>
      </w:pPr>
      <w:bookmarkStart w:id="24" w:name="bookmark126"/>
      <w:bookmarkEnd w:id="24"/>
      <w:r w:rsidRPr="004059DC">
        <w:rPr>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80DBF" w:rsidRPr="004059DC" w:rsidRDefault="00480DBF" w:rsidP="00174549">
      <w:pPr>
        <w:pStyle w:val="1"/>
        <w:spacing w:after="0"/>
        <w:ind w:firstLine="567"/>
        <w:jc w:val="both"/>
        <w:rPr>
          <w:sz w:val="24"/>
          <w:szCs w:val="24"/>
        </w:rPr>
      </w:pPr>
      <w:r w:rsidRPr="004059DC">
        <w:rPr>
          <w:sz w:val="24"/>
          <w:szCs w:val="24"/>
        </w:rPr>
        <w:t>- если в запросе содержится вопрос, на который ранее заявителю неоднократно давались исчерпывающие ответы по существу и при этом не приводятся дополнительные доводы и обстоятельства.</w:t>
      </w:r>
    </w:p>
    <w:p w:rsidR="00480DBF" w:rsidRPr="004059DC" w:rsidRDefault="00480DBF" w:rsidP="00174549">
      <w:pPr>
        <w:pStyle w:val="1"/>
        <w:spacing w:after="0"/>
        <w:ind w:firstLine="567"/>
        <w:jc w:val="both"/>
        <w:rPr>
          <w:sz w:val="24"/>
          <w:szCs w:val="24"/>
        </w:rPr>
      </w:pPr>
      <w:r w:rsidRPr="004059DC">
        <w:rPr>
          <w:sz w:val="24"/>
          <w:szCs w:val="24"/>
        </w:rPr>
        <w:t>Основанием для отказа в приеме документов, необходимых для предоставления услуги, является нарушение требований, предъявляемых к оформлению запроса, указанных в п. 2.5. Регламента.</w:t>
      </w:r>
    </w:p>
    <w:p w:rsidR="00480DBF" w:rsidRPr="004059DC" w:rsidRDefault="00480DBF" w:rsidP="00174549">
      <w:pPr>
        <w:pStyle w:val="1"/>
        <w:spacing w:after="0"/>
        <w:ind w:firstLine="567"/>
        <w:jc w:val="both"/>
        <w:rPr>
          <w:sz w:val="24"/>
          <w:szCs w:val="24"/>
        </w:rPr>
      </w:pPr>
      <w:r w:rsidRPr="004059DC">
        <w:rPr>
          <w:sz w:val="24"/>
          <w:szCs w:val="24"/>
        </w:rPr>
        <w:t>О решении в отказе в приеме документов заявитель уведомляется письменно.</w:t>
      </w:r>
    </w:p>
    <w:p w:rsidR="00480DBF" w:rsidRPr="004059DC" w:rsidRDefault="00480DBF" w:rsidP="00174549">
      <w:pPr>
        <w:pStyle w:val="11"/>
        <w:spacing w:after="0"/>
        <w:ind w:firstLine="567"/>
        <w:jc w:val="both"/>
        <w:rPr>
          <w:b w:val="0"/>
          <w:sz w:val="24"/>
          <w:szCs w:val="24"/>
        </w:rPr>
      </w:pPr>
      <w:bookmarkStart w:id="25" w:name="bookmark127"/>
      <w:bookmarkStart w:id="26" w:name="bookmark128"/>
      <w:bookmarkStart w:id="27" w:name="bookmark129"/>
      <w:r w:rsidRPr="004059DC">
        <w:rPr>
          <w:b w:val="0"/>
          <w:sz w:val="24"/>
          <w:szCs w:val="24"/>
        </w:rPr>
        <w:t>2.8 Исчерпывающий перечень оснований для приостановления или отказа в предоставлении муниципальной услуги.</w:t>
      </w:r>
      <w:bookmarkEnd w:id="25"/>
      <w:bookmarkEnd w:id="26"/>
      <w:bookmarkEnd w:id="27"/>
    </w:p>
    <w:p w:rsidR="00480DBF" w:rsidRPr="004059DC" w:rsidRDefault="00480DBF" w:rsidP="00174549">
      <w:pPr>
        <w:pStyle w:val="1"/>
        <w:spacing w:after="0"/>
        <w:ind w:firstLine="567"/>
        <w:jc w:val="both"/>
        <w:rPr>
          <w:sz w:val="24"/>
          <w:szCs w:val="24"/>
        </w:rPr>
      </w:pPr>
      <w:r w:rsidRPr="004059DC">
        <w:rPr>
          <w:sz w:val="24"/>
          <w:szCs w:val="24"/>
        </w:rPr>
        <w:t>Основания для приостановления предоставления муниципальной услуги отсутствуют.</w:t>
      </w:r>
    </w:p>
    <w:p w:rsidR="00480DBF" w:rsidRPr="004059DC" w:rsidRDefault="00480DBF" w:rsidP="00174549">
      <w:pPr>
        <w:pStyle w:val="1"/>
        <w:spacing w:after="0"/>
        <w:ind w:firstLine="567"/>
        <w:jc w:val="both"/>
        <w:rPr>
          <w:sz w:val="24"/>
          <w:szCs w:val="24"/>
        </w:rPr>
      </w:pPr>
      <w:r w:rsidRPr="004059DC">
        <w:rPr>
          <w:sz w:val="24"/>
          <w:szCs w:val="24"/>
        </w:rPr>
        <w:t>Основаниями для отказа в предоставлении муниципальной услуги являются:</w:t>
      </w:r>
    </w:p>
    <w:p w:rsidR="00480DBF" w:rsidRPr="004059DC" w:rsidRDefault="00480DBF" w:rsidP="00174549">
      <w:pPr>
        <w:pStyle w:val="1"/>
        <w:numPr>
          <w:ilvl w:val="0"/>
          <w:numId w:val="12"/>
        </w:numPr>
        <w:tabs>
          <w:tab w:val="left" w:pos="567"/>
        </w:tabs>
        <w:spacing w:after="0"/>
        <w:ind w:firstLine="567"/>
        <w:jc w:val="both"/>
        <w:rPr>
          <w:sz w:val="24"/>
          <w:szCs w:val="24"/>
        </w:rPr>
      </w:pPr>
      <w:bookmarkStart w:id="28" w:name="bookmark130"/>
      <w:bookmarkEnd w:id="28"/>
      <w:r w:rsidRPr="004059DC">
        <w:rPr>
          <w:sz w:val="24"/>
          <w:szCs w:val="24"/>
        </w:rPr>
        <w:t>предоставление письменного обращения, не соответствующего требованиям, указанным в п. 2.5. Регламента;</w:t>
      </w:r>
    </w:p>
    <w:p w:rsidR="00480DBF" w:rsidRPr="004059DC" w:rsidRDefault="00480DBF" w:rsidP="00174549">
      <w:pPr>
        <w:pStyle w:val="1"/>
        <w:numPr>
          <w:ilvl w:val="0"/>
          <w:numId w:val="12"/>
        </w:numPr>
        <w:tabs>
          <w:tab w:val="left" w:pos="426"/>
        </w:tabs>
        <w:spacing w:after="0"/>
        <w:ind w:firstLine="567"/>
        <w:jc w:val="both"/>
        <w:rPr>
          <w:sz w:val="24"/>
          <w:szCs w:val="24"/>
        </w:rPr>
      </w:pPr>
      <w:bookmarkStart w:id="29" w:name="bookmark131"/>
      <w:bookmarkEnd w:id="29"/>
      <w:r w:rsidRPr="004059DC">
        <w:rPr>
          <w:sz w:val="24"/>
          <w:szCs w:val="24"/>
        </w:rPr>
        <w:t>в запросе содержится вопрос, на который ранее заявителю неоднократно давались исчерпывающие ответы по существу и при этом не приводятся дополнительные доводы и обстоятельства;</w:t>
      </w:r>
    </w:p>
    <w:p w:rsidR="00480DBF" w:rsidRPr="004059DC" w:rsidRDefault="00480DBF" w:rsidP="00174549">
      <w:pPr>
        <w:pStyle w:val="1"/>
        <w:numPr>
          <w:ilvl w:val="0"/>
          <w:numId w:val="12"/>
        </w:numPr>
        <w:tabs>
          <w:tab w:val="left" w:pos="426"/>
        </w:tabs>
        <w:spacing w:after="0"/>
        <w:ind w:firstLine="567"/>
        <w:jc w:val="both"/>
        <w:rPr>
          <w:sz w:val="24"/>
          <w:szCs w:val="24"/>
        </w:rPr>
      </w:pPr>
      <w:bookmarkStart w:id="30" w:name="bookmark132"/>
      <w:bookmarkEnd w:id="30"/>
      <w:r w:rsidRPr="004059DC">
        <w:rPr>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80DBF" w:rsidRPr="004059DC" w:rsidRDefault="00480DBF" w:rsidP="00174549">
      <w:pPr>
        <w:pStyle w:val="1"/>
        <w:numPr>
          <w:ilvl w:val="0"/>
          <w:numId w:val="12"/>
        </w:numPr>
        <w:tabs>
          <w:tab w:val="left" w:pos="796"/>
        </w:tabs>
        <w:spacing w:after="0"/>
        <w:ind w:firstLine="567"/>
        <w:jc w:val="both"/>
        <w:rPr>
          <w:sz w:val="24"/>
          <w:szCs w:val="24"/>
        </w:rPr>
      </w:pPr>
      <w:bookmarkStart w:id="31" w:name="bookmark133"/>
      <w:bookmarkEnd w:id="31"/>
      <w:r w:rsidRPr="004059DC">
        <w:rPr>
          <w:sz w:val="24"/>
          <w:szCs w:val="24"/>
        </w:rPr>
        <w:t>текст заявление не поддается прочтению;</w:t>
      </w:r>
    </w:p>
    <w:p w:rsidR="00480DBF" w:rsidRDefault="00480DBF" w:rsidP="00174549">
      <w:pPr>
        <w:pStyle w:val="1"/>
        <w:numPr>
          <w:ilvl w:val="0"/>
          <w:numId w:val="12"/>
        </w:numPr>
        <w:tabs>
          <w:tab w:val="left" w:pos="426"/>
        </w:tabs>
        <w:spacing w:after="0"/>
        <w:ind w:firstLine="567"/>
        <w:jc w:val="both"/>
        <w:rPr>
          <w:sz w:val="24"/>
          <w:szCs w:val="24"/>
        </w:rPr>
      </w:pPr>
      <w:bookmarkStart w:id="32" w:name="bookmark134"/>
      <w:bookmarkEnd w:id="32"/>
      <w:r w:rsidRPr="004059DC">
        <w:rPr>
          <w:sz w:val="24"/>
          <w:szCs w:val="24"/>
        </w:rPr>
        <w:t xml:space="preserve">отсутствие у </w:t>
      </w:r>
      <w:r w:rsidR="00FB4EA0">
        <w:rPr>
          <w:sz w:val="24"/>
          <w:szCs w:val="24"/>
        </w:rPr>
        <w:t>Финансового у</w:t>
      </w:r>
      <w:r w:rsidRPr="004059DC">
        <w:rPr>
          <w:sz w:val="24"/>
          <w:szCs w:val="24"/>
        </w:rPr>
        <w:t>правления полномочий по предоставлению письменных разъяснений по применению законодательства. При этом в отказе о предоставлении письменного разъяснения указывается орган, в чью компетенцию входит рассмотрение данного вопроса.</w:t>
      </w:r>
    </w:p>
    <w:p w:rsidR="00174549" w:rsidRPr="004059DC" w:rsidRDefault="00174549" w:rsidP="00174549">
      <w:pPr>
        <w:pStyle w:val="1"/>
        <w:tabs>
          <w:tab w:val="left" w:pos="426"/>
        </w:tabs>
        <w:spacing w:after="0"/>
        <w:ind w:left="380" w:firstLine="567"/>
        <w:jc w:val="both"/>
        <w:rPr>
          <w:sz w:val="24"/>
          <w:szCs w:val="24"/>
        </w:rPr>
      </w:pPr>
    </w:p>
    <w:p w:rsidR="002B17CF" w:rsidRPr="002B17CF" w:rsidRDefault="002B17CF" w:rsidP="00174549">
      <w:pPr>
        <w:pStyle w:val="ab"/>
        <w:numPr>
          <w:ilvl w:val="1"/>
          <w:numId w:val="33"/>
        </w:numPr>
        <w:ind w:left="0" w:firstLine="567"/>
        <w:jc w:val="both"/>
        <w:rPr>
          <w:rFonts w:ascii="Times New Roman" w:eastAsia="Times New Roman" w:hAnsi="Times New Roman"/>
        </w:rPr>
      </w:pPr>
      <w:r w:rsidRPr="002B17CF">
        <w:rPr>
          <w:rFonts w:ascii="Times New Roman" w:eastAsia="Times New Roman" w:hAnsi="Times New Roman"/>
        </w:rPr>
        <w:lastRenderedPageBreak/>
        <w:t>Порядок, размер и основания взимания пошлины или иной платы, взимаемой за предоставление муниципальной услуги</w:t>
      </w:r>
      <w:r w:rsidR="00174549">
        <w:rPr>
          <w:rFonts w:ascii="Times New Roman" w:eastAsia="Times New Roman" w:hAnsi="Times New Roman"/>
        </w:rPr>
        <w:t>.</w:t>
      </w:r>
    </w:p>
    <w:p w:rsidR="00480DBF" w:rsidRDefault="00480DBF" w:rsidP="00174549">
      <w:pPr>
        <w:pStyle w:val="1"/>
        <w:spacing w:after="0"/>
        <w:ind w:left="567" w:hanging="567"/>
        <w:jc w:val="both"/>
        <w:rPr>
          <w:sz w:val="24"/>
          <w:szCs w:val="24"/>
        </w:rPr>
      </w:pPr>
      <w:r w:rsidRPr="004059DC">
        <w:rPr>
          <w:sz w:val="24"/>
          <w:szCs w:val="24"/>
        </w:rPr>
        <w:t>Муниципальная услуга предоставляется бесплатно.</w:t>
      </w:r>
    </w:p>
    <w:p w:rsidR="00480DBF" w:rsidRPr="004059DC" w:rsidRDefault="00480DBF" w:rsidP="00174549">
      <w:pPr>
        <w:pStyle w:val="1"/>
        <w:numPr>
          <w:ilvl w:val="1"/>
          <w:numId w:val="33"/>
        </w:numPr>
        <w:tabs>
          <w:tab w:val="left" w:pos="142"/>
        </w:tabs>
        <w:spacing w:after="0"/>
        <w:ind w:left="0" w:firstLine="567"/>
        <w:jc w:val="both"/>
        <w:rPr>
          <w:sz w:val="24"/>
          <w:szCs w:val="24"/>
        </w:rPr>
      </w:pPr>
      <w:r w:rsidRPr="004059DC">
        <w:rPr>
          <w:sz w:val="24"/>
          <w:szCs w:val="24"/>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995405" w:rsidRPr="00653E8D" w:rsidRDefault="00995405" w:rsidP="00174549">
      <w:pPr>
        <w:pStyle w:val="ab"/>
        <w:numPr>
          <w:ilvl w:val="1"/>
          <w:numId w:val="33"/>
        </w:numPr>
        <w:tabs>
          <w:tab w:val="left" w:pos="710"/>
        </w:tabs>
        <w:ind w:left="0" w:firstLine="567"/>
        <w:rPr>
          <w:rFonts w:ascii="Times New Roman" w:hAnsi="Times New Roman" w:cs="Times New Roman"/>
        </w:rPr>
      </w:pPr>
      <w:bookmarkStart w:id="33" w:name="bookmark137"/>
      <w:bookmarkStart w:id="34" w:name="bookmark138"/>
      <w:bookmarkStart w:id="35" w:name="bookmark140"/>
      <w:r w:rsidRPr="00653E8D">
        <w:rPr>
          <w:rFonts w:ascii="Times New Roman" w:hAnsi="Times New Roman" w:cs="Times New Roman"/>
        </w:rPr>
        <w:t>Срок и порядок регистрации запроса заявителя о предоставлении муниципальной услуги</w:t>
      </w:r>
      <w:bookmarkEnd w:id="33"/>
      <w:bookmarkEnd w:id="34"/>
      <w:bookmarkEnd w:id="35"/>
      <w:r>
        <w:rPr>
          <w:rFonts w:ascii="Times New Roman" w:hAnsi="Times New Roman" w:cs="Times New Roman"/>
        </w:rPr>
        <w:t>:</w:t>
      </w:r>
    </w:p>
    <w:p w:rsidR="00995405" w:rsidRPr="004059DC" w:rsidRDefault="00B46167" w:rsidP="00174549">
      <w:pPr>
        <w:pStyle w:val="1"/>
        <w:numPr>
          <w:ilvl w:val="0"/>
          <w:numId w:val="14"/>
        </w:numPr>
        <w:tabs>
          <w:tab w:val="left" w:pos="1276"/>
        </w:tabs>
        <w:spacing w:after="0"/>
        <w:ind w:firstLine="567"/>
        <w:jc w:val="both"/>
        <w:rPr>
          <w:sz w:val="24"/>
          <w:szCs w:val="24"/>
        </w:rPr>
      </w:pPr>
      <w:bookmarkStart w:id="36" w:name="bookmark141"/>
      <w:bookmarkEnd w:id="36"/>
      <w:r>
        <w:rPr>
          <w:sz w:val="24"/>
          <w:szCs w:val="24"/>
        </w:rPr>
        <w:t xml:space="preserve"> </w:t>
      </w:r>
      <w:r w:rsidR="00995405" w:rsidRPr="004059DC">
        <w:rPr>
          <w:sz w:val="24"/>
          <w:szCs w:val="24"/>
        </w:rPr>
        <w:t>Поступивший запрос регистрируется в структурном подразделении, обеспечивающим прием и регистрацию корреспонденции.</w:t>
      </w:r>
    </w:p>
    <w:p w:rsidR="00995405" w:rsidRPr="004059DC" w:rsidRDefault="00B46167" w:rsidP="00174549">
      <w:pPr>
        <w:pStyle w:val="1"/>
        <w:numPr>
          <w:ilvl w:val="0"/>
          <w:numId w:val="14"/>
        </w:numPr>
        <w:tabs>
          <w:tab w:val="left" w:pos="1276"/>
        </w:tabs>
        <w:spacing w:after="0"/>
        <w:ind w:firstLine="567"/>
        <w:jc w:val="both"/>
        <w:rPr>
          <w:sz w:val="24"/>
          <w:szCs w:val="24"/>
        </w:rPr>
      </w:pPr>
      <w:bookmarkStart w:id="37" w:name="bookmark142"/>
      <w:bookmarkEnd w:id="37"/>
      <w:r>
        <w:rPr>
          <w:sz w:val="24"/>
          <w:szCs w:val="24"/>
        </w:rPr>
        <w:t xml:space="preserve"> </w:t>
      </w:r>
      <w:r w:rsidR="00995405" w:rsidRPr="004059DC">
        <w:rPr>
          <w:sz w:val="24"/>
          <w:szCs w:val="24"/>
        </w:rPr>
        <w:t>Максимальный срок выполнения административной процедуры один рабочий день.</w:t>
      </w:r>
    </w:p>
    <w:p w:rsidR="00995405" w:rsidRPr="004059DC" w:rsidRDefault="00995405" w:rsidP="00174549">
      <w:pPr>
        <w:pStyle w:val="11"/>
        <w:numPr>
          <w:ilvl w:val="1"/>
          <w:numId w:val="14"/>
        </w:numPr>
        <w:spacing w:after="0"/>
        <w:ind w:firstLine="567"/>
        <w:jc w:val="both"/>
        <w:rPr>
          <w:b w:val="0"/>
          <w:sz w:val="24"/>
          <w:szCs w:val="24"/>
        </w:rPr>
      </w:pPr>
      <w:bookmarkStart w:id="38" w:name="bookmark145"/>
      <w:bookmarkStart w:id="39" w:name="bookmark143"/>
      <w:bookmarkStart w:id="40" w:name="bookmark144"/>
      <w:bookmarkStart w:id="41" w:name="bookmark146"/>
      <w:bookmarkEnd w:id="38"/>
      <w:r w:rsidRPr="004059DC">
        <w:rPr>
          <w:b w:val="0"/>
          <w:sz w:val="24"/>
          <w:szCs w:val="24"/>
        </w:rPr>
        <w:t>Требования к помещениям, в которых предоставляется муниципальная услуга</w:t>
      </w:r>
      <w:bookmarkEnd w:id="39"/>
      <w:bookmarkEnd w:id="40"/>
      <w:bookmarkEnd w:id="41"/>
      <w:r w:rsidR="002B17CF">
        <w:rPr>
          <w:b w:val="0"/>
          <w:sz w:val="24"/>
          <w:szCs w:val="24"/>
        </w:rPr>
        <w:t>.</w:t>
      </w:r>
    </w:p>
    <w:p w:rsidR="002B17CF" w:rsidRPr="00582265" w:rsidRDefault="002B17CF" w:rsidP="00174549">
      <w:pPr>
        <w:pStyle w:val="af"/>
        <w:numPr>
          <w:ilvl w:val="2"/>
          <w:numId w:val="14"/>
        </w:numPr>
        <w:shd w:val="clear" w:color="auto" w:fill="auto"/>
        <w:spacing w:before="0" w:line="240" w:lineRule="auto"/>
        <w:ind w:firstLine="567"/>
        <w:rPr>
          <w:rFonts w:ascii="Times New Roman" w:hAnsi="Times New Roman" w:cs="Times New Roman"/>
          <w:sz w:val="24"/>
          <w:szCs w:val="24"/>
        </w:rPr>
      </w:pPr>
      <w:bookmarkStart w:id="42" w:name="bookmark147"/>
      <w:bookmarkEnd w:id="42"/>
      <w:r w:rsidRPr="00582265">
        <w:rPr>
          <w:rStyle w:val="10"/>
          <w:b w:val="0"/>
          <w:bCs w:val="0"/>
          <w:color w:val="000000"/>
          <w:sz w:val="24"/>
          <w:szCs w:val="24"/>
        </w:rPr>
        <w:t>Помещение для приема заявителей должно соответствовать санитарно</w:t>
      </w:r>
      <w:r w:rsidRPr="00582265">
        <w:rPr>
          <w:rStyle w:val="10"/>
          <w:b w:val="0"/>
          <w:bCs w:val="0"/>
          <w:color w:val="000000"/>
          <w:sz w:val="24"/>
          <w:szCs w:val="24"/>
        </w:rPr>
        <w:softHyphen/>
        <w:t>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95405" w:rsidRPr="004059DC" w:rsidRDefault="00995405" w:rsidP="00174549">
      <w:pPr>
        <w:pStyle w:val="1"/>
        <w:numPr>
          <w:ilvl w:val="2"/>
          <w:numId w:val="14"/>
        </w:numPr>
        <w:tabs>
          <w:tab w:val="left" w:pos="1486"/>
        </w:tabs>
        <w:spacing w:after="0"/>
        <w:ind w:firstLine="567"/>
        <w:jc w:val="both"/>
        <w:rPr>
          <w:sz w:val="24"/>
          <w:szCs w:val="24"/>
        </w:rPr>
      </w:pPr>
      <w:bookmarkStart w:id="43" w:name="bookmark148"/>
      <w:bookmarkEnd w:id="43"/>
      <w:r w:rsidRPr="004059DC">
        <w:rPr>
          <w:sz w:val="24"/>
          <w:szCs w:val="24"/>
        </w:rPr>
        <w:t>Входы в помещения оборудуются пандусами, расширенными проходами, позволяющими обеспечить беспрепятственный доступ инвалидов, использующих кресла - коляски.</w:t>
      </w:r>
    </w:p>
    <w:p w:rsidR="00995405" w:rsidRPr="004059DC" w:rsidRDefault="00995405" w:rsidP="00174549">
      <w:pPr>
        <w:pStyle w:val="1"/>
        <w:numPr>
          <w:ilvl w:val="2"/>
          <w:numId w:val="14"/>
        </w:numPr>
        <w:spacing w:after="0"/>
        <w:ind w:firstLine="567"/>
        <w:jc w:val="both"/>
        <w:rPr>
          <w:sz w:val="24"/>
          <w:szCs w:val="24"/>
        </w:rPr>
      </w:pPr>
      <w:bookmarkStart w:id="44" w:name="bookmark149"/>
      <w:bookmarkEnd w:id="44"/>
      <w:r w:rsidRPr="004059DC">
        <w:rPr>
          <w:sz w:val="24"/>
          <w:szCs w:val="24"/>
        </w:rPr>
        <w:t>Помещения для лиц, осуществляющих предоставление муниципальной услуги, должны быть оборудованы табличками с указанием:</w:t>
      </w:r>
    </w:p>
    <w:p w:rsidR="00995405" w:rsidRPr="004059DC" w:rsidRDefault="00995405" w:rsidP="00174549">
      <w:pPr>
        <w:pStyle w:val="1"/>
        <w:numPr>
          <w:ilvl w:val="0"/>
          <w:numId w:val="5"/>
        </w:numPr>
        <w:tabs>
          <w:tab w:val="left" w:pos="832"/>
        </w:tabs>
        <w:spacing w:after="0"/>
        <w:ind w:firstLine="567"/>
        <w:jc w:val="both"/>
        <w:rPr>
          <w:sz w:val="24"/>
          <w:szCs w:val="24"/>
        </w:rPr>
      </w:pPr>
      <w:bookmarkStart w:id="45" w:name="bookmark150"/>
      <w:bookmarkEnd w:id="45"/>
      <w:r w:rsidRPr="004059DC">
        <w:rPr>
          <w:sz w:val="24"/>
          <w:szCs w:val="24"/>
        </w:rPr>
        <w:t>номера кабинета;</w:t>
      </w:r>
    </w:p>
    <w:p w:rsidR="00995405" w:rsidRPr="004059DC" w:rsidRDefault="00995405" w:rsidP="00174549">
      <w:pPr>
        <w:pStyle w:val="1"/>
        <w:numPr>
          <w:ilvl w:val="0"/>
          <w:numId w:val="5"/>
        </w:numPr>
        <w:tabs>
          <w:tab w:val="left" w:pos="1037"/>
        </w:tabs>
        <w:spacing w:after="0"/>
        <w:ind w:firstLine="567"/>
        <w:jc w:val="both"/>
        <w:rPr>
          <w:sz w:val="24"/>
          <w:szCs w:val="24"/>
        </w:rPr>
      </w:pPr>
      <w:bookmarkStart w:id="46" w:name="bookmark151"/>
      <w:bookmarkEnd w:id="46"/>
      <w:r w:rsidRPr="004059DC">
        <w:rPr>
          <w:sz w:val="24"/>
          <w:szCs w:val="24"/>
        </w:rPr>
        <w:t>фамилии, имени, отчества и должности специалиста, осуществляющего исполнение муниципальной услуги;</w:t>
      </w:r>
    </w:p>
    <w:p w:rsidR="00995405" w:rsidRPr="004059DC" w:rsidRDefault="00995405" w:rsidP="00174549">
      <w:pPr>
        <w:pStyle w:val="1"/>
        <w:numPr>
          <w:ilvl w:val="0"/>
          <w:numId w:val="5"/>
        </w:numPr>
        <w:tabs>
          <w:tab w:val="left" w:pos="832"/>
        </w:tabs>
        <w:spacing w:after="0"/>
        <w:ind w:firstLine="567"/>
        <w:jc w:val="both"/>
        <w:rPr>
          <w:sz w:val="24"/>
          <w:szCs w:val="24"/>
        </w:rPr>
      </w:pPr>
      <w:bookmarkStart w:id="47" w:name="bookmark152"/>
      <w:bookmarkEnd w:id="47"/>
      <w:r w:rsidRPr="004059DC">
        <w:rPr>
          <w:sz w:val="24"/>
          <w:szCs w:val="24"/>
        </w:rPr>
        <w:t>график приема граждан.</w:t>
      </w:r>
    </w:p>
    <w:p w:rsidR="00995405" w:rsidRPr="004059DC" w:rsidRDefault="00995405" w:rsidP="00174549">
      <w:pPr>
        <w:pStyle w:val="1"/>
        <w:numPr>
          <w:ilvl w:val="2"/>
          <w:numId w:val="14"/>
        </w:numPr>
        <w:tabs>
          <w:tab w:val="left" w:pos="1486"/>
        </w:tabs>
        <w:spacing w:after="0"/>
        <w:ind w:firstLine="567"/>
        <w:jc w:val="both"/>
        <w:rPr>
          <w:sz w:val="24"/>
          <w:szCs w:val="24"/>
        </w:rPr>
      </w:pPr>
      <w:bookmarkStart w:id="48" w:name="bookmark153"/>
      <w:bookmarkEnd w:id="48"/>
      <w:r w:rsidRPr="004059DC">
        <w:rPr>
          <w:sz w:val="24"/>
          <w:szCs w:val="24"/>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995405" w:rsidRPr="004059DC" w:rsidRDefault="00995405" w:rsidP="00174549">
      <w:pPr>
        <w:pStyle w:val="1"/>
        <w:spacing w:after="0"/>
        <w:ind w:firstLine="567"/>
        <w:jc w:val="both"/>
        <w:rPr>
          <w:sz w:val="24"/>
          <w:szCs w:val="24"/>
        </w:rPr>
      </w:pPr>
      <w:r w:rsidRPr="004059DC">
        <w:rPr>
          <w:sz w:val="24"/>
          <w:szCs w:val="24"/>
        </w:rPr>
        <w:t>На информационных стендах в помещении, предназначенном для приема документов, размещается следующая информация:</w:t>
      </w:r>
    </w:p>
    <w:p w:rsidR="00995405" w:rsidRPr="004059DC" w:rsidRDefault="00995405" w:rsidP="00174549">
      <w:pPr>
        <w:pStyle w:val="1"/>
        <w:numPr>
          <w:ilvl w:val="0"/>
          <w:numId w:val="5"/>
        </w:numPr>
        <w:tabs>
          <w:tab w:val="left" w:pos="832"/>
        </w:tabs>
        <w:spacing w:after="0"/>
        <w:ind w:firstLine="567"/>
        <w:jc w:val="both"/>
        <w:rPr>
          <w:sz w:val="24"/>
          <w:szCs w:val="24"/>
        </w:rPr>
      </w:pPr>
      <w:bookmarkStart w:id="49" w:name="bookmark154"/>
      <w:bookmarkEnd w:id="49"/>
      <w:r w:rsidRPr="004059DC">
        <w:rPr>
          <w:sz w:val="24"/>
          <w:szCs w:val="24"/>
        </w:rPr>
        <w:t>текст Регламента;</w:t>
      </w:r>
    </w:p>
    <w:p w:rsidR="00995405" w:rsidRPr="004059DC" w:rsidRDefault="00995405" w:rsidP="00174549">
      <w:pPr>
        <w:pStyle w:val="1"/>
        <w:numPr>
          <w:ilvl w:val="0"/>
          <w:numId w:val="5"/>
        </w:numPr>
        <w:tabs>
          <w:tab w:val="left" w:pos="832"/>
        </w:tabs>
        <w:spacing w:after="0"/>
        <w:ind w:firstLine="567"/>
        <w:jc w:val="both"/>
        <w:rPr>
          <w:sz w:val="24"/>
          <w:szCs w:val="24"/>
        </w:rPr>
      </w:pPr>
      <w:bookmarkStart w:id="50" w:name="bookmark155"/>
      <w:bookmarkEnd w:id="50"/>
      <w:r w:rsidRPr="004059DC">
        <w:rPr>
          <w:sz w:val="24"/>
          <w:szCs w:val="24"/>
        </w:rPr>
        <w:t>форма заявления для оказания муниципальной услуги;</w:t>
      </w:r>
    </w:p>
    <w:p w:rsidR="00995405" w:rsidRPr="004059DC" w:rsidRDefault="00995405" w:rsidP="00174549">
      <w:pPr>
        <w:pStyle w:val="1"/>
        <w:numPr>
          <w:ilvl w:val="0"/>
          <w:numId w:val="5"/>
        </w:numPr>
        <w:tabs>
          <w:tab w:val="left" w:pos="814"/>
        </w:tabs>
        <w:spacing w:after="0"/>
        <w:ind w:firstLine="567"/>
        <w:jc w:val="both"/>
        <w:rPr>
          <w:sz w:val="24"/>
          <w:szCs w:val="24"/>
        </w:rPr>
      </w:pPr>
      <w:bookmarkStart w:id="51" w:name="bookmark156"/>
      <w:bookmarkEnd w:id="51"/>
      <w:r w:rsidRPr="004059DC">
        <w:rPr>
          <w:sz w:val="24"/>
          <w:szCs w:val="24"/>
        </w:rPr>
        <w:t>график (режим) работы, номера телефонов, адрес интернет - сайта и электронной почты администрации</w:t>
      </w:r>
      <w:r>
        <w:rPr>
          <w:sz w:val="24"/>
          <w:szCs w:val="24"/>
        </w:rPr>
        <w:t xml:space="preserve"> города Фокино (Финансового управления администрации города Фокино)</w:t>
      </w:r>
      <w:r w:rsidRPr="004059DC">
        <w:rPr>
          <w:sz w:val="24"/>
          <w:szCs w:val="24"/>
        </w:rPr>
        <w:t>;</w:t>
      </w:r>
    </w:p>
    <w:p w:rsidR="00995405" w:rsidRPr="004059DC" w:rsidRDefault="00995405" w:rsidP="00174549">
      <w:pPr>
        <w:pStyle w:val="1"/>
        <w:numPr>
          <w:ilvl w:val="0"/>
          <w:numId w:val="5"/>
        </w:numPr>
        <w:tabs>
          <w:tab w:val="left" w:pos="832"/>
        </w:tabs>
        <w:spacing w:after="0"/>
        <w:ind w:firstLine="567"/>
        <w:jc w:val="both"/>
        <w:rPr>
          <w:sz w:val="24"/>
          <w:szCs w:val="24"/>
        </w:rPr>
      </w:pPr>
      <w:r w:rsidRPr="004059DC">
        <w:rPr>
          <w:sz w:val="24"/>
          <w:szCs w:val="24"/>
        </w:rPr>
        <w:t>режим приема граждан.</w:t>
      </w:r>
    </w:p>
    <w:p w:rsidR="003A1809" w:rsidRPr="004059DC" w:rsidRDefault="003A1809" w:rsidP="00174549">
      <w:pPr>
        <w:pStyle w:val="1"/>
        <w:numPr>
          <w:ilvl w:val="2"/>
          <w:numId w:val="14"/>
        </w:numPr>
        <w:tabs>
          <w:tab w:val="left" w:pos="1521"/>
        </w:tabs>
        <w:spacing w:after="0"/>
        <w:ind w:firstLine="567"/>
        <w:jc w:val="both"/>
        <w:rPr>
          <w:sz w:val="24"/>
          <w:szCs w:val="24"/>
        </w:rPr>
      </w:pPr>
      <w:bookmarkStart w:id="52" w:name="bookmark158"/>
      <w:bookmarkEnd w:id="52"/>
      <w:r w:rsidRPr="004059DC">
        <w:rPr>
          <w:sz w:val="24"/>
          <w:szCs w:val="24"/>
        </w:rPr>
        <w:t>Помещения для получателей муниципальной услуги должны быть оборудованы столом с письменными принадлежностями и стульями, помещения должны соответствовать комфортным условиям для граждан.</w:t>
      </w:r>
    </w:p>
    <w:p w:rsidR="003A1809" w:rsidRPr="004059DC" w:rsidRDefault="003A1809" w:rsidP="00174549">
      <w:pPr>
        <w:pStyle w:val="1"/>
        <w:numPr>
          <w:ilvl w:val="2"/>
          <w:numId w:val="14"/>
        </w:numPr>
        <w:tabs>
          <w:tab w:val="left" w:pos="1560"/>
        </w:tabs>
        <w:spacing w:after="0"/>
        <w:ind w:firstLine="567"/>
        <w:jc w:val="both"/>
        <w:rPr>
          <w:sz w:val="24"/>
          <w:szCs w:val="24"/>
        </w:rPr>
      </w:pPr>
      <w:bookmarkStart w:id="53" w:name="bookmark159"/>
      <w:bookmarkEnd w:id="53"/>
      <w:r w:rsidRPr="004059DC">
        <w:rPr>
          <w:sz w:val="24"/>
          <w:szCs w:val="24"/>
        </w:rPr>
        <w:t>Рабочие места специалистов, осуществляющих предоставление муниципальной услуги, должны быть оборудованы телефоном, персональными компьютерами с возможностью доступа к необходимым информационным базам данных, средствами вычислительной техники, печатающими устройствами, копировальными устройствами, позволяющими предоставить услугу в полном объеме.</w:t>
      </w:r>
    </w:p>
    <w:p w:rsidR="003A1809" w:rsidRPr="004059DC" w:rsidRDefault="003A1809" w:rsidP="00174549">
      <w:pPr>
        <w:pStyle w:val="1"/>
        <w:spacing w:after="0"/>
        <w:ind w:firstLine="567"/>
        <w:jc w:val="both"/>
        <w:rPr>
          <w:sz w:val="24"/>
          <w:szCs w:val="24"/>
        </w:rPr>
      </w:pPr>
      <w:r w:rsidRPr="004059DC">
        <w:rPr>
          <w:sz w:val="24"/>
          <w:szCs w:val="24"/>
        </w:rPr>
        <w:t>Рабочие места должны быть оборудованы столами для возможности работы с документами, стульями, образцами заполнения документов, снабжены бланками заявлений и канцелярскими принадлежностями.</w:t>
      </w:r>
    </w:p>
    <w:p w:rsidR="003A1809" w:rsidRPr="004059DC" w:rsidRDefault="003A1809" w:rsidP="00174549">
      <w:pPr>
        <w:pStyle w:val="1"/>
        <w:numPr>
          <w:ilvl w:val="2"/>
          <w:numId w:val="14"/>
        </w:numPr>
        <w:tabs>
          <w:tab w:val="left" w:pos="1643"/>
        </w:tabs>
        <w:spacing w:after="0"/>
        <w:ind w:firstLine="567"/>
        <w:jc w:val="both"/>
        <w:rPr>
          <w:sz w:val="24"/>
          <w:szCs w:val="24"/>
        </w:rPr>
      </w:pPr>
      <w:bookmarkStart w:id="54" w:name="bookmark160"/>
      <w:bookmarkEnd w:id="54"/>
      <w:r w:rsidRPr="004059DC">
        <w:rPr>
          <w:sz w:val="24"/>
          <w:szCs w:val="24"/>
        </w:rPr>
        <w:t>Вход и выход из помещений оборудуются указателями.</w:t>
      </w:r>
    </w:p>
    <w:p w:rsidR="003A1809" w:rsidRPr="004059DC" w:rsidRDefault="003A1809" w:rsidP="00174549">
      <w:pPr>
        <w:pStyle w:val="1"/>
        <w:numPr>
          <w:ilvl w:val="0"/>
          <w:numId w:val="16"/>
        </w:numPr>
        <w:tabs>
          <w:tab w:val="left" w:pos="1704"/>
        </w:tabs>
        <w:spacing w:after="0"/>
        <w:ind w:firstLine="567"/>
        <w:jc w:val="both"/>
        <w:rPr>
          <w:sz w:val="24"/>
          <w:szCs w:val="24"/>
        </w:rPr>
      </w:pPr>
      <w:bookmarkStart w:id="55" w:name="bookmark161"/>
      <w:bookmarkEnd w:id="55"/>
      <w:r w:rsidRPr="004059DC">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A1809" w:rsidRPr="004059DC" w:rsidRDefault="003A1809" w:rsidP="00174549">
      <w:pPr>
        <w:pStyle w:val="1"/>
        <w:numPr>
          <w:ilvl w:val="0"/>
          <w:numId w:val="16"/>
        </w:numPr>
        <w:tabs>
          <w:tab w:val="left" w:pos="1521"/>
        </w:tabs>
        <w:spacing w:after="0"/>
        <w:ind w:firstLine="567"/>
        <w:jc w:val="both"/>
        <w:rPr>
          <w:sz w:val="24"/>
          <w:szCs w:val="24"/>
        </w:rPr>
      </w:pPr>
      <w:bookmarkStart w:id="56" w:name="bookmark162"/>
      <w:bookmarkEnd w:id="56"/>
      <w:r w:rsidRPr="004059DC">
        <w:rPr>
          <w:sz w:val="24"/>
          <w:szCs w:val="24"/>
        </w:rPr>
        <w:t xml:space="preserve">Места для ожидания на подачу или получения документов оборудуются </w:t>
      </w:r>
      <w:r w:rsidRPr="004059DC">
        <w:rPr>
          <w:sz w:val="24"/>
          <w:szCs w:val="24"/>
        </w:rPr>
        <w:lastRenderedPageBreak/>
        <w:t>стульями, скамьями.</w:t>
      </w:r>
    </w:p>
    <w:p w:rsidR="003A1809" w:rsidRPr="004059DC" w:rsidRDefault="003A1809" w:rsidP="00174549">
      <w:pPr>
        <w:pStyle w:val="1"/>
        <w:numPr>
          <w:ilvl w:val="0"/>
          <w:numId w:val="16"/>
        </w:numPr>
        <w:tabs>
          <w:tab w:val="left" w:pos="1704"/>
        </w:tabs>
        <w:spacing w:after="0"/>
        <w:ind w:firstLine="567"/>
        <w:jc w:val="both"/>
        <w:rPr>
          <w:sz w:val="24"/>
          <w:szCs w:val="24"/>
        </w:rPr>
      </w:pPr>
      <w:bookmarkStart w:id="57" w:name="bookmark163"/>
      <w:bookmarkEnd w:id="57"/>
      <w:r w:rsidRPr="004059DC">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w:t>
      </w:r>
    </w:p>
    <w:p w:rsidR="00DC201C" w:rsidRPr="004059DC" w:rsidRDefault="00DC201C" w:rsidP="00174549">
      <w:pPr>
        <w:pStyle w:val="1"/>
        <w:numPr>
          <w:ilvl w:val="0"/>
          <w:numId w:val="16"/>
        </w:numPr>
        <w:tabs>
          <w:tab w:val="left" w:pos="1621"/>
        </w:tabs>
        <w:spacing w:after="0"/>
        <w:ind w:firstLine="567"/>
        <w:jc w:val="both"/>
        <w:rPr>
          <w:sz w:val="24"/>
          <w:szCs w:val="24"/>
        </w:rPr>
      </w:pPr>
      <w:r w:rsidRPr="004059DC">
        <w:rPr>
          <w:sz w:val="24"/>
          <w:szCs w:val="24"/>
        </w:rPr>
        <w:t>В соответствии с законодательством Российской Федерации о социальной защите инвалидов им обеспечиваются:</w:t>
      </w:r>
    </w:p>
    <w:p w:rsidR="00DC201C" w:rsidRPr="004059DC" w:rsidRDefault="00DC201C" w:rsidP="00174549">
      <w:pPr>
        <w:pStyle w:val="1"/>
        <w:numPr>
          <w:ilvl w:val="0"/>
          <w:numId w:val="5"/>
        </w:numPr>
        <w:tabs>
          <w:tab w:val="left" w:pos="819"/>
        </w:tabs>
        <w:spacing w:after="0"/>
        <w:ind w:firstLine="567"/>
        <w:jc w:val="both"/>
        <w:rPr>
          <w:sz w:val="24"/>
          <w:szCs w:val="24"/>
        </w:rPr>
      </w:pPr>
      <w:bookmarkStart w:id="58" w:name="bookmark165"/>
      <w:bookmarkEnd w:id="58"/>
      <w:r w:rsidRPr="004059DC">
        <w:rPr>
          <w:sz w:val="24"/>
          <w:szCs w:val="24"/>
        </w:rPr>
        <w:t>условия для беспрепятственного доступа к помещению, в котором предоставляется муниципальная услуга, а также для беспрепятственного пользования информацией;</w:t>
      </w:r>
    </w:p>
    <w:p w:rsidR="00DC201C" w:rsidRPr="004059DC" w:rsidRDefault="00DC201C" w:rsidP="00174549">
      <w:pPr>
        <w:pStyle w:val="1"/>
        <w:numPr>
          <w:ilvl w:val="0"/>
          <w:numId w:val="5"/>
        </w:numPr>
        <w:tabs>
          <w:tab w:val="left" w:pos="824"/>
        </w:tabs>
        <w:spacing w:after="0"/>
        <w:ind w:firstLine="567"/>
        <w:jc w:val="both"/>
        <w:rPr>
          <w:sz w:val="24"/>
          <w:szCs w:val="24"/>
        </w:rPr>
      </w:pPr>
      <w:bookmarkStart w:id="59" w:name="bookmark166"/>
      <w:bookmarkEnd w:id="59"/>
      <w:r w:rsidRPr="004059DC">
        <w:rPr>
          <w:sz w:val="24"/>
          <w:szCs w:val="24"/>
        </w:rPr>
        <w:t>возможность самостоятельного передвижения по прилегающей территории, на которой расположено помещение, в котором предоставляется муниципальная услуга, а также входа и выхода из него, в том числе с использованием кресла - коляски;</w:t>
      </w:r>
    </w:p>
    <w:p w:rsidR="00DC201C" w:rsidRPr="004059DC" w:rsidRDefault="00DC201C" w:rsidP="00174549">
      <w:pPr>
        <w:pStyle w:val="1"/>
        <w:numPr>
          <w:ilvl w:val="0"/>
          <w:numId w:val="5"/>
        </w:numPr>
        <w:tabs>
          <w:tab w:val="left" w:pos="819"/>
        </w:tabs>
        <w:spacing w:after="0"/>
        <w:ind w:firstLine="567"/>
        <w:jc w:val="both"/>
        <w:rPr>
          <w:sz w:val="24"/>
          <w:szCs w:val="24"/>
        </w:rPr>
      </w:pPr>
      <w:bookmarkStart w:id="60" w:name="bookmark167"/>
      <w:bookmarkEnd w:id="60"/>
      <w:r w:rsidRPr="004059DC">
        <w:rPr>
          <w:sz w:val="24"/>
          <w:szCs w:val="24"/>
        </w:rPr>
        <w:t>сопровождение инвалидов, имеющих стойкие расстройства функции зрения и передвижения;</w:t>
      </w:r>
    </w:p>
    <w:p w:rsidR="00DC201C" w:rsidRPr="004059DC" w:rsidRDefault="00DC201C" w:rsidP="00174549">
      <w:pPr>
        <w:pStyle w:val="1"/>
        <w:spacing w:after="0"/>
        <w:ind w:firstLine="567"/>
        <w:jc w:val="both"/>
        <w:rPr>
          <w:sz w:val="24"/>
          <w:szCs w:val="24"/>
        </w:rPr>
      </w:pPr>
      <w:bookmarkStart w:id="61" w:name="bookmark168"/>
      <w:bookmarkEnd w:id="61"/>
      <w:r w:rsidRPr="004059DC">
        <w:rPr>
          <w:sz w:val="24"/>
          <w:szCs w:val="24"/>
        </w:rPr>
        <w:t>надлежащее размещение оборудования и носителей информации, необходимых для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DC201C" w:rsidRPr="004059DC" w:rsidRDefault="00DC201C" w:rsidP="00174549">
      <w:pPr>
        <w:pStyle w:val="1"/>
        <w:numPr>
          <w:ilvl w:val="0"/>
          <w:numId w:val="5"/>
        </w:numPr>
        <w:tabs>
          <w:tab w:val="left" w:pos="819"/>
        </w:tabs>
        <w:spacing w:after="0"/>
        <w:ind w:firstLine="567"/>
        <w:jc w:val="both"/>
        <w:rPr>
          <w:sz w:val="24"/>
          <w:szCs w:val="24"/>
        </w:rPr>
      </w:pPr>
      <w:bookmarkStart w:id="62" w:name="bookmark169"/>
      <w:bookmarkEnd w:id="62"/>
      <w:r w:rsidRPr="004059DC">
        <w:rPr>
          <w:sz w:val="24"/>
          <w:szCs w:val="24"/>
        </w:rPr>
        <w:t>допуск сурдопереводчика и тифлосурдопереводчика при оказании инвалиду муниципальной услуги;</w:t>
      </w:r>
    </w:p>
    <w:p w:rsidR="00DC201C" w:rsidRPr="004059DC" w:rsidRDefault="00DC201C" w:rsidP="00174549">
      <w:pPr>
        <w:pStyle w:val="1"/>
        <w:numPr>
          <w:ilvl w:val="0"/>
          <w:numId w:val="5"/>
        </w:numPr>
        <w:tabs>
          <w:tab w:val="left" w:pos="819"/>
        </w:tabs>
        <w:spacing w:after="0"/>
        <w:ind w:firstLine="567"/>
        <w:jc w:val="both"/>
        <w:rPr>
          <w:sz w:val="24"/>
          <w:szCs w:val="24"/>
        </w:rPr>
      </w:pPr>
      <w:bookmarkStart w:id="63" w:name="bookmark170"/>
      <w:bookmarkEnd w:id="63"/>
      <w:r w:rsidRPr="004059DC">
        <w:rPr>
          <w:sz w:val="24"/>
          <w:szCs w:val="24"/>
        </w:rPr>
        <w:t>допуск собаки - проводника на объекты, в которых предоставляется муниципальная услуга;</w:t>
      </w:r>
    </w:p>
    <w:p w:rsidR="00DC201C" w:rsidRPr="004059DC" w:rsidRDefault="00DC201C" w:rsidP="00174549">
      <w:pPr>
        <w:pStyle w:val="1"/>
        <w:numPr>
          <w:ilvl w:val="0"/>
          <w:numId w:val="5"/>
        </w:numPr>
        <w:tabs>
          <w:tab w:val="left" w:pos="819"/>
        </w:tabs>
        <w:spacing w:after="0"/>
        <w:ind w:firstLine="567"/>
        <w:jc w:val="both"/>
        <w:rPr>
          <w:sz w:val="24"/>
          <w:szCs w:val="24"/>
        </w:rPr>
      </w:pPr>
      <w:bookmarkStart w:id="64" w:name="bookmark171"/>
      <w:bookmarkEnd w:id="64"/>
      <w:r w:rsidRPr="004059DC">
        <w:rPr>
          <w:sz w:val="24"/>
          <w:szCs w:val="24"/>
        </w:rPr>
        <w:t>оказание инвалидам помощи в преодолении барьеров, мешающих получению ими муниципальной услуги наравне с другими лицами.</w:t>
      </w:r>
    </w:p>
    <w:p w:rsidR="00DC201C" w:rsidRPr="004059DC" w:rsidRDefault="00DC201C" w:rsidP="00174549">
      <w:pPr>
        <w:pStyle w:val="1"/>
        <w:numPr>
          <w:ilvl w:val="0"/>
          <w:numId w:val="16"/>
        </w:numPr>
        <w:tabs>
          <w:tab w:val="left" w:pos="1663"/>
        </w:tabs>
        <w:spacing w:after="0"/>
        <w:ind w:firstLine="567"/>
        <w:jc w:val="both"/>
        <w:rPr>
          <w:sz w:val="24"/>
          <w:szCs w:val="24"/>
        </w:rPr>
      </w:pPr>
      <w:bookmarkStart w:id="65" w:name="bookmark172"/>
      <w:bookmarkEnd w:id="65"/>
      <w:r w:rsidRPr="004059DC">
        <w:rPr>
          <w:sz w:val="24"/>
          <w:szCs w:val="24"/>
        </w:rPr>
        <w:t>Инвалидам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за инвалида.</w:t>
      </w:r>
    </w:p>
    <w:p w:rsidR="00DC201C" w:rsidRPr="004059DC" w:rsidRDefault="00DC201C" w:rsidP="00174549">
      <w:pPr>
        <w:pStyle w:val="1"/>
        <w:numPr>
          <w:ilvl w:val="0"/>
          <w:numId w:val="16"/>
        </w:numPr>
        <w:tabs>
          <w:tab w:val="left" w:pos="1663"/>
        </w:tabs>
        <w:spacing w:after="0"/>
        <w:ind w:firstLine="567"/>
        <w:jc w:val="both"/>
        <w:rPr>
          <w:sz w:val="24"/>
          <w:szCs w:val="24"/>
        </w:rPr>
      </w:pPr>
      <w:bookmarkStart w:id="66" w:name="bookmark173"/>
      <w:bookmarkEnd w:id="66"/>
      <w:r w:rsidRPr="004059DC">
        <w:rPr>
          <w:sz w:val="24"/>
          <w:szCs w:val="24"/>
        </w:rPr>
        <w:t>Специалистами Администрации организуется работа по сопровождению инвалидов, имеющих стойкие расстройства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и лицам с ограниченными возможностями здоровья в преодолении барьеров, мешающих получению ими муниципальной услуги наравне с другими лицами.</w:t>
      </w:r>
    </w:p>
    <w:p w:rsidR="00DC201C" w:rsidRPr="004059DC" w:rsidRDefault="00DC201C" w:rsidP="00174549">
      <w:pPr>
        <w:pStyle w:val="11"/>
        <w:numPr>
          <w:ilvl w:val="1"/>
          <w:numId w:val="14"/>
        </w:numPr>
        <w:tabs>
          <w:tab w:val="left" w:pos="1298"/>
        </w:tabs>
        <w:spacing w:after="0"/>
        <w:ind w:firstLine="567"/>
        <w:jc w:val="both"/>
        <w:rPr>
          <w:b w:val="0"/>
          <w:sz w:val="24"/>
          <w:szCs w:val="24"/>
        </w:rPr>
      </w:pPr>
      <w:bookmarkStart w:id="67" w:name="bookmark174"/>
      <w:bookmarkStart w:id="68" w:name="bookmark175"/>
      <w:bookmarkStart w:id="69" w:name="bookmark177"/>
      <w:r w:rsidRPr="004059DC">
        <w:rPr>
          <w:b w:val="0"/>
          <w:sz w:val="24"/>
          <w:szCs w:val="24"/>
        </w:rPr>
        <w:t>Показатели доступности и качества муниципальной услуги</w:t>
      </w:r>
      <w:bookmarkEnd w:id="67"/>
      <w:bookmarkEnd w:id="68"/>
      <w:bookmarkEnd w:id="69"/>
    </w:p>
    <w:p w:rsidR="00DC201C" w:rsidRPr="004059DC" w:rsidRDefault="00DC201C" w:rsidP="00174549">
      <w:pPr>
        <w:pStyle w:val="1"/>
        <w:spacing w:after="0"/>
        <w:ind w:firstLine="567"/>
        <w:jc w:val="both"/>
        <w:rPr>
          <w:sz w:val="24"/>
          <w:szCs w:val="24"/>
        </w:rPr>
      </w:pPr>
      <w:r w:rsidRPr="004059DC">
        <w:rPr>
          <w:sz w:val="24"/>
          <w:szCs w:val="24"/>
        </w:rPr>
        <w:t>Показателями доступности и качества предоставления муниципальной услуги являются:</w:t>
      </w:r>
    </w:p>
    <w:p w:rsidR="00DC201C" w:rsidRPr="004059DC" w:rsidRDefault="00DC201C" w:rsidP="00174549">
      <w:pPr>
        <w:pStyle w:val="1"/>
        <w:numPr>
          <w:ilvl w:val="0"/>
          <w:numId w:val="17"/>
        </w:numPr>
        <w:tabs>
          <w:tab w:val="left" w:pos="1162"/>
        </w:tabs>
        <w:spacing w:after="0"/>
        <w:ind w:firstLine="567"/>
        <w:jc w:val="both"/>
        <w:rPr>
          <w:sz w:val="24"/>
          <w:szCs w:val="24"/>
        </w:rPr>
      </w:pPr>
      <w:bookmarkStart w:id="70" w:name="bookmark178"/>
      <w:bookmarkEnd w:id="70"/>
      <w:r w:rsidRPr="004059DC">
        <w:rPr>
          <w:sz w:val="24"/>
          <w:szCs w:val="24"/>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DC201C" w:rsidRPr="004059DC" w:rsidRDefault="00DC201C" w:rsidP="00174549">
      <w:pPr>
        <w:pStyle w:val="1"/>
        <w:numPr>
          <w:ilvl w:val="0"/>
          <w:numId w:val="17"/>
        </w:numPr>
        <w:tabs>
          <w:tab w:val="left" w:pos="1162"/>
        </w:tabs>
        <w:spacing w:after="0"/>
        <w:ind w:firstLine="567"/>
        <w:jc w:val="both"/>
        <w:rPr>
          <w:sz w:val="24"/>
          <w:szCs w:val="24"/>
        </w:rPr>
      </w:pPr>
      <w:bookmarkStart w:id="71" w:name="bookmark179"/>
      <w:bookmarkEnd w:id="71"/>
      <w:r w:rsidRPr="004059DC">
        <w:rPr>
          <w:sz w:val="24"/>
          <w:szCs w:val="24"/>
        </w:rPr>
        <w:t>открытость деятельности органа, предоставляющего муниципальную услугу;</w:t>
      </w:r>
    </w:p>
    <w:p w:rsidR="00DC201C" w:rsidRPr="004059DC" w:rsidRDefault="00DC201C" w:rsidP="00174549">
      <w:pPr>
        <w:pStyle w:val="1"/>
        <w:numPr>
          <w:ilvl w:val="0"/>
          <w:numId w:val="17"/>
        </w:numPr>
        <w:tabs>
          <w:tab w:val="left" w:pos="998"/>
        </w:tabs>
        <w:spacing w:after="0"/>
        <w:ind w:firstLine="567"/>
        <w:jc w:val="both"/>
        <w:rPr>
          <w:sz w:val="24"/>
          <w:szCs w:val="24"/>
        </w:rPr>
      </w:pPr>
      <w:bookmarkStart w:id="72" w:name="bookmark180"/>
      <w:bookmarkEnd w:id="72"/>
      <w:r w:rsidRPr="004059DC">
        <w:rPr>
          <w:sz w:val="24"/>
          <w:szCs w:val="24"/>
        </w:rPr>
        <w:t>соблюдение сроков предоставления муниципальной услуги и условий ожидания приема;</w:t>
      </w:r>
    </w:p>
    <w:p w:rsidR="00DC201C" w:rsidRPr="004059DC" w:rsidRDefault="00DC201C" w:rsidP="00174549">
      <w:pPr>
        <w:pStyle w:val="1"/>
        <w:numPr>
          <w:ilvl w:val="0"/>
          <w:numId w:val="17"/>
        </w:numPr>
        <w:tabs>
          <w:tab w:val="left" w:pos="998"/>
        </w:tabs>
        <w:spacing w:after="0"/>
        <w:ind w:firstLine="567"/>
        <w:jc w:val="both"/>
        <w:rPr>
          <w:sz w:val="24"/>
          <w:szCs w:val="24"/>
        </w:rPr>
      </w:pPr>
      <w:bookmarkStart w:id="73" w:name="bookmark181"/>
      <w:bookmarkEnd w:id="73"/>
      <w:r w:rsidRPr="004059DC">
        <w:rPr>
          <w:sz w:val="24"/>
          <w:szCs w:val="24"/>
        </w:rPr>
        <w:t>доступность обращения за предоставлением муниципальной услуги;</w:t>
      </w:r>
    </w:p>
    <w:p w:rsidR="00712FFA" w:rsidRPr="004059DC" w:rsidRDefault="00712FFA" w:rsidP="00174549">
      <w:pPr>
        <w:pStyle w:val="1"/>
        <w:numPr>
          <w:ilvl w:val="0"/>
          <w:numId w:val="17"/>
        </w:numPr>
        <w:tabs>
          <w:tab w:val="left" w:pos="968"/>
        </w:tabs>
        <w:spacing w:after="0"/>
        <w:ind w:firstLine="567"/>
        <w:jc w:val="both"/>
        <w:rPr>
          <w:sz w:val="24"/>
          <w:szCs w:val="24"/>
        </w:rPr>
      </w:pPr>
      <w:bookmarkStart w:id="74" w:name="bookmark176"/>
      <w:bookmarkStart w:id="75" w:name="bookmark186"/>
      <w:bookmarkEnd w:id="74"/>
      <w:bookmarkEnd w:id="75"/>
      <w:r w:rsidRPr="004059DC">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712FFA" w:rsidRPr="004059DC" w:rsidRDefault="00712FFA" w:rsidP="00174549">
      <w:pPr>
        <w:pStyle w:val="1"/>
        <w:numPr>
          <w:ilvl w:val="0"/>
          <w:numId w:val="5"/>
        </w:numPr>
        <w:spacing w:after="0"/>
        <w:ind w:firstLine="567"/>
        <w:jc w:val="both"/>
        <w:rPr>
          <w:sz w:val="24"/>
          <w:szCs w:val="24"/>
        </w:rPr>
      </w:pPr>
      <w:r w:rsidRPr="004059DC">
        <w:rPr>
          <w:sz w:val="24"/>
          <w:szCs w:val="24"/>
        </w:rPr>
        <w:t>максимальное количество взаимодействий заявителя с должностными лицами при предоставлении муниципальной услуги не превышает двух раз;</w:t>
      </w:r>
    </w:p>
    <w:p w:rsidR="00712FFA" w:rsidRPr="004059DC" w:rsidRDefault="00712FFA" w:rsidP="00174549">
      <w:pPr>
        <w:pStyle w:val="1"/>
        <w:numPr>
          <w:ilvl w:val="0"/>
          <w:numId w:val="5"/>
        </w:numPr>
        <w:tabs>
          <w:tab w:val="left" w:pos="824"/>
        </w:tabs>
        <w:spacing w:after="0"/>
        <w:ind w:firstLine="567"/>
        <w:jc w:val="both"/>
        <w:rPr>
          <w:sz w:val="24"/>
          <w:szCs w:val="24"/>
        </w:rPr>
      </w:pPr>
      <w:bookmarkStart w:id="76" w:name="bookmark184"/>
      <w:bookmarkEnd w:id="76"/>
      <w:r w:rsidRPr="004059DC">
        <w:rPr>
          <w:sz w:val="24"/>
          <w:szCs w:val="24"/>
        </w:rPr>
        <w:t>продолжительность взаимодействия заявителя с должностными лицами при предоставлении муниципальной услуги - до 15 минут;</w:t>
      </w:r>
    </w:p>
    <w:p w:rsidR="00712FFA" w:rsidRPr="00FB4EA0" w:rsidRDefault="00712FFA" w:rsidP="00174549">
      <w:pPr>
        <w:pStyle w:val="1"/>
        <w:numPr>
          <w:ilvl w:val="0"/>
          <w:numId w:val="17"/>
        </w:numPr>
        <w:tabs>
          <w:tab w:val="left" w:pos="851"/>
        </w:tabs>
        <w:spacing w:after="0"/>
        <w:ind w:firstLine="567"/>
        <w:jc w:val="both"/>
        <w:rPr>
          <w:sz w:val="24"/>
          <w:szCs w:val="24"/>
        </w:rPr>
      </w:pPr>
      <w:bookmarkStart w:id="77" w:name="bookmark185"/>
      <w:bookmarkEnd w:id="77"/>
      <w:r w:rsidRPr="00FB4EA0">
        <w:rPr>
          <w:sz w:val="24"/>
          <w:szCs w:val="24"/>
        </w:rPr>
        <w:t>ресурсное обеспечение</w:t>
      </w:r>
      <w:r w:rsidR="00FB4EA0" w:rsidRPr="00FB4EA0">
        <w:rPr>
          <w:sz w:val="24"/>
          <w:szCs w:val="24"/>
        </w:rPr>
        <w:t xml:space="preserve"> </w:t>
      </w:r>
      <w:r w:rsidRPr="00FB4EA0">
        <w:rPr>
          <w:sz w:val="24"/>
          <w:szCs w:val="24"/>
        </w:rPr>
        <w:t>исполнения Административного</w:t>
      </w:r>
      <w:r w:rsidR="00FB4EA0">
        <w:rPr>
          <w:sz w:val="24"/>
          <w:szCs w:val="24"/>
        </w:rPr>
        <w:t xml:space="preserve"> </w:t>
      </w:r>
      <w:r w:rsidRPr="00FB4EA0">
        <w:rPr>
          <w:sz w:val="24"/>
          <w:szCs w:val="24"/>
        </w:rPr>
        <w:t>регламента;</w:t>
      </w:r>
    </w:p>
    <w:p w:rsidR="00712FFA" w:rsidRPr="004059DC" w:rsidRDefault="00712FFA" w:rsidP="00174549">
      <w:pPr>
        <w:pStyle w:val="1"/>
        <w:numPr>
          <w:ilvl w:val="0"/>
          <w:numId w:val="17"/>
        </w:numPr>
        <w:spacing w:after="0"/>
        <w:ind w:firstLine="567"/>
        <w:jc w:val="both"/>
        <w:rPr>
          <w:sz w:val="24"/>
          <w:szCs w:val="24"/>
        </w:rPr>
      </w:pPr>
      <w:r w:rsidRPr="004059DC">
        <w:rPr>
          <w:sz w:val="24"/>
          <w:szCs w:val="24"/>
        </w:rPr>
        <w:t>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3A1809" w:rsidRDefault="003A1809" w:rsidP="00174549">
      <w:pPr>
        <w:pStyle w:val="1"/>
        <w:spacing w:after="0"/>
        <w:ind w:firstLine="567"/>
        <w:jc w:val="center"/>
        <w:rPr>
          <w:bCs/>
          <w:sz w:val="24"/>
          <w:szCs w:val="24"/>
        </w:rPr>
      </w:pPr>
      <w:r w:rsidRPr="004059DC">
        <w:rPr>
          <w:bCs/>
          <w:sz w:val="24"/>
          <w:szCs w:val="24"/>
        </w:rPr>
        <w:lastRenderedPageBreak/>
        <w:t>Раздел</w:t>
      </w:r>
      <w:r w:rsidR="002768A6">
        <w:rPr>
          <w:bCs/>
          <w:sz w:val="24"/>
          <w:szCs w:val="24"/>
        </w:rPr>
        <w:t xml:space="preserve"> 3. </w:t>
      </w:r>
      <w:r w:rsidR="004729F6">
        <w:rPr>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4729F6" w:rsidRPr="004059DC" w:rsidRDefault="004729F6" w:rsidP="00174549">
      <w:pPr>
        <w:pStyle w:val="1"/>
        <w:spacing w:after="0"/>
        <w:ind w:firstLine="567"/>
        <w:jc w:val="center"/>
        <w:rPr>
          <w:sz w:val="24"/>
          <w:szCs w:val="24"/>
        </w:rPr>
      </w:pPr>
    </w:p>
    <w:p w:rsidR="003A1809" w:rsidRPr="004059DC" w:rsidRDefault="003A1809" w:rsidP="00174549">
      <w:pPr>
        <w:pStyle w:val="11"/>
        <w:numPr>
          <w:ilvl w:val="0"/>
          <w:numId w:val="18"/>
        </w:numPr>
        <w:tabs>
          <w:tab w:val="left" w:pos="1178"/>
        </w:tabs>
        <w:spacing w:after="0"/>
        <w:ind w:firstLine="567"/>
        <w:jc w:val="both"/>
        <w:rPr>
          <w:b w:val="0"/>
          <w:sz w:val="24"/>
          <w:szCs w:val="24"/>
        </w:rPr>
      </w:pPr>
      <w:bookmarkStart w:id="78" w:name="bookmark189"/>
      <w:bookmarkStart w:id="79" w:name="bookmark187"/>
      <w:bookmarkStart w:id="80" w:name="bookmark188"/>
      <w:bookmarkStart w:id="81" w:name="bookmark190"/>
      <w:bookmarkEnd w:id="78"/>
      <w:r w:rsidRPr="004059DC">
        <w:rPr>
          <w:b w:val="0"/>
          <w:sz w:val="24"/>
          <w:szCs w:val="24"/>
        </w:rPr>
        <w:t>Перечень административных процедур:</w:t>
      </w:r>
      <w:bookmarkEnd w:id="79"/>
      <w:bookmarkEnd w:id="80"/>
      <w:bookmarkEnd w:id="81"/>
    </w:p>
    <w:p w:rsidR="003A1809" w:rsidRPr="004059DC" w:rsidRDefault="003A1809" w:rsidP="00174549">
      <w:pPr>
        <w:pStyle w:val="1"/>
        <w:numPr>
          <w:ilvl w:val="0"/>
          <w:numId w:val="5"/>
        </w:numPr>
        <w:tabs>
          <w:tab w:val="left" w:pos="852"/>
        </w:tabs>
        <w:spacing w:after="0"/>
        <w:ind w:firstLine="567"/>
        <w:jc w:val="both"/>
        <w:rPr>
          <w:sz w:val="24"/>
          <w:szCs w:val="24"/>
        </w:rPr>
      </w:pPr>
      <w:bookmarkStart w:id="82" w:name="bookmark191"/>
      <w:bookmarkEnd w:id="82"/>
      <w:r w:rsidRPr="004059DC">
        <w:rPr>
          <w:sz w:val="24"/>
          <w:szCs w:val="24"/>
        </w:rPr>
        <w:t>прием и регистрация заявления;</w:t>
      </w:r>
    </w:p>
    <w:p w:rsidR="003A1809" w:rsidRPr="004059DC" w:rsidRDefault="003A1809" w:rsidP="00174549">
      <w:pPr>
        <w:pStyle w:val="1"/>
        <w:numPr>
          <w:ilvl w:val="0"/>
          <w:numId w:val="5"/>
        </w:numPr>
        <w:tabs>
          <w:tab w:val="left" w:pos="851"/>
        </w:tabs>
        <w:spacing w:after="0"/>
        <w:ind w:firstLine="567"/>
        <w:jc w:val="both"/>
        <w:rPr>
          <w:sz w:val="24"/>
          <w:szCs w:val="24"/>
        </w:rPr>
      </w:pPr>
      <w:bookmarkStart w:id="83" w:name="bookmark192"/>
      <w:bookmarkEnd w:id="83"/>
      <w:r w:rsidRPr="004059DC">
        <w:rPr>
          <w:sz w:val="24"/>
          <w:szCs w:val="24"/>
        </w:rPr>
        <w:t>направление запроса руководителю, рассмотрение запроса исполнителем;</w:t>
      </w:r>
    </w:p>
    <w:p w:rsidR="003A1809" w:rsidRPr="004059DC" w:rsidRDefault="003A1809" w:rsidP="00174549">
      <w:pPr>
        <w:pStyle w:val="1"/>
        <w:numPr>
          <w:ilvl w:val="0"/>
          <w:numId w:val="5"/>
        </w:numPr>
        <w:tabs>
          <w:tab w:val="left" w:pos="852"/>
        </w:tabs>
        <w:spacing w:after="0"/>
        <w:ind w:firstLine="567"/>
        <w:jc w:val="both"/>
        <w:rPr>
          <w:sz w:val="24"/>
          <w:szCs w:val="24"/>
        </w:rPr>
      </w:pPr>
      <w:bookmarkStart w:id="84" w:name="bookmark193"/>
      <w:bookmarkEnd w:id="84"/>
      <w:r w:rsidRPr="004059DC">
        <w:rPr>
          <w:sz w:val="24"/>
          <w:szCs w:val="24"/>
        </w:rPr>
        <w:t>подготовка и направление ответа заявителю.</w:t>
      </w:r>
    </w:p>
    <w:p w:rsidR="003A1809" w:rsidRPr="004059DC" w:rsidRDefault="003A1809" w:rsidP="00174549">
      <w:pPr>
        <w:pStyle w:val="11"/>
        <w:numPr>
          <w:ilvl w:val="0"/>
          <w:numId w:val="18"/>
        </w:numPr>
        <w:tabs>
          <w:tab w:val="left" w:pos="1178"/>
        </w:tabs>
        <w:spacing w:after="0"/>
        <w:ind w:firstLine="567"/>
        <w:jc w:val="both"/>
        <w:rPr>
          <w:b w:val="0"/>
          <w:sz w:val="24"/>
          <w:szCs w:val="24"/>
        </w:rPr>
      </w:pPr>
      <w:bookmarkStart w:id="85" w:name="bookmark196"/>
      <w:bookmarkStart w:id="86" w:name="bookmark194"/>
      <w:bookmarkStart w:id="87" w:name="bookmark195"/>
      <w:bookmarkStart w:id="88" w:name="bookmark197"/>
      <w:bookmarkEnd w:id="85"/>
      <w:r w:rsidRPr="004059DC">
        <w:rPr>
          <w:b w:val="0"/>
          <w:sz w:val="24"/>
          <w:szCs w:val="24"/>
        </w:rPr>
        <w:t>Прием и регистрация запроса заявителя</w:t>
      </w:r>
      <w:bookmarkEnd w:id="86"/>
      <w:bookmarkEnd w:id="87"/>
      <w:bookmarkEnd w:id="88"/>
    </w:p>
    <w:p w:rsidR="003A1809" w:rsidRPr="004059DC" w:rsidRDefault="003A1809" w:rsidP="00174549">
      <w:pPr>
        <w:pStyle w:val="1"/>
        <w:numPr>
          <w:ilvl w:val="0"/>
          <w:numId w:val="19"/>
        </w:numPr>
        <w:tabs>
          <w:tab w:val="left" w:pos="1464"/>
        </w:tabs>
        <w:spacing w:after="0"/>
        <w:ind w:firstLine="567"/>
        <w:jc w:val="both"/>
        <w:rPr>
          <w:sz w:val="24"/>
          <w:szCs w:val="24"/>
        </w:rPr>
      </w:pPr>
      <w:bookmarkStart w:id="89" w:name="bookmark198"/>
      <w:bookmarkEnd w:id="89"/>
      <w:r w:rsidRPr="004059DC">
        <w:rPr>
          <w:sz w:val="24"/>
          <w:szCs w:val="24"/>
        </w:rPr>
        <w:t xml:space="preserve">Основанием для начала выполнения административной процедуры является поступление запроса заявителя в </w:t>
      </w:r>
      <w:r w:rsidR="00712FFA">
        <w:rPr>
          <w:sz w:val="24"/>
          <w:szCs w:val="24"/>
        </w:rPr>
        <w:t xml:space="preserve">Администрацию города Фокино либо в Финансовое управление администрации города Фокино </w:t>
      </w:r>
      <w:r w:rsidRPr="004059DC">
        <w:rPr>
          <w:sz w:val="24"/>
          <w:szCs w:val="24"/>
        </w:rPr>
        <w:t>посредством личного обращения, почтового отправления, через электронные средства связи.</w:t>
      </w:r>
    </w:p>
    <w:p w:rsidR="003A1809" w:rsidRPr="004059DC" w:rsidRDefault="003A1809" w:rsidP="00174549">
      <w:pPr>
        <w:pStyle w:val="1"/>
        <w:numPr>
          <w:ilvl w:val="0"/>
          <w:numId w:val="19"/>
        </w:numPr>
        <w:tabs>
          <w:tab w:val="left" w:pos="1464"/>
        </w:tabs>
        <w:spacing w:after="0"/>
        <w:ind w:firstLine="567"/>
        <w:jc w:val="both"/>
        <w:rPr>
          <w:sz w:val="24"/>
          <w:szCs w:val="24"/>
        </w:rPr>
      </w:pPr>
      <w:bookmarkStart w:id="90" w:name="bookmark199"/>
      <w:bookmarkEnd w:id="90"/>
      <w:r w:rsidRPr="004059DC">
        <w:rPr>
          <w:sz w:val="24"/>
          <w:szCs w:val="24"/>
        </w:rPr>
        <w:t>В случае наличия основания для отказа в приеме документов и заявления в соответствии с настоящим регламентом, сотрудник отказывает в приеме заявления и документов.</w:t>
      </w:r>
    </w:p>
    <w:p w:rsidR="003A1809" w:rsidRPr="004059DC" w:rsidRDefault="003A1809" w:rsidP="00174549">
      <w:pPr>
        <w:pStyle w:val="1"/>
        <w:numPr>
          <w:ilvl w:val="0"/>
          <w:numId w:val="19"/>
        </w:numPr>
        <w:tabs>
          <w:tab w:val="left" w:pos="1464"/>
        </w:tabs>
        <w:spacing w:after="0"/>
        <w:ind w:firstLine="567"/>
        <w:jc w:val="both"/>
        <w:rPr>
          <w:sz w:val="24"/>
          <w:szCs w:val="24"/>
        </w:rPr>
      </w:pPr>
      <w:bookmarkStart w:id="91" w:name="bookmark200"/>
      <w:bookmarkEnd w:id="91"/>
      <w:r w:rsidRPr="004059DC">
        <w:rPr>
          <w:sz w:val="24"/>
          <w:szCs w:val="24"/>
        </w:rPr>
        <w:t>Поступивший запрос регистрируется в структурном подразделении, обеспечивающим прием и регистрацию корреспонденции.</w:t>
      </w:r>
    </w:p>
    <w:p w:rsidR="003A1809" w:rsidRPr="004059DC" w:rsidRDefault="003A1809" w:rsidP="00174549">
      <w:pPr>
        <w:pStyle w:val="1"/>
        <w:spacing w:after="0"/>
        <w:ind w:firstLine="567"/>
        <w:jc w:val="both"/>
        <w:rPr>
          <w:sz w:val="24"/>
          <w:szCs w:val="24"/>
        </w:rPr>
      </w:pPr>
      <w:r w:rsidRPr="004059DC">
        <w:rPr>
          <w:sz w:val="24"/>
          <w:szCs w:val="24"/>
        </w:rPr>
        <w:t>При регистрации заявления на первой странице заявления в правой части нижнего поля проставляется регистрационный штамп с указанием даты регистрации и присвоенного номера.</w:t>
      </w:r>
    </w:p>
    <w:p w:rsidR="003A1809" w:rsidRPr="004059DC" w:rsidRDefault="003A1809" w:rsidP="00174549">
      <w:pPr>
        <w:pStyle w:val="1"/>
        <w:numPr>
          <w:ilvl w:val="0"/>
          <w:numId w:val="19"/>
        </w:numPr>
        <w:tabs>
          <w:tab w:val="left" w:pos="1380"/>
        </w:tabs>
        <w:spacing w:after="0"/>
        <w:ind w:firstLine="567"/>
        <w:jc w:val="both"/>
        <w:rPr>
          <w:sz w:val="24"/>
          <w:szCs w:val="24"/>
        </w:rPr>
      </w:pPr>
      <w:bookmarkStart w:id="92" w:name="bookmark201"/>
      <w:bookmarkEnd w:id="92"/>
      <w:r w:rsidRPr="004059DC">
        <w:rPr>
          <w:sz w:val="24"/>
          <w:szCs w:val="24"/>
        </w:rPr>
        <w:t>Максимальный срок выполнения административной процедуры</w:t>
      </w:r>
    </w:p>
    <w:p w:rsidR="003A1809" w:rsidRPr="004059DC" w:rsidRDefault="003A1809" w:rsidP="00174549">
      <w:pPr>
        <w:pStyle w:val="1"/>
        <w:numPr>
          <w:ilvl w:val="0"/>
          <w:numId w:val="5"/>
        </w:numPr>
        <w:tabs>
          <w:tab w:val="left" w:pos="852"/>
        </w:tabs>
        <w:spacing w:after="0"/>
        <w:ind w:firstLine="567"/>
        <w:jc w:val="both"/>
        <w:rPr>
          <w:sz w:val="24"/>
          <w:szCs w:val="24"/>
        </w:rPr>
      </w:pPr>
      <w:bookmarkStart w:id="93" w:name="bookmark202"/>
      <w:bookmarkEnd w:id="93"/>
      <w:r w:rsidRPr="004059DC">
        <w:rPr>
          <w:sz w:val="24"/>
          <w:szCs w:val="24"/>
        </w:rPr>
        <w:t>один рабочий день.</w:t>
      </w:r>
    </w:p>
    <w:p w:rsidR="003A1809" w:rsidRPr="004059DC" w:rsidRDefault="003A1809" w:rsidP="00174549">
      <w:pPr>
        <w:pStyle w:val="1"/>
        <w:numPr>
          <w:ilvl w:val="0"/>
          <w:numId w:val="19"/>
        </w:numPr>
        <w:tabs>
          <w:tab w:val="left" w:pos="1380"/>
        </w:tabs>
        <w:spacing w:after="0"/>
        <w:ind w:firstLine="567"/>
        <w:jc w:val="both"/>
        <w:rPr>
          <w:sz w:val="24"/>
          <w:szCs w:val="24"/>
        </w:rPr>
      </w:pPr>
      <w:bookmarkStart w:id="94" w:name="bookmark203"/>
      <w:bookmarkEnd w:id="94"/>
      <w:r w:rsidRPr="004059DC">
        <w:rPr>
          <w:sz w:val="24"/>
          <w:szCs w:val="24"/>
        </w:rPr>
        <w:t>Критерии принятия решений:</w:t>
      </w:r>
    </w:p>
    <w:p w:rsidR="003A1809" w:rsidRPr="004059DC" w:rsidRDefault="003A1809" w:rsidP="00174549">
      <w:pPr>
        <w:pStyle w:val="1"/>
        <w:numPr>
          <w:ilvl w:val="0"/>
          <w:numId w:val="5"/>
        </w:numPr>
        <w:tabs>
          <w:tab w:val="left" w:pos="819"/>
        </w:tabs>
        <w:spacing w:after="0"/>
        <w:ind w:firstLine="567"/>
        <w:jc w:val="both"/>
        <w:rPr>
          <w:sz w:val="24"/>
          <w:szCs w:val="24"/>
        </w:rPr>
      </w:pPr>
      <w:bookmarkStart w:id="95" w:name="bookmark204"/>
      <w:bookmarkEnd w:id="95"/>
      <w:r w:rsidRPr="004059DC">
        <w:rPr>
          <w:sz w:val="24"/>
          <w:szCs w:val="24"/>
        </w:rPr>
        <w:t>соблюдение требований либо несоблюдение требований порядка заполнения документов с учетом п.2.7. Регламента;</w:t>
      </w:r>
    </w:p>
    <w:p w:rsidR="003A1809" w:rsidRPr="00FE39CF" w:rsidRDefault="003A1809" w:rsidP="00174549">
      <w:pPr>
        <w:pStyle w:val="1"/>
        <w:numPr>
          <w:ilvl w:val="0"/>
          <w:numId w:val="19"/>
        </w:numPr>
        <w:tabs>
          <w:tab w:val="left" w:pos="1352"/>
        </w:tabs>
        <w:spacing w:after="0"/>
        <w:ind w:firstLine="567"/>
        <w:jc w:val="both"/>
        <w:rPr>
          <w:sz w:val="24"/>
          <w:szCs w:val="24"/>
        </w:rPr>
      </w:pPr>
      <w:bookmarkStart w:id="96" w:name="bookmark205"/>
      <w:bookmarkEnd w:id="96"/>
      <w:r w:rsidRPr="00FE39CF">
        <w:rPr>
          <w:sz w:val="24"/>
          <w:szCs w:val="24"/>
        </w:rPr>
        <w:t>Результатом выполнения административной процедуры является регистрация запроса.</w:t>
      </w:r>
      <w:r w:rsidR="00FE39CF">
        <w:rPr>
          <w:sz w:val="24"/>
          <w:szCs w:val="24"/>
        </w:rPr>
        <w:t xml:space="preserve"> </w:t>
      </w:r>
      <w:r w:rsidRPr="00FE39CF">
        <w:rPr>
          <w:sz w:val="24"/>
          <w:szCs w:val="24"/>
        </w:rPr>
        <w:t xml:space="preserve">Сведения о выполнении административной процедуры фиксируются в системе документооборота </w:t>
      </w:r>
      <w:r w:rsidR="00FE39CF">
        <w:rPr>
          <w:sz w:val="24"/>
          <w:szCs w:val="24"/>
        </w:rPr>
        <w:t>администрации города Фокино (Финансового управления).</w:t>
      </w:r>
    </w:p>
    <w:p w:rsidR="003A1809" w:rsidRPr="004059DC" w:rsidRDefault="003A1809" w:rsidP="00174549">
      <w:pPr>
        <w:pStyle w:val="11"/>
        <w:numPr>
          <w:ilvl w:val="0"/>
          <w:numId w:val="18"/>
        </w:numPr>
        <w:tabs>
          <w:tab w:val="left" w:pos="1261"/>
        </w:tabs>
        <w:spacing w:after="0"/>
        <w:ind w:firstLine="567"/>
        <w:jc w:val="both"/>
        <w:rPr>
          <w:b w:val="0"/>
          <w:sz w:val="24"/>
          <w:szCs w:val="24"/>
        </w:rPr>
      </w:pPr>
      <w:bookmarkStart w:id="97" w:name="bookmark206"/>
      <w:bookmarkStart w:id="98" w:name="bookmark207"/>
      <w:bookmarkStart w:id="99" w:name="bookmark209"/>
      <w:r w:rsidRPr="004059DC">
        <w:rPr>
          <w:b w:val="0"/>
          <w:sz w:val="24"/>
          <w:szCs w:val="24"/>
        </w:rPr>
        <w:t>Направление запроса руководителю. Рассмотрение запроса исполнителем</w:t>
      </w:r>
      <w:bookmarkEnd w:id="97"/>
      <w:bookmarkEnd w:id="98"/>
      <w:bookmarkEnd w:id="99"/>
      <w:r w:rsidR="00FE39CF">
        <w:rPr>
          <w:b w:val="0"/>
          <w:sz w:val="24"/>
          <w:szCs w:val="24"/>
        </w:rPr>
        <w:t>.</w:t>
      </w:r>
    </w:p>
    <w:p w:rsidR="003A1809" w:rsidRPr="004059DC" w:rsidRDefault="003A1809" w:rsidP="00174549">
      <w:pPr>
        <w:pStyle w:val="1"/>
        <w:numPr>
          <w:ilvl w:val="0"/>
          <w:numId w:val="20"/>
        </w:numPr>
        <w:tabs>
          <w:tab w:val="left" w:pos="1493"/>
        </w:tabs>
        <w:spacing w:after="0"/>
        <w:ind w:firstLine="567"/>
        <w:jc w:val="both"/>
        <w:rPr>
          <w:sz w:val="24"/>
          <w:szCs w:val="24"/>
        </w:rPr>
      </w:pPr>
      <w:bookmarkStart w:id="100" w:name="bookmark210"/>
      <w:bookmarkEnd w:id="100"/>
      <w:r w:rsidRPr="004059DC">
        <w:rPr>
          <w:sz w:val="24"/>
          <w:szCs w:val="24"/>
        </w:rPr>
        <w:t>Основанием для начала выполнения административной процедуры является регистрация запроса либо мотивированный отказ в его регистрации.</w:t>
      </w:r>
    </w:p>
    <w:p w:rsidR="003A1809" w:rsidRPr="004059DC" w:rsidRDefault="003A1809" w:rsidP="00174549">
      <w:pPr>
        <w:pStyle w:val="1"/>
        <w:numPr>
          <w:ilvl w:val="0"/>
          <w:numId w:val="20"/>
        </w:numPr>
        <w:tabs>
          <w:tab w:val="left" w:pos="1493"/>
        </w:tabs>
        <w:spacing w:after="0"/>
        <w:ind w:firstLine="567"/>
        <w:jc w:val="both"/>
        <w:rPr>
          <w:sz w:val="24"/>
          <w:szCs w:val="24"/>
        </w:rPr>
      </w:pPr>
      <w:bookmarkStart w:id="101" w:name="bookmark211"/>
      <w:bookmarkEnd w:id="101"/>
      <w:r w:rsidRPr="004059DC">
        <w:rPr>
          <w:sz w:val="24"/>
          <w:szCs w:val="24"/>
        </w:rPr>
        <w:t xml:space="preserve">Зарегистрированный запрос предоставляется </w:t>
      </w:r>
      <w:r w:rsidR="00FE39CF">
        <w:rPr>
          <w:sz w:val="24"/>
          <w:szCs w:val="24"/>
        </w:rPr>
        <w:t>Главе (</w:t>
      </w:r>
      <w:r w:rsidRPr="004059DC">
        <w:rPr>
          <w:sz w:val="24"/>
          <w:szCs w:val="24"/>
        </w:rPr>
        <w:t>заместителю</w:t>
      </w:r>
      <w:r w:rsidR="00FE39CF">
        <w:rPr>
          <w:sz w:val="24"/>
          <w:szCs w:val="24"/>
        </w:rPr>
        <w:t xml:space="preserve"> главы)</w:t>
      </w:r>
      <w:r w:rsidRPr="004059DC">
        <w:rPr>
          <w:sz w:val="24"/>
          <w:szCs w:val="24"/>
        </w:rPr>
        <w:t xml:space="preserve"> городской администрации и передается с резолюцией </w:t>
      </w:r>
      <w:r w:rsidR="00FE39CF">
        <w:rPr>
          <w:sz w:val="24"/>
          <w:szCs w:val="24"/>
        </w:rPr>
        <w:t>руководителю</w:t>
      </w:r>
      <w:r w:rsidRPr="004059DC">
        <w:rPr>
          <w:sz w:val="24"/>
          <w:szCs w:val="24"/>
        </w:rPr>
        <w:t xml:space="preserve"> финансового управления на исполнение.</w:t>
      </w:r>
      <w:r w:rsidR="00FE39CF">
        <w:rPr>
          <w:sz w:val="24"/>
          <w:szCs w:val="24"/>
        </w:rPr>
        <w:t xml:space="preserve"> Руко</w:t>
      </w:r>
      <w:r w:rsidR="00FB4EA0">
        <w:rPr>
          <w:sz w:val="24"/>
          <w:szCs w:val="24"/>
        </w:rPr>
        <w:t>водителем направляется исполнителю- сотруднику Финансового управления администрации города Фокино.</w:t>
      </w:r>
    </w:p>
    <w:p w:rsidR="003A1809" w:rsidRPr="00FB4EA0" w:rsidRDefault="003A1809" w:rsidP="00174549">
      <w:pPr>
        <w:pStyle w:val="1"/>
        <w:numPr>
          <w:ilvl w:val="0"/>
          <w:numId w:val="20"/>
        </w:numPr>
        <w:tabs>
          <w:tab w:val="left" w:pos="1493"/>
        </w:tabs>
        <w:spacing w:after="0"/>
        <w:ind w:firstLine="567"/>
        <w:jc w:val="both"/>
        <w:rPr>
          <w:sz w:val="24"/>
          <w:szCs w:val="24"/>
        </w:rPr>
      </w:pPr>
      <w:bookmarkStart w:id="102" w:name="bookmark212"/>
      <w:bookmarkEnd w:id="102"/>
      <w:r w:rsidRPr="00FB4EA0">
        <w:rPr>
          <w:sz w:val="24"/>
          <w:szCs w:val="24"/>
        </w:rPr>
        <w:t xml:space="preserve">Сотрудник </w:t>
      </w:r>
      <w:r w:rsidR="00FB4EA0" w:rsidRPr="00FB4EA0">
        <w:rPr>
          <w:sz w:val="24"/>
          <w:szCs w:val="24"/>
        </w:rPr>
        <w:t>Финансового у</w:t>
      </w:r>
      <w:r w:rsidRPr="00FB4EA0">
        <w:rPr>
          <w:sz w:val="24"/>
          <w:szCs w:val="24"/>
        </w:rPr>
        <w:t>правления при необходимости запрашивает у заявителя (устно либо письменно) уточняющие сведения в случае нечетко изложенного вопроса.</w:t>
      </w:r>
      <w:r w:rsidR="00FB4EA0">
        <w:rPr>
          <w:sz w:val="24"/>
          <w:szCs w:val="24"/>
        </w:rPr>
        <w:t xml:space="preserve"> </w:t>
      </w:r>
      <w:r w:rsidRPr="00FB4EA0">
        <w:rPr>
          <w:sz w:val="24"/>
          <w:szCs w:val="24"/>
        </w:rPr>
        <w:t>Срок выполнения административной процедуры - пять рабочих дней.</w:t>
      </w:r>
    </w:p>
    <w:p w:rsidR="003A1809" w:rsidRPr="00FB4EA0" w:rsidRDefault="003A1809" w:rsidP="00174549">
      <w:pPr>
        <w:pStyle w:val="1"/>
        <w:numPr>
          <w:ilvl w:val="0"/>
          <w:numId w:val="20"/>
        </w:numPr>
        <w:tabs>
          <w:tab w:val="left" w:pos="1380"/>
        </w:tabs>
        <w:spacing w:after="0"/>
        <w:ind w:firstLine="567"/>
        <w:jc w:val="both"/>
        <w:rPr>
          <w:sz w:val="24"/>
          <w:szCs w:val="24"/>
        </w:rPr>
      </w:pPr>
      <w:bookmarkStart w:id="103" w:name="bookmark213"/>
      <w:bookmarkEnd w:id="103"/>
      <w:r w:rsidRPr="00FB4EA0">
        <w:rPr>
          <w:sz w:val="24"/>
          <w:szCs w:val="24"/>
        </w:rPr>
        <w:t>Критерии принятия решений:</w:t>
      </w:r>
      <w:r w:rsidR="00FB4EA0">
        <w:rPr>
          <w:sz w:val="24"/>
          <w:szCs w:val="24"/>
        </w:rPr>
        <w:t xml:space="preserve"> </w:t>
      </w:r>
      <w:r w:rsidRPr="00FB4EA0">
        <w:rPr>
          <w:sz w:val="24"/>
          <w:szCs w:val="24"/>
        </w:rPr>
        <w:t>- четкое либо нечеткое изложение запроса.</w:t>
      </w:r>
    </w:p>
    <w:p w:rsidR="003A1809" w:rsidRPr="004059DC" w:rsidRDefault="003A1809" w:rsidP="00174549">
      <w:pPr>
        <w:pStyle w:val="1"/>
        <w:numPr>
          <w:ilvl w:val="0"/>
          <w:numId w:val="20"/>
        </w:numPr>
        <w:tabs>
          <w:tab w:val="left" w:pos="1347"/>
        </w:tabs>
        <w:spacing w:after="0"/>
        <w:ind w:firstLine="567"/>
        <w:jc w:val="both"/>
        <w:rPr>
          <w:sz w:val="24"/>
          <w:szCs w:val="24"/>
        </w:rPr>
      </w:pPr>
      <w:bookmarkStart w:id="104" w:name="bookmark214"/>
      <w:bookmarkEnd w:id="104"/>
      <w:r w:rsidRPr="004059DC">
        <w:rPr>
          <w:sz w:val="24"/>
          <w:szCs w:val="24"/>
        </w:rPr>
        <w:t>Результатом выполнения административной процедуры является определение правомочности получения заявителем информации и степени полноты сведений, содержащихся в запросе.</w:t>
      </w:r>
    </w:p>
    <w:p w:rsidR="003A1809" w:rsidRPr="004059DC" w:rsidRDefault="003A1809" w:rsidP="00174549">
      <w:pPr>
        <w:pStyle w:val="1"/>
        <w:spacing w:after="0"/>
        <w:ind w:firstLine="567"/>
        <w:jc w:val="both"/>
        <w:rPr>
          <w:sz w:val="24"/>
          <w:szCs w:val="24"/>
        </w:rPr>
      </w:pPr>
      <w:bookmarkStart w:id="105" w:name="bookmark183"/>
      <w:bookmarkEnd w:id="105"/>
      <w:r w:rsidRPr="004059DC">
        <w:rPr>
          <w:sz w:val="24"/>
          <w:szCs w:val="24"/>
        </w:rPr>
        <w:t xml:space="preserve">Сведения о выполнении административной процедуры фиксируются в системе документооборота </w:t>
      </w:r>
      <w:r w:rsidR="00B46167">
        <w:rPr>
          <w:sz w:val="24"/>
          <w:szCs w:val="24"/>
        </w:rPr>
        <w:t>Финансового управления</w:t>
      </w:r>
      <w:r w:rsidRPr="004059DC">
        <w:rPr>
          <w:sz w:val="24"/>
          <w:szCs w:val="24"/>
        </w:rPr>
        <w:t xml:space="preserve"> (в части резолюции руководства).</w:t>
      </w:r>
    </w:p>
    <w:p w:rsidR="003A1809" w:rsidRPr="004059DC" w:rsidRDefault="003A1809" w:rsidP="00174549">
      <w:pPr>
        <w:pStyle w:val="11"/>
        <w:numPr>
          <w:ilvl w:val="0"/>
          <w:numId w:val="18"/>
        </w:numPr>
        <w:tabs>
          <w:tab w:val="left" w:pos="1158"/>
        </w:tabs>
        <w:spacing w:after="0"/>
        <w:ind w:firstLine="567"/>
        <w:jc w:val="both"/>
        <w:rPr>
          <w:b w:val="0"/>
          <w:sz w:val="24"/>
          <w:szCs w:val="24"/>
        </w:rPr>
      </w:pPr>
      <w:bookmarkStart w:id="106" w:name="bookmark217"/>
      <w:bookmarkStart w:id="107" w:name="bookmark215"/>
      <w:bookmarkStart w:id="108" w:name="bookmark216"/>
      <w:bookmarkStart w:id="109" w:name="bookmark218"/>
      <w:bookmarkEnd w:id="106"/>
      <w:r w:rsidRPr="004059DC">
        <w:rPr>
          <w:b w:val="0"/>
          <w:sz w:val="24"/>
          <w:szCs w:val="24"/>
        </w:rPr>
        <w:t>Подготовка и направление ответа заявителю</w:t>
      </w:r>
      <w:bookmarkEnd w:id="107"/>
      <w:bookmarkEnd w:id="108"/>
      <w:bookmarkEnd w:id="109"/>
      <w:r w:rsidR="00B46167">
        <w:rPr>
          <w:b w:val="0"/>
          <w:sz w:val="24"/>
          <w:szCs w:val="24"/>
        </w:rPr>
        <w:t>:</w:t>
      </w:r>
    </w:p>
    <w:p w:rsidR="003A1809" w:rsidRPr="004059DC" w:rsidRDefault="003A1809" w:rsidP="00174549">
      <w:pPr>
        <w:pStyle w:val="1"/>
        <w:numPr>
          <w:ilvl w:val="0"/>
          <w:numId w:val="21"/>
        </w:numPr>
        <w:tabs>
          <w:tab w:val="left" w:pos="1359"/>
        </w:tabs>
        <w:spacing w:after="0"/>
        <w:ind w:firstLine="567"/>
        <w:jc w:val="both"/>
        <w:rPr>
          <w:sz w:val="24"/>
          <w:szCs w:val="24"/>
        </w:rPr>
      </w:pPr>
      <w:bookmarkStart w:id="110" w:name="bookmark219"/>
      <w:bookmarkEnd w:id="110"/>
      <w:r w:rsidRPr="004059DC">
        <w:rPr>
          <w:sz w:val="24"/>
          <w:szCs w:val="24"/>
        </w:rPr>
        <w:t xml:space="preserve">Основанием для начала выполнения административной процедуры является регистрация резолюции руководства </w:t>
      </w:r>
      <w:r w:rsidR="00B46167">
        <w:rPr>
          <w:sz w:val="24"/>
          <w:szCs w:val="24"/>
        </w:rPr>
        <w:t>Финансового управления</w:t>
      </w:r>
      <w:r w:rsidRPr="004059DC">
        <w:rPr>
          <w:sz w:val="24"/>
          <w:szCs w:val="24"/>
        </w:rPr>
        <w:t>.</w:t>
      </w:r>
    </w:p>
    <w:p w:rsidR="003A1809" w:rsidRPr="004059DC" w:rsidRDefault="003A1809" w:rsidP="00174549">
      <w:pPr>
        <w:pStyle w:val="1"/>
        <w:numPr>
          <w:ilvl w:val="0"/>
          <w:numId w:val="21"/>
        </w:numPr>
        <w:tabs>
          <w:tab w:val="left" w:pos="1359"/>
        </w:tabs>
        <w:spacing w:after="0"/>
        <w:ind w:firstLine="567"/>
        <w:jc w:val="both"/>
        <w:rPr>
          <w:sz w:val="24"/>
          <w:szCs w:val="24"/>
        </w:rPr>
      </w:pPr>
      <w:bookmarkStart w:id="111" w:name="bookmark220"/>
      <w:bookmarkEnd w:id="111"/>
      <w:r w:rsidRPr="004059DC">
        <w:rPr>
          <w:sz w:val="24"/>
          <w:szCs w:val="24"/>
        </w:rPr>
        <w:t xml:space="preserve">Сотрудник </w:t>
      </w:r>
      <w:r w:rsidR="00B46167">
        <w:rPr>
          <w:sz w:val="24"/>
          <w:szCs w:val="24"/>
        </w:rPr>
        <w:t>Финансового управления</w:t>
      </w:r>
      <w:r w:rsidRPr="004059DC">
        <w:rPr>
          <w:sz w:val="24"/>
          <w:szCs w:val="24"/>
        </w:rPr>
        <w:t xml:space="preserve"> при наличии хотя бы одного из оснований, предусмотренных настоящим Регламентом, осуществляет подготовку мотивированного отказа в даче разъяснений по вопросам применения нормативных правовых актов</w:t>
      </w:r>
      <w:r w:rsidR="00B46167">
        <w:rPr>
          <w:sz w:val="24"/>
          <w:szCs w:val="24"/>
        </w:rPr>
        <w:t xml:space="preserve"> администрации города Фокино</w:t>
      </w:r>
      <w:r w:rsidRPr="004059DC">
        <w:rPr>
          <w:sz w:val="24"/>
          <w:szCs w:val="24"/>
        </w:rPr>
        <w:t xml:space="preserve"> о местных налогах и сборах в виде письма. </w:t>
      </w:r>
      <w:r w:rsidRPr="004059DC">
        <w:rPr>
          <w:sz w:val="24"/>
          <w:szCs w:val="24"/>
        </w:rPr>
        <w:lastRenderedPageBreak/>
        <w:t xml:space="preserve">В отказе излагается причина, по которой не представлены разъяснения. Отказ оформляется на бланке управления, оформляется на русском языке, подписывается подписью начальника </w:t>
      </w:r>
      <w:r w:rsidR="00B46167">
        <w:rPr>
          <w:sz w:val="24"/>
          <w:szCs w:val="24"/>
        </w:rPr>
        <w:t>у</w:t>
      </w:r>
      <w:r w:rsidRPr="004059DC">
        <w:rPr>
          <w:sz w:val="24"/>
          <w:szCs w:val="24"/>
        </w:rPr>
        <w:t xml:space="preserve">правления, сведения фиксируются в системе документооборота </w:t>
      </w:r>
      <w:r w:rsidR="00B46167">
        <w:rPr>
          <w:sz w:val="24"/>
          <w:szCs w:val="24"/>
        </w:rPr>
        <w:t>Финансового управления (Администрации города Фокино)</w:t>
      </w:r>
      <w:r w:rsidRPr="004059DC">
        <w:rPr>
          <w:sz w:val="24"/>
          <w:szCs w:val="24"/>
        </w:rPr>
        <w:t>.</w:t>
      </w:r>
    </w:p>
    <w:p w:rsidR="003A1809" w:rsidRPr="004059DC" w:rsidRDefault="003A1809" w:rsidP="00174549">
      <w:pPr>
        <w:pStyle w:val="1"/>
        <w:numPr>
          <w:ilvl w:val="0"/>
          <w:numId w:val="21"/>
        </w:numPr>
        <w:tabs>
          <w:tab w:val="left" w:pos="1359"/>
        </w:tabs>
        <w:spacing w:after="0"/>
        <w:ind w:firstLine="567"/>
        <w:jc w:val="both"/>
        <w:rPr>
          <w:sz w:val="24"/>
          <w:szCs w:val="24"/>
        </w:rPr>
      </w:pPr>
      <w:bookmarkStart w:id="112" w:name="bookmark221"/>
      <w:bookmarkEnd w:id="112"/>
      <w:r w:rsidRPr="004059DC">
        <w:rPr>
          <w:sz w:val="24"/>
          <w:szCs w:val="24"/>
        </w:rPr>
        <w:t xml:space="preserve">Сотрудник </w:t>
      </w:r>
      <w:r w:rsidR="00B46167">
        <w:rPr>
          <w:sz w:val="24"/>
          <w:szCs w:val="24"/>
        </w:rPr>
        <w:t>Финансового у</w:t>
      </w:r>
      <w:r w:rsidRPr="004059DC">
        <w:rPr>
          <w:sz w:val="24"/>
          <w:szCs w:val="24"/>
        </w:rPr>
        <w:t>правления осуществляет подготовку письменного разъяснения заявителю по вопросам применения нормативных правовых актов</w:t>
      </w:r>
      <w:r w:rsidR="00B46167">
        <w:rPr>
          <w:sz w:val="24"/>
          <w:szCs w:val="24"/>
        </w:rPr>
        <w:t xml:space="preserve"> администрации </w:t>
      </w:r>
      <w:r w:rsidRPr="004059DC">
        <w:rPr>
          <w:sz w:val="24"/>
          <w:szCs w:val="24"/>
        </w:rPr>
        <w:t xml:space="preserve">г. </w:t>
      </w:r>
      <w:r w:rsidR="00B46167">
        <w:rPr>
          <w:sz w:val="24"/>
          <w:szCs w:val="24"/>
        </w:rPr>
        <w:t>Фокино</w:t>
      </w:r>
      <w:r w:rsidRPr="004059DC">
        <w:rPr>
          <w:sz w:val="24"/>
          <w:szCs w:val="24"/>
        </w:rPr>
        <w:t xml:space="preserve"> о местных налогах и сборах.</w:t>
      </w:r>
    </w:p>
    <w:p w:rsidR="003A1809" w:rsidRPr="004059DC" w:rsidRDefault="003A1809" w:rsidP="00174549">
      <w:pPr>
        <w:pStyle w:val="1"/>
        <w:spacing w:after="0"/>
        <w:ind w:firstLine="567"/>
        <w:jc w:val="both"/>
        <w:rPr>
          <w:sz w:val="24"/>
          <w:szCs w:val="24"/>
        </w:rPr>
      </w:pPr>
      <w:r w:rsidRPr="004059DC">
        <w:rPr>
          <w:sz w:val="24"/>
          <w:szCs w:val="24"/>
        </w:rPr>
        <w:t xml:space="preserve">Разъяснение оформляется на бланке </w:t>
      </w:r>
      <w:r w:rsidR="00B46167">
        <w:rPr>
          <w:sz w:val="24"/>
          <w:szCs w:val="24"/>
        </w:rPr>
        <w:t>Финансового у</w:t>
      </w:r>
      <w:r w:rsidRPr="004059DC">
        <w:rPr>
          <w:sz w:val="24"/>
          <w:szCs w:val="24"/>
        </w:rPr>
        <w:t xml:space="preserve">правления, оформляется на русском языке, подписывается подписью начальника </w:t>
      </w:r>
      <w:r w:rsidR="00B46167">
        <w:rPr>
          <w:sz w:val="24"/>
          <w:szCs w:val="24"/>
        </w:rPr>
        <w:t>у</w:t>
      </w:r>
      <w:r w:rsidRPr="004059DC">
        <w:rPr>
          <w:sz w:val="24"/>
          <w:szCs w:val="24"/>
        </w:rPr>
        <w:t xml:space="preserve">правления, сведения фиксируются в системе документооборота </w:t>
      </w:r>
      <w:r w:rsidR="00B46167">
        <w:rPr>
          <w:sz w:val="24"/>
          <w:szCs w:val="24"/>
        </w:rPr>
        <w:t>Финансового у</w:t>
      </w:r>
      <w:r w:rsidRPr="004059DC">
        <w:rPr>
          <w:sz w:val="24"/>
          <w:szCs w:val="24"/>
        </w:rPr>
        <w:t>правления</w:t>
      </w:r>
      <w:r w:rsidR="00B46167">
        <w:rPr>
          <w:sz w:val="24"/>
          <w:szCs w:val="24"/>
        </w:rPr>
        <w:t xml:space="preserve"> (администрации г. Фокинео)</w:t>
      </w:r>
      <w:r w:rsidRPr="004059DC">
        <w:rPr>
          <w:sz w:val="24"/>
          <w:szCs w:val="24"/>
        </w:rPr>
        <w:t>.</w:t>
      </w:r>
    </w:p>
    <w:p w:rsidR="003A1809" w:rsidRPr="004059DC" w:rsidRDefault="003A1809" w:rsidP="00174549">
      <w:pPr>
        <w:pStyle w:val="1"/>
        <w:numPr>
          <w:ilvl w:val="0"/>
          <w:numId w:val="21"/>
        </w:numPr>
        <w:tabs>
          <w:tab w:val="left" w:pos="1360"/>
        </w:tabs>
        <w:spacing w:after="0"/>
        <w:ind w:firstLine="567"/>
        <w:jc w:val="both"/>
        <w:rPr>
          <w:sz w:val="24"/>
          <w:szCs w:val="24"/>
        </w:rPr>
      </w:pPr>
      <w:bookmarkStart w:id="113" w:name="bookmark222"/>
      <w:bookmarkEnd w:id="113"/>
      <w:r w:rsidRPr="004059DC">
        <w:rPr>
          <w:sz w:val="24"/>
          <w:szCs w:val="24"/>
        </w:rPr>
        <w:t>Критерии принятия решений:</w:t>
      </w:r>
    </w:p>
    <w:p w:rsidR="003A1809" w:rsidRPr="004059DC" w:rsidRDefault="003A1809" w:rsidP="00174549">
      <w:pPr>
        <w:pStyle w:val="1"/>
        <w:spacing w:after="0"/>
        <w:ind w:firstLine="567"/>
        <w:jc w:val="both"/>
        <w:rPr>
          <w:sz w:val="24"/>
          <w:szCs w:val="24"/>
        </w:rPr>
      </w:pPr>
      <w:r w:rsidRPr="004059DC">
        <w:rPr>
          <w:sz w:val="24"/>
          <w:szCs w:val="24"/>
        </w:rPr>
        <w:t>- соответствие либо несоответствие запроса заявителя требованиям Регламента;</w:t>
      </w:r>
    </w:p>
    <w:p w:rsidR="003A1809" w:rsidRPr="004059DC" w:rsidRDefault="003A1809" w:rsidP="00174549">
      <w:pPr>
        <w:pStyle w:val="1"/>
        <w:numPr>
          <w:ilvl w:val="0"/>
          <w:numId w:val="21"/>
        </w:numPr>
        <w:tabs>
          <w:tab w:val="left" w:pos="1359"/>
        </w:tabs>
        <w:spacing w:after="0"/>
        <w:ind w:firstLine="567"/>
        <w:jc w:val="both"/>
        <w:rPr>
          <w:sz w:val="24"/>
          <w:szCs w:val="24"/>
        </w:rPr>
      </w:pPr>
      <w:bookmarkStart w:id="114" w:name="bookmark223"/>
      <w:bookmarkEnd w:id="114"/>
      <w:r w:rsidRPr="004059DC">
        <w:rPr>
          <w:sz w:val="24"/>
          <w:szCs w:val="24"/>
        </w:rPr>
        <w:t>Отказ или разъяснение в случае личного обращения заявителя или его доверенного лица выдаются ему под расписку при предъявлении удостоверяющего документа.</w:t>
      </w:r>
    </w:p>
    <w:p w:rsidR="003A1809" w:rsidRPr="004059DC" w:rsidRDefault="003A1809" w:rsidP="00174549">
      <w:pPr>
        <w:pStyle w:val="1"/>
        <w:numPr>
          <w:ilvl w:val="0"/>
          <w:numId w:val="21"/>
        </w:numPr>
        <w:tabs>
          <w:tab w:val="left" w:pos="1359"/>
        </w:tabs>
        <w:spacing w:after="0"/>
        <w:ind w:firstLine="567"/>
        <w:jc w:val="both"/>
        <w:rPr>
          <w:sz w:val="24"/>
          <w:szCs w:val="24"/>
        </w:rPr>
      </w:pPr>
      <w:bookmarkStart w:id="115" w:name="bookmark224"/>
      <w:bookmarkEnd w:id="115"/>
      <w:r w:rsidRPr="004059DC">
        <w:rPr>
          <w:sz w:val="24"/>
          <w:szCs w:val="24"/>
        </w:rPr>
        <w:t xml:space="preserve">Результатом является направление письменного ответа заявителю по вопросам применения нормативных правовых актов </w:t>
      </w:r>
      <w:r w:rsidR="00B46167">
        <w:rPr>
          <w:sz w:val="24"/>
          <w:szCs w:val="24"/>
        </w:rPr>
        <w:t>администрации г. Фокино</w:t>
      </w:r>
      <w:r w:rsidRPr="004059DC">
        <w:rPr>
          <w:sz w:val="24"/>
          <w:szCs w:val="24"/>
        </w:rPr>
        <w:t xml:space="preserve"> о местных налогах и сборах либо отказ в его предоставлении.</w:t>
      </w:r>
    </w:p>
    <w:p w:rsidR="003A1809" w:rsidRPr="004059DC" w:rsidRDefault="003A1809" w:rsidP="00174549">
      <w:pPr>
        <w:pStyle w:val="1"/>
        <w:spacing w:after="0"/>
        <w:ind w:firstLine="567"/>
        <w:jc w:val="both"/>
        <w:rPr>
          <w:sz w:val="24"/>
          <w:szCs w:val="24"/>
        </w:rPr>
      </w:pPr>
      <w:r w:rsidRPr="004059DC">
        <w:rPr>
          <w:sz w:val="24"/>
          <w:szCs w:val="24"/>
        </w:rPr>
        <w:t>Рассмотрение запроса считается законченным, если дан ответ по существу запроса, по нему приняты необходимые меры, заявитель проинформирован о результатах.</w:t>
      </w:r>
    </w:p>
    <w:p w:rsidR="003A1809" w:rsidRPr="004059DC" w:rsidRDefault="003A1809" w:rsidP="00174549">
      <w:pPr>
        <w:pStyle w:val="1"/>
        <w:spacing w:after="0"/>
        <w:ind w:firstLine="567"/>
        <w:jc w:val="both"/>
        <w:rPr>
          <w:sz w:val="24"/>
          <w:szCs w:val="24"/>
        </w:rPr>
      </w:pPr>
      <w:r w:rsidRPr="004059DC">
        <w:rPr>
          <w:sz w:val="24"/>
          <w:szCs w:val="24"/>
        </w:rPr>
        <w:t>Срок хранения невостребованных документов - 5 лет.</w:t>
      </w:r>
    </w:p>
    <w:p w:rsidR="009A49A8" w:rsidRPr="004059DC" w:rsidRDefault="009A49A8" w:rsidP="00174549">
      <w:pPr>
        <w:pStyle w:val="1"/>
        <w:spacing w:after="0"/>
        <w:ind w:firstLine="567"/>
        <w:jc w:val="both"/>
        <w:rPr>
          <w:sz w:val="24"/>
          <w:szCs w:val="24"/>
        </w:rPr>
      </w:pPr>
      <w:r w:rsidRPr="004059DC">
        <w:rPr>
          <w:sz w:val="24"/>
          <w:szCs w:val="24"/>
        </w:rPr>
        <w:t xml:space="preserve">Сведения о выполнении административной процедуры фиксируются в системе документооборота </w:t>
      </w:r>
      <w:r w:rsidR="00B46167">
        <w:rPr>
          <w:sz w:val="24"/>
          <w:szCs w:val="24"/>
        </w:rPr>
        <w:t>Финансового у</w:t>
      </w:r>
      <w:r w:rsidRPr="004059DC">
        <w:rPr>
          <w:sz w:val="24"/>
          <w:szCs w:val="24"/>
        </w:rPr>
        <w:t>правления</w:t>
      </w:r>
      <w:r w:rsidR="00B46167">
        <w:rPr>
          <w:sz w:val="24"/>
          <w:szCs w:val="24"/>
        </w:rPr>
        <w:t xml:space="preserve"> и администрации города Фокино.</w:t>
      </w:r>
    </w:p>
    <w:p w:rsidR="009A49A8" w:rsidRPr="004059DC" w:rsidRDefault="009A49A8" w:rsidP="00174549">
      <w:pPr>
        <w:pStyle w:val="1"/>
        <w:numPr>
          <w:ilvl w:val="0"/>
          <w:numId w:val="18"/>
        </w:numPr>
        <w:spacing w:after="0"/>
        <w:ind w:firstLine="567"/>
        <w:jc w:val="both"/>
        <w:rPr>
          <w:sz w:val="24"/>
          <w:szCs w:val="24"/>
        </w:rPr>
      </w:pPr>
      <w:bookmarkStart w:id="116" w:name="bookmark225"/>
      <w:bookmarkEnd w:id="116"/>
      <w:r w:rsidRPr="004059DC">
        <w:rPr>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9A49A8" w:rsidRPr="004059DC" w:rsidRDefault="009A49A8" w:rsidP="00174549">
      <w:pPr>
        <w:pStyle w:val="1"/>
        <w:numPr>
          <w:ilvl w:val="0"/>
          <w:numId w:val="22"/>
        </w:numPr>
        <w:tabs>
          <w:tab w:val="left" w:pos="1406"/>
        </w:tabs>
        <w:spacing w:after="0"/>
        <w:ind w:firstLine="567"/>
        <w:jc w:val="both"/>
        <w:rPr>
          <w:sz w:val="24"/>
          <w:szCs w:val="24"/>
        </w:rPr>
      </w:pPr>
      <w:bookmarkStart w:id="117" w:name="bookmark226"/>
      <w:bookmarkEnd w:id="117"/>
      <w:r w:rsidRPr="004059DC">
        <w:rPr>
          <w:sz w:val="24"/>
          <w:szCs w:val="24"/>
        </w:rPr>
        <w:t>Основанием является предоставление заявителем запроса об исправлении опечаток и (или) ошибок, допущенных в результате предоставления услуги, документе.</w:t>
      </w:r>
    </w:p>
    <w:p w:rsidR="009A49A8" w:rsidRPr="004059DC" w:rsidRDefault="00B46167" w:rsidP="00174549">
      <w:pPr>
        <w:pStyle w:val="1"/>
        <w:numPr>
          <w:ilvl w:val="0"/>
          <w:numId w:val="22"/>
        </w:numPr>
        <w:tabs>
          <w:tab w:val="left" w:pos="1406"/>
        </w:tabs>
        <w:spacing w:after="0"/>
        <w:ind w:firstLine="567"/>
        <w:jc w:val="both"/>
        <w:rPr>
          <w:sz w:val="24"/>
          <w:szCs w:val="24"/>
        </w:rPr>
      </w:pPr>
      <w:bookmarkStart w:id="118" w:name="bookmark227"/>
      <w:bookmarkEnd w:id="118"/>
      <w:r>
        <w:rPr>
          <w:sz w:val="24"/>
          <w:szCs w:val="24"/>
        </w:rPr>
        <w:t>Сотрудник Финансового у</w:t>
      </w:r>
      <w:r w:rsidR="009A49A8" w:rsidRPr="004059DC">
        <w:rPr>
          <w:sz w:val="24"/>
          <w:szCs w:val="24"/>
        </w:rPr>
        <w:t>правления рассматривает заявление и проводит проверку указанных в заявлении сведений в срок, не превышающий 3 рабочих дней с даты регистрации запроса.</w:t>
      </w:r>
    </w:p>
    <w:p w:rsidR="009A49A8" w:rsidRPr="004059DC" w:rsidRDefault="009A49A8" w:rsidP="00174549">
      <w:pPr>
        <w:pStyle w:val="1"/>
        <w:numPr>
          <w:ilvl w:val="0"/>
          <w:numId w:val="22"/>
        </w:numPr>
        <w:tabs>
          <w:tab w:val="left" w:pos="1406"/>
        </w:tabs>
        <w:spacing w:after="0"/>
        <w:ind w:firstLine="567"/>
        <w:jc w:val="both"/>
        <w:rPr>
          <w:sz w:val="24"/>
          <w:szCs w:val="24"/>
        </w:rPr>
      </w:pPr>
      <w:bookmarkStart w:id="119" w:name="bookmark228"/>
      <w:bookmarkEnd w:id="119"/>
      <w:r w:rsidRPr="004059DC">
        <w:rPr>
          <w:sz w:val="24"/>
          <w:szCs w:val="24"/>
        </w:rPr>
        <w:t xml:space="preserve">В случае выявления ошибок, опечаток </w:t>
      </w:r>
      <w:r w:rsidR="00B46167">
        <w:rPr>
          <w:sz w:val="24"/>
          <w:szCs w:val="24"/>
        </w:rPr>
        <w:t>сотрудник Финансового у</w:t>
      </w:r>
      <w:r w:rsidRPr="004059DC">
        <w:rPr>
          <w:sz w:val="24"/>
          <w:szCs w:val="24"/>
        </w:rPr>
        <w:t>правления проводит исправление и замену указанных документов в срок, не превышающий 5 рабочих дней с момента регистрации соответствующего запроса.</w:t>
      </w:r>
    </w:p>
    <w:p w:rsidR="009A49A8" w:rsidRPr="004059DC" w:rsidRDefault="009A49A8" w:rsidP="00174549">
      <w:pPr>
        <w:pStyle w:val="1"/>
        <w:numPr>
          <w:ilvl w:val="0"/>
          <w:numId w:val="22"/>
        </w:numPr>
        <w:tabs>
          <w:tab w:val="left" w:pos="1406"/>
        </w:tabs>
        <w:spacing w:after="0"/>
        <w:ind w:firstLine="567"/>
        <w:jc w:val="both"/>
        <w:rPr>
          <w:sz w:val="24"/>
          <w:szCs w:val="24"/>
        </w:rPr>
      </w:pPr>
      <w:bookmarkStart w:id="120" w:name="bookmark229"/>
      <w:bookmarkEnd w:id="120"/>
      <w:r w:rsidRPr="004059DC">
        <w:rPr>
          <w:sz w:val="24"/>
          <w:szCs w:val="24"/>
        </w:rPr>
        <w:t xml:space="preserve">В случае отсутствия опечаток и (или) ошибок в документах, выданных в результате представления муниципальной услуги, </w:t>
      </w:r>
      <w:r w:rsidR="00B46167">
        <w:rPr>
          <w:sz w:val="24"/>
          <w:szCs w:val="24"/>
        </w:rPr>
        <w:t>сотрудник Финансового у</w:t>
      </w:r>
      <w:r w:rsidRPr="004059DC">
        <w:rPr>
          <w:sz w:val="24"/>
          <w:szCs w:val="24"/>
        </w:rPr>
        <w:t>правления письменно сообщает об этом заявителю в срок, не превышающий 5 рабочих дней с момента регистрации соответствующего запроса.</w:t>
      </w:r>
    </w:p>
    <w:p w:rsidR="00174549" w:rsidRDefault="00174549" w:rsidP="00174549">
      <w:pPr>
        <w:tabs>
          <w:tab w:val="left" w:pos="567"/>
        </w:tabs>
        <w:rPr>
          <w:rFonts w:ascii="Times New Roman" w:hAnsi="Times New Roman" w:cs="Times New Roman"/>
        </w:rPr>
      </w:pPr>
    </w:p>
    <w:p w:rsidR="009A49A8" w:rsidRDefault="009A49A8" w:rsidP="00174549">
      <w:pPr>
        <w:pStyle w:val="1"/>
        <w:spacing w:after="0"/>
        <w:ind w:firstLine="567"/>
        <w:jc w:val="center"/>
        <w:rPr>
          <w:bCs/>
          <w:sz w:val="24"/>
          <w:szCs w:val="24"/>
        </w:rPr>
      </w:pPr>
      <w:bookmarkStart w:id="121" w:name="bookmark208"/>
      <w:bookmarkEnd w:id="121"/>
      <w:r w:rsidRPr="004059DC">
        <w:rPr>
          <w:bCs/>
          <w:sz w:val="24"/>
          <w:szCs w:val="24"/>
        </w:rPr>
        <w:t>Раздел</w:t>
      </w:r>
      <w:r w:rsidR="001043AB">
        <w:rPr>
          <w:bCs/>
          <w:sz w:val="24"/>
          <w:szCs w:val="24"/>
        </w:rPr>
        <w:t xml:space="preserve"> 4</w:t>
      </w:r>
      <w:r w:rsidRPr="004059DC">
        <w:rPr>
          <w:bCs/>
          <w:sz w:val="24"/>
          <w:szCs w:val="24"/>
        </w:rPr>
        <w:t>. Ф</w:t>
      </w:r>
      <w:r w:rsidR="001043AB">
        <w:rPr>
          <w:bCs/>
          <w:sz w:val="24"/>
          <w:szCs w:val="24"/>
        </w:rPr>
        <w:t>ормы контроля за исполнением административного регламента</w:t>
      </w:r>
    </w:p>
    <w:p w:rsidR="001043AB" w:rsidRPr="004059DC" w:rsidRDefault="001043AB" w:rsidP="00174549">
      <w:pPr>
        <w:pStyle w:val="1"/>
        <w:spacing w:after="0"/>
        <w:ind w:firstLine="567"/>
        <w:jc w:val="center"/>
        <w:rPr>
          <w:sz w:val="24"/>
          <w:szCs w:val="24"/>
        </w:rPr>
      </w:pPr>
    </w:p>
    <w:p w:rsidR="009A49A8" w:rsidRPr="004059DC" w:rsidRDefault="009A49A8" w:rsidP="00174549">
      <w:pPr>
        <w:pStyle w:val="1"/>
        <w:numPr>
          <w:ilvl w:val="1"/>
          <w:numId w:val="22"/>
        </w:numPr>
        <w:spacing w:after="0"/>
        <w:ind w:firstLine="567"/>
        <w:jc w:val="both"/>
        <w:rPr>
          <w:sz w:val="24"/>
          <w:szCs w:val="24"/>
        </w:rPr>
      </w:pPr>
      <w:bookmarkStart w:id="122" w:name="bookmark230"/>
      <w:bookmarkEnd w:id="122"/>
      <w:r w:rsidRPr="004059DC">
        <w:rPr>
          <w:bCs/>
          <w:sz w:val="24"/>
          <w:szCs w:val="24"/>
        </w:rPr>
        <w:t>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AC17A8">
        <w:rPr>
          <w:bCs/>
          <w:sz w:val="24"/>
          <w:szCs w:val="24"/>
        </w:rPr>
        <w:t>.</w:t>
      </w:r>
    </w:p>
    <w:p w:rsidR="009A49A8" w:rsidRPr="004059DC" w:rsidRDefault="009A49A8" w:rsidP="00174549">
      <w:pPr>
        <w:pStyle w:val="1"/>
        <w:numPr>
          <w:ilvl w:val="2"/>
          <w:numId w:val="22"/>
        </w:numPr>
        <w:tabs>
          <w:tab w:val="left" w:pos="1406"/>
        </w:tabs>
        <w:spacing w:after="0"/>
        <w:ind w:firstLine="567"/>
        <w:jc w:val="both"/>
        <w:rPr>
          <w:sz w:val="24"/>
          <w:szCs w:val="24"/>
        </w:rPr>
      </w:pPr>
      <w:bookmarkStart w:id="123" w:name="bookmark231"/>
      <w:bookmarkEnd w:id="123"/>
      <w:r w:rsidRPr="004059DC">
        <w:rPr>
          <w:sz w:val="24"/>
          <w:szCs w:val="24"/>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w:t>
      </w:r>
      <w:r w:rsidR="00360D1D">
        <w:rPr>
          <w:sz w:val="24"/>
          <w:szCs w:val="24"/>
        </w:rPr>
        <w:t>руководством Финансового управления администрации города Фокино</w:t>
      </w:r>
      <w:r w:rsidRPr="004059DC">
        <w:rPr>
          <w:sz w:val="24"/>
          <w:szCs w:val="24"/>
        </w:rPr>
        <w:t xml:space="preserve"> на постоянной основе, а также путем проведения проверок по соблюдению положений настоящего регламента.</w:t>
      </w:r>
    </w:p>
    <w:p w:rsidR="009A49A8" w:rsidRPr="004059DC" w:rsidRDefault="009A49A8" w:rsidP="00174549">
      <w:pPr>
        <w:pStyle w:val="1"/>
        <w:spacing w:after="0"/>
        <w:ind w:firstLine="567"/>
        <w:jc w:val="both"/>
        <w:rPr>
          <w:sz w:val="24"/>
          <w:szCs w:val="24"/>
        </w:rPr>
      </w:pPr>
      <w:r w:rsidRPr="004059DC">
        <w:rPr>
          <w:sz w:val="24"/>
          <w:szCs w:val="24"/>
        </w:rPr>
        <w:t xml:space="preserve">Контроль осуществляется в процессе согласования и визирования, подготовленных специалистом </w:t>
      </w:r>
      <w:r w:rsidR="00360D1D">
        <w:rPr>
          <w:sz w:val="24"/>
          <w:szCs w:val="24"/>
        </w:rPr>
        <w:t>Финансового у</w:t>
      </w:r>
      <w:r w:rsidRPr="004059DC">
        <w:rPr>
          <w:sz w:val="24"/>
          <w:szCs w:val="24"/>
        </w:rPr>
        <w:t>правления ответов в рамках предоставления муниципальной услуги на соответствие положениям регламента и действующему законодательству.</w:t>
      </w:r>
    </w:p>
    <w:p w:rsidR="009A49A8" w:rsidRPr="004059DC" w:rsidRDefault="009A49A8" w:rsidP="00174549">
      <w:pPr>
        <w:pStyle w:val="1"/>
        <w:numPr>
          <w:ilvl w:val="2"/>
          <w:numId w:val="22"/>
        </w:numPr>
        <w:tabs>
          <w:tab w:val="left" w:pos="1349"/>
        </w:tabs>
        <w:spacing w:after="0"/>
        <w:ind w:firstLine="567"/>
        <w:jc w:val="both"/>
        <w:rPr>
          <w:sz w:val="24"/>
          <w:szCs w:val="24"/>
        </w:rPr>
      </w:pPr>
      <w:bookmarkStart w:id="124" w:name="bookmark232"/>
      <w:bookmarkEnd w:id="124"/>
      <w:r w:rsidRPr="004059DC">
        <w:rPr>
          <w:sz w:val="24"/>
          <w:szCs w:val="24"/>
        </w:rPr>
        <w:lastRenderedPageBreak/>
        <w:t>В ходе текущего контроля проверяется:</w:t>
      </w:r>
    </w:p>
    <w:p w:rsidR="009A49A8" w:rsidRPr="004059DC" w:rsidRDefault="009A49A8" w:rsidP="00174549">
      <w:pPr>
        <w:pStyle w:val="1"/>
        <w:numPr>
          <w:ilvl w:val="0"/>
          <w:numId w:val="5"/>
        </w:numPr>
        <w:tabs>
          <w:tab w:val="left" w:pos="783"/>
        </w:tabs>
        <w:spacing w:after="0"/>
        <w:ind w:firstLine="567"/>
        <w:jc w:val="both"/>
        <w:rPr>
          <w:sz w:val="24"/>
          <w:szCs w:val="24"/>
        </w:rPr>
      </w:pPr>
      <w:bookmarkStart w:id="125" w:name="bookmark233"/>
      <w:bookmarkEnd w:id="125"/>
      <w:r w:rsidRPr="004059DC">
        <w:rPr>
          <w:sz w:val="24"/>
          <w:szCs w:val="24"/>
        </w:rPr>
        <w:t>соблюдение сроков выполнения административных процедур;</w:t>
      </w:r>
    </w:p>
    <w:p w:rsidR="009A49A8" w:rsidRPr="004059DC" w:rsidRDefault="009A49A8" w:rsidP="00174549">
      <w:pPr>
        <w:pStyle w:val="1"/>
        <w:numPr>
          <w:ilvl w:val="0"/>
          <w:numId w:val="5"/>
        </w:numPr>
        <w:tabs>
          <w:tab w:val="left" w:pos="761"/>
        </w:tabs>
        <w:spacing w:after="0"/>
        <w:ind w:firstLine="567"/>
        <w:jc w:val="both"/>
        <w:rPr>
          <w:sz w:val="24"/>
          <w:szCs w:val="24"/>
        </w:rPr>
      </w:pPr>
      <w:bookmarkStart w:id="126" w:name="bookmark234"/>
      <w:bookmarkEnd w:id="126"/>
      <w:r w:rsidRPr="004059DC">
        <w:rPr>
          <w:sz w:val="24"/>
          <w:szCs w:val="24"/>
        </w:rPr>
        <w:t>последовательность, полнота, результативность действий в рамках осуществления административных процедур;</w:t>
      </w:r>
    </w:p>
    <w:p w:rsidR="009A49A8" w:rsidRPr="004059DC" w:rsidRDefault="009A49A8" w:rsidP="00174549">
      <w:pPr>
        <w:pStyle w:val="1"/>
        <w:numPr>
          <w:ilvl w:val="0"/>
          <w:numId w:val="5"/>
        </w:numPr>
        <w:tabs>
          <w:tab w:val="left" w:pos="1075"/>
        </w:tabs>
        <w:spacing w:after="0"/>
        <w:ind w:firstLine="567"/>
        <w:jc w:val="both"/>
        <w:rPr>
          <w:sz w:val="24"/>
          <w:szCs w:val="24"/>
        </w:rPr>
      </w:pPr>
      <w:bookmarkStart w:id="127" w:name="bookmark235"/>
      <w:bookmarkEnd w:id="127"/>
      <w:r w:rsidRPr="004059DC">
        <w:rPr>
          <w:sz w:val="24"/>
          <w:szCs w:val="24"/>
        </w:rPr>
        <w:t>правильность принятых решений при предоставлении муниципальной услуги.</w:t>
      </w:r>
    </w:p>
    <w:p w:rsidR="009A49A8" w:rsidRPr="004059DC" w:rsidRDefault="009A49A8" w:rsidP="00174549">
      <w:pPr>
        <w:pStyle w:val="1"/>
        <w:spacing w:after="0"/>
        <w:ind w:firstLine="567"/>
        <w:jc w:val="both"/>
        <w:rPr>
          <w:sz w:val="24"/>
          <w:szCs w:val="24"/>
        </w:rPr>
      </w:pPr>
      <w:r w:rsidRPr="004059DC">
        <w:rPr>
          <w:sz w:val="24"/>
          <w:szCs w:val="24"/>
        </w:rP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в ходе предоставления муниципальной услуги.</w:t>
      </w:r>
    </w:p>
    <w:p w:rsidR="009A49A8" w:rsidRPr="004059DC" w:rsidRDefault="009A49A8" w:rsidP="00174549">
      <w:pPr>
        <w:pStyle w:val="1"/>
        <w:numPr>
          <w:ilvl w:val="2"/>
          <w:numId w:val="22"/>
        </w:numPr>
        <w:tabs>
          <w:tab w:val="left" w:pos="1349"/>
        </w:tabs>
        <w:spacing w:after="0"/>
        <w:ind w:firstLine="567"/>
        <w:jc w:val="both"/>
        <w:rPr>
          <w:sz w:val="24"/>
          <w:szCs w:val="24"/>
        </w:rPr>
      </w:pPr>
      <w:bookmarkStart w:id="128" w:name="bookmark236"/>
      <w:bookmarkEnd w:id="128"/>
      <w:r w:rsidRPr="004059DC">
        <w:rPr>
          <w:sz w:val="24"/>
          <w:szCs w:val="24"/>
        </w:rPr>
        <w:t xml:space="preserve">По результатам текущего контроля, в случае выявления нарушений, начальник, заместитель начальника </w:t>
      </w:r>
      <w:r w:rsidR="00B302BF">
        <w:rPr>
          <w:sz w:val="24"/>
          <w:szCs w:val="24"/>
        </w:rPr>
        <w:t>Финансового управления</w:t>
      </w:r>
      <w:r w:rsidRPr="004059DC">
        <w:rPr>
          <w:sz w:val="24"/>
          <w:szCs w:val="24"/>
        </w:rPr>
        <w:t xml:space="preserve"> дает указания по устранению выявленных нарушений и контролирует их устранение.</w:t>
      </w:r>
    </w:p>
    <w:p w:rsidR="009A49A8" w:rsidRPr="004059DC" w:rsidRDefault="009A49A8" w:rsidP="00174549">
      <w:pPr>
        <w:pStyle w:val="1"/>
        <w:numPr>
          <w:ilvl w:val="2"/>
          <w:numId w:val="22"/>
        </w:numPr>
        <w:tabs>
          <w:tab w:val="left" w:pos="1709"/>
        </w:tabs>
        <w:spacing w:after="0"/>
        <w:ind w:firstLine="567"/>
        <w:jc w:val="both"/>
        <w:rPr>
          <w:sz w:val="24"/>
          <w:szCs w:val="24"/>
        </w:rPr>
      </w:pPr>
      <w:bookmarkStart w:id="129" w:name="bookmark237"/>
      <w:bookmarkEnd w:id="129"/>
      <w:r w:rsidRPr="004059DC">
        <w:rPr>
          <w:sz w:val="24"/>
          <w:szCs w:val="24"/>
        </w:rPr>
        <w:t xml:space="preserve">Контроль по соблюдению сроков выполнения административных процедур (в части направления ответа заявителю) осуществляется специалистом </w:t>
      </w:r>
      <w:r w:rsidR="00642DBE">
        <w:rPr>
          <w:sz w:val="24"/>
          <w:szCs w:val="24"/>
        </w:rPr>
        <w:t>А</w:t>
      </w:r>
      <w:r w:rsidRPr="004059DC">
        <w:rPr>
          <w:sz w:val="24"/>
          <w:szCs w:val="24"/>
        </w:rPr>
        <w:t>дминистрации</w:t>
      </w:r>
      <w:r w:rsidR="00642DBE">
        <w:rPr>
          <w:sz w:val="24"/>
          <w:szCs w:val="24"/>
        </w:rPr>
        <w:t xml:space="preserve"> города Фокино</w:t>
      </w:r>
      <w:r w:rsidRPr="004059DC">
        <w:rPr>
          <w:sz w:val="24"/>
          <w:szCs w:val="24"/>
        </w:rPr>
        <w:t xml:space="preserve"> путем учета в системе документооборота и делопроизводства. Снятие документа с контроля осуществляется данным специалистом после предоставления подписанного руководителем ответа на заявление (запрос). Ежеквартально отделом делопроизводства осуществляется анализ соблюдения сроков исполнения регламента и предоставляется итоговый аналитический обзор на имя Главы  администрации</w:t>
      </w:r>
      <w:r w:rsidR="00642DBE">
        <w:rPr>
          <w:sz w:val="24"/>
          <w:szCs w:val="24"/>
        </w:rPr>
        <w:t xml:space="preserve"> города Фокино</w:t>
      </w:r>
      <w:r w:rsidRPr="004059DC">
        <w:rPr>
          <w:sz w:val="24"/>
          <w:szCs w:val="24"/>
        </w:rPr>
        <w:t>.</w:t>
      </w:r>
    </w:p>
    <w:p w:rsidR="009A49A8" w:rsidRPr="004059DC" w:rsidRDefault="009A49A8" w:rsidP="00174549">
      <w:pPr>
        <w:pStyle w:val="1"/>
        <w:numPr>
          <w:ilvl w:val="1"/>
          <w:numId w:val="22"/>
        </w:numPr>
        <w:tabs>
          <w:tab w:val="left" w:pos="1349"/>
        </w:tabs>
        <w:spacing w:after="0"/>
        <w:ind w:firstLine="567"/>
        <w:jc w:val="both"/>
        <w:rPr>
          <w:sz w:val="24"/>
          <w:szCs w:val="24"/>
        </w:rPr>
      </w:pPr>
      <w:bookmarkStart w:id="130" w:name="bookmark238"/>
      <w:bookmarkEnd w:id="130"/>
      <w:r w:rsidRPr="004059DC">
        <w:rPr>
          <w:bCs/>
          <w:sz w:val="24"/>
          <w:szCs w:val="24"/>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A49A8" w:rsidRPr="004059DC" w:rsidRDefault="009A49A8" w:rsidP="00174549">
      <w:pPr>
        <w:pStyle w:val="1"/>
        <w:spacing w:after="0"/>
        <w:ind w:firstLine="567"/>
        <w:jc w:val="both"/>
        <w:rPr>
          <w:sz w:val="24"/>
          <w:szCs w:val="24"/>
        </w:rPr>
      </w:pPr>
      <w:r w:rsidRPr="004059DC">
        <w:rPr>
          <w:sz w:val="24"/>
          <w:szCs w:val="24"/>
        </w:rPr>
        <w:t>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 Трудовым кодексом Российской Федерации, законами и нормативными актами Брянской области</w:t>
      </w:r>
      <w:r w:rsidR="00821717">
        <w:rPr>
          <w:sz w:val="24"/>
          <w:szCs w:val="24"/>
        </w:rPr>
        <w:t>, администрации города Фокино</w:t>
      </w:r>
      <w:r w:rsidRPr="004059DC">
        <w:rPr>
          <w:sz w:val="24"/>
          <w:szCs w:val="24"/>
        </w:rPr>
        <w:t>.</w:t>
      </w:r>
    </w:p>
    <w:p w:rsidR="009A49A8" w:rsidRPr="004059DC" w:rsidRDefault="009A49A8" w:rsidP="00174549">
      <w:pPr>
        <w:pStyle w:val="1"/>
        <w:numPr>
          <w:ilvl w:val="1"/>
          <w:numId w:val="22"/>
        </w:numPr>
        <w:tabs>
          <w:tab w:val="left" w:pos="1344"/>
        </w:tabs>
        <w:spacing w:after="0"/>
        <w:ind w:firstLine="567"/>
        <w:jc w:val="both"/>
        <w:rPr>
          <w:sz w:val="24"/>
          <w:szCs w:val="24"/>
        </w:rPr>
      </w:pPr>
      <w:r w:rsidRPr="004059DC">
        <w:rPr>
          <w:bCs/>
          <w:sz w:val="24"/>
          <w:szCs w:val="24"/>
        </w:rPr>
        <w:t>Порядок и формы контроля за предоставлением муниципальной услуги, в том числе со стороны граждан, их объединений и организаций</w:t>
      </w:r>
    </w:p>
    <w:p w:rsidR="009A49A8" w:rsidRPr="004059DC" w:rsidRDefault="009A49A8" w:rsidP="00174549">
      <w:pPr>
        <w:pStyle w:val="1"/>
        <w:spacing w:after="0"/>
        <w:ind w:firstLine="567"/>
        <w:jc w:val="both"/>
        <w:rPr>
          <w:sz w:val="24"/>
          <w:szCs w:val="24"/>
        </w:rPr>
      </w:pPr>
      <w:r w:rsidRPr="004059DC">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DB46F4">
        <w:rPr>
          <w:sz w:val="24"/>
          <w:szCs w:val="24"/>
        </w:rPr>
        <w:t xml:space="preserve"> города Фокино (Финансового управления администрации города Фокино)</w:t>
      </w:r>
      <w:r w:rsidRPr="004059DC">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9A49A8" w:rsidRPr="004059DC" w:rsidRDefault="009A49A8" w:rsidP="00174549">
      <w:pPr>
        <w:pStyle w:val="1"/>
        <w:spacing w:after="0"/>
        <w:ind w:left="560" w:firstLine="567"/>
        <w:jc w:val="both"/>
        <w:rPr>
          <w:sz w:val="24"/>
          <w:szCs w:val="24"/>
        </w:rPr>
      </w:pPr>
    </w:p>
    <w:p w:rsidR="009A49A8" w:rsidRPr="004059DC" w:rsidRDefault="009A49A8" w:rsidP="00174549">
      <w:pPr>
        <w:pStyle w:val="1"/>
        <w:spacing w:after="0"/>
        <w:ind w:firstLine="567"/>
        <w:jc w:val="center"/>
        <w:rPr>
          <w:sz w:val="24"/>
          <w:szCs w:val="24"/>
        </w:rPr>
      </w:pPr>
      <w:r w:rsidRPr="004059DC">
        <w:rPr>
          <w:bCs/>
          <w:sz w:val="24"/>
          <w:szCs w:val="24"/>
        </w:rPr>
        <w:t xml:space="preserve">Раздел </w:t>
      </w:r>
      <w:r w:rsidR="00AC17A8">
        <w:rPr>
          <w:bCs/>
          <w:sz w:val="24"/>
          <w:szCs w:val="24"/>
        </w:rPr>
        <w:t>5</w:t>
      </w:r>
      <w:r w:rsidRPr="004059DC">
        <w:rPr>
          <w:bCs/>
          <w:sz w:val="24"/>
          <w:szCs w:val="24"/>
        </w:rPr>
        <w:t>. Д</w:t>
      </w:r>
      <w:r w:rsidR="00193243">
        <w:rPr>
          <w:bCs/>
          <w:sz w:val="24"/>
          <w:szCs w:val="24"/>
        </w:rPr>
        <w:t>осудебный (внесудебный) порядок обжалования решений и действий (бездействия) органа, предоставляющего муниципальную услугу</w:t>
      </w:r>
    </w:p>
    <w:p w:rsidR="009A49A8" w:rsidRDefault="009A49A8" w:rsidP="00174549">
      <w:pPr>
        <w:pStyle w:val="1"/>
        <w:numPr>
          <w:ilvl w:val="0"/>
          <w:numId w:val="23"/>
        </w:numPr>
        <w:tabs>
          <w:tab w:val="left" w:pos="1102"/>
        </w:tabs>
        <w:spacing w:after="0"/>
        <w:ind w:firstLine="567"/>
        <w:jc w:val="both"/>
        <w:rPr>
          <w:sz w:val="24"/>
          <w:szCs w:val="24"/>
        </w:rPr>
      </w:pPr>
      <w:bookmarkStart w:id="131" w:name="bookmark240"/>
      <w:bookmarkEnd w:id="131"/>
      <w:r w:rsidRPr="004059DC">
        <w:rPr>
          <w:sz w:val="24"/>
          <w:szCs w:val="24"/>
        </w:rPr>
        <w:t>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193243" w:rsidRPr="00193243" w:rsidRDefault="00193243" w:rsidP="00174549">
      <w:pPr>
        <w:tabs>
          <w:tab w:val="left" w:pos="567"/>
        </w:tabs>
        <w:ind w:firstLine="567"/>
        <w:jc w:val="both"/>
        <w:rPr>
          <w:rFonts w:ascii="Times New Roman" w:eastAsia="Times New Roman" w:hAnsi="Times New Roman"/>
        </w:rPr>
      </w:pPr>
      <w:r>
        <w:rPr>
          <w:rFonts w:ascii="Times New Roman" w:eastAsia="Times New Roman" w:hAnsi="Times New Roman"/>
        </w:rPr>
        <w:tab/>
        <w:t>О</w:t>
      </w:r>
      <w:r w:rsidRPr="00193243">
        <w:rPr>
          <w:rFonts w:ascii="Times New Roman" w:eastAsia="Times New Roman" w:hAnsi="Times New Roman"/>
        </w:rPr>
        <w:t>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9A49A8" w:rsidRPr="004059DC" w:rsidRDefault="009A49A8" w:rsidP="00174549">
      <w:pPr>
        <w:pStyle w:val="1"/>
        <w:numPr>
          <w:ilvl w:val="0"/>
          <w:numId w:val="23"/>
        </w:numPr>
        <w:tabs>
          <w:tab w:val="left" w:pos="1102"/>
        </w:tabs>
        <w:spacing w:after="0"/>
        <w:ind w:firstLine="567"/>
        <w:jc w:val="both"/>
        <w:rPr>
          <w:sz w:val="24"/>
          <w:szCs w:val="24"/>
        </w:rPr>
      </w:pPr>
      <w:bookmarkStart w:id="132" w:name="bookmark241"/>
      <w:bookmarkEnd w:id="132"/>
      <w:r w:rsidRPr="004059DC">
        <w:rPr>
          <w:sz w:val="24"/>
          <w:szCs w:val="24"/>
        </w:rPr>
        <w:t>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9A49A8" w:rsidRPr="004059DC" w:rsidRDefault="009A49A8" w:rsidP="00174549">
      <w:pPr>
        <w:pStyle w:val="1"/>
        <w:numPr>
          <w:ilvl w:val="0"/>
          <w:numId w:val="23"/>
        </w:numPr>
        <w:tabs>
          <w:tab w:val="left" w:pos="1097"/>
        </w:tabs>
        <w:spacing w:after="0"/>
        <w:ind w:firstLine="567"/>
        <w:jc w:val="both"/>
        <w:rPr>
          <w:sz w:val="24"/>
          <w:szCs w:val="24"/>
        </w:rPr>
      </w:pPr>
      <w:bookmarkStart w:id="133" w:name="bookmark242"/>
      <w:bookmarkEnd w:id="133"/>
      <w:r w:rsidRPr="004059DC">
        <w:rPr>
          <w:sz w:val="24"/>
          <w:szCs w:val="24"/>
        </w:rPr>
        <w:t>Заявитель может обратиться с жалобой, в том числе в следующих случаях:</w:t>
      </w:r>
    </w:p>
    <w:p w:rsidR="009A49A8" w:rsidRPr="004059DC" w:rsidRDefault="009A49A8" w:rsidP="00174549">
      <w:pPr>
        <w:pStyle w:val="1"/>
        <w:numPr>
          <w:ilvl w:val="0"/>
          <w:numId w:val="24"/>
        </w:numPr>
        <w:tabs>
          <w:tab w:val="left" w:pos="1069"/>
        </w:tabs>
        <w:spacing w:after="0"/>
        <w:ind w:firstLine="567"/>
        <w:jc w:val="both"/>
        <w:rPr>
          <w:sz w:val="24"/>
          <w:szCs w:val="24"/>
        </w:rPr>
      </w:pPr>
      <w:bookmarkStart w:id="134" w:name="bookmark243"/>
      <w:bookmarkEnd w:id="134"/>
      <w:r w:rsidRPr="004059DC">
        <w:rPr>
          <w:sz w:val="24"/>
          <w:szCs w:val="24"/>
        </w:rPr>
        <w:t>нарушение срока регистрации запроса о предоставлении муниципальной услуги;</w:t>
      </w:r>
    </w:p>
    <w:p w:rsidR="009A49A8" w:rsidRPr="004059DC" w:rsidRDefault="009A49A8" w:rsidP="00174549">
      <w:pPr>
        <w:pStyle w:val="1"/>
        <w:numPr>
          <w:ilvl w:val="0"/>
          <w:numId w:val="24"/>
        </w:numPr>
        <w:tabs>
          <w:tab w:val="left" w:pos="942"/>
        </w:tabs>
        <w:spacing w:after="0"/>
        <w:ind w:firstLine="567"/>
        <w:jc w:val="both"/>
        <w:rPr>
          <w:sz w:val="24"/>
          <w:szCs w:val="24"/>
        </w:rPr>
      </w:pPr>
      <w:bookmarkStart w:id="135" w:name="bookmark244"/>
      <w:bookmarkEnd w:id="135"/>
      <w:r w:rsidRPr="004059DC">
        <w:rPr>
          <w:sz w:val="24"/>
          <w:szCs w:val="24"/>
        </w:rPr>
        <w:lastRenderedPageBreak/>
        <w:t>нарушение срока предоставления муниципальной услуги;</w:t>
      </w:r>
    </w:p>
    <w:p w:rsidR="009A49A8" w:rsidRPr="004059DC" w:rsidRDefault="009A49A8" w:rsidP="00174549">
      <w:pPr>
        <w:pStyle w:val="1"/>
        <w:numPr>
          <w:ilvl w:val="0"/>
          <w:numId w:val="24"/>
        </w:numPr>
        <w:tabs>
          <w:tab w:val="left" w:pos="1069"/>
        </w:tabs>
        <w:spacing w:after="0"/>
        <w:ind w:firstLine="567"/>
        <w:jc w:val="both"/>
        <w:rPr>
          <w:sz w:val="24"/>
          <w:szCs w:val="24"/>
        </w:rPr>
      </w:pPr>
      <w:bookmarkStart w:id="136" w:name="bookmark245"/>
      <w:bookmarkEnd w:id="136"/>
      <w:r w:rsidRPr="004059DC">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49A8" w:rsidRPr="004059DC" w:rsidRDefault="009A49A8" w:rsidP="00174549">
      <w:pPr>
        <w:pStyle w:val="1"/>
        <w:numPr>
          <w:ilvl w:val="0"/>
          <w:numId w:val="24"/>
        </w:numPr>
        <w:tabs>
          <w:tab w:val="left" w:pos="1048"/>
        </w:tabs>
        <w:spacing w:after="0"/>
        <w:ind w:firstLine="567"/>
        <w:jc w:val="both"/>
        <w:rPr>
          <w:sz w:val="24"/>
          <w:szCs w:val="24"/>
        </w:rPr>
      </w:pPr>
      <w:r w:rsidRPr="004059DC">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49A8" w:rsidRPr="004059DC" w:rsidRDefault="009A49A8" w:rsidP="00174549">
      <w:pPr>
        <w:pStyle w:val="1"/>
        <w:numPr>
          <w:ilvl w:val="0"/>
          <w:numId w:val="24"/>
        </w:numPr>
        <w:tabs>
          <w:tab w:val="left" w:pos="1048"/>
        </w:tabs>
        <w:spacing w:after="0"/>
        <w:ind w:firstLine="567"/>
        <w:jc w:val="both"/>
        <w:rPr>
          <w:sz w:val="24"/>
          <w:szCs w:val="24"/>
        </w:rPr>
      </w:pPr>
      <w:bookmarkStart w:id="137" w:name="bookmark247"/>
      <w:bookmarkEnd w:id="137"/>
      <w:r w:rsidRPr="004059DC">
        <w:rPr>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A49A8" w:rsidRPr="004059DC" w:rsidRDefault="009A49A8" w:rsidP="00174549">
      <w:pPr>
        <w:pStyle w:val="1"/>
        <w:numPr>
          <w:ilvl w:val="0"/>
          <w:numId w:val="24"/>
        </w:numPr>
        <w:tabs>
          <w:tab w:val="left" w:pos="1048"/>
        </w:tabs>
        <w:spacing w:after="0"/>
        <w:ind w:firstLine="567"/>
        <w:jc w:val="both"/>
        <w:rPr>
          <w:sz w:val="24"/>
          <w:szCs w:val="24"/>
        </w:rPr>
      </w:pPr>
      <w:bookmarkStart w:id="138" w:name="bookmark248"/>
      <w:bookmarkEnd w:id="138"/>
      <w:r w:rsidRPr="004059DC">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49A8" w:rsidRPr="004059DC" w:rsidRDefault="009A49A8" w:rsidP="00174549">
      <w:pPr>
        <w:pStyle w:val="1"/>
        <w:numPr>
          <w:ilvl w:val="0"/>
          <w:numId w:val="24"/>
        </w:numPr>
        <w:tabs>
          <w:tab w:val="left" w:pos="1048"/>
        </w:tabs>
        <w:spacing w:after="0"/>
        <w:ind w:firstLine="567"/>
        <w:jc w:val="both"/>
        <w:rPr>
          <w:sz w:val="24"/>
          <w:szCs w:val="24"/>
        </w:rPr>
      </w:pPr>
      <w:bookmarkStart w:id="139" w:name="bookmark249"/>
      <w:bookmarkEnd w:id="139"/>
      <w:r w:rsidRPr="004059DC">
        <w:rPr>
          <w:sz w:val="24"/>
          <w:szCs w:val="24"/>
        </w:rPr>
        <w:t>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49A8" w:rsidRPr="004059DC" w:rsidRDefault="009A49A8" w:rsidP="00174549">
      <w:pPr>
        <w:pStyle w:val="1"/>
        <w:numPr>
          <w:ilvl w:val="0"/>
          <w:numId w:val="24"/>
        </w:numPr>
        <w:tabs>
          <w:tab w:val="left" w:pos="903"/>
        </w:tabs>
        <w:spacing w:after="0"/>
        <w:ind w:firstLine="567"/>
        <w:jc w:val="both"/>
        <w:rPr>
          <w:sz w:val="24"/>
          <w:szCs w:val="24"/>
        </w:rPr>
      </w:pPr>
      <w:bookmarkStart w:id="140" w:name="bookmark250"/>
      <w:bookmarkEnd w:id="140"/>
      <w:r w:rsidRPr="004059DC">
        <w:rPr>
          <w:sz w:val="24"/>
          <w:szCs w:val="24"/>
        </w:rPr>
        <w:t>нарушение срока или порядка выдачи документов по результатам предоставления муниципальной услуги;</w:t>
      </w:r>
    </w:p>
    <w:p w:rsidR="009A49A8" w:rsidRPr="004059DC" w:rsidRDefault="009A49A8" w:rsidP="00174549">
      <w:pPr>
        <w:pStyle w:val="1"/>
        <w:numPr>
          <w:ilvl w:val="0"/>
          <w:numId w:val="24"/>
        </w:numPr>
        <w:tabs>
          <w:tab w:val="left" w:pos="1048"/>
        </w:tabs>
        <w:spacing w:after="0"/>
        <w:ind w:firstLine="567"/>
        <w:jc w:val="both"/>
        <w:rPr>
          <w:sz w:val="24"/>
          <w:szCs w:val="24"/>
        </w:rPr>
      </w:pPr>
      <w:bookmarkStart w:id="141" w:name="bookmark251"/>
      <w:bookmarkEnd w:id="141"/>
      <w:r w:rsidRPr="004059DC">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A49A8" w:rsidRPr="004059DC" w:rsidRDefault="009A49A8" w:rsidP="00174549">
      <w:pPr>
        <w:pStyle w:val="1"/>
        <w:numPr>
          <w:ilvl w:val="0"/>
          <w:numId w:val="24"/>
        </w:numPr>
        <w:tabs>
          <w:tab w:val="left" w:pos="1048"/>
        </w:tabs>
        <w:spacing w:after="0"/>
        <w:ind w:firstLine="567"/>
        <w:jc w:val="both"/>
        <w:rPr>
          <w:sz w:val="24"/>
          <w:szCs w:val="24"/>
        </w:rPr>
      </w:pPr>
      <w:bookmarkStart w:id="142" w:name="bookmark252"/>
      <w:bookmarkEnd w:id="142"/>
      <w:r w:rsidRPr="004059DC">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041B6C" w:rsidRPr="004059DC" w:rsidRDefault="009A49A8" w:rsidP="00174549">
      <w:pPr>
        <w:pStyle w:val="1"/>
        <w:spacing w:after="0"/>
        <w:ind w:firstLine="567"/>
        <w:jc w:val="both"/>
        <w:rPr>
          <w:sz w:val="24"/>
          <w:szCs w:val="24"/>
        </w:rPr>
      </w:pPr>
      <w:bookmarkStart w:id="143" w:name="bookmark253"/>
      <w:bookmarkEnd w:id="143"/>
      <w:r w:rsidRPr="004059DC">
        <w:rPr>
          <w:sz w:val="24"/>
          <w:szCs w:val="24"/>
        </w:rPr>
        <w:t xml:space="preserve">Жалоба может быть подана в письменной форме на бумажном носителе или в электронной форме в </w:t>
      </w:r>
      <w:r w:rsidR="00473B38">
        <w:rPr>
          <w:sz w:val="24"/>
          <w:szCs w:val="24"/>
        </w:rPr>
        <w:t>А</w:t>
      </w:r>
      <w:r w:rsidRPr="004059DC">
        <w:rPr>
          <w:sz w:val="24"/>
          <w:szCs w:val="24"/>
        </w:rPr>
        <w:t>дминистрацию</w:t>
      </w:r>
      <w:r w:rsidR="00473B38">
        <w:rPr>
          <w:sz w:val="24"/>
          <w:szCs w:val="24"/>
        </w:rPr>
        <w:t xml:space="preserve"> города Фокино, Финансовое управление администрации города Фокино</w:t>
      </w:r>
      <w:r w:rsidRPr="004059DC">
        <w:rPr>
          <w:sz w:val="24"/>
          <w:szCs w:val="24"/>
        </w:rPr>
        <w:t>. Жалоба рассматривается Глав</w:t>
      </w:r>
      <w:r w:rsidR="00473B38">
        <w:rPr>
          <w:sz w:val="24"/>
          <w:szCs w:val="24"/>
        </w:rPr>
        <w:t xml:space="preserve">ой </w:t>
      </w:r>
      <w:r w:rsidRPr="004059DC">
        <w:rPr>
          <w:sz w:val="24"/>
          <w:szCs w:val="24"/>
        </w:rPr>
        <w:t>администрации</w:t>
      </w:r>
      <w:r w:rsidR="00473B38">
        <w:rPr>
          <w:sz w:val="24"/>
          <w:szCs w:val="24"/>
        </w:rPr>
        <w:t xml:space="preserve"> города Фокино</w:t>
      </w:r>
      <w:r w:rsidRPr="004059DC">
        <w:rPr>
          <w:sz w:val="24"/>
          <w:szCs w:val="24"/>
        </w:rPr>
        <w:t xml:space="preserve"> либо </w:t>
      </w:r>
      <w:r w:rsidR="00473B38">
        <w:rPr>
          <w:sz w:val="24"/>
          <w:szCs w:val="24"/>
        </w:rPr>
        <w:t>руководством</w:t>
      </w:r>
      <w:r w:rsidRPr="004059DC">
        <w:rPr>
          <w:sz w:val="24"/>
          <w:szCs w:val="24"/>
        </w:rPr>
        <w:t xml:space="preserve"> </w:t>
      </w:r>
      <w:r w:rsidR="00473B38">
        <w:rPr>
          <w:sz w:val="24"/>
          <w:szCs w:val="24"/>
        </w:rPr>
        <w:t>Ф</w:t>
      </w:r>
      <w:r w:rsidRPr="004059DC">
        <w:rPr>
          <w:sz w:val="24"/>
          <w:szCs w:val="24"/>
        </w:rPr>
        <w:t xml:space="preserve">инансового управления </w:t>
      </w:r>
      <w:r w:rsidR="00473B38">
        <w:rPr>
          <w:sz w:val="24"/>
          <w:szCs w:val="24"/>
        </w:rPr>
        <w:t>администрации города Фокино</w:t>
      </w:r>
      <w:r w:rsidRPr="004059DC">
        <w:rPr>
          <w:sz w:val="24"/>
          <w:szCs w:val="24"/>
        </w:rPr>
        <w:t xml:space="preserve"> в течение 15 дней со дня ее регистрации, а в случае обжалования отказа органа или его должностного</w:t>
      </w:r>
      <w:r w:rsidR="00041B6C" w:rsidRPr="004059DC">
        <w:rPr>
          <w:sz w:val="24"/>
          <w:szCs w:val="24"/>
        </w:rPr>
        <w:t xml:space="preserve">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41B6C" w:rsidRPr="004059DC" w:rsidRDefault="00041B6C" w:rsidP="00174549">
      <w:pPr>
        <w:pStyle w:val="1"/>
        <w:spacing w:after="0"/>
        <w:ind w:firstLine="567"/>
        <w:jc w:val="both"/>
        <w:rPr>
          <w:sz w:val="24"/>
          <w:szCs w:val="24"/>
        </w:rPr>
      </w:pPr>
      <w:r w:rsidRPr="004059DC">
        <w:rPr>
          <w:sz w:val="24"/>
          <w:szCs w:val="24"/>
        </w:rPr>
        <w:t>По результатам рассмотрения жалобы принимается решение об удовлетворении жалобы или об отказе в удовлетворении жалобы.</w:t>
      </w:r>
    </w:p>
    <w:p w:rsidR="00041B6C" w:rsidRPr="004059DC" w:rsidRDefault="00041B6C" w:rsidP="00174549">
      <w:pPr>
        <w:pStyle w:val="1"/>
        <w:spacing w:after="0"/>
        <w:ind w:firstLine="567"/>
        <w:jc w:val="both"/>
        <w:rPr>
          <w:sz w:val="24"/>
          <w:szCs w:val="24"/>
        </w:rPr>
      </w:pPr>
      <w:r w:rsidRPr="004059DC">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1B6C" w:rsidRPr="004059DC" w:rsidRDefault="00041B6C" w:rsidP="00174549">
      <w:pPr>
        <w:pStyle w:val="1"/>
        <w:spacing w:after="0"/>
        <w:ind w:firstLine="567"/>
        <w:jc w:val="both"/>
        <w:rPr>
          <w:sz w:val="24"/>
          <w:szCs w:val="24"/>
        </w:rPr>
      </w:pPr>
      <w:r w:rsidRPr="004059DC">
        <w:rPr>
          <w:sz w:val="24"/>
          <w:szCs w:val="24"/>
        </w:rPr>
        <w:t xml:space="preserve">В случае признания жалобы, не подлежащей удовлетворению, в ответе заявителю </w:t>
      </w:r>
      <w:r w:rsidRPr="004059DC">
        <w:rPr>
          <w:sz w:val="24"/>
          <w:szCs w:val="24"/>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041B6C" w:rsidRPr="004059DC" w:rsidRDefault="00041B6C" w:rsidP="00174549">
      <w:pPr>
        <w:pStyle w:val="1"/>
        <w:numPr>
          <w:ilvl w:val="0"/>
          <w:numId w:val="23"/>
        </w:numPr>
        <w:spacing w:after="0"/>
        <w:ind w:firstLine="567"/>
        <w:jc w:val="both"/>
        <w:rPr>
          <w:sz w:val="24"/>
          <w:szCs w:val="24"/>
        </w:rPr>
      </w:pPr>
      <w:bookmarkStart w:id="144" w:name="bookmark254"/>
      <w:bookmarkEnd w:id="144"/>
      <w:r w:rsidRPr="004059DC">
        <w:rPr>
          <w:sz w:val="24"/>
          <w:szCs w:val="24"/>
        </w:rPr>
        <w:t>Заинтересованные лица имеют право на получение информации и документов, необходимых для обоснования и рассмотрения жалобы.</w:t>
      </w:r>
    </w:p>
    <w:p w:rsidR="00041B6C" w:rsidRPr="004059DC" w:rsidRDefault="00041B6C" w:rsidP="00174549">
      <w:pPr>
        <w:pStyle w:val="1"/>
        <w:numPr>
          <w:ilvl w:val="0"/>
          <w:numId w:val="23"/>
        </w:numPr>
        <w:spacing w:after="0"/>
        <w:ind w:firstLine="567"/>
        <w:jc w:val="both"/>
        <w:rPr>
          <w:sz w:val="24"/>
          <w:szCs w:val="24"/>
        </w:rPr>
      </w:pPr>
      <w:bookmarkStart w:id="145" w:name="bookmark255"/>
      <w:bookmarkEnd w:id="145"/>
      <w:r w:rsidRPr="004059DC">
        <w:rPr>
          <w:sz w:val="24"/>
          <w:szCs w:val="24"/>
        </w:rPr>
        <w:t>Исчерпывающий перечень оснований для отказа в рассмотрении жалобы либо приостановления ее рассмотрения:</w:t>
      </w:r>
    </w:p>
    <w:p w:rsidR="00041B6C" w:rsidRPr="004059DC" w:rsidRDefault="00041B6C" w:rsidP="00174549">
      <w:pPr>
        <w:pStyle w:val="1"/>
        <w:numPr>
          <w:ilvl w:val="0"/>
          <w:numId w:val="25"/>
        </w:numPr>
        <w:tabs>
          <w:tab w:val="left" w:pos="950"/>
        </w:tabs>
        <w:spacing w:after="0"/>
        <w:ind w:firstLine="567"/>
        <w:jc w:val="both"/>
        <w:rPr>
          <w:sz w:val="24"/>
          <w:szCs w:val="24"/>
        </w:rPr>
      </w:pPr>
      <w:bookmarkStart w:id="146" w:name="bookmark256"/>
      <w:bookmarkEnd w:id="146"/>
      <w:r w:rsidRPr="004059DC">
        <w:rPr>
          <w:sz w:val="24"/>
          <w:szCs w:val="24"/>
        </w:rPr>
        <w:t>в жалобе не указаны - фамилия гражданина, направившего жалобу, и почтовый адрес, по которому должен быть направлен ответ;</w:t>
      </w:r>
    </w:p>
    <w:p w:rsidR="00041B6C" w:rsidRPr="004059DC" w:rsidRDefault="00041B6C" w:rsidP="00174549">
      <w:pPr>
        <w:pStyle w:val="1"/>
        <w:numPr>
          <w:ilvl w:val="0"/>
          <w:numId w:val="25"/>
        </w:numPr>
        <w:spacing w:after="0"/>
        <w:ind w:firstLine="567"/>
        <w:jc w:val="both"/>
        <w:rPr>
          <w:sz w:val="24"/>
          <w:szCs w:val="24"/>
        </w:rPr>
      </w:pPr>
      <w:bookmarkStart w:id="147" w:name="bookmark257"/>
      <w:bookmarkEnd w:id="147"/>
      <w:r w:rsidRPr="004059DC">
        <w:rPr>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рассмотрения, при этом заявителю сообщается о недопустимости злоупотребления правом);</w:t>
      </w:r>
    </w:p>
    <w:p w:rsidR="00041B6C" w:rsidRPr="004059DC" w:rsidRDefault="00041B6C" w:rsidP="00174549">
      <w:pPr>
        <w:pStyle w:val="1"/>
        <w:numPr>
          <w:ilvl w:val="0"/>
          <w:numId w:val="25"/>
        </w:numPr>
        <w:tabs>
          <w:tab w:val="left" w:pos="955"/>
        </w:tabs>
        <w:spacing w:after="0"/>
        <w:ind w:firstLine="567"/>
        <w:jc w:val="both"/>
        <w:rPr>
          <w:sz w:val="24"/>
          <w:szCs w:val="24"/>
        </w:rPr>
      </w:pPr>
      <w:bookmarkStart w:id="148" w:name="bookmark258"/>
      <w:bookmarkEnd w:id="148"/>
      <w:r w:rsidRPr="004059DC">
        <w:rPr>
          <w:sz w:val="24"/>
          <w:szCs w:val="24"/>
        </w:rPr>
        <w:t>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rsidR="00041B6C" w:rsidRPr="004059DC" w:rsidRDefault="00041B6C" w:rsidP="00174549">
      <w:pPr>
        <w:pStyle w:val="1"/>
        <w:numPr>
          <w:ilvl w:val="0"/>
          <w:numId w:val="23"/>
        </w:numPr>
        <w:spacing w:after="0"/>
        <w:ind w:firstLine="567"/>
        <w:jc w:val="both"/>
        <w:rPr>
          <w:sz w:val="24"/>
          <w:szCs w:val="24"/>
        </w:rPr>
      </w:pPr>
      <w:bookmarkStart w:id="149" w:name="bookmark259"/>
      <w:bookmarkEnd w:id="149"/>
      <w:r w:rsidRPr="004059DC">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1B6C" w:rsidRPr="004059DC" w:rsidRDefault="00041B6C" w:rsidP="00174549">
      <w:pPr>
        <w:pStyle w:val="1"/>
        <w:numPr>
          <w:ilvl w:val="0"/>
          <w:numId w:val="23"/>
        </w:numPr>
        <w:spacing w:after="0"/>
        <w:ind w:firstLine="567"/>
        <w:jc w:val="both"/>
        <w:rPr>
          <w:sz w:val="24"/>
          <w:szCs w:val="24"/>
        </w:rPr>
      </w:pPr>
      <w:bookmarkStart w:id="150" w:name="bookmark260"/>
      <w:bookmarkEnd w:id="150"/>
      <w:r w:rsidRPr="004059DC">
        <w:rPr>
          <w:sz w:val="24"/>
          <w:szCs w:val="24"/>
        </w:rPr>
        <w:t>Порядок обжалования решения по жалобе.</w:t>
      </w:r>
    </w:p>
    <w:p w:rsidR="00041B6C" w:rsidRPr="004059DC" w:rsidRDefault="00041B6C" w:rsidP="00174549">
      <w:pPr>
        <w:pStyle w:val="1"/>
        <w:numPr>
          <w:ilvl w:val="2"/>
          <w:numId w:val="31"/>
        </w:numPr>
        <w:spacing w:after="0"/>
        <w:ind w:left="0" w:firstLine="567"/>
        <w:jc w:val="both"/>
        <w:rPr>
          <w:sz w:val="24"/>
          <w:szCs w:val="24"/>
        </w:rPr>
      </w:pPr>
      <w:bookmarkStart w:id="151" w:name="bookmark261"/>
      <w:bookmarkEnd w:id="151"/>
      <w:r w:rsidRPr="004059DC">
        <w:rPr>
          <w:sz w:val="24"/>
          <w:szCs w:val="24"/>
        </w:rPr>
        <w:t xml:space="preserve">Жалоба на решение по жалобе подается в письменной форме на бумажном носителе в </w:t>
      </w:r>
      <w:r w:rsidR="00473B38">
        <w:rPr>
          <w:sz w:val="24"/>
          <w:szCs w:val="24"/>
        </w:rPr>
        <w:t>А</w:t>
      </w:r>
      <w:r w:rsidRPr="004059DC">
        <w:rPr>
          <w:sz w:val="24"/>
          <w:szCs w:val="24"/>
        </w:rPr>
        <w:t>дминистрацию</w:t>
      </w:r>
      <w:r w:rsidR="00473B38">
        <w:rPr>
          <w:sz w:val="24"/>
          <w:szCs w:val="24"/>
        </w:rPr>
        <w:t xml:space="preserve"> города Фокино</w:t>
      </w:r>
      <w:r w:rsidRPr="004059DC">
        <w:rPr>
          <w:sz w:val="24"/>
          <w:szCs w:val="24"/>
        </w:rPr>
        <w:t xml:space="preserve">. </w:t>
      </w:r>
    </w:p>
    <w:p w:rsidR="00041B6C" w:rsidRPr="004059DC" w:rsidRDefault="00041B6C" w:rsidP="00174549">
      <w:pPr>
        <w:pStyle w:val="1"/>
        <w:numPr>
          <w:ilvl w:val="2"/>
          <w:numId w:val="31"/>
        </w:numPr>
        <w:tabs>
          <w:tab w:val="left" w:pos="1464"/>
        </w:tabs>
        <w:spacing w:after="0"/>
        <w:ind w:left="0" w:firstLine="567"/>
        <w:jc w:val="both"/>
        <w:rPr>
          <w:sz w:val="24"/>
          <w:szCs w:val="24"/>
        </w:rPr>
      </w:pPr>
      <w:r w:rsidRPr="004059DC">
        <w:rPr>
          <w:sz w:val="24"/>
          <w:szCs w:val="24"/>
        </w:rPr>
        <w:t>Жалоба регистрируется и передается на рассмотрение Глав</w:t>
      </w:r>
      <w:r w:rsidR="001339F2">
        <w:rPr>
          <w:sz w:val="24"/>
          <w:szCs w:val="24"/>
        </w:rPr>
        <w:t>е администрации города Фокино</w:t>
      </w:r>
      <w:r w:rsidRPr="004059DC">
        <w:rPr>
          <w:sz w:val="24"/>
          <w:szCs w:val="24"/>
        </w:rPr>
        <w:t xml:space="preserve"> - не позднее 1 рабочего дня со дня регистрации.</w:t>
      </w:r>
    </w:p>
    <w:p w:rsidR="00041B6C" w:rsidRPr="004059DC" w:rsidRDefault="00041B6C" w:rsidP="00174549">
      <w:pPr>
        <w:pStyle w:val="1"/>
        <w:numPr>
          <w:ilvl w:val="2"/>
          <w:numId w:val="31"/>
        </w:numPr>
        <w:spacing w:after="0"/>
        <w:ind w:left="0" w:firstLine="567"/>
        <w:jc w:val="both"/>
        <w:rPr>
          <w:sz w:val="24"/>
          <w:szCs w:val="24"/>
        </w:rPr>
      </w:pPr>
      <w:r w:rsidRPr="004059DC">
        <w:rPr>
          <w:sz w:val="24"/>
          <w:szCs w:val="24"/>
        </w:rPr>
        <w:t>По результатам рассмотрения жалобы в течение 15 рабочих дней со дня регистрации принимается решение об удовлетворении жалобы или об отказе в удовлетворении жалобы.</w:t>
      </w:r>
    </w:p>
    <w:p w:rsidR="009A49A8" w:rsidRPr="004059DC" w:rsidRDefault="009A49A8" w:rsidP="00174549">
      <w:pPr>
        <w:pStyle w:val="1"/>
        <w:tabs>
          <w:tab w:val="left" w:pos="1081"/>
        </w:tabs>
        <w:spacing w:after="0"/>
        <w:ind w:left="560" w:firstLine="567"/>
        <w:jc w:val="both"/>
        <w:rPr>
          <w:sz w:val="24"/>
          <w:szCs w:val="24"/>
        </w:rPr>
      </w:pPr>
    </w:p>
    <w:p w:rsidR="00C214F2" w:rsidRPr="004059DC" w:rsidRDefault="00C214F2" w:rsidP="00174549">
      <w:pPr>
        <w:ind w:firstLine="567"/>
        <w:rPr>
          <w:rFonts w:ascii="Times New Roman" w:hAnsi="Times New Roman" w:cs="Times New Roman"/>
        </w:rPr>
      </w:pPr>
    </w:p>
    <w:p w:rsidR="00C214F2" w:rsidRPr="004059DC" w:rsidRDefault="00AB18EA" w:rsidP="006F6ADD">
      <w:pPr>
        <w:pStyle w:val="a5"/>
        <w:framePr w:wrap="none" w:vAnchor="page" w:hAnchor="page" w:x="6662" w:y="683"/>
        <w:rPr>
          <w:sz w:val="24"/>
          <w:szCs w:val="24"/>
        </w:rPr>
      </w:pPr>
      <w:r w:rsidRPr="004059DC">
        <w:rPr>
          <w:sz w:val="24"/>
          <w:szCs w:val="24"/>
        </w:rPr>
        <w:t>17</w:t>
      </w:r>
    </w:p>
    <w:p w:rsidR="00C214F2" w:rsidRDefault="00C214F2" w:rsidP="003756C5">
      <w:pPr>
        <w:rPr>
          <w:rFonts w:ascii="Times New Roman" w:hAnsi="Times New Roman" w:cs="Times New Roman"/>
        </w:rPr>
      </w:pPr>
      <w:bookmarkStart w:id="152" w:name="bookmark262"/>
      <w:bookmarkEnd w:id="152"/>
    </w:p>
    <w:p w:rsidR="00275E81" w:rsidRDefault="00275E81" w:rsidP="003756C5">
      <w:pPr>
        <w:rPr>
          <w:rFonts w:ascii="Times New Roman" w:hAnsi="Times New Roman" w:cs="Times New Roman"/>
        </w:rPr>
      </w:pPr>
    </w:p>
    <w:p w:rsidR="00275E81" w:rsidRDefault="00275E81" w:rsidP="003756C5">
      <w:pPr>
        <w:rPr>
          <w:rFonts w:ascii="Times New Roman" w:hAnsi="Times New Roman" w:cs="Times New Roman"/>
        </w:rPr>
      </w:pPr>
    </w:p>
    <w:p w:rsidR="00275E81" w:rsidRDefault="00275E81" w:rsidP="003756C5">
      <w:pPr>
        <w:rPr>
          <w:rFonts w:ascii="Times New Roman" w:hAnsi="Times New Roman" w:cs="Times New Roman"/>
        </w:rPr>
      </w:pPr>
    </w:p>
    <w:p w:rsidR="00275E81" w:rsidRDefault="00275E81" w:rsidP="003756C5">
      <w:pPr>
        <w:rPr>
          <w:rFonts w:ascii="Times New Roman" w:hAnsi="Times New Roman" w:cs="Times New Roman"/>
        </w:rPr>
      </w:pPr>
    </w:p>
    <w:p w:rsidR="00174549" w:rsidRDefault="00174549" w:rsidP="003756C5">
      <w:pPr>
        <w:rPr>
          <w:rFonts w:ascii="Times New Roman" w:hAnsi="Times New Roman" w:cs="Times New Roman"/>
        </w:rPr>
      </w:pPr>
    </w:p>
    <w:p w:rsidR="00174549" w:rsidRDefault="00174549" w:rsidP="003756C5">
      <w:pPr>
        <w:rPr>
          <w:rFonts w:ascii="Times New Roman" w:hAnsi="Times New Roman" w:cs="Times New Roman"/>
        </w:rPr>
      </w:pPr>
    </w:p>
    <w:p w:rsidR="00174549" w:rsidRDefault="00174549" w:rsidP="003756C5">
      <w:pPr>
        <w:rPr>
          <w:rFonts w:ascii="Times New Roman" w:hAnsi="Times New Roman" w:cs="Times New Roman"/>
        </w:rPr>
      </w:pPr>
    </w:p>
    <w:p w:rsidR="00174549" w:rsidRDefault="00174549" w:rsidP="003756C5">
      <w:pPr>
        <w:rPr>
          <w:rFonts w:ascii="Times New Roman" w:hAnsi="Times New Roman" w:cs="Times New Roman"/>
        </w:rPr>
      </w:pPr>
    </w:p>
    <w:p w:rsidR="00174549" w:rsidRDefault="00174549" w:rsidP="003756C5">
      <w:pPr>
        <w:rPr>
          <w:rFonts w:ascii="Times New Roman" w:hAnsi="Times New Roman" w:cs="Times New Roman"/>
        </w:rPr>
      </w:pPr>
    </w:p>
    <w:p w:rsidR="00174549" w:rsidRDefault="00174549" w:rsidP="003756C5">
      <w:pPr>
        <w:rPr>
          <w:rFonts w:ascii="Times New Roman" w:hAnsi="Times New Roman" w:cs="Times New Roman"/>
        </w:rPr>
      </w:pPr>
    </w:p>
    <w:p w:rsidR="00174549" w:rsidRDefault="00174549" w:rsidP="003756C5">
      <w:pPr>
        <w:rPr>
          <w:rFonts w:ascii="Times New Roman" w:hAnsi="Times New Roman" w:cs="Times New Roman"/>
        </w:rPr>
      </w:pPr>
    </w:p>
    <w:p w:rsidR="00174549" w:rsidRDefault="00174549" w:rsidP="003756C5">
      <w:pPr>
        <w:rPr>
          <w:rFonts w:ascii="Times New Roman" w:hAnsi="Times New Roman" w:cs="Times New Roman"/>
        </w:rPr>
      </w:pPr>
    </w:p>
    <w:p w:rsidR="00174549" w:rsidRDefault="00174549" w:rsidP="003756C5">
      <w:pPr>
        <w:rPr>
          <w:rFonts w:ascii="Times New Roman" w:hAnsi="Times New Roman" w:cs="Times New Roman"/>
        </w:rPr>
      </w:pPr>
    </w:p>
    <w:p w:rsidR="00174549" w:rsidRDefault="00174549" w:rsidP="003756C5">
      <w:pPr>
        <w:rPr>
          <w:rFonts w:ascii="Times New Roman" w:hAnsi="Times New Roman" w:cs="Times New Roman"/>
        </w:rPr>
      </w:pPr>
    </w:p>
    <w:p w:rsidR="00174549" w:rsidRDefault="00174549" w:rsidP="003756C5">
      <w:pPr>
        <w:rPr>
          <w:rFonts w:ascii="Times New Roman" w:hAnsi="Times New Roman" w:cs="Times New Roman"/>
        </w:rPr>
      </w:pPr>
    </w:p>
    <w:p w:rsidR="00174549" w:rsidRDefault="00174549" w:rsidP="003756C5">
      <w:pPr>
        <w:rPr>
          <w:rFonts w:ascii="Times New Roman" w:hAnsi="Times New Roman" w:cs="Times New Roman"/>
        </w:rPr>
      </w:pPr>
    </w:p>
    <w:p w:rsidR="00275E81" w:rsidRDefault="00275E81" w:rsidP="003756C5">
      <w:pPr>
        <w:rPr>
          <w:rFonts w:ascii="Times New Roman" w:hAnsi="Times New Roman" w:cs="Times New Roman"/>
        </w:rPr>
      </w:pPr>
    </w:p>
    <w:p w:rsidR="00275E81" w:rsidRDefault="00275E81" w:rsidP="003756C5">
      <w:pPr>
        <w:rPr>
          <w:rFonts w:ascii="Times New Roman" w:hAnsi="Times New Roman" w:cs="Times New Roman"/>
        </w:rPr>
      </w:pPr>
    </w:p>
    <w:p w:rsidR="00275E81" w:rsidRDefault="00275E81" w:rsidP="003756C5">
      <w:pPr>
        <w:rPr>
          <w:rFonts w:ascii="Times New Roman" w:hAnsi="Times New Roman" w:cs="Times New Roman"/>
        </w:rPr>
      </w:pPr>
    </w:p>
    <w:p w:rsidR="00275E81" w:rsidRDefault="00275E81" w:rsidP="003756C5">
      <w:pPr>
        <w:rPr>
          <w:rFonts w:ascii="Times New Roman" w:hAnsi="Times New Roman" w:cs="Times New Roman"/>
        </w:rPr>
      </w:pPr>
    </w:p>
    <w:p w:rsidR="00275E81" w:rsidRDefault="00275E81" w:rsidP="003756C5">
      <w:pPr>
        <w:rPr>
          <w:rFonts w:ascii="Times New Roman" w:hAnsi="Times New Roman" w:cs="Times New Roman"/>
        </w:rPr>
      </w:pPr>
    </w:p>
    <w:p w:rsidR="00275E81" w:rsidRDefault="00275E81" w:rsidP="003756C5">
      <w:pPr>
        <w:rPr>
          <w:rFonts w:ascii="Times New Roman" w:hAnsi="Times New Roman" w:cs="Times New Roman"/>
        </w:rPr>
      </w:pPr>
    </w:p>
    <w:p w:rsidR="00275E81" w:rsidRDefault="00275E81" w:rsidP="003756C5">
      <w:pPr>
        <w:rPr>
          <w:rFonts w:ascii="Times New Roman" w:hAnsi="Times New Roman" w:cs="Times New Roman"/>
        </w:rPr>
      </w:pPr>
    </w:p>
    <w:tbl>
      <w:tblPr>
        <w:tblW w:w="9648" w:type="dxa"/>
        <w:tblLook w:val="01E0" w:firstRow="1" w:lastRow="1" w:firstColumn="1" w:lastColumn="1" w:noHBand="0" w:noVBand="0"/>
      </w:tblPr>
      <w:tblGrid>
        <w:gridCol w:w="3190"/>
        <w:gridCol w:w="1598"/>
        <w:gridCol w:w="4860"/>
      </w:tblGrid>
      <w:tr w:rsidR="00275E81" w:rsidRPr="0081017F" w:rsidTr="001F7617">
        <w:tc>
          <w:tcPr>
            <w:tcW w:w="3190" w:type="dxa"/>
            <w:shd w:val="clear" w:color="auto" w:fill="auto"/>
          </w:tcPr>
          <w:p w:rsidR="00275E81" w:rsidRPr="0081017F" w:rsidRDefault="00275E81" w:rsidP="001F7617">
            <w:pPr>
              <w:jc w:val="right"/>
              <w:rPr>
                <w:rFonts w:ascii="Times New Roman" w:hAnsi="Times New Roman" w:cs="Times New Roman"/>
              </w:rPr>
            </w:pPr>
            <w:r w:rsidRPr="0081017F">
              <w:rPr>
                <w:rFonts w:ascii="Times New Roman" w:hAnsi="Times New Roman" w:cs="Times New Roman"/>
              </w:rPr>
              <w:lastRenderedPageBreak/>
              <w:br w:type="page"/>
            </w:r>
          </w:p>
        </w:tc>
        <w:tc>
          <w:tcPr>
            <w:tcW w:w="1598" w:type="dxa"/>
            <w:shd w:val="clear" w:color="auto" w:fill="auto"/>
          </w:tcPr>
          <w:p w:rsidR="00275E81" w:rsidRPr="0081017F" w:rsidRDefault="00275E81" w:rsidP="001F7617">
            <w:pPr>
              <w:jc w:val="right"/>
              <w:rPr>
                <w:rFonts w:ascii="Times New Roman" w:hAnsi="Times New Roman" w:cs="Times New Roman"/>
              </w:rPr>
            </w:pPr>
          </w:p>
        </w:tc>
        <w:tc>
          <w:tcPr>
            <w:tcW w:w="4860" w:type="dxa"/>
            <w:shd w:val="clear" w:color="auto" w:fill="auto"/>
          </w:tcPr>
          <w:p w:rsidR="00275E81" w:rsidRPr="0081017F" w:rsidRDefault="00275E81" w:rsidP="001F7617">
            <w:pPr>
              <w:jc w:val="both"/>
              <w:rPr>
                <w:rFonts w:ascii="Times New Roman" w:hAnsi="Times New Roman" w:cs="Times New Roman"/>
              </w:rPr>
            </w:pPr>
            <w:r w:rsidRPr="0081017F">
              <w:rPr>
                <w:rFonts w:ascii="Times New Roman" w:hAnsi="Times New Roman" w:cs="Times New Roman"/>
              </w:rPr>
              <w:t>Приложение №1</w:t>
            </w:r>
          </w:p>
          <w:p w:rsidR="00275E81" w:rsidRPr="0081017F" w:rsidRDefault="00275E81" w:rsidP="001F7617">
            <w:pPr>
              <w:jc w:val="both"/>
              <w:rPr>
                <w:rFonts w:ascii="Times New Roman" w:hAnsi="Times New Roman" w:cs="Times New Roman"/>
              </w:rPr>
            </w:pPr>
            <w:r w:rsidRPr="0081017F">
              <w:rPr>
                <w:rFonts w:ascii="Times New Roman" w:hAnsi="Times New Roman" w:cs="Times New Roman"/>
              </w:rPr>
              <w:t>к административному регламенту</w:t>
            </w:r>
          </w:p>
          <w:p w:rsidR="00275E81" w:rsidRPr="0081017F" w:rsidRDefault="00275E81" w:rsidP="001F7617">
            <w:pPr>
              <w:jc w:val="both"/>
              <w:rPr>
                <w:rFonts w:ascii="Times New Roman" w:hAnsi="Times New Roman" w:cs="Times New Roman"/>
              </w:rPr>
            </w:pPr>
            <w:r w:rsidRPr="0081017F">
              <w:rPr>
                <w:rFonts w:ascii="Times New Roman" w:hAnsi="Times New Roman" w:cs="Times New Roman"/>
              </w:rPr>
              <w:t>по предоставлению муниципальной услуги по даче письменных разъяснений налогоплательщикам и налоговым агентам по вопрос</w:t>
            </w:r>
            <w:r>
              <w:rPr>
                <w:rFonts w:ascii="Times New Roman" w:hAnsi="Times New Roman" w:cs="Times New Roman"/>
              </w:rPr>
              <w:t>ам</w:t>
            </w:r>
            <w:r w:rsidRPr="0081017F">
              <w:rPr>
                <w:rFonts w:ascii="Times New Roman" w:hAnsi="Times New Roman" w:cs="Times New Roman"/>
              </w:rPr>
              <w:t xml:space="preserve"> применения нормативных правовых актов, принятых администрацией города Фокино Брянской области,  о местных налогах и сборах</w:t>
            </w:r>
          </w:p>
          <w:p w:rsidR="00275E81" w:rsidRPr="0081017F" w:rsidRDefault="00275E81" w:rsidP="001F7617">
            <w:pPr>
              <w:jc w:val="both"/>
              <w:rPr>
                <w:rFonts w:ascii="Times New Roman" w:hAnsi="Times New Roman" w:cs="Times New Roman"/>
              </w:rPr>
            </w:pPr>
            <w:r w:rsidRPr="0081017F">
              <w:rPr>
                <w:rFonts w:ascii="Times New Roman" w:hAnsi="Times New Roman" w:cs="Times New Roman"/>
              </w:rPr>
              <w:t xml:space="preserve"> </w:t>
            </w:r>
          </w:p>
        </w:tc>
      </w:tr>
    </w:tbl>
    <w:p w:rsidR="00275E81" w:rsidRPr="0081017F" w:rsidRDefault="00275E81" w:rsidP="00275E81">
      <w:pPr>
        <w:ind w:firstLine="709"/>
        <w:jc w:val="right"/>
        <w:rPr>
          <w:rFonts w:ascii="Times New Roman" w:hAnsi="Times New Roman" w:cs="Times New Roman"/>
        </w:rPr>
      </w:pPr>
      <w:r w:rsidRPr="0081017F">
        <w:rPr>
          <w:rFonts w:ascii="Times New Roman" w:hAnsi="Times New Roman" w:cs="Times New Roman"/>
        </w:rPr>
        <w:t>Кому_____________________________</w:t>
      </w:r>
    </w:p>
    <w:p w:rsidR="00275E81" w:rsidRPr="0081017F" w:rsidRDefault="00275E81" w:rsidP="00275E81">
      <w:pPr>
        <w:ind w:firstLine="709"/>
        <w:jc w:val="right"/>
        <w:rPr>
          <w:rFonts w:ascii="Times New Roman" w:hAnsi="Times New Roman" w:cs="Times New Roman"/>
        </w:rPr>
      </w:pPr>
      <w:r w:rsidRPr="0081017F">
        <w:rPr>
          <w:rFonts w:ascii="Times New Roman" w:hAnsi="Times New Roman" w:cs="Times New Roman"/>
        </w:rPr>
        <w:t>_____________________________</w:t>
      </w:r>
    </w:p>
    <w:p w:rsidR="00275E81" w:rsidRPr="0081017F" w:rsidRDefault="00275E81" w:rsidP="00275E81">
      <w:pPr>
        <w:ind w:firstLine="709"/>
        <w:jc w:val="right"/>
        <w:rPr>
          <w:rFonts w:ascii="Times New Roman" w:hAnsi="Times New Roman" w:cs="Times New Roman"/>
        </w:rPr>
      </w:pPr>
      <w:r w:rsidRPr="0081017F">
        <w:rPr>
          <w:rFonts w:ascii="Times New Roman" w:hAnsi="Times New Roman" w:cs="Times New Roman"/>
        </w:rPr>
        <w:t>_____________________________</w:t>
      </w:r>
    </w:p>
    <w:p w:rsidR="00275E81" w:rsidRPr="0081017F" w:rsidRDefault="00275E81" w:rsidP="00275E81">
      <w:pPr>
        <w:ind w:firstLine="709"/>
        <w:jc w:val="right"/>
        <w:rPr>
          <w:rFonts w:ascii="Times New Roman" w:hAnsi="Times New Roman" w:cs="Times New Roman"/>
        </w:rPr>
      </w:pPr>
      <w:r w:rsidRPr="0081017F">
        <w:rPr>
          <w:rFonts w:ascii="Times New Roman" w:hAnsi="Times New Roman" w:cs="Times New Roman"/>
        </w:rPr>
        <w:t>_____________________________</w:t>
      </w:r>
    </w:p>
    <w:p w:rsidR="00275E81" w:rsidRPr="0081017F" w:rsidRDefault="00275E81" w:rsidP="000C466E">
      <w:pPr>
        <w:ind w:firstLine="709"/>
        <w:jc w:val="right"/>
        <w:rPr>
          <w:rFonts w:ascii="Times New Roman" w:hAnsi="Times New Roman" w:cs="Times New Roman"/>
        </w:rPr>
      </w:pPr>
      <w:r w:rsidRPr="0081017F">
        <w:rPr>
          <w:rFonts w:ascii="Times New Roman" w:hAnsi="Times New Roman" w:cs="Times New Roman"/>
        </w:rPr>
        <w:t xml:space="preserve">                                                                     От ____________________</w:t>
      </w:r>
      <w:r w:rsidR="000C466E">
        <w:rPr>
          <w:rFonts w:ascii="Times New Roman" w:hAnsi="Times New Roman" w:cs="Times New Roman"/>
        </w:rPr>
        <w:t>___</w:t>
      </w:r>
      <w:r w:rsidRPr="0081017F">
        <w:rPr>
          <w:rFonts w:ascii="Times New Roman" w:hAnsi="Times New Roman" w:cs="Times New Roman"/>
        </w:rPr>
        <w:t>_______,</w:t>
      </w:r>
    </w:p>
    <w:p w:rsidR="000C466E" w:rsidRDefault="00275E81" w:rsidP="00275E81">
      <w:pPr>
        <w:ind w:firstLine="709"/>
        <w:jc w:val="center"/>
        <w:rPr>
          <w:rFonts w:ascii="Times New Roman" w:hAnsi="Times New Roman" w:cs="Times New Roman"/>
        </w:rPr>
      </w:pPr>
      <w:r w:rsidRPr="0081017F">
        <w:rPr>
          <w:rFonts w:ascii="Times New Roman" w:hAnsi="Times New Roman" w:cs="Times New Roman"/>
        </w:rPr>
        <w:t xml:space="preserve">                                                                            </w:t>
      </w:r>
      <w:r w:rsidR="000C466E">
        <w:rPr>
          <w:rFonts w:ascii="Times New Roman" w:hAnsi="Times New Roman" w:cs="Times New Roman"/>
        </w:rPr>
        <w:t xml:space="preserve">                             </w:t>
      </w:r>
    </w:p>
    <w:p w:rsidR="00275E81" w:rsidRPr="0081017F" w:rsidRDefault="000C466E" w:rsidP="00275E81">
      <w:pPr>
        <w:ind w:firstLine="709"/>
        <w:jc w:val="center"/>
        <w:rPr>
          <w:rFonts w:ascii="Times New Roman" w:hAnsi="Times New Roman" w:cs="Times New Roman"/>
        </w:rPr>
      </w:pPr>
      <w:r>
        <w:rPr>
          <w:rFonts w:ascii="Times New Roman" w:hAnsi="Times New Roman" w:cs="Times New Roman"/>
        </w:rPr>
        <w:t xml:space="preserve">                                                                          </w:t>
      </w:r>
      <w:r w:rsidR="00275E81" w:rsidRPr="0081017F">
        <w:rPr>
          <w:rFonts w:ascii="Times New Roman" w:hAnsi="Times New Roman" w:cs="Times New Roman"/>
        </w:rPr>
        <w:t>Адресу:____________________________</w:t>
      </w:r>
    </w:p>
    <w:p w:rsidR="00275E81" w:rsidRPr="0081017F" w:rsidRDefault="00275E81" w:rsidP="00275E81">
      <w:pPr>
        <w:ind w:firstLine="709"/>
        <w:jc w:val="right"/>
        <w:rPr>
          <w:rFonts w:ascii="Times New Roman" w:hAnsi="Times New Roman" w:cs="Times New Roman"/>
        </w:rPr>
      </w:pPr>
      <w:r w:rsidRPr="0081017F">
        <w:rPr>
          <w:rFonts w:ascii="Times New Roman" w:hAnsi="Times New Roman" w:cs="Times New Roman"/>
        </w:rPr>
        <w:t xml:space="preserve">     Тел._______________________________</w:t>
      </w:r>
    </w:p>
    <w:p w:rsidR="00275E81" w:rsidRPr="0081017F" w:rsidRDefault="00275E81" w:rsidP="00275E81">
      <w:pPr>
        <w:ind w:firstLine="709"/>
        <w:jc w:val="right"/>
        <w:rPr>
          <w:rFonts w:ascii="Times New Roman" w:hAnsi="Times New Roman" w:cs="Times New Roman"/>
        </w:rPr>
      </w:pPr>
    </w:p>
    <w:p w:rsidR="00275E81" w:rsidRPr="0081017F" w:rsidRDefault="00275E81" w:rsidP="00275E81">
      <w:pPr>
        <w:ind w:firstLine="709"/>
        <w:jc w:val="center"/>
        <w:rPr>
          <w:rFonts w:ascii="Times New Roman" w:hAnsi="Times New Roman" w:cs="Times New Roman"/>
        </w:rPr>
      </w:pPr>
      <w:r w:rsidRPr="0081017F">
        <w:rPr>
          <w:rFonts w:ascii="Times New Roman" w:hAnsi="Times New Roman" w:cs="Times New Roman"/>
        </w:rPr>
        <w:t>ЗАЯВЛЕНИЕ</w:t>
      </w:r>
    </w:p>
    <w:p w:rsidR="00275E81" w:rsidRPr="0081017F" w:rsidRDefault="00275E81" w:rsidP="00275E81">
      <w:pPr>
        <w:ind w:firstLine="709"/>
        <w:jc w:val="center"/>
        <w:rPr>
          <w:rFonts w:ascii="Times New Roman" w:hAnsi="Times New Roman" w:cs="Times New Roman"/>
        </w:rPr>
      </w:pPr>
    </w:p>
    <w:p w:rsidR="00275E81" w:rsidRPr="0081017F" w:rsidRDefault="00275E81" w:rsidP="00275E81">
      <w:pPr>
        <w:ind w:firstLine="709"/>
        <w:jc w:val="both"/>
        <w:rPr>
          <w:rFonts w:ascii="Times New Roman" w:hAnsi="Times New Roman" w:cs="Times New Roman"/>
        </w:rPr>
      </w:pPr>
      <w:r w:rsidRPr="0081017F">
        <w:rPr>
          <w:rFonts w:ascii="Times New Roman" w:hAnsi="Times New Roman" w:cs="Times New Roman"/>
        </w:rPr>
        <w:t>Прошу дать письменные разъяснения _______________________________________</w:t>
      </w:r>
    </w:p>
    <w:p w:rsidR="00275E81" w:rsidRPr="0081017F" w:rsidRDefault="00275E81" w:rsidP="00275E81">
      <w:pPr>
        <w:jc w:val="both"/>
        <w:rPr>
          <w:rFonts w:ascii="Times New Roman" w:hAnsi="Times New Roman" w:cs="Times New Roman"/>
        </w:rPr>
      </w:pPr>
      <w:r w:rsidRPr="0081017F">
        <w:rPr>
          <w:rFonts w:ascii="Times New Roman" w:hAnsi="Times New Roman" w:cs="Times New Roman"/>
        </w:rPr>
        <w:t>_____________________________________________________________________________.</w:t>
      </w:r>
    </w:p>
    <w:p w:rsidR="00275E81" w:rsidRPr="0081017F" w:rsidRDefault="00275E81" w:rsidP="00275E81">
      <w:pPr>
        <w:ind w:firstLine="709"/>
        <w:rPr>
          <w:rFonts w:ascii="Times New Roman" w:hAnsi="Times New Roman" w:cs="Times New Roman"/>
        </w:rPr>
      </w:pPr>
    </w:p>
    <w:p w:rsidR="00275E81" w:rsidRPr="0081017F" w:rsidRDefault="00275E81" w:rsidP="00275E81">
      <w:pPr>
        <w:ind w:firstLine="709"/>
        <w:rPr>
          <w:rFonts w:ascii="Times New Roman" w:hAnsi="Times New Roman" w:cs="Times New Roman"/>
        </w:rPr>
      </w:pPr>
      <w:r w:rsidRPr="0081017F">
        <w:rPr>
          <w:rFonts w:ascii="Times New Roman" w:hAnsi="Times New Roman" w:cs="Times New Roman"/>
        </w:rPr>
        <w:t>К заявлению прилагаю:</w:t>
      </w:r>
    </w:p>
    <w:p w:rsidR="00275E81" w:rsidRPr="0081017F" w:rsidRDefault="00275E81" w:rsidP="00275E81">
      <w:pPr>
        <w:ind w:firstLine="709"/>
        <w:rPr>
          <w:rFonts w:ascii="Times New Roman" w:hAnsi="Times New Roman" w:cs="Times New Roman"/>
        </w:rPr>
      </w:pPr>
      <w:r w:rsidRPr="0081017F">
        <w:rPr>
          <w:rFonts w:ascii="Times New Roman" w:hAnsi="Times New Roman" w:cs="Times New Roman"/>
        </w:rPr>
        <w:t>1.______________________________________________________________________</w:t>
      </w:r>
    </w:p>
    <w:p w:rsidR="00275E81" w:rsidRPr="0081017F" w:rsidRDefault="00275E81" w:rsidP="00275E81">
      <w:pPr>
        <w:ind w:firstLine="709"/>
        <w:rPr>
          <w:rFonts w:ascii="Times New Roman" w:hAnsi="Times New Roman" w:cs="Times New Roman"/>
        </w:rPr>
      </w:pPr>
      <w:r w:rsidRPr="0081017F">
        <w:rPr>
          <w:rFonts w:ascii="Times New Roman" w:hAnsi="Times New Roman" w:cs="Times New Roman"/>
        </w:rPr>
        <w:t>2.______________________________________________________________________</w:t>
      </w:r>
    </w:p>
    <w:p w:rsidR="00275E81" w:rsidRPr="0081017F" w:rsidRDefault="00275E81" w:rsidP="00275E81">
      <w:pPr>
        <w:ind w:firstLine="709"/>
        <w:rPr>
          <w:rFonts w:ascii="Times New Roman" w:hAnsi="Times New Roman" w:cs="Times New Roman"/>
        </w:rPr>
      </w:pPr>
      <w:r w:rsidRPr="0081017F">
        <w:rPr>
          <w:rFonts w:ascii="Times New Roman" w:hAnsi="Times New Roman" w:cs="Times New Roman"/>
        </w:rPr>
        <w:t>3.______________________________________________________________________</w:t>
      </w:r>
    </w:p>
    <w:p w:rsidR="00275E81" w:rsidRPr="0081017F" w:rsidRDefault="00275E81" w:rsidP="00275E81">
      <w:pPr>
        <w:ind w:firstLine="709"/>
        <w:rPr>
          <w:rFonts w:ascii="Times New Roman" w:hAnsi="Times New Roman" w:cs="Times New Roman"/>
        </w:rPr>
      </w:pPr>
    </w:p>
    <w:p w:rsidR="00275E81" w:rsidRPr="0081017F" w:rsidRDefault="00275E81" w:rsidP="00275E81">
      <w:pPr>
        <w:ind w:firstLine="709"/>
        <w:rPr>
          <w:rFonts w:ascii="Times New Roman" w:hAnsi="Times New Roman" w:cs="Times New Roman"/>
        </w:rPr>
      </w:pPr>
    </w:p>
    <w:p w:rsidR="00275E81" w:rsidRPr="0081017F" w:rsidRDefault="00275E81" w:rsidP="00275E81">
      <w:pPr>
        <w:ind w:firstLine="709"/>
        <w:rPr>
          <w:rFonts w:ascii="Times New Roman" w:hAnsi="Times New Roman" w:cs="Times New Roman"/>
        </w:rPr>
      </w:pPr>
    </w:p>
    <w:p w:rsidR="00275E81" w:rsidRPr="0081017F" w:rsidRDefault="00275E81" w:rsidP="00275E81">
      <w:pPr>
        <w:ind w:firstLine="709"/>
        <w:jc w:val="right"/>
        <w:rPr>
          <w:rFonts w:ascii="Times New Roman" w:hAnsi="Times New Roman" w:cs="Times New Roman"/>
        </w:rPr>
      </w:pPr>
      <w:r w:rsidRPr="0081017F">
        <w:rPr>
          <w:rFonts w:ascii="Times New Roman" w:hAnsi="Times New Roman" w:cs="Times New Roman"/>
        </w:rPr>
        <w:t>"____"______________ ______ г.</w:t>
      </w:r>
    </w:p>
    <w:p w:rsidR="00275E81" w:rsidRPr="0081017F" w:rsidRDefault="00275E81" w:rsidP="00275E81">
      <w:pPr>
        <w:ind w:firstLine="709"/>
        <w:jc w:val="right"/>
        <w:rPr>
          <w:rFonts w:ascii="Times New Roman" w:hAnsi="Times New Roman" w:cs="Times New Roman"/>
        </w:rPr>
      </w:pPr>
      <w:r w:rsidRPr="0081017F">
        <w:rPr>
          <w:rFonts w:ascii="Times New Roman" w:hAnsi="Times New Roman" w:cs="Times New Roman"/>
        </w:rPr>
        <w:t xml:space="preserve"> _________________</w:t>
      </w:r>
    </w:p>
    <w:p w:rsidR="00275E81" w:rsidRPr="0081017F" w:rsidRDefault="00275E81" w:rsidP="00275E81">
      <w:pPr>
        <w:ind w:firstLine="709"/>
        <w:jc w:val="right"/>
        <w:rPr>
          <w:rFonts w:ascii="Times New Roman" w:hAnsi="Times New Roman" w:cs="Times New Roman"/>
          <w:vertAlign w:val="superscript"/>
        </w:rPr>
      </w:pPr>
      <w:r w:rsidRPr="0081017F">
        <w:rPr>
          <w:rFonts w:ascii="Times New Roman" w:hAnsi="Times New Roman" w:cs="Times New Roman"/>
          <w:vertAlign w:val="superscript"/>
        </w:rPr>
        <w:t xml:space="preserve"> (подпись)</w:t>
      </w:r>
    </w:p>
    <w:p w:rsidR="00275E81" w:rsidRPr="0081017F" w:rsidRDefault="00275E81" w:rsidP="00275E81">
      <w:pPr>
        <w:ind w:firstLine="709"/>
        <w:jc w:val="right"/>
        <w:rPr>
          <w:rFonts w:ascii="Times New Roman" w:hAnsi="Times New Roman" w:cs="Times New Roman"/>
        </w:rPr>
      </w:pPr>
    </w:p>
    <w:p w:rsidR="00275E81" w:rsidRPr="0081017F" w:rsidRDefault="00275E81" w:rsidP="00275E81">
      <w:pPr>
        <w:tabs>
          <w:tab w:val="left" w:pos="2970"/>
        </w:tabs>
        <w:ind w:firstLine="709"/>
        <w:contextualSpacing/>
        <w:jc w:val="both"/>
        <w:rPr>
          <w:rFonts w:ascii="Times New Roman" w:hAnsi="Times New Roman" w:cs="Times New Roman"/>
        </w:rPr>
      </w:pPr>
      <w:r w:rsidRPr="0081017F">
        <w:rPr>
          <w:rFonts w:ascii="Times New Roman" w:hAnsi="Times New Roman" w:cs="Times New Roman"/>
        </w:rPr>
        <w:t>Я, ________________________________________даю согласие на обработку моих персональных данных.</w:t>
      </w:r>
    </w:p>
    <w:p w:rsidR="00275E81" w:rsidRPr="0081017F" w:rsidRDefault="00275E81" w:rsidP="00275E81">
      <w:pPr>
        <w:ind w:firstLine="709"/>
        <w:jc w:val="right"/>
        <w:rPr>
          <w:rFonts w:ascii="Times New Roman" w:hAnsi="Times New Roman" w:cs="Times New Roman"/>
        </w:rPr>
      </w:pPr>
      <w:r w:rsidRPr="0081017F">
        <w:rPr>
          <w:rFonts w:ascii="Times New Roman" w:hAnsi="Times New Roman" w:cs="Times New Roman"/>
        </w:rPr>
        <w:t>"____"______________ ______ г.</w:t>
      </w:r>
    </w:p>
    <w:p w:rsidR="00275E81" w:rsidRPr="0081017F" w:rsidRDefault="00275E81" w:rsidP="00275E81">
      <w:pPr>
        <w:ind w:firstLine="709"/>
        <w:jc w:val="right"/>
        <w:rPr>
          <w:rFonts w:ascii="Times New Roman" w:hAnsi="Times New Roman" w:cs="Times New Roman"/>
        </w:rPr>
      </w:pPr>
      <w:r w:rsidRPr="0081017F">
        <w:rPr>
          <w:rFonts w:ascii="Times New Roman" w:hAnsi="Times New Roman" w:cs="Times New Roman"/>
        </w:rPr>
        <w:t xml:space="preserve"> _________________</w:t>
      </w:r>
    </w:p>
    <w:p w:rsidR="00275E81" w:rsidRPr="0081017F" w:rsidRDefault="00275E81" w:rsidP="00275E81">
      <w:pPr>
        <w:ind w:firstLine="709"/>
        <w:jc w:val="right"/>
        <w:rPr>
          <w:rFonts w:ascii="Times New Roman" w:hAnsi="Times New Roman" w:cs="Times New Roman"/>
          <w:vertAlign w:val="superscript"/>
        </w:rPr>
      </w:pPr>
      <w:r w:rsidRPr="0081017F">
        <w:rPr>
          <w:rFonts w:ascii="Times New Roman" w:hAnsi="Times New Roman" w:cs="Times New Roman"/>
          <w:vertAlign w:val="superscript"/>
        </w:rPr>
        <w:t xml:space="preserve"> (подпись)</w:t>
      </w:r>
    </w:p>
    <w:p w:rsidR="00275E81" w:rsidRPr="0081017F" w:rsidRDefault="00275E81" w:rsidP="00275E81">
      <w:pPr>
        <w:ind w:firstLine="709"/>
        <w:jc w:val="both"/>
        <w:rPr>
          <w:rFonts w:ascii="Times New Roman" w:hAnsi="Times New Roman" w:cs="Times New Roman"/>
        </w:rPr>
        <w:sectPr w:rsidR="00275E81" w:rsidRPr="0081017F">
          <w:pgSz w:w="11906" w:h="16838"/>
          <w:pgMar w:top="1134" w:right="850" w:bottom="1134" w:left="1701" w:header="708" w:footer="708" w:gutter="0"/>
          <w:cols w:space="708"/>
          <w:docGrid w:linePitch="360"/>
        </w:sectPr>
      </w:pPr>
    </w:p>
    <w:tbl>
      <w:tblPr>
        <w:tblW w:w="9648" w:type="dxa"/>
        <w:jc w:val="right"/>
        <w:tblLook w:val="01E0" w:firstRow="1" w:lastRow="1" w:firstColumn="1" w:lastColumn="1" w:noHBand="0" w:noVBand="0"/>
      </w:tblPr>
      <w:tblGrid>
        <w:gridCol w:w="3190"/>
        <w:gridCol w:w="1598"/>
        <w:gridCol w:w="4860"/>
      </w:tblGrid>
      <w:tr w:rsidR="00275E81" w:rsidRPr="0081017F" w:rsidTr="001F7617">
        <w:trPr>
          <w:jc w:val="right"/>
        </w:trPr>
        <w:tc>
          <w:tcPr>
            <w:tcW w:w="3190" w:type="dxa"/>
            <w:shd w:val="clear" w:color="auto" w:fill="auto"/>
          </w:tcPr>
          <w:p w:rsidR="00275E81" w:rsidRPr="0081017F" w:rsidRDefault="00275E81" w:rsidP="001F7617">
            <w:pPr>
              <w:jc w:val="right"/>
              <w:rPr>
                <w:rFonts w:ascii="Times New Roman" w:hAnsi="Times New Roman" w:cs="Times New Roman"/>
              </w:rPr>
            </w:pPr>
            <w:r w:rsidRPr="0081017F">
              <w:rPr>
                <w:rFonts w:ascii="Times New Roman" w:hAnsi="Times New Roman" w:cs="Times New Roman"/>
              </w:rPr>
              <w:lastRenderedPageBreak/>
              <w:br w:type="page"/>
            </w:r>
          </w:p>
        </w:tc>
        <w:tc>
          <w:tcPr>
            <w:tcW w:w="1598" w:type="dxa"/>
            <w:shd w:val="clear" w:color="auto" w:fill="auto"/>
          </w:tcPr>
          <w:p w:rsidR="00275E81" w:rsidRPr="0081017F" w:rsidRDefault="00275E81" w:rsidP="001F7617">
            <w:pPr>
              <w:jc w:val="right"/>
              <w:rPr>
                <w:rFonts w:ascii="Times New Roman" w:hAnsi="Times New Roman" w:cs="Times New Roman"/>
              </w:rPr>
            </w:pPr>
          </w:p>
        </w:tc>
        <w:tc>
          <w:tcPr>
            <w:tcW w:w="4860" w:type="dxa"/>
            <w:shd w:val="clear" w:color="auto" w:fill="auto"/>
          </w:tcPr>
          <w:p w:rsidR="00275E81" w:rsidRPr="0081017F" w:rsidRDefault="00275E81" w:rsidP="001F7617">
            <w:pPr>
              <w:jc w:val="both"/>
              <w:rPr>
                <w:rFonts w:ascii="Times New Roman" w:hAnsi="Times New Roman" w:cs="Times New Roman"/>
              </w:rPr>
            </w:pPr>
            <w:r w:rsidRPr="0081017F">
              <w:rPr>
                <w:rFonts w:ascii="Times New Roman" w:hAnsi="Times New Roman" w:cs="Times New Roman"/>
              </w:rPr>
              <w:t>Приложение №2</w:t>
            </w:r>
          </w:p>
          <w:p w:rsidR="00275E81" w:rsidRPr="0081017F" w:rsidRDefault="00275E81" w:rsidP="001F7617">
            <w:pPr>
              <w:jc w:val="both"/>
              <w:rPr>
                <w:rFonts w:ascii="Times New Roman" w:hAnsi="Times New Roman" w:cs="Times New Roman"/>
              </w:rPr>
            </w:pPr>
            <w:r w:rsidRPr="0081017F">
              <w:rPr>
                <w:rFonts w:ascii="Times New Roman" w:hAnsi="Times New Roman" w:cs="Times New Roman"/>
              </w:rPr>
              <w:t>к административному регламенту</w:t>
            </w:r>
          </w:p>
          <w:p w:rsidR="00275E81" w:rsidRPr="0081017F" w:rsidRDefault="00275E81" w:rsidP="001F7617">
            <w:pPr>
              <w:jc w:val="both"/>
              <w:rPr>
                <w:rFonts w:ascii="Times New Roman" w:hAnsi="Times New Roman" w:cs="Times New Roman"/>
              </w:rPr>
            </w:pPr>
            <w:r w:rsidRPr="0081017F">
              <w:rPr>
                <w:rFonts w:ascii="Times New Roman" w:hAnsi="Times New Roman" w:cs="Times New Roman"/>
              </w:rPr>
              <w:t>по предоставлению муниципальной услуги по даче письменных разъяснений налогоплательщикам и налоговым агентам по вопрос</w:t>
            </w:r>
            <w:r>
              <w:rPr>
                <w:rFonts w:ascii="Times New Roman" w:hAnsi="Times New Roman" w:cs="Times New Roman"/>
              </w:rPr>
              <w:t>ам</w:t>
            </w:r>
            <w:r w:rsidRPr="0081017F">
              <w:rPr>
                <w:rFonts w:ascii="Times New Roman" w:hAnsi="Times New Roman" w:cs="Times New Roman"/>
              </w:rPr>
              <w:t xml:space="preserve"> применения нормативных правовых актов, принятых администрацией города Фокино Брянской области,</w:t>
            </w:r>
          </w:p>
          <w:p w:rsidR="00275E81" w:rsidRPr="0081017F" w:rsidRDefault="00275E81" w:rsidP="001F7617">
            <w:pPr>
              <w:jc w:val="both"/>
              <w:rPr>
                <w:rFonts w:ascii="Times New Roman" w:hAnsi="Times New Roman" w:cs="Times New Roman"/>
              </w:rPr>
            </w:pPr>
            <w:r w:rsidRPr="0081017F">
              <w:rPr>
                <w:rFonts w:ascii="Times New Roman" w:hAnsi="Times New Roman" w:cs="Times New Roman"/>
              </w:rPr>
              <w:t xml:space="preserve"> о местных налогах и сборах</w:t>
            </w:r>
          </w:p>
          <w:p w:rsidR="00275E81" w:rsidRPr="0081017F" w:rsidRDefault="00275E81" w:rsidP="001F7617">
            <w:pPr>
              <w:jc w:val="both"/>
              <w:rPr>
                <w:rFonts w:ascii="Times New Roman" w:hAnsi="Times New Roman" w:cs="Times New Roman"/>
              </w:rPr>
            </w:pPr>
            <w:r w:rsidRPr="0081017F">
              <w:rPr>
                <w:rFonts w:ascii="Times New Roman" w:hAnsi="Times New Roman" w:cs="Times New Roman"/>
              </w:rPr>
              <w:t xml:space="preserve"> </w:t>
            </w:r>
          </w:p>
        </w:tc>
      </w:tr>
    </w:tbl>
    <w:p w:rsidR="00275E81" w:rsidRPr="0081017F" w:rsidRDefault="00275E81" w:rsidP="00275E81">
      <w:pPr>
        <w:overflowPunct w:val="0"/>
        <w:autoSpaceDE w:val="0"/>
        <w:autoSpaceDN w:val="0"/>
        <w:adjustRightInd w:val="0"/>
        <w:ind w:firstLine="709"/>
        <w:jc w:val="center"/>
        <w:rPr>
          <w:rFonts w:ascii="Times New Roman" w:hAnsi="Times New Roman" w:cs="Times New Roman"/>
        </w:rPr>
      </w:pPr>
      <w:r w:rsidRPr="0081017F">
        <w:rPr>
          <w:rFonts w:ascii="Times New Roman" w:hAnsi="Times New Roman" w:cs="Times New Roman"/>
          <w:bCs/>
        </w:rPr>
        <w:t xml:space="preserve">Блок-схема </w:t>
      </w:r>
      <w:r w:rsidRPr="0081017F">
        <w:rPr>
          <w:rFonts w:ascii="Times New Roman" w:hAnsi="Times New Roman" w:cs="Times New Roman"/>
        </w:rPr>
        <w:t>по предоставлению муниципальной услуги по даче письменных разъяснений налогоплательщикам и налоговым агентам по вопрос</w:t>
      </w:r>
      <w:r>
        <w:rPr>
          <w:rFonts w:ascii="Times New Roman" w:hAnsi="Times New Roman" w:cs="Times New Roman"/>
        </w:rPr>
        <w:t>ам</w:t>
      </w:r>
      <w:r w:rsidRPr="0081017F">
        <w:rPr>
          <w:rFonts w:ascii="Times New Roman" w:hAnsi="Times New Roman" w:cs="Times New Roman"/>
        </w:rPr>
        <w:t xml:space="preserve"> применения нормативных правовых актов, принятых </w:t>
      </w:r>
    </w:p>
    <w:p w:rsidR="00275E81" w:rsidRPr="0081017F" w:rsidRDefault="00275E81" w:rsidP="00275E81">
      <w:pPr>
        <w:overflowPunct w:val="0"/>
        <w:autoSpaceDE w:val="0"/>
        <w:autoSpaceDN w:val="0"/>
        <w:adjustRightInd w:val="0"/>
        <w:ind w:firstLine="709"/>
        <w:jc w:val="center"/>
        <w:rPr>
          <w:rFonts w:ascii="Times New Roman" w:hAnsi="Times New Roman" w:cs="Times New Roman"/>
          <w:bCs/>
        </w:rPr>
      </w:pPr>
      <w:r w:rsidRPr="0081017F">
        <w:rPr>
          <w:rFonts w:ascii="Times New Roman" w:hAnsi="Times New Roman" w:cs="Times New Roman"/>
        </w:rPr>
        <w:t>администрацией города Фокино Брянской области о местных налогах и сборах</w:t>
      </w:r>
    </w:p>
    <w:p w:rsidR="00275E81" w:rsidRPr="0081017F" w:rsidRDefault="00275E81" w:rsidP="00275E81">
      <w:pPr>
        <w:ind w:firstLine="709"/>
        <w:jc w:val="center"/>
        <w:rPr>
          <w:rFonts w:ascii="Times New Roman" w:hAnsi="Times New Roman" w:cs="Times New Roman"/>
          <w:noProof/>
        </w:rPr>
      </w:pPr>
    </w:p>
    <w:p w:rsidR="00275E81" w:rsidRPr="0081017F" w:rsidRDefault="00275E81" w:rsidP="00275E81">
      <w:pPr>
        <w:ind w:firstLine="709"/>
        <w:jc w:val="center"/>
        <w:rPr>
          <w:rFonts w:ascii="Times New Roman" w:hAnsi="Times New Roman" w:cs="Times New Roman"/>
        </w:rPr>
      </w:pPr>
      <w:r w:rsidRPr="0081017F">
        <w:rPr>
          <w:rFonts w:ascii="Times New Roman" w:hAnsi="Times New Roman" w:cs="Times New Roman"/>
          <w:noProof/>
          <w:lang w:bidi="ar-SA"/>
        </w:rPr>
        <w:drawing>
          <wp:inline distT="0" distB="0" distL="0" distR="0" wp14:anchorId="6CF89459" wp14:editId="17600508">
            <wp:extent cx="9160476" cy="5824151"/>
            <wp:effectExtent l="38100" t="0" r="0" b="2476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75E81" w:rsidRPr="0081017F" w:rsidRDefault="00275E81" w:rsidP="00275E81">
      <w:pPr>
        <w:pStyle w:val="22"/>
        <w:shd w:val="clear" w:color="auto" w:fill="auto"/>
        <w:spacing w:before="0" w:after="0" w:line="260" w:lineRule="exact"/>
        <w:ind w:right="40"/>
        <w:jc w:val="center"/>
        <w:rPr>
          <w:sz w:val="24"/>
          <w:szCs w:val="24"/>
        </w:rPr>
      </w:pPr>
    </w:p>
    <w:p w:rsidR="00275E81" w:rsidRDefault="00275E81"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r>
        <w:rPr>
          <w:rFonts w:ascii="Times New Roman" w:hAnsi="Times New Roman" w:cs="Times New Roman"/>
        </w:rPr>
        <w:t>Начальник управления</w:t>
      </w:r>
    </w:p>
    <w:p w:rsidR="00DD468B" w:rsidRDefault="00DD468B" w:rsidP="003756C5">
      <w:pPr>
        <w:rPr>
          <w:rFonts w:ascii="Times New Roman" w:hAnsi="Times New Roman" w:cs="Times New Roman"/>
        </w:rPr>
      </w:pPr>
      <w:r>
        <w:rPr>
          <w:rFonts w:ascii="Times New Roman" w:hAnsi="Times New Roman" w:cs="Times New Roman"/>
        </w:rPr>
        <w:t xml:space="preserve">(Финансовое управление </w:t>
      </w:r>
    </w:p>
    <w:p w:rsidR="00DD468B" w:rsidRDefault="00DD468B" w:rsidP="003756C5">
      <w:pPr>
        <w:rPr>
          <w:rFonts w:ascii="Times New Roman" w:hAnsi="Times New Roman" w:cs="Times New Roman"/>
        </w:rPr>
      </w:pPr>
      <w:r>
        <w:rPr>
          <w:rFonts w:ascii="Times New Roman" w:hAnsi="Times New Roman" w:cs="Times New Roman"/>
        </w:rPr>
        <w:t>администрации города Фокино)</w:t>
      </w:r>
    </w:p>
    <w:p w:rsidR="00DD468B" w:rsidRDefault="00DD468B" w:rsidP="003756C5">
      <w:pPr>
        <w:rPr>
          <w:rFonts w:ascii="Times New Roman" w:hAnsi="Times New Roman" w:cs="Times New Roman"/>
        </w:rPr>
      </w:pPr>
      <w:r>
        <w:rPr>
          <w:rFonts w:ascii="Times New Roman" w:hAnsi="Times New Roman" w:cs="Times New Roman"/>
        </w:rPr>
        <w:t>А.Т. Шеремето</w:t>
      </w:r>
    </w:p>
    <w:p w:rsidR="00DD468B" w:rsidRDefault="00DD468B" w:rsidP="003756C5">
      <w:pPr>
        <w:rPr>
          <w:rFonts w:ascii="Times New Roman" w:hAnsi="Times New Roman" w:cs="Times New Roman"/>
        </w:rPr>
      </w:pPr>
      <w:r>
        <w:rPr>
          <w:rFonts w:ascii="Times New Roman" w:hAnsi="Times New Roman" w:cs="Times New Roman"/>
        </w:rPr>
        <w:t>Тел. 4-78-97</w:t>
      </w: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r>
        <w:rPr>
          <w:rFonts w:ascii="Times New Roman" w:hAnsi="Times New Roman" w:cs="Times New Roman"/>
        </w:rPr>
        <w:t>Начальник отдела</w:t>
      </w:r>
    </w:p>
    <w:p w:rsidR="00DD468B" w:rsidRDefault="00DD468B" w:rsidP="003756C5">
      <w:pPr>
        <w:rPr>
          <w:rFonts w:ascii="Times New Roman" w:hAnsi="Times New Roman" w:cs="Times New Roman"/>
        </w:rPr>
      </w:pPr>
      <w:r>
        <w:rPr>
          <w:rFonts w:ascii="Times New Roman" w:hAnsi="Times New Roman" w:cs="Times New Roman"/>
        </w:rPr>
        <w:t>(отдел экономики, жилищно-коммунального</w:t>
      </w:r>
    </w:p>
    <w:p w:rsidR="00DD468B" w:rsidRDefault="00DD468B" w:rsidP="003756C5">
      <w:pPr>
        <w:rPr>
          <w:rFonts w:ascii="Times New Roman" w:hAnsi="Times New Roman" w:cs="Times New Roman"/>
        </w:rPr>
      </w:pPr>
      <w:r>
        <w:rPr>
          <w:rFonts w:ascii="Times New Roman" w:hAnsi="Times New Roman" w:cs="Times New Roman"/>
        </w:rPr>
        <w:t>хозяйства, благоустройства и транспорта)</w:t>
      </w:r>
    </w:p>
    <w:p w:rsidR="00DD468B" w:rsidRDefault="00DD468B" w:rsidP="003756C5">
      <w:pPr>
        <w:rPr>
          <w:rFonts w:ascii="Times New Roman" w:hAnsi="Times New Roman" w:cs="Times New Roman"/>
        </w:rPr>
      </w:pPr>
      <w:r>
        <w:rPr>
          <w:rFonts w:ascii="Times New Roman" w:hAnsi="Times New Roman" w:cs="Times New Roman"/>
        </w:rPr>
        <w:t>Е.Н. Калинина</w:t>
      </w:r>
    </w:p>
    <w:p w:rsidR="00DD468B" w:rsidRDefault="00DD468B" w:rsidP="003756C5">
      <w:pPr>
        <w:rPr>
          <w:rFonts w:ascii="Times New Roman" w:hAnsi="Times New Roman" w:cs="Times New Roman"/>
        </w:rPr>
      </w:pPr>
      <w:r>
        <w:rPr>
          <w:rFonts w:ascii="Times New Roman" w:hAnsi="Times New Roman" w:cs="Times New Roman"/>
        </w:rPr>
        <w:t>Тел. 4-78-65</w:t>
      </w: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r>
        <w:rPr>
          <w:rFonts w:ascii="Times New Roman" w:hAnsi="Times New Roman" w:cs="Times New Roman"/>
        </w:rPr>
        <w:t>Начальник отдела</w:t>
      </w:r>
    </w:p>
    <w:p w:rsidR="00DD468B" w:rsidRDefault="00DD468B" w:rsidP="003756C5">
      <w:pPr>
        <w:rPr>
          <w:rFonts w:ascii="Times New Roman" w:hAnsi="Times New Roman" w:cs="Times New Roman"/>
        </w:rPr>
      </w:pPr>
      <w:r>
        <w:rPr>
          <w:rFonts w:ascii="Times New Roman" w:hAnsi="Times New Roman" w:cs="Times New Roman"/>
        </w:rPr>
        <w:t>(отдел юридической и кадровой работы)</w:t>
      </w:r>
    </w:p>
    <w:p w:rsidR="00DD468B" w:rsidRDefault="00DD468B" w:rsidP="003756C5">
      <w:pPr>
        <w:rPr>
          <w:rFonts w:ascii="Times New Roman" w:hAnsi="Times New Roman" w:cs="Times New Roman"/>
        </w:rPr>
      </w:pPr>
      <w:r>
        <w:rPr>
          <w:rFonts w:ascii="Times New Roman" w:hAnsi="Times New Roman" w:cs="Times New Roman"/>
        </w:rPr>
        <w:t>Н.А. Трошина</w:t>
      </w:r>
    </w:p>
    <w:p w:rsidR="00DD468B" w:rsidRDefault="00DD468B" w:rsidP="003756C5">
      <w:pPr>
        <w:rPr>
          <w:rFonts w:ascii="Times New Roman" w:hAnsi="Times New Roman" w:cs="Times New Roman"/>
        </w:rPr>
      </w:pPr>
      <w:r>
        <w:rPr>
          <w:rFonts w:ascii="Times New Roman" w:hAnsi="Times New Roman" w:cs="Times New Roman"/>
        </w:rPr>
        <w:t>Тел. 4-74-30</w:t>
      </w: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bookmarkStart w:id="153" w:name="_GoBack"/>
      <w:bookmarkEnd w:id="153"/>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p>
    <w:p w:rsidR="00DD468B" w:rsidRDefault="00DD468B" w:rsidP="003756C5">
      <w:pPr>
        <w:rPr>
          <w:rFonts w:ascii="Times New Roman" w:hAnsi="Times New Roman" w:cs="Times New Roman"/>
        </w:rPr>
      </w:pPr>
      <w:r>
        <w:rPr>
          <w:rFonts w:ascii="Times New Roman" w:hAnsi="Times New Roman" w:cs="Times New Roman"/>
        </w:rPr>
        <w:t>Исп. Шипуль И.Ю.</w:t>
      </w:r>
    </w:p>
    <w:p w:rsidR="00DD468B" w:rsidRPr="004059DC" w:rsidRDefault="00DD468B" w:rsidP="003756C5">
      <w:pPr>
        <w:rPr>
          <w:rFonts w:ascii="Times New Roman" w:hAnsi="Times New Roman" w:cs="Times New Roman"/>
        </w:rPr>
      </w:pPr>
      <w:r>
        <w:rPr>
          <w:rFonts w:ascii="Times New Roman" w:hAnsi="Times New Roman" w:cs="Times New Roman"/>
        </w:rPr>
        <w:t>Тел. 4-77-19</w:t>
      </w:r>
    </w:p>
    <w:sectPr w:rsidR="00DD468B" w:rsidRPr="004059DC" w:rsidSect="006F6ADD">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968" w:rsidRDefault="001C5968">
      <w:r>
        <w:separator/>
      </w:r>
    </w:p>
  </w:endnote>
  <w:endnote w:type="continuationSeparator" w:id="0">
    <w:p w:rsidR="001C5968" w:rsidRDefault="001C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968" w:rsidRDefault="001C5968"/>
  </w:footnote>
  <w:footnote w:type="continuationSeparator" w:id="0">
    <w:p w:rsidR="001C5968" w:rsidRDefault="001C596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950"/>
    <w:multiLevelType w:val="multilevel"/>
    <w:tmpl w:val="4064B8D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34A8D"/>
    <w:multiLevelType w:val="multilevel"/>
    <w:tmpl w:val="981CEE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802C3"/>
    <w:multiLevelType w:val="multilevel"/>
    <w:tmpl w:val="31526550"/>
    <w:lvl w:ilvl="0">
      <w:start w:val="9"/>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909B0"/>
    <w:multiLevelType w:val="multilevel"/>
    <w:tmpl w:val="CB8E8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AC62EE"/>
    <w:multiLevelType w:val="multilevel"/>
    <w:tmpl w:val="E5301648"/>
    <w:lvl w:ilvl="0">
      <w:start w:val="7"/>
      <w:numFmt w:val="decimal"/>
      <w:lvlText w:val="2.1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2551B6"/>
    <w:multiLevelType w:val="multilevel"/>
    <w:tmpl w:val="721C287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E95D1C"/>
    <w:multiLevelType w:val="hybridMultilevel"/>
    <w:tmpl w:val="D920402E"/>
    <w:lvl w:ilvl="0" w:tplc="852EB8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0EF46F4"/>
    <w:multiLevelType w:val="multilevel"/>
    <w:tmpl w:val="6A5A7DF2"/>
    <w:lvl w:ilvl="0">
      <w:start w:val="2"/>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13B95864"/>
    <w:multiLevelType w:val="multilevel"/>
    <w:tmpl w:val="CA9C713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7E67FC"/>
    <w:multiLevelType w:val="multilevel"/>
    <w:tmpl w:val="A4969798"/>
    <w:lvl w:ilvl="0">
      <w:start w:val="2"/>
      <w:numFmt w:val="decimal"/>
      <w:lvlText w:val="%1."/>
      <w:lvlJc w:val="left"/>
      <w:pPr>
        <w:ind w:left="360" w:hanging="360"/>
      </w:pPr>
      <w:rPr>
        <w:rFonts w:hint="default"/>
        <w:b/>
        <w:sz w:val="28"/>
        <w:szCs w:val="28"/>
      </w:rPr>
    </w:lvl>
    <w:lvl w:ilvl="1">
      <w:start w:val="3"/>
      <w:numFmt w:val="decimal"/>
      <w:lvlText w:val="%1.%2."/>
      <w:lvlJc w:val="left"/>
      <w:pPr>
        <w:ind w:left="920" w:hanging="360"/>
      </w:pPr>
      <w:rPr>
        <w:rFonts w:hint="default"/>
        <w:b w:val="0"/>
        <w:sz w:val="24"/>
        <w:szCs w:val="24"/>
      </w:rPr>
    </w:lvl>
    <w:lvl w:ilvl="2">
      <w:start w:val="1"/>
      <w:numFmt w:val="decimal"/>
      <w:lvlText w:val="%1.%2.%3."/>
      <w:lvlJc w:val="left"/>
      <w:pPr>
        <w:ind w:left="1840" w:hanging="720"/>
      </w:pPr>
      <w:rPr>
        <w:rFonts w:hint="default"/>
        <w:b/>
      </w:rPr>
    </w:lvl>
    <w:lvl w:ilvl="3">
      <w:start w:val="1"/>
      <w:numFmt w:val="decimal"/>
      <w:lvlText w:val="%1.%2.%3.%4."/>
      <w:lvlJc w:val="left"/>
      <w:pPr>
        <w:ind w:left="2400" w:hanging="720"/>
      </w:pPr>
      <w:rPr>
        <w:rFonts w:hint="default"/>
        <w:b/>
      </w:rPr>
    </w:lvl>
    <w:lvl w:ilvl="4">
      <w:start w:val="1"/>
      <w:numFmt w:val="decimal"/>
      <w:lvlText w:val="%1.%2.%3.%4.%5."/>
      <w:lvlJc w:val="left"/>
      <w:pPr>
        <w:ind w:left="3320" w:hanging="1080"/>
      </w:pPr>
      <w:rPr>
        <w:rFonts w:hint="default"/>
        <w:b/>
      </w:rPr>
    </w:lvl>
    <w:lvl w:ilvl="5">
      <w:start w:val="1"/>
      <w:numFmt w:val="decimal"/>
      <w:lvlText w:val="%1.%2.%3.%4.%5.%6."/>
      <w:lvlJc w:val="left"/>
      <w:pPr>
        <w:ind w:left="3880" w:hanging="1080"/>
      </w:pPr>
      <w:rPr>
        <w:rFonts w:hint="default"/>
        <w:b/>
      </w:rPr>
    </w:lvl>
    <w:lvl w:ilvl="6">
      <w:start w:val="1"/>
      <w:numFmt w:val="decimal"/>
      <w:lvlText w:val="%1.%2.%3.%4.%5.%6.%7."/>
      <w:lvlJc w:val="left"/>
      <w:pPr>
        <w:ind w:left="4800" w:hanging="1440"/>
      </w:pPr>
      <w:rPr>
        <w:rFonts w:hint="default"/>
        <w:b/>
      </w:rPr>
    </w:lvl>
    <w:lvl w:ilvl="7">
      <w:start w:val="1"/>
      <w:numFmt w:val="decimal"/>
      <w:lvlText w:val="%1.%2.%3.%4.%5.%6.%7.%8."/>
      <w:lvlJc w:val="left"/>
      <w:pPr>
        <w:ind w:left="5360" w:hanging="1440"/>
      </w:pPr>
      <w:rPr>
        <w:rFonts w:hint="default"/>
        <w:b/>
      </w:rPr>
    </w:lvl>
    <w:lvl w:ilvl="8">
      <w:start w:val="1"/>
      <w:numFmt w:val="decimal"/>
      <w:lvlText w:val="%1.%2.%3.%4.%5.%6.%7.%8.%9."/>
      <w:lvlJc w:val="left"/>
      <w:pPr>
        <w:ind w:left="6280" w:hanging="1800"/>
      </w:pPr>
      <w:rPr>
        <w:rFonts w:hint="default"/>
        <w:b/>
      </w:rPr>
    </w:lvl>
  </w:abstractNum>
  <w:abstractNum w:abstractNumId="10" w15:restartNumberingAfterBreak="0">
    <w:nsid w:val="20CD1D72"/>
    <w:multiLevelType w:val="multilevel"/>
    <w:tmpl w:val="9000B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E13CBF"/>
    <w:multiLevelType w:val="multilevel"/>
    <w:tmpl w:val="C1B23F4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5231D6"/>
    <w:multiLevelType w:val="multilevel"/>
    <w:tmpl w:val="4068533C"/>
    <w:lvl w:ilvl="0">
      <w:start w:val="2"/>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13" w15:restartNumberingAfterBreak="0">
    <w:nsid w:val="242D1675"/>
    <w:multiLevelType w:val="multilevel"/>
    <w:tmpl w:val="A8788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639D2"/>
    <w:multiLevelType w:val="multilevel"/>
    <w:tmpl w:val="BBCC2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213172"/>
    <w:multiLevelType w:val="multilevel"/>
    <w:tmpl w:val="FC74A7A0"/>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F45A8F"/>
    <w:multiLevelType w:val="multilevel"/>
    <w:tmpl w:val="6AD87502"/>
    <w:lvl w:ilvl="0">
      <w:start w:val="1"/>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D21DB6"/>
    <w:multiLevelType w:val="multilevel"/>
    <w:tmpl w:val="A46A263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334553"/>
    <w:multiLevelType w:val="multilevel"/>
    <w:tmpl w:val="E0A2238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2"/>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70107"/>
    <w:multiLevelType w:val="multilevel"/>
    <w:tmpl w:val="81F8A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843695"/>
    <w:multiLevelType w:val="multilevel"/>
    <w:tmpl w:val="A1384D2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84468C"/>
    <w:multiLevelType w:val="multilevel"/>
    <w:tmpl w:val="B8C6370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E27A8D"/>
    <w:multiLevelType w:val="multilevel"/>
    <w:tmpl w:val="F3B4F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D330D6"/>
    <w:multiLevelType w:val="multilevel"/>
    <w:tmpl w:val="5874B5E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5E0518"/>
    <w:multiLevelType w:val="multilevel"/>
    <w:tmpl w:val="3036F5E2"/>
    <w:lvl w:ilvl="0">
      <w:start w:val="1"/>
      <w:numFmt w:val="decimal"/>
      <w:lvlText w:val="%1."/>
      <w:lvlJc w:val="left"/>
      <w:pPr>
        <w:ind w:left="1440" w:hanging="360"/>
      </w:pPr>
      <w:rPr>
        <w:rFonts w:hint="default"/>
      </w:rPr>
    </w:lvl>
    <w:lvl w:ilvl="1">
      <w:start w:val="3"/>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55B54573"/>
    <w:multiLevelType w:val="multilevel"/>
    <w:tmpl w:val="EA9C0C8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D56FD7"/>
    <w:multiLevelType w:val="multilevel"/>
    <w:tmpl w:val="F3BE7BA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E94967"/>
    <w:multiLevelType w:val="multilevel"/>
    <w:tmpl w:val="51663DD2"/>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040F9B"/>
    <w:multiLevelType w:val="multilevel"/>
    <w:tmpl w:val="B892718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5B068D"/>
    <w:multiLevelType w:val="multilevel"/>
    <w:tmpl w:val="6D0E336E"/>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161608"/>
    <w:multiLevelType w:val="multilevel"/>
    <w:tmpl w:val="69A6A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9C7964"/>
    <w:multiLevelType w:val="multilevel"/>
    <w:tmpl w:val="7C02F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FB1513"/>
    <w:multiLevelType w:val="multilevel"/>
    <w:tmpl w:val="52EEE2BE"/>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4147CA"/>
    <w:multiLevelType w:val="multilevel"/>
    <w:tmpl w:val="A586B888"/>
    <w:lvl w:ilvl="0">
      <w:start w:val="8"/>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F71327"/>
    <w:multiLevelType w:val="multilevel"/>
    <w:tmpl w:val="0FE2A6A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17"/>
  </w:num>
  <w:num w:numId="4">
    <w:abstractNumId w:val="28"/>
  </w:num>
  <w:num w:numId="5">
    <w:abstractNumId w:val="31"/>
  </w:num>
  <w:num w:numId="6">
    <w:abstractNumId w:val="11"/>
  </w:num>
  <w:num w:numId="7">
    <w:abstractNumId w:val="34"/>
  </w:num>
  <w:num w:numId="8">
    <w:abstractNumId w:val="14"/>
  </w:num>
  <w:num w:numId="9">
    <w:abstractNumId w:val="16"/>
  </w:num>
  <w:num w:numId="10">
    <w:abstractNumId w:val="0"/>
  </w:num>
  <w:num w:numId="11">
    <w:abstractNumId w:val="20"/>
  </w:num>
  <w:num w:numId="12">
    <w:abstractNumId w:val="19"/>
  </w:num>
  <w:num w:numId="13">
    <w:abstractNumId w:val="2"/>
  </w:num>
  <w:num w:numId="14">
    <w:abstractNumId w:val="18"/>
  </w:num>
  <w:num w:numId="15">
    <w:abstractNumId w:val="4"/>
  </w:num>
  <w:num w:numId="16">
    <w:abstractNumId w:val="33"/>
  </w:num>
  <w:num w:numId="17">
    <w:abstractNumId w:val="3"/>
  </w:num>
  <w:num w:numId="18">
    <w:abstractNumId w:val="29"/>
  </w:num>
  <w:num w:numId="19">
    <w:abstractNumId w:val="5"/>
  </w:num>
  <w:num w:numId="20">
    <w:abstractNumId w:val="26"/>
  </w:num>
  <w:num w:numId="21">
    <w:abstractNumId w:val="21"/>
  </w:num>
  <w:num w:numId="22">
    <w:abstractNumId w:val="8"/>
  </w:num>
  <w:num w:numId="23">
    <w:abstractNumId w:val="1"/>
  </w:num>
  <w:num w:numId="24">
    <w:abstractNumId w:val="22"/>
  </w:num>
  <w:num w:numId="25">
    <w:abstractNumId w:val="30"/>
  </w:num>
  <w:num w:numId="26">
    <w:abstractNumId w:val="32"/>
  </w:num>
  <w:num w:numId="27">
    <w:abstractNumId w:val="9"/>
  </w:num>
  <w:num w:numId="28">
    <w:abstractNumId w:val="25"/>
  </w:num>
  <w:num w:numId="29">
    <w:abstractNumId w:val="23"/>
  </w:num>
  <w:num w:numId="30">
    <w:abstractNumId w:val="13"/>
  </w:num>
  <w:num w:numId="31">
    <w:abstractNumId w:val="27"/>
  </w:num>
  <w:num w:numId="32">
    <w:abstractNumId w:val="12"/>
  </w:num>
  <w:num w:numId="33">
    <w:abstractNumId w:val="7"/>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F2"/>
    <w:rsid w:val="000167F7"/>
    <w:rsid w:val="00021F12"/>
    <w:rsid w:val="000307D2"/>
    <w:rsid w:val="00041B6C"/>
    <w:rsid w:val="00092580"/>
    <w:rsid w:val="000C466E"/>
    <w:rsid w:val="001043AB"/>
    <w:rsid w:val="001339F2"/>
    <w:rsid w:val="00174549"/>
    <w:rsid w:val="00186FBE"/>
    <w:rsid w:val="00193243"/>
    <w:rsid w:val="001C5968"/>
    <w:rsid w:val="001E20F8"/>
    <w:rsid w:val="001E49FA"/>
    <w:rsid w:val="0022289D"/>
    <w:rsid w:val="0022568B"/>
    <w:rsid w:val="00271940"/>
    <w:rsid w:val="00275E81"/>
    <w:rsid w:val="002768A6"/>
    <w:rsid w:val="002B17CF"/>
    <w:rsid w:val="002C6985"/>
    <w:rsid w:val="003452BD"/>
    <w:rsid w:val="00360D1D"/>
    <w:rsid w:val="00365529"/>
    <w:rsid w:val="003756C5"/>
    <w:rsid w:val="00393DB4"/>
    <w:rsid w:val="003A1809"/>
    <w:rsid w:val="003A3282"/>
    <w:rsid w:val="003D2F38"/>
    <w:rsid w:val="004059DC"/>
    <w:rsid w:val="004729F6"/>
    <w:rsid w:val="00473B38"/>
    <w:rsid w:val="00480DBF"/>
    <w:rsid w:val="004C70D3"/>
    <w:rsid w:val="005164A9"/>
    <w:rsid w:val="00582D28"/>
    <w:rsid w:val="005D7E77"/>
    <w:rsid w:val="00642DBE"/>
    <w:rsid w:val="00653E8D"/>
    <w:rsid w:val="00661C99"/>
    <w:rsid w:val="00684B89"/>
    <w:rsid w:val="00690670"/>
    <w:rsid w:val="006F6ADD"/>
    <w:rsid w:val="00712D13"/>
    <w:rsid w:val="00712FFA"/>
    <w:rsid w:val="00802B9F"/>
    <w:rsid w:val="00821717"/>
    <w:rsid w:val="00832AD1"/>
    <w:rsid w:val="00855A2E"/>
    <w:rsid w:val="008565EE"/>
    <w:rsid w:val="0086462E"/>
    <w:rsid w:val="00894823"/>
    <w:rsid w:val="008F32F4"/>
    <w:rsid w:val="00947911"/>
    <w:rsid w:val="009815E2"/>
    <w:rsid w:val="00990C73"/>
    <w:rsid w:val="00995405"/>
    <w:rsid w:val="009A49A8"/>
    <w:rsid w:val="009A4C65"/>
    <w:rsid w:val="009B0E93"/>
    <w:rsid w:val="00A365DE"/>
    <w:rsid w:val="00AB18EA"/>
    <w:rsid w:val="00AB6B16"/>
    <w:rsid w:val="00AC17A8"/>
    <w:rsid w:val="00B302BF"/>
    <w:rsid w:val="00B46167"/>
    <w:rsid w:val="00C03658"/>
    <w:rsid w:val="00C214F2"/>
    <w:rsid w:val="00C55F4A"/>
    <w:rsid w:val="00D4275A"/>
    <w:rsid w:val="00D90F9F"/>
    <w:rsid w:val="00DA55EA"/>
    <w:rsid w:val="00DB46F4"/>
    <w:rsid w:val="00DC201C"/>
    <w:rsid w:val="00DD468B"/>
    <w:rsid w:val="00E36648"/>
    <w:rsid w:val="00F2465B"/>
    <w:rsid w:val="00F42909"/>
    <w:rsid w:val="00F56A2A"/>
    <w:rsid w:val="00FB4EA0"/>
    <w:rsid w:val="00FE3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CACC"/>
  <w15:docId w15:val="{6EC12A44-A443-411B-8620-71E11E8E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uiPriority w:val="99"/>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1">
    <w:name w:val="Основной текст1"/>
    <w:basedOn w:val="a"/>
    <w:link w:val="a3"/>
    <w:pPr>
      <w:spacing w:after="260"/>
      <w:ind w:firstLine="400"/>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Колонтитул"/>
    <w:basedOn w:val="a"/>
    <w:link w:val="a4"/>
    <w:rPr>
      <w:rFonts w:ascii="Times New Roman" w:eastAsia="Times New Roman" w:hAnsi="Times New Roman" w:cs="Times New Roman"/>
      <w:sz w:val="28"/>
      <w:szCs w:val="28"/>
    </w:rPr>
  </w:style>
  <w:style w:type="paragraph" w:customStyle="1" w:styleId="11">
    <w:name w:val="Заголовок №1"/>
    <w:basedOn w:val="a"/>
    <w:link w:val="10"/>
    <w:uiPriority w:val="99"/>
    <w:pPr>
      <w:spacing w:after="260"/>
      <w:ind w:firstLine="560"/>
      <w:outlineLvl w:val="0"/>
    </w:pPr>
    <w:rPr>
      <w:rFonts w:ascii="Times New Roman" w:eastAsia="Times New Roman" w:hAnsi="Times New Roman" w:cs="Times New Roman"/>
      <w:b/>
      <w:bCs/>
      <w:sz w:val="28"/>
      <w:szCs w:val="28"/>
    </w:rPr>
  </w:style>
  <w:style w:type="paragraph" w:styleId="a6">
    <w:name w:val="header"/>
    <w:basedOn w:val="a"/>
    <w:link w:val="a7"/>
    <w:uiPriority w:val="99"/>
    <w:unhideWhenUsed/>
    <w:rsid w:val="00712D13"/>
    <w:pPr>
      <w:tabs>
        <w:tab w:val="center" w:pos="4677"/>
        <w:tab w:val="right" w:pos="9355"/>
      </w:tabs>
    </w:pPr>
  </w:style>
  <w:style w:type="character" w:customStyle="1" w:styleId="a7">
    <w:name w:val="Верхний колонтитул Знак"/>
    <w:basedOn w:val="a0"/>
    <w:link w:val="a6"/>
    <w:uiPriority w:val="99"/>
    <w:rsid w:val="00712D13"/>
    <w:rPr>
      <w:color w:val="000000"/>
    </w:rPr>
  </w:style>
  <w:style w:type="paragraph" w:styleId="a8">
    <w:name w:val="footer"/>
    <w:basedOn w:val="a"/>
    <w:link w:val="a9"/>
    <w:uiPriority w:val="99"/>
    <w:unhideWhenUsed/>
    <w:rsid w:val="00712D13"/>
    <w:pPr>
      <w:tabs>
        <w:tab w:val="center" w:pos="4677"/>
        <w:tab w:val="right" w:pos="9355"/>
      </w:tabs>
    </w:pPr>
  </w:style>
  <w:style w:type="character" w:customStyle="1" w:styleId="a9">
    <w:name w:val="Нижний колонтитул Знак"/>
    <w:basedOn w:val="a0"/>
    <w:link w:val="a8"/>
    <w:uiPriority w:val="99"/>
    <w:rsid w:val="00712D13"/>
    <w:rPr>
      <w:color w:val="000000"/>
    </w:rPr>
  </w:style>
  <w:style w:type="character" w:customStyle="1" w:styleId="4">
    <w:name w:val="Основной текст (4)_"/>
    <w:basedOn w:val="a0"/>
    <w:link w:val="40"/>
    <w:rsid w:val="00832AD1"/>
    <w:rPr>
      <w:rFonts w:ascii="Times New Roman" w:eastAsia="Times New Roman" w:hAnsi="Times New Roman" w:cs="Times New Roman"/>
      <w:sz w:val="28"/>
      <w:szCs w:val="28"/>
      <w:shd w:val="clear" w:color="auto" w:fill="FFFFFF"/>
    </w:rPr>
  </w:style>
  <w:style w:type="character" w:customStyle="1" w:styleId="495pt">
    <w:name w:val="Основной текст (4) + 9;5 pt"/>
    <w:basedOn w:val="4"/>
    <w:rsid w:val="00832AD1"/>
    <w:rPr>
      <w:rFonts w:ascii="Times New Roman" w:eastAsia="Times New Roman" w:hAnsi="Times New Roman" w:cs="Times New Roman"/>
      <w:color w:val="000000"/>
      <w:w w:val="100"/>
      <w:position w:val="0"/>
      <w:sz w:val="19"/>
      <w:szCs w:val="19"/>
      <w:shd w:val="clear" w:color="auto" w:fill="FFFFFF"/>
      <w:lang w:val="ru-RU" w:eastAsia="ru-RU" w:bidi="ru-RU"/>
    </w:rPr>
  </w:style>
  <w:style w:type="character" w:customStyle="1" w:styleId="21">
    <w:name w:val="Основной текст (2)_"/>
    <w:basedOn w:val="a0"/>
    <w:link w:val="22"/>
    <w:rsid w:val="00832AD1"/>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832AD1"/>
    <w:pPr>
      <w:shd w:val="clear" w:color="auto" w:fill="FFFFFF"/>
      <w:spacing w:before="1140" w:after="240" w:line="326" w:lineRule="exact"/>
      <w:ind w:hanging="780"/>
    </w:pPr>
    <w:rPr>
      <w:rFonts w:ascii="Times New Roman" w:eastAsia="Times New Roman" w:hAnsi="Times New Roman" w:cs="Times New Roman"/>
      <w:color w:val="auto"/>
      <w:sz w:val="28"/>
      <w:szCs w:val="28"/>
    </w:rPr>
  </w:style>
  <w:style w:type="paragraph" w:customStyle="1" w:styleId="22">
    <w:name w:val="Основной текст (2)"/>
    <w:basedOn w:val="a"/>
    <w:link w:val="21"/>
    <w:rsid w:val="00832AD1"/>
    <w:pPr>
      <w:shd w:val="clear" w:color="auto" w:fill="FFFFFF"/>
      <w:spacing w:before="240" w:after="600" w:line="322" w:lineRule="exact"/>
    </w:pPr>
    <w:rPr>
      <w:rFonts w:ascii="Times New Roman" w:eastAsia="Times New Roman" w:hAnsi="Times New Roman" w:cs="Times New Roman"/>
      <w:color w:val="auto"/>
      <w:sz w:val="26"/>
      <w:szCs w:val="26"/>
    </w:rPr>
  </w:style>
  <w:style w:type="paragraph" w:styleId="aa">
    <w:name w:val="Normal (Web)"/>
    <w:basedOn w:val="a"/>
    <w:uiPriority w:val="99"/>
    <w:semiHidden/>
    <w:unhideWhenUsed/>
    <w:rsid w:val="00832AD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16">
    <w:name w:val="Font Style16"/>
    <w:uiPriority w:val="99"/>
    <w:rsid w:val="00832AD1"/>
    <w:rPr>
      <w:rFonts w:ascii="Times New Roman" w:hAnsi="Times New Roman" w:cs="Times New Roman"/>
      <w:b/>
      <w:bCs/>
      <w:sz w:val="22"/>
      <w:szCs w:val="22"/>
    </w:rPr>
  </w:style>
  <w:style w:type="character" w:customStyle="1" w:styleId="23pt">
    <w:name w:val="Основной текст (2) + Интервал 3 pt"/>
    <w:basedOn w:val="21"/>
    <w:rsid w:val="00832AD1"/>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paragraph" w:styleId="ab">
    <w:name w:val="List Paragraph"/>
    <w:basedOn w:val="a"/>
    <w:uiPriority w:val="34"/>
    <w:qFormat/>
    <w:rsid w:val="00832AD1"/>
    <w:pPr>
      <w:ind w:left="720"/>
      <w:contextualSpacing/>
    </w:pPr>
  </w:style>
  <w:style w:type="character" w:styleId="ac">
    <w:name w:val="Hyperlink"/>
    <w:uiPriority w:val="99"/>
    <w:rsid w:val="00D90F9F"/>
    <w:rPr>
      <w:rFonts w:cs="Times New Roman"/>
      <w:color w:val="0000FF"/>
      <w:u w:val="single"/>
    </w:rPr>
  </w:style>
  <w:style w:type="paragraph" w:styleId="ad">
    <w:name w:val="Balloon Text"/>
    <w:basedOn w:val="a"/>
    <w:link w:val="ae"/>
    <w:uiPriority w:val="99"/>
    <w:semiHidden/>
    <w:unhideWhenUsed/>
    <w:rsid w:val="00D4275A"/>
    <w:rPr>
      <w:rFonts w:ascii="Segoe UI" w:hAnsi="Segoe UI" w:cs="Segoe UI"/>
      <w:sz w:val="18"/>
      <w:szCs w:val="18"/>
    </w:rPr>
  </w:style>
  <w:style w:type="character" w:customStyle="1" w:styleId="ae">
    <w:name w:val="Текст выноски Знак"/>
    <w:basedOn w:val="a0"/>
    <w:link w:val="ad"/>
    <w:uiPriority w:val="99"/>
    <w:semiHidden/>
    <w:rsid w:val="00D4275A"/>
    <w:rPr>
      <w:rFonts w:ascii="Segoe UI" w:hAnsi="Segoe UI" w:cs="Segoe UI"/>
      <w:color w:val="000000"/>
      <w:sz w:val="18"/>
      <w:szCs w:val="18"/>
    </w:rPr>
  </w:style>
  <w:style w:type="paragraph" w:styleId="af">
    <w:name w:val="Body Text"/>
    <w:basedOn w:val="a"/>
    <w:link w:val="af0"/>
    <w:rsid w:val="002B17CF"/>
    <w:pPr>
      <w:shd w:val="clear" w:color="auto" w:fill="FFFFFF"/>
      <w:spacing w:before="120" w:line="274" w:lineRule="exact"/>
      <w:ind w:hanging="1700"/>
      <w:jc w:val="both"/>
    </w:pPr>
    <w:rPr>
      <w:rFonts w:ascii="Arial" w:eastAsia="Times New Roman" w:hAnsi="Arial" w:cs="Arial"/>
      <w:color w:val="auto"/>
      <w:sz w:val="23"/>
      <w:szCs w:val="23"/>
      <w:lang w:bidi="ar-SA"/>
    </w:rPr>
  </w:style>
  <w:style w:type="character" w:customStyle="1" w:styleId="af0">
    <w:name w:val="Основной текст Знак"/>
    <w:basedOn w:val="a0"/>
    <w:link w:val="af"/>
    <w:rsid w:val="002B17CF"/>
    <w:rPr>
      <w:rFonts w:ascii="Arial" w:eastAsia="Times New Roman" w:hAnsi="Arial" w:cs="Arial"/>
      <w:sz w:val="23"/>
      <w:szCs w:val="23"/>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_fokino@mail.ru"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admfokino.ru" TargetMode="External"/><Relationship Id="rId4" Type="http://schemas.openxmlformats.org/officeDocument/2006/relationships/settings" Target="settings.xml"/><Relationship Id="rId9" Type="http://schemas.openxmlformats.org/officeDocument/2006/relationships/hyperlink" Target="https://pgu32.ru/"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FDE7C9-5207-4E0A-A1A4-86AE1C493D40}" type="doc">
      <dgm:prSet loTypeId="urn:microsoft.com/office/officeart/2005/8/layout/orgChart1" loCatId="hierarchy" qsTypeId="urn:microsoft.com/office/officeart/2005/8/quickstyle/simple1" qsCatId="simple" csTypeId="urn:microsoft.com/office/officeart/2005/8/colors/accent1_2" csCatId="accent1" phldr="1"/>
      <dgm:spPr/>
    </dgm:pt>
    <dgm:pt modelId="{60928653-D203-4B61-8BAC-C0050449AD35}">
      <dgm:prSet>
        <dgm:style>
          <a:lnRef idx="2">
            <a:schemeClr val="dk1"/>
          </a:lnRef>
          <a:fillRef idx="1">
            <a:schemeClr val="lt1"/>
          </a:fillRef>
          <a:effectRef idx="0">
            <a:schemeClr val="dk1"/>
          </a:effectRef>
          <a:fontRef idx="minor">
            <a:schemeClr val="dk1"/>
          </a:fontRef>
        </dgm:style>
      </dgm:prSet>
      <dgm:spPr>
        <a:noFill/>
        <a:ln>
          <a:solidFill>
            <a:schemeClr val="tx1"/>
          </a:solidFill>
        </a:ln>
      </dgm:spPr>
      <dgm:t>
        <a:bodyPr/>
        <a:lstStyle/>
        <a:p>
          <a:pPr marR="0" algn="ctr" rtl="0"/>
          <a:r>
            <a:rPr lang="ru-RU" b="0" i="0" u="none" strike="noStrike" baseline="0" smtClean="0">
              <a:latin typeface="Times New Roman"/>
            </a:rPr>
            <a:t>Прием заявления</a:t>
          </a:r>
          <a:endParaRPr lang="ru-RU" smtClean="0"/>
        </a:p>
      </dgm:t>
    </dgm:pt>
    <dgm:pt modelId="{A0DE6833-ABA0-4CB7-99C0-B393AC88EA38}" type="parTrans" cxnId="{C5BAE681-177F-4458-9CBF-301CDDA153EC}">
      <dgm:prSet/>
      <dgm:spPr/>
      <dgm:t>
        <a:bodyPr/>
        <a:lstStyle/>
        <a:p>
          <a:endParaRPr lang="ru-RU"/>
        </a:p>
      </dgm:t>
    </dgm:pt>
    <dgm:pt modelId="{4CC5B66C-4619-4BD1-A169-1836088E0D6C}" type="sibTrans" cxnId="{C5BAE681-177F-4458-9CBF-301CDDA153EC}">
      <dgm:prSet/>
      <dgm:spPr/>
      <dgm:t>
        <a:bodyPr/>
        <a:lstStyle/>
        <a:p>
          <a:endParaRPr lang="ru-RU"/>
        </a:p>
      </dgm:t>
    </dgm:pt>
    <dgm:pt modelId="{B95ECD9F-74E9-4614-AD6D-65125B66D520}">
      <dgm:prSet>
        <dgm:style>
          <a:lnRef idx="2">
            <a:schemeClr val="dk1"/>
          </a:lnRef>
          <a:fillRef idx="1">
            <a:schemeClr val="lt1"/>
          </a:fillRef>
          <a:effectRef idx="0">
            <a:schemeClr val="dk1"/>
          </a:effectRef>
          <a:fontRef idx="minor">
            <a:schemeClr val="dk1"/>
          </a:fontRef>
        </dgm:style>
      </dgm:prSet>
      <dgm:spPr/>
      <dgm:t>
        <a:bodyPr/>
        <a:lstStyle/>
        <a:p>
          <a:pPr marR="0" algn="ctr" rtl="0"/>
          <a:r>
            <a:rPr lang="ru-RU" b="0" i="0" u="none" strike="noStrike" baseline="0" smtClean="0">
              <a:latin typeface="Times New Roman"/>
            </a:rPr>
            <a:t>Отказ в приеме заявления, в случае наличия оснований для отказа в приеме заявления</a:t>
          </a:r>
          <a:endParaRPr lang="ru-RU" smtClean="0"/>
        </a:p>
      </dgm:t>
    </dgm:pt>
    <dgm:pt modelId="{EF3F07AB-6E67-49E2-AF72-C2DDC6CBCAC3}" type="parTrans" cxnId="{49F3AF23-99D4-4954-BDD4-F875D6823C66}">
      <dgm:prSet/>
      <dgm:spPr/>
      <dgm:t>
        <a:bodyPr/>
        <a:lstStyle/>
        <a:p>
          <a:endParaRPr lang="ru-RU"/>
        </a:p>
      </dgm:t>
    </dgm:pt>
    <dgm:pt modelId="{D49824B2-903A-4B71-945A-46091EBD7FF6}" type="sibTrans" cxnId="{49F3AF23-99D4-4954-BDD4-F875D6823C66}">
      <dgm:prSet/>
      <dgm:spPr/>
      <dgm:t>
        <a:bodyPr/>
        <a:lstStyle/>
        <a:p>
          <a:endParaRPr lang="ru-RU"/>
        </a:p>
      </dgm:t>
    </dgm:pt>
    <dgm:pt modelId="{86B3D63A-A20B-40F6-81BD-84DC34FA4E99}">
      <dgm:prSet>
        <dgm:style>
          <a:lnRef idx="2">
            <a:schemeClr val="dk1"/>
          </a:lnRef>
          <a:fillRef idx="1">
            <a:schemeClr val="lt1"/>
          </a:fillRef>
          <a:effectRef idx="0">
            <a:schemeClr val="dk1"/>
          </a:effectRef>
          <a:fontRef idx="minor">
            <a:schemeClr val="dk1"/>
          </a:fontRef>
        </dgm:style>
      </dgm:prSet>
      <dgm:spPr/>
      <dgm:t>
        <a:bodyPr/>
        <a:lstStyle/>
        <a:p>
          <a:pPr marR="0" algn="ctr" rtl="0"/>
          <a:r>
            <a:rPr lang="ru-RU" b="0" i="0" u="none" strike="noStrike" baseline="0" smtClean="0">
              <a:latin typeface="Times New Roman"/>
            </a:rPr>
            <a:t>Прием и регистрация заявления, в случае отсутствия оснований для отказа в приеме заявления</a:t>
          </a:r>
          <a:endParaRPr lang="ru-RU" smtClean="0"/>
        </a:p>
      </dgm:t>
    </dgm:pt>
    <dgm:pt modelId="{A620C980-937B-45D2-AD7D-D2403AF2A88E}" type="parTrans" cxnId="{2AFC570E-94CE-4FE1-B73D-1571DE1C35D0}">
      <dgm:prSet/>
      <dgm:spPr/>
      <dgm:t>
        <a:bodyPr/>
        <a:lstStyle/>
        <a:p>
          <a:endParaRPr lang="ru-RU"/>
        </a:p>
      </dgm:t>
    </dgm:pt>
    <dgm:pt modelId="{C21C9837-1695-41E6-B38F-996A6D7F82A2}" type="sibTrans" cxnId="{2AFC570E-94CE-4FE1-B73D-1571DE1C35D0}">
      <dgm:prSet/>
      <dgm:spPr/>
      <dgm:t>
        <a:bodyPr/>
        <a:lstStyle/>
        <a:p>
          <a:endParaRPr lang="ru-RU"/>
        </a:p>
      </dgm:t>
    </dgm:pt>
    <dgm:pt modelId="{89B09A1D-F7B1-4F23-890D-54062FAB0297}">
      <dgm:prSet>
        <dgm:style>
          <a:lnRef idx="2">
            <a:schemeClr val="dk1"/>
          </a:lnRef>
          <a:fillRef idx="1">
            <a:schemeClr val="lt1"/>
          </a:fillRef>
          <a:effectRef idx="0">
            <a:schemeClr val="dk1"/>
          </a:effectRef>
          <a:fontRef idx="minor">
            <a:schemeClr val="dk1"/>
          </a:fontRef>
        </dgm:style>
      </dgm:prSet>
      <dgm:spPr/>
      <dgm:t>
        <a:bodyPr/>
        <a:lstStyle/>
        <a:p>
          <a:pPr marR="0" algn="ctr" rtl="0"/>
          <a:r>
            <a:rPr lang="ru-RU" b="0" i="0" u="none" strike="noStrike" baseline="0" smtClean="0">
              <a:latin typeface="Times New Roman"/>
            </a:rPr>
            <a:t>Подготовка письменных разъяснений по вопросам применения нормативных правовых актов администрации города Фокино Брянской области о местных налогах и сборах</a:t>
          </a:r>
          <a:endParaRPr lang="ru-RU" smtClean="0"/>
        </a:p>
      </dgm:t>
    </dgm:pt>
    <dgm:pt modelId="{DA19D7F8-0EDE-4911-9E7D-9D0A85934335}" type="parTrans" cxnId="{A24DA675-BEC3-4698-AE7C-AC81A4BEF375}">
      <dgm:prSet/>
      <dgm:spPr/>
      <dgm:t>
        <a:bodyPr/>
        <a:lstStyle/>
        <a:p>
          <a:endParaRPr lang="ru-RU"/>
        </a:p>
      </dgm:t>
    </dgm:pt>
    <dgm:pt modelId="{EDD9C99B-CA0E-4380-9A03-D968B49ADE81}" type="sibTrans" cxnId="{A24DA675-BEC3-4698-AE7C-AC81A4BEF375}">
      <dgm:prSet/>
      <dgm:spPr/>
      <dgm:t>
        <a:bodyPr/>
        <a:lstStyle/>
        <a:p>
          <a:endParaRPr lang="ru-RU"/>
        </a:p>
      </dgm:t>
    </dgm:pt>
    <dgm:pt modelId="{BD66CCEC-C6AD-4774-B39A-643F0C71642C}">
      <dgm:prSet>
        <dgm:style>
          <a:lnRef idx="2">
            <a:schemeClr val="dk1"/>
          </a:lnRef>
          <a:fillRef idx="1">
            <a:schemeClr val="lt1"/>
          </a:fillRef>
          <a:effectRef idx="0">
            <a:schemeClr val="dk1"/>
          </a:effectRef>
          <a:fontRef idx="minor">
            <a:schemeClr val="dk1"/>
          </a:fontRef>
        </dgm:style>
      </dgm:prSet>
      <dgm:spPr/>
      <dgm:t>
        <a:bodyPr/>
        <a:lstStyle/>
        <a:p>
          <a:pPr marR="0" algn="ctr" rtl="0"/>
          <a:r>
            <a:rPr lang="ru-RU" b="0" i="0" u="none" strike="noStrike" baseline="0" smtClean="0">
              <a:latin typeface="Times New Roman"/>
            </a:rPr>
            <a:t>Выдача письменных разъяснений по вопросам применения нормативных правовых актов администрации города Фокино Брянской области о местных налогах и сборах</a:t>
          </a:r>
          <a:endParaRPr lang="ru-RU" smtClean="0"/>
        </a:p>
      </dgm:t>
    </dgm:pt>
    <dgm:pt modelId="{6C4A06F1-A730-4951-82B5-66937515A868}" type="parTrans" cxnId="{5523E62B-9900-434C-921A-E9E404AA45D5}">
      <dgm:prSet/>
      <dgm:spPr/>
      <dgm:t>
        <a:bodyPr/>
        <a:lstStyle/>
        <a:p>
          <a:endParaRPr lang="ru-RU"/>
        </a:p>
      </dgm:t>
    </dgm:pt>
    <dgm:pt modelId="{A3B7BE26-8F13-4BB1-AE23-1F28A5034DE1}" type="sibTrans" cxnId="{5523E62B-9900-434C-921A-E9E404AA45D5}">
      <dgm:prSet/>
      <dgm:spPr/>
      <dgm:t>
        <a:bodyPr/>
        <a:lstStyle/>
        <a:p>
          <a:endParaRPr lang="ru-RU"/>
        </a:p>
      </dgm:t>
    </dgm:pt>
    <dgm:pt modelId="{21705DB7-EB4D-463F-A6C4-F72FE8D9CAC0}" type="pres">
      <dgm:prSet presAssocID="{30FDE7C9-5207-4E0A-A1A4-86AE1C493D40}" presName="hierChild1" presStyleCnt="0">
        <dgm:presLayoutVars>
          <dgm:orgChart val="1"/>
          <dgm:chPref val="1"/>
          <dgm:dir/>
          <dgm:animOne val="branch"/>
          <dgm:animLvl val="lvl"/>
          <dgm:resizeHandles/>
        </dgm:presLayoutVars>
      </dgm:prSet>
      <dgm:spPr/>
    </dgm:pt>
    <dgm:pt modelId="{ABF2C830-8086-4038-81D9-F13C607BEFA7}" type="pres">
      <dgm:prSet presAssocID="{60928653-D203-4B61-8BAC-C0050449AD35}" presName="hierRoot1" presStyleCnt="0">
        <dgm:presLayoutVars>
          <dgm:hierBranch/>
        </dgm:presLayoutVars>
      </dgm:prSet>
      <dgm:spPr/>
    </dgm:pt>
    <dgm:pt modelId="{7C0C799D-BF77-406F-AC0A-1B6BA6C15D84}" type="pres">
      <dgm:prSet presAssocID="{60928653-D203-4B61-8BAC-C0050449AD35}" presName="rootComposite1" presStyleCnt="0"/>
      <dgm:spPr/>
    </dgm:pt>
    <dgm:pt modelId="{F632FAEB-5DE7-4523-8CF2-D7ED1F4B8249}" type="pres">
      <dgm:prSet presAssocID="{60928653-D203-4B61-8BAC-C0050449AD35}" presName="rootText1" presStyleLbl="node0" presStyleIdx="0" presStyleCnt="1" custScaleX="187807" custLinFactX="-33921" custLinFactNeighborX="-100000" custLinFactNeighborY="11219">
        <dgm:presLayoutVars>
          <dgm:chPref val="3"/>
        </dgm:presLayoutVars>
      </dgm:prSet>
      <dgm:spPr/>
      <dgm:t>
        <a:bodyPr/>
        <a:lstStyle/>
        <a:p>
          <a:endParaRPr lang="ru-RU"/>
        </a:p>
      </dgm:t>
    </dgm:pt>
    <dgm:pt modelId="{CF9BEDC7-83EB-465D-A0D4-3C9A31A0C25C}" type="pres">
      <dgm:prSet presAssocID="{60928653-D203-4B61-8BAC-C0050449AD35}" presName="rootConnector1" presStyleLbl="node1" presStyleIdx="0" presStyleCnt="0"/>
      <dgm:spPr/>
      <dgm:t>
        <a:bodyPr/>
        <a:lstStyle/>
        <a:p>
          <a:endParaRPr lang="ru-RU"/>
        </a:p>
      </dgm:t>
    </dgm:pt>
    <dgm:pt modelId="{7E370588-4F17-469F-9E0E-2B9F280BE875}" type="pres">
      <dgm:prSet presAssocID="{60928653-D203-4B61-8BAC-C0050449AD35}" presName="hierChild2" presStyleCnt="0"/>
      <dgm:spPr/>
    </dgm:pt>
    <dgm:pt modelId="{908DF834-55E2-48AC-ACA6-0D96DD925A99}" type="pres">
      <dgm:prSet presAssocID="{EF3F07AB-6E67-49E2-AF72-C2DDC6CBCAC3}" presName="Name35" presStyleLbl="parChTrans1D2" presStyleIdx="0" presStyleCnt="2"/>
      <dgm:spPr/>
      <dgm:t>
        <a:bodyPr/>
        <a:lstStyle/>
        <a:p>
          <a:endParaRPr lang="ru-RU"/>
        </a:p>
      </dgm:t>
    </dgm:pt>
    <dgm:pt modelId="{A336AF34-E65B-4379-93C0-C2B2E154B1AF}" type="pres">
      <dgm:prSet presAssocID="{B95ECD9F-74E9-4614-AD6D-65125B66D520}" presName="hierRoot2" presStyleCnt="0">
        <dgm:presLayoutVars>
          <dgm:hierBranch/>
        </dgm:presLayoutVars>
      </dgm:prSet>
      <dgm:spPr/>
    </dgm:pt>
    <dgm:pt modelId="{DA614476-C469-4987-8BE5-C95AD5AA115B}" type="pres">
      <dgm:prSet presAssocID="{B95ECD9F-74E9-4614-AD6D-65125B66D520}" presName="rootComposite" presStyleCnt="0"/>
      <dgm:spPr/>
    </dgm:pt>
    <dgm:pt modelId="{0F2BA043-C58E-4913-9890-4E2B4BCC3D5B}" type="pres">
      <dgm:prSet presAssocID="{B95ECD9F-74E9-4614-AD6D-65125B66D520}" presName="rootText" presStyleLbl="node2" presStyleIdx="0" presStyleCnt="2" custAng="0" custScaleX="117369" custScaleY="144189" custLinFactX="-73811" custLinFactNeighborX="-100000" custLinFactNeighborY="61206">
        <dgm:presLayoutVars>
          <dgm:chPref val="3"/>
        </dgm:presLayoutVars>
      </dgm:prSet>
      <dgm:spPr/>
      <dgm:t>
        <a:bodyPr/>
        <a:lstStyle/>
        <a:p>
          <a:endParaRPr lang="ru-RU"/>
        </a:p>
      </dgm:t>
    </dgm:pt>
    <dgm:pt modelId="{EA182186-28BD-4012-8BFC-721A7145D9A5}" type="pres">
      <dgm:prSet presAssocID="{B95ECD9F-74E9-4614-AD6D-65125B66D520}" presName="rootConnector" presStyleLbl="node2" presStyleIdx="0" presStyleCnt="2"/>
      <dgm:spPr/>
      <dgm:t>
        <a:bodyPr/>
        <a:lstStyle/>
        <a:p>
          <a:endParaRPr lang="ru-RU"/>
        </a:p>
      </dgm:t>
    </dgm:pt>
    <dgm:pt modelId="{5119A248-6D11-46D4-9265-391A666565AD}" type="pres">
      <dgm:prSet presAssocID="{B95ECD9F-74E9-4614-AD6D-65125B66D520}" presName="hierChild4" presStyleCnt="0"/>
      <dgm:spPr/>
    </dgm:pt>
    <dgm:pt modelId="{A6F27D77-2FB2-4BE4-A889-D8DDD55E4D24}" type="pres">
      <dgm:prSet presAssocID="{B95ECD9F-74E9-4614-AD6D-65125B66D520}" presName="hierChild5" presStyleCnt="0"/>
      <dgm:spPr/>
    </dgm:pt>
    <dgm:pt modelId="{C85E0B0C-DBD7-4E3B-A67B-919D5F4D7CF8}" type="pres">
      <dgm:prSet presAssocID="{A620C980-937B-45D2-AD7D-D2403AF2A88E}" presName="Name35" presStyleLbl="parChTrans1D2" presStyleIdx="1" presStyleCnt="2"/>
      <dgm:spPr/>
      <dgm:t>
        <a:bodyPr/>
        <a:lstStyle/>
        <a:p>
          <a:endParaRPr lang="ru-RU"/>
        </a:p>
      </dgm:t>
    </dgm:pt>
    <dgm:pt modelId="{2AF6D627-5DE6-48C3-A85F-A79391129812}" type="pres">
      <dgm:prSet presAssocID="{86B3D63A-A20B-40F6-81BD-84DC34FA4E99}" presName="hierRoot2" presStyleCnt="0">
        <dgm:presLayoutVars>
          <dgm:hierBranch/>
        </dgm:presLayoutVars>
      </dgm:prSet>
      <dgm:spPr/>
    </dgm:pt>
    <dgm:pt modelId="{3FCDBCD2-F1F0-4888-8B7E-CB39AEA7E50A}" type="pres">
      <dgm:prSet presAssocID="{86B3D63A-A20B-40F6-81BD-84DC34FA4E99}" presName="rootComposite" presStyleCnt="0"/>
      <dgm:spPr/>
    </dgm:pt>
    <dgm:pt modelId="{0B3B56B7-2E09-4FA0-AD5D-E5152BB65CA3}" type="pres">
      <dgm:prSet presAssocID="{86B3D63A-A20B-40F6-81BD-84DC34FA4E99}" presName="rootText" presStyleLbl="node2" presStyleIdx="1" presStyleCnt="2" custScaleX="137387" custScaleY="123431" custLinFactX="-5136" custLinFactNeighborX="-100000" custLinFactNeighborY="19744">
        <dgm:presLayoutVars>
          <dgm:chPref val="3"/>
        </dgm:presLayoutVars>
      </dgm:prSet>
      <dgm:spPr/>
      <dgm:t>
        <a:bodyPr/>
        <a:lstStyle/>
        <a:p>
          <a:endParaRPr lang="ru-RU"/>
        </a:p>
      </dgm:t>
    </dgm:pt>
    <dgm:pt modelId="{201A61D8-2B3B-4F0A-90F2-B8BDD18D5676}" type="pres">
      <dgm:prSet presAssocID="{86B3D63A-A20B-40F6-81BD-84DC34FA4E99}" presName="rootConnector" presStyleLbl="node2" presStyleIdx="1" presStyleCnt="2"/>
      <dgm:spPr/>
      <dgm:t>
        <a:bodyPr/>
        <a:lstStyle/>
        <a:p>
          <a:endParaRPr lang="ru-RU"/>
        </a:p>
      </dgm:t>
    </dgm:pt>
    <dgm:pt modelId="{12DD584B-B7BD-4893-BE97-36C6C0679205}" type="pres">
      <dgm:prSet presAssocID="{86B3D63A-A20B-40F6-81BD-84DC34FA4E99}" presName="hierChild4" presStyleCnt="0"/>
      <dgm:spPr/>
    </dgm:pt>
    <dgm:pt modelId="{C8C269BA-59DE-439A-89E3-CEC5A0AF9326}" type="pres">
      <dgm:prSet presAssocID="{DA19D7F8-0EDE-4911-9E7D-9D0A85934335}" presName="Name35" presStyleLbl="parChTrans1D3" presStyleIdx="0" presStyleCnt="1"/>
      <dgm:spPr/>
      <dgm:t>
        <a:bodyPr/>
        <a:lstStyle/>
        <a:p>
          <a:endParaRPr lang="ru-RU"/>
        </a:p>
      </dgm:t>
    </dgm:pt>
    <dgm:pt modelId="{1C0FCB98-203D-4C6E-AC2D-A4393621763A}" type="pres">
      <dgm:prSet presAssocID="{89B09A1D-F7B1-4F23-890D-54062FAB0297}" presName="hierRoot2" presStyleCnt="0">
        <dgm:presLayoutVars>
          <dgm:hierBranch/>
        </dgm:presLayoutVars>
      </dgm:prSet>
      <dgm:spPr/>
    </dgm:pt>
    <dgm:pt modelId="{4B6DB580-D94B-4E5F-97AE-AACA11DD4CB6}" type="pres">
      <dgm:prSet presAssocID="{89B09A1D-F7B1-4F23-890D-54062FAB0297}" presName="rootComposite" presStyleCnt="0"/>
      <dgm:spPr/>
    </dgm:pt>
    <dgm:pt modelId="{EB97A643-F937-41A3-BF72-08DB4F3D59F4}" type="pres">
      <dgm:prSet presAssocID="{89B09A1D-F7B1-4F23-890D-54062FAB0297}" presName="rootText" presStyleLbl="node3" presStyleIdx="0" presStyleCnt="1" custScaleX="133825" custScaleY="118484" custLinFactX="-5629" custLinFactNeighborX="-100000" custLinFactNeighborY="-1974">
        <dgm:presLayoutVars>
          <dgm:chPref val="3"/>
        </dgm:presLayoutVars>
      </dgm:prSet>
      <dgm:spPr/>
      <dgm:t>
        <a:bodyPr/>
        <a:lstStyle/>
        <a:p>
          <a:endParaRPr lang="ru-RU"/>
        </a:p>
      </dgm:t>
    </dgm:pt>
    <dgm:pt modelId="{F484B862-4FB1-4186-85DB-1AEBFB544A79}" type="pres">
      <dgm:prSet presAssocID="{89B09A1D-F7B1-4F23-890D-54062FAB0297}" presName="rootConnector" presStyleLbl="node3" presStyleIdx="0" presStyleCnt="1"/>
      <dgm:spPr/>
      <dgm:t>
        <a:bodyPr/>
        <a:lstStyle/>
        <a:p>
          <a:endParaRPr lang="ru-RU"/>
        </a:p>
      </dgm:t>
    </dgm:pt>
    <dgm:pt modelId="{D350D296-9403-4667-8574-E44F2D1D8FD9}" type="pres">
      <dgm:prSet presAssocID="{89B09A1D-F7B1-4F23-890D-54062FAB0297}" presName="hierChild4" presStyleCnt="0"/>
      <dgm:spPr/>
    </dgm:pt>
    <dgm:pt modelId="{BA772F57-A87D-4080-A65C-255563E9212A}" type="pres">
      <dgm:prSet presAssocID="{6C4A06F1-A730-4951-82B5-66937515A868}" presName="Name35" presStyleLbl="parChTrans1D4" presStyleIdx="0" presStyleCnt="1"/>
      <dgm:spPr/>
      <dgm:t>
        <a:bodyPr/>
        <a:lstStyle/>
        <a:p>
          <a:endParaRPr lang="ru-RU"/>
        </a:p>
      </dgm:t>
    </dgm:pt>
    <dgm:pt modelId="{17D3EA8F-48EA-41BD-A1A0-88DB3EEF0267}" type="pres">
      <dgm:prSet presAssocID="{BD66CCEC-C6AD-4774-B39A-643F0C71642C}" presName="hierRoot2" presStyleCnt="0">
        <dgm:presLayoutVars>
          <dgm:hierBranch val="r"/>
        </dgm:presLayoutVars>
      </dgm:prSet>
      <dgm:spPr/>
    </dgm:pt>
    <dgm:pt modelId="{C48F1EC1-F537-4A04-82F2-9E5C9DC41C14}" type="pres">
      <dgm:prSet presAssocID="{BD66CCEC-C6AD-4774-B39A-643F0C71642C}" presName="rootComposite" presStyleCnt="0"/>
      <dgm:spPr/>
    </dgm:pt>
    <dgm:pt modelId="{106BBFBC-CCC9-4AD4-961C-9B086197381C}" type="pres">
      <dgm:prSet presAssocID="{BD66CCEC-C6AD-4774-B39A-643F0C71642C}" presName="rootText" presStyleLbl="node4" presStyleIdx="0" presStyleCnt="1" custScaleX="132916" custScaleY="137964" custLinFactX="-5629" custLinFactNeighborX="-100000" custLinFactNeighborY="86">
        <dgm:presLayoutVars>
          <dgm:chPref val="3"/>
        </dgm:presLayoutVars>
      </dgm:prSet>
      <dgm:spPr/>
      <dgm:t>
        <a:bodyPr/>
        <a:lstStyle/>
        <a:p>
          <a:endParaRPr lang="ru-RU"/>
        </a:p>
      </dgm:t>
    </dgm:pt>
    <dgm:pt modelId="{8A93C1D3-7047-46CB-87ED-E154E697B641}" type="pres">
      <dgm:prSet presAssocID="{BD66CCEC-C6AD-4774-B39A-643F0C71642C}" presName="rootConnector" presStyleLbl="node4" presStyleIdx="0" presStyleCnt="1"/>
      <dgm:spPr/>
      <dgm:t>
        <a:bodyPr/>
        <a:lstStyle/>
        <a:p>
          <a:endParaRPr lang="ru-RU"/>
        </a:p>
      </dgm:t>
    </dgm:pt>
    <dgm:pt modelId="{579E180C-39CE-48AC-8035-61FD98439A0A}" type="pres">
      <dgm:prSet presAssocID="{BD66CCEC-C6AD-4774-B39A-643F0C71642C}" presName="hierChild4" presStyleCnt="0"/>
      <dgm:spPr/>
    </dgm:pt>
    <dgm:pt modelId="{A8DD726F-5FEA-494C-B017-9310899C31F2}" type="pres">
      <dgm:prSet presAssocID="{BD66CCEC-C6AD-4774-B39A-643F0C71642C}" presName="hierChild5" presStyleCnt="0"/>
      <dgm:spPr/>
    </dgm:pt>
    <dgm:pt modelId="{232918A5-553A-4433-8BB3-4FE977BAA158}" type="pres">
      <dgm:prSet presAssocID="{89B09A1D-F7B1-4F23-890D-54062FAB0297}" presName="hierChild5" presStyleCnt="0"/>
      <dgm:spPr/>
    </dgm:pt>
    <dgm:pt modelId="{CD8107B9-42FA-44DC-97F3-D2E98A33CC91}" type="pres">
      <dgm:prSet presAssocID="{86B3D63A-A20B-40F6-81BD-84DC34FA4E99}" presName="hierChild5" presStyleCnt="0"/>
      <dgm:spPr/>
    </dgm:pt>
    <dgm:pt modelId="{57F06632-FDFF-463E-9240-03B2F0D9F984}" type="pres">
      <dgm:prSet presAssocID="{60928653-D203-4B61-8BAC-C0050449AD35}" presName="hierChild3" presStyleCnt="0"/>
      <dgm:spPr/>
    </dgm:pt>
  </dgm:ptLst>
  <dgm:cxnLst>
    <dgm:cxn modelId="{E422AED9-2DAD-45F0-BC4B-C034B2E32DE2}" type="presOf" srcId="{DA19D7F8-0EDE-4911-9E7D-9D0A85934335}" destId="{C8C269BA-59DE-439A-89E3-CEC5A0AF9326}" srcOrd="0" destOrd="0" presId="urn:microsoft.com/office/officeart/2005/8/layout/orgChart1"/>
    <dgm:cxn modelId="{FF8882F2-DF9D-4921-99BF-2B8C0A4EFCE9}" type="presOf" srcId="{BD66CCEC-C6AD-4774-B39A-643F0C71642C}" destId="{106BBFBC-CCC9-4AD4-961C-9B086197381C}" srcOrd="0" destOrd="0" presId="urn:microsoft.com/office/officeart/2005/8/layout/orgChart1"/>
    <dgm:cxn modelId="{351839AA-74C4-4B36-96BB-03DB559AE612}" type="presOf" srcId="{EF3F07AB-6E67-49E2-AF72-C2DDC6CBCAC3}" destId="{908DF834-55E2-48AC-ACA6-0D96DD925A99}" srcOrd="0" destOrd="0" presId="urn:microsoft.com/office/officeart/2005/8/layout/orgChart1"/>
    <dgm:cxn modelId="{2C3787E6-E8ED-42C7-B479-F14C3A608F2C}" type="presOf" srcId="{89B09A1D-F7B1-4F23-890D-54062FAB0297}" destId="{EB97A643-F937-41A3-BF72-08DB4F3D59F4}" srcOrd="0" destOrd="0" presId="urn:microsoft.com/office/officeart/2005/8/layout/orgChart1"/>
    <dgm:cxn modelId="{25237343-AD50-4F81-9CD9-7138FE2197DF}" type="presOf" srcId="{A620C980-937B-45D2-AD7D-D2403AF2A88E}" destId="{C85E0B0C-DBD7-4E3B-A67B-919D5F4D7CF8}" srcOrd="0" destOrd="0" presId="urn:microsoft.com/office/officeart/2005/8/layout/orgChart1"/>
    <dgm:cxn modelId="{A965A1F7-431E-4349-A3B4-9A2A54FBA16F}" type="presOf" srcId="{89B09A1D-F7B1-4F23-890D-54062FAB0297}" destId="{F484B862-4FB1-4186-85DB-1AEBFB544A79}" srcOrd="1" destOrd="0" presId="urn:microsoft.com/office/officeart/2005/8/layout/orgChart1"/>
    <dgm:cxn modelId="{49F3AF23-99D4-4954-BDD4-F875D6823C66}" srcId="{60928653-D203-4B61-8BAC-C0050449AD35}" destId="{B95ECD9F-74E9-4614-AD6D-65125B66D520}" srcOrd="0" destOrd="0" parTransId="{EF3F07AB-6E67-49E2-AF72-C2DDC6CBCAC3}" sibTransId="{D49824B2-903A-4B71-945A-46091EBD7FF6}"/>
    <dgm:cxn modelId="{E34303EE-E17C-40BF-A9A8-6B202ECE88F7}" type="presOf" srcId="{6C4A06F1-A730-4951-82B5-66937515A868}" destId="{BA772F57-A87D-4080-A65C-255563E9212A}" srcOrd="0" destOrd="0" presId="urn:microsoft.com/office/officeart/2005/8/layout/orgChart1"/>
    <dgm:cxn modelId="{53318BF6-2F2F-42C7-BAB9-F836C516E8C9}" type="presOf" srcId="{B95ECD9F-74E9-4614-AD6D-65125B66D520}" destId="{0F2BA043-C58E-4913-9890-4E2B4BCC3D5B}" srcOrd="0" destOrd="0" presId="urn:microsoft.com/office/officeart/2005/8/layout/orgChart1"/>
    <dgm:cxn modelId="{C9C2BE05-3461-4967-A8EA-9DD37B6D60CE}" type="presOf" srcId="{86B3D63A-A20B-40F6-81BD-84DC34FA4E99}" destId="{201A61D8-2B3B-4F0A-90F2-B8BDD18D5676}" srcOrd="1" destOrd="0" presId="urn:microsoft.com/office/officeart/2005/8/layout/orgChart1"/>
    <dgm:cxn modelId="{033A606B-127C-420A-A602-846A15F2BBBE}" type="presOf" srcId="{B95ECD9F-74E9-4614-AD6D-65125B66D520}" destId="{EA182186-28BD-4012-8BFC-721A7145D9A5}" srcOrd="1" destOrd="0" presId="urn:microsoft.com/office/officeart/2005/8/layout/orgChart1"/>
    <dgm:cxn modelId="{002AADD7-E180-480A-94CF-3B70043887FE}" type="presOf" srcId="{86B3D63A-A20B-40F6-81BD-84DC34FA4E99}" destId="{0B3B56B7-2E09-4FA0-AD5D-E5152BB65CA3}" srcOrd="0" destOrd="0" presId="urn:microsoft.com/office/officeart/2005/8/layout/orgChart1"/>
    <dgm:cxn modelId="{0056C270-7ECE-476B-B948-E1259AF26D72}" type="presOf" srcId="{BD66CCEC-C6AD-4774-B39A-643F0C71642C}" destId="{8A93C1D3-7047-46CB-87ED-E154E697B641}" srcOrd="1" destOrd="0" presId="urn:microsoft.com/office/officeart/2005/8/layout/orgChart1"/>
    <dgm:cxn modelId="{1FD252CD-3A33-41D6-B6EA-E40955ECA40C}" type="presOf" srcId="{60928653-D203-4B61-8BAC-C0050449AD35}" destId="{F632FAEB-5DE7-4523-8CF2-D7ED1F4B8249}" srcOrd="0" destOrd="0" presId="urn:microsoft.com/office/officeart/2005/8/layout/orgChart1"/>
    <dgm:cxn modelId="{A24DA675-BEC3-4698-AE7C-AC81A4BEF375}" srcId="{86B3D63A-A20B-40F6-81BD-84DC34FA4E99}" destId="{89B09A1D-F7B1-4F23-890D-54062FAB0297}" srcOrd="0" destOrd="0" parTransId="{DA19D7F8-0EDE-4911-9E7D-9D0A85934335}" sibTransId="{EDD9C99B-CA0E-4380-9A03-D968B49ADE81}"/>
    <dgm:cxn modelId="{5523E62B-9900-434C-921A-E9E404AA45D5}" srcId="{89B09A1D-F7B1-4F23-890D-54062FAB0297}" destId="{BD66CCEC-C6AD-4774-B39A-643F0C71642C}" srcOrd="0" destOrd="0" parTransId="{6C4A06F1-A730-4951-82B5-66937515A868}" sibTransId="{A3B7BE26-8F13-4BB1-AE23-1F28A5034DE1}"/>
    <dgm:cxn modelId="{2AFC570E-94CE-4FE1-B73D-1571DE1C35D0}" srcId="{60928653-D203-4B61-8BAC-C0050449AD35}" destId="{86B3D63A-A20B-40F6-81BD-84DC34FA4E99}" srcOrd="1" destOrd="0" parTransId="{A620C980-937B-45D2-AD7D-D2403AF2A88E}" sibTransId="{C21C9837-1695-41E6-B38F-996A6D7F82A2}"/>
    <dgm:cxn modelId="{0F557DEC-4907-4766-9ECA-730CF6655027}" type="presOf" srcId="{60928653-D203-4B61-8BAC-C0050449AD35}" destId="{CF9BEDC7-83EB-465D-A0D4-3C9A31A0C25C}" srcOrd="1" destOrd="0" presId="urn:microsoft.com/office/officeart/2005/8/layout/orgChart1"/>
    <dgm:cxn modelId="{C5BAE681-177F-4458-9CBF-301CDDA153EC}" srcId="{30FDE7C9-5207-4E0A-A1A4-86AE1C493D40}" destId="{60928653-D203-4B61-8BAC-C0050449AD35}" srcOrd="0" destOrd="0" parTransId="{A0DE6833-ABA0-4CB7-99C0-B393AC88EA38}" sibTransId="{4CC5B66C-4619-4BD1-A169-1836088E0D6C}"/>
    <dgm:cxn modelId="{242B0C69-8624-4D1E-89FE-8CB45BD9DEFE}" type="presOf" srcId="{30FDE7C9-5207-4E0A-A1A4-86AE1C493D40}" destId="{21705DB7-EB4D-463F-A6C4-F72FE8D9CAC0}" srcOrd="0" destOrd="0" presId="urn:microsoft.com/office/officeart/2005/8/layout/orgChart1"/>
    <dgm:cxn modelId="{A1FDF6E1-9015-463F-A7D4-B485F6C16DE9}" type="presParOf" srcId="{21705DB7-EB4D-463F-A6C4-F72FE8D9CAC0}" destId="{ABF2C830-8086-4038-81D9-F13C607BEFA7}" srcOrd="0" destOrd="0" presId="urn:microsoft.com/office/officeart/2005/8/layout/orgChart1"/>
    <dgm:cxn modelId="{0F1BD1C2-C546-449A-9EDD-C0B142D54E23}" type="presParOf" srcId="{ABF2C830-8086-4038-81D9-F13C607BEFA7}" destId="{7C0C799D-BF77-406F-AC0A-1B6BA6C15D84}" srcOrd="0" destOrd="0" presId="urn:microsoft.com/office/officeart/2005/8/layout/orgChart1"/>
    <dgm:cxn modelId="{9165391E-17FF-4CE3-8D94-B9C22C2B95EE}" type="presParOf" srcId="{7C0C799D-BF77-406F-AC0A-1B6BA6C15D84}" destId="{F632FAEB-5DE7-4523-8CF2-D7ED1F4B8249}" srcOrd="0" destOrd="0" presId="urn:microsoft.com/office/officeart/2005/8/layout/orgChart1"/>
    <dgm:cxn modelId="{4386CAEA-6365-4D47-AF0E-F3006A2EE9D4}" type="presParOf" srcId="{7C0C799D-BF77-406F-AC0A-1B6BA6C15D84}" destId="{CF9BEDC7-83EB-465D-A0D4-3C9A31A0C25C}" srcOrd="1" destOrd="0" presId="urn:microsoft.com/office/officeart/2005/8/layout/orgChart1"/>
    <dgm:cxn modelId="{D20CEBF8-8115-4CEE-B65F-25B0021CAD88}" type="presParOf" srcId="{ABF2C830-8086-4038-81D9-F13C607BEFA7}" destId="{7E370588-4F17-469F-9E0E-2B9F280BE875}" srcOrd="1" destOrd="0" presId="urn:microsoft.com/office/officeart/2005/8/layout/orgChart1"/>
    <dgm:cxn modelId="{65C0A226-AF4E-4207-A934-5C29FF92C002}" type="presParOf" srcId="{7E370588-4F17-469F-9E0E-2B9F280BE875}" destId="{908DF834-55E2-48AC-ACA6-0D96DD925A99}" srcOrd="0" destOrd="0" presId="urn:microsoft.com/office/officeart/2005/8/layout/orgChart1"/>
    <dgm:cxn modelId="{A0E46ED8-6908-4A71-9743-4D48036F2EA8}" type="presParOf" srcId="{7E370588-4F17-469F-9E0E-2B9F280BE875}" destId="{A336AF34-E65B-4379-93C0-C2B2E154B1AF}" srcOrd="1" destOrd="0" presId="urn:microsoft.com/office/officeart/2005/8/layout/orgChart1"/>
    <dgm:cxn modelId="{9804D732-9EAE-4BD2-8589-81F8000100F9}" type="presParOf" srcId="{A336AF34-E65B-4379-93C0-C2B2E154B1AF}" destId="{DA614476-C469-4987-8BE5-C95AD5AA115B}" srcOrd="0" destOrd="0" presId="urn:microsoft.com/office/officeart/2005/8/layout/orgChart1"/>
    <dgm:cxn modelId="{C8AE80FA-D0EF-4B10-AEC5-AFEB1CD54E55}" type="presParOf" srcId="{DA614476-C469-4987-8BE5-C95AD5AA115B}" destId="{0F2BA043-C58E-4913-9890-4E2B4BCC3D5B}" srcOrd="0" destOrd="0" presId="urn:microsoft.com/office/officeart/2005/8/layout/orgChart1"/>
    <dgm:cxn modelId="{1631D559-BB47-42C2-8F3A-16E63FC63849}" type="presParOf" srcId="{DA614476-C469-4987-8BE5-C95AD5AA115B}" destId="{EA182186-28BD-4012-8BFC-721A7145D9A5}" srcOrd="1" destOrd="0" presId="urn:microsoft.com/office/officeart/2005/8/layout/orgChart1"/>
    <dgm:cxn modelId="{B68A4548-84F2-49A7-8066-B3C75E66B68C}" type="presParOf" srcId="{A336AF34-E65B-4379-93C0-C2B2E154B1AF}" destId="{5119A248-6D11-46D4-9265-391A666565AD}" srcOrd="1" destOrd="0" presId="urn:microsoft.com/office/officeart/2005/8/layout/orgChart1"/>
    <dgm:cxn modelId="{944A6689-E27D-42A9-831A-3B4CD463131F}" type="presParOf" srcId="{A336AF34-E65B-4379-93C0-C2B2E154B1AF}" destId="{A6F27D77-2FB2-4BE4-A889-D8DDD55E4D24}" srcOrd="2" destOrd="0" presId="urn:microsoft.com/office/officeart/2005/8/layout/orgChart1"/>
    <dgm:cxn modelId="{F1FA99D7-DC5D-4A70-888A-009FE6DE9AE9}" type="presParOf" srcId="{7E370588-4F17-469F-9E0E-2B9F280BE875}" destId="{C85E0B0C-DBD7-4E3B-A67B-919D5F4D7CF8}" srcOrd="2" destOrd="0" presId="urn:microsoft.com/office/officeart/2005/8/layout/orgChart1"/>
    <dgm:cxn modelId="{A87CF07E-7B64-4860-8519-187AB3DC227E}" type="presParOf" srcId="{7E370588-4F17-469F-9E0E-2B9F280BE875}" destId="{2AF6D627-5DE6-48C3-A85F-A79391129812}" srcOrd="3" destOrd="0" presId="urn:microsoft.com/office/officeart/2005/8/layout/orgChart1"/>
    <dgm:cxn modelId="{8ECC998A-6A3F-4E5C-B41C-0534D177443F}" type="presParOf" srcId="{2AF6D627-5DE6-48C3-A85F-A79391129812}" destId="{3FCDBCD2-F1F0-4888-8B7E-CB39AEA7E50A}" srcOrd="0" destOrd="0" presId="urn:microsoft.com/office/officeart/2005/8/layout/orgChart1"/>
    <dgm:cxn modelId="{742AB4A0-4208-48D2-A963-C057785009C0}" type="presParOf" srcId="{3FCDBCD2-F1F0-4888-8B7E-CB39AEA7E50A}" destId="{0B3B56B7-2E09-4FA0-AD5D-E5152BB65CA3}" srcOrd="0" destOrd="0" presId="urn:microsoft.com/office/officeart/2005/8/layout/orgChart1"/>
    <dgm:cxn modelId="{165D2525-AAEB-4E81-B33A-D4BE4FDA4553}" type="presParOf" srcId="{3FCDBCD2-F1F0-4888-8B7E-CB39AEA7E50A}" destId="{201A61D8-2B3B-4F0A-90F2-B8BDD18D5676}" srcOrd="1" destOrd="0" presId="urn:microsoft.com/office/officeart/2005/8/layout/orgChart1"/>
    <dgm:cxn modelId="{2B32767A-0C71-435E-A76E-CAE0A48485BA}" type="presParOf" srcId="{2AF6D627-5DE6-48C3-A85F-A79391129812}" destId="{12DD584B-B7BD-4893-BE97-36C6C0679205}" srcOrd="1" destOrd="0" presId="urn:microsoft.com/office/officeart/2005/8/layout/orgChart1"/>
    <dgm:cxn modelId="{343F12EB-9460-483D-B43E-FFAE2A8DEDAA}" type="presParOf" srcId="{12DD584B-B7BD-4893-BE97-36C6C0679205}" destId="{C8C269BA-59DE-439A-89E3-CEC5A0AF9326}" srcOrd="0" destOrd="0" presId="urn:microsoft.com/office/officeart/2005/8/layout/orgChart1"/>
    <dgm:cxn modelId="{F97CFCBD-7291-4B9C-9DB8-A05934804BE3}" type="presParOf" srcId="{12DD584B-B7BD-4893-BE97-36C6C0679205}" destId="{1C0FCB98-203D-4C6E-AC2D-A4393621763A}" srcOrd="1" destOrd="0" presId="urn:microsoft.com/office/officeart/2005/8/layout/orgChart1"/>
    <dgm:cxn modelId="{18D21D58-8E21-49F2-82B8-2D399ECC223A}" type="presParOf" srcId="{1C0FCB98-203D-4C6E-AC2D-A4393621763A}" destId="{4B6DB580-D94B-4E5F-97AE-AACA11DD4CB6}" srcOrd="0" destOrd="0" presId="urn:microsoft.com/office/officeart/2005/8/layout/orgChart1"/>
    <dgm:cxn modelId="{3D87292B-E3E1-4FBD-9E81-ED8AD46B95B3}" type="presParOf" srcId="{4B6DB580-D94B-4E5F-97AE-AACA11DD4CB6}" destId="{EB97A643-F937-41A3-BF72-08DB4F3D59F4}" srcOrd="0" destOrd="0" presId="urn:microsoft.com/office/officeart/2005/8/layout/orgChart1"/>
    <dgm:cxn modelId="{D6A73DF4-5D14-452C-8CC0-42764CEC3230}" type="presParOf" srcId="{4B6DB580-D94B-4E5F-97AE-AACA11DD4CB6}" destId="{F484B862-4FB1-4186-85DB-1AEBFB544A79}" srcOrd="1" destOrd="0" presId="urn:microsoft.com/office/officeart/2005/8/layout/orgChart1"/>
    <dgm:cxn modelId="{D36C3D0D-A29D-4B0D-8FAD-4A67085927B5}" type="presParOf" srcId="{1C0FCB98-203D-4C6E-AC2D-A4393621763A}" destId="{D350D296-9403-4667-8574-E44F2D1D8FD9}" srcOrd="1" destOrd="0" presId="urn:microsoft.com/office/officeart/2005/8/layout/orgChart1"/>
    <dgm:cxn modelId="{44A5F664-12CD-4FF4-AD50-080343100AFD}" type="presParOf" srcId="{D350D296-9403-4667-8574-E44F2D1D8FD9}" destId="{BA772F57-A87D-4080-A65C-255563E9212A}" srcOrd="0" destOrd="0" presId="urn:microsoft.com/office/officeart/2005/8/layout/orgChart1"/>
    <dgm:cxn modelId="{834CC255-DA97-4B23-8FB9-031021ACFBD2}" type="presParOf" srcId="{D350D296-9403-4667-8574-E44F2D1D8FD9}" destId="{17D3EA8F-48EA-41BD-A1A0-88DB3EEF0267}" srcOrd="1" destOrd="0" presId="urn:microsoft.com/office/officeart/2005/8/layout/orgChart1"/>
    <dgm:cxn modelId="{44512DE8-154D-45C1-9065-F2DA07AA5DEF}" type="presParOf" srcId="{17D3EA8F-48EA-41BD-A1A0-88DB3EEF0267}" destId="{C48F1EC1-F537-4A04-82F2-9E5C9DC41C14}" srcOrd="0" destOrd="0" presId="urn:microsoft.com/office/officeart/2005/8/layout/orgChart1"/>
    <dgm:cxn modelId="{4BF6ABC0-016E-434D-9375-55D5ADC3CAEC}" type="presParOf" srcId="{C48F1EC1-F537-4A04-82F2-9E5C9DC41C14}" destId="{106BBFBC-CCC9-4AD4-961C-9B086197381C}" srcOrd="0" destOrd="0" presId="urn:microsoft.com/office/officeart/2005/8/layout/orgChart1"/>
    <dgm:cxn modelId="{CE4E03D7-70D6-4F10-BCFE-2B424E294228}" type="presParOf" srcId="{C48F1EC1-F537-4A04-82F2-9E5C9DC41C14}" destId="{8A93C1D3-7047-46CB-87ED-E154E697B641}" srcOrd="1" destOrd="0" presId="urn:microsoft.com/office/officeart/2005/8/layout/orgChart1"/>
    <dgm:cxn modelId="{D261E190-40E9-443A-B3B3-8AD4636571FA}" type="presParOf" srcId="{17D3EA8F-48EA-41BD-A1A0-88DB3EEF0267}" destId="{579E180C-39CE-48AC-8035-61FD98439A0A}" srcOrd="1" destOrd="0" presId="urn:microsoft.com/office/officeart/2005/8/layout/orgChart1"/>
    <dgm:cxn modelId="{F3DEE6C0-0FA8-4446-9199-4F38C5B1DBC9}" type="presParOf" srcId="{17D3EA8F-48EA-41BD-A1A0-88DB3EEF0267}" destId="{A8DD726F-5FEA-494C-B017-9310899C31F2}" srcOrd="2" destOrd="0" presId="urn:microsoft.com/office/officeart/2005/8/layout/orgChart1"/>
    <dgm:cxn modelId="{8526C581-DAC5-4EBA-8572-D75ADF90EE50}" type="presParOf" srcId="{1C0FCB98-203D-4C6E-AC2D-A4393621763A}" destId="{232918A5-553A-4433-8BB3-4FE977BAA158}" srcOrd="2" destOrd="0" presId="urn:microsoft.com/office/officeart/2005/8/layout/orgChart1"/>
    <dgm:cxn modelId="{F93D7D5D-5EE8-4D00-BF69-2E07F9298D75}" type="presParOf" srcId="{2AF6D627-5DE6-48C3-A85F-A79391129812}" destId="{CD8107B9-42FA-44DC-97F3-D2E98A33CC91}" srcOrd="2" destOrd="0" presId="urn:microsoft.com/office/officeart/2005/8/layout/orgChart1"/>
    <dgm:cxn modelId="{22734573-71FC-4343-BA4B-D41C6B76B42A}" type="presParOf" srcId="{ABF2C830-8086-4038-81D9-F13C607BEFA7}" destId="{57F06632-FDFF-463E-9240-03B2F0D9F98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772F57-A87D-4080-A65C-255563E9212A}">
      <dsp:nvSpPr>
        <dsp:cNvPr id="0" name=""/>
        <dsp:cNvSpPr/>
      </dsp:nvSpPr>
      <dsp:spPr>
        <a:xfrm>
          <a:off x="3834584" y="4074020"/>
          <a:ext cx="91440" cy="423096"/>
        </a:xfrm>
        <a:custGeom>
          <a:avLst/>
          <a:gdLst/>
          <a:ahLst/>
          <a:cxnLst/>
          <a:rect l="0" t="0" r="0" b="0"/>
          <a:pathLst>
            <a:path>
              <a:moveTo>
                <a:pt x="45720" y="0"/>
              </a:moveTo>
              <a:lnTo>
                <a:pt x="45720" y="4230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C269BA-59DE-439A-89E3-CEC5A0AF9326}">
      <dsp:nvSpPr>
        <dsp:cNvPr id="0" name=""/>
        <dsp:cNvSpPr/>
      </dsp:nvSpPr>
      <dsp:spPr>
        <a:xfrm>
          <a:off x="3834584" y="2741487"/>
          <a:ext cx="91440" cy="194762"/>
        </a:xfrm>
        <a:custGeom>
          <a:avLst/>
          <a:gdLst/>
          <a:ahLst/>
          <a:cxnLst/>
          <a:rect l="0" t="0" r="0" b="0"/>
          <a:pathLst>
            <a:path>
              <a:moveTo>
                <a:pt x="55188" y="0"/>
              </a:moveTo>
              <a:lnTo>
                <a:pt x="45720" y="0"/>
              </a:lnTo>
              <a:lnTo>
                <a:pt x="45720" y="1947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5E0B0C-DBD7-4E3B-A67B-919D5F4D7CF8}">
      <dsp:nvSpPr>
        <dsp:cNvPr id="0" name=""/>
        <dsp:cNvSpPr/>
      </dsp:nvSpPr>
      <dsp:spPr>
        <a:xfrm>
          <a:off x="2008222" y="1071034"/>
          <a:ext cx="1881549" cy="485178"/>
        </a:xfrm>
        <a:custGeom>
          <a:avLst/>
          <a:gdLst/>
          <a:ahLst/>
          <a:cxnLst/>
          <a:rect l="0" t="0" r="0" b="0"/>
          <a:pathLst>
            <a:path>
              <a:moveTo>
                <a:pt x="0" y="0"/>
              </a:moveTo>
              <a:lnTo>
                <a:pt x="0" y="283520"/>
              </a:lnTo>
              <a:lnTo>
                <a:pt x="1881549" y="283520"/>
              </a:lnTo>
              <a:lnTo>
                <a:pt x="1881549" y="4851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8DF834-55E2-48AC-ACA6-0D96DD925A99}">
      <dsp:nvSpPr>
        <dsp:cNvPr id="0" name=""/>
        <dsp:cNvSpPr/>
      </dsp:nvSpPr>
      <dsp:spPr>
        <a:xfrm>
          <a:off x="1127063" y="1071034"/>
          <a:ext cx="881159" cy="883326"/>
        </a:xfrm>
        <a:custGeom>
          <a:avLst/>
          <a:gdLst/>
          <a:ahLst/>
          <a:cxnLst/>
          <a:rect l="0" t="0" r="0" b="0"/>
          <a:pathLst>
            <a:path>
              <a:moveTo>
                <a:pt x="881159" y="0"/>
              </a:moveTo>
              <a:lnTo>
                <a:pt x="881159" y="681669"/>
              </a:lnTo>
              <a:lnTo>
                <a:pt x="0" y="681669"/>
              </a:lnTo>
              <a:lnTo>
                <a:pt x="0" y="8833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32FAEB-5DE7-4523-8CF2-D7ED1F4B8249}">
      <dsp:nvSpPr>
        <dsp:cNvPr id="0" name=""/>
        <dsp:cNvSpPr/>
      </dsp:nvSpPr>
      <dsp:spPr>
        <a:xfrm>
          <a:off x="204762" y="110761"/>
          <a:ext cx="3606920" cy="960273"/>
        </a:xfrm>
        <a:prstGeom prst="rect">
          <a:avLst/>
        </a:prstGeom>
        <a:noFill/>
        <a:ln w="12700" cap="flat" cmpd="sng" algn="ctr">
          <a:solidFill>
            <a:schemeClr val="tx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0" i="0" u="none" strike="noStrike" kern="1200" baseline="0" smtClean="0">
              <a:latin typeface="Times New Roman"/>
            </a:rPr>
            <a:t>Прием заявления</a:t>
          </a:r>
          <a:endParaRPr lang="ru-RU" sz="1400" kern="1200" smtClean="0"/>
        </a:p>
      </dsp:txBody>
      <dsp:txXfrm>
        <a:off x="204762" y="110761"/>
        <a:ext cx="3606920" cy="960273"/>
      </dsp:txXfrm>
    </dsp:sp>
    <dsp:sp modelId="{0F2BA043-C58E-4913-9890-4E2B4BCC3D5B}">
      <dsp:nvSpPr>
        <dsp:cNvPr id="0" name=""/>
        <dsp:cNvSpPr/>
      </dsp:nvSpPr>
      <dsp:spPr>
        <a:xfrm>
          <a:off x="0" y="1954361"/>
          <a:ext cx="2254126" cy="138460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0" i="0" u="none" strike="noStrike" kern="1200" baseline="0" smtClean="0">
              <a:latin typeface="Times New Roman"/>
            </a:rPr>
            <a:t>Отказ в приеме заявления, в случае наличия оснований для отказа в приеме заявления</a:t>
          </a:r>
          <a:endParaRPr lang="ru-RU" sz="1400" kern="1200" smtClean="0"/>
        </a:p>
      </dsp:txBody>
      <dsp:txXfrm>
        <a:off x="0" y="1954361"/>
        <a:ext cx="2254126" cy="1384608"/>
      </dsp:txXfrm>
    </dsp:sp>
    <dsp:sp modelId="{0B3B56B7-2E09-4FA0-AD5D-E5152BB65CA3}">
      <dsp:nvSpPr>
        <dsp:cNvPr id="0" name=""/>
        <dsp:cNvSpPr/>
      </dsp:nvSpPr>
      <dsp:spPr>
        <a:xfrm>
          <a:off x="2570482" y="1556212"/>
          <a:ext cx="2638581" cy="118527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0" i="0" u="none" strike="noStrike" kern="1200" baseline="0" smtClean="0">
              <a:latin typeface="Times New Roman"/>
            </a:rPr>
            <a:t>Прием и регистрация заявления, в случае отсутствия оснований для отказа в приеме заявления</a:t>
          </a:r>
          <a:endParaRPr lang="ru-RU" sz="1400" kern="1200" smtClean="0"/>
        </a:p>
      </dsp:txBody>
      <dsp:txXfrm>
        <a:off x="2570482" y="1556212"/>
        <a:ext cx="2638581" cy="1185274"/>
      </dsp:txXfrm>
    </dsp:sp>
    <dsp:sp modelId="{EB97A643-F937-41A3-BF72-08DB4F3D59F4}">
      <dsp:nvSpPr>
        <dsp:cNvPr id="0" name=""/>
        <dsp:cNvSpPr/>
      </dsp:nvSpPr>
      <dsp:spPr>
        <a:xfrm>
          <a:off x="2595218" y="2936250"/>
          <a:ext cx="2570171" cy="113777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0" i="0" u="none" strike="noStrike" kern="1200" baseline="0" smtClean="0">
              <a:latin typeface="Times New Roman"/>
            </a:rPr>
            <a:t>Подготовка письменных разъяснений по вопросам применения нормативных правовых актов администрации города Фокино Брянской области о местных налогах и сборах</a:t>
          </a:r>
          <a:endParaRPr lang="ru-RU" sz="1400" kern="1200" smtClean="0"/>
        </a:p>
      </dsp:txBody>
      <dsp:txXfrm>
        <a:off x="2595218" y="2936250"/>
        <a:ext cx="2570171" cy="1137770"/>
      </dsp:txXfrm>
    </dsp:sp>
    <dsp:sp modelId="{106BBFBC-CCC9-4AD4-961C-9B086197381C}">
      <dsp:nvSpPr>
        <dsp:cNvPr id="0" name=""/>
        <dsp:cNvSpPr/>
      </dsp:nvSpPr>
      <dsp:spPr>
        <a:xfrm>
          <a:off x="2603947" y="4497116"/>
          <a:ext cx="2552713" cy="132483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0" i="0" u="none" strike="noStrike" kern="1200" baseline="0" smtClean="0">
              <a:latin typeface="Times New Roman"/>
            </a:rPr>
            <a:t>Выдача письменных разъяснений по вопросам применения нормативных правовых актов администрации города Фокино Брянской области о местных налогах и сборах</a:t>
          </a:r>
          <a:endParaRPr lang="ru-RU" sz="1400" kern="1200" smtClean="0"/>
        </a:p>
      </dsp:txBody>
      <dsp:txXfrm>
        <a:off x="2603947" y="4497116"/>
        <a:ext cx="2552713" cy="13248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DFCF-ABFF-49EA-A758-F1601CA9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5838</Words>
  <Characters>33281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ComInf1</dc:creator>
  <cp:keywords/>
  <cp:lastModifiedBy>user</cp:lastModifiedBy>
  <cp:revision>4</cp:revision>
  <cp:lastPrinted>2021-03-01T14:20:00Z</cp:lastPrinted>
  <dcterms:created xsi:type="dcterms:W3CDTF">2021-03-12T05:59:00Z</dcterms:created>
  <dcterms:modified xsi:type="dcterms:W3CDTF">2021-03-12T06:30:00Z</dcterms:modified>
</cp:coreProperties>
</file>