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5C5" w:rsidRDefault="00A715A1" w:rsidP="00573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94B">
        <w:rPr>
          <w:rFonts w:ascii="Times New Roman" w:hAnsi="Times New Roman" w:cs="Times New Roman"/>
          <w:b/>
          <w:sz w:val="24"/>
          <w:szCs w:val="24"/>
        </w:rPr>
        <w:t>Расчет и</w:t>
      </w:r>
      <w:r w:rsidR="008802A3" w:rsidRPr="00E8394B">
        <w:rPr>
          <w:rFonts w:ascii="Times New Roman" w:hAnsi="Times New Roman" w:cs="Times New Roman"/>
          <w:b/>
          <w:sz w:val="24"/>
          <w:szCs w:val="24"/>
        </w:rPr>
        <w:t>сточник</w:t>
      </w:r>
      <w:r w:rsidRPr="00E8394B">
        <w:rPr>
          <w:rFonts w:ascii="Times New Roman" w:hAnsi="Times New Roman" w:cs="Times New Roman"/>
          <w:b/>
          <w:sz w:val="24"/>
          <w:szCs w:val="24"/>
        </w:rPr>
        <w:t>ов</w:t>
      </w:r>
      <w:r w:rsidR="008802A3" w:rsidRPr="00E83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394B">
        <w:rPr>
          <w:rFonts w:ascii="Times New Roman" w:hAnsi="Times New Roman" w:cs="Times New Roman"/>
          <w:b/>
          <w:sz w:val="24"/>
          <w:szCs w:val="24"/>
        </w:rPr>
        <w:t>финансирования</w:t>
      </w:r>
      <w:r w:rsidR="008802A3" w:rsidRPr="00E8394B">
        <w:rPr>
          <w:rFonts w:ascii="Times New Roman" w:hAnsi="Times New Roman" w:cs="Times New Roman"/>
          <w:b/>
          <w:sz w:val="24"/>
          <w:szCs w:val="24"/>
        </w:rPr>
        <w:t xml:space="preserve"> дефицита бюджета </w:t>
      </w:r>
    </w:p>
    <w:p w:rsidR="002F3B0E" w:rsidRDefault="008802A3" w:rsidP="00573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94B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="00573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319">
        <w:rPr>
          <w:rFonts w:ascii="Times New Roman" w:hAnsi="Times New Roman" w:cs="Times New Roman"/>
          <w:b/>
          <w:sz w:val="24"/>
          <w:szCs w:val="24"/>
        </w:rPr>
        <w:t>город Фокино Брянской области</w:t>
      </w:r>
    </w:p>
    <w:p w:rsidR="005735C5" w:rsidRPr="00E8394B" w:rsidRDefault="005735C5" w:rsidP="00573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E33" w:rsidRPr="00E8394B" w:rsidRDefault="008802A3" w:rsidP="00433E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394B">
        <w:rPr>
          <w:rFonts w:ascii="Times New Roman" w:hAnsi="Times New Roman" w:cs="Times New Roman"/>
          <w:sz w:val="24"/>
          <w:szCs w:val="24"/>
        </w:rPr>
        <w:t>Руководствуясь пунктом 3 статьей 92.1.Бюджетного кодекса Российской Федерации</w:t>
      </w:r>
      <w:r w:rsidR="00433E33" w:rsidRPr="00E8394B">
        <w:rPr>
          <w:rFonts w:ascii="Times New Roman" w:hAnsi="Times New Roman" w:cs="Times New Roman"/>
          <w:sz w:val="24"/>
          <w:szCs w:val="24"/>
        </w:rPr>
        <w:t>, согласно которого д</w:t>
      </w:r>
      <w:r w:rsidRPr="00E8394B">
        <w:rPr>
          <w:rFonts w:ascii="Times New Roman" w:hAnsi="Times New Roman" w:cs="Times New Roman"/>
          <w:sz w:val="24"/>
          <w:szCs w:val="24"/>
        </w:rPr>
        <w:t>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</w:t>
      </w:r>
      <w:r w:rsidR="00433E33" w:rsidRPr="00E8394B">
        <w:rPr>
          <w:rFonts w:ascii="Times New Roman" w:hAnsi="Times New Roman" w:cs="Times New Roman"/>
          <w:sz w:val="24"/>
          <w:szCs w:val="24"/>
        </w:rPr>
        <w:t xml:space="preserve">нительным нормативам отчислений произведен расчет допустимого дефицита: </w:t>
      </w:r>
    </w:p>
    <w:p w:rsidR="00C92D37" w:rsidRPr="00E8394B" w:rsidRDefault="00C92D37" w:rsidP="00433E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92D37" w:rsidRDefault="00E8394B" w:rsidP="00E8394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рублей</w:t>
      </w:r>
    </w:p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14767"/>
      </w:tblGrid>
      <w:tr w:rsidR="008E74C0" w:rsidRPr="008E74C0" w:rsidTr="00CB34F8">
        <w:trPr>
          <w:trHeight w:val="375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8940" w:type="dxa"/>
              <w:tblInd w:w="5" w:type="dxa"/>
              <w:tblLook w:val="04A0" w:firstRow="1" w:lastRow="0" w:firstColumn="1" w:lastColumn="0" w:noHBand="0" w:noVBand="1"/>
            </w:tblPr>
            <w:tblGrid>
              <w:gridCol w:w="9166"/>
              <w:gridCol w:w="1900"/>
              <w:gridCol w:w="1720"/>
              <w:gridCol w:w="1760"/>
            </w:tblGrid>
            <w:tr w:rsidR="002A0935" w:rsidRPr="002A0935" w:rsidTr="000B6A82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8940" w:type="dxa"/>
                    <w:tblInd w:w="10" w:type="dxa"/>
                    <w:tblLook w:val="04A0" w:firstRow="1" w:lastRow="0" w:firstColumn="1" w:lastColumn="0" w:noHBand="0" w:noVBand="1"/>
                  </w:tblPr>
                  <w:tblGrid>
                    <w:gridCol w:w="3560"/>
                    <w:gridCol w:w="1900"/>
                    <w:gridCol w:w="1720"/>
                    <w:gridCol w:w="1760"/>
                  </w:tblGrid>
                  <w:tr w:rsidR="000B6A82" w:rsidRPr="000B6A82" w:rsidTr="000B6A82">
                    <w:trPr>
                      <w:trHeight w:val="300"/>
                    </w:trPr>
                    <w:tc>
                      <w:tcPr>
                        <w:tcW w:w="894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B6A82" w:rsidRPr="000B6A82" w:rsidRDefault="000B6A82" w:rsidP="000B6A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bookmarkStart w:id="0" w:name="_GoBack" w:colFirst="2" w:colLast="2"/>
                      </w:p>
                    </w:tc>
                  </w:tr>
                  <w:tr w:rsidR="000B6A82" w:rsidRPr="000B6A82" w:rsidTr="000B6A82">
                    <w:trPr>
                      <w:trHeight w:val="300"/>
                    </w:trPr>
                    <w:tc>
                      <w:tcPr>
                        <w:tcW w:w="3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B6A82" w:rsidRPr="000B6A82" w:rsidRDefault="000B6A82" w:rsidP="000B6A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0B6A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 Наименование</w:t>
                        </w:r>
                      </w:p>
                    </w:tc>
                    <w:tc>
                      <w:tcPr>
                        <w:tcW w:w="5380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B6A82" w:rsidRPr="000B6A82" w:rsidRDefault="000B6A82" w:rsidP="000B6A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0B6A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Отчетный период (план)</w:t>
                        </w:r>
                      </w:p>
                    </w:tc>
                  </w:tr>
                  <w:tr w:rsidR="000B6A82" w:rsidRPr="000B6A82" w:rsidTr="000B6A82">
                    <w:trPr>
                      <w:trHeight w:val="300"/>
                    </w:trPr>
                    <w:tc>
                      <w:tcPr>
                        <w:tcW w:w="3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B6A82" w:rsidRPr="000B6A82" w:rsidRDefault="000B6A82" w:rsidP="000B6A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0B6A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B6A82" w:rsidRPr="000B6A82" w:rsidRDefault="000B6A82" w:rsidP="000B6A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0B6A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2023 год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B6A82" w:rsidRPr="000B6A82" w:rsidRDefault="000B6A82" w:rsidP="000B6A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0B6A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2024 год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B6A82" w:rsidRPr="000B6A82" w:rsidRDefault="000B6A82" w:rsidP="000B6A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0B6A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 xml:space="preserve">2025 год </w:t>
                        </w:r>
                      </w:p>
                    </w:tc>
                  </w:tr>
                  <w:tr w:rsidR="000B6A82" w:rsidRPr="000B6A82" w:rsidTr="000B6A82">
                    <w:trPr>
                      <w:trHeight w:val="900"/>
                    </w:trPr>
                    <w:tc>
                      <w:tcPr>
                        <w:tcW w:w="3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B6A82" w:rsidRPr="000B6A82" w:rsidRDefault="000B6A82" w:rsidP="000B6A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B6A82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НАЛОГОВЫЕ И НЕНАЛОГОВЫЕ ДОХОДЫ, всего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B6A82" w:rsidRPr="000B6A82" w:rsidRDefault="000B6A82" w:rsidP="000B6A8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B6A82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118 774 285,00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B6A82" w:rsidRPr="000B6A82" w:rsidRDefault="000B6A82" w:rsidP="000B6A8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B6A82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110 332 885,00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B6A82" w:rsidRPr="000B6A82" w:rsidRDefault="000B6A82" w:rsidP="000B6A8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B6A82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117 191 385,00</w:t>
                        </w:r>
                      </w:p>
                    </w:tc>
                  </w:tr>
                  <w:tr w:rsidR="000B6A82" w:rsidRPr="000B6A82" w:rsidTr="000B6A82">
                    <w:trPr>
                      <w:trHeight w:val="300"/>
                    </w:trPr>
                    <w:tc>
                      <w:tcPr>
                        <w:tcW w:w="3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B6A82" w:rsidRPr="000B6A82" w:rsidRDefault="000B6A82" w:rsidP="000B6A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B6A82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НДФЛ, всего (42%)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B6A82" w:rsidRPr="000B6A82" w:rsidRDefault="000B6A82" w:rsidP="000B6A8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B6A82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74 832 000,00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B6A82" w:rsidRPr="000B6A82" w:rsidRDefault="000B6A82" w:rsidP="000B6A8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B6A82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81 435 000,00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B6A82" w:rsidRPr="000B6A82" w:rsidRDefault="000B6A82" w:rsidP="000B6A8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B6A82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87 949 000,00</w:t>
                        </w:r>
                      </w:p>
                    </w:tc>
                  </w:tr>
                  <w:tr w:rsidR="000B6A82" w:rsidRPr="000B6A82" w:rsidTr="000B6A82">
                    <w:trPr>
                      <w:trHeight w:val="300"/>
                    </w:trPr>
                    <w:tc>
                      <w:tcPr>
                        <w:tcW w:w="3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B6A82" w:rsidRPr="000B6A82" w:rsidRDefault="000B6A82" w:rsidP="000B6A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B6A82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НДФЛ патент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B6A82" w:rsidRPr="000B6A82" w:rsidRDefault="000B6A82" w:rsidP="000B6A8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B6A82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5 000,00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B6A82" w:rsidRPr="000B6A82" w:rsidRDefault="000B6A82" w:rsidP="000B6A8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B6A82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5 000,00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B6A82" w:rsidRPr="000B6A82" w:rsidRDefault="000B6A82" w:rsidP="000B6A8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B6A82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0B6A82" w:rsidRPr="000B6A82" w:rsidTr="000B6A82">
                    <w:trPr>
                      <w:trHeight w:val="300"/>
                    </w:trPr>
                    <w:tc>
                      <w:tcPr>
                        <w:tcW w:w="35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B6A82" w:rsidRPr="000B6A82" w:rsidRDefault="000B6A82" w:rsidP="000B6A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B6A82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НДФЛ (40%)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B6A82" w:rsidRPr="000B6A82" w:rsidRDefault="000B6A82" w:rsidP="000B6A8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B6A82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1 205 000,00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B6A82" w:rsidRPr="000B6A82" w:rsidRDefault="000B6A82" w:rsidP="000B6A8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B6A82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1 697 000,00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B6A82" w:rsidRPr="000B6A82" w:rsidRDefault="000B6A82" w:rsidP="000B6A8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B6A82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1 832 000,00</w:t>
                        </w:r>
                      </w:p>
                    </w:tc>
                  </w:tr>
                  <w:tr w:rsidR="000B6A82" w:rsidRPr="000B6A82" w:rsidTr="000B6A82">
                    <w:trPr>
                      <w:trHeight w:val="300"/>
                    </w:trPr>
                    <w:tc>
                      <w:tcPr>
                        <w:tcW w:w="356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B6A82" w:rsidRPr="000B6A82" w:rsidRDefault="000B6A82" w:rsidP="000B6A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B6A82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НДФЛ по дополнительным нормативам отчислений 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B6A82" w:rsidRPr="000B6A82" w:rsidRDefault="000B6A82" w:rsidP="000B6A8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B6A82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27,00%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B6A82" w:rsidRPr="000B6A82" w:rsidRDefault="000B6A82" w:rsidP="000B6A8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B6A82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27,00%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B6A82" w:rsidRPr="000B6A82" w:rsidRDefault="000B6A82" w:rsidP="000B6A8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B6A82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27,00%</w:t>
                        </w:r>
                      </w:p>
                    </w:tc>
                  </w:tr>
                  <w:tr w:rsidR="000B6A82" w:rsidRPr="000B6A82" w:rsidTr="000B6A82">
                    <w:trPr>
                      <w:trHeight w:val="300"/>
                    </w:trPr>
                    <w:tc>
                      <w:tcPr>
                        <w:tcW w:w="35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B6A82" w:rsidRPr="000B6A82" w:rsidRDefault="000B6A82" w:rsidP="000B6A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B6A82" w:rsidRPr="000B6A82" w:rsidRDefault="000B6A82" w:rsidP="000B6A8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B6A82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43 111 864,36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B6A82" w:rsidRPr="000B6A82" w:rsidRDefault="000B6A82" w:rsidP="000B6A8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B6A82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46 954 538,83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B6A82" w:rsidRPr="000B6A82" w:rsidRDefault="000B6A82" w:rsidP="000B6A8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B6A82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50 710 195,74</w:t>
                        </w:r>
                      </w:p>
                    </w:tc>
                  </w:tr>
                  <w:tr w:rsidR="000B6A82" w:rsidRPr="000B6A82" w:rsidTr="000B6A82">
                    <w:trPr>
                      <w:trHeight w:val="600"/>
                    </w:trPr>
                    <w:tc>
                      <w:tcPr>
                        <w:tcW w:w="3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B6A82" w:rsidRPr="000B6A82" w:rsidRDefault="000B6A82" w:rsidP="000B6A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B6A82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ИТОГО сумма доходов без дополнительного норматива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B6A82" w:rsidRPr="000B6A82" w:rsidRDefault="000B6A82" w:rsidP="000B6A8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B6A82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75 662 420,64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B6A82" w:rsidRPr="000B6A82" w:rsidRDefault="000B6A82" w:rsidP="000B6A8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B6A82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63 378 346,17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B6A82" w:rsidRPr="000B6A82" w:rsidRDefault="000B6A82" w:rsidP="000B6A8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B6A82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66 481 189,26</w:t>
                        </w:r>
                      </w:p>
                    </w:tc>
                  </w:tr>
                  <w:tr w:rsidR="000B6A82" w:rsidRPr="000B6A82" w:rsidTr="000B6A82">
                    <w:trPr>
                      <w:trHeight w:val="300"/>
                    </w:trPr>
                    <w:tc>
                      <w:tcPr>
                        <w:tcW w:w="3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B6A82" w:rsidRPr="000B6A82" w:rsidRDefault="000B6A82" w:rsidP="000B6A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B6A82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Дефицит (10%)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B6A82" w:rsidRPr="000B6A82" w:rsidRDefault="000B6A82" w:rsidP="000B6A8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B6A82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7 566 242,06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B6A82" w:rsidRPr="000B6A82" w:rsidRDefault="000B6A82" w:rsidP="000B6A8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B6A82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6 337 834,62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B6A82" w:rsidRPr="000B6A82" w:rsidRDefault="000B6A82" w:rsidP="000B6A8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B6A82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6 648 118,93</w:t>
                        </w:r>
                      </w:p>
                    </w:tc>
                  </w:tr>
                  <w:tr w:rsidR="000B6A82" w:rsidRPr="000B6A82" w:rsidTr="000B6A82">
                    <w:trPr>
                      <w:trHeight w:val="300"/>
                    </w:trPr>
                    <w:tc>
                      <w:tcPr>
                        <w:tcW w:w="3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B6A82" w:rsidRPr="000B6A82" w:rsidRDefault="000B6A82" w:rsidP="000B6A8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B6A82" w:rsidRPr="000B6A82" w:rsidRDefault="000B6A82" w:rsidP="000B6A8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B6A82" w:rsidRPr="000B6A82" w:rsidRDefault="000B6A82" w:rsidP="000B6A8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B6A82" w:rsidRPr="000B6A82" w:rsidRDefault="000B6A82" w:rsidP="000B6A8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</w:tbl>
                <w:p w:rsidR="002A0935" w:rsidRPr="002A0935" w:rsidRDefault="002A0935" w:rsidP="002A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0935" w:rsidRPr="002A0935" w:rsidRDefault="002A0935" w:rsidP="002A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0935" w:rsidRPr="002A0935" w:rsidRDefault="002A0935" w:rsidP="002A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0935" w:rsidRPr="002A0935" w:rsidRDefault="002A0935" w:rsidP="002A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bookmarkEnd w:id="0"/>
          </w:tbl>
          <w:p w:rsidR="008E74C0" w:rsidRPr="008E74C0" w:rsidRDefault="008E74C0" w:rsidP="00130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802A3" w:rsidRPr="00194029" w:rsidRDefault="00A715A1" w:rsidP="0028188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94029">
        <w:rPr>
          <w:rFonts w:ascii="Times New Roman" w:hAnsi="Times New Roman" w:cs="Times New Roman"/>
          <w:sz w:val="24"/>
          <w:szCs w:val="24"/>
        </w:rPr>
        <w:t>В бюджете на 20</w:t>
      </w:r>
      <w:r w:rsidR="0083414F" w:rsidRPr="00194029">
        <w:rPr>
          <w:rFonts w:ascii="Times New Roman" w:hAnsi="Times New Roman" w:cs="Times New Roman"/>
          <w:sz w:val="24"/>
          <w:szCs w:val="24"/>
        </w:rPr>
        <w:t>2</w:t>
      </w:r>
      <w:r w:rsidR="00F25A20">
        <w:rPr>
          <w:rFonts w:ascii="Times New Roman" w:hAnsi="Times New Roman" w:cs="Times New Roman"/>
          <w:sz w:val="24"/>
          <w:szCs w:val="24"/>
        </w:rPr>
        <w:t>3</w:t>
      </w:r>
      <w:r w:rsidR="00BD289F" w:rsidRPr="00194029">
        <w:rPr>
          <w:rFonts w:ascii="Times New Roman" w:hAnsi="Times New Roman" w:cs="Times New Roman"/>
          <w:sz w:val="24"/>
          <w:szCs w:val="24"/>
        </w:rPr>
        <w:t xml:space="preserve"> </w:t>
      </w:r>
      <w:r w:rsidR="00B62844" w:rsidRPr="00194029">
        <w:rPr>
          <w:rFonts w:ascii="Times New Roman" w:hAnsi="Times New Roman" w:cs="Times New Roman"/>
          <w:sz w:val="24"/>
          <w:szCs w:val="24"/>
        </w:rPr>
        <w:t>- 202</w:t>
      </w:r>
      <w:r w:rsidR="00F25A20">
        <w:rPr>
          <w:rFonts w:ascii="Times New Roman" w:hAnsi="Times New Roman" w:cs="Times New Roman"/>
          <w:sz w:val="24"/>
          <w:szCs w:val="24"/>
        </w:rPr>
        <w:t>5</w:t>
      </w:r>
      <w:r w:rsidR="00B62844" w:rsidRPr="00194029">
        <w:rPr>
          <w:rFonts w:ascii="Times New Roman" w:hAnsi="Times New Roman" w:cs="Times New Roman"/>
          <w:sz w:val="24"/>
          <w:szCs w:val="24"/>
        </w:rPr>
        <w:t xml:space="preserve"> </w:t>
      </w:r>
      <w:r w:rsidRPr="00194029">
        <w:rPr>
          <w:rFonts w:ascii="Times New Roman" w:hAnsi="Times New Roman" w:cs="Times New Roman"/>
          <w:sz w:val="24"/>
          <w:szCs w:val="24"/>
        </w:rPr>
        <w:t>г</w:t>
      </w:r>
      <w:r w:rsidR="0081050D" w:rsidRPr="00194029">
        <w:rPr>
          <w:rFonts w:ascii="Times New Roman" w:hAnsi="Times New Roman" w:cs="Times New Roman"/>
          <w:sz w:val="24"/>
          <w:szCs w:val="24"/>
        </w:rPr>
        <w:t>г.</w:t>
      </w:r>
      <w:r w:rsidRPr="00194029">
        <w:rPr>
          <w:rFonts w:ascii="Times New Roman" w:hAnsi="Times New Roman" w:cs="Times New Roman"/>
          <w:sz w:val="24"/>
          <w:szCs w:val="24"/>
        </w:rPr>
        <w:t xml:space="preserve"> дефицит запланирован в сумме </w:t>
      </w:r>
      <w:r w:rsidR="00B62844" w:rsidRPr="00194029">
        <w:rPr>
          <w:rFonts w:ascii="Times New Roman" w:hAnsi="Times New Roman" w:cs="Times New Roman"/>
          <w:sz w:val="24"/>
          <w:szCs w:val="24"/>
        </w:rPr>
        <w:t>0</w:t>
      </w:r>
      <w:r w:rsidR="00C92D37" w:rsidRPr="00194029">
        <w:rPr>
          <w:rFonts w:ascii="Times New Roman" w:hAnsi="Times New Roman" w:cs="Times New Roman"/>
          <w:sz w:val="24"/>
          <w:szCs w:val="24"/>
        </w:rPr>
        <w:t>,00</w:t>
      </w:r>
      <w:r w:rsidR="00B62844" w:rsidRPr="00194029">
        <w:rPr>
          <w:rFonts w:ascii="Times New Roman" w:hAnsi="Times New Roman" w:cs="Times New Roman"/>
          <w:sz w:val="24"/>
          <w:szCs w:val="24"/>
        </w:rPr>
        <w:t xml:space="preserve"> </w:t>
      </w:r>
      <w:r w:rsidR="000A57E0" w:rsidRPr="00194029">
        <w:rPr>
          <w:rFonts w:ascii="Times New Roman" w:hAnsi="Times New Roman" w:cs="Times New Roman"/>
          <w:sz w:val="24"/>
          <w:szCs w:val="24"/>
        </w:rPr>
        <w:t>рублей</w:t>
      </w:r>
      <w:r w:rsidRPr="00194029">
        <w:rPr>
          <w:rFonts w:ascii="Times New Roman" w:hAnsi="Times New Roman" w:cs="Times New Roman"/>
          <w:sz w:val="24"/>
          <w:szCs w:val="24"/>
        </w:rPr>
        <w:t>.</w:t>
      </w:r>
      <w:r w:rsidR="00F05357" w:rsidRPr="00194029">
        <w:rPr>
          <w:rFonts w:ascii="Times New Roman" w:hAnsi="Times New Roman" w:cs="Times New Roman"/>
          <w:sz w:val="24"/>
          <w:szCs w:val="24"/>
        </w:rPr>
        <w:t xml:space="preserve"> </w:t>
      </w:r>
      <w:r w:rsidRPr="00194029">
        <w:rPr>
          <w:rFonts w:ascii="Times New Roman" w:hAnsi="Times New Roman" w:cs="Times New Roman"/>
          <w:sz w:val="24"/>
          <w:szCs w:val="24"/>
        </w:rPr>
        <w:t xml:space="preserve">Нормы бюджетного законодательства соблюдены. </w:t>
      </w:r>
    </w:p>
    <w:sectPr w:rsidR="008802A3" w:rsidRPr="00194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2B"/>
    <w:rsid w:val="0000098E"/>
    <w:rsid w:val="00006865"/>
    <w:rsid w:val="00015C48"/>
    <w:rsid w:val="0001662E"/>
    <w:rsid w:val="0002496A"/>
    <w:rsid w:val="00030603"/>
    <w:rsid w:val="00040692"/>
    <w:rsid w:val="00044483"/>
    <w:rsid w:val="000501A4"/>
    <w:rsid w:val="00051C35"/>
    <w:rsid w:val="00066A0F"/>
    <w:rsid w:val="00066C6F"/>
    <w:rsid w:val="00072AFD"/>
    <w:rsid w:val="00081E56"/>
    <w:rsid w:val="00083B44"/>
    <w:rsid w:val="00084CF1"/>
    <w:rsid w:val="00091D3A"/>
    <w:rsid w:val="00092EB1"/>
    <w:rsid w:val="00094DAE"/>
    <w:rsid w:val="00096FA8"/>
    <w:rsid w:val="000A01B4"/>
    <w:rsid w:val="000A57E0"/>
    <w:rsid w:val="000B3E2A"/>
    <w:rsid w:val="000B54BA"/>
    <w:rsid w:val="000B6A82"/>
    <w:rsid w:val="000C0DE6"/>
    <w:rsid w:val="000C1F42"/>
    <w:rsid w:val="000C3B24"/>
    <w:rsid w:val="000C45A1"/>
    <w:rsid w:val="000D4785"/>
    <w:rsid w:val="000E1079"/>
    <w:rsid w:val="000E1BF2"/>
    <w:rsid w:val="000E2C22"/>
    <w:rsid w:val="000F3F32"/>
    <w:rsid w:val="000F6248"/>
    <w:rsid w:val="000F7254"/>
    <w:rsid w:val="00101091"/>
    <w:rsid w:val="0010681E"/>
    <w:rsid w:val="0011367D"/>
    <w:rsid w:val="0011755B"/>
    <w:rsid w:val="00117AE0"/>
    <w:rsid w:val="00122510"/>
    <w:rsid w:val="00130279"/>
    <w:rsid w:val="00132762"/>
    <w:rsid w:val="001342EA"/>
    <w:rsid w:val="00137700"/>
    <w:rsid w:val="00142FB3"/>
    <w:rsid w:val="001546EF"/>
    <w:rsid w:val="00157FC7"/>
    <w:rsid w:val="001614E5"/>
    <w:rsid w:val="00162228"/>
    <w:rsid w:val="001635F6"/>
    <w:rsid w:val="00165F15"/>
    <w:rsid w:val="00166CCD"/>
    <w:rsid w:val="00170B3D"/>
    <w:rsid w:val="001711E2"/>
    <w:rsid w:val="00171236"/>
    <w:rsid w:val="00174401"/>
    <w:rsid w:val="00174494"/>
    <w:rsid w:val="00175F9F"/>
    <w:rsid w:val="00176772"/>
    <w:rsid w:val="0018170A"/>
    <w:rsid w:val="00181E11"/>
    <w:rsid w:val="001821A1"/>
    <w:rsid w:val="00182A3D"/>
    <w:rsid w:val="001851E6"/>
    <w:rsid w:val="0019385C"/>
    <w:rsid w:val="00193D8E"/>
    <w:rsid w:val="00194029"/>
    <w:rsid w:val="00194490"/>
    <w:rsid w:val="001A4564"/>
    <w:rsid w:val="001A4C3A"/>
    <w:rsid w:val="001B2315"/>
    <w:rsid w:val="001B3256"/>
    <w:rsid w:val="001C1D2F"/>
    <w:rsid w:val="001C3239"/>
    <w:rsid w:val="001D645E"/>
    <w:rsid w:val="001E668D"/>
    <w:rsid w:val="001E7313"/>
    <w:rsid w:val="001F18D2"/>
    <w:rsid w:val="001F3CC6"/>
    <w:rsid w:val="001F3FF2"/>
    <w:rsid w:val="00203E0E"/>
    <w:rsid w:val="00235931"/>
    <w:rsid w:val="002502B5"/>
    <w:rsid w:val="00252EA2"/>
    <w:rsid w:val="0026616B"/>
    <w:rsid w:val="00281886"/>
    <w:rsid w:val="00285411"/>
    <w:rsid w:val="002A0935"/>
    <w:rsid w:val="002A4089"/>
    <w:rsid w:val="002A7B8A"/>
    <w:rsid w:val="002B07C5"/>
    <w:rsid w:val="002B67CD"/>
    <w:rsid w:val="002B755B"/>
    <w:rsid w:val="002B77A7"/>
    <w:rsid w:val="002C4E87"/>
    <w:rsid w:val="002D38B1"/>
    <w:rsid w:val="002D5942"/>
    <w:rsid w:val="002E18A0"/>
    <w:rsid w:val="002E7F3C"/>
    <w:rsid w:val="002F3B0E"/>
    <w:rsid w:val="003070A5"/>
    <w:rsid w:val="0031513F"/>
    <w:rsid w:val="0032287A"/>
    <w:rsid w:val="003233FE"/>
    <w:rsid w:val="003266DF"/>
    <w:rsid w:val="003320F8"/>
    <w:rsid w:val="00332371"/>
    <w:rsid w:val="00332F3B"/>
    <w:rsid w:val="003374FE"/>
    <w:rsid w:val="00345228"/>
    <w:rsid w:val="0034574C"/>
    <w:rsid w:val="003465AA"/>
    <w:rsid w:val="00346FE2"/>
    <w:rsid w:val="0034708E"/>
    <w:rsid w:val="00355E4B"/>
    <w:rsid w:val="00357ED6"/>
    <w:rsid w:val="003613E6"/>
    <w:rsid w:val="00363F73"/>
    <w:rsid w:val="00371DB7"/>
    <w:rsid w:val="00372BE7"/>
    <w:rsid w:val="003774E2"/>
    <w:rsid w:val="00382AD3"/>
    <w:rsid w:val="00391017"/>
    <w:rsid w:val="00396AD5"/>
    <w:rsid w:val="003A7170"/>
    <w:rsid w:val="003B1D73"/>
    <w:rsid w:val="003B25BD"/>
    <w:rsid w:val="003C0A94"/>
    <w:rsid w:val="003D2E5E"/>
    <w:rsid w:val="003D2EEA"/>
    <w:rsid w:val="003D3285"/>
    <w:rsid w:val="003D74F3"/>
    <w:rsid w:val="003E1EE5"/>
    <w:rsid w:val="003E2005"/>
    <w:rsid w:val="003E50FA"/>
    <w:rsid w:val="003E7638"/>
    <w:rsid w:val="003E76A1"/>
    <w:rsid w:val="003F1209"/>
    <w:rsid w:val="00400B06"/>
    <w:rsid w:val="004042E4"/>
    <w:rsid w:val="004127E2"/>
    <w:rsid w:val="00414473"/>
    <w:rsid w:val="0041589D"/>
    <w:rsid w:val="004162AF"/>
    <w:rsid w:val="00417AD2"/>
    <w:rsid w:val="0042186E"/>
    <w:rsid w:val="0042538F"/>
    <w:rsid w:val="004279E8"/>
    <w:rsid w:val="00433E33"/>
    <w:rsid w:val="00434196"/>
    <w:rsid w:val="0043423F"/>
    <w:rsid w:val="00441BF9"/>
    <w:rsid w:val="00442323"/>
    <w:rsid w:val="00445203"/>
    <w:rsid w:val="004473CF"/>
    <w:rsid w:val="004509F8"/>
    <w:rsid w:val="004566B6"/>
    <w:rsid w:val="00460281"/>
    <w:rsid w:val="00460C0D"/>
    <w:rsid w:val="00463F20"/>
    <w:rsid w:val="00466D09"/>
    <w:rsid w:val="00467CAA"/>
    <w:rsid w:val="00476E6D"/>
    <w:rsid w:val="004773CD"/>
    <w:rsid w:val="0048155C"/>
    <w:rsid w:val="00484379"/>
    <w:rsid w:val="00491A9E"/>
    <w:rsid w:val="004936B2"/>
    <w:rsid w:val="00496886"/>
    <w:rsid w:val="004A495E"/>
    <w:rsid w:val="004A50B2"/>
    <w:rsid w:val="004B422A"/>
    <w:rsid w:val="004C158D"/>
    <w:rsid w:val="004C2D14"/>
    <w:rsid w:val="004C414A"/>
    <w:rsid w:val="004C7CC8"/>
    <w:rsid w:val="004D04B1"/>
    <w:rsid w:val="004D1C47"/>
    <w:rsid w:val="004D45A3"/>
    <w:rsid w:val="004D4FCC"/>
    <w:rsid w:val="004F1815"/>
    <w:rsid w:val="004F1CDC"/>
    <w:rsid w:val="00500286"/>
    <w:rsid w:val="00507255"/>
    <w:rsid w:val="00507CC5"/>
    <w:rsid w:val="0051494A"/>
    <w:rsid w:val="00515217"/>
    <w:rsid w:val="00517319"/>
    <w:rsid w:val="005177A6"/>
    <w:rsid w:val="005271E9"/>
    <w:rsid w:val="005352FA"/>
    <w:rsid w:val="00541755"/>
    <w:rsid w:val="0054241C"/>
    <w:rsid w:val="00543F9D"/>
    <w:rsid w:val="0055343F"/>
    <w:rsid w:val="00560D16"/>
    <w:rsid w:val="00561D76"/>
    <w:rsid w:val="00562911"/>
    <w:rsid w:val="0056741D"/>
    <w:rsid w:val="005735C5"/>
    <w:rsid w:val="0057522E"/>
    <w:rsid w:val="00581010"/>
    <w:rsid w:val="005837FF"/>
    <w:rsid w:val="00583981"/>
    <w:rsid w:val="00593BDB"/>
    <w:rsid w:val="005B7FA3"/>
    <w:rsid w:val="005C0183"/>
    <w:rsid w:val="005C0DFD"/>
    <w:rsid w:val="005C4B4E"/>
    <w:rsid w:val="005C4C96"/>
    <w:rsid w:val="005D24D7"/>
    <w:rsid w:val="005D398B"/>
    <w:rsid w:val="005D5BD5"/>
    <w:rsid w:val="005D608F"/>
    <w:rsid w:val="005D6892"/>
    <w:rsid w:val="005E0D43"/>
    <w:rsid w:val="005E1223"/>
    <w:rsid w:val="005E35F1"/>
    <w:rsid w:val="005F1DCE"/>
    <w:rsid w:val="005F290D"/>
    <w:rsid w:val="005F29A5"/>
    <w:rsid w:val="005F484E"/>
    <w:rsid w:val="005F608E"/>
    <w:rsid w:val="005F6F19"/>
    <w:rsid w:val="00604A60"/>
    <w:rsid w:val="00612160"/>
    <w:rsid w:val="006121B7"/>
    <w:rsid w:val="006145A0"/>
    <w:rsid w:val="00620CD0"/>
    <w:rsid w:val="00624725"/>
    <w:rsid w:val="006277E6"/>
    <w:rsid w:val="00627FDB"/>
    <w:rsid w:val="006347D1"/>
    <w:rsid w:val="00635C84"/>
    <w:rsid w:val="006468E6"/>
    <w:rsid w:val="00672846"/>
    <w:rsid w:val="00675FE2"/>
    <w:rsid w:val="00677929"/>
    <w:rsid w:val="00685353"/>
    <w:rsid w:val="0069189A"/>
    <w:rsid w:val="006A2EF5"/>
    <w:rsid w:val="006A4381"/>
    <w:rsid w:val="006A6F3C"/>
    <w:rsid w:val="006A75BC"/>
    <w:rsid w:val="006B01B5"/>
    <w:rsid w:val="006B15B8"/>
    <w:rsid w:val="006B25FC"/>
    <w:rsid w:val="006B4BA0"/>
    <w:rsid w:val="006C03CA"/>
    <w:rsid w:val="006C15A1"/>
    <w:rsid w:val="006C6070"/>
    <w:rsid w:val="006C733C"/>
    <w:rsid w:val="006D1A96"/>
    <w:rsid w:val="006D2E1F"/>
    <w:rsid w:val="006D54DB"/>
    <w:rsid w:val="006D5C08"/>
    <w:rsid w:val="006E35A2"/>
    <w:rsid w:val="006E5E4D"/>
    <w:rsid w:val="006E69BA"/>
    <w:rsid w:val="006F0D0A"/>
    <w:rsid w:val="006F2E7B"/>
    <w:rsid w:val="006F44A8"/>
    <w:rsid w:val="00712CA4"/>
    <w:rsid w:val="00716FFD"/>
    <w:rsid w:val="007200D9"/>
    <w:rsid w:val="00727AF5"/>
    <w:rsid w:val="007351A5"/>
    <w:rsid w:val="0075100F"/>
    <w:rsid w:val="00755F64"/>
    <w:rsid w:val="00775354"/>
    <w:rsid w:val="007767FC"/>
    <w:rsid w:val="00781139"/>
    <w:rsid w:val="00782372"/>
    <w:rsid w:val="00784F06"/>
    <w:rsid w:val="00786A3C"/>
    <w:rsid w:val="0079126C"/>
    <w:rsid w:val="007A7138"/>
    <w:rsid w:val="007B03F7"/>
    <w:rsid w:val="007B119E"/>
    <w:rsid w:val="007B3EFE"/>
    <w:rsid w:val="007C0792"/>
    <w:rsid w:val="007C151C"/>
    <w:rsid w:val="007C20FB"/>
    <w:rsid w:val="007C352D"/>
    <w:rsid w:val="007D3B03"/>
    <w:rsid w:val="007E4A5A"/>
    <w:rsid w:val="007E64E1"/>
    <w:rsid w:val="007E7715"/>
    <w:rsid w:val="007E7D36"/>
    <w:rsid w:val="007F13E0"/>
    <w:rsid w:val="007F2C2E"/>
    <w:rsid w:val="007F32F8"/>
    <w:rsid w:val="007F7C0A"/>
    <w:rsid w:val="00800543"/>
    <w:rsid w:val="00800A6C"/>
    <w:rsid w:val="00800A9B"/>
    <w:rsid w:val="00803685"/>
    <w:rsid w:val="00803B05"/>
    <w:rsid w:val="0081050D"/>
    <w:rsid w:val="00811875"/>
    <w:rsid w:val="00811BC2"/>
    <w:rsid w:val="00813024"/>
    <w:rsid w:val="00813DD7"/>
    <w:rsid w:val="00814E3D"/>
    <w:rsid w:val="0081708C"/>
    <w:rsid w:val="00820319"/>
    <w:rsid w:val="00820ADB"/>
    <w:rsid w:val="008229B0"/>
    <w:rsid w:val="00826D76"/>
    <w:rsid w:val="00830E31"/>
    <w:rsid w:val="0083414F"/>
    <w:rsid w:val="0084005D"/>
    <w:rsid w:val="008422D1"/>
    <w:rsid w:val="008441A1"/>
    <w:rsid w:val="0084470F"/>
    <w:rsid w:val="00845B25"/>
    <w:rsid w:val="0085137E"/>
    <w:rsid w:val="0085398C"/>
    <w:rsid w:val="00853B3F"/>
    <w:rsid w:val="00863A14"/>
    <w:rsid w:val="008663D6"/>
    <w:rsid w:val="008733CC"/>
    <w:rsid w:val="0087469B"/>
    <w:rsid w:val="008802A3"/>
    <w:rsid w:val="00887FDD"/>
    <w:rsid w:val="008A2944"/>
    <w:rsid w:val="008B60C1"/>
    <w:rsid w:val="008C1A45"/>
    <w:rsid w:val="008C3DBF"/>
    <w:rsid w:val="008C59AB"/>
    <w:rsid w:val="008D4374"/>
    <w:rsid w:val="008D79D7"/>
    <w:rsid w:val="008E1BC1"/>
    <w:rsid w:val="008E2990"/>
    <w:rsid w:val="008E2DAE"/>
    <w:rsid w:val="008E74C0"/>
    <w:rsid w:val="008F02EB"/>
    <w:rsid w:val="008F3251"/>
    <w:rsid w:val="009001B7"/>
    <w:rsid w:val="00906B95"/>
    <w:rsid w:val="00916B4F"/>
    <w:rsid w:val="00917F78"/>
    <w:rsid w:val="009215D4"/>
    <w:rsid w:val="00923252"/>
    <w:rsid w:val="00930607"/>
    <w:rsid w:val="00930A48"/>
    <w:rsid w:val="00932523"/>
    <w:rsid w:val="00936517"/>
    <w:rsid w:val="009376B9"/>
    <w:rsid w:val="00941E02"/>
    <w:rsid w:val="00945F3E"/>
    <w:rsid w:val="00946E6A"/>
    <w:rsid w:val="00950D38"/>
    <w:rsid w:val="00957F0E"/>
    <w:rsid w:val="009616E1"/>
    <w:rsid w:val="00974149"/>
    <w:rsid w:val="00977AD5"/>
    <w:rsid w:val="00981CC9"/>
    <w:rsid w:val="0098516C"/>
    <w:rsid w:val="00995FAB"/>
    <w:rsid w:val="00996B15"/>
    <w:rsid w:val="009A0A11"/>
    <w:rsid w:val="009A33C3"/>
    <w:rsid w:val="009A3DC2"/>
    <w:rsid w:val="009B0B8F"/>
    <w:rsid w:val="009B3006"/>
    <w:rsid w:val="009C0FAD"/>
    <w:rsid w:val="009C2432"/>
    <w:rsid w:val="009D1745"/>
    <w:rsid w:val="009D275A"/>
    <w:rsid w:val="009D70BA"/>
    <w:rsid w:val="009E0E11"/>
    <w:rsid w:val="009E4283"/>
    <w:rsid w:val="009E5ACE"/>
    <w:rsid w:val="009E5FD1"/>
    <w:rsid w:val="009F2A4A"/>
    <w:rsid w:val="00A031D4"/>
    <w:rsid w:val="00A034E5"/>
    <w:rsid w:val="00A04330"/>
    <w:rsid w:val="00A04665"/>
    <w:rsid w:val="00A14F57"/>
    <w:rsid w:val="00A22F91"/>
    <w:rsid w:val="00A30310"/>
    <w:rsid w:val="00A3053F"/>
    <w:rsid w:val="00A312DE"/>
    <w:rsid w:val="00A31C1A"/>
    <w:rsid w:val="00A3388D"/>
    <w:rsid w:val="00A432FA"/>
    <w:rsid w:val="00A468EA"/>
    <w:rsid w:val="00A46DB9"/>
    <w:rsid w:val="00A56709"/>
    <w:rsid w:val="00A57792"/>
    <w:rsid w:val="00A6428F"/>
    <w:rsid w:val="00A645BC"/>
    <w:rsid w:val="00A64838"/>
    <w:rsid w:val="00A64AA9"/>
    <w:rsid w:val="00A6690C"/>
    <w:rsid w:val="00A715A1"/>
    <w:rsid w:val="00A71E60"/>
    <w:rsid w:val="00A74B84"/>
    <w:rsid w:val="00A83B5F"/>
    <w:rsid w:val="00A96B6C"/>
    <w:rsid w:val="00A96BB8"/>
    <w:rsid w:val="00AA3EA1"/>
    <w:rsid w:val="00AB36E6"/>
    <w:rsid w:val="00AB3BAB"/>
    <w:rsid w:val="00AC5482"/>
    <w:rsid w:val="00AC5ECC"/>
    <w:rsid w:val="00AC5F65"/>
    <w:rsid w:val="00AC7102"/>
    <w:rsid w:val="00AC75DE"/>
    <w:rsid w:val="00AD24F9"/>
    <w:rsid w:val="00AD2C15"/>
    <w:rsid w:val="00AD5B21"/>
    <w:rsid w:val="00AD5D6F"/>
    <w:rsid w:val="00AD7E22"/>
    <w:rsid w:val="00AE49CC"/>
    <w:rsid w:val="00AE56B4"/>
    <w:rsid w:val="00AE6C06"/>
    <w:rsid w:val="00AF55EC"/>
    <w:rsid w:val="00B056C8"/>
    <w:rsid w:val="00B0589A"/>
    <w:rsid w:val="00B109EE"/>
    <w:rsid w:val="00B21D8B"/>
    <w:rsid w:val="00B22288"/>
    <w:rsid w:val="00B328BC"/>
    <w:rsid w:val="00B338F1"/>
    <w:rsid w:val="00B34DE5"/>
    <w:rsid w:val="00B37FF2"/>
    <w:rsid w:val="00B42036"/>
    <w:rsid w:val="00B4532D"/>
    <w:rsid w:val="00B522E2"/>
    <w:rsid w:val="00B602E0"/>
    <w:rsid w:val="00B62844"/>
    <w:rsid w:val="00B6492A"/>
    <w:rsid w:val="00B64EB0"/>
    <w:rsid w:val="00B6711E"/>
    <w:rsid w:val="00B67B06"/>
    <w:rsid w:val="00B71D39"/>
    <w:rsid w:val="00B764CB"/>
    <w:rsid w:val="00B86BE9"/>
    <w:rsid w:val="00BA18D5"/>
    <w:rsid w:val="00BB1E58"/>
    <w:rsid w:val="00BB6851"/>
    <w:rsid w:val="00BC69C0"/>
    <w:rsid w:val="00BD2720"/>
    <w:rsid w:val="00BD289F"/>
    <w:rsid w:val="00BE08CE"/>
    <w:rsid w:val="00BE0D0D"/>
    <w:rsid w:val="00BE6D67"/>
    <w:rsid w:val="00BE6DD8"/>
    <w:rsid w:val="00BE729D"/>
    <w:rsid w:val="00BF0B5D"/>
    <w:rsid w:val="00BF4C52"/>
    <w:rsid w:val="00C04DBB"/>
    <w:rsid w:val="00C07334"/>
    <w:rsid w:val="00C13E27"/>
    <w:rsid w:val="00C14397"/>
    <w:rsid w:val="00C218B6"/>
    <w:rsid w:val="00C335BC"/>
    <w:rsid w:val="00C35FD9"/>
    <w:rsid w:val="00C5043D"/>
    <w:rsid w:val="00C52C4A"/>
    <w:rsid w:val="00C60236"/>
    <w:rsid w:val="00C60AB1"/>
    <w:rsid w:val="00C61F08"/>
    <w:rsid w:val="00C62D39"/>
    <w:rsid w:val="00C635A4"/>
    <w:rsid w:val="00C64644"/>
    <w:rsid w:val="00C8266C"/>
    <w:rsid w:val="00C844DB"/>
    <w:rsid w:val="00C857E9"/>
    <w:rsid w:val="00C92D37"/>
    <w:rsid w:val="00CA4900"/>
    <w:rsid w:val="00CA4F3F"/>
    <w:rsid w:val="00CB04EF"/>
    <w:rsid w:val="00CB0B02"/>
    <w:rsid w:val="00CB34F8"/>
    <w:rsid w:val="00CB4E2B"/>
    <w:rsid w:val="00CC03DB"/>
    <w:rsid w:val="00CC380E"/>
    <w:rsid w:val="00CC7BBC"/>
    <w:rsid w:val="00CE060D"/>
    <w:rsid w:val="00CE2487"/>
    <w:rsid w:val="00CE72CE"/>
    <w:rsid w:val="00CF01C0"/>
    <w:rsid w:val="00CF55FD"/>
    <w:rsid w:val="00CF58B0"/>
    <w:rsid w:val="00CF5E54"/>
    <w:rsid w:val="00D005A0"/>
    <w:rsid w:val="00D04DA8"/>
    <w:rsid w:val="00D247D9"/>
    <w:rsid w:val="00D24E49"/>
    <w:rsid w:val="00D264B7"/>
    <w:rsid w:val="00D30FE6"/>
    <w:rsid w:val="00D336C3"/>
    <w:rsid w:val="00D43BA5"/>
    <w:rsid w:val="00D44C2D"/>
    <w:rsid w:val="00D45A1F"/>
    <w:rsid w:val="00D52027"/>
    <w:rsid w:val="00D574EB"/>
    <w:rsid w:val="00D61BDF"/>
    <w:rsid w:val="00D63CD5"/>
    <w:rsid w:val="00D77B7B"/>
    <w:rsid w:val="00D83049"/>
    <w:rsid w:val="00D83B5B"/>
    <w:rsid w:val="00D841A9"/>
    <w:rsid w:val="00D93218"/>
    <w:rsid w:val="00D93F6B"/>
    <w:rsid w:val="00DA0DCF"/>
    <w:rsid w:val="00DA0E35"/>
    <w:rsid w:val="00DA49A2"/>
    <w:rsid w:val="00DB2022"/>
    <w:rsid w:val="00DB5876"/>
    <w:rsid w:val="00DB7042"/>
    <w:rsid w:val="00DD1395"/>
    <w:rsid w:val="00DD5D1A"/>
    <w:rsid w:val="00DD60D5"/>
    <w:rsid w:val="00DD70B9"/>
    <w:rsid w:val="00DE0FB7"/>
    <w:rsid w:val="00DE244E"/>
    <w:rsid w:val="00DE4BDC"/>
    <w:rsid w:val="00DE56A0"/>
    <w:rsid w:val="00DF716D"/>
    <w:rsid w:val="00E00C96"/>
    <w:rsid w:val="00E075DD"/>
    <w:rsid w:val="00E14183"/>
    <w:rsid w:val="00E302FB"/>
    <w:rsid w:val="00E351DA"/>
    <w:rsid w:val="00E35F3F"/>
    <w:rsid w:val="00E42350"/>
    <w:rsid w:val="00E469E1"/>
    <w:rsid w:val="00E47D3E"/>
    <w:rsid w:val="00E5271E"/>
    <w:rsid w:val="00E6191B"/>
    <w:rsid w:val="00E6212D"/>
    <w:rsid w:val="00E66229"/>
    <w:rsid w:val="00E7132E"/>
    <w:rsid w:val="00E73A72"/>
    <w:rsid w:val="00E779BB"/>
    <w:rsid w:val="00E77CEE"/>
    <w:rsid w:val="00E8394B"/>
    <w:rsid w:val="00E96D43"/>
    <w:rsid w:val="00EA1EFD"/>
    <w:rsid w:val="00EA1FD0"/>
    <w:rsid w:val="00EA40DA"/>
    <w:rsid w:val="00EB03A4"/>
    <w:rsid w:val="00EB3426"/>
    <w:rsid w:val="00EB5C7D"/>
    <w:rsid w:val="00EC2A30"/>
    <w:rsid w:val="00EC5EBE"/>
    <w:rsid w:val="00EC7F67"/>
    <w:rsid w:val="00EE266B"/>
    <w:rsid w:val="00EE4481"/>
    <w:rsid w:val="00EE7A6A"/>
    <w:rsid w:val="00EF1EE4"/>
    <w:rsid w:val="00EF4221"/>
    <w:rsid w:val="00F05357"/>
    <w:rsid w:val="00F0793C"/>
    <w:rsid w:val="00F166BA"/>
    <w:rsid w:val="00F17AAE"/>
    <w:rsid w:val="00F20CF3"/>
    <w:rsid w:val="00F25A20"/>
    <w:rsid w:val="00F25DE8"/>
    <w:rsid w:val="00F2610E"/>
    <w:rsid w:val="00F2798B"/>
    <w:rsid w:val="00F414F5"/>
    <w:rsid w:val="00F47672"/>
    <w:rsid w:val="00F50617"/>
    <w:rsid w:val="00F50DF8"/>
    <w:rsid w:val="00F53A23"/>
    <w:rsid w:val="00F5547E"/>
    <w:rsid w:val="00F61339"/>
    <w:rsid w:val="00F714D1"/>
    <w:rsid w:val="00F74991"/>
    <w:rsid w:val="00F75EAB"/>
    <w:rsid w:val="00F811D3"/>
    <w:rsid w:val="00F81453"/>
    <w:rsid w:val="00F85761"/>
    <w:rsid w:val="00F8746F"/>
    <w:rsid w:val="00F928C7"/>
    <w:rsid w:val="00FA231B"/>
    <w:rsid w:val="00FC101E"/>
    <w:rsid w:val="00FC1A7E"/>
    <w:rsid w:val="00FE5B28"/>
    <w:rsid w:val="00FE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2019-11-15T08:56:00Z</dcterms:created>
  <dcterms:modified xsi:type="dcterms:W3CDTF">2022-12-28T10:39:00Z</dcterms:modified>
</cp:coreProperties>
</file>