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922EB">
        <w:rPr>
          <w:rFonts w:ascii="Times New Roman" w:hAnsi="Times New Roman"/>
          <w:sz w:val="24"/>
          <w:szCs w:val="24"/>
        </w:rPr>
        <w:t>Российская Федерация</w:t>
      </w: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922EB">
        <w:rPr>
          <w:rFonts w:ascii="Times New Roman" w:hAnsi="Times New Roman"/>
          <w:sz w:val="24"/>
          <w:szCs w:val="24"/>
        </w:rPr>
        <w:t>Брянская область</w:t>
      </w: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922EB">
        <w:rPr>
          <w:rFonts w:ascii="Times New Roman" w:hAnsi="Times New Roman"/>
          <w:sz w:val="24"/>
          <w:szCs w:val="24"/>
        </w:rPr>
        <w:t>АДМИНИСТРАЦИЯ ГОРОДА ФОКИНО</w:t>
      </w: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922EB">
        <w:rPr>
          <w:rFonts w:ascii="Times New Roman" w:hAnsi="Times New Roman"/>
          <w:sz w:val="24"/>
          <w:szCs w:val="24"/>
        </w:rPr>
        <w:t>(Администрация г. Фокино)</w:t>
      </w: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922EB">
        <w:rPr>
          <w:rFonts w:ascii="Times New Roman" w:hAnsi="Times New Roman"/>
          <w:sz w:val="24"/>
          <w:szCs w:val="24"/>
        </w:rPr>
        <w:t>ПОСТАНОВЛЕНИЕ</w:t>
      </w: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393BAC" w:rsidRPr="005922EB" w:rsidRDefault="00393BAC" w:rsidP="00393B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от 1</w:t>
      </w:r>
      <w:r w:rsidR="006D7037">
        <w:rPr>
          <w:rFonts w:ascii="Times New Roman" w:hAnsi="Times New Roman" w:cs="Times New Roman"/>
          <w:sz w:val="24"/>
          <w:szCs w:val="24"/>
        </w:rPr>
        <w:t>8</w:t>
      </w:r>
      <w:r w:rsidRPr="00165465">
        <w:rPr>
          <w:rFonts w:ascii="Times New Roman" w:hAnsi="Times New Roman" w:cs="Times New Roman"/>
          <w:sz w:val="24"/>
          <w:szCs w:val="24"/>
        </w:rPr>
        <w:t xml:space="preserve"> января 2022 г.  </w:t>
      </w:r>
      <w:r w:rsidRPr="0016546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5465">
        <w:rPr>
          <w:rFonts w:ascii="Times New Roman" w:hAnsi="Times New Roman" w:cs="Times New Roman"/>
          <w:sz w:val="24"/>
          <w:szCs w:val="24"/>
        </w:rPr>
        <w:t xml:space="preserve"> </w:t>
      </w:r>
      <w:r w:rsidR="006D7037">
        <w:rPr>
          <w:rFonts w:ascii="Times New Roman" w:hAnsi="Times New Roman" w:cs="Times New Roman"/>
          <w:sz w:val="24"/>
          <w:szCs w:val="24"/>
        </w:rPr>
        <w:t>13</w:t>
      </w:r>
      <w:r w:rsidRPr="0016546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16546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ab/>
        <w:t>г. Фокино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Об утверждении Положения о создании</w:t>
      </w:r>
    </w:p>
    <w:p w:rsidR="00393BAC" w:rsidRPr="00165465" w:rsidRDefault="00393BAC" w:rsidP="00393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условий для осуществления присмотра </w:t>
      </w:r>
    </w:p>
    <w:p w:rsidR="00393BAC" w:rsidRPr="00165465" w:rsidRDefault="00393BAC" w:rsidP="00393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и ухода за детьми, содержания детей </w:t>
      </w:r>
    </w:p>
    <w:p w:rsidR="00393BAC" w:rsidRPr="00165465" w:rsidRDefault="00393BAC" w:rsidP="00393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</w:p>
    <w:p w:rsidR="00393BAC" w:rsidRPr="00165465" w:rsidRDefault="00393BAC" w:rsidP="00393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на территории города Фокино 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Администрация г. Фокино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1. Утвердить Положение о создании условий для осуществления присмотра и ухода                        за детьми, содержания детей в образовательных организациях на территории города Фокино, согласно приложению.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муниципальной газете «Фокинский вестник» и разместить на официальном сайте администрации г. Фокино в сети «Интернет».</w:t>
      </w:r>
    </w:p>
    <w:p w:rsidR="00393BAC" w:rsidRPr="00165465" w:rsidRDefault="000214D6" w:rsidP="00393B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3</w:t>
      </w:r>
      <w:r w:rsidR="00393BAC" w:rsidRPr="001654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BAC" w:rsidRPr="001654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3BAC" w:rsidRPr="001654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Фокино Печегузову С.В.</w:t>
      </w: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393B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Глава админи</w:t>
      </w:r>
      <w:r w:rsidR="000214D6" w:rsidRPr="00165465">
        <w:rPr>
          <w:rFonts w:ascii="Times New Roman" w:hAnsi="Times New Roman" w:cs="Times New Roman"/>
          <w:sz w:val="24"/>
          <w:szCs w:val="24"/>
        </w:rPr>
        <w:t>страции</w:t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</w:r>
      <w:r w:rsidR="000214D6" w:rsidRPr="001654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65465">
        <w:rPr>
          <w:rFonts w:ascii="Times New Roman" w:hAnsi="Times New Roman" w:cs="Times New Roman"/>
          <w:sz w:val="24"/>
          <w:szCs w:val="24"/>
        </w:rPr>
        <w:t xml:space="preserve">            Н.С. Гришина</w:t>
      </w:r>
    </w:p>
    <w:p w:rsidR="009317C3" w:rsidRPr="00165465" w:rsidRDefault="009317C3" w:rsidP="005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5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5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5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BAC" w:rsidRPr="00165465" w:rsidRDefault="00393BAC" w:rsidP="005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54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A489D" w:rsidRPr="0016546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 от 1</w:t>
      </w:r>
      <w:r w:rsidR="009A4BCF">
        <w:rPr>
          <w:rFonts w:ascii="Times New Roman" w:hAnsi="Times New Roman" w:cs="Times New Roman"/>
          <w:sz w:val="24"/>
          <w:szCs w:val="24"/>
        </w:rPr>
        <w:t>8</w:t>
      </w:r>
      <w:r w:rsidRPr="00165465">
        <w:rPr>
          <w:rFonts w:ascii="Times New Roman" w:hAnsi="Times New Roman" w:cs="Times New Roman"/>
          <w:sz w:val="24"/>
          <w:szCs w:val="24"/>
        </w:rPr>
        <w:t xml:space="preserve"> января 2022 г. </w:t>
      </w:r>
      <w:r w:rsidRPr="0016546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5465">
        <w:rPr>
          <w:rFonts w:ascii="Times New Roman" w:hAnsi="Times New Roman" w:cs="Times New Roman"/>
          <w:sz w:val="24"/>
          <w:szCs w:val="24"/>
        </w:rPr>
        <w:t xml:space="preserve"> </w:t>
      </w:r>
      <w:r w:rsidR="009A4BCF">
        <w:rPr>
          <w:rFonts w:ascii="Times New Roman" w:hAnsi="Times New Roman" w:cs="Times New Roman"/>
          <w:sz w:val="24"/>
          <w:szCs w:val="24"/>
        </w:rPr>
        <w:t>13</w:t>
      </w:r>
      <w:r w:rsidRPr="0016546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6546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Утверждено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 от </w:t>
      </w:r>
      <w:r w:rsidRPr="00165465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165465">
        <w:rPr>
          <w:rFonts w:ascii="Times New Roman" w:hAnsi="Times New Roman" w:cs="Times New Roman"/>
          <w:sz w:val="24"/>
          <w:szCs w:val="24"/>
        </w:rPr>
        <w:t>1</w:t>
      </w:r>
      <w:r w:rsidR="009A4BCF">
        <w:rPr>
          <w:rFonts w:ascii="Times New Roman" w:hAnsi="Times New Roman" w:cs="Times New Roman"/>
          <w:sz w:val="24"/>
          <w:szCs w:val="24"/>
        </w:rPr>
        <w:t>8</w:t>
      </w:r>
      <w:r w:rsidRPr="00165465">
        <w:rPr>
          <w:rFonts w:ascii="Times New Roman" w:hAnsi="Times New Roman" w:cs="Times New Roman"/>
          <w:sz w:val="24"/>
          <w:szCs w:val="24"/>
        </w:rPr>
        <w:t xml:space="preserve"> января 2021 г. </w:t>
      </w:r>
      <w:r w:rsidRPr="0016546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5465">
        <w:rPr>
          <w:rFonts w:ascii="Times New Roman" w:hAnsi="Times New Roman" w:cs="Times New Roman"/>
          <w:sz w:val="24"/>
          <w:szCs w:val="24"/>
        </w:rPr>
        <w:t xml:space="preserve"> </w:t>
      </w:r>
      <w:r w:rsidR="009A4BCF">
        <w:rPr>
          <w:rFonts w:ascii="Times New Roman" w:hAnsi="Times New Roman" w:cs="Times New Roman"/>
          <w:sz w:val="24"/>
          <w:szCs w:val="24"/>
        </w:rPr>
        <w:t>13</w:t>
      </w:r>
      <w:r w:rsidRPr="00165465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324DC0" w:rsidRPr="00165465" w:rsidRDefault="00324DC0" w:rsidP="00324D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DC0" w:rsidRPr="00165465" w:rsidRDefault="00324DC0" w:rsidP="007D76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62E" w:rsidRPr="00165465" w:rsidRDefault="007D762E" w:rsidP="007D7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Положение</w:t>
      </w:r>
    </w:p>
    <w:p w:rsidR="007D762E" w:rsidRPr="00165465" w:rsidRDefault="007D762E" w:rsidP="007D7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о создании условий для осуществления присмотра и ухода за детьми, содержания детей в образовательных организациях на территории города Фокино</w:t>
      </w:r>
    </w:p>
    <w:p w:rsidR="007D762E" w:rsidRPr="00165465" w:rsidRDefault="007D762E" w:rsidP="001E04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546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Российской Федерации от 29 декабря 2012г. № 273-ФЗ «Об образовании в Российской Федерации», от 27 июля 2006г. № 152-ФЗ «О персональных данных», </w:t>
      </w:r>
      <w:r w:rsidR="00030E95" w:rsidRPr="0016546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  <w:proofErr w:type="gramEnd"/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1.2. Положение регулирует порядок создания условий для осуществления присмотра и ухода за детьми, содержания детей в образовательных организациях, реализующих основную образовательную программу дошкольного образования, расположенных на территории города Фокино.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1.3. Присмотр и уход за детьми включает комплекс мер по организации питания и хозяйственно – бытового обслуживания детей, обеспечению соблюдения ими личной гигиены и режима дня без реализации основной образовательной программы дошкольного образования.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1.4.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</w:t>
      </w:r>
      <w:r w:rsidR="001A5235" w:rsidRPr="00165465">
        <w:rPr>
          <w:rFonts w:ascii="Times New Roman" w:hAnsi="Times New Roman" w:cs="Times New Roman"/>
          <w:sz w:val="24"/>
          <w:szCs w:val="24"/>
        </w:rPr>
        <w:t>х</w:t>
      </w:r>
      <w:r w:rsidRPr="00165465">
        <w:rPr>
          <w:rFonts w:ascii="Times New Roman" w:hAnsi="Times New Roman" w:cs="Times New Roman"/>
          <w:sz w:val="24"/>
          <w:szCs w:val="24"/>
        </w:rPr>
        <w:t xml:space="preserve">офизического развития детей с ограниченными возможностями здоровья, детей-инвалидов.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1.5. Присмотр и уход за детьми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и требованиями иных нормативных правовых актов.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1.6. Присмотр и уход за детьми, содержание детей предоставляется образовательными организациями, реализующими основную образовательную программу дошкольного образования (далее - Организации) (приложение № 1).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165465">
        <w:rPr>
          <w:rFonts w:ascii="Times New Roman" w:hAnsi="Times New Roman" w:cs="Times New Roman"/>
          <w:sz w:val="24"/>
          <w:szCs w:val="24"/>
        </w:rPr>
        <w:t xml:space="preserve">Получателями услуги по присмотру и уходу за детьми, содержания детей в Организациях являются физические лица - родители (законные представители) детей в возрасте от 2 месяцев при создании соответствующих условий в Организациях, до прекращения образовательных отношений, (далее - родители (законные представители). </w:t>
      </w:r>
      <w:proofErr w:type="gramEnd"/>
    </w:p>
    <w:p w:rsidR="001E0452" w:rsidRPr="00165465" w:rsidRDefault="001E0452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62E" w:rsidRPr="00165465" w:rsidRDefault="007D762E" w:rsidP="001E0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2. Требования к созданию условий для осуществления присмотра и ухода за детьми, содержания детей в Организациях</w:t>
      </w:r>
      <w:r w:rsidR="001E0452" w:rsidRPr="00165465">
        <w:rPr>
          <w:rFonts w:ascii="Times New Roman" w:hAnsi="Times New Roman" w:cs="Times New Roman"/>
          <w:sz w:val="24"/>
          <w:szCs w:val="24"/>
        </w:rPr>
        <w:t>.</w:t>
      </w:r>
      <w:r w:rsidRPr="00165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52" w:rsidRPr="00165465" w:rsidRDefault="001E0452" w:rsidP="001E0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95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lastRenderedPageBreak/>
        <w:t xml:space="preserve">2.1. Присмотр и уход за детьми, содержание детей в Организациях осуществляется при наличии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2.2. Требования к размещению и режиму работы Организаций, оказывающих услуги по созданию условий для осуществления присмотра и ухода за детьми, содержания детей: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Организации, оказывающие услуги по созданию условий для осуществления присмотра и ухода за детьми, содержания детей, должны быть размещены в специально предназначенных зданиях и помещениях, доступных для населения;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Организации должны быть обеспечены всеми средствами коммунально-бытового обслуживания и оснащены телефонной связью.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2.3. Требования к местам осуществления присмотра и ухода за детьми, содержания детей в Организациях: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465">
        <w:rPr>
          <w:rFonts w:ascii="Times New Roman" w:hAnsi="Times New Roman" w:cs="Times New Roman"/>
          <w:sz w:val="24"/>
          <w:szCs w:val="24"/>
        </w:rPr>
        <w:t xml:space="preserve">- групповые ячейки – изолированные помещения, принадлежащие каждой возрастной (разновозрастной) группе, включая раздевальную, групповую (игровую) комнаты, спальню (если предусмотрено проектом), туалетную комнаты специализированные помещения (если предусмотрено проектом), предназначенные для поочередного использования всеми и несколькими возрастными группами (музыкальный зал, физкультурный зал, экологические комнаты и иные помещения); </w:t>
      </w:r>
      <w:proofErr w:type="gramEnd"/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сопутствующие помещения (медицинский блок, пищеблок, прачечная и т.д.);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служебно-бытовые помещения для персонала организации.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Указанные помещения учреждения должны отвечать: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 требованиям, обеспечивающим условия для разных видов двигательной, игровой и умственной активности детей;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принятым требованиям СанПиН, правилам противопожарной безопасности;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должны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2.4. Режим работы Организаций определяется Уставом или иными документами, регламентирующим работу Организаций, в соответствии с действующим законодательством РФ.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2.5. Требования к специальному и техническому оснащению Организации.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2.5.1. Каждая Организация должна быть оснащена необходимым оборудованием, отвечающим требованиям стандартов, технических условий, других нормативных документов, обеспечивающих надлежащее качество предоставляемых услуг.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2.5.2. Оборудование должно использоваться строго по назначению в соответствии </w:t>
      </w:r>
      <w:r w:rsidR="009C21D7" w:rsidRPr="00165465">
        <w:rPr>
          <w:rFonts w:ascii="Times New Roman" w:hAnsi="Times New Roman" w:cs="Times New Roman"/>
          <w:sz w:val="24"/>
          <w:szCs w:val="24"/>
        </w:rPr>
        <w:t xml:space="preserve">      </w:t>
      </w:r>
      <w:r w:rsidRPr="00165465">
        <w:rPr>
          <w:rFonts w:ascii="Times New Roman" w:hAnsi="Times New Roman" w:cs="Times New Roman"/>
          <w:sz w:val="24"/>
          <w:szCs w:val="24"/>
        </w:rPr>
        <w:t xml:space="preserve">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Организации.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2.5.3. Неисправное оборудование должно быть заменено, отремонтировано (если подлежит ремонту) или изъято из эксплуатации. Пригодность к эксплуатации отремонтированного оборудования подтверждается проверкой.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2.6. Требования к укомплектованности Организации специалистами и их квалификации.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2.6.1. Организация должна располагать необходимым количеством специалистов в соответствии со штатным расписанием.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lastRenderedPageBreak/>
        <w:t xml:space="preserve">2.6.2. Право на занятие педагогической деятельностью имеют лица, соответствующие условиям, установленным действующим законодательством РФ в сфере образования.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2.6.3.</w:t>
      </w:r>
      <w:r w:rsidR="00466D70" w:rsidRPr="00165465">
        <w:rPr>
          <w:rFonts w:ascii="Times New Roman" w:hAnsi="Times New Roman" w:cs="Times New Roman"/>
          <w:sz w:val="24"/>
          <w:szCs w:val="24"/>
        </w:rPr>
        <w:t xml:space="preserve"> </w:t>
      </w:r>
      <w:r w:rsidRPr="00165465">
        <w:rPr>
          <w:rFonts w:ascii="Times New Roman" w:hAnsi="Times New Roman" w:cs="Times New Roman"/>
          <w:sz w:val="24"/>
          <w:szCs w:val="24"/>
        </w:rPr>
        <w:t xml:space="preserve">Право на занятие иных должностей имеют лица, отвечающее квалификационным требованиям, указанным в квалификационных справочниках.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2.6.4.</w:t>
      </w:r>
      <w:r w:rsidR="00466D70" w:rsidRPr="00165465">
        <w:rPr>
          <w:rFonts w:ascii="Times New Roman" w:hAnsi="Times New Roman" w:cs="Times New Roman"/>
          <w:sz w:val="24"/>
          <w:szCs w:val="24"/>
        </w:rPr>
        <w:t xml:space="preserve"> </w:t>
      </w:r>
      <w:r w:rsidRPr="00165465">
        <w:rPr>
          <w:rFonts w:ascii="Times New Roman" w:hAnsi="Times New Roman" w:cs="Times New Roman"/>
          <w:sz w:val="24"/>
          <w:szCs w:val="24"/>
        </w:rPr>
        <w:t xml:space="preserve">Персонал Организаций проходит предварительные, при поступлении на работу, и периодические медицинские осмотры, в установленном действующим законодательством РФ порядке.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2.7. Организация предоставляет безвозмездно медицинской организации помещение, соответствующее условиям и требованиям для осуществления медицинской деятельности.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2.8. Организация должна обеспечить сбалансированное питание детей по нормам, утвержденным действующим законодательством.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2.9. Порядок приема обучающихся в Организации определяется нормативным актом Организации, утвержденным в соответствии с действующим законодательством РФ.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2.10. За присмотр и уход за детьми в Организациях взимается плата в размере, установленном решением Совета народных депутатов города Фокино.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С родителей (законных представителей), имеющих детей-инвалидов, детей-сирот и детей, оставшихся без попечения родителей, а также детей с туберкулезной интоксикацией, родительская плата не взимается.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образовательных Организаций, реализующих основную образовательную программу дошкольного образования. </w:t>
      </w: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2.11. Основными требованиями результата создания условий для осуществления присмотра и ухода за детьми, содержания детей в Организациях являются: </w:t>
      </w:r>
    </w:p>
    <w:p w:rsidR="007D762E" w:rsidRPr="00165465" w:rsidRDefault="00466D70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</w:t>
      </w:r>
      <w:r w:rsidR="007D762E" w:rsidRPr="00165465">
        <w:rPr>
          <w:rFonts w:ascii="Times New Roman" w:hAnsi="Times New Roman" w:cs="Times New Roman"/>
          <w:sz w:val="24"/>
          <w:szCs w:val="24"/>
        </w:rPr>
        <w:t xml:space="preserve">соответствие создания условий для осуществления присмотра и ухода за детьми, содержания детей в Организациях необходимым требованиям; </w:t>
      </w:r>
    </w:p>
    <w:p w:rsidR="007D762E" w:rsidRPr="00165465" w:rsidRDefault="00466D70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- </w:t>
      </w:r>
      <w:r w:rsidR="007D762E" w:rsidRPr="00165465">
        <w:rPr>
          <w:rFonts w:ascii="Times New Roman" w:hAnsi="Times New Roman" w:cs="Times New Roman"/>
          <w:sz w:val="24"/>
          <w:szCs w:val="24"/>
        </w:rPr>
        <w:t xml:space="preserve">отсутствие жалоб со стороны получателя муниципальной услуги. </w:t>
      </w:r>
    </w:p>
    <w:p w:rsidR="00466D70" w:rsidRPr="00165465" w:rsidRDefault="00466D70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3.Заключительная часть </w:t>
      </w:r>
    </w:p>
    <w:p w:rsidR="00466D70" w:rsidRPr="00165465" w:rsidRDefault="00466D70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62E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 xml:space="preserve">3.1.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Организациях, могут быть обжалованы в соответствии с действующим законодательством. </w:t>
      </w:r>
    </w:p>
    <w:p w:rsidR="0065142B" w:rsidRPr="00165465" w:rsidRDefault="007D762E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65">
        <w:rPr>
          <w:rFonts w:ascii="Times New Roman" w:hAnsi="Times New Roman" w:cs="Times New Roman"/>
          <w:sz w:val="24"/>
          <w:szCs w:val="24"/>
        </w:rPr>
        <w:t>3.2. Ответственность за создание условий для осуществления присмотра и ухода за детьми, содержания детей в Организациях возлагается на руководителей Организаций.</w:t>
      </w: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65465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E95678" w:rsidRDefault="001A797A" w:rsidP="007D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797A" w:rsidRPr="00E9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15B7"/>
    <w:multiLevelType w:val="hybridMultilevel"/>
    <w:tmpl w:val="83A853CC"/>
    <w:lvl w:ilvl="0" w:tplc="16C8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A"/>
    <w:rsid w:val="000214D6"/>
    <w:rsid w:val="00030E95"/>
    <w:rsid w:val="000E7E9F"/>
    <w:rsid w:val="001271E9"/>
    <w:rsid w:val="00165465"/>
    <w:rsid w:val="001916AB"/>
    <w:rsid w:val="001A5235"/>
    <w:rsid w:val="001A797A"/>
    <w:rsid w:val="001B5388"/>
    <w:rsid w:val="001E0452"/>
    <w:rsid w:val="00324DC0"/>
    <w:rsid w:val="00365FEE"/>
    <w:rsid w:val="003727B7"/>
    <w:rsid w:val="00393BAC"/>
    <w:rsid w:val="00466D70"/>
    <w:rsid w:val="004F6B11"/>
    <w:rsid w:val="005A489D"/>
    <w:rsid w:val="0065142B"/>
    <w:rsid w:val="006D7037"/>
    <w:rsid w:val="007653A0"/>
    <w:rsid w:val="007D762E"/>
    <w:rsid w:val="00844F52"/>
    <w:rsid w:val="00857BDA"/>
    <w:rsid w:val="009317C3"/>
    <w:rsid w:val="009A4BCF"/>
    <w:rsid w:val="009C21D7"/>
    <w:rsid w:val="00B1571A"/>
    <w:rsid w:val="00E95678"/>
    <w:rsid w:val="00F12B2B"/>
    <w:rsid w:val="00F45FDE"/>
    <w:rsid w:val="00F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B3B"/>
    <w:pPr>
      <w:ind w:left="720"/>
      <w:contextualSpacing/>
    </w:pPr>
  </w:style>
  <w:style w:type="paragraph" w:styleId="a5">
    <w:name w:val="No Spacing"/>
    <w:uiPriority w:val="1"/>
    <w:qFormat/>
    <w:rsid w:val="005A48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B3B"/>
    <w:pPr>
      <w:ind w:left="720"/>
      <w:contextualSpacing/>
    </w:pPr>
  </w:style>
  <w:style w:type="paragraph" w:styleId="a5">
    <w:name w:val="No Spacing"/>
    <w:uiPriority w:val="1"/>
    <w:qFormat/>
    <w:rsid w:val="005A48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4784-775E-4EF8-AFD6-78A6445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2022-01-25T09:21:00Z</dcterms:created>
  <dcterms:modified xsi:type="dcterms:W3CDTF">2022-01-25T09:22:00Z</dcterms:modified>
</cp:coreProperties>
</file>