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2A" w:rsidRPr="00663803" w:rsidRDefault="00CF1B2A" w:rsidP="00CF1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1B2A" w:rsidRPr="00663803" w:rsidRDefault="00CF1B2A" w:rsidP="00CF1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F1B2A" w:rsidRPr="00663803" w:rsidRDefault="00CF1B2A" w:rsidP="00CF1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>ГОРОДСКОЙ ОКРУГ «ГОРОД ФОКИНО»</w:t>
      </w:r>
    </w:p>
    <w:p w:rsidR="00CF1B2A" w:rsidRPr="00663803" w:rsidRDefault="00CF1B2A" w:rsidP="00CF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03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</w:p>
    <w:p w:rsidR="00CF1B2A" w:rsidRPr="00663803" w:rsidRDefault="00CF1B2A" w:rsidP="00CF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03">
        <w:rPr>
          <w:rFonts w:ascii="Times New Roman" w:hAnsi="Times New Roman" w:cs="Times New Roman"/>
          <w:b/>
          <w:sz w:val="28"/>
          <w:szCs w:val="28"/>
        </w:rPr>
        <w:t>ГОРОДА ФОКИНО</w:t>
      </w:r>
    </w:p>
    <w:p w:rsidR="00CF1B2A" w:rsidRPr="00663803" w:rsidRDefault="00CF1B2A" w:rsidP="00CF1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2A" w:rsidRPr="00663803" w:rsidRDefault="00CF1B2A" w:rsidP="00CF1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2A" w:rsidRPr="00663803" w:rsidRDefault="00CF1B2A" w:rsidP="00663803">
      <w:pPr>
        <w:rPr>
          <w:rFonts w:ascii="Times New Roman" w:hAnsi="Times New Roman" w:cs="Times New Roman"/>
          <w:b/>
          <w:sz w:val="28"/>
          <w:szCs w:val="28"/>
        </w:rPr>
      </w:pPr>
    </w:p>
    <w:p w:rsidR="00CF1B2A" w:rsidRDefault="00CF1B2A" w:rsidP="00CF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0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3803" w:rsidRPr="00663803" w:rsidRDefault="00663803" w:rsidP="00CF1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2A" w:rsidRPr="00663803" w:rsidRDefault="00CF1B2A" w:rsidP="00CF1B2A">
      <w:pPr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>«</w:t>
      </w:r>
      <w:r w:rsidR="00BE6EDC" w:rsidRPr="00663803">
        <w:rPr>
          <w:rFonts w:ascii="Times New Roman" w:hAnsi="Times New Roman" w:cs="Times New Roman"/>
          <w:sz w:val="28"/>
          <w:szCs w:val="28"/>
        </w:rPr>
        <w:t xml:space="preserve"> 10 </w:t>
      </w:r>
      <w:r w:rsidRPr="00663803">
        <w:rPr>
          <w:rFonts w:ascii="Times New Roman" w:hAnsi="Times New Roman" w:cs="Times New Roman"/>
          <w:sz w:val="28"/>
          <w:szCs w:val="28"/>
        </w:rPr>
        <w:t>»</w:t>
      </w:r>
      <w:r w:rsidR="00BE6EDC" w:rsidRPr="0066380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663803">
        <w:rPr>
          <w:rFonts w:ascii="Times New Roman" w:hAnsi="Times New Roman" w:cs="Times New Roman"/>
          <w:sz w:val="28"/>
          <w:szCs w:val="28"/>
        </w:rPr>
        <w:t xml:space="preserve">  2016 г.</w:t>
      </w:r>
    </w:p>
    <w:p w:rsidR="00CF1B2A" w:rsidRPr="00663803" w:rsidRDefault="00CF1B2A" w:rsidP="00CF1B2A">
      <w:pPr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 xml:space="preserve"> № </w:t>
      </w:r>
      <w:r w:rsidR="00BE6EDC" w:rsidRPr="00663803">
        <w:rPr>
          <w:rFonts w:ascii="Times New Roman" w:hAnsi="Times New Roman" w:cs="Times New Roman"/>
          <w:sz w:val="28"/>
          <w:szCs w:val="28"/>
        </w:rPr>
        <w:t>51</w:t>
      </w:r>
    </w:p>
    <w:p w:rsidR="00CF1B2A" w:rsidRPr="00663803" w:rsidRDefault="00CF1B2A" w:rsidP="00CF1B2A">
      <w:pPr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>г.Фокино</w:t>
      </w:r>
    </w:p>
    <w:p w:rsidR="00CF1B2A" w:rsidRPr="00663803" w:rsidRDefault="00CF1B2A" w:rsidP="00CF1B2A">
      <w:pPr>
        <w:rPr>
          <w:rFonts w:ascii="Times New Roman" w:hAnsi="Times New Roman" w:cs="Times New Roman"/>
          <w:sz w:val="28"/>
          <w:szCs w:val="28"/>
        </w:rPr>
      </w:pPr>
    </w:p>
    <w:p w:rsidR="00CF1B2A" w:rsidRPr="00663803" w:rsidRDefault="00B558DA">
      <w:pPr>
        <w:pStyle w:val="24"/>
        <w:shd w:val="clear" w:color="auto" w:fill="auto"/>
        <w:spacing w:line="317" w:lineRule="exact"/>
        <w:rPr>
          <w:sz w:val="28"/>
          <w:szCs w:val="28"/>
        </w:rPr>
      </w:pPr>
      <w:r w:rsidRPr="00663803">
        <w:rPr>
          <w:sz w:val="28"/>
          <w:szCs w:val="28"/>
        </w:rPr>
        <w:t xml:space="preserve">«Об утверждении порядка ведения </w:t>
      </w:r>
    </w:p>
    <w:p w:rsidR="009013F6" w:rsidRPr="00663803" w:rsidRDefault="009013F6" w:rsidP="009013F6">
      <w:pPr>
        <w:pStyle w:val="24"/>
        <w:shd w:val="clear" w:color="auto" w:fill="auto"/>
        <w:spacing w:line="317" w:lineRule="exact"/>
        <w:rPr>
          <w:sz w:val="28"/>
          <w:szCs w:val="28"/>
        </w:rPr>
      </w:pPr>
      <w:r w:rsidRPr="00663803">
        <w:rPr>
          <w:sz w:val="28"/>
          <w:szCs w:val="28"/>
        </w:rPr>
        <w:t>муниципальной</w:t>
      </w:r>
      <w:r w:rsidR="00B558DA" w:rsidRPr="00663803">
        <w:rPr>
          <w:sz w:val="28"/>
          <w:szCs w:val="28"/>
        </w:rPr>
        <w:t xml:space="preserve"> долговой книги </w:t>
      </w:r>
    </w:p>
    <w:p w:rsidR="009013F6" w:rsidRPr="00663803" w:rsidRDefault="009013F6" w:rsidP="009013F6">
      <w:pPr>
        <w:pStyle w:val="24"/>
        <w:shd w:val="clear" w:color="auto" w:fill="auto"/>
        <w:spacing w:line="317" w:lineRule="exact"/>
        <w:rPr>
          <w:sz w:val="28"/>
          <w:szCs w:val="28"/>
        </w:rPr>
      </w:pPr>
      <w:r w:rsidRPr="00663803">
        <w:rPr>
          <w:sz w:val="28"/>
          <w:szCs w:val="28"/>
        </w:rPr>
        <w:t>город</w:t>
      </w:r>
      <w:r w:rsidR="0037046C">
        <w:rPr>
          <w:sz w:val="28"/>
          <w:szCs w:val="28"/>
        </w:rPr>
        <w:t>а Фокино</w:t>
      </w:r>
    </w:p>
    <w:p w:rsidR="00CF1B2A" w:rsidRPr="00663803" w:rsidRDefault="00B558DA">
      <w:pPr>
        <w:pStyle w:val="24"/>
        <w:shd w:val="clear" w:color="auto" w:fill="auto"/>
        <w:spacing w:line="317" w:lineRule="exact"/>
        <w:rPr>
          <w:sz w:val="28"/>
          <w:szCs w:val="28"/>
        </w:rPr>
      </w:pPr>
      <w:r w:rsidRPr="00663803">
        <w:rPr>
          <w:sz w:val="28"/>
          <w:szCs w:val="28"/>
        </w:rPr>
        <w:t xml:space="preserve"> </w:t>
      </w:r>
    </w:p>
    <w:p w:rsidR="00CF1B2A" w:rsidRPr="00663803" w:rsidRDefault="00CF1B2A">
      <w:pPr>
        <w:pStyle w:val="24"/>
        <w:shd w:val="clear" w:color="auto" w:fill="auto"/>
        <w:spacing w:line="317" w:lineRule="exact"/>
        <w:rPr>
          <w:sz w:val="28"/>
          <w:szCs w:val="28"/>
        </w:rPr>
      </w:pPr>
      <w:bookmarkStart w:id="0" w:name="_GoBack"/>
      <w:bookmarkEnd w:id="0"/>
    </w:p>
    <w:p w:rsidR="006D5E6A" w:rsidRPr="00663803" w:rsidRDefault="00B558DA" w:rsidP="009013F6">
      <w:pPr>
        <w:pStyle w:val="24"/>
        <w:shd w:val="clear" w:color="auto" w:fill="auto"/>
        <w:spacing w:line="312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</w:rPr>
        <w:t xml:space="preserve">В соответствии со статьями 120, 121 Бюджетного кодекса Российской Федерации и в целях совершенствования порядка ведения государственной долговой книги </w:t>
      </w:r>
      <w:r w:rsidR="00BE6EDC" w:rsidRPr="00663803">
        <w:rPr>
          <w:sz w:val="28"/>
          <w:szCs w:val="28"/>
        </w:rPr>
        <w:t>город</w:t>
      </w:r>
      <w:r w:rsidR="0037046C">
        <w:rPr>
          <w:sz w:val="28"/>
          <w:szCs w:val="28"/>
        </w:rPr>
        <w:t>а</w:t>
      </w:r>
      <w:r w:rsidR="00BE6EDC" w:rsidRPr="00663803">
        <w:rPr>
          <w:sz w:val="28"/>
          <w:szCs w:val="28"/>
        </w:rPr>
        <w:t xml:space="preserve"> Фокино</w:t>
      </w:r>
    </w:p>
    <w:p w:rsidR="006D5E6A" w:rsidRPr="00663803" w:rsidRDefault="00B558DA" w:rsidP="009013F6">
      <w:pPr>
        <w:pStyle w:val="32"/>
        <w:keepNext/>
        <w:keepLines/>
        <w:shd w:val="clear" w:color="auto" w:fill="auto"/>
        <w:spacing w:line="280" w:lineRule="exact"/>
        <w:ind w:firstLine="360"/>
      </w:pPr>
      <w:bookmarkStart w:id="1" w:name="bookmark2"/>
      <w:r w:rsidRPr="00663803">
        <w:t>ПРИКАЗЫВАЮ:</w:t>
      </w:r>
      <w:bookmarkEnd w:id="1"/>
    </w:p>
    <w:p w:rsidR="006D5E6A" w:rsidRPr="00663803" w:rsidRDefault="00B558DA" w:rsidP="009013F6">
      <w:pPr>
        <w:pStyle w:val="24"/>
        <w:numPr>
          <w:ilvl w:val="0"/>
          <w:numId w:val="1"/>
        </w:numPr>
        <w:shd w:val="clear" w:color="auto" w:fill="auto"/>
        <w:tabs>
          <w:tab w:val="left" w:pos="1093"/>
        </w:tabs>
        <w:spacing w:line="317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</w:rPr>
        <w:t xml:space="preserve">Утвердить прилагаемый Порядок ведения государственной долговой книги </w:t>
      </w:r>
      <w:r w:rsidR="00BE6EDC" w:rsidRPr="00663803">
        <w:rPr>
          <w:sz w:val="28"/>
          <w:szCs w:val="28"/>
        </w:rPr>
        <w:t>город</w:t>
      </w:r>
      <w:r w:rsidR="0037046C">
        <w:rPr>
          <w:sz w:val="28"/>
          <w:szCs w:val="28"/>
        </w:rPr>
        <w:t>а</w:t>
      </w:r>
      <w:r w:rsidR="00BE6EDC" w:rsidRPr="00663803">
        <w:rPr>
          <w:sz w:val="28"/>
          <w:szCs w:val="28"/>
        </w:rPr>
        <w:t xml:space="preserve"> Фокино</w:t>
      </w:r>
      <w:r w:rsidRPr="00663803">
        <w:rPr>
          <w:sz w:val="28"/>
          <w:szCs w:val="28"/>
        </w:rPr>
        <w:t>.</w:t>
      </w:r>
    </w:p>
    <w:p w:rsidR="006D5E6A" w:rsidRPr="00663803" w:rsidRDefault="00B558DA" w:rsidP="00BE6EDC">
      <w:pPr>
        <w:pStyle w:val="24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</w:rPr>
        <w:t xml:space="preserve">Отделу </w:t>
      </w:r>
      <w:r w:rsidR="00BE6EDC" w:rsidRPr="00663803">
        <w:rPr>
          <w:sz w:val="28"/>
          <w:szCs w:val="28"/>
        </w:rPr>
        <w:t>учета и отчетности</w:t>
      </w:r>
      <w:r w:rsidRPr="00663803">
        <w:rPr>
          <w:sz w:val="28"/>
          <w:szCs w:val="28"/>
        </w:rPr>
        <w:t xml:space="preserve"> обеспечить ведение учета государственного долга </w:t>
      </w:r>
      <w:r w:rsidR="00BE6EDC" w:rsidRPr="00663803">
        <w:rPr>
          <w:sz w:val="28"/>
          <w:szCs w:val="28"/>
        </w:rPr>
        <w:t>город</w:t>
      </w:r>
      <w:r w:rsidR="0037046C">
        <w:rPr>
          <w:sz w:val="28"/>
          <w:szCs w:val="28"/>
        </w:rPr>
        <w:t>а</w:t>
      </w:r>
      <w:r w:rsidR="00BE6EDC" w:rsidRPr="00663803">
        <w:rPr>
          <w:sz w:val="28"/>
          <w:szCs w:val="28"/>
        </w:rPr>
        <w:t xml:space="preserve"> Фокино и обеспечить учёт долговых обязательств город</w:t>
      </w:r>
      <w:r w:rsidR="0037046C">
        <w:rPr>
          <w:sz w:val="28"/>
          <w:szCs w:val="28"/>
        </w:rPr>
        <w:t>а</w:t>
      </w:r>
      <w:r w:rsidR="00BE6EDC" w:rsidRPr="00663803">
        <w:rPr>
          <w:sz w:val="28"/>
          <w:szCs w:val="28"/>
        </w:rPr>
        <w:t xml:space="preserve"> Фокино на соответствующих счетах Плана счетов бюджетного учета.</w:t>
      </w:r>
    </w:p>
    <w:p w:rsidR="006D5E6A" w:rsidRPr="00663803" w:rsidRDefault="00B558DA" w:rsidP="009013F6">
      <w:pPr>
        <w:pStyle w:val="24"/>
        <w:numPr>
          <w:ilvl w:val="0"/>
          <w:numId w:val="1"/>
        </w:numPr>
        <w:shd w:val="clear" w:color="auto" w:fill="auto"/>
        <w:tabs>
          <w:tab w:val="left" w:pos="1098"/>
        </w:tabs>
        <w:spacing w:line="317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</w:rPr>
        <w:t xml:space="preserve">Отделу </w:t>
      </w:r>
      <w:r w:rsidR="00BF6D23" w:rsidRPr="00663803">
        <w:rPr>
          <w:sz w:val="28"/>
          <w:szCs w:val="28"/>
        </w:rPr>
        <w:t>учета и отчетности</w:t>
      </w:r>
      <w:r w:rsidRPr="00663803">
        <w:rPr>
          <w:sz w:val="28"/>
          <w:szCs w:val="28"/>
        </w:rPr>
        <w:t xml:space="preserve"> совм</w:t>
      </w:r>
      <w:r w:rsidR="00BF6D23" w:rsidRPr="00663803">
        <w:rPr>
          <w:sz w:val="28"/>
          <w:szCs w:val="28"/>
        </w:rPr>
        <w:t xml:space="preserve">естно со специалистом по </w:t>
      </w:r>
      <w:r w:rsidRPr="00663803">
        <w:rPr>
          <w:sz w:val="28"/>
          <w:szCs w:val="28"/>
        </w:rPr>
        <w:t>информационны</w:t>
      </w:r>
      <w:r w:rsidR="00BF6D23" w:rsidRPr="00663803">
        <w:rPr>
          <w:sz w:val="28"/>
          <w:szCs w:val="28"/>
        </w:rPr>
        <w:t>м</w:t>
      </w:r>
      <w:r w:rsidRPr="00663803">
        <w:rPr>
          <w:sz w:val="28"/>
          <w:szCs w:val="28"/>
        </w:rPr>
        <w:t xml:space="preserve"> технологи</w:t>
      </w:r>
      <w:r w:rsidR="00BF6D23" w:rsidRPr="00663803">
        <w:rPr>
          <w:sz w:val="28"/>
          <w:szCs w:val="28"/>
        </w:rPr>
        <w:t>ям</w:t>
      </w:r>
      <w:r w:rsidRPr="00663803">
        <w:rPr>
          <w:sz w:val="28"/>
          <w:szCs w:val="28"/>
        </w:rPr>
        <w:t xml:space="preserve"> обеспечить ведение долговой книги в программном комплексе </w:t>
      </w:r>
      <w:r w:rsidRPr="00663803">
        <w:rPr>
          <w:sz w:val="28"/>
          <w:szCs w:val="28"/>
          <w:lang w:val="en-US" w:eastAsia="en-US" w:bidi="en-US"/>
        </w:rPr>
        <w:t>Smart</w:t>
      </w:r>
      <w:r w:rsidRPr="00663803">
        <w:rPr>
          <w:sz w:val="28"/>
          <w:szCs w:val="28"/>
        </w:rPr>
        <w:t>-Бюджет.</w:t>
      </w:r>
    </w:p>
    <w:p w:rsidR="006D5E6A" w:rsidRPr="00663803" w:rsidRDefault="00B558DA" w:rsidP="009013F6">
      <w:pPr>
        <w:pStyle w:val="24"/>
        <w:numPr>
          <w:ilvl w:val="0"/>
          <w:numId w:val="1"/>
        </w:numPr>
        <w:shd w:val="clear" w:color="auto" w:fill="auto"/>
        <w:tabs>
          <w:tab w:val="left" w:pos="1093"/>
        </w:tabs>
        <w:spacing w:line="317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</w:rPr>
        <w:t xml:space="preserve">Опубликовать Приказ на официальном сайте </w:t>
      </w:r>
      <w:r w:rsidR="00BF6D23" w:rsidRPr="00663803">
        <w:rPr>
          <w:sz w:val="28"/>
          <w:szCs w:val="28"/>
        </w:rPr>
        <w:t>Администрации города Фокино</w:t>
      </w:r>
      <w:r w:rsidRPr="00663803">
        <w:rPr>
          <w:sz w:val="28"/>
          <w:szCs w:val="28"/>
        </w:rPr>
        <w:t xml:space="preserve"> </w:t>
      </w:r>
      <w:r w:rsidRPr="00663803">
        <w:rPr>
          <w:sz w:val="28"/>
          <w:szCs w:val="28"/>
          <w:lang w:eastAsia="en-US" w:bidi="en-US"/>
        </w:rPr>
        <w:t>(</w:t>
      </w:r>
      <w:r w:rsidR="00BF6D23" w:rsidRPr="00663803">
        <w:rPr>
          <w:sz w:val="28"/>
          <w:szCs w:val="28"/>
          <w:lang w:val="en-US" w:eastAsia="en-US" w:bidi="en-US"/>
        </w:rPr>
        <w:t>admfokino</w:t>
      </w:r>
      <w:r w:rsidR="00BF6D23" w:rsidRPr="00663803">
        <w:rPr>
          <w:sz w:val="28"/>
          <w:szCs w:val="28"/>
          <w:lang w:eastAsia="en-US" w:bidi="en-US"/>
        </w:rPr>
        <w:t>.</w:t>
      </w:r>
      <w:r w:rsidR="00BF6D23" w:rsidRPr="00663803">
        <w:rPr>
          <w:sz w:val="28"/>
          <w:szCs w:val="28"/>
          <w:lang w:val="en-US" w:eastAsia="en-US" w:bidi="en-US"/>
        </w:rPr>
        <w:t>myjino</w:t>
      </w:r>
      <w:r w:rsidRPr="00663803">
        <w:rPr>
          <w:sz w:val="28"/>
          <w:szCs w:val="28"/>
          <w:lang w:eastAsia="en-US" w:bidi="en-US"/>
        </w:rPr>
        <w:t>.</w:t>
      </w:r>
      <w:r w:rsidRPr="00663803">
        <w:rPr>
          <w:sz w:val="28"/>
          <w:szCs w:val="28"/>
          <w:lang w:val="en-US" w:eastAsia="en-US" w:bidi="en-US"/>
        </w:rPr>
        <w:t>ru</w:t>
      </w:r>
      <w:r w:rsidRPr="00663803">
        <w:rPr>
          <w:sz w:val="28"/>
          <w:szCs w:val="28"/>
          <w:lang w:eastAsia="en-US" w:bidi="en-US"/>
        </w:rPr>
        <w:t>).</w:t>
      </w:r>
    </w:p>
    <w:p w:rsidR="00BF6D23" w:rsidRPr="00663803" w:rsidRDefault="00BF6D23" w:rsidP="009013F6">
      <w:pPr>
        <w:pStyle w:val="24"/>
        <w:numPr>
          <w:ilvl w:val="0"/>
          <w:numId w:val="1"/>
        </w:numPr>
        <w:shd w:val="clear" w:color="auto" w:fill="auto"/>
        <w:tabs>
          <w:tab w:val="left" w:pos="1093"/>
        </w:tabs>
        <w:spacing w:line="317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  <w:lang w:eastAsia="en-US" w:bidi="en-US"/>
        </w:rPr>
        <w:t>Признать утратившим силу:</w:t>
      </w:r>
    </w:p>
    <w:p w:rsidR="006D5E6A" w:rsidRPr="00663803" w:rsidRDefault="00101C2D" w:rsidP="00101C2D">
      <w:pPr>
        <w:tabs>
          <w:tab w:val="left" w:pos="10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ab/>
        <w:t>Приказ финансового управления администрации города Фокино от 23 апреля 2008 года № 17 «Об утверждении порядка ведения муниципальной долговой книги городского округа «город Фокино».</w:t>
      </w:r>
    </w:p>
    <w:p w:rsidR="00A634BE" w:rsidRPr="00663803" w:rsidRDefault="00B558DA" w:rsidP="009013F6">
      <w:pPr>
        <w:pStyle w:val="24"/>
        <w:numPr>
          <w:ilvl w:val="0"/>
          <w:numId w:val="1"/>
        </w:numPr>
        <w:shd w:val="clear" w:color="auto" w:fill="auto"/>
        <w:tabs>
          <w:tab w:val="left" w:pos="1028"/>
        </w:tabs>
        <w:spacing w:line="326" w:lineRule="exact"/>
        <w:ind w:firstLine="360"/>
        <w:jc w:val="both"/>
        <w:rPr>
          <w:sz w:val="28"/>
          <w:szCs w:val="28"/>
        </w:rPr>
      </w:pPr>
      <w:r w:rsidRPr="00663803">
        <w:rPr>
          <w:sz w:val="28"/>
          <w:szCs w:val="28"/>
        </w:rPr>
        <w:t xml:space="preserve">Контроль за исполнением </w:t>
      </w:r>
      <w:r w:rsidR="00663803" w:rsidRPr="00663803">
        <w:rPr>
          <w:sz w:val="28"/>
          <w:szCs w:val="28"/>
        </w:rPr>
        <w:t>П</w:t>
      </w:r>
      <w:r w:rsidRPr="00663803">
        <w:rPr>
          <w:sz w:val="28"/>
          <w:szCs w:val="28"/>
        </w:rPr>
        <w:t xml:space="preserve">риказа возложить на </w:t>
      </w:r>
      <w:r w:rsidR="00663803" w:rsidRPr="00663803">
        <w:rPr>
          <w:sz w:val="28"/>
          <w:szCs w:val="28"/>
        </w:rPr>
        <w:t>начальника финансового управления администрации города Фокино А.Т.Шеремето</w:t>
      </w:r>
    </w:p>
    <w:p w:rsidR="00A634BE" w:rsidRPr="00663803" w:rsidRDefault="00A634BE" w:rsidP="00A634BE">
      <w:pPr>
        <w:rPr>
          <w:rFonts w:ascii="Times New Roman" w:hAnsi="Times New Roman" w:cs="Times New Roman"/>
          <w:sz w:val="28"/>
          <w:szCs w:val="28"/>
        </w:rPr>
      </w:pPr>
    </w:p>
    <w:p w:rsidR="006D5E6A" w:rsidRPr="00663803" w:rsidRDefault="00A634BE" w:rsidP="00A634BE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 w:rsidRPr="00663803">
        <w:rPr>
          <w:rFonts w:ascii="Times New Roman" w:hAnsi="Times New Roman" w:cs="Times New Roman"/>
          <w:sz w:val="28"/>
          <w:szCs w:val="28"/>
        </w:rPr>
        <w:tab/>
      </w:r>
    </w:p>
    <w:p w:rsidR="00CF1B2A" w:rsidRPr="00663803" w:rsidRDefault="00CF1B2A" w:rsidP="009013F6">
      <w:pPr>
        <w:pStyle w:val="2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CF1B2A" w:rsidRDefault="00D758D6" w:rsidP="009013F6">
      <w:pPr>
        <w:pStyle w:val="24"/>
        <w:shd w:val="clear" w:color="auto" w:fill="auto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758D6" w:rsidRPr="00D758D6" w:rsidRDefault="00D758D6" w:rsidP="009013F6">
      <w:pPr>
        <w:pStyle w:val="24"/>
        <w:shd w:val="clear" w:color="auto" w:fill="auto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Фокино                                                          А.Т.Шеремето</w:t>
      </w:r>
    </w:p>
    <w:p w:rsidR="00BF6D23" w:rsidRPr="00D758D6" w:rsidRDefault="00BF6D23" w:rsidP="009013F6">
      <w:pPr>
        <w:pStyle w:val="2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BF6D23" w:rsidRPr="00663803" w:rsidRDefault="00BF6D23" w:rsidP="009013F6">
      <w:pPr>
        <w:pStyle w:val="2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BF6D23" w:rsidRPr="00D758D6" w:rsidRDefault="00BF6D23" w:rsidP="009013F6">
      <w:pPr>
        <w:pStyle w:val="2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BF6D23" w:rsidRDefault="00663803" w:rsidP="00663803">
      <w:pPr>
        <w:pStyle w:val="24"/>
        <w:shd w:val="clear" w:color="auto" w:fill="auto"/>
        <w:tabs>
          <w:tab w:val="left" w:pos="8625"/>
        </w:tabs>
        <w:spacing w:line="260" w:lineRule="exact"/>
        <w:jc w:val="right"/>
      </w:pPr>
      <w:r>
        <w:lastRenderedPageBreak/>
        <w:t>Утвержден Приказом</w:t>
      </w:r>
    </w:p>
    <w:p w:rsidR="00663803" w:rsidRDefault="00663803" w:rsidP="00663803">
      <w:pPr>
        <w:pStyle w:val="24"/>
        <w:shd w:val="clear" w:color="auto" w:fill="auto"/>
        <w:tabs>
          <w:tab w:val="left" w:pos="8625"/>
        </w:tabs>
        <w:spacing w:line="260" w:lineRule="exact"/>
        <w:jc w:val="right"/>
      </w:pPr>
      <w:r>
        <w:t>Финансового управления</w:t>
      </w:r>
    </w:p>
    <w:p w:rsidR="00663803" w:rsidRDefault="00663803" w:rsidP="00663803">
      <w:pPr>
        <w:pStyle w:val="24"/>
        <w:shd w:val="clear" w:color="auto" w:fill="auto"/>
        <w:tabs>
          <w:tab w:val="left" w:pos="8625"/>
        </w:tabs>
        <w:spacing w:line="260" w:lineRule="exact"/>
        <w:jc w:val="right"/>
      </w:pPr>
      <w:r>
        <w:t>Администрации города Фокино</w:t>
      </w:r>
    </w:p>
    <w:p w:rsidR="00663803" w:rsidRPr="00663803" w:rsidRDefault="00663803" w:rsidP="00663803">
      <w:pPr>
        <w:pStyle w:val="24"/>
        <w:shd w:val="clear" w:color="auto" w:fill="auto"/>
        <w:tabs>
          <w:tab w:val="left" w:pos="8625"/>
        </w:tabs>
        <w:spacing w:line="260" w:lineRule="exact"/>
        <w:jc w:val="right"/>
      </w:pPr>
      <w:r>
        <w:t xml:space="preserve">От 10 октября 2016 года </w:t>
      </w:r>
    </w:p>
    <w:p w:rsidR="00BF6D23" w:rsidRPr="00663803" w:rsidRDefault="00BF6D23" w:rsidP="009013F6">
      <w:pPr>
        <w:pStyle w:val="24"/>
        <w:shd w:val="clear" w:color="auto" w:fill="auto"/>
        <w:spacing w:line="260" w:lineRule="exact"/>
        <w:jc w:val="both"/>
      </w:pPr>
    </w:p>
    <w:p w:rsidR="006D5E6A" w:rsidRDefault="00B558DA" w:rsidP="00A634BE">
      <w:pPr>
        <w:pStyle w:val="24"/>
        <w:shd w:val="clear" w:color="auto" w:fill="auto"/>
        <w:spacing w:line="260" w:lineRule="exact"/>
        <w:jc w:val="center"/>
      </w:pPr>
      <w:r>
        <w:t>Порядок</w:t>
      </w:r>
    </w:p>
    <w:p w:rsidR="00A634BE" w:rsidRDefault="00B558DA" w:rsidP="00A634BE">
      <w:pPr>
        <w:pStyle w:val="24"/>
        <w:shd w:val="clear" w:color="auto" w:fill="auto"/>
        <w:spacing w:line="317" w:lineRule="exact"/>
        <w:jc w:val="center"/>
      </w:pPr>
      <w:r>
        <w:t xml:space="preserve">ведения </w:t>
      </w:r>
      <w:r w:rsidR="0037046C">
        <w:t>муниципальной</w:t>
      </w:r>
      <w:r>
        <w:t xml:space="preserve"> долговой книги </w:t>
      </w:r>
      <w:r w:rsidR="0037046C">
        <w:t>города Фокино</w:t>
      </w:r>
      <w:r>
        <w:t xml:space="preserve"> </w:t>
      </w:r>
    </w:p>
    <w:p w:rsidR="004B029A" w:rsidRDefault="004B029A" w:rsidP="00A634BE">
      <w:pPr>
        <w:pStyle w:val="24"/>
        <w:shd w:val="clear" w:color="auto" w:fill="auto"/>
        <w:spacing w:line="317" w:lineRule="exact"/>
        <w:jc w:val="center"/>
      </w:pPr>
    </w:p>
    <w:p w:rsidR="006D5E6A" w:rsidRDefault="00B558DA" w:rsidP="004B029A">
      <w:pPr>
        <w:pStyle w:val="24"/>
        <w:shd w:val="clear" w:color="auto" w:fill="auto"/>
        <w:spacing w:line="317" w:lineRule="exact"/>
        <w:ind w:firstLine="708"/>
        <w:jc w:val="both"/>
      </w:pPr>
      <w:r>
        <w:t xml:space="preserve">Настоящий Порядок (далее - Порядок) разработан в соответствии со статьями 120 и 121 Бюджетного кодекса Российской Федерации с целью определения процедуры ведения </w:t>
      </w:r>
      <w:r w:rsidR="004B029A">
        <w:t xml:space="preserve">муниципальной долговой книги города Фокино </w:t>
      </w:r>
      <w:r>
        <w:t>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и форме Долговой книги, а также порядка предоставления сведений из Долговой книги</w:t>
      </w:r>
      <w:r w:rsidR="009E3C0B">
        <w:t>.</w:t>
      </w:r>
    </w:p>
    <w:p w:rsidR="009E3C0B" w:rsidRDefault="009E3C0B" w:rsidP="004B029A">
      <w:pPr>
        <w:pStyle w:val="24"/>
        <w:shd w:val="clear" w:color="auto" w:fill="auto"/>
        <w:spacing w:line="317" w:lineRule="exact"/>
        <w:ind w:firstLine="708"/>
        <w:jc w:val="both"/>
      </w:pPr>
    </w:p>
    <w:p w:rsidR="006D5E6A" w:rsidRDefault="00B558DA" w:rsidP="00697A14">
      <w:pPr>
        <w:pStyle w:val="24"/>
        <w:numPr>
          <w:ilvl w:val="0"/>
          <w:numId w:val="2"/>
        </w:numPr>
        <w:shd w:val="clear" w:color="auto" w:fill="auto"/>
        <w:tabs>
          <w:tab w:val="left" w:pos="426"/>
        </w:tabs>
        <w:spacing w:line="260" w:lineRule="exact"/>
        <w:jc w:val="center"/>
      </w:pPr>
      <w:r>
        <w:t>Состав, структура и сведения, вносимые в Долговую книгу</w:t>
      </w:r>
    </w:p>
    <w:p w:rsidR="009E3C0B" w:rsidRDefault="009E3C0B" w:rsidP="009E3C0B">
      <w:pPr>
        <w:pStyle w:val="24"/>
        <w:shd w:val="clear" w:color="auto" w:fill="auto"/>
        <w:tabs>
          <w:tab w:val="left" w:pos="567"/>
        </w:tabs>
        <w:spacing w:line="260" w:lineRule="exact"/>
        <w:jc w:val="both"/>
      </w:pP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921"/>
        </w:tabs>
        <w:spacing w:line="317" w:lineRule="exact"/>
        <w:ind w:firstLine="360"/>
        <w:jc w:val="both"/>
      </w:pPr>
      <w:r>
        <w:t xml:space="preserve">Долговая книга - свод обобщенной информации о видах и объёме </w:t>
      </w:r>
      <w:r w:rsidR="006144A8">
        <w:t>муниципального долга городского округа «город Фокино»</w:t>
      </w:r>
      <w:r>
        <w:t>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893"/>
        </w:tabs>
        <w:spacing w:line="317" w:lineRule="exact"/>
        <w:ind w:firstLine="360"/>
        <w:jc w:val="both"/>
      </w:pPr>
      <w:r>
        <w:t>Структура и форма ведения Долговой книги представлена в приложении 1 к настоящему Порядку.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960"/>
        </w:tabs>
        <w:spacing w:line="317" w:lineRule="exact"/>
        <w:ind w:firstLine="360"/>
        <w:jc w:val="both"/>
      </w:pPr>
      <w:r>
        <w:t>Долговая книга состоит из пяти разделов:</w:t>
      </w:r>
    </w:p>
    <w:p w:rsidR="006D5E6A" w:rsidRDefault="00B558DA" w:rsidP="00B07CE2">
      <w:pPr>
        <w:pStyle w:val="24"/>
        <w:numPr>
          <w:ilvl w:val="0"/>
          <w:numId w:val="4"/>
        </w:numPr>
        <w:shd w:val="clear" w:color="auto" w:fill="auto"/>
        <w:tabs>
          <w:tab w:val="left" w:pos="851"/>
        </w:tabs>
        <w:spacing w:line="317" w:lineRule="exact"/>
        <w:ind w:firstLine="360"/>
        <w:jc w:val="both"/>
      </w:pPr>
      <w:r>
        <w:t xml:space="preserve">раздел - кредитные соглашения/договоры от кредитных организаций, заключенные от имени </w:t>
      </w:r>
      <w:r w:rsidR="00204154">
        <w:t>городского округа «город Фокино»</w:t>
      </w:r>
      <w:r>
        <w:t>;</w:t>
      </w:r>
    </w:p>
    <w:p w:rsidR="006D5E6A" w:rsidRDefault="00B558DA" w:rsidP="00B07CE2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272"/>
        </w:tabs>
        <w:spacing w:line="317" w:lineRule="exact"/>
        <w:ind w:firstLine="360"/>
        <w:jc w:val="both"/>
      </w:pPr>
      <w:r>
        <w:t xml:space="preserve">раздел - </w:t>
      </w:r>
      <w:r w:rsidR="00204154">
        <w:t>муниципальные</w:t>
      </w:r>
      <w:r>
        <w:t xml:space="preserve"> гарантии и договоры о предоставлении </w:t>
      </w:r>
      <w:r w:rsidR="00204154">
        <w:t>муниципальных</w:t>
      </w:r>
      <w:r>
        <w:t xml:space="preserve"> гарантий </w:t>
      </w:r>
      <w:r w:rsidR="00204154">
        <w:t>городского округа «город Фокино»</w:t>
      </w:r>
      <w:r>
        <w:t>;</w:t>
      </w:r>
    </w:p>
    <w:p w:rsidR="006D5E6A" w:rsidRDefault="00B558DA" w:rsidP="00B07CE2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296"/>
        </w:tabs>
        <w:spacing w:line="317" w:lineRule="exact"/>
        <w:ind w:firstLine="360"/>
        <w:jc w:val="both"/>
      </w:pPr>
      <w:r>
        <w:t xml:space="preserve">раздел - договоры и соглашения о получении </w:t>
      </w:r>
      <w:r w:rsidR="00B07CE2">
        <w:t xml:space="preserve">городским округом «город Фокино» кредитов </w:t>
      </w:r>
      <w:r>
        <w:t>от бюджетов других уровней бюджетной системы Российской Федерации;</w:t>
      </w:r>
    </w:p>
    <w:p w:rsidR="006D5E6A" w:rsidRDefault="00B558DA" w:rsidP="00B07CE2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291"/>
        </w:tabs>
        <w:spacing w:line="317" w:lineRule="exact"/>
        <w:ind w:firstLine="360"/>
        <w:jc w:val="both"/>
      </w:pPr>
      <w:r>
        <w:t xml:space="preserve">раздел - итоговые значения долговых обязательств </w:t>
      </w:r>
      <w:r w:rsidR="00B07CE2">
        <w:t xml:space="preserve">городского округа «город Фокино» </w:t>
      </w:r>
      <w:r>
        <w:t>(по разделам I - I</w:t>
      </w:r>
      <w:r w:rsidR="005F3AD9">
        <w:rPr>
          <w:lang w:val="en-US"/>
        </w:rPr>
        <w:t>II</w:t>
      </w:r>
      <w:r>
        <w:t>, помесячно).</w:t>
      </w:r>
    </w:p>
    <w:p w:rsidR="006D5E6A" w:rsidRPr="002962F0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960"/>
        </w:tabs>
        <w:spacing w:line="317" w:lineRule="exact"/>
        <w:ind w:firstLine="360"/>
        <w:jc w:val="both"/>
      </w:pPr>
      <w:r>
        <w:t>Долговая книга содержит сведения:</w:t>
      </w:r>
    </w:p>
    <w:p w:rsidR="002962F0" w:rsidRDefault="002962F0" w:rsidP="002962F0">
      <w:pPr>
        <w:pStyle w:val="24"/>
        <w:shd w:val="clear" w:color="auto" w:fill="auto"/>
        <w:tabs>
          <w:tab w:val="left" w:pos="567"/>
          <w:tab w:val="left" w:pos="960"/>
        </w:tabs>
        <w:spacing w:line="317" w:lineRule="exact"/>
        <w:ind w:left="360"/>
        <w:jc w:val="both"/>
      </w:pPr>
    </w:p>
    <w:p w:rsidR="006D5E6A" w:rsidRDefault="00B558DA" w:rsidP="009E3C0B">
      <w:pPr>
        <w:pStyle w:val="24"/>
        <w:numPr>
          <w:ilvl w:val="0"/>
          <w:numId w:val="5"/>
        </w:numPr>
        <w:shd w:val="clear" w:color="auto" w:fill="auto"/>
        <w:tabs>
          <w:tab w:val="left" w:pos="567"/>
          <w:tab w:val="left" w:pos="818"/>
        </w:tabs>
        <w:spacing w:line="317" w:lineRule="exact"/>
        <w:ind w:firstLine="360"/>
        <w:jc w:val="both"/>
      </w:pPr>
      <w:r w:rsidRPr="00B07CE2">
        <w:rPr>
          <w:rStyle w:val="26"/>
          <w:b/>
          <w:u w:val="none"/>
        </w:rPr>
        <w:t>раздел</w:t>
      </w:r>
      <w:r w:rsidRPr="00B07CE2">
        <w:rPr>
          <w:b/>
        </w:rPr>
        <w:t>.</w:t>
      </w:r>
      <w:r>
        <w:t xml:space="preserve"> </w:t>
      </w:r>
      <w:r w:rsidR="00B07CE2">
        <w:t xml:space="preserve"> </w:t>
      </w:r>
      <w:r>
        <w:t xml:space="preserve">По кредитам, полученным </w:t>
      </w:r>
      <w:r w:rsidR="00B07CE2">
        <w:t>городского округа «город Фокино» от кредитных организаций</w:t>
      </w:r>
      <w:r>
        <w:t>: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49"/>
        </w:tabs>
        <w:spacing w:line="317" w:lineRule="exact"/>
        <w:ind w:firstLine="360"/>
        <w:jc w:val="both"/>
      </w:pPr>
      <w:r>
        <w:t>порядковый номер долгового обязательства;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59"/>
        </w:tabs>
        <w:spacing w:line="317" w:lineRule="exact"/>
        <w:ind w:firstLine="360"/>
        <w:jc w:val="both"/>
      </w:pPr>
      <w:r>
        <w:t>вид долгового обязательства;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59"/>
        </w:tabs>
        <w:spacing w:line="317" w:lineRule="exact"/>
        <w:ind w:firstLine="360"/>
        <w:jc w:val="both"/>
      </w:pPr>
      <w:r>
        <w:t>наименование кредитора;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59"/>
        </w:tabs>
        <w:spacing w:line="317" w:lineRule="exact"/>
        <w:ind w:firstLine="360"/>
        <w:jc w:val="both"/>
      </w:pPr>
      <w:r>
        <w:t>объём долгового обязательства: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41" w:lineRule="exact"/>
        <w:ind w:firstLine="360"/>
        <w:jc w:val="both"/>
      </w:pPr>
      <w:r>
        <w:t xml:space="preserve">основание возникновения долгового обязательства (нормативный правовой акт </w:t>
      </w:r>
      <w:r w:rsidR="00B07CE2">
        <w:t>городского округа</w:t>
      </w:r>
      <w:r>
        <w:t xml:space="preserve"> и др.);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57"/>
        </w:tabs>
        <w:spacing w:line="312" w:lineRule="exact"/>
        <w:jc w:val="both"/>
      </w:pPr>
      <w:r>
        <w:t>номер и дата договора (соглашения);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2" w:lineRule="exact"/>
        <w:ind w:firstLine="360"/>
        <w:jc w:val="both"/>
      </w:pPr>
      <w:r>
        <w:t>номер и дата договора (соглашения) об изменении долгового обязательства;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8"/>
        </w:tabs>
        <w:spacing w:line="312" w:lineRule="exact"/>
        <w:ind w:firstLine="360"/>
        <w:jc w:val="both"/>
      </w:pPr>
      <w:r>
        <w:t>цель привлечения заимствований, из которых вытекает долговое обязательство;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2" w:lineRule="exact"/>
        <w:ind w:firstLine="360"/>
        <w:jc w:val="both"/>
      </w:pPr>
      <w:r>
        <w:t xml:space="preserve">способы и источники обеспечения обязательства (залог, поручительство, банковская гарантия, статья расходов бюджета </w:t>
      </w:r>
      <w:r w:rsidR="00B07CE2">
        <w:t>городского округа «город Фокино»</w:t>
      </w:r>
      <w:r>
        <w:t>и др.);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2" w:lineRule="exact"/>
        <w:ind w:firstLine="360"/>
        <w:jc w:val="both"/>
      </w:pPr>
      <w:r>
        <w:t xml:space="preserve">условия заимствования, срок пользования заемными средствами, даты начала и окончания пользования заёмными средствами, а также процентная ставка, </w:t>
      </w:r>
      <w:r>
        <w:lastRenderedPageBreak/>
        <w:t>предусмотренная договором (соглашением) по кредиту;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4"/>
        </w:tabs>
        <w:spacing w:line="312" w:lineRule="exact"/>
        <w:ind w:firstLine="360"/>
        <w:jc w:val="both"/>
      </w:pPr>
      <w:r>
        <w:t>сведения об изменении долгового обязательства путем привлечения и погашения кредита;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57"/>
        </w:tabs>
        <w:spacing w:line="312" w:lineRule="exact"/>
        <w:jc w:val="both"/>
      </w:pPr>
      <w:r>
        <w:t>сведения об объёме долга на 1-е число месяца, следующего за отчетным;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57"/>
        </w:tabs>
        <w:spacing w:line="312" w:lineRule="exact"/>
        <w:jc w:val="both"/>
      </w:pPr>
      <w:r>
        <w:t>сведения о расходах на обслуживание долгового обязательства.</w:t>
      </w:r>
    </w:p>
    <w:p w:rsidR="002962F0" w:rsidRDefault="00B558DA" w:rsidP="009E3C0B">
      <w:pPr>
        <w:pStyle w:val="24"/>
        <w:shd w:val="clear" w:color="auto" w:fill="auto"/>
        <w:tabs>
          <w:tab w:val="left" w:pos="567"/>
        </w:tabs>
        <w:spacing w:line="312" w:lineRule="exact"/>
        <w:jc w:val="both"/>
      </w:pPr>
      <w:r>
        <w:t>Графа «Примечание» может содержать информацию:</w:t>
      </w:r>
    </w:p>
    <w:p w:rsidR="006D5E6A" w:rsidRPr="002962F0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12" w:lineRule="exact"/>
        <w:ind w:firstLine="360"/>
        <w:jc w:val="both"/>
      </w:pPr>
      <w:r>
        <w:t>об иных сведениях, раскрывающих условия предоставления и погашения кредита.</w:t>
      </w:r>
    </w:p>
    <w:p w:rsidR="002962F0" w:rsidRDefault="002962F0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12" w:lineRule="exact"/>
        <w:ind w:firstLine="360"/>
        <w:jc w:val="both"/>
      </w:pPr>
    </w:p>
    <w:p w:rsidR="002962F0" w:rsidRDefault="002962F0" w:rsidP="002962F0">
      <w:pPr>
        <w:pStyle w:val="24"/>
        <w:shd w:val="clear" w:color="auto" w:fill="auto"/>
        <w:tabs>
          <w:tab w:val="left" w:pos="567"/>
          <w:tab w:val="left" w:pos="1016"/>
        </w:tabs>
        <w:spacing w:line="317" w:lineRule="exact"/>
        <w:jc w:val="both"/>
      </w:pPr>
      <w:r>
        <w:rPr>
          <w:rStyle w:val="26"/>
          <w:b/>
          <w:u w:val="none"/>
          <w:lang w:val="en-US"/>
        </w:rPr>
        <w:t xml:space="preserve">     II </w:t>
      </w:r>
      <w:r>
        <w:rPr>
          <w:rStyle w:val="26"/>
          <w:b/>
          <w:u w:val="none"/>
        </w:rPr>
        <w:t>р</w:t>
      </w:r>
      <w:r w:rsidRPr="005C22FD">
        <w:rPr>
          <w:rStyle w:val="26"/>
          <w:b/>
          <w:u w:val="none"/>
        </w:rPr>
        <w:t>аздел</w:t>
      </w:r>
      <w:r>
        <w:rPr>
          <w:rStyle w:val="26"/>
          <w:u w:val="none"/>
        </w:rPr>
        <w:t xml:space="preserve">. </w:t>
      </w:r>
      <w:r>
        <w:t xml:space="preserve"> По бюджетным кредитам, привлеченным в бюджет городским округом «город Фокино» от бюджетов других уровней бюджетной системы Российской Федерации: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2"/>
        </w:tabs>
        <w:spacing w:line="260" w:lineRule="exact"/>
        <w:ind w:firstLine="360"/>
        <w:jc w:val="both"/>
      </w:pPr>
      <w:r>
        <w:t>порядковый номер долгового обязательства;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2"/>
        </w:tabs>
        <w:spacing w:line="260" w:lineRule="exact"/>
        <w:ind w:firstLine="360"/>
        <w:jc w:val="both"/>
      </w:pPr>
      <w:r>
        <w:t>вид долгового обязательства;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2"/>
        </w:tabs>
        <w:spacing w:line="317" w:lineRule="exact"/>
        <w:ind w:firstLine="360"/>
        <w:jc w:val="both"/>
      </w:pPr>
      <w:r>
        <w:t>наименование кредитора;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2"/>
        </w:tabs>
        <w:spacing w:line="317" w:lineRule="exact"/>
        <w:ind w:firstLine="360"/>
        <w:jc w:val="both"/>
      </w:pPr>
      <w:r>
        <w:t>объём долгового обязательства;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17" w:lineRule="exact"/>
        <w:ind w:firstLine="360"/>
        <w:jc w:val="both"/>
      </w:pPr>
      <w:r>
        <w:t>основание возникновения долгового обязательства (нормативный правовой акт городского округа «город Фокино» и др.);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2"/>
        </w:tabs>
        <w:spacing w:line="317" w:lineRule="exact"/>
        <w:ind w:firstLine="360"/>
        <w:jc w:val="both"/>
      </w:pPr>
      <w:r>
        <w:t>номер и дата договора (соглашения);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9"/>
        </w:tabs>
        <w:spacing w:line="317" w:lineRule="exact"/>
        <w:ind w:firstLine="360"/>
        <w:jc w:val="both"/>
      </w:pPr>
      <w:r>
        <w:t>номер и дата договора (соглашения) об изменении долгового обязательства;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7" w:lineRule="exact"/>
        <w:ind w:firstLine="360"/>
        <w:jc w:val="both"/>
      </w:pPr>
      <w:r>
        <w:t>цель привлечения заимствований, из которых вытекает долговое обязательство;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9"/>
        </w:tabs>
        <w:spacing w:line="317" w:lineRule="exact"/>
        <w:ind w:firstLine="360"/>
        <w:jc w:val="both"/>
      </w:pPr>
      <w:r>
        <w:t>способы и источники обеспечения обязательства (залог, поручительство, банковская гарантия, статья расходов бюджета городского округа «город Фокино»и др.);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7" w:lineRule="exact"/>
        <w:ind w:firstLine="360"/>
        <w:jc w:val="both"/>
      </w:pPr>
      <w:r>
        <w:t>условия заимствования, срок пользования заемными средствами, даты начала и окончания пользования заёмными средствами, а также процентная ставка, предусмотренная договором (соглашением) по кредиту;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9"/>
        </w:tabs>
        <w:spacing w:line="317" w:lineRule="exact"/>
        <w:ind w:firstLine="360"/>
        <w:jc w:val="both"/>
      </w:pPr>
      <w:r>
        <w:t>сведения об изменении долгового обязательства путем привлечения и погашения кредита;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7"/>
        </w:tabs>
        <w:spacing w:line="317" w:lineRule="exact"/>
        <w:ind w:firstLine="360"/>
        <w:jc w:val="both"/>
      </w:pPr>
      <w:r>
        <w:t>сведения об объёме долга на 1-е число месяца, следующего за отчетным;</w:t>
      </w:r>
    </w:p>
    <w:p w:rsidR="002962F0" w:rsidRDefault="002962F0" w:rsidP="002962F0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97"/>
        </w:tabs>
        <w:spacing w:line="317" w:lineRule="exact"/>
        <w:ind w:firstLine="360"/>
        <w:jc w:val="both"/>
      </w:pPr>
      <w:r>
        <w:t>сведения о расходах на обслуживание долгового обязательства.</w:t>
      </w:r>
    </w:p>
    <w:p w:rsidR="002962F0" w:rsidRDefault="002962F0" w:rsidP="002962F0">
      <w:pPr>
        <w:pStyle w:val="24"/>
        <w:shd w:val="clear" w:color="auto" w:fill="auto"/>
        <w:tabs>
          <w:tab w:val="left" w:pos="567"/>
        </w:tabs>
        <w:spacing w:line="317" w:lineRule="exact"/>
        <w:ind w:firstLine="360"/>
        <w:jc w:val="both"/>
      </w:pPr>
      <w:r>
        <w:t>Графа «Примечание» может содержать информацию:</w:t>
      </w:r>
    </w:p>
    <w:p w:rsidR="002962F0" w:rsidRDefault="002962F0" w:rsidP="002962F0">
      <w:pPr>
        <w:pStyle w:val="24"/>
        <w:shd w:val="clear" w:color="auto" w:fill="auto"/>
        <w:tabs>
          <w:tab w:val="left" w:pos="567"/>
          <w:tab w:val="left" w:pos="819"/>
        </w:tabs>
        <w:spacing w:line="312" w:lineRule="exact"/>
        <w:ind w:left="360"/>
        <w:jc w:val="both"/>
      </w:pPr>
    </w:p>
    <w:p w:rsidR="006D5E6A" w:rsidRDefault="00B07CE2" w:rsidP="005F3AD9">
      <w:pPr>
        <w:pStyle w:val="24"/>
        <w:shd w:val="clear" w:color="auto" w:fill="auto"/>
        <w:tabs>
          <w:tab w:val="left" w:pos="567"/>
        </w:tabs>
        <w:spacing w:line="312" w:lineRule="exact"/>
        <w:jc w:val="both"/>
      </w:pPr>
      <w:r w:rsidRPr="002962F0">
        <w:rPr>
          <w:rStyle w:val="26"/>
          <w:b/>
          <w:u w:val="none"/>
        </w:rPr>
        <w:tab/>
      </w:r>
      <w:r w:rsidR="005F3AD9">
        <w:rPr>
          <w:rStyle w:val="26"/>
          <w:b/>
          <w:u w:val="none"/>
          <w:lang w:val="en-US"/>
        </w:rPr>
        <w:t>II</w:t>
      </w:r>
      <w:r w:rsidR="002962F0">
        <w:rPr>
          <w:rStyle w:val="26"/>
          <w:b/>
          <w:u w:val="none"/>
          <w:lang w:val="en-US"/>
        </w:rPr>
        <w:t>I</w:t>
      </w:r>
      <w:r w:rsidR="005F3AD9" w:rsidRPr="005F3AD9">
        <w:rPr>
          <w:rStyle w:val="26"/>
          <w:b/>
          <w:u w:val="none"/>
        </w:rPr>
        <w:t xml:space="preserve">  </w:t>
      </w:r>
      <w:r w:rsidR="00B558DA" w:rsidRPr="005F3AD9">
        <w:rPr>
          <w:rStyle w:val="26"/>
          <w:b/>
          <w:u w:val="none"/>
        </w:rPr>
        <w:t>раздел</w:t>
      </w:r>
      <w:r w:rsidR="00B558DA">
        <w:t xml:space="preserve">. По </w:t>
      </w:r>
      <w:r w:rsidR="005F3AD9">
        <w:t>муниципальным</w:t>
      </w:r>
      <w:r w:rsidR="00B558DA">
        <w:t xml:space="preserve"> гарантиям </w:t>
      </w:r>
      <w:r w:rsidR="005F3AD9">
        <w:t>городского округа «город Фокино»</w:t>
      </w:r>
      <w:r w:rsidR="00B558DA">
        <w:t>: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7"/>
        </w:tabs>
        <w:spacing w:line="317" w:lineRule="exact"/>
        <w:ind w:firstLine="360"/>
        <w:jc w:val="both"/>
      </w:pPr>
      <w:r>
        <w:t>порядковый номер долгового обязательства: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7"/>
        </w:tabs>
        <w:spacing w:line="317" w:lineRule="exact"/>
        <w:ind w:firstLine="360"/>
        <w:jc w:val="both"/>
      </w:pPr>
      <w:r>
        <w:t>вид долгового обязательства;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7"/>
        </w:tabs>
        <w:spacing w:line="317" w:lineRule="exact"/>
        <w:ind w:firstLine="360"/>
        <w:jc w:val="both"/>
      </w:pPr>
      <w:r>
        <w:t>наименование принципала, бенефициара;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7"/>
        </w:tabs>
        <w:spacing w:line="317" w:lineRule="exact"/>
        <w:ind w:firstLine="360"/>
        <w:jc w:val="both"/>
      </w:pPr>
      <w:r>
        <w:t>объём долгового обязательства;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17" w:lineRule="exact"/>
        <w:ind w:firstLine="360"/>
        <w:jc w:val="both"/>
      </w:pPr>
      <w:r>
        <w:t xml:space="preserve">основание возникновения долгового обязательства (нормативный правовой акт </w:t>
      </w:r>
      <w:r w:rsidR="005C22FD">
        <w:t>городского округа «город Фокино»</w:t>
      </w:r>
      <w:r>
        <w:t xml:space="preserve"> и др.);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7" w:lineRule="exact"/>
        <w:ind w:firstLine="360"/>
        <w:jc w:val="both"/>
      </w:pPr>
      <w:r>
        <w:t xml:space="preserve">номер и дата </w:t>
      </w:r>
      <w:r w:rsidR="005C22FD">
        <w:t>муниципальной</w:t>
      </w:r>
      <w:r>
        <w:t xml:space="preserve"> гарантии, договора о предоставлении </w:t>
      </w:r>
      <w:r w:rsidR="005C22FD">
        <w:t>муниципальной</w:t>
      </w:r>
      <w:r>
        <w:t xml:space="preserve"> гарантии;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7" w:lineRule="exact"/>
        <w:ind w:firstLine="360"/>
        <w:jc w:val="both"/>
      </w:pPr>
      <w:r>
        <w:t>номер и дата договора (соглашения) об изменении долгового обязательства;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17" w:lineRule="exact"/>
        <w:ind w:firstLine="360"/>
        <w:jc w:val="both"/>
      </w:pPr>
      <w:r>
        <w:t>информация об обязательстве (кредитный договор (соглашение)/договор (соглашение) об открытии кредитной линии);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9"/>
        </w:tabs>
        <w:spacing w:line="317" w:lineRule="exact"/>
        <w:ind w:firstLine="360"/>
        <w:jc w:val="both"/>
      </w:pPr>
      <w:r>
        <w:t>цель привлечения заимствований, из которых вытекает долговое обязательство;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9"/>
        </w:tabs>
        <w:spacing w:line="317" w:lineRule="exact"/>
        <w:ind w:firstLine="360"/>
        <w:jc w:val="both"/>
      </w:pPr>
      <w:r>
        <w:t>способы и источники обеспечения долгового обязательства (залог, поручительство, банковская гарантия и др.);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7"/>
        </w:tabs>
        <w:spacing w:line="317" w:lineRule="exact"/>
        <w:ind w:firstLine="360"/>
        <w:jc w:val="both"/>
      </w:pPr>
      <w:r>
        <w:lastRenderedPageBreak/>
        <w:t>субсидиарная/солидарная ответственность по гарантии;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7"/>
        </w:tabs>
        <w:spacing w:line="317" w:lineRule="exact"/>
        <w:ind w:firstLine="360"/>
        <w:jc w:val="both"/>
      </w:pPr>
      <w:r>
        <w:t>наличие права регрессного требования гаранта к принципалу;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4"/>
        </w:tabs>
        <w:spacing w:line="317" w:lineRule="exact"/>
        <w:ind w:firstLine="360"/>
        <w:jc w:val="both"/>
      </w:pPr>
      <w:r>
        <w:t>условия заимствования, срок пользования заемными средствами, даты начала и окончания пользования заёмными средствами, а также процентная ставка, предусмотренная договором (соглашением)/ кредитной линией;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34"/>
        </w:tabs>
        <w:spacing w:line="317" w:lineRule="exact"/>
        <w:ind w:firstLine="360"/>
        <w:jc w:val="both"/>
      </w:pPr>
      <w:r>
        <w:t xml:space="preserve">сведения об изменении обязательств в течение периода действия </w:t>
      </w:r>
      <w:r w:rsidR="005C22FD">
        <w:t xml:space="preserve">муницпальной </w:t>
      </w:r>
      <w:r>
        <w:t>гарантии: информация о привлечении принципалом кредита</w:t>
      </w:r>
      <w:r w:rsidR="005C22FD">
        <w:t xml:space="preserve"> и о погашении основного долга п</w:t>
      </w:r>
      <w:r>
        <w:t>ринципалом/гарантом, а также сведения об уплате процентных платежей принципалом/гарантом;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2"/>
        </w:tabs>
        <w:spacing w:line="317" w:lineRule="exact"/>
        <w:ind w:firstLine="360"/>
        <w:jc w:val="both"/>
      </w:pPr>
      <w:r>
        <w:t>сведения об объёме долга на 1-е число месяца, следующего за отчетным.</w:t>
      </w:r>
    </w:p>
    <w:p w:rsidR="006D5E6A" w:rsidRDefault="00B558DA" w:rsidP="009E3C0B">
      <w:pPr>
        <w:pStyle w:val="24"/>
        <w:shd w:val="clear" w:color="auto" w:fill="auto"/>
        <w:tabs>
          <w:tab w:val="left" w:pos="567"/>
        </w:tabs>
        <w:spacing w:line="317" w:lineRule="exact"/>
        <w:ind w:firstLine="360"/>
        <w:jc w:val="both"/>
      </w:pPr>
      <w:r>
        <w:t>Графа «</w:t>
      </w:r>
      <w:r w:rsidR="005C22FD">
        <w:t>П</w:t>
      </w:r>
      <w:r>
        <w:t>римечание» может содержать информацию: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14"/>
        </w:tabs>
        <w:spacing w:line="317" w:lineRule="exact"/>
        <w:ind w:firstLine="360"/>
        <w:jc w:val="both"/>
      </w:pPr>
      <w:r>
        <w:t>объём средств, гарантируемых по гарантии (основной долг и/или проценты за пользование);</w:t>
      </w:r>
    </w:p>
    <w:p w:rsidR="006D5E6A" w:rsidRPr="002962F0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2"/>
        </w:tabs>
        <w:spacing w:line="317" w:lineRule="exact"/>
        <w:ind w:firstLine="360"/>
        <w:jc w:val="both"/>
      </w:pPr>
      <w:r>
        <w:t>иные сведения, раскрывающие условия гарантии.</w:t>
      </w:r>
    </w:p>
    <w:p w:rsidR="002962F0" w:rsidRDefault="002962F0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72"/>
        </w:tabs>
        <w:spacing w:line="317" w:lineRule="exact"/>
        <w:ind w:firstLine="360"/>
        <w:jc w:val="both"/>
      </w:pPr>
    </w:p>
    <w:p w:rsidR="003F6869" w:rsidRDefault="003F6869" w:rsidP="003F6869">
      <w:pPr>
        <w:pStyle w:val="24"/>
        <w:shd w:val="clear" w:color="auto" w:fill="auto"/>
        <w:tabs>
          <w:tab w:val="left" w:pos="896"/>
        </w:tabs>
        <w:spacing w:line="312" w:lineRule="exact"/>
        <w:jc w:val="both"/>
      </w:pPr>
      <w:r>
        <w:rPr>
          <w:rStyle w:val="26"/>
          <w:b/>
          <w:u w:val="none"/>
        </w:rPr>
        <w:t xml:space="preserve">    </w:t>
      </w:r>
      <w:r w:rsidR="002962F0" w:rsidRPr="002962F0">
        <w:rPr>
          <w:rStyle w:val="26"/>
          <w:b/>
          <w:u w:val="none"/>
        </w:rPr>
        <w:t xml:space="preserve"> </w:t>
      </w:r>
      <w:r w:rsidR="002962F0">
        <w:rPr>
          <w:rStyle w:val="26"/>
          <w:b/>
          <w:u w:val="none"/>
          <w:lang w:val="en-US"/>
        </w:rPr>
        <w:t>IV</w:t>
      </w:r>
      <w:r w:rsidR="002962F0" w:rsidRPr="002962F0">
        <w:rPr>
          <w:rStyle w:val="26"/>
          <w:b/>
          <w:u w:val="none"/>
        </w:rPr>
        <w:t xml:space="preserve"> </w:t>
      </w:r>
      <w:r w:rsidR="005C22FD" w:rsidRPr="005C22FD">
        <w:rPr>
          <w:rStyle w:val="26"/>
          <w:b/>
          <w:u w:val="none"/>
        </w:rPr>
        <w:t>Р</w:t>
      </w:r>
      <w:r w:rsidR="00B558DA" w:rsidRPr="005C22FD">
        <w:rPr>
          <w:rStyle w:val="26"/>
          <w:b/>
          <w:u w:val="none"/>
        </w:rPr>
        <w:t>аздел</w:t>
      </w:r>
      <w:r w:rsidR="005C22FD">
        <w:rPr>
          <w:rStyle w:val="26"/>
          <w:u w:val="none"/>
        </w:rPr>
        <w:t xml:space="preserve">. </w:t>
      </w:r>
      <w:r w:rsidR="00B558DA">
        <w:t xml:space="preserve"> </w:t>
      </w:r>
      <w:r>
        <w:t>По муниципальным  ценным бумагам городского округа «город Фокино» (далее - выпуск ценных бумаг), об основных параметрах каждого выпуска ценных бумаг: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порядковый номер долгового обязательства;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муниципальный регистрационный номер выпуска ценных бумаг;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вид ценной бумаги;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форма выпуска ценной бумаги: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регистрационный номер Условий эмиссии;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дата муниципальной регистрации Условий эмиссии (изменений в Условия эмиссии);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валюта обязательства;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номинальная стоимость одной ценной бумаги;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ограничения на владельцев ценных бумаг, предусмотренные Условиями эмиссии;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наименование генерального агента;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наименование депозитария или регистратора;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наименование организатора торговли;</w:t>
      </w:r>
    </w:p>
    <w:p w:rsidR="003F6869" w:rsidRDefault="003F6869" w:rsidP="003F6869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jc w:val="both"/>
      </w:pPr>
      <w:r>
        <w:t>объявленный объём выпуска (дополнительного выпуска) ценных бумаг по номинальной стоимости;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contextualSpacing/>
        <w:jc w:val="both"/>
      </w:pPr>
      <w:r>
        <w:t>дата размещения (доразмещения) ценных бумаг;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contextualSpacing/>
        <w:jc w:val="both"/>
      </w:pPr>
      <w:r>
        <w:t>объём размещения ценных бумаг (по номинальной стоимости);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contextualSpacing/>
        <w:jc w:val="both"/>
      </w:pPr>
      <w:r>
        <w:t>установленная дата выплаты купонного дохода по каждому купонному периоду;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2" w:lineRule="exact"/>
        <w:contextualSpacing/>
        <w:jc w:val="both"/>
      </w:pPr>
      <w:r>
        <w:t>процентная ставка купонного дохода;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260" w:lineRule="exact"/>
        <w:contextualSpacing/>
        <w:jc w:val="both"/>
      </w:pPr>
      <w:r>
        <w:t>сумма купонного дохода, подлежащая выплате;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260" w:lineRule="exact"/>
        <w:contextualSpacing/>
        <w:jc w:val="both"/>
      </w:pPr>
      <w:r>
        <w:t>фактическая дата выплаты купонного дохода;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317" w:lineRule="exact"/>
        <w:contextualSpacing/>
        <w:jc w:val="both"/>
      </w:pPr>
      <w:r>
        <w:t>выплаченная сумма купонного дохода;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317" w:lineRule="exact"/>
        <w:contextualSpacing/>
        <w:jc w:val="both"/>
      </w:pPr>
      <w:r>
        <w:t>сумма дисконта, определенная при размещении;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317" w:lineRule="exact"/>
        <w:contextualSpacing/>
        <w:jc w:val="both"/>
      </w:pPr>
      <w:r>
        <w:t>сумма дисконта при погашении (выкупе) ценных бумаг;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317" w:lineRule="exact"/>
        <w:contextualSpacing/>
        <w:jc w:val="both"/>
      </w:pPr>
      <w:r>
        <w:t>дата выкупа ценных бумаг;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317" w:lineRule="exact"/>
        <w:contextualSpacing/>
        <w:jc w:val="both"/>
      </w:pPr>
      <w:r>
        <w:t>объём выкупа ценных бумаг по номинальной стоимости;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317" w:lineRule="exact"/>
        <w:contextualSpacing/>
        <w:jc w:val="both"/>
      </w:pPr>
      <w:r>
        <w:t>установленная дата погашения ценных бумаг;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jc w:val="both"/>
      </w:pPr>
      <w:r>
        <w:lastRenderedPageBreak/>
        <w:t>сумма номинальной стоимости ценных бумаг, подлежащая выплате в</w:t>
      </w:r>
    </w:p>
    <w:p w:rsidR="003F6869" w:rsidRDefault="003F6869" w:rsidP="007E6E2D">
      <w:pPr>
        <w:pStyle w:val="24"/>
        <w:shd w:val="clear" w:color="auto" w:fill="auto"/>
        <w:tabs>
          <w:tab w:val="left" w:pos="426"/>
        </w:tabs>
        <w:spacing w:line="317" w:lineRule="exact"/>
        <w:jc w:val="both"/>
      </w:pPr>
      <w:r>
        <w:t>установленные даты;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jc w:val="both"/>
      </w:pPr>
      <w:r>
        <w:t>фактическая дата погашения ценных бумаг;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jc w:val="both"/>
      </w:pPr>
      <w:r>
        <w:t>фактический объём погашения ценных бумаг;</w:t>
      </w:r>
    </w:p>
    <w:p w:rsidR="003F6869" w:rsidRDefault="003F6869" w:rsidP="007E6E2D">
      <w:pPr>
        <w:pStyle w:val="24"/>
        <w:numPr>
          <w:ilvl w:val="0"/>
          <w:numId w:val="6"/>
        </w:numPr>
        <w:shd w:val="clear" w:color="auto" w:fill="auto"/>
        <w:tabs>
          <w:tab w:val="left" w:pos="426"/>
        </w:tabs>
        <w:spacing w:line="317" w:lineRule="exact"/>
        <w:jc w:val="both"/>
      </w:pPr>
      <w:r>
        <w:t>номин</w:t>
      </w:r>
      <w:r w:rsidR="007E6E2D">
        <w:t>альная сумма долга по муниципальным</w:t>
      </w:r>
      <w:r>
        <w:t xml:space="preserve"> ценным бумагам.</w:t>
      </w:r>
    </w:p>
    <w:p w:rsidR="006D5E6A" w:rsidRDefault="006D5E6A" w:rsidP="002962F0">
      <w:pPr>
        <w:pStyle w:val="24"/>
        <w:shd w:val="clear" w:color="auto" w:fill="auto"/>
        <w:tabs>
          <w:tab w:val="left" w:pos="567"/>
          <w:tab w:val="left" w:pos="1016"/>
        </w:tabs>
        <w:spacing w:line="317" w:lineRule="exact"/>
        <w:jc w:val="both"/>
      </w:pPr>
    </w:p>
    <w:p w:rsidR="006D5E6A" w:rsidRDefault="002962F0" w:rsidP="002962F0">
      <w:pPr>
        <w:pStyle w:val="24"/>
        <w:shd w:val="clear" w:color="auto" w:fill="auto"/>
        <w:tabs>
          <w:tab w:val="left" w:pos="567"/>
          <w:tab w:val="left" w:pos="930"/>
        </w:tabs>
        <w:spacing w:line="317" w:lineRule="exact"/>
        <w:jc w:val="both"/>
      </w:pPr>
      <w:r w:rsidRPr="003F6869">
        <w:rPr>
          <w:rStyle w:val="26"/>
          <w:b/>
          <w:u w:val="none"/>
        </w:rPr>
        <w:t xml:space="preserve">    </w:t>
      </w:r>
      <w:r>
        <w:rPr>
          <w:rStyle w:val="26"/>
          <w:b/>
          <w:u w:val="none"/>
          <w:lang w:val="en-US"/>
        </w:rPr>
        <w:t xml:space="preserve">V </w:t>
      </w:r>
      <w:r w:rsidR="00B558DA" w:rsidRPr="00697A14">
        <w:rPr>
          <w:rStyle w:val="26"/>
          <w:b/>
          <w:u w:val="none"/>
        </w:rPr>
        <w:t>раздел</w:t>
      </w:r>
      <w:r w:rsidR="00B558DA">
        <w:t xml:space="preserve">. Итоговые значения долговых обязательств </w:t>
      </w:r>
      <w:r w:rsidR="00697A14">
        <w:t xml:space="preserve">городского округа «город Фокино» </w:t>
      </w:r>
      <w:r w:rsidR="00B558DA">
        <w:t xml:space="preserve">(по разделам </w:t>
      </w:r>
      <w:r w:rsidR="00697A14">
        <w:rPr>
          <w:lang w:val="en-US"/>
        </w:rPr>
        <w:t>I</w:t>
      </w:r>
      <w:r w:rsidR="00697A14">
        <w:t>-</w:t>
      </w:r>
      <w:r w:rsidR="00697A14">
        <w:rPr>
          <w:lang w:val="en-US"/>
        </w:rPr>
        <w:t>III</w:t>
      </w:r>
      <w:r w:rsidR="00B558DA">
        <w:t>, помесячно):</w:t>
      </w:r>
    </w:p>
    <w:p w:rsidR="006D5E6A" w:rsidRDefault="00697A14" w:rsidP="009E3C0B">
      <w:pPr>
        <w:pStyle w:val="24"/>
        <w:shd w:val="clear" w:color="auto" w:fill="auto"/>
        <w:tabs>
          <w:tab w:val="left" w:pos="567"/>
        </w:tabs>
        <w:spacing w:line="317" w:lineRule="exact"/>
        <w:ind w:firstLine="360"/>
        <w:jc w:val="both"/>
      </w:pPr>
      <w:r>
        <w:t xml:space="preserve">- </w:t>
      </w:r>
      <w:r w:rsidR="00B558DA">
        <w:t xml:space="preserve">кредитные соглашения/договоры от кредитных организаций, заключенные от имени </w:t>
      </w:r>
      <w:r>
        <w:t>городского округа «город Фокино»</w:t>
      </w:r>
      <w:r w:rsidR="00B558DA">
        <w:t>;</w:t>
      </w:r>
    </w:p>
    <w:p w:rsidR="006D5E6A" w:rsidRDefault="00697A14" w:rsidP="009E3C0B">
      <w:pPr>
        <w:pStyle w:val="24"/>
        <w:shd w:val="clear" w:color="auto" w:fill="auto"/>
        <w:tabs>
          <w:tab w:val="left" w:pos="567"/>
        </w:tabs>
        <w:spacing w:line="317" w:lineRule="exact"/>
        <w:ind w:firstLine="360"/>
        <w:jc w:val="both"/>
      </w:pPr>
      <w:r>
        <w:t>- муниципальные</w:t>
      </w:r>
      <w:r w:rsidR="00B558DA">
        <w:t xml:space="preserve"> гарантии и договоры о предоставлении </w:t>
      </w:r>
      <w:r>
        <w:t>муниципальных</w:t>
      </w:r>
      <w:r w:rsidR="00B558DA">
        <w:t xml:space="preserve"> гарантий </w:t>
      </w:r>
      <w:r>
        <w:t>городского округа «город Фокино»</w:t>
      </w:r>
      <w:r w:rsidR="00B558DA">
        <w:t>;</w:t>
      </w:r>
    </w:p>
    <w:p w:rsidR="006D5E6A" w:rsidRDefault="00B558DA" w:rsidP="009E3C0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824"/>
        </w:tabs>
        <w:spacing w:line="317" w:lineRule="exact"/>
        <w:ind w:firstLine="360"/>
        <w:jc w:val="both"/>
      </w:pPr>
      <w:r>
        <w:t xml:space="preserve">договоры и соглашения о получении </w:t>
      </w:r>
      <w:r w:rsidR="00697A14">
        <w:t xml:space="preserve">городским округом «город Фокино» </w:t>
      </w:r>
      <w:r>
        <w:t>бюджетных кредитов от бюджетов других уровней бюджетной системы Российской Федерации.</w:t>
      </w:r>
    </w:p>
    <w:p w:rsidR="006D5E6A" w:rsidRPr="00697A14" w:rsidRDefault="00B558DA" w:rsidP="00697A14">
      <w:pPr>
        <w:pStyle w:val="24"/>
        <w:numPr>
          <w:ilvl w:val="0"/>
          <w:numId w:val="2"/>
        </w:numPr>
        <w:shd w:val="clear" w:color="auto" w:fill="auto"/>
        <w:tabs>
          <w:tab w:val="left" w:pos="567"/>
        </w:tabs>
        <w:spacing w:line="260" w:lineRule="exact"/>
        <w:jc w:val="center"/>
      </w:pPr>
      <w:r>
        <w:t>Порядок ведения Долговой книги</w:t>
      </w:r>
    </w:p>
    <w:p w:rsidR="00697A14" w:rsidRDefault="00697A14" w:rsidP="00697A14">
      <w:pPr>
        <w:pStyle w:val="24"/>
        <w:shd w:val="clear" w:color="auto" w:fill="auto"/>
        <w:tabs>
          <w:tab w:val="left" w:pos="567"/>
        </w:tabs>
        <w:spacing w:line="260" w:lineRule="exact"/>
      </w:pP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37"/>
        </w:tabs>
        <w:spacing w:line="312" w:lineRule="exact"/>
        <w:ind w:firstLine="360"/>
        <w:jc w:val="both"/>
      </w:pPr>
      <w:r>
        <w:t xml:space="preserve">Ведение Долговой книги осуществляется отделом </w:t>
      </w:r>
      <w:r w:rsidR="00697A14">
        <w:t>учета и отчетности финансового управления администрации города Фокино</w:t>
      </w:r>
      <w:r>
        <w:t xml:space="preserve"> (далее - Отдел) в соответствии с настоящим Порядком.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37"/>
        </w:tabs>
        <w:spacing w:line="312" w:lineRule="exact"/>
        <w:ind w:firstLine="360"/>
        <w:jc w:val="both"/>
      </w:pPr>
      <w:r>
        <w:t>Отдел несет ответственность за своевременность, полноту и правильность ведения Долговой книги и за её сохранность.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998"/>
        </w:tabs>
        <w:spacing w:line="312" w:lineRule="exact"/>
        <w:ind w:firstLine="360"/>
        <w:jc w:val="both"/>
      </w:pPr>
      <w:r>
        <w:t>Ведение Долговой книги осуществляется путем заполнения:</w:t>
      </w:r>
    </w:p>
    <w:p w:rsidR="006D5E6A" w:rsidRDefault="00442B35" w:rsidP="009E3C0B">
      <w:pPr>
        <w:pStyle w:val="24"/>
        <w:shd w:val="clear" w:color="auto" w:fill="auto"/>
        <w:tabs>
          <w:tab w:val="left" w:pos="567"/>
        </w:tabs>
        <w:spacing w:line="312" w:lineRule="exact"/>
        <w:ind w:firstLine="360"/>
        <w:jc w:val="both"/>
      </w:pPr>
      <w:r>
        <w:t xml:space="preserve">- </w:t>
      </w:r>
      <w:r w:rsidR="00B558DA">
        <w:t xml:space="preserve">на бумажном носителе текстовых и цифровых показателей, характеризующих возникновение, движение и погашение долговых обязательств </w:t>
      </w:r>
      <w:r>
        <w:t>городского округа «город Фокино»</w:t>
      </w:r>
      <w:r w:rsidR="00B558DA">
        <w:t xml:space="preserve">, включая расходы </w:t>
      </w:r>
      <w:r>
        <w:t xml:space="preserve">местного </w:t>
      </w:r>
      <w:r w:rsidR="00B558DA">
        <w:t>бюджета</w:t>
      </w:r>
      <w:r>
        <w:t xml:space="preserve"> городского округа «город Фокино»,</w:t>
      </w:r>
      <w:r w:rsidR="00B558DA">
        <w:t xml:space="preserve"> связанные с обслуживанием указанных обязательств;</w:t>
      </w:r>
    </w:p>
    <w:p w:rsidR="006D5E6A" w:rsidRDefault="00B558DA" w:rsidP="009E3C0B">
      <w:pPr>
        <w:pStyle w:val="24"/>
        <w:shd w:val="clear" w:color="auto" w:fill="auto"/>
        <w:tabs>
          <w:tab w:val="left" w:pos="567"/>
        </w:tabs>
        <w:spacing w:line="331" w:lineRule="exact"/>
        <w:ind w:firstLine="360"/>
        <w:jc w:val="both"/>
      </w:pPr>
      <w:r>
        <w:t xml:space="preserve">- в электронном виде с использованием программного комплекса </w:t>
      </w:r>
      <w:r>
        <w:rPr>
          <w:lang w:val="en-US" w:eastAsia="en-US" w:bidi="en-US"/>
        </w:rPr>
        <w:t>Sma</w:t>
      </w:r>
      <w:r w:rsidR="00442B35">
        <w:rPr>
          <w:lang w:val="en-US" w:eastAsia="en-US" w:bidi="en-US"/>
        </w:rPr>
        <w:t>rt</w:t>
      </w:r>
      <w:r>
        <w:t>-Бюджет.</w:t>
      </w:r>
    </w:p>
    <w:p w:rsidR="006D5E6A" w:rsidRDefault="00B558DA" w:rsidP="009E3C0B">
      <w:pPr>
        <w:pStyle w:val="24"/>
        <w:shd w:val="clear" w:color="auto" w:fill="auto"/>
        <w:tabs>
          <w:tab w:val="left" w:pos="567"/>
        </w:tabs>
        <w:spacing w:line="317" w:lineRule="exact"/>
        <w:ind w:firstLine="360"/>
        <w:jc w:val="both"/>
      </w:pPr>
      <w:r>
        <w:t>В случае выявления несоответствий между записями на бумажном носителе и электронном носителе Долговой книги приоритет имею</w:t>
      </w:r>
      <w:r w:rsidR="00442B35">
        <w:t>т</w:t>
      </w:r>
      <w:r>
        <w:t xml:space="preserve"> записи на бумажном носителе.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995"/>
        </w:tabs>
        <w:spacing w:line="317" w:lineRule="exact"/>
        <w:ind w:firstLine="360"/>
        <w:jc w:val="both"/>
      </w:pPr>
      <w:r>
        <w:t xml:space="preserve">Долговая книга сброшюровывается, пронумеровывается, скрепляется печатью и подписью руководителя </w:t>
      </w:r>
      <w:r w:rsidR="00442B35">
        <w:t>финансового управления администрации города Фокино</w:t>
      </w:r>
      <w:r>
        <w:t>.</w:t>
      </w:r>
    </w:p>
    <w:p w:rsidR="006D5E6A" w:rsidRDefault="00B558DA" w:rsidP="009E3C0B">
      <w:pPr>
        <w:pStyle w:val="24"/>
        <w:shd w:val="clear" w:color="auto" w:fill="auto"/>
        <w:tabs>
          <w:tab w:val="left" w:pos="567"/>
        </w:tabs>
        <w:spacing w:line="317" w:lineRule="exact"/>
        <w:ind w:firstLine="360"/>
        <w:jc w:val="both"/>
      </w:pPr>
      <w:r>
        <w:t>При изменении формы Долговой книги предыдущая Долговая книга закрывается и открывается Долговая книга в соответствии с утвержденной формой.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85"/>
        </w:tabs>
        <w:spacing w:line="317" w:lineRule="exact"/>
        <w:ind w:firstLine="360"/>
        <w:jc w:val="both"/>
      </w:pPr>
      <w:r>
        <w:t>Внутри разделов регистрационные записи осуществляются в хронологическом порядке нарастающим итогом.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68"/>
        </w:tabs>
        <w:spacing w:line="317" w:lineRule="exact"/>
        <w:ind w:firstLine="360"/>
        <w:jc w:val="both"/>
      </w:pPr>
      <w:r>
        <w:t>Каждое долговое обязательство регистрируется отдельно.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42"/>
        </w:tabs>
        <w:spacing w:line="317" w:lineRule="exact"/>
        <w:ind w:firstLine="360"/>
        <w:jc w:val="both"/>
      </w:pPr>
      <w:r>
        <w:t>Регистрационные записи в Долговой книге о возникновении долгового обязательства, изменении его условий, сведения об операциях по привлечению, обслуживанию и погашению долгового обязательства осуществляются на основании документов, подтверждающих возникновение, изменение либо совершение операций по принятому на учёт долговому обязательству, в течение 5 рабочих дней со дня возникновения, внесения изменений и (или) совершения операций по долговому обязательству (копий соглашений/договоров, платежных документов, выписок со счета, актов сверки задолженности и других документов).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85"/>
        </w:tabs>
        <w:spacing w:line="317" w:lineRule="exact"/>
        <w:ind w:firstLine="360"/>
        <w:jc w:val="both"/>
      </w:pPr>
      <w:r>
        <w:t xml:space="preserve">Учет </w:t>
      </w:r>
      <w:r w:rsidR="007327A4">
        <w:t>муниципального</w:t>
      </w:r>
      <w:r>
        <w:t xml:space="preserve"> внутреннего долга осуществляется в валюте Российской </w:t>
      </w:r>
      <w:r>
        <w:lastRenderedPageBreak/>
        <w:t>Федерации. При наличии долговых обязательств, объём которых определен в рублях с копейками, последние указываются в Долговой книге. Регистрация долговых обязательств, выраженных в иностранной валюте, осуществляется в валюте долгового обязательства с пересчетом в валюту Российской Федерации по действующему официальному курсу Центрального банка Российской Федерации на дату регистрации. При формировании Долговой книги на отчетную (текущую) дату обязательства, зарегистрированные в иностранной валюте, пересчитываются в валюту Российской Федерации по официальным курсам валют, установленным Центральным банком Российской Федерации на день, предшествующий отчетной (текущей) дате.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18"/>
        </w:tabs>
        <w:spacing w:line="317" w:lineRule="exact"/>
        <w:ind w:firstLine="360"/>
        <w:jc w:val="both"/>
      </w:pPr>
      <w:r>
        <w:t xml:space="preserve">Записи данных в </w:t>
      </w:r>
      <w:r>
        <w:rPr>
          <w:lang w:val="en-US" w:eastAsia="en-US" w:bidi="en-US"/>
        </w:rPr>
        <w:t>I</w:t>
      </w:r>
      <w:r w:rsidR="007327A4" w:rsidRPr="007327A4">
        <w:rPr>
          <w:lang w:eastAsia="en-US" w:bidi="en-US"/>
        </w:rPr>
        <w:t xml:space="preserve"> </w:t>
      </w:r>
      <w:r w:rsidR="007327A4">
        <w:rPr>
          <w:lang w:eastAsia="en-US" w:bidi="en-US"/>
        </w:rPr>
        <w:t>и</w:t>
      </w:r>
      <w:r w:rsidRPr="00CF1B2A">
        <w:rPr>
          <w:lang w:eastAsia="en-US" w:bidi="en-US"/>
        </w:rPr>
        <w:t xml:space="preserve"> </w:t>
      </w:r>
      <w:r w:rsidR="007327A4">
        <w:t>II</w:t>
      </w:r>
      <w:r w:rsidR="007327A4">
        <w:rPr>
          <w:lang w:val="en-US"/>
        </w:rPr>
        <w:t>I</w:t>
      </w:r>
      <w:r>
        <w:t xml:space="preserve"> разделах Долговой книги осуществляются на основании копий платежных документов о произведенных расходах бюджета </w:t>
      </w:r>
      <w:r w:rsidR="007327A4">
        <w:t xml:space="preserve">городского округа «город Фокино» </w:t>
      </w:r>
      <w:r>
        <w:t>на погашение основного долга и процентов.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33"/>
        </w:tabs>
        <w:spacing w:line="317" w:lineRule="exact"/>
        <w:ind w:firstLine="360"/>
        <w:jc w:val="both"/>
      </w:pPr>
      <w:r>
        <w:t xml:space="preserve">Уменьшение объёма задолженности по </w:t>
      </w:r>
      <w:r w:rsidR="007327A4">
        <w:t>муниципальным</w:t>
      </w:r>
      <w:r>
        <w:t xml:space="preserve"> гарантиям, а также о</w:t>
      </w:r>
      <w:r w:rsidR="007327A4">
        <w:t>существление записи данных в II</w:t>
      </w:r>
      <w:r>
        <w:t xml:space="preserve"> разделе Долговой книга в столбцах «Изменение обязательств в течение </w:t>
      </w:r>
      <w:r w:rsidR="007327A4">
        <w:t xml:space="preserve">____ </w:t>
      </w:r>
      <w:r>
        <w:t>года» и «Расходы на обслуживание долгового обязательства» осуществляются в столбцах «Погашено (основной долг/процентные платежи за пользование кредитом) принципалом» на основании предоставленных принципалом и заверенных бенефициаром документов о погашении гарантируемого обязательства (основного долга и/или процентов).</w:t>
      </w:r>
    </w:p>
    <w:p w:rsidR="006D5E6A" w:rsidRDefault="00B558DA" w:rsidP="009E3C0B">
      <w:pPr>
        <w:pStyle w:val="24"/>
        <w:shd w:val="clear" w:color="auto" w:fill="auto"/>
        <w:tabs>
          <w:tab w:val="left" w:pos="567"/>
        </w:tabs>
        <w:spacing w:line="322" w:lineRule="exact"/>
        <w:ind w:firstLine="360"/>
        <w:jc w:val="both"/>
      </w:pPr>
      <w:r>
        <w:t xml:space="preserve">Исполнение </w:t>
      </w:r>
      <w:r w:rsidR="0053507A">
        <w:t>муниципальных</w:t>
      </w:r>
      <w:r>
        <w:t xml:space="preserve"> гарантии </w:t>
      </w:r>
      <w:r w:rsidR="0053507A">
        <w:t>городского округа «город Фокино»</w:t>
      </w:r>
      <w:r>
        <w:t xml:space="preserve"> гарантом подлежит отражению в Долговой книге в столбцах «Погашено (основной долг/процентные платежи за пользование кредитом) гарантом» на основании копий платежных документов о произведенных расходах  бюджета </w:t>
      </w:r>
      <w:r w:rsidR="0053507A">
        <w:t xml:space="preserve">городского округа «город Фокино» </w:t>
      </w:r>
      <w:r>
        <w:t xml:space="preserve">по исполнению обязательств гаранта по </w:t>
      </w:r>
      <w:r w:rsidR="0053507A">
        <w:t>муниципаль</w:t>
      </w:r>
      <w:r>
        <w:t>ной гарантии.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71"/>
        </w:tabs>
        <w:spacing w:line="317" w:lineRule="exact"/>
        <w:ind w:firstLine="360"/>
        <w:jc w:val="both"/>
      </w:pPr>
      <w:r>
        <w:t>Информация о реструктуризации долгового обязательства подлежит отражению в Долговой книге в столбце «Примечание».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71"/>
        </w:tabs>
        <w:spacing w:line="317" w:lineRule="exact"/>
        <w:ind w:firstLine="360"/>
        <w:jc w:val="both"/>
      </w:pPr>
      <w:r>
        <w:t>Итоги реструктуризации долгового обязательства, послужившей основанием для прекращения долгового обязательства с заменой его иным долговым обязательством, предусматривающим другие условия обслуживания и погашения, подлежит отражению в Долговой книге, как новое долговое обязательство, с отметкой о прекращении предыдущего (реструктурированного) обязательства.</w:t>
      </w:r>
    </w:p>
    <w:p w:rsidR="0053507A" w:rsidRDefault="0053507A" w:rsidP="0053507A">
      <w:pPr>
        <w:pStyle w:val="24"/>
        <w:shd w:val="clear" w:color="auto" w:fill="auto"/>
        <w:tabs>
          <w:tab w:val="left" w:pos="567"/>
          <w:tab w:val="left" w:pos="1071"/>
        </w:tabs>
        <w:spacing w:line="317" w:lineRule="exact"/>
        <w:ind w:left="360"/>
        <w:jc w:val="both"/>
      </w:pPr>
    </w:p>
    <w:p w:rsidR="0053507A" w:rsidRDefault="0053507A" w:rsidP="0053507A">
      <w:pPr>
        <w:pStyle w:val="24"/>
        <w:shd w:val="clear" w:color="auto" w:fill="auto"/>
        <w:tabs>
          <w:tab w:val="left" w:pos="567"/>
          <w:tab w:val="left" w:pos="1071"/>
        </w:tabs>
        <w:spacing w:line="317" w:lineRule="exact"/>
        <w:ind w:left="360"/>
        <w:jc w:val="both"/>
      </w:pPr>
    </w:p>
    <w:p w:rsidR="006D5E6A" w:rsidRDefault="0053507A" w:rsidP="0053507A">
      <w:pPr>
        <w:pStyle w:val="24"/>
        <w:shd w:val="clear" w:color="auto" w:fill="auto"/>
        <w:tabs>
          <w:tab w:val="left" w:pos="567"/>
          <w:tab w:val="left" w:pos="2061"/>
        </w:tabs>
        <w:spacing w:line="317" w:lineRule="exact"/>
        <w:jc w:val="center"/>
      </w:pPr>
      <w:r>
        <w:rPr>
          <w:lang w:val="en-US"/>
        </w:rPr>
        <w:t>III</w:t>
      </w:r>
      <w:r>
        <w:t>.</w:t>
      </w:r>
      <w:r w:rsidR="00B558DA">
        <w:t xml:space="preserve">Предоставление информации и отчетности о состоянии и движении </w:t>
      </w:r>
      <w:r>
        <w:t xml:space="preserve">муниципального </w:t>
      </w:r>
      <w:r w:rsidR="00B558DA">
        <w:t xml:space="preserve">долга </w:t>
      </w:r>
      <w:r>
        <w:t>городского округа «город Фокино»</w:t>
      </w:r>
    </w:p>
    <w:p w:rsidR="0053507A" w:rsidRDefault="0053507A" w:rsidP="0053507A">
      <w:pPr>
        <w:pStyle w:val="24"/>
        <w:shd w:val="clear" w:color="auto" w:fill="auto"/>
        <w:tabs>
          <w:tab w:val="left" w:pos="567"/>
          <w:tab w:val="left" w:pos="2061"/>
        </w:tabs>
        <w:spacing w:line="317" w:lineRule="exact"/>
        <w:jc w:val="center"/>
      </w:pP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295"/>
        </w:tabs>
        <w:spacing w:line="312" w:lineRule="exact"/>
        <w:ind w:firstLine="360"/>
        <w:jc w:val="both"/>
      </w:pPr>
      <w:r>
        <w:t>Информация, содержащаяся в Долговой книге, является конфиденциальной.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71"/>
        </w:tabs>
        <w:spacing w:line="312" w:lineRule="exact"/>
        <w:ind w:firstLine="360"/>
        <w:jc w:val="both"/>
      </w:pPr>
      <w:r>
        <w:t xml:space="preserve">Отдел </w:t>
      </w:r>
      <w:r w:rsidR="0053507A">
        <w:t xml:space="preserve">учета и отчетности </w:t>
      </w:r>
      <w:r>
        <w:t xml:space="preserve">ежемесячно до </w:t>
      </w:r>
      <w:r w:rsidR="0053507A">
        <w:t>4</w:t>
      </w:r>
      <w:r>
        <w:t xml:space="preserve"> числа (включительно) месяца, следующего за отчетным, форми</w:t>
      </w:r>
      <w:r w:rsidR="0053507A">
        <w:t xml:space="preserve">рует </w:t>
      </w:r>
      <w:r>
        <w:t xml:space="preserve">отчет о состоянии и движении </w:t>
      </w:r>
      <w:r w:rsidR="0053507A">
        <w:t xml:space="preserve">муниципального </w:t>
      </w:r>
      <w:r>
        <w:t xml:space="preserve">внутреннего долга </w:t>
      </w:r>
      <w:r w:rsidR="0053507A">
        <w:t xml:space="preserve">городского округа «город Фокино» </w:t>
      </w:r>
      <w:r>
        <w:t xml:space="preserve">(далее - Отчет) на основании документов, указанных в п. </w:t>
      </w:r>
      <w:r w:rsidR="0053507A">
        <w:rPr>
          <w:lang w:val="en-US"/>
        </w:rPr>
        <w:t>II</w:t>
      </w:r>
      <w:r>
        <w:t xml:space="preserve"> настоящего Порядка. Отчет формируется в разрезе видов долга, отраженных в </w:t>
      </w:r>
      <w:r>
        <w:rPr>
          <w:lang w:val="en-US" w:eastAsia="en-US" w:bidi="en-US"/>
        </w:rPr>
        <w:t>I</w:t>
      </w:r>
      <w:r w:rsidRPr="00CF1B2A">
        <w:rPr>
          <w:lang w:eastAsia="en-US" w:bidi="en-US"/>
        </w:rPr>
        <w:t>-</w:t>
      </w:r>
      <w:r>
        <w:rPr>
          <w:lang w:val="en-US" w:eastAsia="en-US" w:bidi="en-US"/>
        </w:rPr>
        <w:t>I</w:t>
      </w:r>
      <w:r w:rsidR="0053507A">
        <w:rPr>
          <w:lang w:val="en-US" w:eastAsia="en-US" w:bidi="en-US"/>
        </w:rPr>
        <w:t>II</w:t>
      </w:r>
      <w:r w:rsidR="0053507A" w:rsidRPr="0053507A">
        <w:rPr>
          <w:lang w:eastAsia="en-US" w:bidi="en-US"/>
        </w:rPr>
        <w:t xml:space="preserve"> </w:t>
      </w:r>
      <w:r>
        <w:t xml:space="preserve">разделах Долговой книги. В Отчете отражается сальдо на начало отчетного месяца по каждому долговому обязательству, данные о зарегистрированном в течение отчетного месяца долговом обязательстве (реквизиты документа, в виде которого оформлено долговое обязательство, сумма обязательства), платежи по каждому обязательству, осуществленные в течение отчетного месяца (без </w:t>
      </w:r>
      <w:r>
        <w:lastRenderedPageBreak/>
        <w:t>учета процентов за обслуживание долга), сальдо по каждому долговому обязательству на конец отчетного месяца.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28"/>
        </w:tabs>
        <w:spacing w:line="317" w:lineRule="exact"/>
        <w:ind w:firstLine="360"/>
        <w:jc w:val="both"/>
      </w:pPr>
      <w:r>
        <w:t xml:space="preserve">Информация о долговых обязательствах </w:t>
      </w:r>
      <w:r w:rsidR="00004005">
        <w:t xml:space="preserve">городского округа «город Фокино» </w:t>
      </w:r>
      <w:r>
        <w:t xml:space="preserve">подлежит передаче </w:t>
      </w:r>
      <w:r w:rsidR="00004005">
        <w:t>в департамент финансов Брянской области</w:t>
      </w:r>
      <w:r>
        <w:t xml:space="preserve"> Отделом </w:t>
      </w:r>
      <w:r w:rsidR="00004005">
        <w:t xml:space="preserve">учета и отчетности  </w:t>
      </w:r>
      <w:r>
        <w:t xml:space="preserve">от имени </w:t>
      </w:r>
      <w:r w:rsidR="00004005">
        <w:t>городского округа «город Фокино»</w:t>
      </w:r>
      <w:r>
        <w:t>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28"/>
        </w:tabs>
        <w:spacing w:line="317" w:lineRule="exact"/>
        <w:ind w:firstLine="360"/>
        <w:jc w:val="both"/>
      </w:pPr>
      <w:r>
        <w:t xml:space="preserve">Сведения из Долговой книги в виде выписки из Долговой книги предоставляются кредиторам </w:t>
      </w:r>
      <w:r w:rsidR="00004005">
        <w:t xml:space="preserve">городского округа «город Фокино» </w:t>
      </w:r>
      <w:r>
        <w:t xml:space="preserve">по кредитам банков, бюджетным кредитам, а также бенефициарам по государственным гарантиям </w:t>
      </w:r>
      <w:r w:rsidR="00004005">
        <w:t>городского округа «город Фокино»</w:t>
      </w:r>
      <w:r>
        <w:t>, органам государственной власти Брянской области, правоохранительным органам и иным органам в случаях, предусмотренных действующим законодательством, на основании письменных/электронных запросов.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28"/>
        </w:tabs>
        <w:spacing w:line="317" w:lineRule="exact"/>
        <w:ind w:firstLine="360"/>
        <w:jc w:val="both"/>
      </w:pPr>
      <w:r>
        <w:t xml:space="preserve">Сведения из Долговой книги в виде выписки из Долговой книги предоставляются без запросов в случае, когда в тексте договора, на основании которого привлечено </w:t>
      </w:r>
      <w:r>
        <w:rPr>
          <w:rStyle w:val="214pt"/>
        </w:rPr>
        <w:t xml:space="preserve">долговое </w:t>
      </w:r>
      <w:r>
        <w:t xml:space="preserve">обязательство </w:t>
      </w:r>
      <w:r w:rsidR="00CE3120">
        <w:t>городского округа «город Фокино»</w:t>
      </w:r>
      <w:r>
        <w:t xml:space="preserve">, прописана обязанность </w:t>
      </w:r>
      <w:r w:rsidR="00CE3120">
        <w:t>финансового управления администрации города Фокино</w:t>
      </w:r>
      <w:r>
        <w:t xml:space="preserve"> с определенной периодичностью предоставлять реестр долговых обязательств в виде выписки из Долговой книги в конкретный адрес.</w:t>
      </w:r>
    </w:p>
    <w:p w:rsidR="006D5E6A" w:rsidRDefault="00B558DA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28"/>
        </w:tabs>
        <w:spacing w:line="317" w:lineRule="exact"/>
        <w:ind w:firstLine="360"/>
        <w:jc w:val="both"/>
      </w:pPr>
      <w:r>
        <w:t xml:space="preserve">Претенденты на участие в электронных аукционах по привлечению кредитов кредитных организаций с целью финансирования дефицита  бюджета </w:t>
      </w:r>
      <w:r w:rsidR="00CE3120">
        <w:t xml:space="preserve">городского округа «город Фокино» </w:t>
      </w:r>
      <w:r>
        <w:t xml:space="preserve">и погашения </w:t>
      </w:r>
      <w:r w:rsidR="00CE3120">
        <w:t xml:space="preserve">муниципальных </w:t>
      </w:r>
      <w:r>
        <w:t>долговых обязательств в текущем году имеют право получать выписки из Долговой книги на основании электронных запросов.</w:t>
      </w:r>
    </w:p>
    <w:p w:rsidR="006D5E6A" w:rsidRDefault="00CE3120" w:rsidP="009E3C0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028"/>
        </w:tabs>
        <w:spacing w:line="317" w:lineRule="exact"/>
        <w:ind w:firstLine="360"/>
        <w:jc w:val="both"/>
      </w:pPr>
      <w:r>
        <w:t>Н</w:t>
      </w:r>
      <w:r w:rsidR="00B558DA">
        <w:t xml:space="preserve">а основании договора о возникновении долгового обязательства кредиторы по долговым обязательствам </w:t>
      </w:r>
      <w:r>
        <w:t xml:space="preserve">городского округа «город Фокино» </w:t>
      </w:r>
      <w:r w:rsidR="00B558DA">
        <w:t>имеют право получить выписку из Долговой книги, подтверждающую регистрацию долгового обязательства, в сроки, установленные данным договором.</w:t>
      </w:r>
    </w:p>
    <w:sectPr w:rsidR="006D5E6A" w:rsidSect="0000539D">
      <w:pgSz w:w="11909" w:h="16840"/>
      <w:pgMar w:top="886" w:right="613" w:bottom="1293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CB" w:rsidRDefault="007E0CCB">
      <w:r>
        <w:separator/>
      </w:r>
    </w:p>
  </w:endnote>
  <w:endnote w:type="continuationSeparator" w:id="1">
    <w:p w:rsidR="007E0CCB" w:rsidRDefault="007E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CB" w:rsidRDefault="007E0CCB"/>
  </w:footnote>
  <w:footnote w:type="continuationSeparator" w:id="1">
    <w:p w:rsidR="007E0CCB" w:rsidRDefault="007E0C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18E"/>
    <w:multiLevelType w:val="multilevel"/>
    <w:tmpl w:val="D61EDE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6A83"/>
    <w:multiLevelType w:val="multilevel"/>
    <w:tmpl w:val="FF9222A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25D42"/>
    <w:multiLevelType w:val="multilevel"/>
    <w:tmpl w:val="187E188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C0F3F"/>
    <w:multiLevelType w:val="multilevel"/>
    <w:tmpl w:val="2EC4730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75FF3"/>
    <w:multiLevelType w:val="multilevel"/>
    <w:tmpl w:val="6A8C02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30AE7"/>
    <w:multiLevelType w:val="multilevel"/>
    <w:tmpl w:val="F48E7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52C7A"/>
    <w:multiLevelType w:val="multilevel"/>
    <w:tmpl w:val="93188A8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540CB7"/>
    <w:multiLevelType w:val="multilevel"/>
    <w:tmpl w:val="1914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928C1"/>
    <w:multiLevelType w:val="multilevel"/>
    <w:tmpl w:val="72F8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286F0A"/>
    <w:multiLevelType w:val="multilevel"/>
    <w:tmpl w:val="3916917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5E6A"/>
    <w:rsid w:val="00004005"/>
    <w:rsid w:val="0000539D"/>
    <w:rsid w:val="00101C2D"/>
    <w:rsid w:val="00120A2C"/>
    <w:rsid w:val="00204154"/>
    <w:rsid w:val="002962F0"/>
    <w:rsid w:val="0037046C"/>
    <w:rsid w:val="003F6869"/>
    <w:rsid w:val="00442B35"/>
    <w:rsid w:val="004B029A"/>
    <w:rsid w:val="0053507A"/>
    <w:rsid w:val="00596B9B"/>
    <w:rsid w:val="005C22FD"/>
    <w:rsid w:val="005F3AD9"/>
    <w:rsid w:val="006144A8"/>
    <w:rsid w:val="00663803"/>
    <w:rsid w:val="00697A14"/>
    <w:rsid w:val="006D5E6A"/>
    <w:rsid w:val="007327A4"/>
    <w:rsid w:val="007B0970"/>
    <w:rsid w:val="007E0CCB"/>
    <w:rsid w:val="007E6E2D"/>
    <w:rsid w:val="009013F6"/>
    <w:rsid w:val="009E3C0B"/>
    <w:rsid w:val="009E5860"/>
    <w:rsid w:val="00A634BE"/>
    <w:rsid w:val="00A96A2B"/>
    <w:rsid w:val="00AB227E"/>
    <w:rsid w:val="00B07CE2"/>
    <w:rsid w:val="00B20243"/>
    <w:rsid w:val="00B558DA"/>
    <w:rsid w:val="00BE6EDC"/>
    <w:rsid w:val="00BF6D23"/>
    <w:rsid w:val="00C355F2"/>
    <w:rsid w:val="00CE3120"/>
    <w:rsid w:val="00CF1B2A"/>
    <w:rsid w:val="00D758D6"/>
    <w:rsid w:val="00DA59DC"/>
    <w:rsid w:val="00E9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3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39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"/>
    <w:basedOn w:val="a0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00539D"/>
    <w:rPr>
      <w:rFonts w:ascii="Verdana" w:eastAsia="Verdana" w:hAnsi="Verdana" w:cs="Verdana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005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0"/>
      <w:szCs w:val="50"/>
      <w:u w:val="none"/>
    </w:rPr>
  </w:style>
  <w:style w:type="character" w:customStyle="1" w:styleId="20">
    <w:name w:val="Заголовок №2_"/>
    <w:basedOn w:val="a0"/>
    <w:link w:val="21"/>
    <w:rsid w:val="0000539D"/>
    <w:rPr>
      <w:rFonts w:ascii="Constantia" w:eastAsia="Constantia" w:hAnsi="Constantia" w:cs="Constantia"/>
      <w:b w:val="0"/>
      <w:bCs w:val="0"/>
      <w:i/>
      <w:iCs/>
      <w:smallCaps w:val="0"/>
      <w:strike w:val="0"/>
      <w:spacing w:val="50"/>
      <w:sz w:val="44"/>
      <w:szCs w:val="44"/>
      <w:u w:val="none"/>
    </w:rPr>
  </w:style>
  <w:style w:type="character" w:customStyle="1" w:styleId="22">
    <w:name w:val="Заголовок №2"/>
    <w:basedOn w:val="20"/>
    <w:rsid w:val="0000539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3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53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sid w:val="0000539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3"/>
    <w:rsid w:val="000053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3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3"/>
    <w:rsid w:val="000053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3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">
    <w:name w:val="Основной текст (2) + 14 pt"/>
    <w:basedOn w:val="23"/>
    <w:rsid w:val="00005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00539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0053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0539D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50"/>
      <w:szCs w:val="50"/>
    </w:rPr>
  </w:style>
  <w:style w:type="paragraph" w:customStyle="1" w:styleId="30">
    <w:name w:val="Основной текст (3)"/>
    <w:basedOn w:val="a"/>
    <w:link w:val="3"/>
    <w:rsid w:val="000053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00539D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"/>
      <w:sz w:val="50"/>
      <w:szCs w:val="50"/>
    </w:rPr>
  </w:style>
  <w:style w:type="paragraph" w:customStyle="1" w:styleId="21">
    <w:name w:val="Заголовок №2"/>
    <w:basedOn w:val="a"/>
    <w:link w:val="20"/>
    <w:rsid w:val="0000539D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i/>
      <w:iCs/>
      <w:spacing w:val="50"/>
      <w:sz w:val="44"/>
      <w:szCs w:val="44"/>
    </w:rPr>
  </w:style>
  <w:style w:type="paragraph" w:customStyle="1" w:styleId="32">
    <w:name w:val="Заголовок №3"/>
    <w:basedOn w:val="a"/>
    <w:link w:val="31"/>
    <w:rsid w:val="0000539D"/>
    <w:pPr>
      <w:shd w:val="clear" w:color="auto" w:fill="FFFFFF"/>
      <w:spacing w:line="0" w:lineRule="atLeast"/>
      <w:ind w:firstLine="82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0539D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a6">
    <w:name w:val="header"/>
    <w:basedOn w:val="a"/>
    <w:link w:val="a7"/>
    <w:uiPriority w:val="99"/>
    <w:semiHidden/>
    <w:unhideWhenUsed/>
    <w:rsid w:val="00663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80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63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8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2016-10-17T08:56:00Z</dcterms:created>
  <dcterms:modified xsi:type="dcterms:W3CDTF">2017-03-29T09:15:00Z</dcterms:modified>
</cp:coreProperties>
</file>