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FAC" w:rsidRPr="00924A0E" w:rsidRDefault="00312FAC" w:rsidP="00946DAD">
      <w:pPr>
        <w:pStyle w:val="ConsNormal"/>
        <w:widowControl/>
        <w:ind w:left="4536" w:firstLine="0"/>
        <w:jc w:val="right"/>
        <w:outlineLvl w:val="0"/>
        <w:rPr>
          <w:rFonts w:ascii="Times New Roman" w:hAnsi="Times New Roman"/>
          <w:sz w:val="24"/>
          <w:szCs w:val="24"/>
        </w:rPr>
      </w:pPr>
      <w:r w:rsidRPr="00924A0E">
        <w:rPr>
          <w:rFonts w:ascii="Times New Roman" w:hAnsi="Times New Roman"/>
          <w:sz w:val="24"/>
          <w:szCs w:val="24"/>
        </w:rPr>
        <w:t xml:space="preserve">                </w:t>
      </w:r>
      <w:r w:rsidR="00946DAD">
        <w:rPr>
          <w:rFonts w:ascii="Times New Roman" w:hAnsi="Times New Roman"/>
          <w:sz w:val="24"/>
          <w:szCs w:val="24"/>
        </w:rPr>
        <w:t xml:space="preserve">                                     </w:t>
      </w:r>
      <w:r w:rsidRPr="00924A0E">
        <w:rPr>
          <w:rFonts w:ascii="Times New Roman" w:hAnsi="Times New Roman"/>
          <w:sz w:val="24"/>
          <w:szCs w:val="24"/>
        </w:rPr>
        <w:t>Утвержден</w:t>
      </w:r>
    </w:p>
    <w:p w:rsidR="00312FAC" w:rsidRPr="00924A0E" w:rsidRDefault="00312FAC" w:rsidP="00946DAD">
      <w:pPr>
        <w:pStyle w:val="ConsNormal"/>
        <w:widowControl/>
        <w:ind w:left="5529" w:hanging="993"/>
        <w:jc w:val="right"/>
        <w:rPr>
          <w:rFonts w:ascii="Times New Roman" w:hAnsi="Times New Roman"/>
          <w:sz w:val="24"/>
          <w:szCs w:val="24"/>
        </w:rPr>
      </w:pPr>
      <w:r w:rsidRPr="00924A0E">
        <w:rPr>
          <w:rFonts w:ascii="Times New Roman" w:hAnsi="Times New Roman"/>
          <w:sz w:val="24"/>
          <w:szCs w:val="24"/>
        </w:rPr>
        <w:t xml:space="preserve">                </w:t>
      </w:r>
      <w:r>
        <w:rPr>
          <w:rFonts w:ascii="Times New Roman" w:hAnsi="Times New Roman"/>
          <w:sz w:val="24"/>
          <w:szCs w:val="24"/>
        </w:rPr>
        <w:t>Приказом Ф</w:t>
      </w:r>
      <w:r w:rsidRPr="00924A0E">
        <w:rPr>
          <w:rFonts w:ascii="Times New Roman" w:hAnsi="Times New Roman"/>
          <w:sz w:val="24"/>
          <w:szCs w:val="24"/>
        </w:rPr>
        <w:t>инансового управления</w:t>
      </w:r>
      <w:r w:rsidR="00946DAD">
        <w:rPr>
          <w:rFonts w:ascii="Times New Roman" w:hAnsi="Times New Roman"/>
          <w:sz w:val="24"/>
          <w:szCs w:val="24"/>
        </w:rPr>
        <w:t xml:space="preserve">              администрации города Фокино</w:t>
      </w:r>
    </w:p>
    <w:p w:rsidR="00312FAC" w:rsidRPr="00924A0E" w:rsidRDefault="00312FAC" w:rsidP="00946DAD">
      <w:pPr>
        <w:pStyle w:val="ConsNormal"/>
        <w:widowControl/>
        <w:ind w:left="4536" w:firstLine="0"/>
        <w:jc w:val="right"/>
        <w:rPr>
          <w:rFonts w:ascii="Times New Roman" w:hAnsi="Times New Roman"/>
          <w:sz w:val="24"/>
          <w:szCs w:val="24"/>
        </w:rPr>
      </w:pPr>
      <w:r w:rsidRPr="00924A0E">
        <w:rPr>
          <w:rFonts w:ascii="Times New Roman" w:hAnsi="Times New Roman"/>
          <w:sz w:val="24"/>
          <w:szCs w:val="24"/>
        </w:rPr>
        <w:t xml:space="preserve">                от </w:t>
      </w:r>
      <w:r>
        <w:rPr>
          <w:rFonts w:ascii="Times New Roman" w:hAnsi="Times New Roman"/>
          <w:sz w:val="24"/>
          <w:szCs w:val="24"/>
        </w:rPr>
        <w:t>22</w:t>
      </w:r>
      <w:r w:rsidRPr="00924A0E">
        <w:rPr>
          <w:rFonts w:ascii="Times New Roman" w:hAnsi="Times New Roman"/>
          <w:sz w:val="24"/>
          <w:szCs w:val="24"/>
        </w:rPr>
        <w:t>.12.20</w:t>
      </w:r>
      <w:r>
        <w:rPr>
          <w:rFonts w:ascii="Times New Roman" w:hAnsi="Times New Roman"/>
          <w:sz w:val="24"/>
          <w:szCs w:val="24"/>
        </w:rPr>
        <w:t>15</w:t>
      </w:r>
      <w:r w:rsidRPr="00924A0E">
        <w:rPr>
          <w:rFonts w:ascii="Times New Roman" w:hAnsi="Times New Roman"/>
          <w:sz w:val="24"/>
          <w:szCs w:val="24"/>
        </w:rPr>
        <w:t xml:space="preserve"> года</w:t>
      </w:r>
      <w:r>
        <w:rPr>
          <w:rFonts w:ascii="Times New Roman" w:hAnsi="Times New Roman"/>
          <w:sz w:val="24"/>
          <w:szCs w:val="24"/>
        </w:rPr>
        <w:t xml:space="preserve"> </w:t>
      </w:r>
      <w:r w:rsidRPr="00924A0E">
        <w:rPr>
          <w:rFonts w:ascii="Times New Roman" w:hAnsi="Times New Roman"/>
          <w:sz w:val="24"/>
          <w:szCs w:val="24"/>
        </w:rPr>
        <w:t xml:space="preserve">№ </w:t>
      </w:r>
      <w:r>
        <w:rPr>
          <w:rFonts w:ascii="Times New Roman" w:hAnsi="Times New Roman"/>
          <w:sz w:val="24"/>
          <w:szCs w:val="24"/>
        </w:rPr>
        <w:t>81</w:t>
      </w:r>
    </w:p>
    <w:p w:rsidR="00312FAC" w:rsidRDefault="00312FAC" w:rsidP="00946DAD">
      <w:pPr>
        <w:pStyle w:val="ConsNonformat"/>
        <w:widowControl/>
        <w:jc w:val="right"/>
        <w:rPr>
          <w:rFonts w:ascii="Times New Roman" w:hAnsi="Times New Roman"/>
          <w:sz w:val="24"/>
          <w:szCs w:val="24"/>
        </w:rPr>
      </w:pPr>
    </w:p>
    <w:p w:rsidR="00EF34CF" w:rsidRPr="00924A0E" w:rsidRDefault="00EF34CF" w:rsidP="00312FAC">
      <w:pPr>
        <w:pStyle w:val="ConsNonformat"/>
        <w:widowControl/>
        <w:rPr>
          <w:rFonts w:ascii="Times New Roman" w:hAnsi="Times New Roman"/>
          <w:sz w:val="24"/>
          <w:szCs w:val="24"/>
        </w:rPr>
      </w:pPr>
    </w:p>
    <w:p w:rsidR="00312FAC" w:rsidRPr="00924A0E" w:rsidRDefault="00312FAC" w:rsidP="00312FAC">
      <w:pPr>
        <w:pStyle w:val="ConsTitle"/>
        <w:widowControl/>
        <w:jc w:val="center"/>
        <w:rPr>
          <w:rFonts w:ascii="Times New Roman" w:hAnsi="Times New Roman"/>
          <w:sz w:val="28"/>
          <w:szCs w:val="28"/>
        </w:rPr>
      </w:pPr>
      <w:r w:rsidRPr="00924A0E">
        <w:rPr>
          <w:rFonts w:ascii="Times New Roman" w:hAnsi="Times New Roman"/>
          <w:sz w:val="28"/>
          <w:szCs w:val="28"/>
        </w:rPr>
        <w:t>Порядок</w:t>
      </w:r>
    </w:p>
    <w:p w:rsidR="00312FAC" w:rsidRPr="00924A0E" w:rsidRDefault="00312FAC" w:rsidP="00312FAC">
      <w:pPr>
        <w:pStyle w:val="ConsTitle"/>
        <w:widowControl/>
        <w:jc w:val="center"/>
        <w:rPr>
          <w:rFonts w:ascii="Times New Roman" w:hAnsi="Times New Roman"/>
          <w:sz w:val="28"/>
          <w:szCs w:val="28"/>
        </w:rPr>
      </w:pPr>
      <w:r w:rsidRPr="00924A0E">
        <w:rPr>
          <w:rFonts w:ascii="Times New Roman" w:hAnsi="Times New Roman"/>
          <w:sz w:val="28"/>
          <w:szCs w:val="28"/>
        </w:rPr>
        <w:t xml:space="preserve"> составления и ведения кассового плана  исполнения бюджета городского округа </w:t>
      </w:r>
      <w:r>
        <w:rPr>
          <w:rFonts w:ascii="Times New Roman" w:hAnsi="Times New Roman"/>
          <w:sz w:val="28"/>
          <w:szCs w:val="28"/>
        </w:rPr>
        <w:t xml:space="preserve">«город Фокино» </w:t>
      </w:r>
      <w:r w:rsidRPr="00924A0E">
        <w:rPr>
          <w:rFonts w:ascii="Times New Roman" w:hAnsi="Times New Roman"/>
          <w:sz w:val="28"/>
          <w:szCs w:val="28"/>
        </w:rPr>
        <w:t>в текущем финансовом году</w:t>
      </w:r>
    </w:p>
    <w:p w:rsidR="00312FAC" w:rsidRPr="002D69FF" w:rsidRDefault="00312FAC" w:rsidP="00312FAC">
      <w:pPr>
        <w:pStyle w:val="ConsTitle"/>
        <w:widowControl/>
        <w:tabs>
          <w:tab w:val="left" w:pos="1418"/>
        </w:tabs>
        <w:spacing w:line="360" w:lineRule="auto"/>
        <w:jc w:val="center"/>
        <w:rPr>
          <w:rFonts w:ascii="Times New Roman" w:hAnsi="Times New Roman"/>
          <w:b w:val="0"/>
          <w:sz w:val="28"/>
          <w:highlight w:val="yellow"/>
        </w:rPr>
      </w:pPr>
    </w:p>
    <w:p w:rsidR="00312FAC" w:rsidRPr="00924A0E" w:rsidRDefault="00312FAC" w:rsidP="00946DAD">
      <w:pPr>
        <w:pStyle w:val="ConsNormal"/>
        <w:widowControl/>
        <w:ind w:firstLine="709"/>
        <w:jc w:val="both"/>
        <w:rPr>
          <w:rFonts w:ascii="Times New Roman" w:hAnsi="Times New Roman"/>
          <w:sz w:val="24"/>
          <w:szCs w:val="24"/>
        </w:rPr>
      </w:pPr>
      <w:r w:rsidRPr="00924A0E">
        <w:rPr>
          <w:rFonts w:ascii="Times New Roman" w:hAnsi="Times New Roman"/>
          <w:sz w:val="24"/>
          <w:szCs w:val="24"/>
        </w:rPr>
        <w:t xml:space="preserve">Настоящий Порядок разработан в соответствии с Бюджетным кодексом Российской Федерации и определяет правила составления и ведения кассового плана исполнения бюджета городского округа в текущем финансовом году. </w:t>
      </w:r>
    </w:p>
    <w:p w:rsidR="00312FAC" w:rsidRPr="00924A0E" w:rsidRDefault="00312FAC" w:rsidP="00946DAD">
      <w:pPr>
        <w:pStyle w:val="ConsNormal"/>
        <w:widowControl/>
        <w:ind w:firstLine="709"/>
        <w:jc w:val="both"/>
        <w:rPr>
          <w:rFonts w:ascii="Times New Roman" w:hAnsi="Times New Roman"/>
          <w:sz w:val="24"/>
          <w:szCs w:val="24"/>
        </w:rPr>
      </w:pPr>
    </w:p>
    <w:p w:rsidR="00312FAC" w:rsidRPr="00924A0E" w:rsidRDefault="00312FAC" w:rsidP="00946DAD">
      <w:pPr>
        <w:pStyle w:val="ConsNormal"/>
        <w:widowControl/>
        <w:ind w:firstLine="709"/>
        <w:jc w:val="center"/>
        <w:rPr>
          <w:rFonts w:ascii="Times New Roman" w:hAnsi="Times New Roman"/>
          <w:b/>
          <w:sz w:val="24"/>
          <w:szCs w:val="24"/>
        </w:rPr>
      </w:pPr>
      <w:smartTag w:uri="urn:schemas-microsoft-com:office:smarttags" w:element="place">
        <w:r w:rsidRPr="00924A0E">
          <w:rPr>
            <w:rFonts w:ascii="Times New Roman" w:hAnsi="Times New Roman"/>
            <w:b/>
            <w:sz w:val="24"/>
            <w:szCs w:val="24"/>
            <w:lang w:val="en-US"/>
          </w:rPr>
          <w:t>I</w:t>
        </w:r>
        <w:r w:rsidRPr="00924A0E">
          <w:rPr>
            <w:rFonts w:ascii="Times New Roman" w:hAnsi="Times New Roman"/>
            <w:b/>
            <w:sz w:val="24"/>
            <w:szCs w:val="24"/>
          </w:rPr>
          <w:t>.</w:t>
        </w:r>
      </w:smartTag>
      <w:r w:rsidRPr="00924A0E">
        <w:rPr>
          <w:rFonts w:ascii="Times New Roman" w:hAnsi="Times New Roman"/>
          <w:b/>
          <w:sz w:val="24"/>
          <w:szCs w:val="24"/>
        </w:rPr>
        <w:t xml:space="preserve"> Сос</w:t>
      </w:r>
      <w:r w:rsidR="00DB3F43">
        <w:rPr>
          <w:rFonts w:ascii="Times New Roman" w:hAnsi="Times New Roman"/>
          <w:b/>
          <w:sz w:val="24"/>
          <w:szCs w:val="24"/>
        </w:rPr>
        <w:t xml:space="preserve">тав кассового плана исполнения </w:t>
      </w:r>
      <w:r w:rsidRPr="00924A0E">
        <w:rPr>
          <w:rFonts w:ascii="Times New Roman" w:hAnsi="Times New Roman"/>
          <w:b/>
          <w:sz w:val="24"/>
          <w:szCs w:val="24"/>
        </w:rPr>
        <w:t>бюджета городского округа</w:t>
      </w:r>
      <w:r>
        <w:rPr>
          <w:rFonts w:ascii="Times New Roman" w:hAnsi="Times New Roman"/>
          <w:b/>
          <w:sz w:val="24"/>
          <w:szCs w:val="24"/>
        </w:rPr>
        <w:t xml:space="preserve"> «город Фокино»</w:t>
      </w:r>
    </w:p>
    <w:p w:rsidR="00312FAC" w:rsidRPr="00924A0E" w:rsidRDefault="00312FAC" w:rsidP="00946DAD">
      <w:pPr>
        <w:pStyle w:val="ConsNormal"/>
        <w:widowControl/>
        <w:ind w:firstLine="709"/>
        <w:jc w:val="both"/>
        <w:rPr>
          <w:rFonts w:ascii="Times New Roman" w:hAnsi="Times New Roman"/>
          <w:sz w:val="24"/>
          <w:szCs w:val="24"/>
        </w:rPr>
      </w:pPr>
      <w:r w:rsidRPr="00924A0E">
        <w:rPr>
          <w:rFonts w:ascii="Times New Roman" w:hAnsi="Times New Roman"/>
          <w:sz w:val="24"/>
          <w:szCs w:val="24"/>
        </w:rPr>
        <w:t>В состав кассового плана исполнения бюджета городского округа в текущем финансовом году (далее – кассовый план) включается:</w:t>
      </w:r>
    </w:p>
    <w:p w:rsidR="00312FAC" w:rsidRPr="00924A0E" w:rsidRDefault="00312FAC" w:rsidP="00946DAD">
      <w:pPr>
        <w:pStyle w:val="ConsNormal"/>
        <w:widowControl/>
        <w:ind w:firstLine="709"/>
        <w:jc w:val="both"/>
        <w:rPr>
          <w:rFonts w:ascii="Times New Roman" w:hAnsi="Times New Roman"/>
          <w:sz w:val="24"/>
          <w:szCs w:val="24"/>
        </w:rPr>
      </w:pPr>
      <w:r w:rsidRPr="00924A0E">
        <w:rPr>
          <w:rFonts w:ascii="Times New Roman" w:hAnsi="Times New Roman"/>
          <w:sz w:val="24"/>
          <w:szCs w:val="24"/>
        </w:rPr>
        <w:t>1. Кассовый план по доходам на текущий финансовый год с помесячной детализацией в разрезе главных администраторов и кодов классификации доходов бюджетов Российской Федерации.</w:t>
      </w:r>
    </w:p>
    <w:p w:rsidR="00312FAC" w:rsidRPr="00924A0E" w:rsidRDefault="00312FAC" w:rsidP="00946DAD">
      <w:pPr>
        <w:pStyle w:val="ConsNormal"/>
        <w:widowControl/>
        <w:ind w:firstLine="709"/>
        <w:jc w:val="both"/>
        <w:rPr>
          <w:rFonts w:ascii="Times New Roman" w:hAnsi="Times New Roman"/>
          <w:sz w:val="24"/>
          <w:szCs w:val="24"/>
        </w:rPr>
      </w:pPr>
      <w:r w:rsidRPr="00924A0E">
        <w:rPr>
          <w:rFonts w:ascii="Times New Roman" w:hAnsi="Times New Roman"/>
          <w:sz w:val="24"/>
          <w:szCs w:val="24"/>
        </w:rPr>
        <w:t>2. Кассовый план по расходам  бюджета городского округа  на текущий финансовый год с помесячной детализацией по главным распорядителям бюджетных средств, в разрезе кодов классификации расходов бюджета (код главного распорядителя, раздела, подраздела, целевой статьи, вида расходов, операции сектора государственного управления).</w:t>
      </w:r>
    </w:p>
    <w:p w:rsidR="00312FAC" w:rsidRPr="00924A0E" w:rsidRDefault="00312FAC" w:rsidP="00946DAD">
      <w:pPr>
        <w:pStyle w:val="ConsNormal"/>
        <w:widowControl/>
        <w:ind w:firstLine="709"/>
        <w:jc w:val="both"/>
        <w:rPr>
          <w:rFonts w:ascii="Times New Roman" w:hAnsi="Times New Roman"/>
          <w:sz w:val="24"/>
          <w:szCs w:val="24"/>
        </w:rPr>
      </w:pPr>
      <w:r w:rsidRPr="00924A0E">
        <w:rPr>
          <w:rFonts w:ascii="Times New Roman" w:hAnsi="Times New Roman"/>
          <w:sz w:val="24"/>
          <w:szCs w:val="24"/>
        </w:rPr>
        <w:t xml:space="preserve">3. Кассовый план по источникам внутреннего финансирования дефицита бюджета городского округа на текущий финансовый год с помесячной детализацией в разрезе главных </w:t>
      </w:r>
      <w:proofErr w:type="gramStart"/>
      <w:r w:rsidRPr="00924A0E">
        <w:rPr>
          <w:rFonts w:ascii="Times New Roman" w:hAnsi="Times New Roman"/>
          <w:sz w:val="24"/>
          <w:szCs w:val="24"/>
        </w:rPr>
        <w:t>администраторов источников финансирования дефицита бюджета городского округа</w:t>
      </w:r>
      <w:proofErr w:type="gramEnd"/>
      <w:r w:rsidRPr="00924A0E">
        <w:rPr>
          <w:rFonts w:ascii="Times New Roman" w:hAnsi="Times New Roman"/>
          <w:sz w:val="24"/>
          <w:szCs w:val="24"/>
        </w:rPr>
        <w:t xml:space="preserve"> и кодов источников внутреннего финансирования дефицита бюджета городского округа.</w:t>
      </w:r>
    </w:p>
    <w:p w:rsidR="00312FAC" w:rsidRPr="00924A0E" w:rsidRDefault="00312FAC" w:rsidP="00946DAD">
      <w:pPr>
        <w:pStyle w:val="ConsNormal"/>
        <w:widowControl/>
        <w:ind w:firstLine="709"/>
        <w:jc w:val="both"/>
        <w:rPr>
          <w:rFonts w:ascii="Times New Roman" w:hAnsi="Times New Roman"/>
          <w:sz w:val="24"/>
          <w:szCs w:val="24"/>
        </w:rPr>
      </w:pPr>
      <w:r w:rsidRPr="00312FAC">
        <w:rPr>
          <w:rFonts w:ascii="Times New Roman" w:hAnsi="Times New Roman"/>
          <w:sz w:val="24"/>
          <w:szCs w:val="24"/>
        </w:rPr>
        <w:t xml:space="preserve">4. Остаток средств на счете бюджета </w:t>
      </w:r>
      <w:r>
        <w:rPr>
          <w:rFonts w:ascii="Times New Roman" w:hAnsi="Times New Roman"/>
          <w:sz w:val="24"/>
          <w:szCs w:val="24"/>
        </w:rPr>
        <w:t>городского</w:t>
      </w:r>
      <w:r w:rsidRPr="00312FAC">
        <w:rPr>
          <w:rFonts w:ascii="Times New Roman" w:hAnsi="Times New Roman"/>
          <w:sz w:val="24"/>
          <w:szCs w:val="24"/>
        </w:rPr>
        <w:t xml:space="preserve"> округ</w:t>
      </w:r>
      <w:r>
        <w:rPr>
          <w:rFonts w:ascii="Times New Roman" w:hAnsi="Times New Roman"/>
          <w:sz w:val="24"/>
          <w:szCs w:val="24"/>
        </w:rPr>
        <w:t>а «город Фокино»</w:t>
      </w:r>
      <w:r w:rsidRPr="00312FAC">
        <w:rPr>
          <w:rFonts w:ascii="Times New Roman" w:hAnsi="Times New Roman"/>
          <w:sz w:val="24"/>
          <w:szCs w:val="24"/>
        </w:rPr>
        <w:t xml:space="preserve"> на начало периода.</w:t>
      </w:r>
    </w:p>
    <w:p w:rsidR="00312FAC" w:rsidRPr="00924A0E" w:rsidRDefault="00312FAC" w:rsidP="00946DAD">
      <w:pPr>
        <w:pStyle w:val="ConsNormal"/>
        <w:widowControl/>
        <w:ind w:firstLine="709"/>
        <w:jc w:val="center"/>
        <w:rPr>
          <w:rFonts w:ascii="Times New Roman" w:hAnsi="Times New Roman"/>
          <w:b/>
          <w:sz w:val="24"/>
          <w:szCs w:val="24"/>
        </w:rPr>
      </w:pPr>
      <w:r w:rsidRPr="00924A0E">
        <w:rPr>
          <w:rFonts w:ascii="Times New Roman" w:hAnsi="Times New Roman"/>
          <w:b/>
          <w:sz w:val="24"/>
          <w:szCs w:val="24"/>
          <w:lang w:val="en-US"/>
        </w:rPr>
        <w:t>II</w:t>
      </w:r>
      <w:r w:rsidRPr="00924A0E">
        <w:rPr>
          <w:rFonts w:ascii="Times New Roman" w:hAnsi="Times New Roman"/>
          <w:b/>
          <w:sz w:val="24"/>
          <w:szCs w:val="24"/>
        </w:rPr>
        <w:t>. Порядок составления и утверждения кассового плана исполнения бюджета городского округа</w:t>
      </w:r>
    </w:p>
    <w:p w:rsidR="00312FAC" w:rsidRPr="00924A0E" w:rsidRDefault="00312FAC" w:rsidP="00946DAD">
      <w:pPr>
        <w:pStyle w:val="ConsNormal"/>
        <w:widowControl/>
        <w:ind w:firstLine="709"/>
        <w:jc w:val="both"/>
        <w:rPr>
          <w:rFonts w:ascii="Times New Roman" w:hAnsi="Times New Roman"/>
          <w:sz w:val="24"/>
          <w:szCs w:val="24"/>
        </w:rPr>
      </w:pPr>
      <w:r w:rsidRPr="00924A0E">
        <w:rPr>
          <w:rFonts w:ascii="Times New Roman" w:hAnsi="Times New Roman"/>
          <w:sz w:val="24"/>
          <w:szCs w:val="24"/>
        </w:rPr>
        <w:t>Кассовый план составляется</w:t>
      </w:r>
      <w:r w:rsidRPr="00924A0E">
        <w:rPr>
          <w:rFonts w:ascii="Times New Roman" w:hAnsi="Times New Roman"/>
          <w:b/>
          <w:sz w:val="24"/>
          <w:szCs w:val="24"/>
        </w:rPr>
        <w:t xml:space="preserve"> </w:t>
      </w:r>
      <w:r>
        <w:rPr>
          <w:rFonts w:ascii="Times New Roman" w:hAnsi="Times New Roman"/>
          <w:sz w:val="24"/>
          <w:szCs w:val="24"/>
        </w:rPr>
        <w:t>Ф</w:t>
      </w:r>
      <w:r w:rsidRPr="00924A0E">
        <w:rPr>
          <w:rFonts w:ascii="Times New Roman" w:hAnsi="Times New Roman"/>
          <w:sz w:val="24"/>
          <w:szCs w:val="24"/>
        </w:rPr>
        <w:t xml:space="preserve">инансовым управлением администрации </w:t>
      </w:r>
      <w:r>
        <w:rPr>
          <w:rFonts w:ascii="Times New Roman" w:hAnsi="Times New Roman"/>
          <w:sz w:val="24"/>
          <w:szCs w:val="24"/>
        </w:rPr>
        <w:t>города Фокино (далее Ф</w:t>
      </w:r>
      <w:r w:rsidRPr="00924A0E">
        <w:rPr>
          <w:rFonts w:ascii="Times New Roman" w:hAnsi="Times New Roman"/>
          <w:sz w:val="24"/>
          <w:szCs w:val="24"/>
        </w:rPr>
        <w:t xml:space="preserve">инансовое управление) на основании показателей для кассового плана по доходам бюджета городского округа, по расходам бюджета городского округа и источникам финансирования дефицита бюджета городского округа на текущий финансовый год с помесячной детализацией. </w:t>
      </w:r>
    </w:p>
    <w:p w:rsidR="00312FAC" w:rsidRPr="00924A0E" w:rsidRDefault="00312FAC" w:rsidP="00946DAD">
      <w:pPr>
        <w:autoSpaceDE w:val="0"/>
        <w:autoSpaceDN w:val="0"/>
        <w:adjustRightInd w:val="0"/>
        <w:ind w:firstLine="709"/>
        <w:jc w:val="both"/>
        <w:rPr>
          <w:sz w:val="24"/>
          <w:szCs w:val="24"/>
        </w:rPr>
      </w:pPr>
      <w:r w:rsidRPr="00924A0E">
        <w:rPr>
          <w:sz w:val="24"/>
          <w:szCs w:val="24"/>
        </w:rPr>
        <w:t>Составление кассового плана осуществляется в следующем порядке:</w:t>
      </w:r>
    </w:p>
    <w:p w:rsidR="00312FAC" w:rsidRPr="00924A0E" w:rsidRDefault="00DB3F43" w:rsidP="00946DAD">
      <w:pPr>
        <w:tabs>
          <w:tab w:val="left" w:pos="0"/>
        </w:tabs>
        <w:ind w:firstLine="709"/>
        <w:jc w:val="both"/>
        <w:rPr>
          <w:sz w:val="24"/>
          <w:szCs w:val="24"/>
        </w:rPr>
      </w:pPr>
      <w:r>
        <w:rPr>
          <w:sz w:val="24"/>
          <w:szCs w:val="24"/>
        </w:rPr>
        <w:t>до 28</w:t>
      </w:r>
      <w:r w:rsidR="007E14A0">
        <w:rPr>
          <w:sz w:val="24"/>
          <w:szCs w:val="24"/>
        </w:rPr>
        <w:t xml:space="preserve"> </w:t>
      </w:r>
      <w:r w:rsidR="00312FAC" w:rsidRPr="00924A0E">
        <w:rPr>
          <w:sz w:val="24"/>
          <w:szCs w:val="24"/>
        </w:rPr>
        <w:t>декабря отчетного финансового года:</w:t>
      </w:r>
    </w:p>
    <w:p w:rsidR="00312FAC" w:rsidRPr="00924A0E" w:rsidRDefault="00312FAC" w:rsidP="00946DAD">
      <w:pPr>
        <w:tabs>
          <w:tab w:val="left" w:pos="0"/>
        </w:tabs>
        <w:ind w:firstLine="709"/>
        <w:jc w:val="both"/>
        <w:rPr>
          <w:sz w:val="24"/>
          <w:szCs w:val="24"/>
        </w:rPr>
      </w:pPr>
      <w:r w:rsidRPr="00924A0E">
        <w:rPr>
          <w:sz w:val="24"/>
          <w:szCs w:val="24"/>
        </w:rPr>
        <w:t xml:space="preserve">главные администраторы доходов бюджета городского округа, установленные Решением </w:t>
      </w:r>
      <w:r>
        <w:rPr>
          <w:sz w:val="24"/>
          <w:szCs w:val="24"/>
        </w:rPr>
        <w:t>С</w:t>
      </w:r>
      <w:r w:rsidRPr="00924A0E">
        <w:rPr>
          <w:sz w:val="24"/>
          <w:szCs w:val="24"/>
        </w:rPr>
        <w:t>овета народных депутатов</w:t>
      </w:r>
      <w:r>
        <w:rPr>
          <w:sz w:val="24"/>
          <w:szCs w:val="24"/>
        </w:rPr>
        <w:t xml:space="preserve"> </w:t>
      </w:r>
      <w:r w:rsidRPr="00924A0E">
        <w:rPr>
          <w:sz w:val="24"/>
          <w:szCs w:val="24"/>
        </w:rPr>
        <w:t xml:space="preserve"> </w:t>
      </w:r>
      <w:proofErr w:type="spellStart"/>
      <w:r>
        <w:rPr>
          <w:sz w:val="24"/>
          <w:szCs w:val="24"/>
        </w:rPr>
        <w:t>г</w:t>
      </w:r>
      <w:proofErr w:type="gramStart"/>
      <w:r>
        <w:rPr>
          <w:sz w:val="24"/>
          <w:szCs w:val="24"/>
        </w:rPr>
        <w:t>.Ф</w:t>
      </w:r>
      <w:proofErr w:type="gramEnd"/>
      <w:r>
        <w:rPr>
          <w:sz w:val="24"/>
          <w:szCs w:val="24"/>
        </w:rPr>
        <w:t>окино</w:t>
      </w:r>
      <w:proofErr w:type="spellEnd"/>
      <w:r>
        <w:rPr>
          <w:sz w:val="24"/>
          <w:szCs w:val="24"/>
        </w:rPr>
        <w:t xml:space="preserve"> </w:t>
      </w:r>
      <w:r w:rsidRPr="00924A0E">
        <w:rPr>
          <w:sz w:val="24"/>
          <w:szCs w:val="24"/>
        </w:rPr>
        <w:t xml:space="preserve">о бюджете городского округа на  очередной финансовый год (далее  главные администраторы доходов  бюджета городского округа), на основании утвержденных показателей поступлений доходов в бюджет городского округа формируют помесячное распределение администрируемых ими поступлений, соответствующих доходов в  бюджет на  очередной финансовый год в разрезе кодов классификации доходов бюджетов по форме согласно приложению № 1  к настоящему </w:t>
      </w:r>
      <w:r>
        <w:rPr>
          <w:sz w:val="24"/>
          <w:szCs w:val="24"/>
        </w:rPr>
        <w:t>Порядку и представляют в Ф</w:t>
      </w:r>
      <w:r w:rsidRPr="00924A0E">
        <w:rPr>
          <w:sz w:val="24"/>
          <w:szCs w:val="24"/>
        </w:rPr>
        <w:t>инансовое управление в электронном виде и на бумажном носителе;</w:t>
      </w:r>
    </w:p>
    <w:p w:rsidR="00312FAC" w:rsidRPr="00312FAC" w:rsidRDefault="00312FAC" w:rsidP="00946DAD">
      <w:pPr>
        <w:jc w:val="both"/>
        <w:rPr>
          <w:sz w:val="24"/>
          <w:szCs w:val="24"/>
        </w:rPr>
      </w:pPr>
      <w:r w:rsidRPr="00924A0E">
        <w:rPr>
          <w:sz w:val="24"/>
          <w:szCs w:val="24"/>
        </w:rPr>
        <w:t xml:space="preserve">          </w:t>
      </w:r>
      <w:proofErr w:type="gramStart"/>
      <w:r w:rsidRPr="00312FAC">
        <w:rPr>
          <w:sz w:val="24"/>
          <w:szCs w:val="24"/>
        </w:rPr>
        <w:t xml:space="preserve">главные распорядители средств бюджета городского округа (далее – главные распорядители) на основании заявок бюджетополучателей  формируют в программном продукте по учету операций по исполнению бюджета </w:t>
      </w:r>
      <w:r>
        <w:rPr>
          <w:sz w:val="24"/>
          <w:szCs w:val="24"/>
        </w:rPr>
        <w:t>городского</w:t>
      </w:r>
      <w:r w:rsidRPr="00312FAC">
        <w:rPr>
          <w:sz w:val="24"/>
          <w:szCs w:val="24"/>
        </w:rPr>
        <w:t xml:space="preserve"> округ</w:t>
      </w:r>
      <w:r>
        <w:rPr>
          <w:sz w:val="24"/>
          <w:szCs w:val="24"/>
        </w:rPr>
        <w:t>а «город Фокино»</w:t>
      </w:r>
      <w:r w:rsidRPr="00312FAC">
        <w:rPr>
          <w:sz w:val="24"/>
          <w:szCs w:val="24"/>
        </w:rPr>
        <w:t xml:space="preserve"> (далее – автоматизированная система) в разрезе кодов бюджетной классификации кассовый план выплат на 12 месяцев (отдельно на каждый месяц) из расчета 1/12 от утвержденных предельных бюджетов главных распорядителей (за исключением отдель</w:t>
      </w:r>
      <w:r>
        <w:rPr>
          <w:sz w:val="24"/>
          <w:szCs w:val="24"/>
        </w:rPr>
        <w:t>ных случаев, по</w:t>
      </w:r>
      <w:proofErr w:type="gramEnd"/>
      <w:r>
        <w:rPr>
          <w:sz w:val="24"/>
          <w:szCs w:val="24"/>
        </w:rPr>
        <w:t xml:space="preserve"> согласованию с Ф</w:t>
      </w:r>
      <w:r w:rsidRPr="00312FAC">
        <w:rPr>
          <w:sz w:val="24"/>
          <w:szCs w:val="24"/>
        </w:rPr>
        <w:t xml:space="preserve">инансовым управлением). Расходы на заработную плату с 1 по 5 число последующего месяца планируются в предыдущем месяце. Кассовый план выплат формируется на лицевые счета получателей, по которым сформирована сводная бюджетная роспись; </w:t>
      </w:r>
    </w:p>
    <w:p w:rsidR="00312FAC" w:rsidRPr="00924A0E" w:rsidRDefault="00312FAC" w:rsidP="00946DAD">
      <w:pPr>
        <w:tabs>
          <w:tab w:val="left" w:pos="567"/>
          <w:tab w:val="left" w:pos="709"/>
        </w:tabs>
        <w:jc w:val="both"/>
        <w:rPr>
          <w:sz w:val="24"/>
          <w:szCs w:val="24"/>
        </w:rPr>
      </w:pPr>
      <w:r w:rsidRPr="00312FAC">
        <w:rPr>
          <w:sz w:val="24"/>
          <w:szCs w:val="24"/>
        </w:rPr>
        <w:lastRenderedPageBreak/>
        <w:t xml:space="preserve">         главные администраторы доходов по безвозмездным поступлениям от других бюджетов бюджетной системы РФ формируют в автоматизированной системе кассовый план безвозмездных поступлений (по группе 2) на 12 месяцев (отдельно на каждый месяц). Кассовый план по безвозмездным поступлениям от других бюджетов бюджетной системы РФ должен быть сбалансирован главным администратором доходов с прогнозом кассовых выплат из бюджета.</w:t>
      </w:r>
    </w:p>
    <w:p w:rsidR="00312FAC" w:rsidRPr="00924A0E" w:rsidRDefault="007E14A0" w:rsidP="00946DAD">
      <w:pPr>
        <w:autoSpaceDE w:val="0"/>
        <w:autoSpaceDN w:val="0"/>
        <w:adjustRightInd w:val="0"/>
        <w:ind w:firstLine="709"/>
        <w:jc w:val="both"/>
        <w:rPr>
          <w:sz w:val="24"/>
          <w:szCs w:val="24"/>
        </w:rPr>
      </w:pPr>
      <w:r>
        <w:rPr>
          <w:sz w:val="24"/>
          <w:szCs w:val="24"/>
        </w:rPr>
        <w:t xml:space="preserve">до </w:t>
      </w:r>
      <w:r w:rsidR="00312FAC" w:rsidRPr="00924A0E">
        <w:rPr>
          <w:sz w:val="24"/>
          <w:szCs w:val="24"/>
        </w:rPr>
        <w:t xml:space="preserve"> </w:t>
      </w:r>
      <w:r>
        <w:rPr>
          <w:sz w:val="24"/>
          <w:szCs w:val="24"/>
        </w:rPr>
        <w:t>начала очередного финансового года</w:t>
      </w:r>
      <w:r w:rsidR="00312FAC" w:rsidRPr="00924A0E">
        <w:rPr>
          <w:sz w:val="24"/>
          <w:szCs w:val="24"/>
        </w:rPr>
        <w:t>:</w:t>
      </w:r>
    </w:p>
    <w:p w:rsidR="00312FAC" w:rsidRPr="00924A0E" w:rsidRDefault="00312FAC" w:rsidP="00946DAD">
      <w:pPr>
        <w:autoSpaceDE w:val="0"/>
        <w:autoSpaceDN w:val="0"/>
        <w:adjustRightInd w:val="0"/>
        <w:ind w:firstLine="709"/>
        <w:jc w:val="both"/>
        <w:rPr>
          <w:sz w:val="24"/>
          <w:szCs w:val="24"/>
        </w:rPr>
      </w:pPr>
      <w:r>
        <w:rPr>
          <w:sz w:val="24"/>
          <w:szCs w:val="24"/>
        </w:rPr>
        <w:t xml:space="preserve">а) </w:t>
      </w:r>
      <w:r w:rsidR="004C7E56">
        <w:rPr>
          <w:sz w:val="24"/>
          <w:szCs w:val="24"/>
        </w:rPr>
        <w:t>сектор</w:t>
      </w:r>
      <w:r w:rsidR="00D2294C">
        <w:rPr>
          <w:sz w:val="24"/>
          <w:szCs w:val="24"/>
        </w:rPr>
        <w:t xml:space="preserve"> доход</w:t>
      </w:r>
      <w:r w:rsidR="004C7E56">
        <w:rPr>
          <w:sz w:val="24"/>
          <w:szCs w:val="24"/>
        </w:rPr>
        <w:t>ов</w:t>
      </w:r>
      <w:r w:rsidRPr="00924A0E">
        <w:rPr>
          <w:sz w:val="24"/>
          <w:szCs w:val="24"/>
        </w:rPr>
        <w:t xml:space="preserve"> </w:t>
      </w:r>
      <w:r w:rsidR="00D2294C">
        <w:rPr>
          <w:sz w:val="24"/>
          <w:szCs w:val="24"/>
        </w:rPr>
        <w:t>Ф</w:t>
      </w:r>
      <w:r w:rsidRPr="00924A0E">
        <w:rPr>
          <w:sz w:val="24"/>
          <w:szCs w:val="24"/>
        </w:rPr>
        <w:t xml:space="preserve">инансового управления представляет в </w:t>
      </w:r>
      <w:r w:rsidR="00D2294C">
        <w:rPr>
          <w:sz w:val="24"/>
          <w:szCs w:val="24"/>
        </w:rPr>
        <w:t xml:space="preserve">сектор </w:t>
      </w:r>
      <w:r w:rsidRPr="00924A0E">
        <w:rPr>
          <w:sz w:val="24"/>
          <w:szCs w:val="24"/>
        </w:rPr>
        <w:t xml:space="preserve"> по бюджету и работе с казначейством прогноз поступлений собственных доходов в бюджет городского округа на очередной финансовый год  с помесячным распределением в разрезе кодов классификации доходов бюджетов согласно приложению 2 к Порядку. </w:t>
      </w:r>
    </w:p>
    <w:p w:rsidR="00312FAC" w:rsidRPr="00924A0E" w:rsidRDefault="00312FAC" w:rsidP="00946DAD">
      <w:pPr>
        <w:autoSpaceDE w:val="0"/>
        <w:autoSpaceDN w:val="0"/>
        <w:adjustRightInd w:val="0"/>
        <w:ind w:firstLine="709"/>
        <w:jc w:val="both"/>
        <w:rPr>
          <w:sz w:val="24"/>
          <w:szCs w:val="24"/>
        </w:rPr>
      </w:pPr>
      <w:r w:rsidRPr="00D2294C">
        <w:rPr>
          <w:sz w:val="24"/>
          <w:szCs w:val="24"/>
        </w:rPr>
        <w:t>б) главные распорядители средств бюджета го</w:t>
      </w:r>
      <w:r w:rsidR="00D2294C">
        <w:rPr>
          <w:sz w:val="24"/>
          <w:szCs w:val="24"/>
        </w:rPr>
        <w:t>родского</w:t>
      </w:r>
      <w:r w:rsidRPr="00D2294C">
        <w:rPr>
          <w:sz w:val="24"/>
          <w:szCs w:val="24"/>
        </w:rPr>
        <w:t xml:space="preserve"> округ</w:t>
      </w:r>
      <w:r w:rsidR="00D2294C">
        <w:rPr>
          <w:sz w:val="24"/>
          <w:szCs w:val="24"/>
        </w:rPr>
        <w:t>а</w:t>
      </w:r>
      <w:r w:rsidRPr="00D2294C">
        <w:rPr>
          <w:sz w:val="24"/>
          <w:szCs w:val="24"/>
        </w:rPr>
        <w:t xml:space="preserve"> «город</w:t>
      </w:r>
      <w:r w:rsidR="00D2294C">
        <w:rPr>
          <w:sz w:val="24"/>
          <w:szCs w:val="24"/>
        </w:rPr>
        <w:t xml:space="preserve"> Фокино» представляют в сектор</w:t>
      </w:r>
      <w:r w:rsidRPr="00D2294C">
        <w:rPr>
          <w:sz w:val="24"/>
          <w:szCs w:val="24"/>
        </w:rPr>
        <w:t xml:space="preserve"> по бю</w:t>
      </w:r>
      <w:r w:rsidR="00D2294C">
        <w:rPr>
          <w:sz w:val="24"/>
          <w:szCs w:val="24"/>
        </w:rPr>
        <w:t>джету и работе с казначейством Ф</w:t>
      </w:r>
      <w:r w:rsidRPr="00D2294C">
        <w:rPr>
          <w:sz w:val="24"/>
          <w:szCs w:val="24"/>
        </w:rPr>
        <w:t>инансового управления прогноз кассовых выплат из бюджета городского округа  с помесячной разбивкой для реализации в автоматизированной системе  в электронном виде и на бумажном носителе, п</w:t>
      </w:r>
      <w:r w:rsidR="007E14A0">
        <w:rPr>
          <w:sz w:val="24"/>
          <w:szCs w:val="24"/>
        </w:rPr>
        <w:t>о форме согласно приложениям 3</w:t>
      </w:r>
      <w:r w:rsidRPr="00D2294C">
        <w:rPr>
          <w:sz w:val="24"/>
          <w:szCs w:val="24"/>
        </w:rPr>
        <w:t xml:space="preserve"> к Порядку соответственно.</w:t>
      </w:r>
    </w:p>
    <w:p w:rsidR="00312FAC" w:rsidRPr="00924A0E" w:rsidRDefault="00312FAC" w:rsidP="00946DAD">
      <w:pPr>
        <w:autoSpaceDE w:val="0"/>
        <w:autoSpaceDN w:val="0"/>
        <w:adjustRightInd w:val="0"/>
        <w:ind w:firstLine="709"/>
        <w:jc w:val="both"/>
        <w:rPr>
          <w:sz w:val="24"/>
          <w:szCs w:val="24"/>
        </w:rPr>
      </w:pPr>
      <w:r w:rsidRPr="00924A0E">
        <w:rPr>
          <w:sz w:val="24"/>
          <w:szCs w:val="24"/>
        </w:rPr>
        <w:t xml:space="preserve">в) показатели для кассового плана по источникам внутреннего финансирования дефицита бюджета городского округа представляются </w:t>
      </w:r>
      <w:r w:rsidR="00D2294C">
        <w:rPr>
          <w:sz w:val="24"/>
          <w:szCs w:val="24"/>
        </w:rPr>
        <w:t>в сектор</w:t>
      </w:r>
      <w:r w:rsidRPr="00924A0E">
        <w:rPr>
          <w:sz w:val="24"/>
          <w:szCs w:val="24"/>
        </w:rPr>
        <w:t xml:space="preserve"> по бю</w:t>
      </w:r>
      <w:r w:rsidR="00D2294C">
        <w:rPr>
          <w:sz w:val="24"/>
          <w:szCs w:val="24"/>
        </w:rPr>
        <w:t>джету и работе с казначейством Ф</w:t>
      </w:r>
      <w:r w:rsidRPr="00924A0E">
        <w:rPr>
          <w:sz w:val="24"/>
          <w:szCs w:val="24"/>
        </w:rPr>
        <w:t>инансового управления по форме согласно приложению 4 к Порядку.</w:t>
      </w:r>
    </w:p>
    <w:p w:rsidR="00312FAC" w:rsidRPr="00924A0E" w:rsidRDefault="00D2294C" w:rsidP="00946DAD">
      <w:pPr>
        <w:autoSpaceDE w:val="0"/>
        <w:autoSpaceDN w:val="0"/>
        <w:adjustRightInd w:val="0"/>
        <w:ind w:firstLine="709"/>
        <w:jc w:val="both"/>
        <w:rPr>
          <w:sz w:val="24"/>
          <w:szCs w:val="24"/>
        </w:rPr>
      </w:pPr>
      <w:r>
        <w:rPr>
          <w:sz w:val="24"/>
          <w:szCs w:val="24"/>
        </w:rPr>
        <w:t>Сектор</w:t>
      </w:r>
      <w:r w:rsidR="00312FAC" w:rsidRPr="00924A0E">
        <w:rPr>
          <w:sz w:val="24"/>
          <w:szCs w:val="24"/>
        </w:rPr>
        <w:t xml:space="preserve"> по бюджету и работе с казначейством  на основании прогноза поступлений собственных доходов, безвозмездных поступлений из бюджета</w:t>
      </w:r>
      <w:r w:rsidR="007E14A0">
        <w:rPr>
          <w:sz w:val="24"/>
          <w:szCs w:val="24"/>
        </w:rPr>
        <w:t xml:space="preserve"> городского округа «город Фокино»</w:t>
      </w:r>
      <w:r w:rsidR="00312FAC" w:rsidRPr="00924A0E">
        <w:rPr>
          <w:sz w:val="24"/>
          <w:szCs w:val="24"/>
        </w:rPr>
        <w:t>, прогноза кассовых выплат из бюджета городского округа, поступлений источников финансирования дефицита бюджета  формирует кассовый план на текущий финансовый год по форме согласно приложению 5 к настоящему Порядку.</w:t>
      </w:r>
    </w:p>
    <w:p w:rsidR="00312FAC" w:rsidRPr="00924A0E" w:rsidRDefault="00312FAC" w:rsidP="00946DAD">
      <w:pPr>
        <w:autoSpaceDE w:val="0"/>
        <w:autoSpaceDN w:val="0"/>
        <w:adjustRightInd w:val="0"/>
        <w:ind w:firstLine="709"/>
        <w:jc w:val="both"/>
        <w:rPr>
          <w:sz w:val="24"/>
          <w:szCs w:val="24"/>
        </w:rPr>
      </w:pPr>
      <w:r w:rsidRPr="00924A0E">
        <w:rPr>
          <w:sz w:val="24"/>
          <w:szCs w:val="24"/>
        </w:rPr>
        <w:t>Кассовый план на текущий финансовый год утверждается начальником финансового управления.</w:t>
      </w:r>
    </w:p>
    <w:p w:rsidR="00312FAC" w:rsidRPr="00924A0E" w:rsidRDefault="00312FAC" w:rsidP="00946DAD">
      <w:pPr>
        <w:autoSpaceDE w:val="0"/>
        <w:autoSpaceDN w:val="0"/>
        <w:adjustRightInd w:val="0"/>
        <w:ind w:firstLine="709"/>
        <w:jc w:val="both"/>
        <w:rPr>
          <w:sz w:val="24"/>
          <w:szCs w:val="24"/>
        </w:rPr>
      </w:pPr>
    </w:p>
    <w:p w:rsidR="00312FAC" w:rsidRPr="00924A0E" w:rsidRDefault="00312FAC" w:rsidP="00946DAD">
      <w:pPr>
        <w:autoSpaceDE w:val="0"/>
        <w:autoSpaceDN w:val="0"/>
        <w:adjustRightInd w:val="0"/>
        <w:ind w:firstLine="709"/>
        <w:jc w:val="center"/>
        <w:rPr>
          <w:b/>
          <w:sz w:val="24"/>
          <w:szCs w:val="24"/>
        </w:rPr>
      </w:pPr>
      <w:r w:rsidRPr="00924A0E">
        <w:rPr>
          <w:b/>
          <w:sz w:val="24"/>
          <w:szCs w:val="24"/>
          <w:lang w:val="en-US"/>
        </w:rPr>
        <w:t>III</w:t>
      </w:r>
      <w:r w:rsidRPr="00924A0E">
        <w:rPr>
          <w:b/>
          <w:sz w:val="24"/>
          <w:szCs w:val="24"/>
        </w:rPr>
        <w:t xml:space="preserve">. Порядок уточнения показателей кассового плана </w:t>
      </w:r>
      <w:proofErr w:type="gramStart"/>
      <w:r w:rsidRPr="00924A0E">
        <w:rPr>
          <w:b/>
          <w:sz w:val="24"/>
          <w:szCs w:val="24"/>
        </w:rPr>
        <w:t>исполнения  бюджета</w:t>
      </w:r>
      <w:proofErr w:type="gramEnd"/>
      <w:r w:rsidRPr="00924A0E">
        <w:rPr>
          <w:b/>
          <w:sz w:val="24"/>
          <w:szCs w:val="24"/>
        </w:rPr>
        <w:t xml:space="preserve"> городского округа  и доведение предельных объемов финансирования до главных распорядителей</w:t>
      </w:r>
    </w:p>
    <w:p w:rsidR="00312FAC" w:rsidRPr="00924A0E" w:rsidRDefault="00312FAC" w:rsidP="00946DAD">
      <w:pPr>
        <w:pStyle w:val="ConsNormal"/>
        <w:widowControl/>
        <w:ind w:firstLine="709"/>
        <w:jc w:val="both"/>
        <w:rPr>
          <w:rFonts w:ascii="Times New Roman" w:hAnsi="Times New Roman"/>
          <w:sz w:val="24"/>
          <w:szCs w:val="24"/>
        </w:rPr>
      </w:pPr>
      <w:r w:rsidRPr="00924A0E">
        <w:rPr>
          <w:rFonts w:ascii="Times New Roman" w:hAnsi="Times New Roman"/>
          <w:sz w:val="24"/>
          <w:szCs w:val="24"/>
        </w:rPr>
        <w:t>Кассовый план на текущий финансовый год ежемесячно подлежит уточнению.</w:t>
      </w:r>
    </w:p>
    <w:p w:rsidR="00312FAC" w:rsidRPr="00924A0E" w:rsidRDefault="00312FAC" w:rsidP="00946DAD">
      <w:pPr>
        <w:autoSpaceDE w:val="0"/>
        <w:autoSpaceDN w:val="0"/>
        <w:adjustRightInd w:val="0"/>
        <w:ind w:firstLine="709"/>
        <w:jc w:val="both"/>
        <w:rPr>
          <w:sz w:val="24"/>
          <w:szCs w:val="24"/>
        </w:rPr>
      </w:pPr>
      <w:r w:rsidRPr="00924A0E">
        <w:rPr>
          <w:sz w:val="24"/>
          <w:szCs w:val="24"/>
        </w:rPr>
        <w:t>В целях формирования уточненных сведений о помесячном распределении кассового плана  бюджета городского округа:</w:t>
      </w:r>
    </w:p>
    <w:p w:rsidR="00312FAC" w:rsidRPr="00924A0E" w:rsidRDefault="00312FAC" w:rsidP="00946DAD">
      <w:pPr>
        <w:tabs>
          <w:tab w:val="left" w:pos="0"/>
        </w:tabs>
        <w:ind w:firstLine="709"/>
        <w:jc w:val="both"/>
        <w:rPr>
          <w:sz w:val="24"/>
          <w:szCs w:val="24"/>
        </w:rPr>
      </w:pPr>
      <w:r w:rsidRPr="00924A0E">
        <w:rPr>
          <w:sz w:val="24"/>
          <w:szCs w:val="24"/>
        </w:rPr>
        <w:t xml:space="preserve">  главные администраторы доходов бюджета городского округа формируют уточненные сведения о помесячном распределении администрируемых ими поступлений соответствующих доходов в  бюджет городского округа на текущий финансовый год по форме согласно приложению № 1 к настоящему Порядку;</w:t>
      </w:r>
    </w:p>
    <w:p w:rsidR="00312FAC" w:rsidRPr="00924A0E" w:rsidRDefault="00D2294C" w:rsidP="00946DAD">
      <w:pPr>
        <w:autoSpaceDE w:val="0"/>
        <w:autoSpaceDN w:val="0"/>
        <w:adjustRightInd w:val="0"/>
        <w:ind w:firstLine="709"/>
        <w:jc w:val="both"/>
        <w:rPr>
          <w:sz w:val="24"/>
          <w:szCs w:val="24"/>
        </w:rPr>
      </w:pPr>
      <w:r>
        <w:rPr>
          <w:sz w:val="24"/>
          <w:szCs w:val="24"/>
        </w:rPr>
        <w:t>специалист по доходам</w:t>
      </w:r>
      <w:r w:rsidR="00312FAC" w:rsidRPr="00924A0E">
        <w:rPr>
          <w:sz w:val="24"/>
          <w:szCs w:val="24"/>
        </w:rPr>
        <w:t xml:space="preserve">, главные администраторы доходов по безвозмездным поступлениям, главные распорядители средств бюджета городского округа, главные администраторы источников внутреннего финансирования представляют в </w:t>
      </w:r>
      <w:r>
        <w:rPr>
          <w:sz w:val="24"/>
          <w:szCs w:val="24"/>
        </w:rPr>
        <w:t>сектор</w:t>
      </w:r>
      <w:r w:rsidR="00312FAC" w:rsidRPr="00924A0E">
        <w:rPr>
          <w:sz w:val="24"/>
          <w:szCs w:val="24"/>
        </w:rPr>
        <w:t xml:space="preserve"> по бюджету и работе с казначейством уточненные сведения о помесячном распределении на текущий финансовый год. </w:t>
      </w:r>
    </w:p>
    <w:p w:rsidR="00312FAC" w:rsidRPr="00924A0E" w:rsidRDefault="00312FAC" w:rsidP="00946DAD">
      <w:pPr>
        <w:autoSpaceDE w:val="0"/>
        <w:autoSpaceDN w:val="0"/>
        <w:adjustRightInd w:val="0"/>
        <w:ind w:firstLine="709"/>
        <w:jc w:val="both"/>
        <w:rPr>
          <w:sz w:val="24"/>
          <w:szCs w:val="24"/>
        </w:rPr>
      </w:pPr>
      <w:r w:rsidRPr="00D2294C">
        <w:rPr>
          <w:sz w:val="24"/>
          <w:szCs w:val="24"/>
        </w:rPr>
        <w:t>При уточнении кассового плана по доходам указываются фактические кассовые поступления по доходам за отчетный период и уточняются соответствующие показатели периода, следующего за текущим месяцем.</w:t>
      </w:r>
    </w:p>
    <w:p w:rsidR="00312FAC" w:rsidRPr="00924A0E" w:rsidRDefault="00312FAC" w:rsidP="00946DAD">
      <w:pPr>
        <w:tabs>
          <w:tab w:val="left" w:pos="0"/>
        </w:tabs>
        <w:ind w:firstLine="709"/>
        <w:jc w:val="both"/>
        <w:rPr>
          <w:sz w:val="24"/>
          <w:szCs w:val="24"/>
        </w:rPr>
      </w:pPr>
      <w:r w:rsidRPr="00924A0E">
        <w:rPr>
          <w:sz w:val="24"/>
          <w:szCs w:val="24"/>
        </w:rPr>
        <w:t>Уточненные сведения о помесячном распределении поступлений  доходов в бюджет городского округа  на текущий финансовый год представляются главными администраторами доходов бюджета городского округа</w:t>
      </w:r>
      <w:r w:rsidR="00D2294C">
        <w:rPr>
          <w:sz w:val="24"/>
          <w:szCs w:val="24"/>
        </w:rPr>
        <w:t xml:space="preserve"> в Ф</w:t>
      </w:r>
      <w:r w:rsidRPr="00924A0E">
        <w:rPr>
          <w:sz w:val="24"/>
          <w:szCs w:val="24"/>
        </w:rPr>
        <w:t xml:space="preserve">инансовое управление в электронном виде и на бумажном носителе по форме согласно приложению № 1 к настоящему Порядку  в срок не позднее </w:t>
      </w:r>
      <w:r w:rsidR="005945B2">
        <w:rPr>
          <w:sz w:val="24"/>
          <w:szCs w:val="24"/>
        </w:rPr>
        <w:t>5-го</w:t>
      </w:r>
      <w:r w:rsidRPr="00924A0E">
        <w:rPr>
          <w:sz w:val="24"/>
          <w:szCs w:val="24"/>
        </w:rPr>
        <w:t xml:space="preserve"> числа месяца, следующего </w:t>
      </w:r>
      <w:proofErr w:type="gramStart"/>
      <w:r w:rsidRPr="00924A0E">
        <w:rPr>
          <w:sz w:val="24"/>
          <w:szCs w:val="24"/>
        </w:rPr>
        <w:t>за</w:t>
      </w:r>
      <w:proofErr w:type="gramEnd"/>
      <w:r w:rsidRPr="00924A0E">
        <w:rPr>
          <w:sz w:val="24"/>
          <w:szCs w:val="24"/>
        </w:rPr>
        <w:t xml:space="preserve"> отчетным.</w:t>
      </w:r>
    </w:p>
    <w:p w:rsidR="00312FAC" w:rsidRPr="00924A0E" w:rsidRDefault="00312FAC" w:rsidP="00946DAD">
      <w:pPr>
        <w:tabs>
          <w:tab w:val="left" w:pos="0"/>
        </w:tabs>
        <w:ind w:firstLine="709"/>
        <w:jc w:val="both"/>
        <w:rPr>
          <w:sz w:val="24"/>
          <w:szCs w:val="24"/>
        </w:rPr>
      </w:pPr>
      <w:r w:rsidRPr="00924A0E">
        <w:rPr>
          <w:sz w:val="24"/>
          <w:szCs w:val="24"/>
        </w:rPr>
        <w:t xml:space="preserve">  </w:t>
      </w:r>
      <w:proofErr w:type="gramStart"/>
      <w:r w:rsidRPr="00924A0E">
        <w:rPr>
          <w:sz w:val="24"/>
          <w:szCs w:val="24"/>
        </w:rPr>
        <w:t xml:space="preserve">В случае отклонения фактических поступлений доходов бюджета городского округа в отчетном периоде от соответствующего показателя помесячного распределения доходов  бюджета  городского округа на текущий финансовый год, на величину более чем 10 процентов от указанного показателя, соответствующий главный администратор доходов бюджета городского округа </w:t>
      </w:r>
      <w:r w:rsidR="00D2294C">
        <w:rPr>
          <w:sz w:val="24"/>
          <w:szCs w:val="24"/>
        </w:rPr>
        <w:t>представляет в Ф</w:t>
      </w:r>
      <w:r w:rsidRPr="00924A0E">
        <w:rPr>
          <w:sz w:val="24"/>
          <w:szCs w:val="24"/>
        </w:rPr>
        <w:t>инансовое управление пояснительную записку с отражением причин указанного отклонения не позднее 10 числа месяца, следующего за отчетным</w:t>
      </w:r>
      <w:proofErr w:type="gramEnd"/>
      <w:r w:rsidRPr="00924A0E">
        <w:rPr>
          <w:sz w:val="24"/>
          <w:szCs w:val="24"/>
        </w:rPr>
        <w:t xml:space="preserve"> периодом.</w:t>
      </w:r>
    </w:p>
    <w:p w:rsidR="00312FAC" w:rsidRPr="00CC1147" w:rsidRDefault="00312FAC" w:rsidP="00946DAD">
      <w:pPr>
        <w:keepNext/>
        <w:widowControl w:val="0"/>
        <w:tabs>
          <w:tab w:val="left" w:pos="426"/>
          <w:tab w:val="left" w:pos="709"/>
        </w:tabs>
        <w:jc w:val="both"/>
        <w:rPr>
          <w:sz w:val="24"/>
          <w:szCs w:val="24"/>
        </w:rPr>
      </w:pPr>
      <w:r w:rsidRPr="00924A0E">
        <w:rPr>
          <w:sz w:val="24"/>
          <w:szCs w:val="24"/>
        </w:rPr>
        <w:t xml:space="preserve">               </w:t>
      </w:r>
      <w:r w:rsidRPr="00CC1147">
        <w:rPr>
          <w:sz w:val="24"/>
          <w:szCs w:val="24"/>
        </w:rPr>
        <w:t xml:space="preserve">В ходе исполнения бюджета показатели кассового плана по кассовым выплатам  в течение текущего месяца могут быть изменены на основании письменных просьб главных </w:t>
      </w:r>
      <w:r w:rsidRPr="00CC1147">
        <w:rPr>
          <w:sz w:val="24"/>
          <w:szCs w:val="24"/>
        </w:rPr>
        <w:lastRenderedPageBreak/>
        <w:t>распорядителей с обоснованием причин изменений в следующих случаях:</w:t>
      </w:r>
    </w:p>
    <w:p w:rsidR="00312FAC" w:rsidRPr="00CC1147" w:rsidRDefault="00312FAC" w:rsidP="00946DAD">
      <w:pPr>
        <w:keepNext/>
        <w:widowControl w:val="0"/>
        <w:tabs>
          <w:tab w:val="left" w:pos="426"/>
          <w:tab w:val="left" w:pos="709"/>
        </w:tabs>
        <w:jc w:val="both"/>
        <w:rPr>
          <w:sz w:val="24"/>
          <w:szCs w:val="24"/>
        </w:rPr>
      </w:pPr>
      <w:r w:rsidRPr="00CC1147">
        <w:rPr>
          <w:sz w:val="24"/>
          <w:szCs w:val="24"/>
        </w:rPr>
        <w:t xml:space="preserve">         а) внесение изменений в Решение Совета народных депутатов </w:t>
      </w:r>
      <w:r w:rsidR="00EF34CF">
        <w:rPr>
          <w:sz w:val="24"/>
          <w:szCs w:val="24"/>
        </w:rPr>
        <w:t xml:space="preserve">города </w:t>
      </w:r>
      <w:r w:rsidR="00CC1147" w:rsidRPr="00CC1147">
        <w:rPr>
          <w:sz w:val="24"/>
          <w:szCs w:val="24"/>
        </w:rPr>
        <w:t xml:space="preserve">Фокино </w:t>
      </w:r>
      <w:r w:rsidRPr="00CC1147">
        <w:rPr>
          <w:sz w:val="24"/>
          <w:szCs w:val="24"/>
        </w:rPr>
        <w:t>о бюджете городского округа  на текущий финансовый год;</w:t>
      </w:r>
    </w:p>
    <w:p w:rsidR="00312FAC" w:rsidRPr="00CC1147" w:rsidRDefault="00312FAC" w:rsidP="00946DAD">
      <w:pPr>
        <w:tabs>
          <w:tab w:val="left" w:pos="426"/>
          <w:tab w:val="left" w:pos="709"/>
        </w:tabs>
        <w:jc w:val="both"/>
        <w:rPr>
          <w:sz w:val="24"/>
          <w:szCs w:val="24"/>
        </w:rPr>
      </w:pPr>
      <w:r w:rsidRPr="00CC1147">
        <w:rPr>
          <w:sz w:val="24"/>
          <w:szCs w:val="24"/>
        </w:rPr>
        <w:t xml:space="preserve">         б) внесение изменений в сводную бюджетную роспись бюджета </w:t>
      </w:r>
      <w:r w:rsidR="00CC1147" w:rsidRPr="00CC1147">
        <w:rPr>
          <w:sz w:val="24"/>
          <w:szCs w:val="24"/>
        </w:rPr>
        <w:t>городского</w:t>
      </w:r>
      <w:r w:rsidRPr="00CC1147">
        <w:rPr>
          <w:sz w:val="24"/>
          <w:szCs w:val="24"/>
        </w:rPr>
        <w:t xml:space="preserve"> округ</w:t>
      </w:r>
      <w:r w:rsidR="00CC1147" w:rsidRPr="00CC1147">
        <w:rPr>
          <w:sz w:val="24"/>
          <w:szCs w:val="24"/>
        </w:rPr>
        <w:t>а</w:t>
      </w:r>
      <w:r w:rsidRPr="00CC1147">
        <w:rPr>
          <w:sz w:val="24"/>
          <w:szCs w:val="24"/>
        </w:rPr>
        <w:t xml:space="preserve"> «город</w:t>
      </w:r>
      <w:r w:rsidR="00EF34CF">
        <w:rPr>
          <w:sz w:val="24"/>
          <w:szCs w:val="24"/>
        </w:rPr>
        <w:t xml:space="preserve"> </w:t>
      </w:r>
      <w:r w:rsidR="00CC1147" w:rsidRPr="00CC1147">
        <w:rPr>
          <w:sz w:val="24"/>
          <w:szCs w:val="24"/>
        </w:rPr>
        <w:t>Фокино</w:t>
      </w:r>
      <w:r w:rsidRPr="00CC1147">
        <w:rPr>
          <w:sz w:val="24"/>
          <w:szCs w:val="24"/>
        </w:rPr>
        <w:t>» (далее – сводная роспись) в случаях, установленных статьей 217 Бюджетного кодекса Российской Федерации;</w:t>
      </w:r>
    </w:p>
    <w:p w:rsidR="00312FAC" w:rsidRPr="00CC1147" w:rsidRDefault="00312FAC" w:rsidP="00946DAD">
      <w:pPr>
        <w:tabs>
          <w:tab w:val="left" w:pos="426"/>
          <w:tab w:val="left" w:pos="709"/>
        </w:tabs>
        <w:jc w:val="both"/>
        <w:rPr>
          <w:sz w:val="24"/>
          <w:szCs w:val="24"/>
        </w:rPr>
      </w:pPr>
      <w:r w:rsidRPr="00CC1147">
        <w:rPr>
          <w:sz w:val="24"/>
          <w:szCs w:val="24"/>
        </w:rPr>
        <w:t xml:space="preserve">         в) внесение изменений в сводную бюджетную роспись в разрезе </w:t>
      </w:r>
      <w:proofErr w:type="gramStart"/>
      <w:r w:rsidRPr="00CC1147">
        <w:rPr>
          <w:sz w:val="24"/>
          <w:szCs w:val="24"/>
        </w:rPr>
        <w:t>кодов классификации операций сектора государственного управления</w:t>
      </w:r>
      <w:proofErr w:type="gramEnd"/>
      <w:r w:rsidRPr="00CC1147">
        <w:rPr>
          <w:sz w:val="24"/>
          <w:szCs w:val="24"/>
        </w:rPr>
        <w:t>;</w:t>
      </w:r>
    </w:p>
    <w:p w:rsidR="00312FAC" w:rsidRPr="00CC1147" w:rsidRDefault="00312FAC" w:rsidP="00946DAD">
      <w:pPr>
        <w:autoSpaceDE w:val="0"/>
        <w:autoSpaceDN w:val="0"/>
        <w:adjustRightInd w:val="0"/>
        <w:ind w:firstLine="709"/>
        <w:jc w:val="both"/>
        <w:rPr>
          <w:sz w:val="24"/>
          <w:szCs w:val="24"/>
        </w:rPr>
      </w:pPr>
      <w:r w:rsidRPr="00CC1147">
        <w:rPr>
          <w:sz w:val="24"/>
          <w:szCs w:val="24"/>
        </w:rPr>
        <w:t>г) необходимость перемещения показателей кассового плана между кодами бюджетной классификации в пределах текущего месяца и периодами текущего финансового года, но не более 1 раза в месяц.</w:t>
      </w:r>
    </w:p>
    <w:p w:rsidR="00312FAC" w:rsidRPr="00924A0E" w:rsidRDefault="00312FAC" w:rsidP="00946DAD">
      <w:pPr>
        <w:autoSpaceDE w:val="0"/>
        <w:autoSpaceDN w:val="0"/>
        <w:adjustRightInd w:val="0"/>
        <w:ind w:firstLine="709"/>
        <w:jc w:val="both"/>
        <w:rPr>
          <w:sz w:val="24"/>
          <w:szCs w:val="24"/>
        </w:rPr>
      </w:pPr>
      <w:r w:rsidRPr="00CC1147">
        <w:rPr>
          <w:sz w:val="24"/>
          <w:szCs w:val="24"/>
        </w:rPr>
        <w:t>Главные распорядители и главные администраторы по безвозмездным поступлениям вводят изменения кассового плана со знаком «+»</w:t>
      </w:r>
      <w:proofErr w:type="gramStart"/>
      <w:r w:rsidRPr="00CC1147">
        <w:rPr>
          <w:sz w:val="24"/>
          <w:szCs w:val="24"/>
        </w:rPr>
        <w:t>,«</w:t>
      </w:r>
      <w:proofErr w:type="gramEnd"/>
      <w:r w:rsidRPr="00CC1147">
        <w:rPr>
          <w:sz w:val="24"/>
          <w:szCs w:val="24"/>
        </w:rPr>
        <w:t xml:space="preserve">-» в автоматизированной системе. Уполномоченные сотрудники </w:t>
      </w:r>
      <w:r w:rsidR="00CC1147" w:rsidRPr="00CC1147">
        <w:rPr>
          <w:sz w:val="24"/>
          <w:szCs w:val="24"/>
        </w:rPr>
        <w:t>сектора</w:t>
      </w:r>
      <w:r w:rsidRPr="00CC1147">
        <w:rPr>
          <w:sz w:val="24"/>
          <w:szCs w:val="24"/>
        </w:rPr>
        <w:t xml:space="preserve"> по бю</w:t>
      </w:r>
      <w:r w:rsidR="00CC1147" w:rsidRPr="00CC1147">
        <w:rPr>
          <w:sz w:val="24"/>
          <w:szCs w:val="24"/>
        </w:rPr>
        <w:t>джету и работе с казначейством Ф</w:t>
      </w:r>
      <w:r w:rsidRPr="00CC1147">
        <w:rPr>
          <w:sz w:val="24"/>
          <w:szCs w:val="24"/>
        </w:rPr>
        <w:t xml:space="preserve">инансового управления проверяют представленные </w:t>
      </w:r>
      <w:r w:rsidR="00F25C16">
        <w:rPr>
          <w:sz w:val="24"/>
          <w:szCs w:val="24"/>
        </w:rPr>
        <w:t xml:space="preserve"> </w:t>
      </w:r>
      <w:r w:rsidRPr="00CC1147">
        <w:rPr>
          <w:sz w:val="24"/>
          <w:szCs w:val="24"/>
        </w:rPr>
        <w:t>документы на соответствие сводной бюджетной росписи, коду бюджетной классификации доходов и расходов  бюджета городского округа, типу лицевых счетов.  При правильном оформлении документов принимают кассовый план в автоматизированной системе и утверждают его.</w:t>
      </w:r>
    </w:p>
    <w:p w:rsidR="00312FAC" w:rsidRPr="00924A0E" w:rsidRDefault="00312FAC" w:rsidP="00946DAD">
      <w:pPr>
        <w:autoSpaceDE w:val="0"/>
        <w:autoSpaceDN w:val="0"/>
        <w:adjustRightInd w:val="0"/>
        <w:ind w:firstLine="709"/>
        <w:jc w:val="both"/>
        <w:rPr>
          <w:sz w:val="24"/>
          <w:szCs w:val="24"/>
        </w:rPr>
      </w:pPr>
      <w:r w:rsidRPr="00924A0E">
        <w:rPr>
          <w:sz w:val="24"/>
          <w:szCs w:val="24"/>
        </w:rPr>
        <w:t xml:space="preserve">По истечении каждого календарного месяца </w:t>
      </w:r>
      <w:r w:rsidR="00CC1147">
        <w:rPr>
          <w:sz w:val="24"/>
          <w:szCs w:val="24"/>
        </w:rPr>
        <w:t>сектор</w:t>
      </w:r>
      <w:r w:rsidRPr="00924A0E">
        <w:rPr>
          <w:sz w:val="24"/>
          <w:szCs w:val="24"/>
        </w:rPr>
        <w:t xml:space="preserve"> по бюджету и работе с казначейством  формирует уточненный кассовый план на текущий финансовый год.</w:t>
      </w:r>
    </w:p>
    <w:p w:rsidR="00312FAC" w:rsidRPr="00924A0E" w:rsidRDefault="00312FAC" w:rsidP="00946DAD">
      <w:pPr>
        <w:autoSpaceDE w:val="0"/>
        <w:autoSpaceDN w:val="0"/>
        <w:adjustRightInd w:val="0"/>
        <w:ind w:firstLine="709"/>
        <w:jc w:val="both"/>
        <w:rPr>
          <w:sz w:val="24"/>
          <w:szCs w:val="24"/>
        </w:rPr>
      </w:pPr>
      <w:r w:rsidRPr="00924A0E">
        <w:rPr>
          <w:sz w:val="24"/>
          <w:szCs w:val="24"/>
        </w:rPr>
        <w:t>Составление уточненного кассового плана осуществляется в следующем порядке:</w:t>
      </w:r>
    </w:p>
    <w:p w:rsidR="00F25C16" w:rsidRDefault="00CC1147" w:rsidP="00946DAD">
      <w:pPr>
        <w:autoSpaceDE w:val="0"/>
        <w:autoSpaceDN w:val="0"/>
        <w:adjustRightInd w:val="0"/>
        <w:ind w:firstLine="709"/>
        <w:jc w:val="both"/>
        <w:rPr>
          <w:sz w:val="24"/>
          <w:szCs w:val="24"/>
        </w:rPr>
      </w:pPr>
      <w:proofErr w:type="gramStart"/>
      <w:r w:rsidRPr="00EF34CF">
        <w:rPr>
          <w:sz w:val="24"/>
          <w:szCs w:val="24"/>
        </w:rPr>
        <w:t>Сектор</w:t>
      </w:r>
      <w:r w:rsidR="00312FAC" w:rsidRPr="00EF34CF">
        <w:rPr>
          <w:sz w:val="24"/>
          <w:szCs w:val="24"/>
        </w:rPr>
        <w:t xml:space="preserve"> доходов </w:t>
      </w:r>
      <w:r w:rsidR="00EF34CF" w:rsidRPr="00EF34CF">
        <w:rPr>
          <w:sz w:val="24"/>
          <w:szCs w:val="24"/>
        </w:rPr>
        <w:t xml:space="preserve">бюджета </w:t>
      </w:r>
      <w:r>
        <w:rPr>
          <w:sz w:val="24"/>
          <w:szCs w:val="24"/>
        </w:rPr>
        <w:t>Ф</w:t>
      </w:r>
      <w:r w:rsidR="00312FAC" w:rsidRPr="00924A0E">
        <w:rPr>
          <w:sz w:val="24"/>
          <w:szCs w:val="24"/>
        </w:rPr>
        <w:t>ин</w:t>
      </w:r>
      <w:r w:rsidR="00F25C16">
        <w:rPr>
          <w:sz w:val="24"/>
          <w:szCs w:val="24"/>
        </w:rPr>
        <w:t>ансового управления не позднее 10</w:t>
      </w:r>
      <w:r w:rsidR="00312FAC" w:rsidRPr="00924A0E">
        <w:rPr>
          <w:sz w:val="24"/>
          <w:szCs w:val="24"/>
        </w:rPr>
        <w:t xml:space="preserve"> числа месяца, следующего за отчетным, представляет в </w:t>
      </w:r>
      <w:r>
        <w:rPr>
          <w:sz w:val="24"/>
          <w:szCs w:val="24"/>
        </w:rPr>
        <w:t xml:space="preserve">сектор </w:t>
      </w:r>
      <w:r w:rsidR="00312FAC" w:rsidRPr="00924A0E">
        <w:rPr>
          <w:sz w:val="24"/>
          <w:szCs w:val="24"/>
        </w:rPr>
        <w:t xml:space="preserve"> по бюджету и работе с казначейством уточненные сведения о помесячном распределении собственных доходов в бюджет городского округа (приложение 2). </w:t>
      </w:r>
      <w:proofErr w:type="gramEnd"/>
    </w:p>
    <w:p w:rsidR="00312FAC" w:rsidRPr="00CC1147" w:rsidRDefault="00312FAC" w:rsidP="00946DAD">
      <w:pPr>
        <w:autoSpaceDE w:val="0"/>
        <w:autoSpaceDN w:val="0"/>
        <w:adjustRightInd w:val="0"/>
        <w:ind w:firstLine="709"/>
        <w:jc w:val="both"/>
        <w:rPr>
          <w:sz w:val="24"/>
          <w:szCs w:val="24"/>
        </w:rPr>
      </w:pPr>
      <w:r w:rsidRPr="00924A0E">
        <w:rPr>
          <w:sz w:val="24"/>
          <w:szCs w:val="24"/>
        </w:rPr>
        <w:t xml:space="preserve">Главные распорядители не позднее 28 числа </w:t>
      </w:r>
      <w:r w:rsidR="00CC1147">
        <w:rPr>
          <w:sz w:val="24"/>
          <w:szCs w:val="24"/>
        </w:rPr>
        <w:t xml:space="preserve">текущего месяца представляют в сектор </w:t>
      </w:r>
      <w:r w:rsidRPr="00924A0E">
        <w:rPr>
          <w:sz w:val="24"/>
          <w:szCs w:val="24"/>
        </w:rPr>
        <w:t xml:space="preserve">по бюджету и работе с казначейством уточненный прогноз кассовых выплат по расходам  бюджета </w:t>
      </w:r>
      <w:r w:rsidRPr="00CC1147">
        <w:rPr>
          <w:sz w:val="24"/>
          <w:szCs w:val="24"/>
        </w:rPr>
        <w:t>городского округа с детализацией по месяцам (приложение 3). Предыдущие месяцы не подлежат корректировке под фактические кассовые выплаты (за исключением выплат, осуществляемых за счет целевых средств областного бюджета). Последующие месяцы корректируются в  автоматизированной системе изменениями</w:t>
      </w:r>
      <w:proofErr w:type="gramStart"/>
      <w:r w:rsidRPr="00CC1147">
        <w:rPr>
          <w:sz w:val="24"/>
          <w:szCs w:val="24"/>
        </w:rPr>
        <w:t xml:space="preserve"> («+»,«-») </w:t>
      </w:r>
      <w:proofErr w:type="gramEnd"/>
      <w:r w:rsidRPr="00CC1147">
        <w:rPr>
          <w:sz w:val="24"/>
          <w:szCs w:val="24"/>
        </w:rPr>
        <w:t>без предоставления письменных просьб главных распорядителей. Платежные документы на расходование бюджетных средств, начиная с февраля, принимаются с учетом остатка сре</w:t>
      </w:r>
      <w:proofErr w:type="gramStart"/>
      <w:r w:rsidRPr="00CC1147">
        <w:rPr>
          <w:sz w:val="24"/>
          <w:szCs w:val="24"/>
        </w:rPr>
        <w:t>дств пр</w:t>
      </w:r>
      <w:proofErr w:type="gramEnd"/>
      <w:r w:rsidRPr="00CC1147">
        <w:rPr>
          <w:sz w:val="24"/>
          <w:szCs w:val="24"/>
        </w:rPr>
        <w:t>едыдущих периодов.</w:t>
      </w:r>
    </w:p>
    <w:p w:rsidR="00312FAC" w:rsidRPr="00924A0E" w:rsidRDefault="00312FAC" w:rsidP="00946DAD">
      <w:pPr>
        <w:pStyle w:val="ConsNormal"/>
        <w:widowControl/>
        <w:ind w:firstLine="709"/>
        <w:jc w:val="both"/>
        <w:rPr>
          <w:rFonts w:ascii="Times New Roman" w:hAnsi="Times New Roman"/>
          <w:sz w:val="24"/>
          <w:szCs w:val="24"/>
        </w:rPr>
      </w:pPr>
      <w:proofErr w:type="gramStart"/>
      <w:r w:rsidRPr="00CC1147">
        <w:rPr>
          <w:rFonts w:ascii="Times New Roman" w:hAnsi="Times New Roman"/>
          <w:sz w:val="24"/>
          <w:szCs w:val="24"/>
        </w:rPr>
        <w:t xml:space="preserve">В случае отклонения фактических кассовых выплат в целом по главному распорядителю бюджета городского округа в отчетном периоде от прогноза кассовых выплат по расходам на величину более чем </w:t>
      </w:r>
      <w:r w:rsidRPr="00217FC3">
        <w:rPr>
          <w:rFonts w:ascii="Times New Roman" w:hAnsi="Times New Roman"/>
          <w:sz w:val="24"/>
          <w:szCs w:val="24"/>
        </w:rPr>
        <w:t>на 10 процентов</w:t>
      </w:r>
      <w:r w:rsidRPr="00CC1147">
        <w:rPr>
          <w:rFonts w:ascii="Times New Roman" w:hAnsi="Times New Roman"/>
          <w:sz w:val="24"/>
          <w:szCs w:val="24"/>
        </w:rPr>
        <w:t>, соответствующий главный распорядитель средств бюджета городс</w:t>
      </w:r>
      <w:r w:rsidR="00CC1147" w:rsidRPr="00CC1147">
        <w:rPr>
          <w:rFonts w:ascii="Times New Roman" w:hAnsi="Times New Roman"/>
          <w:sz w:val="24"/>
          <w:szCs w:val="24"/>
        </w:rPr>
        <w:t>кого округа представляет в сектор</w:t>
      </w:r>
      <w:r w:rsidRPr="00CC1147">
        <w:rPr>
          <w:rFonts w:ascii="Times New Roman" w:hAnsi="Times New Roman"/>
          <w:sz w:val="24"/>
          <w:szCs w:val="24"/>
        </w:rPr>
        <w:t xml:space="preserve"> по бю</w:t>
      </w:r>
      <w:r w:rsidR="00CC1147" w:rsidRPr="00CC1147">
        <w:rPr>
          <w:rFonts w:ascii="Times New Roman" w:hAnsi="Times New Roman"/>
          <w:sz w:val="24"/>
          <w:szCs w:val="24"/>
        </w:rPr>
        <w:t>джету и работе с казначейством Ф</w:t>
      </w:r>
      <w:r w:rsidRPr="00CC1147">
        <w:rPr>
          <w:rFonts w:ascii="Times New Roman" w:hAnsi="Times New Roman"/>
          <w:sz w:val="24"/>
          <w:szCs w:val="24"/>
        </w:rPr>
        <w:t xml:space="preserve">инансового управления </w:t>
      </w:r>
      <w:r w:rsidR="00CC1147" w:rsidRPr="00CC1147">
        <w:rPr>
          <w:rFonts w:ascii="Times New Roman" w:hAnsi="Times New Roman"/>
          <w:sz w:val="24"/>
          <w:szCs w:val="24"/>
        </w:rPr>
        <w:t xml:space="preserve"> </w:t>
      </w:r>
      <w:r w:rsidRPr="00CC1147">
        <w:rPr>
          <w:rFonts w:ascii="Times New Roman" w:hAnsi="Times New Roman"/>
          <w:sz w:val="24"/>
          <w:szCs w:val="24"/>
        </w:rPr>
        <w:t>пояснительную записку с отражением причин указанного отклонения не позднее 10 числа месяца</w:t>
      </w:r>
      <w:proofErr w:type="gramEnd"/>
      <w:r w:rsidRPr="00CC1147">
        <w:rPr>
          <w:rFonts w:ascii="Times New Roman" w:hAnsi="Times New Roman"/>
          <w:sz w:val="24"/>
          <w:szCs w:val="24"/>
        </w:rPr>
        <w:t xml:space="preserve">, следующего за </w:t>
      </w:r>
      <w:proofErr w:type="gramStart"/>
      <w:r w:rsidRPr="00CC1147">
        <w:rPr>
          <w:rFonts w:ascii="Times New Roman" w:hAnsi="Times New Roman"/>
          <w:sz w:val="24"/>
          <w:szCs w:val="24"/>
        </w:rPr>
        <w:t>отчетным</w:t>
      </w:r>
      <w:proofErr w:type="gramEnd"/>
      <w:r w:rsidRPr="00CC1147">
        <w:rPr>
          <w:rFonts w:ascii="Times New Roman" w:hAnsi="Times New Roman"/>
          <w:sz w:val="24"/>
          <w:szCs w:val="24"/>
        </w:rPr>
        <w:t>.</w:t>
      </w:r>
    </w:p>
    <w:p w:rsidR="00312FAC" w:rsidRPr="00924A0E" w:rsidRDefault="00312FAC" w:rsidP="00946DAD">
      <w:pPr>
        <w:pStyle w:val="ConsNormal"/>
        <w:widowControl/>
        <w:ind w:firstLine="709"/>
        <w:jc w:val="both"/>
        <w:rPr>
          <w:rFonts w:ascii="Times New Roman" w:hAnsi="Times New Roman"/>
          <w:sz w:val="24"/>
          <w:szCs w:val="24"/>
        </w:rPr>
      </w:pPr>
      <w:r w:rsidRPr="00924A0E">
        <w:rPr>
          <w:rFonts w:ascii="Times New Roman" w:hAnsi="Times New Roman"/>
          <w:sz w:val="24"/>
          <w:szCs w:val="24"/>
        </w:rPr>
        <w:t xml:space="preserve">Показатели для уточненного кассового плана по источникам внутреннего финансирования дефицита бюджета городского округа  представляются в </w:t>
      </w:r>
      <w:r w:rsidR="00EF34CF">
        <w:rPr>
          <w:rFonts w:ascii="Times New Roman" w:hAnsi="Times New Roman"/>
          <w:sz w:val="24"/>
          <w:szCs w:val="24"/>
        </w:rPr>
        <w:t>сектор</w:t>
      </w:r>
      <w:r w:rsidRPr="00924A0E">
        <w:rPr>
          <w:rFonts w:ascii="Times New Roman" w:hAnsi="Times New Roman"/>
          <w:sz w:val="24"/>
          <w:szCs w:val="24"/>
        </w:rPr>
        <w:t xml:space="preserve"> по бюджету и работе с казначейством  не позднее 28 числа текущего месяца (приложение 4).</w:t>
      </w:r>
    </w:p>
    <w:p w:rsidR="00312FAC" w:rsidRPr="00924A0E" w:rsidRDefault="00EF34CF" w:rsidP="00946DAD">
      <w:pPr>
        <w:pStyle w:val="ConsNormal"/>
        <w:widowControl/>
        <w:ind w:firstLine="709"/>
        <w:jc w:val="both"/>
        <w:rPr>
          <w:rFonts w:ascii="Times New Roman" w:hAnsi="Times New Roman"/>
          <w:sz w:val="24"/>
          <w:szCs w:val="24"/>
        </w:rPr>
      </w:pPr>
      <w:r>
        <w:rPr>
          <w:rFonts w:ascii="Times New Roman" w:hAnsi="Times New Roman"/>
          <w:sz w:val="24"/>
          <w:szCs w:val="24"/>
        </w:rPr>
        <w:t>Сектор</w:t>
      </w:r>
      <w:r w:rsidR="00312FAC" w:rsidRPr="00924A0E">
        <w:rPr>
          <w:rFonts w:ascii="Times New Roman" w:hAnsi="Times New Roman"/>
          <w:sz w:val="24"/>
          <w:szCs w:val="24"/>
        </w:rPr>
        <w:t xml:space="preserve"> по бюджету и работе с казначейством </w:t>
      </w:r>
      <w:r>
        <w:rPr>
          <w:rFonts w:ascii="Times New Roman" w:hAnsi="Times New Roman"/>
          <w:sz w:val="24"/>
          <w:szCs w:val="24"/>
        </w:rPr>
        <w:t>Ф</w:t>
      </w:r>
      <w:r w:rsidR="00312FAC" w:rsidRPr="00924A0E">
        <w:rPr>
          <w:rFonts w:ascii="Times New Roman" w:hAnsi="Times New Roman"/>
          <w:sz w:val="24"/>
          <w:szCs w:val="24"/>
        </w:rPr>
        <w:t xml:space="preserve">инансового управления на основании уточненных данных кассового плана по доходам, расходам и источникам внутреннего финансирования дефицита бюджета городского округа </w:t>
      </w:r>
      <w:r w:rsidR="00312FAC">
        <w:rPr>
          <w:rFonts w:ascii="Times New Roman" w:hAnsi="Times New Roman"/>
          <w:sz w:val="24"/>
          <w:szCs w:val="24"/>
        </w:rPr>
        <w:t xml:space="preserve"> </w:t>
      </w:r>
      <w:r w:rsidR="00312FAC" w:rsidRPr="00924A0E">
        <w:rPr>
          <w:rFonts w:ascii="Times New Roman" w:hAnsi="Times New Roman"/>
          <w:sz w:val="24"/>
          <w:szCs w:val="24"/>
        </w:rPr>
        <w:t>формирует уточненный кассовый план бюджета городского округа  на текущий финансовый год (приложение 5).</w:t>
      </w:r>
    </w:p>
    <w:p w:rsidR="00312FAC" w:rsidRPr="00924A0E" w:rsidRDefault="00312FAC" w:rsidP="00946DAD">
      <w:pPr>
        <w:pStyle w:val="ConsNormal"/>
        <w:widowControl/>
        <w:ind w:firstLine="709"/>
        <w:jc w:val="both"/>
        <w:rPr>
          <w:rFonts w:ascii="Times New Roman" w:hAnsi="Times New Roman"/>
          <w:sz w:val="24"/>
          <w:szCs w:val="24"/>
        </w:rPr>
      </w:pPr>
      <w:r w:rsidRPr="00924A0E">
        <w:rPr>
          <w:rFonts w:ascii="Times New Roman" w:hAnsi="Times New Roman"/>
          <w:sz w:val="24"/>
          <w:szCs w:val="24"/>
        </w:rPr>
        <w:t xml:space="preserve">Уточненный кассовый план утверждается начальником </w:t>
      </w:r>
      <w:r w:rsidR="00EF34CF">
        <w:rPr>
          <w:rFonts w:ascii="Times New Roman" w:hAnsi="Times New Roman"/>
          <w:sz w:val="24"/>
          <w:szCs w:val="24"/>
        </w:rPr>
        <w:t xml:space="preserve"> Ф</w:t>
      </w:r>
      <w:r w:rsidRPr="00924A0E">
        <w:rPr>
          <w:rFonts w:ascii="Times New Roman" w:hAnsi="Times New Roman"/>
          <w:sz w:val="24"/>
          <w:szCs w:val="24"/>
        </w:rPr>
        <w:t>инансового управления.</w:t>
      </w:r>
    </w:p>
    <w:p w:rsidR="00312FAC" w:rsidRPr="00EF34CF" w:rsidRDefault="00312FAC" w:rsidP="00946DAD">
      <w:pPr>
        <w:autoSpaceDE w:val="0"/>
        <w:autoSpaceDN w:val="0"/>
        <w:adjustRightInd w:val="0"/>
        <w:ind w:firstLine="709"/>
        <w:jc w:val="both"/>
        <w:rPr>
          <w:sz w:val="24"/>
          <w:szCs w:val="24"/>
        </w:rPr>
      </w:pPr>
      <w:r w:rsidRPr="00EF34CF">
        <w:rPr>
          <w:sz w:val="24"/>
          <w:szCs w:val="24"/>
        </w:rPr>
        <w:t xml:space="preserve">Изменения, вносимые в месячное распределение доходов и расходов бюджета  городского округа, не должны приводить к изменению величины дефицита бюджета городского округа, влекущего превышение годового объема заимствований, утвержденного Решением Совета народных депутатов </w:t>
      </w:r>
      <w:r w:rsidR="00EF34CF" w:rsidRPr="00EF34CF">
        <w:rPr>
          <w:sz w:val="24"/>
          <w:szCs w:val="24"/>
        </w:rPr>
        <w:t xml:space="preserve">города Фокино </w:t>
      </w:r>
      <w:r w:rsidRPr="00EF34CF">
        <w:rPr>
          <w:sz w:val="24"/>
          <w:szCs w:val="24"/>
        </w:rPr>
        <w:t>о бюджете на очередной финансовый год.</w:t>
      </w:r>
    </w:p>
    <w:p w:rsidR="00FE5447" w:rsidRDefault="00FE5447" w:rsidP="00F25C16">
      <w:pPr>
        <w:autoSpaceDE w:val="0"/>
        <w:autoSpaceDN w:val="0"/>
        <w:adjustRightInd w:val="0"/>
        <w:spacing w:line="360" w:lineRule="auto"/>
        <w:jc w:val="both"/>
        <w:rPr>
          <w:color w:val="FF0000"/>
          <w:sz w:val="28"/>
          <w:szCs w:val="28"/>
        </w:rPr>
      </w:pPr>
    </w:p>
    <w:p w:rsidR="00FE5447" w:rsidRDefault="00FE5447" w:rsidP="00312FAC">
      <w:pPr>
        <w:autoSpaceDE w:val="0"/>
        <w:autoSpaceDN w:val="0"/>
        <w:adjustRightInd w:val="0"/>
        <w:spacing w:line="360" w:lineRule="auto"/>
        <w:ind w:firstLine="709"/>
        <w:jc w:val="both"/>
        <w:rPr>
          <w:color w:val="FF0000"/>
          <w:sz w:val="28"/>
          <w:szCs w:val="28"/>
        </w:rPr>
      </w:pPr>
    </w:p>
    <w:p w:rsidR="00FE5447" w:rsidRDefault="00FE5447" w:rsidP="00312FAC">
      <w:pPr>
        <w:autoSpaceDE w:val="0"/>
        <w:autoSpaceDN w:val="0"/>
        <w:adjustRightInd w:val="0"/>
        <w:spacing w:line="360" w:lineRule="auto"/>
        <w:ind w:firstLine="709"/>
        <w:jc w:val="both"/>
        <w:rPr>
          <w:color w:val="FF0000"/>
          <w:sz w:val="28"/>
          <w:szCs w:val="28"/>
        </w:rPr>
      </w:pPr>
    </w:p>
    <w:p w:rsidR="00217FC3" w:rsidRDefault="00217FC3" w:rsidP="00F25C16">
      <w:pPr>
        <w:autoSpaceDE w:val="0"/>
        <w:autoSpaceDN w:val="0"/>
        <w:adjustRightInd w:val="0"/>
        <w:outlineLvl w:val="0"/>
        <w:rPr>
          <w:rFonts w:eastAsiaTheme="minorHAnsi"/>
          <w:sz w:val="28"/>
          <w:szCs w:val="28"/>
          <w:lang w:eastAsia="en-US"/>
        </w:rPr>
      </w:pPr>
    </w:p>
    <w:p w:rsidR="00217FC3" w:rsidRDefault="00217FC3" w:rsidP="00F25C16">
      <w:pPr>
        <w:autoSpaceDE w:val="0"/>
        <w:autoSpaceDN w:val="0"/>
        <w:adjustRightInd w:val="0"/>
        <w:outlineLvl w:val="0"/>
        <w:rPr>
          <w:rFonts w:eastAsiaTheme="minorHAnsi"/>
          <w:sz w:val="28"/>
          <w:szCs w:val="28"/>
          <w:lang w:eastAsia="en-US"/>
        </w:rPr>
      </w:pPr>
    </w:p>
    <w:p w:rsidR="00FE5447" w:rsidRPr="00FE5447" w:rsidRDefault="00FE5447" w:rsidP="00FE5447">
      <w:pPr>
        <w:autoSpaceDE w:val="0"/>
        <w:autoSpaceDN w:val="0"/>
        <w:adjustRightInd w:val="0"/>
        <w:jc w:val="right"/>
        <w:outlineLvl w:val="0"/>
        <w:rPr>
          <w:rFonts w:eastAsiaTheme="minorHAnsi"/>
          <w:sz w:val="28"/>
          <w:szCs w:val="28"/>
          <w:lang w:eastAsia="en-US"/>
        </w:rPr>
      </w:pPr>
      <w:r w:rsidRPr="00FE5447">
        <w:rPr>
          <w:rFonts w:eastAsiaTheme="minorHAnsi"/>
          <w:sz w:val="28"/>
          <w:szCs w:val="28"/>
          <w:lang w:eastAsia="en-US"/>
        </w:rPr>
        <w:t>Приложение 1</w:t>
      </w:r>
    </w:p>
    <w:p w:rsidR="00FE5447" w:rsidRPr="00FE5447" w:rsidRDefault="00FE5447" w:rsidP="00FE5447">
      <w:pPr>
        <w:autoSpaceDE w:val="0"/>
        <w:autoSpaceDN w:val="0"/>
        <w:adjustRightInd w:val="0"/>
        <w:jc w:val="right"/>
        <w:rPr>
          <w:rFonts w:eastAsiaTheme="minorHAnsi"/>
          <w:sz w:val="28"/>
          <w:szCs w:val="28"/>
          <w:lang w:eastAsia="en-US"/>
        </w:rPr>
      </w:pPr>
      <w:r w:rsidRPr="00FE5447">
        <w:rPr>
          <w:rFonts w:eastAsiaTheme="minorHAnsi"/>
          <w:sz w:val="28"/>
          <w:szCs w:val="28"/>
          <w:lang w:eastAsia="en-US"/>
        </w:rPr>
        <w:t>к Порядку составления</w:t>
      </w:r>
    </w:p>
    <w:p w:rsidR="00FE5447" w:rsidRPr="00FE5447" w:rsidRDefault="00FE5447" w:rsidP="00FE5447">
      <w:pPr>
        <w:autoSpaceDE w:val="0"/>
        <w:autoSpaceDN w:val="0"/>
        <w:adjustRightInd w:val="0"/>
        <w:jc w:val="right"/>
        <w:rPr>
          <w:rFonts w:eastAsiaTheme="minorHAnsi"/>
          <w:sz w:val="28"/>
          <w:szCs w:val="28"/>
          <w:lang w:eastAsia="en-US"/>
        </w:rPr>
      </w:pPr>
      <w:r w:rsidRPr="00FE5447">
        <w:rPr>
          <w:rFonts w:eastAsiaTheme="minorHAnsi"/>
          <w:sz w:val="28"/>
          <w:szCs w:val="28"/>
          <w:lang w:eastAsia="en-US"/>
        </w:rPr>
        <w:t>и ведения кассового</w:t>
      </w:r>
    </w:p>
    <w:p w:rsidR="00FE5447" w:rsidRDefault="00FE5447" w:rsidP="00FE5447">
      <w:pPr>
        <w:autoSpaceDE w:val="0"/>
        <w:autoSpaceDN w:val="0"/>
        <w:adjustRightInd w:val="0"/>
        <w:jc w:val="right"/>
        <w:rPr>
          <w:rFonts w:eastAsiaTheme="minorHAnsi"/>
          <w:sz w:val="28"/>
          <w:szCs w:val="28"/>
          <w:lang w:eastAsia="en-US"/>
        </w:rPr>
      </w:pPr>
      <w:r w:rsidRPr="00FE5447">
        <w:rPr>
          <w:rFonts w:eastAsiaTheme="minorHAnsi"/>
          <w:sz w:val="28"/>
          <w:szCs w:val="28"/>
          <w:lang w:eastAsia="en-US"/>
        </w:rPr>
        <w:t>плана исполнения бюджета</w:t>
      </w:r>
      <w:r>
        <w:rPr>
          <w:rFonts w:eastAsiaTheme="minorHAnsi"/>
          <w:sz w:val="28"/>
          <w:szCs w:val="28"/>
          <w:lang w:eastAsia="en-US"/>
        </w:rPr>
        <w:t xml:space="preserve"> </w:t>
      </w:r>
    </w:p>
    <w:p w:rsidR="00FE5447" w:rsidRPr="00FE5447" w:rsidRDefault="00FE5447" w:rsidP="00FE5447">
      <w:pPr>
        <w:autoSpaceDE w:val="0"/>
        <w:autoSpaceDN w:val="0"/>
        <w:adjustRightInd w:val="0"/>
        <w:jc w:val="right"/>
        <w:rPr>
          <w:rFonts w:eastAsiaTheme="minorHAnsi"/>
          <w:sz w:val="28"/>
          <w:szCs w:val="28"/>
          <w:lang w:eastAsia="en-US"/>
        </w:rPr>
      </w:pPr>
      <w:r>
        <w:rPr>
          <w:rFonts w:eastAsiaTheme="minorHAnsi"/>
          <w:sz w:val="28"/>
          <w:szCs w:val="28"/>
          <w:lang w:eastAsia="en-US"/>
        </w:rPr>
        <w:t>городского округа «город Фокино»</w:t>
      </w:r>
    </w:p>
    <w:p w:rsidR="00FE5447" w:rsidRPr="00FE5447" w:rsidRDefault="00FE5447" w:rsidP="00FE5447">
      <w:pPr>
        <w:autoSpaceDE w:val="0"/>
        <w:autoSpaceDN w:val="0"/>
        <w:adjustRightInd w:val="0"/>
        <w:jc w:val="right"/>
        <w:rPr>
          <w:rFonts w:eastAsiaTheme="minorHAnsi"/>
          <w:sz w:val="28"/>
          <w:szCs w:val="28"/>
          <w:lang w:eastAsia="en-US"/>
        </w:rPr>
      </w:pPr>
      <w:r w:rsidRPr="00FE5447">
        <w:rPr>
          <w:rFonts w:eastAsiaTheme="minorHAnsi"/>
          <w:sz w:val="28"/>
          <w:szCs w:val="28"/>
          <w:lang w:eastAsia="en-US"/>
        </w:rPr>
        <w:t>в текущем финансовом году</w:t>
      </w:r>
    </w:p>
    <w:p w:rsidR="00FE5447" w:rsidRDefault="00FE5447" w:rsidP="00FE5447">
      <w:pPr>
        <w:autoSpaceDE w:val="0"/>
        <w:autoSpaceDN w:val="0"/>
        <w:adjustRightInd w:val="0"/>
        <w:jc w:val="right"/>
        <w:rPr>
          <w:rFonts w:eastAsiaTheme="minorHAnsi"/>
          <w:sz w:val="28"/>
          <w:szCs w:val="28"/>
          <w:lang w:eastAsia="en-US"/>
        </w:rPr>
      </w:pPr>
    </w:p>
    <w:p w:rsidR="005573AE" w:rsidRPr="00FE5447" w:rsidRDefault="005573AE" w:rsidP="00FE5447">
      <w:pPr>
        <w:autoSpaceDE w:val="0"/>
        <w:autoSpaceDN w:val="0"/>
        <w:adjustRightInd w:val="0"/>
        <w:jc w:val="right"/>
        <w:rPr>
          <w:rFonts w:eastAsiaTheme="minorHAnsi"/>
          <w:sz w:val="28"/>
          <w:szCs w:val="28"/>
          <w:lang w:eastAsia="en-US"/>
        </w:rPr>
      </w:pPr>
    </w:p>
    <w:p w:rsidR="00FE5447" w:rsidRPr="00FE5447" w:rsidRDefault="00FE5447" w:rsidP="00FE5447">
      <w:pPr>
        <w:autoSpaceDE w:val="0"/>
        <w:autoSpaceDN w:val="0"/>
        <w:adjustRightInd w:val="0"/>
        <w:jc w:val="center"/>
        <w:rPr>
          <w:rFonts w:eastAsiaTheme="minorHAnsi"/>
          <w:sz w:val="28"/>
          <w:szCs w:val="28"/>
          <w:lang w:eastAsia="en-US"/>
        </w:rPr>
      </w:pPr>
      <w:r w:rsidRPr="00FE5447">
        <w:rPr>
          <w:rFonts w:eastAsiaTheme="minorHAnsi"/>
          <w:sz w:val="28"/>
          <w:szCs w:val="28"/>
          <w:lang w:eastAsia="en-US"/>
        </w:rPr>
        <w:t>СВЕДЕНИЯ О ПОМЕСЯЧНОМ РАСПРЕДЕЛЕНИИ ПОСТУПЛЕНИЙ ДОХОДОВ,</w:t>
      </w:r>
    </w:p>
    <w:p w:rsidR="00FE5447" w:rsidRPr="00FE5447" w:rsidRDefault="00FE5447" w:rsidP="00FE5447">
      <w:pPr>
        <w:autoSpaceDE w:val="0"/>
        <w:autoSpaceDN w:val="0"/>
        <w:adjustRightInd w:val="0"/>
        <w:jc w:val="center"/>
        <w:rPr>
          <w:rFonts w:eastAsiaTheme="minorHAnsi"/>
          <w:sz w:val="28"/>
          <w:szCs w:val="28"/>
          <w:lang w:eastAsia="en-US"/>
        </w:rPr>
      </w:pPr>
      <w:r w:rsidRPr="00FE5447">
        <w:rPr>
          <w:rFonts w:eastAsiaTheme="minorHAnsi"/>
          <w:sz w:val="28"/>
          <w:szCs w:val="28"/>
          <w:lang w:eastAsia="en-US"/>
        </w:rPr>
        <w:t>АДМИНИСТРИРУЕМЫХ __________________________________________</w:t>
      </w:r>
    </w:p>
    <w:p w:rsidR="00FE5447" w:rsidRPr="00FE5447" w:rsidRDefault="00FE5447" w:rsidP="00FE5447">
      <w:pPr>
        <w:autoSpaceDE w:val="0"/>
        <w:autoSpaceDN w:val="0"/>
        <w:adjustRightInd w:val="0"/>
        <w:jc w:val="center"/>
        <w:rPr>
          <w:rFonts w:eastAsiaTheme="minorHAnsi"/>
          <w:sz w:val="28"/>
          <w:szCs w:val="28"/>
          <w:lang w:eastAsia="en-US"/>
        </w:rPr>
      </w:pPr>
      <w:proofErr w:type="gramStart"/>
      <w:r w:rsidRPr="00FE5447">
        <w:rPr>
          <w:rFonts w:eastAsiaTheme="minorHAnsi"/>
          <w:sz w:val="28"/>
          <w:szCs w:val="28"/>
          <w:lang w:eastAsia="en-US"/>
        </w:rPr>
        <w:t>(наименование главного администратора доходов</w:t>
      </w:r>
      <w:proofErr w:type="gramEnd"/>
    </w:p>
    <w:p w:rsidR="00FE5447" w:rsidRPr="00FE5447" w:rsidRDefault="00FE5447" w:rsidP="00FE5447">
      <w:pPr>
        <w:autoSpaceDE w:val="0"/>
        <w:autoSpaceDN w:val="0"/>
        <w:adjustRightInd w:val="0"/>
        <w:jc w:val="center"/>
        <w:rPr>
          <w:rFonts w:eastAsiaTheme="minorHAnsi"/>
          <w:sz w:val="28"/>
          <w:szCs w:val="28"/>
          <w:lang w:eastAsia="en-US"/>
        </w:rPr>
      </w:pPr>
      <w:r w:rsidRPr="00FE5447">
        <w:rPr>
          <w:rFonts w:eastAsiaTheme="minorHAnsi"/>
          <w:sz w:val="28"/>
          <w:szCs w:val="28"/>
          <w:lang w:eastAsia="en-US"/>
        </w:rPr>
        <w:t xml:space="preserve">бюджета </w:t>
      </w:r>
      <w:r w:rsidR="005573AE">
        <w:rPr>
          <w:rFonts w:eastAsiaTheme="minorHAnsi"/>
          <w:sz w:val="28"/>
          <w:szCs w:val="28"/>
          <w:lang w:eastAsia="en-US"/>
        </w:rPr>
        <w:t xml:space="preserve">города Фокино </w:t>
      </w:r>
      <w:r w:rsidRPr="00FE5447">
        <w:rPr>
          <w:rFonts w:eastAsiaTheme="minorHAnsi"/>
          <w:sz w:val="28"/>
          <w:szCs w:val="28"/>
          <w:lang w:eastAsia="en-US"/>
        </w:rPr>
        <w:t>по налоговым и неналоговым доходам)</w:t>
      </w:r>
    </w:p>
    <w:p w:rsidR="00622AEF" w:rsidRDefault="00FE5447" w:rsidP="00FE5447">
      <w:pPr>
        <w:autoSpaceDE w:val="0"/>
        <w:autoSpaceDN w:val="0"/>
        <w:adjustRightInd w:val="0"/>
        <w:jc w:val="center"/>
        <w:rPr>
          <w:rFonts w:eastAsiaTheme="minorHAnsi"/>
          <w:sz w:val="28"/>
          <w:szCs w:val="28"/>
          <w:lang w:eastAsia="en-US"/>
        </w:rPr>
      </w:pPr>
      <w:r w:rsidRPr="00FE5447">
        <w:rPr>
          <w:rFonts w:eastAsiaTheme="minorHAnsi"/>
          <w:sz w:val="28"/>
          <w:szCs w:val="28"/>
          <w:lang w:eastAsia="en-US"/>
        </w:rPr>
        <w:t>В БЮДЖЕТ</w:t>
      </w:r>
      <w:r w:rsidR="005573AE">
        <w:rPr>
          <w:rFonts w:eastAsiaTheme="minorHAnsi"/>
          <w:sz w:val="28"/>
          <w:szCs w:val="28"/>
          <w:lang w:eastAsia="en-US"/>
        </w:rPr>
        <w:t xml:space="preserve"> ГОРОДСКОГО ОКРУГА «ГОРОД ФОКИНО»                                   </w:t>
      </w:r>
    </w:p>
    <w:p w:rsidR="00FE5447" w:rsidRPr="00FE5447" w:rsidRDefault="005573AE" w:rsidP="00FE5447">
      <w:pPr>
        <w:autoSpaceDE w:val="0"/>
        <w:autoSpaceDN w:val="0"/>
        <w:adjustRightInd w:val="0"/>
        <w:jc w:val="center"/>
        <w:rPr>
          <w:rFonts w:eastAsiaTheme="minorHAnsi"/>
          <w:sz w:val="28"/>
          <w:szCs w:val="28"/>
          <w:lang w:eastAsia="en-US"/>
        </w:rPr>
      </w:pPr>
      <w:r>
        <w:rPr>
          <w:rFonts w:eastAsiaTheme="minorHAnsi"/>
          <w:sz w:val="28"/>
          <w:szCs w:val="28"/>
          <w:lang w:eastAsia="en-US"/>
        </w:rPr>
        <w:t xml:space="preserve"> </w:t>
      </w:r>
      <w:r w:rsidR="00FE5447" w:rsidRPr="00FE5447">
        <w:rPr>
          <w:rFonts w:eastAsiaTheme="minorHAnsi"/>
          <w:sz w:val="28"/>
          <w:szCs w:val="28"/>
          <w:lang w:eastAsia="en-US"/>
        </w:rPr>
        <w:t>НА ________________ ГОД</w:t>
      </w:r>
    </w:p>
    <w:p w:rsidR="00FE5447" w:rsidRPr="00FE5447" w:rsidRDefault="00FE5447" w:rsidP="00FE5447">
      <w:pPr>
        <w:autoSpaceDE w:val="0"/>
        <w:autoSpaceDN w:val="0"/>
        <w:adjustRightInd w:val="0"/>
        <w:ind w:firstLine="540"/>
        <w:jc w:val="both"/>
        <w:rPr>
          <w:rFonts w:eastAsiaTheme="minorHAnsi"/>
          <w:sz w:val="28"/>
          <w:szCs w:val="28"/>
          <w:lang w:eastAsia="en-US"/>
        </w:rPr>
      </w:pPr>
    </w:p>
    <w:p w:rsidR="00FE5447" w:rsidRPr="00FE5447" w:rsidRDefault="00FE5447" w:rsidP="00FE5447">
      <w:pPr>
        <w:autoSpaceDE w:val="0"/>
        <w:autoSpaceDN w:val="0"/>
        <w:adjustRightInd w:val="0"/>
        <w:jc w:val="right"/>
        <w:rPr>
          <w:rFonts w:eastAsiaTheme="minorHAnsi"/>
          <w:sz w:val="28"/>
          <w:szCs w:val="28"/>
          <w:lang w:eastAsia="en-US"/>
        </w:rPr>
      </w:pPr>
      <w:r w:rsidRPr="00FE5447">
        <w:rPr>
          <w:rFonts w:eastAsiaTheme="minorHAnsi"/>
          <w:sz w:val="28"/>
          <w:szCs w:val="28"/>
          <w:lang w:eastAsia="en-US"/>
        </w:rPr>
        <w:t>(в тыс. рублей)</w:t>
      </w:r>
    </w:p>
    <w:tbl>
      <w:tblPr>
        <w:tblW w:w="0" w:type="auto"/>
        <w:tblInd w:w="40" w:type="dxa"/>
        <w:tblLayout w:type="fixed"/>
        <w:tblCellMar>
          <w:top w:w="75" w:type="dxa"/>
          <w:left w:w="40" w:type="dxa"/>
          <w:bottom w:w="75" w:type="dxa"/>
          <w:right w:w="40" w:type="dxa"/>
        </w:tblCellMar>
        <w:tblLook w:val="0000" w:firstRow="0" w:lastRow="0" w:firstColumn="0" w:lastColumn="0" w:noHBand="0" w:noVBand="0"/>
      </w:tblPr>
      <w:tblGrid>
        <w:gridCol w:w="360"/>
        <w:gridCol w:w="1008"/>
        <w:gridCol w:w="576"/>
        <w:gridCol w:w="648"/>
        <w:gridCol w:w="432"/>
        <w:gridCol w:w="504"/>
        <w:gridCol w:w="576"/>
        <w:gridCol w:w="360"/>
        <w:gridCol w:w="432"/>
        <w:gridCol w:w="504"/>
        <w:gridCol w:w="432"/>
        <w:gridCol w:w="576"/>
        <w:gridCol w:w="720"/>
        <w:gridCol w:w="504"/>
        <w:gridCol w:w="648"/>
        <w:gridCol w:w="576"/>
        <w:gridCol w:w="648"/>
        <w:gridCol w:w="504"/>
      </w:tblGrid>
      <w:tr w:rsidR="00FE5447" w:rsidRPr="00FE5447">
        <w:trPr>
          <w:trHeight w:val="140"/>
        </w:trPr>
        <w:tc>
          <w:tcPr>
            <w:tcW w:w="360" w:type="dxa"/>
            <w:tcBorders>
              <w:top w:val="single" w:sz="8" w:space="0" w:color="auto"/>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r w:rsidRPr="00FE5447">
              <w:rPr>
                <w:rFonts w:ascii="Courier New" w:eastAsiaTheme="minorHAnsi" w:hAnsi="Courier New" w:cs="Courier New"/>
                <w:sz w:val="12"/>
                <w:szCs w:val="12"/>
                <w:lang w:eastAsia="en-US"/>
              </w:rPr>
              <w:t>КБК</w:t>
            </w:r>
          </w:p>
        </w:tc>
        <w:tc>
          <w:tcPr>
            <w:tcW w:w="1008" w:type="dxa"/>
            <w:tcBorders>
              <w:top w:val="single" w:sz="8" w:space="0" w:color="auto"/>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r w:rsidRPr="00FE5447">
              <w:rPr>
                <w:rFonts w:ascii="Courier New" w:eastAsiaTheme="minorHAnsi" w:hAnsi="Courier New" w:cs="Courier New"/>
                <w:sz w:val="12"/>
                <w:szCs w:val="12"/>
                <w:lang w:eastAsia="en-US"/>
              </w:rPr>
              <w:t>Наименование</w:t>
            </w:r>
          </w:p>
        </w:tc>
        <w:tc>
          <w:tcPr>
            <w:tcW w:w="576" w:type="dxa"/>
            <w:tcBorders>
              <w:top w:val="single" w:sz="8" w:space="0" w:color="auto"/>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r w:rsidRPr="00FE5447">
              <w:rPr>
                <w:rFonts w:ascii="Courier New" w:eastAsiaTheme="minorHAnsi" w:hAnsi="Courier New" w:cs="Courier New"/>
                <w:sz w:val="12"/>
                <w:szCs w:val="12"/>
                <w:lang w:eastAsia="en-US"/>
              </w:rPr>
              <w:t>январь</w:t>
            </w:r>
          </w:p>
        </w:tc>
        <w:tc>
          <w:tcPr>
            <w:tcW w:w="648" w:type="dxa"/>
            <w:tcBorders>
              <w:top w:val="single" w:sz="8" w:space="0" w:color="auto"/>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r w:rsidRPr="00FE5447">
              <w:rPr>
                <w:rFonts w:ascii="Courier New" w:eastAsiaTheme="minorHAnsi" w:hAnsi="Courier New" w:cs="Courier New"/>
                <w:sz w:val="12"/>
                <w:szCs w:val="12"/>
                <w:lang w:eastAsia="en-US"/>
              </w:rPr>
              <w:t>февраль</w:t>
            </w:r>
          </w:p>
        </w:tc>
        <w:tc>
          <w:tcPr>
            <w:tcW w:w="432" w:type="dxa"/>
            <w:tcBorders>
              <w:top w:val="single" w:sz="8" w:space="0" w:color="auto"/>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r w:rsidRPr="00FE5447">
              <w:rPr>
                <w:rFonts w:ascii="Courier New" w:eastAsiaTheme="minorHAnsi" w:hAnsi="Courier New" w:cs="Courier New"/>
                <w:sz w:val="12"/>
                <w:szCs w:val="12"/>
                <w:lang w:eastAsia="en-US"/>
              </w:rPr>
              <w:t>март</w:t>
            </w:r>
          </w:p>
        </w:tc>
        <w:tc>
          <w:tcPr>
            <w:tcW w:w="504" w:type="dxa"/>
            <w:tcBorders>
              <w:top w:val="single" w:sz="8" w:space="0" w:color="auto"/>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r w:rsidRPr="00FE5447">
              <w:rPr>
                <w:rFonts w:ascii="Courier New" w:eastAsiaTheme="minorHAnsi" w:hAnsi="Courier New" w:cs="Courier New"/>
                <w:sz w:val="12"/>
                <w:szCs w:val="12"/>
                <w:lang w:eastAsia="en-US"/>
              </w:rPr>
              <w:t>Итого</w:t>
            </w:r>
          </w:p>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r w:rsidRPr="00FE5447">
              <w:rPr>
                <w:rFonts w:ascii="Courier New" w:eastAsiaTheme="minorHAnsi" w:hAnsi="Courier New" w:cs="Courier New"/>
                <w:sz w:val="12"/>
                <w:szCs w:val="12"/>
                <w:lang w:eastAsia="en-US"/>
              </w:rPr>
              <w:t xml:space="preserve">за 1 </w:t>
            </w:r>
          </w:p>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roofErr w:type="spellStart"/>
            <w:r w:rsidRPr="00FE5447">
              <w:rPr>
                <w:rFonts w:ascii="Courier New" w:eastAsiaTheme="minorHAnsi" w:hAnsi="Courier New" w:cs="Courier New"/>
                <w:sz w:val="12"/>
                <w:szCs w:val="12"/>
                <w:lang w:eastAsia="en-US"/>
              </w:rPr>
              <w:t>квар</w:t>
            </w:r>
            <w:proofErr w:type="spellEnd"/>
            <w:r w:rsidRPr="00FE5447">
              <w:rPr>
                <w:rFonts w:ascii="Courier New" w:eastAsiaTheme="minorHAnsi" w:hAnsi="Courier New" w:cs="Courier New"/>
                <w:sz w:val="12"/>
                <w:szCs w:val="12"/>
                <w:lang w:eastAsia="en-US"/>
              </w:rPr>
              <w:t>-</w:t>
            </w:r>
          </w:p>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r w:rsidRPr="00FE5447">
              <w:rPr>
                <w:rFonts w:ascii="Courier New" w:eastAsiaTheme="minorHAnsi" w:hAnsi="Courier New" w:cs="Courier New"/>
                <w:sz w:val="12"/>
                <w:szCs w:val="12"/>
                <w:lang w:eastAsia="en-US"/>
              </w:rPr>
              <w:t xml:space="preserve">тал  </w:t>
            </w:r>
          </w:p>
        </w:tc>
        <w:tc>
          <w:tcPr>
            <w:tcW w:w="576" w:type="dxa"/>
            <w:tcBorders>
              <w:top w:val="single" w:sz="8" w:space="0" w:color="auto"/>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r w:rsidRPr="00FE5447">
              <w:rPr>
                <w:rFonts w:ascii="Courier New" w:eastAsiaTheme="minorHAnsi" w:hAnsi="Courier New" w:cs="Courier New"/>
                <w:sz w:val="12"/>
                <w:szCs w:val="12"/>
                <w:lang w:eastAsia="en-US"/>
              </w:rPr>
              <w:t>апрель</w:t>
            </w:r>
          </w:p>
        </w:tc>
        <w:tc>
          <w:tcPr>
            <w:tcW w:w="360" w:type="dxa"/>
            <w:tcBorders>
              <w:top w:val="single" w:sz="8" w:space="0" w:color="auto"/>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r w:rsidRPr="00FE5447">
              <w:rPr>
                <w:rFonts w:ascii="Courier New" w:eastAsiaTheme="minorHAnsi" w:hAnsi="Courier New" w:cs="Courier New"/>
                <w:sz w:val="12"/>
                <w:szCs w:val="12"/>
                <w:lang w:eastAsia="en-US"/>
              </w:rPr>
              <w:t>май</w:t>
            </w:r>
          </w:p>
        </w:tc>
        <w:tc>
          <w:tcPr>
            <w:tcW w:w="432" w:type="dxa"/>
            <w:tcBorders>
              <w:top w:val="single" w:sz="8" w:space="0" w:color="auto"/>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r w:rsidRPr="00FE5447">
              <w:rPr>
                <w:rFonts w:ascii="Courier New" w:eastAsiaTheme="minorHAnsi" w:hAnsi="Courier New" w:cs="Courier New"/>
                <w:sz w:val="12"/>
                <w:szCs w:val="12"/>
                <w:lang w:eastAsia="en-US"/>
              </w:rPr>
              <w:t>июнь</w:t>
            </w:r>
          </w:p>
        </w:tc>
        <w:tc>
          <w:tcPr>
            <w:tcW w:w="504" w:type="dxa"/>
            <w:tcBorders>
              <w:top w:val="single" w:sz="8" w:space="0" w:color="auto"/>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r w:rsidRPr="00FE5447">
              <w:rPr>
                <w:rFonts w:ascii="Courier New" w:eastAsiaTheme="minorHAnsi" w:hAnsi="Courier New" w:cs="Courier New"/>
                <w:sz w:val="12"/>
                <w:szCs w:val="12"/>
                <w:lang w:eastAsia="en-US"/>
              </w:rPr>
              <w:t>Итого</w:t>
            </w:r>
          </w:p>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r w:rsidRPr="00FE5447">
              <w:rPr>
                <w:rFonts w:ascii="Courier New" w:eastAsiaTheme="minorHAnsi" w:hAnsi="Courier New" w:cs="Courier New"/>
                <w:sz w:val="12"/>
                <w:szCs w:val="12"/>
                <w:lang w:eastAsia="en-US"/>
              </w:rPr>
              <w:t xml:space="preserve">за 1 </w:t>
            </w:r>
          </w:p>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r w:rsidRPr="00FE5447">
              <w:rPr>
                <w:rFonts w:ascii="Courier New" w:eastAsiaTheme="minorHAnsi" w:hAnsi="Courier New" w:cs="Courier New"/>
                <w:sz w:val="12"/>
                <w:szCs w:val="12"/>
                <w:lang w:eastAsia="en-US"/>
              </w:rPr>
              <w:t>полу-</w:t>
            </w:r>
          </w:p>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roofErr w:type="spellStart"/>
            <w:r w:rsidRPr="00FE5447">
              <w:rPr>
                <w:rFonts w:ascii="Courier New" w:eastAsiaTheme="minorHAnsi" w:hAnsi="Courier New" w:cs="Courier New"/>
                <w:sz w:val="12"/>
                <w:szCs w:val="12"/>
                <w:lang w:eastAsia="en-US"/>
              </w:rPr>
              <w:t>годие</w:t>
            </w:r>
            <w:proofErr w:type="spellEnd"/>
          </w:p>
        </w:tc>
        <w:tc>
          <w:tcPr>
            <w:tcW w:w="432" w:type="dxa"/>
            <w:tcBorders>
              <w:top w:val="single" w:sz="8" w:space="0" w:color="auto"/>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r w:rsidRPr="00FE5447">
              <w:rPr>
                <w:rFonts w:ascii="Courier New" w:eastAsiaTheme="minorHAnsi" w:hAnsi="Courier New" w:cs="Courier New"/>
                <w:sz w:val="12"/>
                <w:szCs w:val="12"/>
                <w:lang w:eastAsia="en-US"/>
              </w:rPr>
              <w:t>июль</w:t>
            </w:r>
          </w:p>
        </w:tc>
        <w:tc>
          <w:tcPr>
            <w:tcW w:w="576" w:type="dxa"/>
            <w:tcBorders>
              <w:top w:val="single" w:sz="8" w:space="0" w:color="auto"/>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r w:rsidRPr="00FE5447">
              <w:rPr>
                <w:rFonts w:ascii="Courier New" w:eastAsiaTheme="minorHAnsi" w:hAnsi="Courier New" w:cs="Courier New"/>
                <w:sz w:val="12"/>
                <w:szCs w:val="12"/>
                <w:lang w:eastAsia="en-US"/>
              </w:rPr>
              <w:t>август</w:t>
            </w:r>
          </w:p>
        </w:tc>
        <w:tc>
          <w:tcPr>
            <w:tcW w:w="720" w:type="dxa"/>
            <w:tcBorders>
              <w:top w:val="single" w:sz="8" w:space="0" w:color="auto"/>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r w:rsidRPr="00FE5447">
              <w:rPr>
                <w:rFonts w:ascii="Courier New" w:eastAsiaTheme="minorHAnsi" w:hAnsi="Courier New" w:cs="Courier New"/>
                <w:sz w:val="12"/>
                <w:szCs w:val="12"/>
                <w:lang w:eastAsia="en-US"/>
              </w:rPr>
              <w:t>сентябрь</w:t>
            </w:r>
          </w:p>
        </w:tc>
        <w:tc>
          <w:tcPr>
            <w:tcW w:w="504" w:type="dxa"/>
            <w:tcBorders>
              <w:top w:val="single" w:sz="8" w:space="0" w:color="auto"/>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r w:rsidRPr="00FE5447">
              <w:rPr>
                <w:rFonts w:ascii="Courier New" w:eastAsiaTheme="minorHAnsi" w:hAnsi="Courier New" w:cs="Courier New"/>
                <w:sz w:val="12"/>
                <w:szCs w:val="12"/>
                <w:lang w:eastAsia="en-US"/>
              </w:rPr>
              <w:t>Итого</w:t>
            </w:r>
          </w:p>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r w:rsidRPr="00FE5447">
              <w:rPr>
                <w:rFonts w:ascii="Courier New" w:eastAsiaTheme="minorHAnsi" w:hAnsi="Courier New" w:cs="Courier New"/>
                <w:sz w:val="12"/>
                <w:szCs w:val="12"/>
                <w:lang w:eastAsia="en-US"/>
              </w:rPr>
              <w:t xml:space="preserve">за 9 </w:t>
            </w:r>
          </w:p>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r w:rsidRPr="00FE5447">
              <w:rPr>
                <w:rFonts w:ascii="Courier New" w:eastAsiaTheme="minorHAnsi" w:hAnsi="Courier New" w:cs="Courier New"/>
                <w:sz w:val="12"/>
                <w:szCs w:val="12"/>
                <w:lang w:eastAsia="en-US"/>
              </w:rPr>
              <w:t>меся-</w:t>
            </w:r>
          </w:p>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roofErr w:type="spellStart"/>
            <w:r w:rsidRPr="00FE5447">
              <w:rPr>
                <w:rFonts w:ascii="Courier New" w:eastAsiaTheme="minorHAnsi" w:hAnsi="Courier New" w:cs="Courier New"/>
                <w:sz w:val="12"/>
                <w:szCs w:val="12"/>
                <w:lang w:eastAsia="en-US"/>
              </w:rPr>
              <w:t>цев</w:t>
            </w:r>
            <w:proofErr w:type="spellEnd"/>
            <w:r w:rsidRPr="00FE5447">
              <w:rPr>
                <w:rFonts w:ascii="Courier New" w:eastAsiaTheme="minorHAnsi" w:hAnsi="Courier New" w:cs="Courier New"/>
                <w:sz w:val="12"/>
                <w:szCs w:val="12"/>
                <w:lang w:eastAsia="en-US"/>
              </w:rPr>
              <w:t xml:space="preserve">  </w:t>
            </w:r>
          </w:p>
        </w:tc>
        <w:tc>
          <w:tcPr>
            <w:tcW w:w="648" w:type="dxa"/>
            <w:tcBorders>
              <w:top w:val="single" w:sz="8" w:space="0" w:color="auto"/>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r w:rsidRPr="00FE5447">
              <w:rPr>
                <w:rFonts w:ascii="Courier New" w:eastAsiaTheme="minorHAnsi" w:hAnsi="Courier New" w:cs="Courier New"/>
                <w:sz w:val="12"/>
                <w:szCs w:val="12"/>
                <w:lang w:eastAsia="en-US"/>
              </w:rPr>
              <w:t>октябрь</w:t>
            </w:r>
          </w:p>
        </w:tc>
        <w:tc>
          <w:tcPr>
            <w:tcW w:w="576" w:type="dxa"/>
            <w:tcBorders>
              <w:top w:val="single" w:sz="8" w:space="0" w:color="auto"/>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r w:rsidRPr="00FE5447">
              <w:rPr>
                <w:rFonts w:ascii="Courier New" w:eastAsiaTheme="minorHAnsi" w:hAnsi="Courier New" w:cs="Courier New"/>
                <w:sz w:val="12"/>
                <w:szCs w:val="12"/>
                <w:lang w:eastAsia="en-US"/>
              </w:rPr>
              <w:t>ноябрь</w:t>
            </w:r>
          </w:p>
        </w:tc>
        <w:tc>
          <w:tcPr>
            <w:tcW w:w="648" w:type="dxa"/>
            <w:tcBorders>
              <w:top w:val="single" w:sz="8" w:space="0" w:color="auto"/>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r w:rsidRPr="00FE5447">
              <w:rPr>
                <w:rFonts w:ascii="Courier New" w:eastAsiaTheme="minorHAnsi" w:hAnsi="Courier New" w:cs="Courier New"/>
                <w:sz w:val="12"/>
                <w:szCs w:val="12"/>
                <w:lang w:eastAsia="en-US"/>
              </w:rPr>
              <w:t>декабрь</w:t>
            </w:r>
          </w:p>
        </w:tc>
        <w:tc>
          <w:tcPr>
            <w:tcW w:w="504" w:type="dxa"/>
            <w:tcBorders>
              <w:top w:val="single" w:sz="8" w:space="0" w:color="auto"/>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r w:rsidRPr="00FE5447">
              <w:rPr>
                <w:rFonts w:ascii="Courier New" w:eastAsiaTheme="minorHAnsi" w:hAnsi="Courier New" w:cs="Courier New"/>
                <w:sz w:val="12"/>
                <w:szCs w:val="12"/>
                <w:lang w:eastAsia="en-US"/>
              </w:rPr>
              <w:t>Итого</w:t>
            </w:r>
          </w:p>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r w:rsidRPr="00FE5447">
              <w:rPr>
                <w:rFonts w:ascii="Courier New" w:eastAsiaTheme="minorHAnsi" w:hAnsi="Courier New" w:cs="Courier New"/>
                <w:sz w:val="12"/>
                <w:szCs w:val="12"/>
                <w:lang w:eastAsia="en-US"/>
              </w:rPr>
              <w:t xml:space="preserve">за   </w:t>
            </w:r>
          </w:p>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r w:rsidRPr="00FE5447">
              <w:rPr>
                <w:rFonts w:ascii="Courier New" w:eastAsiaTheme="minorHAnsi" w:hAnsi="Courier New" w:cs="Courier New"/>
                <w:sz w:val="12"/>
                <w:szCs w:val="12"/>
                <w:lang w:eastAsia="en-US"/>
              </w:rPr>
              <w:t xml:space="preserve">год  </w:t>
            </w:r>
          </w:p>
        </w:tc>
      </w:tr>
      <w:tr w:rsidR="00FE5447" w:rsidRPr="00FE5447">
        <w:trPr>
          <w:trHeight w:val="140"/>
        </w:trPr>
        <w:tc>
          <w:tcPr>
            <w:tcW w:w="360"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100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64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432"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360"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432"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432"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720"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64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64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r>
      <w:tr w:rsidR="00FE5447" w:rsidRPr="00FE5447">
        <w:trPr>
          <w:trHeight w:val="140"/>
        </w:trPr>
        <w:tc>
          <w:tcPr>
            <w:tcW w:w="360"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100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64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432"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360"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432"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432"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720"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64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64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r>
      <w:tr w:rsidR="00FE5447" w:rsidRPr="00FE5447">
        <w:trPr>
          <w:trHeight w:val="140"/>
        </w:trPr>
        <w:tc>
          <w:tcPr>
            <w:tcW w:w="360"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100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64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432"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360"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432"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432"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720"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64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64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r>
      <w:tr w:rsidR="00FE5447" w:rsidRPr="00FE5447">
        <w:trPr>
          <w:trHeight w:val="140"/>
        </w:trPr>
        <w:tc>
          <w:tcPr>
            <w:tcW w:w="360"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100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64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432"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360"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432"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432"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720"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64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64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r>
      <w:tr w:rsidR="00FE5447" w:rsidRPr="00FE5447">
        <w:trPr>
          <w:trHeight w:val="140"/>
        </w:trPr>
        <w:tc>
          <w:tcPr>
            <w:tcW w:w="360"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100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64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432"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360"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432"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432"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720"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64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64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r>
      <w:tr w:rsidR="00FE5447" w:rsidRPr="00FE5447">
        <w:trPr>
          <w:trHeight w:val="140"/>
        </w:trPr>
        <w:tc>
          <w:tcPr>
            <w:tcW w:w="360"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100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64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432"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360"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432"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432"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720"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64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64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r>
      <w:tr w:rsidR="00FE5447" w:rsidRPr="00FE5447">
        <w:trPr>
          <w:trHeight w:val="140"/>
        </w:trPr>
        <w:tc>
          <w:tcPr>
            <w:tcW w:w="360"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100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64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432"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360"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432"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432"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720"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64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64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r>
      <w:tr w:rsidR="00FE5447" w:rsidRPr="00FE5447">
        <w:trPr>
          <w:trHeight w:val="140"/>
        </w:trPr>
        <w:tc>
          <w:tcPr>
            <w:tcW w:w="360"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100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64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432"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360"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432"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432"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720"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64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64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r>
      <w:tr w:rsidR="00FE5447" w:rsidRPr="00FE5447">
        <w:trPr>
          <w:trHeight w:val="140"/>
        </w:trPr>
        <w:tc>
          <w:tcPr>
            <w:tcW w:w="360"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100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64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432"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360"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432"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432"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720"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64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64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r>
      <w:tr w:rsidR="00FE5447" w:rsidRPr="00FE5447">
        <w:trPr>
          <w:trHeight w:val="140"/>
        </w:trPr>
        <w:tc>
          <w:tcPr>
            <w:tcW w:w="360"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100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64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432"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360"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432"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432"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720"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64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76"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648"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c>
          <w:tcPr>
            <w:tcW w:w="504" w:type="dxa"/>
            <w:tcBorders>
              <w:left w:val="single" w:sz="8" w:space="0" w:color="auto"/>
              <w:bottom w:val="single" w:sz="8" w:space="0" w:color="auto"/>
              <w:right w:val="single" w:sz="8" w:space="0" w:color="auto"/>
            </w:tcBorders>
          </w:tcPr>
          <w:p w:rsidR="00FE5447" w:rsidRPr="00FE5447" w:rsidRDefault="00FE5447" w:rsidP="00FE5447">
            <w:pPr>
              <w:autoSpaceDE w:val="0"/>
              <w:autoSpaceDN w:val="0"/>
              <w:adjustRightInd w:val="0"/>
              <w:jc w:val="both"/>
              <w:rPr>
                <w:rFonts w:ascii="Courier New" w:eastAsiaTheme="minorHAnsi" w:hAnsi="Courier New" w:cs="Courier New"/>
                <w:sz w:val="12"/>
                <w:szCs w:val="12"/>
                <w:lang w:eastAsia="en-US"/>
              </w:rPr>
            </w:pPr>
          </w:p>
        </w:tc>
      </w:tr>
    </w:tbl>
    <w:p w:rsidR="00FE5447" w:rsidRPr="00FE5447" w:rsidRDefault="00FE5447" w:rsidP="00FE5447">
      <w:pPr>
        <w:autoSpaceDE w:val="0"/>
        <w:autoSpaceDN w:val="0"/>
        <w:adjustRightInd w:val="0"/>
        <w:ind w:firstLine="540"/>
        <w:jc w:val="both"/>
        <w:rPr>
          <w:rFonts w:eastAsiaTheme="minorHAnsi"/>
          <w:sz w:val="28"/>
          <w:szCs w:val="28"/>
          <w:lang w:eastAsia="en-US"/>
        </w:rPr>
      </w:pPr>
    </w:p>
    <w:p w:rsidR="00FE5447" w:rsidRPr="00FE5447" w:rsidRDefault="00FE5447" w:rsidP="00FE5447">
      <w:pPr>
        <w:autoSpaceDE w:val="0"/>
        <w:autoSpaceDN w:val="0"/>
        <w:adjustRightInd w:val="0"/>
        <w:jc w:val="both"/>
        <w:rPr>
          <w:rFonts w:ascii="Courier New" w:eastAsiaTheme="minorHAnsi" w:hAnsi="Courier New" w:cs="Courier New"/>
          <w:lang w:eastAsia="en-US"/>
        </w:rPr>
      </w:pPr>
      <w:r w:rsidRPr="00FE5447">
        <w:rPr>
          <w:rFonts w:ascii="Courier New" w:eastAsiaTheme="minorHAnsi" w:hAnsi="Courier New" w:cs="Courier New"/>
          <w:lang w:eastAsia="en-US"/>
        </w:rPr>
        <w:t>Руководитель:</w:t>
      </w:r>
    </w:p>
    <w:p w:rsidR="00FE5447" w:rsidRPr="00FE5447" w:rsidRDefault="00FE5447" w:rsidP="00FE5447">
      <w:pPr>
        <w:autoSpaceDE w:val="0"/>
        <w:autoSpaceDN w:val="0"/>
        <w:adjustRightInd w:val="0"/>
        <w:jc w:val="both"/>
        <w:rPr>
          <w:rFonts w:ascii="Courier New" w:eastAsiaTheme="minorHAnsi" w:hAnsi="Courier New" w:cs="Courier New"/>
          <w:lang w:eastAsia="en-US"/>
        </w:rPr>
      </w:pPr>
      <w:r w:rsidRPr="00FE5447">
        <w:rPr>
          <w:rFonts w:ascii="Courier New" w:eastAsiaTheme="minorHAnsi" w:hAnsi="Courier New" w:cs="Courier New"/>
          <w:lang w:eastAsia="en-US"/>
        </w:rPr>
        <w:t>_______________________________     __________________   __________________</w:t>
      </w:r>
    </w:p>
    <w:p w:rsidR="00FE5447" w:rsidRPr="00FE5447" w:rsidRDefault="00FE5447" w:rsidP="00FE5447">
      <w:pPr>
        <w:autoSpaceDE w:val="0"/>
        <w:autoSpaceDN w:val="0"/>
        <w:adjustRightInd w:val="0"/>
        <w:jc w:val="both"/>
        <w:rPr>
          <w:rFonts w:ascii="Courier New" w:eastAsiaTheme="minorHAnsi" w:hAnsi="Courier New" w:cs="Courier New"/>
          <w:lang w:eastAsia="en-US"/>
        </w:rPr>
      </w:pPr>
      <w:proofErr w:type="gramStart"/>
      <w:r w:rsidRPr="00FE5447">
        <w:rPr>
          <w:rFonts w:ascii="Courier New" w:eastAsiaTheme="minorHAnsi" w:hAnsi="Courier New" w:cs="Courier New"/>
          <w:lang w:eastAsia="en-US"/>
        </w:rPr>
        <w:t>(наименование                           (подпись)              (Ф.И.О.)</w:t>
      </w:r>
      <w:proofErr w:type="gramEnd"/>
    </w:p>
    <w:p w:rsidR="00FE5447" w:rsidRPr="00FE5447" w:rsidRDefault="00FE5447" w:rsidP="00FE5447">
      <w:pPr>
        <w:autoSpaceDE w:val="0"/>
        <w:autoSpaceDN w:val="0"/>
        <w:adjustRightInd w:val="0"/>
        <w:jc w:val="both"/>
        <w:rPr>
          <w:rFonts w:ascii="Courier New" w:eastAsiaTheme="minorHAnsi" w:hAnsi="Courier New" w:cs="Courier New"/>
          <w:lang w:eastAsia="en-US"/>
        </w:rPr>
      </w:pPr>
      <w:r w:rsidRPr="00FE5447">
        <w:rPr>
          <w:rFonts w:ascii="Courier New" w:eastAsiaTheme="minorHAnsi" w:hAnsi="Courier New" w:cs="Courier New"/>
          <w:lang w:eastAsia="en-US"/>
        </w:rPr>
        <w:t>должности руководителя)</w:t>
      </w:r>
    </w:p>
    <w:p w:rsidR="00FE5447" w:rsidRPr="00FE5447" w:rsidRDefault="00FE5447" w:rsidP="00FE5447">
      <w:pPr>
        <w:autoSpaceDE w:val="0"/>
        <w:autoSpaceDN w:val="0"/>
        <w:adjustRightInd w:val="0"/>
        <w:jc w:val="both"/>
        <w:rPr>
          <w:rFonts w:ascii="Courier New" w:eastAsiaTheme="minorHAnsi" w:hAnsi="Courier New" w:cs="Courier New"/>
          <w:lang w:eastAsia="en-US"/>
        </w:rPr>
      </w:pPr>
    </w:p>
    <w:p w:rsidR="00FE5447" w:rsidRPr="00FE5447" w:rsidRDefault="00FE5447" w:rsidP="00FE5447">
      <w:pPr>
        <w:autoSpaceDE w:val="0"/>
        <w:autoSpaceDN w:val="0"/>
        <w:adjustRightInd w:val="0"/>
        <w:jc w:val="both"/>
        <w:rPr>
          <w:rFonts w:ascii="Courier New" w:eastAsiaTheme="minorHAnsi" w:hAnsi="Courier New" w:cs="Courier New"/>
          <w:lang w:eastAsia="en-US"/>
        </w:rPr>
      </w:pPr>
      <w:r w:rsidRPr="00FE5447">
        <w:rPr>
          <w:rFonts w:ascii="Courier New" w:eastAsiaTheme="minorHAnsi" w:hAnsi="Courier New" w:cs="Courier New"/>
          <w:lang w:eastAsia="en-US"/>
        </w:rPr>
        <w:t>Исполнитель _________________________</w:t>
      </w:r>
    </w:p>
    <w:p w:rsidR="00FE5447" w:rsidRPr="00FE5447" w:rsidRDefault="00FE5447" w:rsidP="00FE5447">
      <w:pPr>
        <w:autoSpaceDE w:val="0"/>
        <w:autoSpaceDN w:val="0"/>
        <w:adjustRightInd w:val="0"/>
        <w:jc w:val="both"/>
        <w:rPr>
          <w:rFonts w:ascii="Courier New" w:eastAsiaTheme="minorHAnsi" w:hAnsi="Courier New" w:cs="Courier New"/>
          <w:lang w:eastAsia="en-US"/>
        </w:rPr>
      </w:pPr>
      <w:r w:rsidRPr="00FE5447">
        <w:rPr>
          <w:rFonts w:ascii="Courier New" w:eastAsiaTheme="minorHAnsi" w:hAnsi="Courier New" w:cs="Courier New"/>
          <w:lang w:eastAsia="en-US"/>
        </w:rPr>
        <w:t>т. ________________________</w:t>
      </w:r>
    </w:p>
    <w:p w:rsidR="00FE5447" w:rsidRPr="00EF34CF" w:rsidRDefault="00FE5447" w:rsidP="00312FAC">
      <w:pPr>
        <w:autoSpaceDE w:val="0"/>
        <w:autoSpaceDN w:val="0"/>
        <w:adjustRightInd w:val="0"/>
        <w:spacing w:line="360" w:lineRule="auto"/>
        <w:ind w:firstLine="709"/>
        <w:jc w:val="both"/>
        <w:rPr>
          <w:color w:val="FF0000"/>
          <w:sz w:val="28"/>
          <w:szCs w:val="28"/>
        </w:rPr>
      </w:pPr>
    </w:p>
    <w:p w:rsidR="00312FAC" w:rsidRPr="000D7A6A" w:rsidRDefault="00312FAC" w:rsidP="00312FAC">
      <w:pPr>
        <w:pStyle w:val="ConsNormal"/>
        <w:widowControl/>
        <w:ind w:firstLine="709"/>
        <w:jc w:val="both"/>
        <w:rPr>
          <w:rFonts w:ascii="Times New Roman" w:hAnsi="Times New Roman"/>
          <w:sz w:val="28"/>
        </w:rPr>
      </w:pPr>
    </w:p>
    <w:p w:rsidR="00312FAC" w:rsidRPr="00097260" w:rsidRDefault="00312FAC" w:rsidP="00312FAC">
      <w:pPr>
        <w:pStyle w:val="ConsPlusNormal"/>
        <w:widowControl/>
        <w:ind w:firstLine="540"/>
        <w:jc w:val="both"/>
        <w:rPr>
          <w:highlight w:val="yellow"/>
        </w:rPr>
      </w:pPr>
    </w:p>
    <w:p w:rsidR="00312FAC" w:rsidRDefault="00312FAC" w:rsidP="00312FAC">
      <w:pPr>
        <w:pStyle w:val="ConsNormal"/>
        <w:widowControl/>
        <w:ind w:firstLine="709"/>
        <w:jc w:val="both"/>
        <w:rPr>
          <w:rFonts w:ascii="Times New Roman" w:hAnsi="Times New Roman"/>
          <w:bCs/>
          <w:sz w:val="28"/>
          <w:highlight w:val="yellow"/>
        </w:rPr>
      </w:pPr>
    </w:p>
    <w:p w:rsidR="0022392C" w:rsidRDefault="0022392C" w:rsidP="00312FAC">
      <w:pPr>
        <w:pStyle w:val="ConsNormal"/>
        <w:widowControl/>
        <w:ind w:firstLine="709"/>
        <w:jc w:val="both"/>
        <w:rPr>
          <w:rFonts w:ascii="Times New Roman" w:hAnsi="Times New Roman"/>
          <w:bCs/>
          <w:sz w:val="28"/>
          <w:highlight w:val="yellow"/>
        </w:rPr>
      </w:pPr>
    </w:p>
    <w:p w:rsidR="0022392C" w:rsidRDefault="0022392C" w:rsidP="00312FAC">
      <w:pPr>
        <w:pStyle w:val="ConsNormal"/>
        <w:widowControl/>
        <w:ind w:firstLine="709"/>
        <w:jc w:val="both"/>
        <w:rPr>
          <w:rFonts w:ascii="Times New Roman" w:hAnsi="Times New Roman"/>
          <w:bCs/>
          <w:sz w:val="28"/>
          <w:highlight w:val="yellow"/>
        </w:rPr>
      </w:pPr>
    </w:p>
    <w:p w:rsidR="0022392C" w:rsidRDefault="0022392C" w:rsidP="00312FAC">
      <w:pPr>
        <w:pStyle w:val="ConsNormal"/>
        <w:widowControl/>
        <w:ind w:firstLine="709"/>
        <w:jc w:val="both"/>
        <w:rPr>
          <w:rFonts w:ascii="Times New Roman" w:hAnsi="Times New Roman"/>
          <w:bCs/>
          <w:sz w:val="28"/>
          <w:highlight w:val="yellow"/>
        </w:rPr>
      </w:pPr>
    </w:p>
    <w:p w:rsidR="0022392C" w:rsidRDefault="0022392C" w:rsidP="00312FAC">
      <w:pPr>
        <w:pStyle w:val="ConsNormal"/>
        <w:widowControl/>
        <w:ind w:firstLine="709"/>
        <w:jc w:val="both"/>
        <w:rPr>
          <w:rFonts w:ascii="Times New Roman" w:hAnsi="Times New Roman"/>
          <w:bCs/>
          <w:sz w:val="28"/>
          <w:highlight w:val="yellow"/>
        </w:rPr>
      </w:pPr>
    </w:p>
    <w:p w:rsidR="0022392C" w:rsidRDefault="0022392C" w:rsidP="00312FAC">
      <w:pPr>
        <w:pStyle w:val="ConsNormal"/>
        <w:widowControl/>
        <w:ind w:firstLine="709"/>
        <w:jc w:val="both"/>
        <w:rPr>
          <w:rFonts w:ascii="Times New Roman" w:hAnsi="Times New Roman"/>
          <w:bCs/>
          <w:sz w:val="28"/>
          <w:highlight w:val="yellow"/>
        </w:rPr>
      </w:pPr>
    </w:p>
    <w:p w:rsidR="0022392C" w:rsidRDefault="0022392C" w:rsidP="00312FAC">
      <w:pPr>
        <w:pStyle w:val="ConsNormal"/>
        <w:widowControl/>
        <w:ind w:firstLine="709"/>
        <w:jc w:val="both"/>
        <w:rPr>
          <w:rFonts w:ascii="Times New Roman" w:hAnsi="Times New Roman"/>
          <w:bCs/>
          <w:sz w:val="28"/>
          <w:highlight w:val="yellow"/>
        </w:rPr>
      </w:pPr>
    </w:p>
    <w:p w:rsidR="0022392C" w:rsidRDefault="0022392C" w:rsidP="00312FAC">
      <w:pPr>
        <w:pStyle w:val="ConsNormal"/>
        <w:widowControl/>
        <w:ind w:firstLine="709"/>
        <w:jc w:val="both"/>
        <w:rPr>
          <w:rFonts w:ascii="Times New Roman" w:hAnsi="Times New Roman"/>
          <w:bCs/>
          <w:sz w:val="28"/>
          <w:highlight w:val="yellow"/>
        </w:rPr>
      </w:pPr>
    </w:p>
    <w:p w:rsidR="0022392C" w:rsidRDefault="0022392C" w:rsidP="00312FAC">
      <w:pPr>
        <w:pStyle w:val="ConsNormal"/>
        <w:widowControl/>
        <w:ind w:firstLine="709"/>
        <w:jc w:val="both"/>
        <w:rPr>
          <w:rFonts w:ascii="Times New Roman" w:hAnsi="Times New Roman"/>
          <w:bCs/>
          <w:sz w:val="28"/>
          <w:highlight w:val="yellow"/>
        </w:rPr>
      </w:pPr>
    </w:p>
    <w:p w:rsidR="0022392C" w:rsidRDefault="0022392C" w:rsidP="00312FAC">
      <w:pPr>
        <w:pStyle w:val="ConsNormal"/>
        <w:widowControl/>
        <w:ind w:firstLine="709"/>
        <w:jc w:val="both"/>
        <w:rPr>
          <w:rFonts w:ascii="Times New Roman" w:hAnsi="Times New Roman"/>
          <w:bCs/>
          <w:sz w:val="28"/>
          <w:highlight w:val="yellow"/>
        </w:rPr>
      </w:pPr>
    </w:p>
    <w:p w:rsidR="0022392C" w:rsidRDefault="0022392C" w:rsidP="00312FAC">
      <w:pPr>
        <w:pStyle w:val="ConsNormal"/>
        <w:widowControl/>
        <w:ind w:firstLine="709"/>
        <w:jc w:val="both"/>
        <w:rPr>
          <w:rFonts w:ascii="Times New Roman" w:hAnsi="Times New Roman"/>
          <w:bCs/>
          <w:sz w:val="28"/>
          <w:highlight w:val="yellow"/>
        </w:rPr>
      </w:pPr>
    </w:p>
    <w:p w:rsidR="0022392C" w:rsidRDefault="0022392C" w:rsidP="00312FAC">
      <w:pPr>
        <w:pStyle w:val="ConsNormal"/>
        <w:widowControl/>
        <w:ind w:firstLine="709"/>
        <w:jc w:val="both"/>
        <w:rPr>
          <w:rFonts w:ascii="Times New Roman" w:hAnsi="Times New Roman"/>
          <w:bCs/>
          <w:sz w:val="28"/>
          <w:highlight w:val="yellow"/>
        </w:rPr>
      </w:pPr>
    </w:p>
    <w:p w:rsidR="00622AEF" w:rsidRDefault="00622AEF" w:rsidP="00946DAD">
      <w:pPr>
        <w:jc w:val="center"/>
        <w:rPr>
          <w:sz w:val="28"/>
          <w:szCs w:val="28"/>
        </w:rPr>
      </w:pPr>
    </w:p>
    <w:p w:rsidR="00622AEF" w:rsidRDefault="00622AEF" w:rsidP="00946DAD">
      <w:pPr>
        <w:jc w:val="center"/>
        <w:rPr>
          <w:sz w:val="28"/>
          <w:szCs w:val="28"/>
        </w:rPr>
      </w:pPr>
    </w:p>
    <w:p w:rsidR="00946DAD" w:rsidRDefault="00946DAD" w:rsidP="00946DAD">
      <w:pPr>
        <w:jc w:val="center"/>
        <w:rPr>
          <w:sz w:val="28"/>
          <w:szCs w:val="28"/>
        </w:rPr>
      </w:pPr>
      <w:r>
        <w:rPr>
          <w:sz w:val="28"/>
          <w:szCs w:val="28"/>
        </w:rPr>
        <w:t>РОССИЙСКАЯ ФЕДЕРАЦИЯ</w:t>
      </w:r>
    </w:p>
    <w:p w:rsidR="00946DAD" w:rsidRDefault="00946DAD" w:rsidP="00946DAD">
      <w:pPr>
        <w:jc w:val="center"/>
        <w:rPr>
          <w:sz w:val="28"/>
          <w:szCs w:val="28"/>
        </w:rPr>
      </w:pPr>
      <w:r>
        <w:rPr>
          <w:sz w:val="28"/>
          <w:szCs w:val="28"/>
        </w:rPr>
        <w:t>БРЯНСКАЯ ОБЛАСТЬ</w:t>
      </w:r>
    </w:p>
    <w:p w:rsidR="00946DAD" w:rsidRDefault="00946DAD" w:rsidP="00946DAD">
      <w:pPr>
        <w:jc w:val="center"/>
        <w:rPr>
          <w:sz w:val="28"/>
          <w:szCs w:val="28"/>
        </w:rPr>
      </w:pPr>
      <w:r>
        <w:rPr>
          <w:sz w:val="28"/>
          <w:szCs w:val="28"/>
        </w:rPr>
        <w:t>ГОРОДСКОЙ ОКРУГ «ГОРОД ФОКИНО»</w:t>
      </w:r>
    </w:p>
    <w:p w:rsidR="00946DAD" w:rsidRDefault="00946DAD" w:rsidP="00946DAD">
      <w:pPr>
        <w:jc w:val="center"/>
        <w:rPr>
          <w:b/>
          <w:sz w:val="28"/>
          <w:szCs w:val="28"/>
        </w:rPr>
      </w:pPr>
      <w:r>
        <w:rPr>
          <w:b/>
          <w:sz w:val="28"/>
          <w:szCs w:val="28"/>
        </w:rPr>
        <w:t xml:space="preserve">ФИНАНСОВОЕ УПРАВЛЕНИЕ АДМИНИСТРАЦИИ </w:t>
      </w:r>
    </w:p>
    <w:p w:rsidR="00946DAD" w:rsidRDefault="00946DAD" w:rsidP="00946DAD">
      <w:pPr>
        <w:jc w:val="center"/>
        <w:rPr>
          <w:b/>
          <w:sz w:val="28"/>
          <w:szCs w:val="28"/>
        </w:rPr>
      </w:pPr>
      <w:r>
        <w:rPr>
          <w:b/>
          <w:sz w:val="28"/>
          <w:szCs w:val="28"/>
        </w:rPr>
        <w:t>ГОРОДА ФОКИНО</w:t>
      </w:r>
    </w:p>
    <w:p w:rsidR="00946DAD" w:rsidRDefault="00946DAD" w:rsidP="00946DAD">
      <w:pPr>
        <w:jc w:val="center"/>
        <w:rPr>
          <w:b/>
          <w:sz w:val="28"/>
          <w:szCs w:val="28"/>
        </w:rPr>
      </w:pPr>
    </w:p>
    <w:p w:rsidR="00946DAD" w:rsidRDefault="00946DAD" w:rsidP="00946DAD">
      <w:pPr>
        <w:jc w:val="center"/>
        <w:rPr>
          <w:b/>
          <w:sz w:val="28"/>
          <w:szCs w:val="28"/>
        </w:rPr>
      </w:pPr>
    </w:p>
    <w:p w:rsidR="00946DAD" w:rsidRDefault="00946DAD" w:rsidP="00946DAD"/>
    <w:p w:rsidR="00946DAD" w:rsidRPr="00FD49D8" w:rsidRDefault="00946DAD" w:rsidP="00946DAD">
      <w:pPr>
        <w:jc w:val="center"/>
        <w:rPr>
          <w:b/>
          <w:sz w:val="28"/>
          <w:szCs w:val="28"/>
        </w:rPr>
      </w:pPr>
    </w:p>
    <w:p w:rsidR="00946DAD" w:rsidRPr="00FD49D8" w:rsidRDefault="00946DAD" w:rsidP="00946DAD">
      <w:pPr>
        <w:jc w:val="center"/>
        <w:rPr>
          <w:b/>
          <w:sz w:val="28"/>
          <w:szCs w:val="28"/>
        </w:rPr>
      </w:pPr>
      <w:r w:rsidRPr="00FD49D8">
        <w:rPr>
          <w:b/>
          <w:sz w:val="28"/>
          <w:szCs w:val="28"/>
        </w:rPr>
        <w:t>ПРИКАЗ</w:t>
      </w:r>
    </w:p>
    <w:p w:rsidR="00946DAD" w:rsidRPr="00FD49D8" w:rsidRDefault="00F350DA" w:rsidP="00946DAD">
      <w:pPr>
        <w:rPr>
          <w:sz w:val="28"/>
          <w:szCs w:val="28"/>
        </w:rPr>
      </w:pPr>
      <w:r>
        <w:rPr>
          <w:sz w:val="28"/>
          <w:szCs w:val="28"/>
        </w:rPr>
        <w:t>«_22_»_12</w:t>
      </w:r>
      <w:r w:rsidR="00946DAD" w:rsidRPr="00FD49D8">
        <w:rPr>
          <w:sz w:val="28"/>
          <w:szCs w:val="28"/>
        </w:rPr>
        <w:t>_  2015 г.</w:t>
      </w:r>
    </w:p>
    <w:p w:rsidR="00946DAD" w:rsidRPr="00FD49D8" w:rsidRDefault="00F350DA" w:rsidP="00946DAD">
      <w:pPr>
        <w:rPr>
          <w:sz w:val="28"/>
          <w:szCs w:val="28"/>
        </w:rPr>
      </w:pPr>
      <w:r>
        <w:rPr>
          <w:sz w:val="28"/>
          <w:szCs w:val="28"/>
        </w:rPr>
        <w:t xml:space="preserve"> № _81_</w:t>
      </w:r>
    </w:p>
    <w:p w:rsidR="00946DAD" w:rsidRPr="00FD49D8" w:rsidRDefault="00946DAD" w:rsidP="00946DAD">
      <w:pPr>
        <w:rPr>
          <w:sz w:val="28"/>
          <w:szCs w:val="28"/>
        </w:rPr>
      </w:pPr>
      <w:proofErr w:type="spellStart"/>
      <w:r w:rsidRPr="00FD49D8">
        <w:rPr>
          <w:sz w:val="28"/>
          <w:szCs w:val="28"/>
        </w:rPr>
        <w:t>г</w:t>
      </w:r>
      <w:proofErr w:type="gramStart"/>
      <w:r w:rsidRPr="00FD49D8">
        <w:rPr>
          <w:sz w:val="28"/>
          <w:szCs w:val="28"/>
        </w:rPr>
        <w:t>.Ф</w:t>
      </w:r>
      <w:proofErr w:type="gramEnd"/>
      <w:r w:rsidRPr="00FD49D8">
        <w:rPr>
          <w:sz w:val="28"/>
          <w:szCs w:val="28"/>
        </w:rPr>
        <w:t>окино</w:t>
      </w:r>
      <w:proofErr w:type="spellEnd"/>
    </w:p>
    <w:p w:rsidR="00946DAD" w:rsidRDefault="00946DAD" w:rsidP="00946DAD"/>
    <w:p w:rsidR="00A126B6" w:rsidRPr="00A126B6" w:rsidRDefault="00A126B6" w:rsidP="00946DAD">
      <w:pPr>
        <w:rPr>
          <w:sz w:val="28"/>
          <w:szCs w:val="28"/>
        </w:rPr>
      </w:pPr>
      <w:r w:rsidRPr="00A126B6">
        <w:rPr>
          <w:sz w:val="28"/>
          <w:szCs w:val="28"/>
        </w:rPr>
        <w:t xml:space="preserve">Об утверждении Порядка составления и ведения </w:t>
      </w:r>
    </w:p>
    <w:p w:rsidR="00A126B6" w:rsidRPr="00A126B6" w:rsidRDefault="00A126B6" w:rsidP="00946DAD">
      <w:pPr>
        <w:rPr>
          <w:sz w:val="28"/>
          <w:szCs w:val="28"/>
        </w:rPr>
      </w:pPr>
      <w:r w:rsidRPr="00A126B6">
        <w:rPr>
          <w:sz w:val="28"/>
          <w:szCs w:val="28"/>
        </w:rPr>
        <w:t xml:space="preserve">кассового плана исполнения бюджета городского </w:t>
      </w:r>
    </w:p>
    <w:p w:rsidR="00A126B6" w:rsidRPr="00A126B6" w:rsidRDefault="00A126B6" w:rsidP="00946DAD">
      <w:pPr>
        <w:rPr>
          <w:sz w:val="28"/>
          <w:szCs w:val="28"/>
        </w:rPr>
      </w:pPr>
      <w:r w:rsidRPr="00A126B6">
        <w:rPr>
          <w:sz w:val="28"/>
          <w:szCs w:val="28"/>
        </w:rPr>
        <w:t>округа «город Фокино» в текущем финансовом году</w:t>
      </w:r>
    </w:p>
    <w:p w:rsidR="00946DAD" w:rsidRPr="00A126B6" w:rsidRDefault="00946DAD" w:rsidP="00946DAD">
      <w:pPr>
        <w:rPr>
          <w:sz w:val="28"/>
          <w:szCs w:val="28"/>
        </w:rPr>
      </w:pPr>
    </w:p>
    <w:p w:rsidR="00946DAD" w:rsidRDefault="00946DAD" w:rsidP="00946DAD"/>
    <w:p w:rsidR="00946DAD" w:rsidRDefault="00A126B6" w:rsidP="00946DAD">
      <w:pPr>
        <w:widowControl w:val="0"/>
        <w:autoSpaceDE w:val="0"/>
        <w:autoSpaceDN w:val="0"/>
        <w:adjustRightInd w:val="0"/>
        <w:jc w:val="both"/>
        <w:rPr>
          <w:bCs/>
        </w:rPr>
      </w:pPr>
      <w:r>
        <w:rPr>
          <w:bCs/>
          <w:sz w:val="28"/>
          <w:szCs w:val="28"/>
        </w:rPr>
        <w:t xml:space="preserve">В целях реализации статьи 217.1 Бюджетного Кодекса Российской Федерации </w:t>
      </w:r>
      <w:r w:rsidR="00946DAD">
        <w:rPr>
          <w:bCs/>
        </w:rPr>
        <w:t xml:space="preserve">      </w:t>
      </w:r>
    </w:p>
    <w:p w:rsidR="00A126B6" w:rsidRDefault="00946DAD" w:rsidP="00946DAD">
      <w:pPr>
        <w:widowControl w:val="0"/>
        <w:autoSpaceDE w:val="0"/>
        <w:autoSpaceDN w:val="0"/>
        <w:adjustRightInd w:val="0"/>
        <w:jc w:val="both"/>
        <w:rPr>
          <w:bCs/>
          <w:sz w:val="28"/>
          <w:szCs w:val="28"/>
        </w:rPr>
      </w:pPr>
      <w:r w:rsidRPr="00A126B6">
        <w:rPr>
          <w:bCs/>
          <w:sz w:val="28"/>
          <w:szCs w:val="28"/>
        </w:rPr>
        <w:t xml:space="preserve">          </w:t>
      </w:r>
    </w:p>
    <w:p w:rsidR="00946DAD" w:rsidRPr="00A126B6" w:rsidRDefault="00A126B6" w:rsidP="00946DAD">
      <w:pPr>
        <w:widowControl w:val="0"/>
        <w:autoSpaceDE w:val="0"/>
        <w:autoSpaceDN w:val="0"/>
        <w:adjustRightInd w:val="0"/>
        <w:jc w:val="both"/>
        <w:rPr>
          <w:bCs/>
          <w:sz w:val="28"/>
          <w:szCs w:val="28"/>
        </w:rPr>
      </w:pPr>
      <w:r>
        <w:rPr>
          <w:bCs/>
          <w:sz w:val="28"/>
          <w:szCs w:val="28"/>
        </w:rPr>
        <w:t xml:space="preserve">      </w:t>
      </w:r>
      <w:r w:rsidR="00946DAD" w:rsidRPr="00A126B6">
        <w:rPr>
          <w:bCs/>
          <w:sz w:val="28"/>
          <w:szCs w:val="28"/>
        </w:rPr>
        <w:t xml:space="preserve"> ПРИКАЗЫВАЮ:</w:t>
      </w:r>
    </w:p>
    <w:p w:rsidR="00946DAD" w:rsidRPr="00A126B6" w:rsidRDefault="00946DAD" w:rsidP="00946DAD">
      <w:pPr>
        <w:widowControl w:val="0"/>
        <w:autoSpaceDE w:val="0"/>
        <w:autoSpaceDN w:val="0"/>
        <w:adjustRightInd w:val="0"/>
        <w:jc w:val="both"/>
        <w:rPr>
          <w:bCs/>
          <w:sz w:val="28"/>
          <w:szCs w:val="28"/>
        </w:rPr>
      </w:pPr>
    </w:p>
    <w:p w:rsidR="00946DAD" w:rsidRPr="00A126B6" w:rsidRDefault="00D50493" w:rsidP="00D50493">
      <w:pPr>
        <w:jc w:val="both"/>
        <w:rPr>
          <w:sz w:val="28"/>
          <w:szCs w:val="28"/>
        </w:rPr>
      </w:pPr>
      <w:r>
        <w:rPr>
          <w:sz w:val="28"/>
          <w:szCs w:val="28"/>
        </w:rPr>
        <w:t xml:space="preserve">     </w:t>
      </w:r>
      <w:r w:rsidR="00A126B6">
        <w:rPr>
          <w:sz w:val="28"/>
          <w:szCs w:val="28"/>
        </w:rPr>
        <w:t>1. Утвердить прилагаемый Порядок составления и ведения кассового плана исполнения бюджета городского округа «город Фокино» в текущем финансовом году.</w:t>
      </w:r>
    </w:p>
    <w:p w:rsidR="00946DAD" w:rsidRDefault="00D50493" w:rsidP="00D50493">
      <w:pPr>
        <w:jc w:val="both"/>
        <w:rPr>
          <w:sz w:val="28"/>
          <w:szCs w:val="28"/>
        </w:rPr>
      </w:pPr>
      <w:r>
        <w:rPr>
          <w:sz w:val="28"/>
          <w:szCs w:val="28"/>
        </w:rPr>
        <w:t xml:space="preserve">     </w:t>
      </w:r>
      <w:r w:rsidR="00A126B6" w:rsidRPr="00A126B6">
        <w:rPr>
          <w:sz w:val="28"/>
          <w:szCs w:val="28"/>
        </w:rPr>
        <w:t xml:space="preserve">2. </w:t>
      </w:r>
      <w:r w:rsidR="00A126B6">
        <w:rPr>
          <w:sz w:val="28"/>
          <w:szCs w:val="28"/>
        </w:rPr>
        <w:t>Специалисту по информационным технологиям (</w:t>
      </w:r>
      <w:proofErr w:type="spellStart"/>
      <w:r w:rsidR="00A126B6">
        <w:rPr>
          <w:sz w:val="28"/>
          <w:szCs w:val="28"/>
        </w:rPr>
        <w:t>Кеерд</w:t>
      </w:r>
      <w:proofErr w:type="spellEnd"/>
      <w:r w:rsidR="00A126B6">
        <w:rPr>
          <w:sz w:val="28"/>
          <w:szCs w:val="28"/>
        </w:rPr>
        <w:t xml:space="preserve"> А.Г.) обеспечить техническую реализацию задач, связанных с составлением и ведением кассового плана исполнения бюджета городского округа «город Фокино» в текущем финансовом году.</w:t>
      </w:r>
    </w:p>
    <w:p w:rsidR="00946DAD" w:rsidRPr="00A126B6" w:rsidRDefault="00D50493" w:rsidP="00D50493">
      <w:pPr>
        <w:jc w:val="both"/>
        <w:rPr>
          <w:sz w:val="28"/>
          <w:szCs w:val="28"/>
        </w:rPr>
      </w:pPr>
      <w:r>
        <w:rPr>
          <w:sz w:val="28"/>
          <w:szCs w:val="28"/>
        </w:rPr>
        <w:t xml:space="preserve">     </w:t>
      </w:r>
      <w:r w:rsidR="00F350DA">
        <w:rPr>
          <w:sz w:val="28"/>
          <w:szCs w:val="28"/>
        </w:rPr>
        <w:t>3</w:t>
      </w:r>
      <w:r>
        <w:rPr>
          <w:sz w:val="28"/>
          <w:szCs w:val="28"/>
        </w:rPr>
        <w:t xml:space="preserve">. </w:t>
      </w:r>
      <w:proofErr w:type="gramStart"/>
      <w:r>
        <w:rPr>
          <w:sz w:val="28"/>
          <w:szCs w:val="28"/>
        </w:rPr>
        <w:t>Контроль за</w:t>
      </w:r>
      <w:proofErr w:type="gramEnd"/>
      <w:r>
        <w:rPr>
          <w:sz w:val="28"/>
          <w:szCs w:val="28"/>
        </w:rPr>
        <w:t xml:space="preserve"> исполнением настоящего Приказа </w:t>
      </w:r>
      <w:r w:rsidR="00F350DA">
        <w:rPr>
          <w:sz w:val="28"/>
          <w:szCs w:val="28"/>
        </w:rPr>
        <w:t>оставляю за собой.</w:t>
      </w:r>
    </w:p>
    <w:p w:rsidR="00946DAD" w:rsidRPr="00A126B6" w:rsidRDefault="00946DAD" w:rsidP="00946DAD">
      <w:pPr>
        <w:rPr>
          <w:sz w:val="28"/>
          <w:szCs w:val="28"/>
        </w:rPr>
      </w:pPr>
    </w:p>
    <w:p w:rsidR="00D50493" w:rsidRDefault="00D50493" w:rsidP="00946DAD">
      <w:pPr>
        <w:rPr>
          <w:sz w:val="28"/>
          <w:szCs w:val="28"/>
        </w:rPr>
      </w:pPr>
    </w:p>
    <w:p w:rsidR="00D50493" w:rsidRDefault="00D50493" w:rsidP="00946DAD">
      <w:pPr>
        <w:rPr>
          <w:sz w:val="28"/>
          <w:szCs w:val="28"/>
        </w:rPr>
      </w:pPr>
    </w:p>
    <w:p w:rsidR="00F350DA" w:rsidRDefault="00F350DA" w:rsidP="00946DAD">
      <w:pPr>
        <w:rPr>
          <w:sz w:val="28"/>
          <w:szCs w:val="28"/>
        </w:rPr>
      </w:pPr>
    </w:p>
    <w:p w:rsidR="00F350DA" w:rsidRDefault="00F350DA" w:rsidP="00946DAD">
      <w:pPr>
        <w:rPr>
          <w:sz w:val="28"/>
          <w:szCs w:val="28"/>
        </w:rPr>
      </w:pPr>
    </w:p>
    <w:p w:rsidR="00946DAD" w:rsidRPr="00A126B6" w:rsidRDefault="00D50493" w:rsidP="00946DAD">
      <w:pPr>
        <w:rPr>
          <w:sz w:val="28"/>
          <w:szCs w:val="28"/>
        </w:rPr>
      </w:pPr>
      <w:proofErr w:type="spellStart"/>
      <w:r>
        <w:rPr>
          <w:sz w:val="28"/>
          <w:szCs w:val="28"/>
        </w:rPr>
        <w:t>Врио</w:t>
      </w:r>
      <w:proofErr w:type="spellEnd"/>
      <w:r>
        <w:rPr>
          <w:sz w:val="28"/>
          <w:szCs w:val="28"/>
        </w:rPr>
        <w:t xml:space="preserve"> </w:t>
      </w:r>
      <w:r w:rsidR="00946DAD" w:rsidRPr="00A126B6">
        <w:rPr>
          <w:sz w:val="28"/>
          <w:szCs w:val="28"/>
        </w:rPr>
        <w:t xml:space="preserve">начальника Финансового </w:t>
      </w:r>
    </w:p>
    <w:p w:rsidR="00946DAD" w:rsidRPr="00A126B6" w:rsidRDefault="00946DAD" w:rsidP="00946DAD">
      <w:pPr>
        <w:tabs>
          <w:tab w:val="left" w:pos="8018"/>
        </w:tabs>
        <w:rPr>
          <w:sz w:val="28"/>
          <w:szCs w:val="28"/>
        </w:rPr>
      </w:pPr>
      <w:r w:rsidRPr="00A126B6">
        <w:rPr>
          <w:sz w:val="28"/>
          <w:szCs w:val="28"/>
        </w:rPr>
        <w:t xml:space="preserve">управления администрации города Фокино                        </w:t>
      </w:r>
      <w:r w:rsidR="00D50493">
        <w:rPr>
          <w:sz w:val="28"/>
          <w:szCs w:val="28"/>
        </w:rPr>
        <w:t xml:space="preserve">                  </w:t>
      </w:r>
      <w:proofErr w:type="spellStart"/>
      <w:r w:rsidR="00D50493">
        <w:rPr>
          <w:sz w:val="28"/>
          <w:szCs w:val="28"/>
        </w:rPr>
        <w:t>А.Т.Шеремето</w:t>
      </w:r>
      <w:proofErr w:type="spellEnd"/>
    </w:p>
    <w:p w:rsidR="00946DAD" w:rsidRPr="00A126B6" w:rsidRDefault="00946DAD" w:rsidP="00946DAD">
      <w:pPr>
        <w:rPr>
          <w:sz w:val="28"/>
          <w:szCs w:val="28"/>
        </w:rPr>
      </w:pPr>
    </w:p>
    <w:p w:rsidR="00946DAD" w:rsidRPr="00A126B6" w:rsidRDefault="00946DAD" w:rsidP="00946DAD">
      <w:pPr>
        <w:rPr>
          <w:sz w:val="28"/>
          <w:szCs w:val="28"/>
        </w:rPr>
      </w:pPr>
    </w:p>
    <w:p w:rsidR="00946DAD" w:rsidRPr="00A126B6" w:rsidRDefault="00946DAD" w:rsidP="00946DAD">
      <w:pPr>
        <w:rPr>
          <w:sz w:val="28"/>
          <w:szCs w:val="28"/>
        </w:rPr>
      </w:pPr>
    </w:p>
    <w:p w:rsidR="00946DAD" w:rsidRPr="00A126B6" w:rsidRDefault="00946DAD" w:rsidP="00946DAD">
      <w:pPr>
        <w:rPr>
          <w:sz w:val="28"/>
          <w:szCs w:val="28"/>
        </w:rPr>
      </w:pPr>
    </w:p>
    <w:p w:rsidR="0022392C" w:rsidRPr="0022392C" w:rsidRDefault="00D50493" w:rsidP="00946DAD">
      <w:pPr>
        <w:autoSpaceDE w:val="0"/>
        <w:autoSpaceDN w:val="0"/>
        <w:adjustRightInd w:val="0"/>
        <w:jc w:val="center"/>
        <w:rPr>
          <w:rFonts w:eastAsiaTheme="minorHAnsi"/>
          <w:sz w:val="28"/>
          <w:szCs w:val="28"/>
          <w:lang w:eastAsia="en-US"/>
        </w:rPr>
        <w:sectPr w:rsidR="0022392C" w:rsidRPr="0022392C" w:rsidSect="00D50493">
          <w:pgSz w:w="11905" w:h="16838"/>
          <w:pgMar w:top="567" w:right="706" w:bottom="425" w:left="1134" w:header="0" w:footer="0" w:gutter="0"/>
          <w:cols w:space="720"/>
          <w:noEndnote/>
        </w:sectPr>
      </w:pPr>
      <w:r w:rsidRPr="00A126B6">
        <w:rPr>
          <w:sz w:val="28"/>
          <w:szCs w:val="28"/>
        </w:rPr>
        <w:t xml:space="preserve"> </w:t>
      </w:r>
      <w:r w:rsidR="00946DAD" w:rsidRPr="00A126B6">
        <w:rPr>
          <w:sz w:val="28"/>
          <w:szCs w:val="28"/>
        </w:rPr>
        <w:t xml:space="preserve">                                          </w:t>
      </w:r>
    </w:p>
    <w:p w:rsidR="00D50493" w:rsidRDefault="00D50493" w:rsidP="0022392C">
      <w:pPr>
        <w:autoSpaceDE w:val="0"/>
        <w:autoSpaceDN w:val="0"/>
        <w:adjustRightInd w:val="0"/>
        <w:jc w:val="right"/>
        <w:outlineLvl w:val="0"/>
        <w:rPr>
          <w:rFonts w:eastAsiaTheme="minorHAnsi"/>
          <w:sz w:val="28"/>
          <w:szCs w:val="28"/>
          <w:lang w:eastAsia="en-US"/>
        </w:rPr>
      </w:pPr>
    </w:p>
    <w:p w:rsidR="00D50493" w:rsidRDefault="00D50493" w:rsidP="0022392C">
      <w:pPr>
        <w:autoSpaceDE w:val="0"/>
        <w:autoSpaceDN w:val="0"/>
        <w:adjustRightInd w:val="0"/>
        <w:jc w:val="right"/>
        <w:outlineLvl w:val="0"/>
        <w:rPr>
          <w:rFonts w:eastAsiaTheme="minorHAnsi"/>
          <w:sz w:val="28"/>
          <w:szCs w:val="28"/>
          <w:lang w:eastAsia="en-US"/>
        </w:rPr>
      </w:pPr>
    </w:p>
    <w:p w:rsidR="00D50493" w:rsidRDefault="00D50493" w:rsidP="0022392C">
      <w:pPr>
        <w:autoSpaceDE w:val="0"/>
        <w:autoSpaceDN w:val="0"/>
        <w:adjustRightInd w:val="0"/>
        <w:jc w:val="right"/>
        <w:outlineLvl w:val="0"/>
        <w:rPr>
          <w:rFonts w:eastAsiaTheme="minorHAnsi"/>
          <w:sz w:val="28"/>
          <w:szCs w:val="28"/>
          <w:lang w:eastAsia="en-US"/>
        </w:rPr>
      </w:pPr>
    </w:p>
    <w:p w:rsidR="00D50493" w:rsidRDefault="00D50493" w:rsidP="0022392C">
      <w:pPr>
        <w:autoSpaceDE w:val="0"/>
        <w:autoSpaceDN w:val="0"/>
        <w:adjustRightInd w:val="0"/>
        <w:jc w:val="right"/>
        <w:outlineLvl w:val="0"/>
        <w:rPr>
          <w:rFonts w:eastAsiaTheme="minorHAnsi"/>
          <w:sz w:val="28"/>
          <w:szCs w:val="28"/>
          <w:lang w:eastAsia="en-US"/>
        </w:rPr>
      </w:pPr>
    </w:p>
    <w:p w:rsidR="00D50493" w:rsidRDefault="00D50493" w:rsidP="0022392C">
      <w:pPr>
        <w:autoSpaceDE w:val="0"/>
        <w:autoSpaceDN w:val="0"/>
        <w:adjustRightInd w:val="0"/>
        <w:jc w:val="right"/>
        <w:outlineLvl w:val="0"/>
        <w:rPr>
          <w:rFonts w:eastAsiaTheme="minorHAnsi"/>
          <w:sz w:val="28"/>
          <w:szCs w:val="28"/>
          <w:lang w:eastAsia="en-US"/>
        </w:rPr>
      </w:pPr>
    </w:p>
    <w:p w:rsidR="00D50493" w:rsidRDefault="00D50493" w:rsidP="0022392C">
      <w:pPr>
        <w:autoSpaceDE w:val="0"/>
        <w:autoSpaceDN w:val="0"/>
        <w:adjustRightInd w:val="0"/>
        <w:jc w:val="right"/>
        <w:outlineLvl w:val="0"/>
        <w:rPr>
          <w:rFonts w:eastAsiaTheme="minorHAnsi"/>
          <w:sz w:val="28"/>
          <w:szCs w:val="28"/>
          <w:lang w:eastAsia="en-US"/>
        </w:rPr>
      </w:pPr>
    </w:p>
    <w:p w:rsidR="00D50493" w:rsidRDefault="00D50493" w:rsidP="0022392C">
      <w:pPr>
        <w:autoSpaceDE w:val="0"/>
        <w:autoSpaceDN w:val="0"/>
        <w:adjustRightInd w:val="0"/>
        <w:jc w:val="right"/>
        <w:outlineLvl w:val="0"/>
        <w:rPr>
          <w:rFonts w:eastAsiaTheme="minorHAnsi"/>
          <w:sz w:val="28"/>
          <w:szCs w:val="28"/>
          <w:lang w:eastAsia="en-US"/>
        </w:rPr>
      </w:pPr>
    </w:p>
    <w:p w:rsidR="00D50493" w:rsidRDefault="00D50493" w:rsidP="0022392C">
      <w:pPr>
        <w:autoSpaceDE w:val="0"/>
        <w:autoSpaceDN w:val="0"/>
        <w:adjustRightInd w:val="0"/>
        <w:jc w:val="right"/>
        <w:outlineLvl w:val="0"/>
        <w:rPr>
          <w:rFonts w:eastAsiaTheme="minorHAnsi"/>
          <w:sz w:val="28"/>
          <w:szCs w:val="28"/>
          <w:lang w:eastAsia="en-US"/>
        </w:rPr>
      </w:pPr>
    </w:p>
    <w:p w:rsidR="00D50493" w:rsidRDefault="00D50493" w:rsidP="0022392C">
      <w:pPr>
        <w:autoSpaceDE w:val="0"/>
        <w:autoSpaceDN w:val="0"/>
        <w:adjustRightInd w:val="0"/>
        <w:jc w:val="right"/>
        <w:outlineLvl w:val="0"/>
        <w:rPr>
          <w:rFonts w:eastAsiaTheme="minorHAnsi"/>
          <w:sz w:val="28"/>
          <w:szCs w:val="28"/>
          <w:lang w:eastAsia="en-US"/>
        </w:rPr>
      </w:pPr>
    </w:p>
    <w:p w:rsidR="00D50493" w:rsidRDefault="00D50493" w:rsidP="0022392C">
      <w:pPr>
        <w:autoSpaceDE w:val="0"/>
        <w:autoSpaceDN w:val="0"/>
        <w:adjustRightInd w:val="0"/>
        <w:jc w:val="right"/>
        <w:outlineLvl w:val="0"/>
        <w:rPr>
          <w:rFonts w:eastAsiaTheme="minorHAnsi"/>
          <w:sz w:val="28"/>
          <w:szCs w:val="28"/>
          <w:lang w:eastAsia="en-US"/>
        </w:rPr>
      </w:pPr>
    </w:p>
    <w:p w:rsidR="00D50493" w:rsidRDefault="00D50493" w:rsidP="0022392C">
      <w:pPr>
        <w:autoSpaceDE w:val="0"/>
        <w:autoSpaceDN w:val="0"/>
        <w:adjustRightInd w:val="0"/>
        <w:jc w:val="right"/>
        <w:outlineLvl w:val="0"/>
        <w:rPr>
          <w:rFonts w:eastAsiaTheme="minorHAnsi"/>
          <w:sz w:val="28"/>
          <w:szCs w:val="28"/>
          <w:lang w:eastAsia="en-US"/>
        </w:rPr>
      </w:pPr>
    </w:p>
    <w:p w:rsidR="00D50493" w:rsidRDefault="00D50493" w:rsidP="0022392C">
      <w:pPr>
        <w:autoSpaceDE w:val="0"/>
        <w:autoSpaceDN w:val="0"/>
        <w:adjustRightInd w:val="0"/>
        <w:jc w:val="right"/>
        <w:outlineLvl w:val="0"/>
        <w:rPr>
          <w:rFonts w:eastAsiaTheme="minorHAnsi"/>
          <w:sz w:val="28"/>
          <w:szCs w:val="28"/>
          <w:lang w:eastAsia="en-US"/>
        </w:rPr>
      </w:pPr>
    </w:p>
    <w:p w:rsidR="00D50493" w:rsidRDefault="00D50493" w:rsidP="0022392C">
      <w:pPr>
        <w:autoSpaceDE w:val="0"/>
        <w:autoSpaceDN w:val="0"/>
        <w:adjustRightInd w:val="0"/>
        <w:jc w:val="right"/>
        <w:outlineLvl w:val="0"/>
        <w:rPr>
          <w:rFonts w:eastAsiaTheme="minorHAnsi"/>
          <w:sz w:val="28"/>
          <w:szCs w:val="28"/>
          <w:lang w:eastAsia="en-US"/>
        </w:rPr>
      </w:pPr>
    </w:p>
    <w:p w:rsidR="00D50493" w:rsidRDefault="00D50493" w:rsidP="0022392C">
      <w:pPr>
        <w:autoSpaceDE w:val="0"/>
        <w:autoSpaceDN w:val="0"/>
        <w:adjustRightInd w:val="0"/>
        <w:jc w:val="right"/>
        <w:outlineLvl w:val="0"/>
        <w:rPr>
          <w:rFonts w:eastAsiaTheme="minorHAnsi"/>
          <w:sz w:val="28"/>
          <w:szCs w:val="28"/>
          <w:lang w:eastAsia="en-US"/>
        </w:rPr>
      </w:pPr>
    </w:p>
    <w:p w:rsidR="00D50493" w:rsidRDefault="00D50493" w:rsidP="0022392C">
      <w:pPr>
        <w:autoSpaceDE w:val="0"/>
        <w:autoSpaceDN w:val="0"/>
        <w:adjustRightInd w:val="0"/>
        <w:jc w:val="right"/>
        <w:outlineLvl w:val="0"/>
        <w:rPr>
          <w:rFonts w:eastAsiaTheme="minorHAnsi"/>
          <w:sz w:val="28"/>
          <w:szCs w:val="28"/>
          <w:lang w:eastAsia="en-US"/>
        </w:rPr>
      </w:pPr>
    </w:p>
    <w:p w:rsidR="00D50493" w:rsidRDefault="00D50493" w:rsidP="0022392C">
      <w:pPr>
        <w:autoSpaceDE w:val="0"/>
        <w:autoSpaceDN w:val="0"/>
        <w:adjustRightInd w:val="0"/>
        <w:jc w:val="right"/>
        <w:outlineLvl w:val="0"/>
        <w:rPr>
          <w:rFonts w:eastAsiaTheme="minorHAnsi"/>
          <w:sz w:val="28"/>
          <w:szCs w:val="28"/>
          <w:lang w:eastAsia="en-US"/>
        </w:rPr>
      </w:pPr>
    </w:p>
    <w:p w:rsidR="00D50493" w:rsidRDefault="00D50493" w:rsidP="0022392C">
      <w:pPr>
        <w:autoSpaceDE w:val="0"/>
        <w:autoSpaceDN w:val="0"/>
        <w:adjustRightInd w:val="0"/>
        <w:jc w:val="right"/>
        <w:outlineLvl w:val="0"/>
        <w:rPr>
          <w:rFonts w:eastAsiaTheme="minorHAnsi"/>
          <w:sz w:val="28"/>
          <w:szCs w:val="28"/>
          <w:lang w:eastAsia="en-US"/>
        </w:rPr>
      </w:pPr>
    </w:p>
    <w:p w:rsidR="00D50493" w:rsidRDefault="00D50493" w:rsidP="0022392C">
      <w:pPr>
        <w:autoSpaceDE w:val="0"/>
        <w:autoSpaceDN w:val="0"/>
        <w:adjustRightInd w:val="0"/>
        <w:jc w:val="right"/>
        <w:outlineLvl w:val="0"/>
        <w:rPr>
          <w:rFonts w:eastAsiaTheme="minorHAnsi"/>
          <w:sz w:val="28"/>
          <w:szCs w:val="28"/>
          <w:lang w:eastAsia="en-US"/>
        </w:rPr>
      </w:pPr>
    </w:p>
    <w:p w:rsidR="00D50493" w:rsidRDefault="00D50493" w:rsidP="0022392C">
      <w:pPr>
        <w:autoSpaceDE w:val="0"/>
        <w:autoSpaceDN w:val="0"/>
        <w:adjustRightInd w:val="0"/>
        <w:jc w:val="right"/>
        <w:outlineLvl w:val="0"/>
        <w:rPr>
          <w:rFonts w:eastAsiaTheme="minorHAnsi"/>
          <w:sz w:val="28"/>
          <w:szCs w:val="28"/>
          <w:lang w:eastAsia="en-US"/>
        </w:rPr>
      </w:pPr>
    </w:p>
    <w:p w:rsidR="00D50493" w:rsidRDefault="00D50493" w:rsidP="0022392C">
      <w:pPr>
        <w:autoSpaceDE w:val="0"/>
        <w:autoSpaceDN w:val="0"/>
        <w:adjustRightInd w:val="0"/>
        <w:jc w:val="right"/>
        <w:outlineLvl w:val="0"/>
        <w:rPr>
          <w:rFonts w:eastAsiaTheme="minorHAnsi"/>
          <w:sz w:val="28"/>
          <w:szCs w:val="28"/>
          <w:lang w:eastAsia="en-US"/>
        </w:rPr>
      </w:pPr>
    </w:p>
    <w:p w:rsidR="00D50493" w:rsidRDefault="00D50493" w:rsidP="0022392C">
      <w:pPr>
        <w:autoSpaceDE w:val="0"/>
        <w:autoSpaceDN w:val="0"/>
        <w:adjustRightInd w:val="0"/>
        <w:jc w:val="right"/>
        <w:outlineLvl w:val="0"/>
        <w:rPr>
          <w:rFonts w:eastAsiaTheme="minorHAnsi"/>
          <w:sz w:val="28"/>
          <w:szCs w:val="28"/>
          <w:lang w:eastAsia="en-US"/>
        </w:rPr>
      </w:pPr>
    </w:p>
    <w:p w:rsidR="00D50493" w:rsidRDefault="00D50493" w:rsidP="0022392C">
      <w:pPr>
        <w:autoSpaceDE w:val="0"/>
        <w:autoSpaceDN w:val="0"/>
        <w:adjustRightInd w:val="0"/>
        <w:jc w:val="right"/>
        <w:outlineLvl w:val="0"/>
        <w:rPr>
          <w:rFonts w:eastAsiaTheme="minorHAnsi"/>
          <w:sz w:val="28"/>
          <w:szCs w:val="28"/>
          <w:lang w:eastAsia="en-US"/>
        </w:rPr>
      </w:pPr>
    </w:p>
    <w:p w:rsidR="00D50493" w:rsidRDefault="00D50493" w:rsidP="0022392C">
      <w:pPr>
        <w:autoSpaceDE w:val="0"/>
        <w:autoSpaceDN w:val="0"/>
        <w:adjustRightInd w:val="0"/>
        <w:jc w:val="right"/>
        <w:outlineLvl w:val="0"/>
        <w:rPr>
          <w:rFonts w:eastAsiaTheme="minorHAnsi"/>
          <w:sz w:val="28"/>
          <w:szCs w:val="28"/>
          <w:lang w:eastAsia="en-US"/>
        </w:rPr>
      </w:pPr>
    </w:p>
    <w:p w:rsidR="00D50493" w:rsidRDefault="00D50493" w:rsidP="0022392C">
      <w:pPr>
        <w:autoSpaceDE w:val="0"/>
        <w:autoSpaceDN w:val="0"/>
        <w:adjustRightInd w:val="0"/>
        <w:jc w:val="right"/>
        <w:outlineLvl w:val="0"/>
        <w:rPr>
          <w:rFonts w:eastAsiaTheme="minorHAnsi"/>
          <w:sz w:val="28"/>
          <w:szCs w:val="28"/>
          <w:lang w:eastAsia="en-US"/>
        </w:rPr>
      </w:pPr>
    </w:p>
    <w:p w:rsidR="00D50493" w:rsidRDefault="00D50493" w:rsidP="0022392C">
      <w:pPr>
        <w:autoSpaceDE w:val="0"/>
        <w:autoSpaceDN w:val="0"/>
        <w:adjustRightInd w:val="0"/>
        <w:jc w:val="right"/>
        <w:outlineLvl w:val="0"/>
        <w:rPr>
          <w:rFonts w:eastAsiaTheme="minorHAnsi"/>
          <w:sz w:val="28"/>
          <w:szCs w:val="28"/>
          <w:lang w:eastAsia="en-US"/>
        </w:rPr>
      </w:pPr>
    </w:p>
    <w:p w:rsidR="00D50493" w:rsidRDefault="00D50493" w:rsidP="0022392C">
      <w:pPr>
        <w:autoSpaceDE w:val="0"/>
        <w:autoSpaceDN w:val="0"/>
        <w:adjustRightInd w:val="0"/>
        <w:jc w:val="right"/>
        <w:outlineLvl w:val="0"/>
        <w:rPr>
          <w:rFonts w:eastAsiaTheme="minorHAnsi"/>
          <w:sz w:val="28"/>
          <w:szCs w:val="28"/>
          <w:lang w:eastAsia="en-US"/>
        </w:rPr>
      </w:pPr>
    </w:p>
    <w:p w:rsidR="00D50493" w:rsidRDefault="00D50493" w:rsidP="0022392C">
      <w:pPr>
        <w:autoSpaceDE w:val="0"/>
        <w:autoSpaceDN w:val="0"/>
        <w:adjustRightInd w:val="0"/>
        <w:jc w:val="right"/>
        <w:outlineLvl w:val="0"/>
        <w:rPr>
          <w:rFonts w:eastAsiaTheme="minorHAnsi"/>
          <w:sz w:val="28"/>
          <w:szCs w:val="28"/>
          <w:lang w:eastAsia="en-US"/>
        </w:rPr>
      </w:pPr>
    </w:p>
    <w:p w:rsidR="00D50493" w:rsidRDefault="00D50493" w:rsidP="0022392C">
      <w:pPr>
        <w:autoSpaceDE w:val="0"/>
        <w:autoSpaceDN w:val="0"/>
        <w:adjustRightInd w:val="0"/>
        <w:jc w:val="right"/>
        <w:outlineLvl w:val="0"/>
        <w:rPr>
          <w:rFonts w:eastAsiaTheme="minorHAnsi"/>
          <w:sz w:val="28"/>
          <w:szCs w:val="28"/>
          <w:lang w:eastAsia="en-US"/>
        </w:rPr>
      </w:pPr>
    </w:p>
    <w:p w:rsidR="00D50493" w:rsidRDefault="00D50493" w:rsidP="0022392C">
      <w:pPr>
        <w:autoSpaceDE w:val="0"/>
        <w:autoSpaceDN w:val="0"/>
        <w:adjustRightInd w:val="0"/>
        <w:jc w:val="right"/>
        <w:outlineLvl w:val="0"/>
        <w:rPr>
          <w:rFonts w:eastAsiaTheme="minorHAnsi"/>
          <w:sz w:val="28"/>
          <w:szCs w:val="28"/>
          <w:lang w:eastAsia="en-US"/>
        </w:rPr>
      </w:pPr>
    </w:p>
    <w:p w:rsidR="00D50493" w:rsidRDefault="00D50493" w:rsidP="0022392C">
      <w:pPr>
        <w:autoSpaceDE w:val="0"/>
        <w:autoSpaceDN w:val="0"/>
        <w:adjustRightInd w:val="0"/>
        <w:jc w:val="right"/>
        <w:outlineLvl w:val="0"/>
        <w:rPr>
          <w:rFonts w:eastAsiaTheme="minorHAnsi"/>
          <w:sz w:val="28"/>
          <w:szCs w:val="28"/>
          <w:lang w:eastAsia="en-US"/>
        </w:rPr>
      </w:pPr>
    </w:p>
    <w:p w:rsidR="00D50493" w:rsidRDefault="00D50493" w:rsidP="0022392C">
      <w:pPr>
        <w:autoSpaceDE w:val="0"/>
        <w:autoSpaceDN w:val="0"/>
        <w:adjustRightInd w:val="0"/>
        <w:jc w:val="right"/>
        <w:outlineLvl w:val="0"/>
        <w:rPr>
          <w:rFonts w:eastAsiaTheme="minorHAnsi"/>
          <w:sz w:val="28"/>
          <w:szCs w:val="28"/>
          <w:lang w:eastAsia="en-US"/>
        </w:rPr>
      </w:pPr>
    </w:p>
    <w:p w:rsidR="00F25C16" w:rsidRDefault="00F25C16" w:rsidP="0022392C">
      <w:pPr>
        <w:autoSpaceDE w:val="0"/>
        <w:autoSpaceDN w:val="0"/>
        <w:adjustRightInd w:val="0"/>
        <w:jc w:val="right"/>
        <w:outlineLvl w:val="0"/>
        <w:rPr>
          <w:rFonts w:eastAsiaTheme="minorHAnsi"/>
          <w:sz w:val="28"/>
          <w:szCs w:val="28"/>
          <w:lang w:eastAsia="en-US"/>
        </w:rPr>
      </w:pPr>
    </w:p>
    <w:p w:rsidR="00F25C16" w:rsidRDefault="00F25C16" w:rsidP="0022392C">
      <w:pPr>
        <w:autoSpaceDE w:val="0"/>
        <w:autoSpaceDN w:val="0"/>
        <w:adjustRightInd w:val="0"/>
        <w:jc w:val="right"/>
        <w:outlineLvl w:val="0"/>
        <w:rPr>
          <w:rFonts w:eastAsiaTheme="minorHAnsi"/>
          <w:sz w:val="28"/>
          <w:szCs w:val="28"/>
          <w:lang w:eastAsia="en-US"/>
        </w:rPr>
      </w:pPr>
    </w:p>
    <w:p w:rsidR="0022392C" w:rsidRPr="0022392C" w:rsidRDefault="0022392C" w:rsidP="0022392C">
      <w:pPr>
        <w:autoSpaceDE w:val="0"/>
        <w:autoSpaceDN w:val="0"/>
        <w:adjustRightInd w:val="0"/>
        <w:jc w:val="right"/>
        <w:outlineLvl w:val="0"/>
        <w:rPr>
          <w:rFonts w:eastAsiaTheme="minorHAnsi"/>
          <w:sz w:val="28"/>
          <w:szCs w:val="28"/>
          <w:lang w:eastAsia="en-US"/>
        </w:rPr>
      </w:pPr>
      <w:r w:rsidRPr="0022392C">
        <w:rPr>
          <w:rFonts w:eastAsiaTheme="minorHAnsi"/>
          <w:sz w:val="28"/>
          <w:szCs w:val="28"/>
          <w:lang w:eastAsia="en-US"/>
        </w:rPr>
        <w:t>Приложение 2</w:t>
      </w:r>
    </w:p>
    <w:p w:rsidR="0022392C" w:rsidRPr="0022392C" w:rsidRDefault="0022392C" w:rsidP="0022392C">
      <w:pPr>
        <w:autoSpaceDE w:val="0"/>
        <w:autoSpaceDN w:val="0"/>
        <w:adjustRightInd w:val="0"/>
        <w:jc w:val="right"/>
        <w:rPr>
          <w:rFonts w:eastAsiaTheme="minorHAnsi"/>
          <w:sz w:val="28"/>
          <w:szCs w:val="28"/>
          <w:lang w:eastAsia="en-US"/>
        </w:rPr>
      </w:pPr>
      <w:r w:rsidRPr="0022392C">
        <w:rPr>
          <w:rFonts w:eastAsiaTheme="minorHAnsi"/>
          <w:sz w:val="28"/>
          <w:szCs w:val="28"/>
          <w:lang w:eastAsia="en-US"/>
        </w:rPr>
        <w:t>к Порядку составления</w:t>
      </w:r>
    </w:p>
    <w:p w:rsidR="0022392C" w:rsidRPr="0022392C" w:rsidRDefault="0022392C" w:rsidP="0022392C">
      <w:pPr>
        <w:autoSpaceDE w:val="0"/>
        <w:autoSpaceDN w:val="0"/>
        <w:adjustRightInd w:val="0"/>
        <w:jc w:val="right"/>
        <w:rPr>
          <w:rFonts w:eastAsiaTheme="minorHAnsi"/>
          <w:sz w:val="28"/>
          <w:szCs w:val="28"/>
          <w:lang w:eastAsia="en-US"/>
        </w:rPr>
      </w:pPr>
      <w:r w:rsidRPr="0022392C">
        <w:rPr>
          <w:rFonts w:eastAsiaTheme="minorHAnsi"/>
          <w:sz w:val="28"/>
          <w:szCs w:val="28"/>
          <w:lang w:eastAsia="en-US"/>
        </w:rPr>
        <w:t>и ведения кассового</w:t>
      </w:r>
    </w:p>
    <w:p w:rsidR="0022392C" w:rsidRDefault="0022392C" w:rsidP="0022392C">
      <w:pPr>
        <w:autoSpaceDE w:val="0"/>
        <w:autoSpaceDN w:val="0"/>
        <w:adjustRightInd w:val="0"/>
        <w:jc w:val="right"/>
        <w:rPr>
          <w:rFonts w:eastAsiaTheme="minorHAnsi"/>
          <w:sz w:val="28"/>
          <w:szCs w:val="28"/>
          <w:lang w:eastAsia="en-US"/>
        </w:rPr>
      </w:pPr>
      <w:r>
        <w:rPr>
          <w:rFonts w:eastAsiaTheme="minorHAnsi"/>
          <w:sz w:val="28"/>
          <w:szCs w:val="28"/>
          <w:lang w:eastAsia="en-US"/>
        </w:rPr>
        <w:t xml:space="preserve">плана исполнения </w:t>
      </w:r>
      <w:r w:rsidRPr="0022392C">
        <w:rPr>
          <w:rFonts w:eastAsiaTheme="minorHAnsi"/>
          <w:sz w:val="28"/>
          <w:szCs w:val="28"/>
          <w:lang w:eastAsia="en-US"/>
        </w:rPr>
        <w:t xml:space="preserve"> бюджета</w:t>
      </w:r>
      <w:r>
        <w:rPr>
          <w:rFonts w:eastAsiaTheme="minorHAnsi"/>
          <w:sz w:val="28"/>
          <w:szCs w:val="28"/>
          <w:lang w:eastAsia="en-US"/>
        </w:rPr>
        <w:t xml:space="preserve"> </w:t>
      </w:r>
    </w:p>
    <w:p w:rsidR="0022392C" w:rsidRPr="0022392C" w:rsidRDefault="0022392C" w:rsidP="0022392C">
      <w:pPr>
        <w:autoSpaceDE w:val="0"/>
        <w:autoSpaceDN w:val="0"/>
        <w:adjustRightInd w:val="0"/>
        <w:jc w:val="right"/>
        <w:rPr>
          <w:rFonts w:eastAsiaTheme="minorHAnsi"/>
          <w:sz w:val="28"/>
          <w:szCs w:val="28"/>
          <w:lang w:eastAsia="en-US"/>
        </w:rPr>
      </w:pPr>
      <w:r>
        <w:rPr>
          <w:rFonts w:eastAsiaTheme="minorHAnsi"/>
          <w:sz w:val="28"/>
          <w:szCs w:val="28"/>
          <w:lang w:eastAsia="en-US"/>
        </w:rPr>
        <w:t>городского округа «город Фокино»</w:t>
      </w:r>
    </w:p>
    <w:p w:rsidR="0022392C" w:rsidRPr="0022392C" w:rsidRDefault="0022392C" w:rsidP="0022392C">
      <w:pPr>
        <w:autoSpaceDE w:val="0"/>
        <w:autoSpaceDN w:val="0"/>
        <w:adjustRightInd w:val="0"/>
        <w:jc w:val="right"/>
        <w:rPr>
          <w:rFonts w:eastAsiaTheme="minorHAnsi"/>
          <w:sz w:val="28"/>
          <w:szCs w:val="28"/>
          <w:lang w:eastAsia="en-US"/>
        </w:rPr>
      </w:pPr>
      <w:r w:rsidRPr="0022392C">
        <w:rPr>
          <w:rFonts w:eastAsiaTheme="minorHAnsi"/>
          <w:sz w:val="28"/>
          <w:szCs w:val="28"/>
          <w:lang w:eastAsia="en-US"/>
        </w:rPr>
        <w:t>в текущем финансовом году</w:t>
      </w:r>
    </w:p>
    <w:p w:rsidR="0022392C" w:rsidRPr="0022392C" w:rsidRDefault="0022392C" w:rsidP="0022392C">
      <w:pPr>
        <w:autoSpaceDE w:val="0"/>
        <w:autoSpaceDN w:val="0"/>
        <w:adjustRightInd w:val="0"/>
        <w:jc w:val="right"/>
        <w:rPr>
          <w:rFonts w:eastAsiaTheme="minorHAnsi"/>
          <w:sz w:val="28"/>
          <w:szCs w:val="28"/>
          <w:lang w:eastAsia="en-US"/>
        </w:rPr>
      </w:pPr>
    </w:p>
    <w:p w:rsidR="0022392C" w:rsidRDefault="0022392C" w:rsidP="0022392C">
      <w:pPr>
        <w:autoSpaceDE w:val="0"/>
        <w:autoSpaceDN w:val="0"/>
        <w:adjustRightInd w:val="0"/>
        <w:jc w:val="both"/>
        <w:rPr>
          <w:rFonts w:ascii="Courier New" w:eastAsiaTheme="minorHAnsi" w:hAnsi="Courier New" w:cs="Courier New"/>
          <w:lang w:eastAsia="en-US"/>
        </w:rPr>
      </w:pPr>
      <w:r w:rsidRPr="0022392C">
        <w:rPr>
          <w:rFonts w:ascii="Courier New" w:eastAsiaTheme="minorHAnsi" w:hAnsi="Courier New" w:cs="Courier New"/>
          <w:lang w:eastAsia="en-US"/>
        </w:rPr>
        <w:t xml:space="preserve">      </w:t>
      </w:r>
    </w:p>
    <w:p w:rsidR="0022392C" w:rsidRDefault="0022392C" w:rsidP="0022392C">
      <w:pPr>
        <w:autoSpaceDE w:val="0"/>
        <w:autoSpaceDN w:val="0"/>
        <w:adjustRightInd w:val="0"/>
        <w:jc w:val="both"/>
        <w:rPr>
          <w:rFonts w:ascii="Courier New" w:eastAsiaTheme="minorHAnsi" w:hAnsi="Courier New" w:cs="Courier New"/>
          <w:lang w:eastAsia="en-US"/>
        </w:rPr>
      </w:pPr>
    </w:p>
    <w:p w:rsidR="0022392C" w:rsidRDefault="0022392C" w:rsidP="0022392C">
      <w:pPr>
        <w:autoSpaceDE w:val="0"/>
        <w:autoSpaceDN w:val="0"/>
        <w:adjustRightInd w:val="0"/>
        <w:jc w:val="both"/>
        <w:rPr>
          <w:rFonts w:ascii="Courier New" w:eastAsiaTheme="minorHAnsi" w:hAnsi="Courier New" w:cs="Courier New"/>
          <w:lang w:eastAsia="en-US"/>
        </w:rPr>
      </w:pPr>
    </w:p>
    <w:p w:rsidR="0022392C" w:rsidRPr="0022392C" w:rsidRDefault="0022392C" w:rsidP="0022392C">
      <w:pPr>
        <w:autoSpaceDE w:val="0"/>
        <w:autoSpaceDN w:val="0"/>
        <w:adjustRightInd w:val="0"/>
        <w:jc w:val="center"/>
        <w:rPr>
          <w:rFonts w:ascii="Courier New" w:eastAsiaTheme="minorHAnsi" w:hAnsi="Courier New" w:cs="Courier New"/>
          <w:lang w:eastAsia="en-US"/>
        </w:rPr>
      </w:pPr>
      <w:r w:rsidRPr="0022392C">
        <w:rPr>
          <w:rFonts w:ascii="Courier New" w:eastAsiaTheme="minorHAnsi" w:hAnsi="Courier New" w:cs="Courier New"/>
          <w:lang w:eastAsia="en-US"/>
        </w:rPr>
        <w:t>ПРОГНОЗ ПОСТУПЛЕНИЙ НАЛОГОВЫХ И НЕНАЛОГОВЫХ ДОХОДОВ</w:t>
      </w:r>
    </w:p>
    <w:p w:rsidR="0022392C" w:rsidRPr="0022392C" w:rsidRDefault="0022392C" w:rsidP="0022392C">
      <w:pPr>
        <w:autoSpaceDE w:val="0"/>
        <w:autoSpaceDN w:val="0"/>
        <w:adjustRightInd w:val="0"/>
        <w:jc w:val="center"/>
        <w:rPr>
          <w:rFonts w:ascii="Courier New" w:eastAsiaTheme="minorHAnsi" w:hAnsi="Courier New" w:cs="Courier New"/>
          <w:lang w:eastAsia="en-US"/>
        </w:rPr>
      </w:pPr>
      <w:r w:rsidRPr="0022392C">
        <w:rPr>
          <w:rFonts w:ascii="Courier New" w:eastAsiaTheme="minorHAnsi" w:hAnsi="Courier New" w:cs="Courier New"/>
          <w:lang w:eastAsia="en-US"/>
        </w:rPr>
        <w:t>В БЮДЖЕТ</w:t>
      </w:r>
      <w:r w:rsidR="009A437B">
        <w:rPr>
          <w:rFonts w:ascii="Courier New" w:eastAsiaTheme="minorHAnsi" w:hAnsi="Courier New" w:cs="Courier New"/>
          <w:lang w:eastAsia="en-US"/>
        </w:rPr>
        <w:t xml:space="preserve"> ГОРОДСКОГО ОКРУГА «ГОРОД ФОКИНО»</w:t>
      </w:r>
    </w:p>
    <w:p w:rsidR="0022392C" w:rsidRPr="0022392C" w:rsidRDefault="0022392C" w:rsidP="0022392C">
      <w:pPr>
        <w:autoSpaceDE w:val="0"/>
        <w:autoSpaceDN w:val="0"/>
        <w:adjustRightInd w:val="0"/>
        <w:jc w:val="center"/>
        <w:rPr>
          <w:rFonts w:ascii="Courier New" w:eastAsiaTheme="minorHAnsi" w:hAnsi="Courier New" w:cs="Courier New"/>
          <w:lang w:eastAsia="en-US"/>
        </w:rPr>
      </w:pPr>
      <w:r w:rsidRPr="0022392C">
        <w:rPr>
          <w:rFonts w:ascii="Courier New" w:eastAsiaTheme="minorHAnsi" w:hAnsi="Courier New" w:cs="Courier New"/>
          <w:lang w:eastAsia="en-US"/>
        </w:rPr>
        <w:t>В _______ ГОДУ</w:t>
      </w:r>
    </w:p>
    <w:p w:rsidR="0022392C" w:rsidRPr="0022392C" w:rsidRDefault="0022392C" w:rsidP="0022392C">
      <w:pPr>
        <w:autoSpaceDE w:val="0"/>
        <w:autoSpaceDN w:val="0"/>
        <w:adjustRightInd w:val="0"/>
        <w:jc w:val="both"/>
        <w:rPr>
          <w:rFonts w:ascii="Courier New" w:eastAsiaTheme="minorHAnsi" w:hAnsi="Courier New" w:cs="Courier New"/>
          <w:lang w:eastAsia="en-US"/>
        </w:rPr>
      </w:pPr>
    </w:p>
    <w:p w:rsidR="0022392C" w:rsidRPr="0022392C" w:rsidRDefault="0022392C" w:rsidP="0022392C">
      <w:pPr>
        <w:autoSpaceDE w:val="0"/>
        <w:autoSpaceDN w:val="0"/>
        <w:adjustRightInd w:val="0"/>
        <w:jc w:val="both"/>
        <w:rPr>
          <w:rFonts w:ascii="Courier New" w:eastAsiaTheme="minorHAnsi" w:hAnsi="Courier New" w:cs="Courier New"/>
          <w:lang w:eastAsia="en-US"/>
        </w:rPr>
      </w:pPr>
      <w:r w:rsidRPr="0022392C">
        <w:rPr>
          <w:rFonts w:ascii="Courier New" w:eastAsiaTheme="minorHAnsi" w:hAnsi="Courier New" w:cs="Courier New"/>
          <w:lang w:eastAsia="en-US"/>
        </w:rPr>
        <w:t xml:space="preserve">                                                                 (в рублях)</w:t>
      </w:r>
    </w:p>
    <w:tbl>
      <w:tblPr>
        <w:tblW w:w="14592" w:type="dxa"/>
        <w:tblInd w:w="698" w:type="dxa"/>
        <w:tblLayout w:type="fixed"/>
        <w:tblCellMar>
          <w:top w:w="75" w:type="dxa"/>
          <w:left w:w="40" w:type="dxa"/>
          <w:bottom w:w="75" w:type="dxa"/>
          <w:right w:w="40" w:type="dxa"/>
        </w:tblCellMar>
        <w:tblLook w:val="0000" w:firstRow="0" w:lastRow="0" w:firstColumn="0" w:lastColumn="0" w:noHBand="0" w:noVBand="0"/>
      </w:tblPr>
      <w:tblGrid>
        <w:gridCol w:w="672"/>
        <w:gridCol w:w="1029"/>
        <w:gridCol w:w="709"/>
        <w:gridCol w:w="851"/>
        <w:gridCol w:w="567"/>
        <w:gridCol w:w="1134"/>
        <w:gridCol w:w="708"/>
        <w:gridCol w:w="567"/>
        <w:gridCol w:w="867"/>
        <w:gridCol w:w="1152"/>
        <w:gridCol w:w="576"/>
        <w:gridCol w:w="768"/>
        <w:gridCol w:w="960"/>
        <w:gridCol w:w="864"/>
        <w:gridCol w:w="864"/>
        <w:gridCol w:w="768"/>
        <w:gridCol w:w="864"/>
        <w:gridCol w:w="672"/>
      </w:tblGrid>
      <w:tr w:rsidR="0022392C" w:rsidRPr="0022392C" w:rsidTr="0022392C">
        <w:trPr>
          <w:trHeight w:val="160"/>
        </w:trPr>
        <w:tc>
          <w:tcPr>
            <w:tcW w:w="672"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 xml:space="preserve"> КБК </w:t>
            </w:r>
          </w:p>
        </w:tc>
        <w:tc>
          <w:tcPr>
            <w:tcW w:w="1029"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Наименование</w:t>
            </w:r>
          </w:p>
        </w:tc>
        <w:tc>
          <w:tcPr>
            <w:tcW w:w="709"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январь</w:t>
            </w:r>
          </w:p>
        </w:tc>
        <w:tc>
          <w:tcPr>
            <w:tcW w:w="851"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февраль</w:t>
            </w:r>
          </w:p>
        </w:tc>
        <w:tc>
          <w:tcPr>
            <w:tcW w:w="567"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март</w:t>
            </w:r>
          </w:p>
        </w:tc>
        <w:tc>
          <w:tcPr>
            <w:tcW w:w="1134"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 xml:space="preserve">Итого за </w:t>
            </w:r>
          </w:p>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1 квартал</w:t>
            </w:r>
          </w:p>
        </w:tc>
        <w:tc>
          <w:tcPr>
            <w:tcW w:w="708"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апрель</w:t>
            </w:r>
          </w:p>
        </w:tc>
        <w:tc>
          <w:tcPr>
            <w:tcW w:w="567"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май</w:t>
            </w:r>
          </w:p>
        </w:tc>
        <w:tc>
          <w:tcPr>
            <w:tcW w:w="867"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июнь</w:t>
            </w:r>
          </w:p>
        </w:tc>
        <w:tc>
          <w:tcPr>
            <w:tcW w:w="1152"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Итого за 1</w:t>
            </w:r>
          </w:p>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 xml:space="preserve">полугодие </w:t>
            </w:r>
          </w:p>
        </w:tc>
        <w:tc>
          <w:tcPr>
            <w:tcW w:w="576"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июль</w:t>
            </w:r>
          </w:p>
        </w:tc>
        <w:tc>
          <w:tcPr>
            <w:tcW w:w="768"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август</w:t>
            </w:r>
          </w:p>
        </w:tc>
        <w:tc>
          <w:tcPr>
            <w:tcW w:w="960"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сентябрь</w:t>
            </w:r>
          </w:p>
        </w:tc>
        <w:tc>
          <w:tcPr>
            <w:tcW w:w="864"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 xml:space="preserve"> Итого </w:t>
            </w:r>
          </w:p>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 xml:space="preserve"> за 9  </w:t>
            </w:r>
          </w:p>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месяцев</w:t>
            </w:r>
          </w:p>
        </w:tc>
        <w:tc>
          <w:tcPr>
            <w:tcW w:w="864"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октябрь</w:t>
            </w:r>
          </w:p>
        </w:tc>
        <w:tc>
          <w:tcPr>
            <w:tcW w:w="768"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ноябрь</w:t>
            </w:r>
          </w:p>
        </w:tc>
        <w:tc>
          <w:tcPr>
            <w:tcW w:w="864"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декабрь</w:t>
            </w:r>
          </w:p>
        </w:tc>
        <w:tc>
          <w:tcPr>
            <w:tcW w:w="672"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Итого</w:t>
            </w:r>
          </w:p>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 xml:space="preserve">  за </w:t>
            </w:r>
          </w:p>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 xml:space="preserve"> год </w:t>
            </w:r>
          </w:p>
        </w:tc>
      </w:tr>
      <w:tr w:rsidR="0022392C" w:rsidRPr="0022392C" w:rsidTr="0022392C">
        <w:trPr>
          <w:trHeight w:val="160"/>
        </w:trPr>
        <w:tc>
          <w:tcPr>
            <w:tcW w:w="67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029"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09"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51"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67"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13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0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67"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7"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15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960"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67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r>
      <w:tr w:rsidR="0022392C" w:rsidRPr="0022392C" w:rsidTr="0022392C">
        <w:trPr>
          <w:trHeight w:val="160"/>
        </w:trPr>
        <w:tc>
          <w:tcPr>
            <w:tcW w:w="67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029"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09"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51"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67"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13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0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67"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7"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15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960"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67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r>
      <w:tr w:rsidR="0022392C" w:rsidRPr="0022392C" w:rsidTr="0022392C">
        <w:trPr>
          <w:trHeight w:val="160"/>
        </w:trPr>
        <w:tc>
          <w:tcPr>
            <w:tcW w:w="67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029"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09"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51"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67"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13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0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67"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7"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15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960"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67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r>
      <w:tr w:rsidR="0022392C" w:rsidRPr="0022392C" w:rsidTr="0022392C">
        <w:trPr>
          <w:trHeight w:val="160"/>
        </w:trPr>
        <w:tc>
          <w:tcPr>
            <w:tcW w:w="67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029"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09"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51"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67"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13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0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67"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7"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15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960"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67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r>
      <w:tr w:rsidR="0022392C" w:rsidRPr="0022392C" w:rsidTr="0022392C">
        <w:trPr>
          <w:trHeight w:val="160"/>
        </w:trPr>
        <w:tc>
          <w:tcPr>
            <w:tcW w:w="67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029"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09"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51"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67"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13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0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67"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7"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15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960"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67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r>
      <w:tr w:rsidR="0022392C" w:rsidRPr="0022392C" w:rsidTr="0022392C">
        <w:trPr>
          <w:trHeight w:val="160"/>
        </w:trPr>
        <w:tc>
          <w:tcPr>
            <w:tcW w:w="67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029"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09"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51"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67"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13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0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67"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7"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15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960"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67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r>
      <w:tr w:rsidR="0022392C" w:rsidRPr="0022392C" w:rsidTr="0022392C">
        <w:trPr>
          <w:trHeight w:val="160"/>
        </w:trPr>
        <w:tc>
          <w:tcPr>
            <w:tcW w:w="67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029"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09"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51"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67"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13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0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67"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7"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15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960"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67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r>
    </w:tbl>
    <w:p w:rsidR="0022392C" w:rsidRPr="0022392C" w:rsidRDefault="0022392C" w:rsidP="0022392C">
      <w:pPr>
        <w:autoSpaceDE w:val="0"/>
        <w:autoSpaceDN w:val="0"/>
        <w:adjustRightInd w:val="0"/>
        <w:jc w:val="both"/>
        <w:rPr>
          <w:rFonts w:eastAsiaTheme="minorHAnsi"/>
          <w:sz w:val="28"/>
          <w:szCs w:val="28"/>
          <w:lang w:eastAsia="en-US"/>
        </w:rPr>
      </w:pPr>
    </w:p>
    <w:p w:rsidR="0022392C" w:rsidRPr="0022392C" w:rsidRDefault="0022392C" w:rsidP="00622AEF">
      <w:pPr>
        <w:autoSpaceDE w:val="0"/>
        <w:autoSpaceDN w:val="0"/>
        <w:adjustRightInd w:val="0"/>
        <w:jc w:val="both"/>
        <w:rPr>
          <w:rFonts w:ascii="Courier New" w:eastAsiaTheme="minorHAnsi" w:hAnsi="Courier New" w:cs="Courier New"/>
          <w:lang w:eastAsia="en-US"/>
        </w:rPr>
      </w:pPr>
      <w:r>
        <w:rPr>
          <w:rFonts w:ascii="Courier New" w:eastAsiaTheme="minorHAnsi" w:hAnsi="Courier New" w:cs="Courier New"/>
          <w:lang w:eastAsia="en-US"/>
        </w:rPr>
        <w:t xml:space="preserve">         </w:t>
      </w:r>
      <w:r w:rsidR="00622AEF">
        <w:rPr>
          <w:rFonts w:ascii="Courier New" w:eastAsiaTheme="minorHAnsi" w:hAnsi="Courier New" w:cs="Courier New"/>
          <w:lang w:eastAsia="en-US"/>
        </w:rPr>
        <w:t xml:space="preserve">Специалист сектора </w:t>
      </w:r>
      <w:r w:rsidRPr="0022392C">
        <w:rPr>
          <w:rFonts w:ascii="Courier New" w:eastAsiaTheme="minorHAnsi" w:hAnsi="Courier New" w:cs="Courier New"/>
          <w:lang w:eastAsia="en-US"/>
        </w:rPr>
        <w:t>доходов ___________</w:t>
      </w:r>
    </w:p>
    <w:p w:rsidR="0022392C" w:rsidRPr="0022392C" w:rsidRDefault="0022392C" w:rsidP="0022392C">
      <w:pPr>
        <w:autoSpaceDE w:val="0"/>
        <w:autoSpaceDN w:val="0"/>
        <w:adjustRightInd w:val="0"/>
        <w:jc w:val="both"/>
        <w:rPr>
          <w:rFonts w:ascii="Courier New" w:eastAsiaTheme="minorHAnsi" w:hAnsi="Courier New" w:cs="Courier New"/>
          <w:lang w:eastAsia="en-US"/>
        </w:rPr>
      </w:pPr>
      <w:r w:rsidRPr="0022392C">
        <w:rPr>
          <w:rFonts w:ascii="Courier New" w:eastAsiaTheme="minorHAnsi" w:hAnsi="Courier New" w:cs="Courier New"/>
          <w:lang w:eastAsia="en-US"/>
        </w:rPr>
        <w:t xml:space="preserve">                                 </w:t>
      </w:r>
      <w:r w:rsidR="00622AEF">
        <w:rPr>
          <w:rFonts w:ascii="Courier New" w:eastAsiaTheme="minorHAnsi" w:hAnsi="Courier New" w:cs="Courier New"/>
          <w:lang w:eastAsia="en-US"/>
        </w:rPr>
        <w:t xml:space="preserve">    </w:t>
      </w:r>
      <w:r w:rsidRPr="0022392C">
        <w:rPr>
          <w:rFonts w:ascii="Courier New" w:eastAsiaTheme="minorHAnsi" w:hAnsi="Courier New" w:cs="Courier New"/>
          <w:lang w:eastAsia="en-US"/>
        </w:rPr>
        <w:t>(подпись)</w:t>
      </w:r>
    </w:p>
    <w:p w:rsidR="0022392C" w:rsidRPr="0022392C" w:rsidRDefault="0022392C" w:rsidP="00F25C16">
      <w:pPr>
        <w:autoSpaceDE w:val="0"/>
        <w:autoSpaceDN w:val="0"/>
        <w:adjustRightInd w:val="0"/>
        <w:jc w:val="both"/>
        <w:rPr>
          <w:rFonts w:eastAsiaTheme="minorHAnsi"/>
          <w:sz w:val="28"/>
          <w:szCs w:val="28"/>
          <w:lang w:eastAsia="en-US"/>
        </w:rPr>
      </w:pPr>
      <w:r>
        <w:rPr>
          <w:rFonts w:ascii="Courier New" w:eastAsiaTheme="minorHAnsi" w:hAnsi="Courier New" w:cs="Courier New"/>
          <w:lang w:eastAsia="en-US"/>
        </w:rPr>
        <w:t xml:space="preserve">        </w:t>
      </w:r>
    </w:p>
    <w:p w:rsidR="00622AEF" w:rsidRDefault="00622AEF" w:rsidP="0022392C">
      <w:pPr>
        <w:autoSpaceDE w:val="0"/>
        <w:autoSpaceDN w:val="0"/>
        <w:adjustRightInd w:val="0"/>
        <w:jc w:val="right"/>
        <w:outlineLvl w:val="0"/>
        <w:rPr>
          <w:rFonts w:ascii="Courier New" w:eastAsiaTheme="minorHAnsi" w:hAnsi="Courier New" w:cs="Courier New"/>
          <w:lang w:eastAsia="en-US"/>
        </w:rPr>
      </w:pPr>
    </w:p>
    <w:p w:rsidR="00622AEF" w:rsidRDefault="00622AEF" w:rsidP="0022392C">
      <w:pPr>
        <w:autoSpaceDE w:val="0"/>
        <w:autoSpaceDN w:val="0"/>
        <w:adjustRightInd w:val="0"/>
        <w:jc w:val="right"/>
        <w:outlineLvl w:val="0"/>
        <w:rPr>
          <w:rFonts w:ascii="Courier New" w:eastAsiaTheme="minorHAnsi" w:hAnsi="Courier New" w:cs="Courier New"/>
          <w:lang w:eastAsia="en-US"/>
        </w:rPr>
      </w:pPr>
    </w:p>
    <w:p w:rsidR="00F25C16" w:rsidRDefault="00F25C16" w:rsidP="0022392C">
      <w:pPr>
        <w:autoSpaceDE w:val="0"/>
        <w:autoSpaceDN w:val="0"/>
        <w:adjustRightInd w:val="0"/>
        <w:jc w:val="right"/>
        <w:outlineLvl w:val="0"/>
        <w:rPr>
          <w:rFonts w:ascii="Courier New" w:eastAsiaTheme="minorHAnsi" w:hAnsi="Courier New" w:cs="Courier New"/>
          <w:lang w:eastAsia="en-US"/>
        </w:rPr>
      </w:pPr>
    </w:p>
    <w:p w:rsidR="00F25C16" w:rsidRDefault="00F25C16" w:rsidP="0022392C">
      <w:pPr>
        <w:autoSpaceDE w:val="0"/>
        <w:autoSpaceDN w:val="0"/>
        <w:adjustRightInd w:val="0"/>
        <w:jc w:val="right"/>
        <w:outlineLvl w:val="0"/>
        <w:rPr>
          <w:rFonts w:ascii="Courier New" w:eastAsiaTheme="minorHAnsi" w:hAnsi="Courier New" w:cs="Courier New"/>
          <w:lang w:eastAsia="en-US"/>
        </w:rPr>
      </w:pPr>
    </w:p>
    <w:p w:rsidR="00F25C16" w:rsidRDefault="00F25C16" w:rsidP="0022392C">
      <w:pPr>
        <w:autoSpaceDE w:val="0"/>
        <w:autoSpaceDN w:val="0"/>
        <w:adjustRightInd w:val="0"/>
        <w:jc w:val="right"/>
        <w:outlineLvl w:val="0"/>
        <w:rPr>
          <w:rFonts w:ascii="Courier New" w:eastAsiaTheme="minorHAnsi" w:hAnsi="Courier New" w:cs="Courier New"/>
          <w:lang w:eastAsia="en-US"/>
        </w:rPr>
      </w:pPr>
    </w:p>
    <w:p w:rsidR="00F25C16" w:rsidRDefault="00F25C16" w:rsidP="0022392C">
      <w:pPr>
        <w:autoSpaceDE w:val="0"/>
        <w:autoSpaceDN w:val="0"/>
        <w:adjustRightInd w:val="0"/>
        <w:jc w:val="right"/>
        <w:outlineLvl w:val="0"/>
        <w:rPr>
          <w:rFonts w:ascii="Courier New" w:eastAsiaTheme="minorHAnsi" w:hAnsi="Courier New" w:cs="Courier New"/>
          <w:lang w:eastAsia="en-US"/>
        </w:rPr>
      </w:pPr>
    </w:p>
    <w:p w:rsidR="00F25C16" w:rsidRDefault="00F25C16" w:rsidP="0022392C">
      <w:pPr>
        <w:autoSpaceDE w:val="0"/>
        <w:autoSpaceDN w:val="0"/>
        <w:adjustRightInd w:val="0"/>
        <w:jc w:val="right"/>
        <w:outlineLvl w:val="0"/>
        <w:rPr>
          <w:rFonts w:ascii="Courier New" w:eastAsiaTheme="minorHAnsi" w:hAnsi="Courier New" w:cs="Courier New"/>
          <w:lang w:eastAsia="en-US"/>
        </w:rPr>
      </w:pPr>
    </w:p>
    <w:p w:rsidR="00F25C16" w:rsidRDefault="00F25C16" w:rsidP="0022392C">
      <w:pPr>
        <w:autoSpaceDE w:val="0"/>
        <w:autoSpaceDN w:val="0"/>
        <w:adjustRightInd w:val="0"/>
        <w:jc w:val="right"/>
        <w:outlineLvl w:val="0"/>
        <w:rPr>
          <w:rFonts w:ascii="Courier New" w:eastAsiaTheme="minorHAnsi" w:hAnsi="Courier New" w:cs="Courier New"/>
          <w:lang w:eastAsia="en-US"/>
        </w:rPr>
      </w:pPr>
    </w:p>
    <w:p w:rsidR="00F25C16" w:rsidRDefault="00F25C16" w:rsidP="0022392C">
      <w:pPr>
        <w:autoSpaceDE w:val="0"/>
        <w:autoSpaceDN w:val="0"/>
        <w:adjustRightInd w:val="0"/>
        <w:jc w:val="right"/>
        <w:outlineLvl w:val="0"/>
        <w:rPr>
          <w:rFonts w:ascii="Courier New" w:eastAsiaTheme="minorHAnsi" w:hAnsi="Courier New" w:cs="Courier New"/>
          <w:lang w:eastAsia="en-US"/>
        </w:rPr>
      </w:pPr>
    </w:p>
    <w:p w:rsidR="00F25C16" w:rsidRDefault="00F25C16" w:rsidP="0022392C">
      <w:pPr>
        <w:autoSpaceDE w:val="0"/>
        <w:autoSpaceDN w:val="0"/>
        <w:adjustRightInd w:val="0"/>
        <w:jc w:val="right"/>
        <w:outlineLvl w:val="0"/>
        <w:rPr>
          <w:rFonts w:ascii="Courier New" w:eastAsiaTheme="minorHAnsi" w:hAnsi="Courier New" w:cs="Courier New"/>
          <w:lang w:eastAsia="en-US"/>
        </w:rPr>
      </w:pPr>
    </w:p>
    <w:p w:rsidR="00F25C16" w:rsidRDefault="00F25C16" w:rsidP="0022392C">
      <w:pPr>
        <w:autoSpaceDE w:val="0"/>
        <w:autoSpaceDN w:val="0"/>
        <w:adjustRightInd w:val="0"/>
        <w:jc w:val="right"/>
        <w:outlineLvl w:val="0"/>
        <w:rPr>
          <w:rFonts w:ascii="Courier New" w:eastAsiaTheme="minorHAnsi" w:hAnsi="Courier New" w:cs="Courier New"/>
          <w:lang w:eastAsia="en-US"/>
        </w:rPr>
      </w:pPr>
    </w:p>
    <w:p w:rsidR="00F25C16" w:rsidRDefault="00F25C16" w:rsidP="0022392C">
      <w:pPr>
        <w:autoSpaceDE w:val="0"/>
        <w:autoSpaceDN w:val="0"/>
        <w:adjustRightInd w:val="0"/>
        <w:jc w:val="right"/>
        <w:outlineLvl w:val="0"/>
        <w:rPr>
          <w:rFonts w:ascii="Courier New" w:eastAsiaTheme="minorHAnsi" w:hAnsi="Courier New" w:cs="Courier New"/>
          <w:lang w:eastAsia="en-US"/>
        </w:rPr>
      </w:pPr>
    </w:p>
    <w:p w:rsidR="0022392C" w:rsidRPr="0022392C" w:rsidRDefault="0022392C" w:rsidP="0022392C">
      <w:pPr>
        <w:autoSpaceDE w:val="0"/>
        <w:autoSpaceDN w:val="0"/>
        <w:adjustRightInd w:val="0"/>
        <w:jc w:val="right"/>
        <w:outlineLvl w:val="0"/>
        <w:rPr>
          <w:rFonts w:ascii="Courier New" w:eastAsiaTheme="minorHAnsi" w:hAnsi="Courier New" w:cs="Courier New"/>
          <w:lang w:eastAsia="en-US"/>
        </w:rPr>
      </w:pPr>
      <w:r w:rsidRPr="0022392C">
        <w:rPr>
          <w:rFonts w:ascii="Courier New" w:eastAsiaTheme="minorHAnsi" w:hAnsi="Courier New" w:cs="Courier New"/>
          <w:lang w:eastAsia="en-US"/>
        </w:rPr>
        <w:t>Приложение 3</w:t>
      </w:r>
    </w:p>
    <w:p w:rsidR="0022392C" w:rsidRPr="0022392C" w:rsidRDefault="0022392C" w:rsidP="0022392C">
      <w:pPr>
        <w:autoSpaceDE w:val="0"/>
        <w:autoSpaceDN w:val="0"/>
        <w:adjustRightInd w:val="0"/>
        <w:jc w:val="right"/>
        <w:rPr>
          <w:rFonts w:ascii="Courier New" w:eastAsiaTheme="minorHAnsi" w:hAnsi="Courier New" w:cs="Courier New"/>
          <w:lang w:eastAsia="en-US"/>
        </w:rPr>
      </w:pPr>
      <w:r w:rsidRPr="0022392C">
        <w:rPr>
          <w:rFonts w:ascii="Courier New" w:eastAsiaTheme="minorHAnsi" w:hAnsi="Courier New" w:cs="Courier New"/>
          <w:lang w:eastAsia="en-US"/>
        </w:rPr>
        <w:t>к Порядку составления</w:t>
      </w:r>
    </w:p>
    <w:p w:rsidR="0022392C" w:rsidRPr="0022392C" w:rsidRDefault="0022392C" w:rsidP="0022392C">
      <w:pPr>
        <w:autoSpaceDE w:val="0"/>
        <w:autoSpaceDN w:val="0"/>
        <w:adjustRightInd w:val="0"/>
        <w:jc w:val="right"/>
        <w:rPr>
          <w:rFonts w:ascii="Courier New" w:eastAsiaTheme="minorHAnsi" w:hAnsi="Courier New" w:cs="Courier New"/>
          <w:lang w:eastAsia="en-US"/>
        </w:rPr>
      </w:pPr>
      <w:r w:rsidRPr="0022392C">
        <w:rPr>
          <w:rFonts w:ascii="Courier New" w:eastAsiaTheme="minorHAnsi" w:hAnsi="Courier New" w:cs="Courier New"/>
          <w:lang w:eastAsia="en-US"/>
        </w:rPr>
        <w:t>и ведения кассового</w:t>
      </w:r>
    </w:p>
    <w:p w:rsidR="0022392C" w:rsidRDefault="0022392C" w:rsidP="0022392C">
      <w:pPr>
        <w:autoSpaceDE w:val="0"/>
        <w:autoSpaceDN w:val="0"/>
        <w:adjustRightInd w:val="0"/>
        <w:jc w:val="right"/>
        <w:rPr>
          <w:rFonts w:ascii="Courier New" w:eastAsiaTheme="minorHAnsi" w:hAnsi="Courier New" w:cs="Courier New"/>
          <w:lang w:eastAsia="en-US"/>
        </w:rPr>
      </w:pPr>
      <w:r w:rsidRPr="0022392C">
        <w:rPr>
          <w:rFonts w:ascii="Courier New" w:eastAsiaTheme="minorHAnsi" w:hAnsi="Courier New" w:cs="Courier New"/>
          <w:lang w:eastAsia="en-US"/>
        </w:rPr>
        <w:t>плана исполнения бюджета</w:t>
      </w:r>
      <w:r>
        <w:rPr>
          <w:rFonts w:ascii="Courier New" w:eastAsiaTheme="minorHAnsi" w:hAnsi="Courier New" w:cs="Courier New"/>
          <w:lang w:eastAsia="en-US"/>
        </w:rPr>
        <w:t xml:space="preserve"> городского </w:t>
      </w:r>
    </w:p>
    <w:p w:rsidR="0022392C" w:rsidRPr="0022392C" w:rsidRDefault="0022392C" w:rsidP="0022392C">
      <w:pPr>
        <w:autoSpaceDE w:val="0"/>
        <w:autoSpaceDN w:val="0"/>
        <w:adjustRightInd w:val="0"/>
        <w:jc w:val="right"/>
        <w:rPr>
          <w:rFonts w:ascii="Courier New" w:eastAsiaTheme="minorHAnsi" w:hAnsi="Courier New" w:cs="Courier New"/>
          <w:lang w:eastAsia="en-US"/>
        </w:rPr>
      </w:pPr>
      <w:r>
        <w:rPr>
          <w:rFonts w:ascii="Courier New" w:eastAsiaTheme="minorHAnsi" w:hAnsi="Courier New" w:cs="Courier New"/>
          <w:lang w:eastAsia="en-US"/>
        </w:rPr>
        <w:t>округа «город Фокино»</w:t>
      </w:r>
    </w:p>
    <w:p w:rsidR="0022392C" w:rsidRPr="0022392C" w:rsidRDefault="0022392C" w:rsidP="0022392C">
      <w:pPr>
        <w:autoSpaceDE w:val="0"/>
        <w:autoSpaceDN w:val="0"/>
        <w:adjustRightInd w:val="0"/>
        <w:jc w:val="right"/>
        <w:rPr>
          <w:rFonts w:ascii="Courier New" w:eastAsiaTheme="minorHAnsi" w:hAnsi="Courier New" w:cs="Courier New"/>
          <w:lang w:eastAsia="en-US"/>
        </w:rPr>
      </w:pPr>
      <w:r w:rsidRPr="0022392C">
        <w:rPr>
          <w:rFonts w:ascii="Courier New" w:eastAsiaTheme="minorHAnsi" w:hAnsi="Courier New" w:cs="Courier New"/>
          <w:lang w:eastAsia="en-US"/>
        </w:rPr>
        <w:t>в текущем финансовом году</w:t>
      </w:r>
    </w:p>
    <w:p w:rsidR="0022392C" w:rsidRDefault="0022392C" w:rsidP="0022392C">
      <w:pPr>
        <w:autoSpaceDE w:val="0"/>
        <w:autoSpaceDN w:val="0"/>
        <w:adjustRightInd w:val="0"/>
        <w:jc w:val="right"/>
        <w:rPr>
          <w:rFonts w:ascii="Courier New" w:eastAsiaTheme="minorHAnsi" w:hAnsi="Courier New" w:cs="Courier New"/>
          <w:lang w:eastAsia="en-US"/>
        </w:rPr>
      </w:pPr>
    </w:p>
    <w:p w:rsidR="0022392C" w:rsidRPr="0022392C" w:rsidRDefault="0022392C" w:rsidP="0022392C">
      <w:pPr>
        <w:autoSpaceDE w:val="0"/>
        <w:autoSpaceDN w:val="0"/>
        <w:adjustRightInd w:val="0"/>
        <w:jc w:val="right"/>
        <w:rPr>
          <w:rFonts w:ascii="Courier New" w:eastAsiaTheme="minorHAnsi" w:hAnsi="Courier New" w:cs="Courier New"/>
          <w:lang w:eastAsia="en-US"/>
        </w:rPr>
      </w:pPr>
    </w:p>
    <w:p w:rsidR="0022392C" w:rsidRPr="0022392C" w:rsidRDefault="0022392C" w:rsidP="0022392C">
      <w:pPr>
        <w:autoSpaceDE w:val="0"/>
        <w:autoSpaceDN w:val="0"/>
        <w:adjustRightInd w:val="0"/>
        <w:jc w:val="center"/>
        <w:rPr>
          <w:rFonts w:ascii="Courier New" w:eastAsiaTheme="minorHAnsi" w:hAnsi="Courier New" w:cs="Courier New"/>
          <w:lang w:eastAsia="en-US"/>
        </w:rPr>
      </w:pPr>
      <w:r w:rsidRPr="0022392C">
        <w:rPr>
          <w:rFonts w:ascii="Courier New" w:eastAsiaTheme="minorHAnsi" w:hAnsi="Courier New" w:cs="Courier New"/>
          <w:lang w:eastAsia="en-US"/>
        </w:rPr>
        <w:t>ПРОГНОЗ КАССОВЫХ ВЫПЛАТ ИЗ БЮДЖЕТА</w:t>
      </w:r>
      <w:r w:rsidR="009A437B">
        <w:rPr>
          <w:rFonts w:ascii="Courier New" w:eastAsiaTheme="minorHAnsi" w:hAnsi="Courier New" w:cs="Courier New"/>
          <w:lang w:eastAsia="en-US"/>
        </w:rPr>
        <w:t xml:space="preserve"> ГОРОДСКОГО ОКРУГА «ГОРОД ФОКИНО»</w:t>
      </w:r>
    </w:p>
    <w:p w:rsidR="0022392C" w:rsidRPr="0022392C" w:rsidRDefault="0022392C" w:rsidP="0022392C">
      <w:pPr>
        <w:autoSpaceDE w:val="0"/>
        <w:autoSpaceDN w:val="0"/>
        <w:adjustRightInd w:val="0"/>
        <w:jc w:val="center"/>
        <w:rPr>
          <w:rFonts w:ascii="Courier New" w:eastAsiaTheme="minorHAnsi" w:hAnsi="Courier New" w:cs="Courier New"/>
          <w:lang w:eastAsia="en-US"/>
        </w:rPr>
      </w:pPr>
      <w:r w:rsidRPr="0022392C">
        <w:rPr>
          <w:rFonts w:ascii="Courier New" w:eastAsiaTheme="minorHAnsi" w:hAnsi="Courier New" w:cs="Courier New"/>
          <w:lang w:eastAsia="en-US"/>
        </w:rPr>
        <w:t>В __________ ГОДУ</w:t>
      </w:r>
    </w:p>
    <w:p w:rsidR="0022392C" w:rsidRPr="0022392C" w:rsidRDefault="0022392C" w:rsidP="0022392C">
      <w:pPr>
        <w:autoSpaceDE w:val="0"/>
        <w:autoSpaceDN w:val="0"/>
        <w:adjustRightInd w:val="0"/>
        <w:jc w:val="center"/>
        <w:rPr>
          <w:rFonts w:ascii="Courier New" w:eastAsiaTheme="minorHAnsi" w:hAnsi="Courier New" w:cs="Courier New"/>
          <w:lang w:eastAsia="en-US"/>
        </w:rPr>
      </w:pPr>
      <w:r w:rsidRPr="0022392C">
        <w:rPr>
          <w:rFonts w:ascii="Courier New" w:eastAsiaTheme="minorHAnsi" w:hAnsi="Courier New" w:cs="Courier New"/>
          <w:lang w:eastAsia="en-US"/>
        </w:rPr>
        <w:t>ПО ____________________________________________</w:t>
      </w:r>
    </w:p>
    <w:p w:rsidR="0022392C" w:rsidRPr="0022392C" w:rsidRDefault="0022392C" w:rsidP="0022392C">
      <w:pPr>
        <w:autoSpaceDE w:val="0"/>
        <w:autoSpaceDN w:val="0"/>
        <w:adjustRightInd w:val="0"/>
        <w:jc w:val="center"/>
        <w:rPr>
          <w:rFonts w:ascii="Courier New" w:eastAsiaTheme="minorHAnsi" w:hAnsi="Courier New" w:cs="Courier New"/>
          <w:lang w:eastAsia="en-US"/>
        </w:rPr>
      </w:pPr>
      <w:r w:rsidRPr="0022392C">
        <w:rPr>
          <w:rFonts w:ascii="Courier New" w:eastAsiaTheme="minorHAnsi" w:hAnsi="Courier New" w:cs="Courier New"/>
          <w:lang w:eastAsia="en-US"/>
        </w:rPr>
        <w:t>(наименование главного распорядителя)</w:t>
      </w:r>
    </w:p>
    <w:p w:rsidR="0022392C" w:rsidRPr="0022392C" w:rsidRDefault="0022392C" w:rsidP="0022392C">
      <w:pPr>
        <w:autoSpaceDE w:val="0"/>
        <w:autoSpaceDN w:val="0"/>
        <w:adjustRightInd w:val="0"/>
        <w:jc w:val="both"/>
        <w:rPr>
          <w:rFonts w:ascii="Courier New" w:eastAsiaTheme="minorHAnsi" w:hAnsi="Courier New" w:cs="Courier New"/>
          <w:lang w:eastAsia="en-US"/>
        </w:rPr>
      </w:pPr>
    </w:p>
    <w:p w:rsidR="0022392C" w:rsidRPr="0022392C" w:rsidRDefault="0022392C" w:rsidP="0022392C">
      <w:pPr>
        <w:autoSpaceDE w:val="0"/>
        <w:autoSpaceDN w:val="0"/>
        <w:adjustRightInd w:val="0"/>
        <w:jc w:val="both"/>
        <w:rPr>
          <w:rFonts w:ascii="Courier New" w:eastAsiaTheme="minorHAnsi" w:hAnsi="Courier New" w:cs="Courier New"/>
          <w:lang w:eastAsia="en-US"/>
        </w:rPr>
      </w:pPr>
      <w:r w:rsidRPr="0022392C">
        <w:rPr>
          <w:rFonts w:ascii="Courier New" w:eastAsiaTheme="minorHAnsi" w:hAnsi="Courier New" w:cs="Courier New"/>
          <w:lang w:eastAsia="en-US"/>
        </w:rPr>
        <w:t xml:space="preserve">                                                                   (рублей)</w:t>
      </w:r>
    </w:p>
    <w:tbl>
      <w:tblPr>
        <w:tblW w:w="0" w:type="auto"/>
        <w:tblInd w:w="698" w:type="dxa"/>
        <w:tblLayout w:type="fixed"/>
        <w:tblCellMar>
          <w:top w:w="75" w:type="dxa"/>
          <w:left w:w="40" w:type="dxa"/>
          <w:bottom w:w="75" w:type="dxa"/>
          <w:right w:w="40" w:type="dxa"/>
        </w:tblCellMar>
        <w:tblLook w:val="0000" w:firstRow="0" w:lastRow="0" w:firstColumn="0" w:lastColumn="0" w:noHBand="0" w:noVBand="0"/>
      </w:tblPr>
      <w:tblGrid>
        <w:gridCol w:w="1344"/>
        <w:gridCol w:w="672"/>
        <w:gridCol w:w="768"/>
        <w:gridCol w:w="864"/>
        <w:gridCol w:w="576"/>
        <w:gridCol w:w="1056"/>
        <w:gridCol w:w="768"/>
        <w:gridCol w:w="480"/>
        <w:gridCol w:w="576"/>
        <w:gridCol w:w="1152"/>
        <w:gridCol w:w="576"/>
        <w:gridCol w:w="768"/>
        <w:gridCol w:w="960"/>
        <w:gridCol w:w="864"/>
        <w:gridCol w:w="864"/>
        <w:gridCol w:w="768"/>
        <w:gridCol w:w="864"/>
        <w:gridCol w:w="672"/>
      </w:tblGrid>
      <w:tr w:rsidR="0022392C" w:rsidRPr="0022392C" w:rsidTr="0022392C">
        <w:trPr>
          <w:trHeight w:val="160"/>
        </w:trPr>
        <w:tc>
          <w:tcPr>
            <w:tcW w:w="1344"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Наименование</w:t>
            </w:r>
          </w:p>
        </w:tc>
        <w:tc>
          <w:tcPr>
            <w:tcW w:w="672"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 xml:space="preserve"> Код </w:t>
            </w:r>
          </w:p>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 xml:space="preserve"> БК  </w:t>
            </w:r>
          </w:p>
        </w:tc>
        <w:tc>
          <w:tcPr>
            <w:tcW w:w="768"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январь</w:t>
            </w:r>
          </w:p>
        </w:tc>
        <w:tc>
          <w:tcPr>
            <w:tcW w:w="864"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февраль</w:t>
            </w:r>
          </w:p>
        </w:tc>
        <w:tc>
          <w:tcPr>
            <w:tcW w:w="576"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март</w:t>
            </w:r>
          </w:p>
        </w:tc>
        <w:tc>
          <w:tcPr>
            <w:tcW w:w="1056"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 xml:space="preserve">Итого за </w:t>
            </w:r>
          </w:p>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1 квартал</w:t>
            </w:r>
          </w:p>
        </w:tc>
        <w:tc>
          <w:tcPr>
            <w:tcW w:w="768"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апрель</w:t>
            </w:r>
          </w:p>
        </w:tc>
        <w:tc>
          <w:tcPr>
            <w:tcW w:w="480"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май</w:t>
            </w:r>
          </w:p>
        </w:tc>
        <w:tc>
          <w:tcPr>
            <w:tcW w:w="576"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июнь</w:t>
            </w:r>
          </w:p>
        </w:tc>
        <w:tc>
          <w:tcPr>
            <w:tcW w:w="1152"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Итого за 1</w:t>
            </w:r>
          </w:p>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 xml:space="preserve">полугодие </w:t>
            </w:r>
          </w:p>
        </w:tc>
        <w:tc>
          <w:tcPr>
            <w:tcW w:w="576"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июль</w:t>
            </w:r>
          </w:p>
        </w:tc>
        <w:tc>
          <w:tcPr>
            <w:tcW w:w="768"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август</w:t>
            </w:r>
          </w:p>
        </w:tc>
        <w:tc>
          <w:tcPr>
            <w:tcW w:w="960"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сентябрь</w:t>
            </w:r>
          </w:p>
        </w:tc>
        <w:tc>
          <w:tcPr>
            <w:tcW w:w="864"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 xml:space="preserve"> Итого </w:t>
            </w:r>
          </w:p>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 xml:space="preserve"> за 9  </w:t>
            </w:r>
          </w:p>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месяцев</w:t>
            </w:r>
          </w:p>
        </w:tc>
        <w:tc>
          <w:tcPr>
            <w:tcW w:w="864"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октябрь</w:t>
            </w:r>
          </w:p>
        </w:tc>
        <w:tc>
          <w:tcPr>
            <w:tcW w:w="768"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ноябрь</w:t>
            </w:r>
          </w:p>
        </w:tc>
        <w:tc>
          <w:tcPr>
            <w:tcW w:w="864"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декабрь</w:t>
            </w:r>
          </w:p>
        </w:tc>
        <w:tc>
          <w:tcPr>
            <w:tcW w:w="672" w:type="dxa"/>
            <w:tcBorders>
              <w:top w:val="single" w:sz="8" w:space="0" w:color="auto"/>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Итого</w:t>
            </w:r>
          </w:p>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 xml:space="preserve"> за  </w:t>
            </w:r>
          </w:p>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r w:rsidRPr="0022392C">
              <w:rPr>
                <w:rFonts w:ascii="Courier New" w:eastAsiaTheme="minorHAnsi" w:hAnsi="Courier New" w:cs="Courier New"/>
                <w:sz w:val="16"/>
                <w:szCs w:val="16"/>
                <w:lang w:eastAsia="en-US"/>
              </w:rPr>
              <w:t xml:space="preserve"> год </w:t>
            </w:r>
          </w:p>
        </w:tc>
      </w:tr>
      <w:tr w:rsidR="0022392C" w:rsidRPr="0022392C" w:rsidTr="0022392C">
        <w:trPr>
          <w:trHeight w:val="160"/>
        </w:trPr>
        <w:tc>
          <w:tcPr>
            <w:tcW w:w="134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67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05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480"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15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960"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67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r>
      <w:tr w:rsidR="0022392C" w:rsidRPr="0022392C" w:rsidTr="0022392C">
        <w:trPr>
          <w:trHeight w:val="160"/>
        </w:trPr>
        <w:tc>
          <w:tcPr>
            <w:tcW w:w="134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67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05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480"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15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960"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67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r>
      <w:tr w:rsidR="0022392C" w:rsidRPr="0022392C" w:rsidTr="0022392C">
        <w:trPr>
          <w:trHeight w:val="160"/>
        </w:trPr>
        <w:tc>
          <w:tcPr>
            <w:tcW w:w="134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67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05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480"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15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960"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67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r>
      <w:tr w:rsidR="0022392C" w:rsidRPr="0022392C" w:rsidTr="0022392C">
        <w:trPr>
          <w:trHeight w:val="160"/>
        </w:trPr>
        <w:tc>
          <w:tcPr>
            <w:tcW w:w="134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67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05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480"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15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960"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67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r>
      <w:tr w:rsidR="0022392C" w:rsidRPr="0022392C" w:rsidTr="0022392C">
        <w:trPr>
          <w:trHeight w:val="160"/>
        </w:trPr>
        <w:tc>
          <w:tcPr>
            <w:tcW w:w="134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67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05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480"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15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960"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67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r>
      <w:tr w:rsidR="0022392C" w:rsidRPr="0022392C" w:rsidTr="0022392C">
        <w:trPr>
          <w:trHeight w:val="160"/>
        </w:trPr>
        <w:tc>
          <w:tcPr>
            <w:tcW w:w="134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67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05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480"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15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960"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67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r>
      <w:tr w:rsidR="0022392C" w:rsidRPr="0022392C" w:rsidTr="0022392C">
        <w:trPr>
          <w:trHeight w:val="160"/>
        </w:trPr>
        <w:tc>
          <w:tcPr>
            <w:tcW w:w="134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67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05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480"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115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960"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c>
          <w:tcPr>
            <w:tcW w:w="672" w:type="dxa"/>
            <w:tcBorders>
              <w:left w:val="single" w:sz="8" w:space="0" w:color="auto"/>
              <w:bottom w:val="single" w:sz="8" w:space="0" w:color="auto"/>
              <w:right w:val="single" w:sz="8" w:space="0" w:color="auto"/>
            </w:tcBorders>
          </w:tcPr>
          <w:p w:rsidR="0022392C" w:rsidRPr="0022392C" w:rsidRDefault="0022392C" w:rsidP="0022392C">
            <w:pPr>
              <w:autoSpaceDE w:val="0"/>
              <w:autoSpaceDN w:val="0"/>
              <w:adjustRightInd w:val="0"/>
              <w:jc w:val="both"/>
              <w:rPr>
                <w:rFonts w:ascii="Courier New" w:eastAsiaTheme="minorHAnsi" w:hAnsi="Courier New" w:cs="Courier New"/>
                <w:sz w:val="16"/>
                <w:szCs w:val="16"/>
                <w:lang w:eastAsia="en-US"/>
              </w:rPr>
            </w:pPr>
          </w:p>
        </w:tc>
      </w:tr>
    </w:tbl>
    <w:p w:rsidR="0022392C" w:rsidRPr="0022392C" w:rsidRDefault="0022392C" w:rsidP="0022392C">
      <w:pPr>
        <w:autoSpaceDE w:val="0"/>
        <w:autoSpaceDN w:val="0"/>
        <w:adjustRightInd w:val="0"/>
        <w:jc w:val="both"/>
        <w:rPr>
          <w:rFonts w:ascii="Courier New" w:eastAsiaTheme="minorHAnsi" w:hAnsi="Courier New" w:cs="Courier New"/>
          <w:lang w:eastAsia="en-US"/>
        </w:rPr>
      </w:pPr>
    </w:p>
    <w:p w:rsidR="0022392C" w:rsidRPr="0022392C" w:rsidRDefault="0022392C" w:rsidP="0022392C">
      <w:pPr>
        <w:autoSpaceDE w:val="0"/>
        <w:autoSpaceDN w:val="0"/>
        <w:adjustRightInd w:val="0"/>
        <w:jc w:val="both"/>
        <w:rPr>
          <w:rFonts w:ascii="Courier New" w:eastAsiaTheme="minorHAnsi" w:hAnsi="Courier New" w:cs="Courier New"/>
          <w:lang w:eastAsia="en-US"/>
        </w:rPr>
      </w:pPr>
      <w:r>
        <w:rPr>
          <w:rFonts w:ascii="Courier New" w:eastAsiaTheme="minorHAnsi" w:hAnsi="Courier New" w:cs="Courier New"/>
          <w:lang w:eastAsia="en-US"/>
        </w:rPr>
        <w:t xml:space="preserve">          </w:t>
      </w:r>
      <w:r w:rsidRPr="0022392C">
        <w:rPr>
          <w:rFonts w:ascii="Courier New" w:eastAsiaTheme="minorHAnsi" w:hAnsi="Courier New" w:cs="Courier New"/>
          <w:lang w:eastAsia="en-US"/>
        </w:rPr>
        <w:t>Главный</w:t>
      </w:r>
    </w:p>
    <w:p w:rsidR="0022392C" w:rsidRPr="0022392C" w:rsidRDefault="0022392C" w:rsidP="0022392C">
      <w:pPr>
        <w:autoSpaceDE w:val="0"/>
        <w:autoSpaceDN w:val="0"/>
        <w:adjustRightInd w:val="0"/>
        <w:jc w:val="both"/>
        <w:rPr>
          <w:rFonts w:ascii="Courier New" w:eastAsiaTheme="minorHAnsi" w:hAnsi="Courier New" w:cs="Courier New"/>
          <w:lang w:eastAsia="en-US"/>
        </w:rPr>
      </w:pPr>
      <w:r>
        <w:rPr>
          <w:rFonts w:ascii="Courier New" w:eastAsiaTheme="minorHAnsi" w:hAnsi="Courier New" w:cs="Courier New"/>
          <w:lang w:eastAsia="en-US"/>
        </w:rPr>
        <w:t xml:space="preserve">          </w:t>
      </w:r>
      <w:r w:rsidRPr="0022392C">
        <w:rPr>
          <w:rFonts w:ascii="Courier New" w:eastAsiaTheme="minorHAnsi" w:hAnsi="Courier New" w:cs="Courier New"/>
          <w:lang w:eastAsia="en-US"/>
        </w:rPr>
        <w:t>распорядитель:</w:t>
      </w:r>
    </w:p>
    <w:p w:rsidR="0022392C" w:rsidRPr="0022392C" w:rsidRDefault="0022392C" w:rsidP="0022392C">
      <w:pPr>
        <w:autoSpaceDE w:val="0"/>
        <w:autoSpaceDN w:val="0"/>
        <w:adjustRightInd w:val="0"/>
        <w:jc w:val="both"/>
        <w:rPr>
          <w:rFonts w:ascii="Courier New" w:eastAsiaTheme="minorHAnsi" w:hAnsi="Courier New" w:cs="Courier New"/>
          <w:lang w:eastAsia="en-US"/>
        </w:rPr>
      </w:pPr>
      <w:r>
        <w:rPr>
          <w:rFonts w:ascii="Courier New" w:eastAsiaTheme="minorHAnsi" w:hAnsi="Courier New" w:cs="Courier New"/>
          <w:lang w:eastAsia="en-US"/>
        </w:rPr>
        <w:t xml:space="preserve">           </w:t>
      </w:r>
      <w:r w:rsidRPr="0022392C">
        <w:rPr>
          <w:rFonts w:ascii="Courier New" w:eastAsiaTheme="minorHAnsi" w:hAnsi="Courier New" w:cs="Courier New"/>
          <w:lang w:eastAsia="en-US"/>
        </w:rPr>
        <w:t>__________________________         _________        ________________</w:t>
      </w:r>
    </w:p>
    <w:p w:rsidR="0022392C" w:rsidRPr="0022392C" w:rsidRDefault="0022392C" w:rsidP="0022392C">
      <w:pPr>
        <w:autoSpaceDE w:val="0"/>
        <w:autoSpaceDN w:val="0"/>
        <w:adjustRightInd w:val="0"/>
        <w:jc w:val="both"/>
        <w:rPr>
          <w:rFonts w:ascii="Courier New" w:eastAsiaTheme="minorHAnsi" w:hAnsi="Courier New" w:cs="Courier New"/>
          <w:lang w:eastAsia="en-US"/>
        </w:rPr>
      </w:pPr>
      <w:r>
        <w:rPr>
          <w:rFonts w:ascii="Courier New" w:eastAsiaTheme="minorHAnsi" w:hAnsi="Courier New" w:cs="Courier New"/>
          <w:lang w:eastAsia="en-US"/>
        </w:rPr>
        <w:t xml:space="preserve">           </w:t>
      </w:r>
      <w:proofErr w:type="gramStart"/>
      <w:r w:rsidRPr="0022392C">
        <w:rPr>
          <w:rFonts w:ascii="Courier New" w:eastAsiaTheme="minorHAnsi" w:hAnsi="Courier New" w:cs="Courier New"/>
          <w:lang w:eastAsia="en-US"/>
        </w:rPr>
        <w:t>(наименование должности            (подпись)            (Ф.И.О.)</w:t>
      </w:r>
      <w:proofErr w:type="gramEnd"/>
    </w:p>
    <w:p w:rsidR="0022392C" w:rsidRPr="0022392C" w:rsidRDefault="0022392C" w:rsidP="0022392C">
      <w:pPr>
        <w:autoSpaceDE w:val="0"/>
        <w:autoSpaceDN w:val="0"/>
        <w:adjustRightInd w:val="0"/>
        <w:jc w:val="both"/>
        <w:rPr>
          <w:rFonts w:ascii="Courier New" w:eastAsiaTheme="minorHAnsi" w:hAnsi="Courier New" w:cs="Courier New"/>
          <w:lang w:eastAsia="en-US"/>
        </w:rPr>
      </w:pPr>
      <w:r w:rsidRPr="0022392C">
        <w:rPr>
          <w:rFonts w:ascii="Courier New" w:eastAsiaTheme="minorHAnsi" w:hAnsi="Courier New" w:cs="Courier New"/>
          <w:lang w:eastAsia="en-US"/>
        </w:rPr>
        <w:t xml:space="preserve">    </w:t>
      </w:r>
      <w:r>
        <w:rPr>
          <w:rFonts w:ascii="Courier New" w:eastAsiaTheme="minorHAnsi" w:hAnsi="Courier New" w:cs="Courier New"/>
          <w:lang w:eastAsia="en-US"/>
        </w:rPr>
        <w:t xml:space="preserve">            </w:t>
      </w:r>
      <w:r w:rsidRPr="0022392C">
        <w:rPr>
          <w:rFonts w:ascii="Courier New" w:eastAsiaTheme="minorHAnsi" w:hAnsi="Courier New" w:cs="Courier New"/>
          <w:lang w:eastAsia="en-US"/>
        </w:rPr>
        <w:t xml:space="preserve"> руководителя)</w:t>
      </w:r>
    </w:p>
    <w:p w:rsidR="0022392C" w:rsidRPr="0022392C" w:rsidRDefault="0022392C" w:rsidP="0022392C">
      <w:pPr>
        <w:autoSpaceDE w:val="0"/>
        <w:autoSpaceDN w:val="0"/>
        <w:adjustRightInd w:val="0"/>
        <w:jc w:val="both"/>
        <w:rPr>
          <w:rFonts w:ascii="Courier New" w:eastAsiaTheme="minorHAnsi" w:hAnsi="Courier New" w:cs="Courier New"/>
          <w:lang w:eastAsia="en-US"/>
        </w:rPr>
      </w:pPr>
    </w:p>
    <w:p w:rsidR="0022392C" w:rsidRPr="0022392C" w:rsidRDefault="0022392C" w:rsidP="0022392C">
      <w:pPr>
        <w:autoSpaceDE w:val="0"/>
        <w:autoSpaceDN w:val="0"/>
        <w:adjustRightInd w:val="0"/>
        <w:jc w:val="both"/>
        <w:rPr>
          <w:rFonts w:ascii="Courier New" w:eastAsiaTheme="minorHAnsi" w:hAnsi="Courier New" w:cs="Courier New"/>
          <w:lang w:eastAsia="en-US"/>
        </w:rPr>
      </w:pPr>
      <w:r>
        <w:rPr>
          <w:rFonts w:ascii="Courier New" w:eastAsiaTheme="minorHAnsi" w:hAnsi="Courier New" w:cs="Courier New"/>
          <w:lang w:eastAsia="en-US"/>
        </w:rPr>
        <w:t xml:space="preserve">          </w:t>
      </w:r>
      <w:r w:rsidRPr="0022392C">
        <w:rPr>
          <w:rFonts w:ascii="Courier New" w:eastAsiaTheme="minorHAnsi" w:hAnsi="Courier New" w:cs="Courier New"/>
          <w:lang w:eastAsia="en-US"/>
        </w:rPr>
        <w:t>Исполнитель ________________</w:t>
      </w:r>
    </w:p>
    <w:p w:rsidR="0022392C" w:rsidRPr="0022392C" w:rsidRDefault="0022392C" w:rsidP="0022392C">
      <w:pPr>
        <w:autoSpaceDE w:val="0"/>
        <w:autoSpaceDN w:val="0"/>
        <w:adjustRightInd w:val="0"/>
        <w:jc w:val="both"/>
        <w:rPr>
          <w:rFonts w:ascii="Courier New" w:eastAsiaTheme="minorHAnsi" w:hAnsi="Courier New" w:cs="Courier New"/>
          <w:lang w:eastAsia="en-US"/>
        </w:rPr>
      </w:pPr>
    </w:p>
    <w:p w:rsidR="0022392C" w:rsidRDefault="0022392C" w:rsidP="0022392C">
      <w:pPr>
        <w:autoSpaceDE w:val="0"/>
        <w:autoSpaceDN w:val="0"/>
        <w:adjustRightInd w:val="0"/>
        <w:jc w:val="both"/>
        <w:rPr>
          <w:rFonts w:ascii="Courier New" w:eastAsiaTheme="minorHAnsi" w:hAnsi="Courier New" w:cs="Courier New"/>
          <w:lang w:eastAsia="en-US"/>
        </w:rPr>
      </w:pPr>
      <w:r>
        <w:rPr>
          <w:rFonts w:ascii="Courier New" w:eastAsiaTheme="minorHAnsi" w:hAnsi="Courier New" w:cs="Courier New"/>
          <w:lang w:eastAsia="en-US"/>
        </w:rPr>
        <w:t xml:space="preserve">          </w:t>
      </w:r>
      <w:r w:rsidRPr="0022392C">
        <w:rPr>
          <w:rFonts w:ascii="Courier New" w:eastAsiaTheme="minorHAnsi" w:hAnsi="Courier New" w:cs="Courier New"/>
          <w:lang w:eastAsia="en-US"/>
        </w:rPr>
        <w:t>т. ___________</w:t>
      </w:r>
    </w:p>
    <w:p w:rsidR="009A437B" w:rsidRDefault="009A437B" w:rsidP="0022392C">
      <w:pPr>
        <w:autoSpaceDE w:val="0"/>
        <w:autoSpaceDN w:val="0"/>
        <w:adjustRightInd w:val="0"/>
        <w:jc w:val="both"/>
        <w:rPr>
          <w:rFonts w:ascii="Courier New" w:eastAsiaTheme="minorHAnsi" w:hAnsi="Courier New" w:cs="Courier New"/>
          <w:lang w:eastAsia="en-US"/>
        </w:rPr>
      </w:pPr>
    </w:p>
    <w:p w:rsidR="009A437B" w:rsidRDefault="009A437B" w:rsidP="0022392C">
      <w:pPr>
        <w:autoSpaceDE w:val="0"/>
        <w:autoSpaceDN w:val="0"/>
        <w:adjustRightInd w:val="0"/>
        <w:jc w:val="both"/>
        <w:rPr>
          <w:rFonts w:ascii="Courier New" w:eastAsiaTheme="minorHAnsi" w:hAnsi="Courier New" w:cs="Courier New"/>
          <w:lang w:eastAsia="en-US"/>
        </w:rPr>
      </w:pPr>
    </w:p>
    <w:p w:rsidR="009A437B" w:rsidRDefault="009A437B" w:rsidP="0022392C">
      <w:pPr>
        <w:autoSpaceDE w:val="0"/>
        <w:autoSpaceDN w:val="0"/>
        <w:adjustRightInd w:val="0"/>
        <w:jc w:val="both"/>
        <w:rPr>
          <w:rFonts w:ascii="Courier New" w:eastAsiaTheme="minorHAnsi" w:hAnsi="Courier New" w:cs="Courier New"/>
          <w:lang w:eastAsia="en-US"/>
        </w:rPr>
      </w:pPr>
    </w:p>
    <w:p w:rsidR="009A437B" w:rsidRDefault="009A437B" w:rsidP="0022392C">
      <w:pPr>
        <w:autoSpaceDE w:val="0"/>
        <w:autoSpaceDN w:val="0"/>
        <w:adjustRightInd w:val="0"/>
        <w:jc w:val="both"/>
        <w:rPr>
          <w:rFonts w:ascii="Courier New" w:eastAsiaTheme="minorHAnsi" w:hAnsi="Courier New" w:cs="Courier New"/>
          <w:lang w:eastAsia="en-US"/>
        </w:rPr>
      </w:pPr>
    </w:p>
    <w:p w:rsidR="009A437B" w:rsidRDefault="009A437B" w:rsidP="0022392C">
      <w:pPr>
        <w:autoSpaceDE w:val="0"/>
        <w:autoSpaceDN w:val="0"/>
        <w:adjustRightInd w:val="0"/>
        <w:jc w:val="both"/>
        <w:rPr>
          <w:rFonts w:ascii="Courier New" w:eastAsiaTheme="minorHAnsi" w:hAnsi="Courier New" w:cs="Courier New"/>
          <w:lang w:eastAsia="en-US"/>
        </w:rPr>
      </w:pPr>
    </w:p>
    <w:p w:rsidR="009A437B" w:rsidRPr="009A437B" w:rsidRDefault="009A437B" w:rsidP="009A437B">
      <w:pPr>
        <w:autoSpaceDE w:val="0"/>
        <w:autoSpaceDN w:val="0"/>
        <w:adjustRightInd w:val="0"/>
        <w:ind w:firstLine="540"/>
        <w:jc w:val="both"/>
        <w:outlineLvl w:val="0"/>
        <w:rPr>
          <w:rFonts w:ascii="Courier New" w:eastAsiaTheme="minorHAnsi" w:hAnsi="Courier New" w:cs="Courier New"/>
          <w:lang w:eastAsia="en-US"/>
        </w:rPr>
      </w:pPr>
    </w:p>
    <w:p w:rsidR="00622AEF" w:rsidRDefault="00622AEF" w:rsidP="009A437B">
      <w:pPr>
        <w:autoSpaceDE w:val="0"/>
        <w:autoSpaceDN w:val="0"/>
        <w:adjustRightInd w:val="0"/>
        <w:jc w:val="right"/>
        <w:outlineLvl w:val="0"/>
        <w:rPr>
          <w:rFonts w:ascii="Courier New" w:eastAsiaTheme="minorHAnsi" w:hAnsi="Courier New" w:cs="Courier New"/>
          <w:lang w:eastAsia="en-US"/>
        </w:rPr>
      </w:pPr>
    </w:p>
    <w:p w:rsidR="00F25C16" w:rsidRDefault="00F25C16" w:rsidP="009A437B">
      <w:pPr>
        <w:autoSpaceDE w:val="0"/>
        <w:autoSpaceDN w:val="0"/>
        <w:adjustRightInd w:val="0"/>
        <w:jc w:val="right"/>
        <w:outlineLvl w:val="0"/>
        <w:rPr>
          <w:rFonts w:ascii="Courier New" w:eastAsiaTheme="minorHAnsi" w:hAnsi="Courier New" w:cs="Courier New"/>
          <w:lang w:eastAsia="en-US"/>
        </w:rPr>
      </w:pPr>
    </w:p>
    <w:p w:rsidR="00F25C16" w:rsidRDefault="00F25C16" w:rsidP="009A437B">
      <w:pPr>
        <w:autoSpaceDE w:val="0"/>
        <w:autoSpaceDN w:val="0"/>
        <w:adjustRightInd w:val="0"/>
        <w:jc w:val="right"/>
        <w:outlineLvl w:val="0"/>
        <w:rPr>
          <w:rFonts w:ascii="Courier New" w:eastAsiaTheme="minorHAnsi" w:hAnsi="Courier New" w:cs="Courier New"/>
          <w:lang w:eastAsia="en-US"/>
        </w:rPr>
      </w:pPr>
    </w:p>
    <w:p w:rsidR="009A437B" w:rsidRPr="009A437B" w:rsidRDefault="009A437B" w:rsidP="009A437B">
      <w:pPr>
        <w:autoSpaceDE w:val="0"/>
        <w:autoSpaceDN w:val="0"/>
        <w:adjustRightInd w:val="0"/>
        <w:jc w:val="right"/>
        <w:outlineLvl w:val="0"/>
        <w:rPr>
          <w:rFonts w:ascii="Courier New" w:eastAsiaTheme="minorHAnsi" w:hAnsi="Courier New" w:cs="Courier New"/>
          <w:lang w:eastAsia="en-US"/>
        </w:rPr>
      </w:pPr>
      <w:bookmarkStart w:id="0" w:name="_GoBack"/>
      <w:bookmarkEnd w:id="0"/>
      <w:r w:rsidRPr="009A437B">
        <w:rPr>
          <w:rFonts w:ascii="Courier New" w:eastAsiaTheme="minorHAnsi" w:hAnsi="Courier New" w:cs="Courier New"/>
          <w:lang w:eastAsia="en-US"/>
        </w:rPr>
        <w:t>Приложение 4</w:t>
      </w:r>
    </w:p>
    <w:p w:rsidR="009A437B" w:rsidRPr="009A437B" w:rsidRDefault="009A437B" w:rsidP="009A437B">
      <w:pPr>
        <w:autoSpaceDE w:val="0"/>
        <w:autoSpaceDN w:val="0"/>
        <w:adjustRightInd w:val="0"/>
        <w:jc w:val="right"/>
        <w:rPr>
          <w:rFonts w:ascii="Courier New" w:eastAsiaTheme="minorHAnsi" w:hAnsi="Courier New" w:cs="Courier New"/>
          <w:lang w:eastAsia="en-US"/>
        </w:rPr>
      </w:pPr>
      <w:r w:rsidRPr="009A437B">
        <w:rPr>
          <w:rFonts w:ascii="Courier New" w:eastAsiaTheme="minorHAnsi" w:hAnsi="Courier New" w:cs="Courier New"/>
          <w:lang w:eastAsia="en-US"/>
        </w:rPr>
        <w:t>к Порядку составления</w:t>
      </w:r>
    </w:p>
    <w:p w:rsidR="009A437B" w:rsidRPr="009A437B" w:rsidRDefault="009A437B" w:rsidP="009A437B">
      <w:pPr>
        <w:autoSpaceDE w:val="0"/>
        <w:autoSpaceDN w:val="0"/>
        <w:adjustRightInd w:val="0"/>
        <w:jc w:val="right"/>
        <w:rPr>
          <w:rFonts w:ascii="Courier New" w:eastAsiaTheme="minorHAnsi" w:hAnsi="Courier New" w:cs="Courier New"/>
          <w:lang w:eastAsia="en-US"/>
        </w:rPr>
      </w:pPr>
      <w:r w:rsidRPr="009A437B">
        <w:rPr>
          <w:rFonts w:ascii="Courier New" w:eastAsiaTheme="minorHAnsi" w:hAnsi="Courier New" w:cs="Courier New"/>
          <w:lang w:eastAsia="en-US"/>
        </w:rPr>
        <w:t>и ведения кассового</w:t>
      </w:r>
    </w:p>
    <w:p w:rsidR="009A437B" w:rsidRDefault="009A437B" w:rsidP="009A437B">
      <w:pPr>
        <w:autoSpaceDE w:val="0"/>
        <w:autoSpaceDN w:val="0"/>
        <w:adjustRightInd w:val="0"/>
        <w:jc w:val="right"/>
        <w:rPr>
          <w:rFonts w:ascii="Courier New" w:eastAsiaTheme="minorHAnsi" w:hAnsi="Courier New" w:cs="Courier New"/>
          <w:lang w:eastAsia="en-US"/>
        </w:rPr>
      </w:pPr>
      <w:r w:rsidRPr="009A437B">
        <w:rPr>
          <w:rFonts w:ascii="Courier New" w:eastAsiaTheme="minorHAnsi" w:hAnsi="Courier New" w:cs="Courier New"/>
          <w:lang w:eastAsia="en-US"/>
        </w:rPr>
        <w:t xml:space="preserve">плана исполнения </w:t>
      </w:r>
    </w:p>
    <w:p w:rsidR="009A437B" w:rsidRDefault="009A437B" w:rsidP="009A437B">
      <w:pPr>
        <w:autoSpaceDE w:val="0"/>
        <w:autoSpaceDN w:val="0"/>
        <w:adjustRightInd w:val="0"/>
        <w:jc w:val="right"/>
        <w:rPr>
          <w:rFonts w:ascii="Courier New" w:eastAsiaTheme="minorHAnsi" w:hAnsi="Courier New" w:cs="Courier New"/>
          <w:lang w:eastAsia="en-US"/>
        </w:rPr>
      </w:pPr>
      <w:r w:rsidRPr="009A437B">
        <w:rPr>
          <w:rFonts w:ascii="Courier New" w:eastAsiaTheme="minorHAnsi" w:hAnsi="Courier New" w:cs="Courier New"/>
          <w:lang w:eastAsia="en-US"/>
        </w:rPr>
        <w:t xml:space="preserve"> бюджета</w:t>
      </w:r>
      <w:r>
        <w:rPr>
          <w:rFonts w:ascii="Courier New" w:eastAsiaTheme="minorHAnsi" w:hAnsi="Courier New" w:cs="Courier New"/>
          <w:lang w:eastAsia="en-US"/>
        </w:rPr>
        <w:t xml:space="preserve"> городского округа </w:t>
      </w:r>
    </w:p>
    <w:p w:rsidR="009A437B" w:rsidRPr="009A437B" w:rsidRDefault="009A437B" w:rsidP="009A437B">
      <w:pPr>
        <w:autoSpaceDE w:val="0"/>
        <w:autoSpaceDN w:val="0"/>
        <w:adjustRightInd w:val="0"/>
        <w:jc w:val="right"/>
        <w:rPr>
          <w:rFonts w:ascii="Courier New" w:eastAsiaTheme="minorHAnsi" w:hAnsi="Courier New" w:cs="Courier New"/>
          <w:lang w:eastAsia="en-US"/>
        </w:rPr>
      </w:pPr>
      <w:r>
        <w:rPr>
          <w:rFonts w:ascii="Courier New" w:eastAsiaTheme="minorHAnsi" w:hAnsi="Courier New" w:cs="Courier New"/>
          <w:lang w:eastAsia="en-US"/>
        </w:rPr>
        <w:t>«город Фокино»</w:t>
      </w:r>
    </w:p>
    <w:p w:rsidR="009A437B" w:rsidRPr="009A437B" w:rsidRDefault="009A437B" w:rsidP="009A437B">
      <w:pPr>
        <w:autoSpaceDE w:val="0"/>
        <w:autoSpaceDN w:val="0"/>
        <w:adjustRightInd w:val="0"/>
        <w:jc w:val="right"/>
        <w:rPr>
          <w:rFonts w:ascii="Courier New" w:eastAsiaTheme="minorHAnsi" w:hAnsi="Courier New" w:cs="Courier New"/>
          <w:lang w:eastAsia="en-US"/>
        </w:rPr>
      </w:pPr>
      <w:r w:rsidRPr="009A437B">
        <w:rPr>
          <w:rFonts w:ascii="Courier New" w:eastAsiaTheme="minorHAnsi" w:hAnsi="Courier New" w:cs="Courier New"/>
          <w:lang w:eastAsia="en-US"/>
        </w:rPr>
        <w:t>в текущем финансовом году</w:t>
      </w:r>
    </w:p>
    <w:p w:rsidR="009A437B" w:rsidRPr="009A437B" w:rsidRDefault="009A437B" w:rsidP="009A437B">
      <w:pPr>
        <w:autoSpaceDE w:val="0"/>
        <w:autoSpaceDN w:val="0"/>
        <w:adjustRightInd w:val="0"/>
        <w:jc w:val="right"/>
        <w:rPr>
          <w:rFonts w:ascii="Courier New" w:eastAsiaTheme="minorHAnsi" w:hAnsi="Courier New" w:cs="Courier New"/>
          <w:lang w:eastAsia="en-US"/>
        </w:rPr>
      </w:pPr>
    </w:p>
    <w:p w:rsidR="009A437B" w:rsidRDefault="009A437B" w:rsidP="009A437B">
      <w:pPr>
        <w:autoSpaceDE w:val="0"/>
        <w:autoSpaceDN w:val="0"/>
        <w:adjustRightInd w:val="0"/>
        <w:jc w:val="center"/>
        <w:rPr>
          <w:rFonts w:ascii="Courier New" w:eastAsiaTheme="minorHAnsi" w:hAnsi="Courier New" w:cs="Courier New"/>
          <w:lang w:eastAsia="en-US"/>
        </w:rPr>
      </w:pPr>
    </w:p>
    <w:p w:rsidR="009A437B" w:rsidRPr="009A437B" w:rsidRDefault="009A437B" w:rsidP="009A437B">
      <w:pPr>
        <w:autoSpaceDE w:val="0"/>
        <w:autoSpaceDN w:val="0"/>
        <w:adjustRightInd w:val="0"/>
        <w:jc w:val="center"/>
        <w:rPr>
          <w:rFonts w:ascii="Courier New" w:eastAsiaTheme="minorHAnsi" w:hAnsi="Courier New" w:cs="Courier New"/>
          <w:lang w:eastAsia="en-US"/>
        </w:rPr>
      </w:pPr>
      <w:r w:rsidRPr="009A437B">
        <w:rPr>
          <w:rFonts w:ascii="Courier New" w:eastAsiaTheme="minorHAnsi" w:hAnsi="Courier New" w:cs="Courier New"/>
          <w:lang w:eastAsia="en-US"/>
        </w:rPr>
        <w:t>ПРОГНОЗ ИСТОЧНИКОВ ВНУТРЕННЕГО ФИНАНСИРОВАНИЯ ДЕФИЦИТА</w:t>
      </w:r>
    </w:p>
    <w:p w:rsidR="009A437B" w:rsidRPr="009A437B" w:rsidRDefault="009A437B" w:rsidP="009A437B">
      <w:pPr>
        <w:autoSpaceDE w:val="0"/>
        <w:autoSpaceDN w:val="0"/>
        <w:adjustRightInd w:val="0"/>
        <w:jc w:val="center"/>
        <w:rPr>
          <w:rFonts w:ascii="Courier New" w:eastAsiaTheme="minorHAnsi" w:hAnsi="Courier New" w:cs="Courier New"/>
          <w:lang w:eastAsia="en-US"/>
        </w:rPr>
      </w:pPr>
      <w:r w:rsidRPr="009A437B">
        <w:rPr>
          <w:rFonts w:ascii="Courier New" w:eastAsiaTheme="minorHAnsi" w:hAnsi="Courier New" w:cs="Courier New"/>
          <w:lang w:eastAsia="en-US"/>
        </w:rPr>
        <w:t>БЮДЖЕТА</w:t>
      </w:r>
      <w:r w:rsidR="00017467">
        <w:rPr>
          <w:rFonts w:ascii="Courier New" w:eastAsiaTheme="minorHAnsi" w:hAnsi="Courier New" w:cs="Courier New"/>
          <w:lang w:eastAsia="en-US"/>
        </w:rPr>
        <w:t xml:space="preserve"> ГОРОДСКОГО ОКРУГА «ГОРОД ФОКИНО»</w:t>
      </w:r>
    </w:p>
    <w:p w:rsidR="009A437B" w:rsidRPr="009A437B" w:rsidRDefault="009A437B" w:rsidP="009A437B">
      <w:pPr>
        <w:autoSpaceDE w:val="0"/>
        <w:autoSpaceDN w:val="0"/>
        <w:adjustRightInd w:val="0"/>
        <w:ind w:firstLine="540"/>
        <w:jc w:val="both"/>
        <w:rPr>
          <w:rFonts w:ascii="Courier New" w:eastAsiaTheme="minorHAnsi" w:hAnsi="Courier New" w:cs="Courier New"/>
          <w:lang w:eastAsia="en-US"/>
        </w:rPr>
      </w:pPr>
    </w:p>
    <w:p w:rsidR="009A437B" w:rsidRPr="009A437B" w:rsidRDefault="009A437B" w:rsidP="009A437B">
      <w:pPr>
        <w:autoSpaceDE w:val="0"/>
        <w:autoSpaceDN w:val="0"/>
        <w:adjustRightInd w:val="0"/>
        <w:jc w:val="right"/>
        <w:rPr>
          <w:rFonts w:ascii="Courier New" w:eastAsiaTheme="minorHAnsi" w:hAnsi="Courier New" w:cs="Courier New"/>
          <w:lang w:eastAsia="en-US"/>
        </w:rPr>
      </w:pPr>
      <w:r w:rsidRPr="009A437B">
        <w:rPr>
          <w:rFonts w:ascii="Courier New" w:eastAsiaTheme="minorHAnsi" w:hAnsi="Courier New" w:cs="Courier New"/>
          <w:lang w:eastAsia="en-US"/>
        </w:rPr>
        <w:t>(в рублях)</w:t>
      </w:r>
    </w:p>
    <w:tbl>
      <w:tblPr>
        <w:tblW w:w="0" w:type="auto"/>
        <w:tblInd w:w="492" w:type="dxa"/>
        <w:tblLayout w:type="fixed"/>
        <w:tblCellMar>
          <w:top w:w="75" w:type="dxa"/>
          <w:left w:w="40" w:type="dxa"/>
          <w:bottom w:w="75" w:type="dxa"/>
          <w:right w:w="40" w:type="dxa"/>
        </w:tblCellMar>
        <w:tblLook w:val="0000" w:firstRow="0" w:lastRow="0" w:firstColumn="0" w:lastColumn="0" w:noHBand="0" w:noVBand="0"/>
      </w:tblPr>
      <w:tblGrid>
        <w:gridCol w:w="540"/>
        <w:gridCol w:w="1512"/>
        <w:gridCol w:w="864"/>
        <w:gridCol w:w="972"/>
        <w:gridCol w:w="648"/>
        <w:gridCol w:w="756"/>
        <w:gridCol w:w="864"/>
        <w:gridCol w:w="540"/>
        <w:gridCol w:w="648"/>
        <w:gridCol w:w="756"/>
        <w:gridCol w:w="648"/>
        <w:gridCol w:w="864"/>
        <w:gridCol w:w="1080"/>
        <w:gridCol w:w="756"/>
        <w:gridCol w:w="972"/>
        <w:gridCol w:w="864"/>
        <w:gridCol w:w="972"/>
        <w:gridCol w:w="756"/>
      </w:tblGrid>
      <w:tr w:rsidR="009A437B" w:rsidRPr="009A437B" w:rsidTr="00017467">
        <w:trPr>
          <w:trHeight w:val="240"/>
        </w:trPr>
        <w:tc>
          <w:tcPr>
            <w:tcW w:w="540" w:type="dxa"/>
            <w:tcBorders>
              <w:top w:val="single" w:sz="8" w:space="0" w:color="auto"/>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r w:rsidRPr="009A437B">
              <w:rPr>
                <w:rFonts w:ascii="Courier New" w:eastAsiaTheme="minorHAnsi" w:hAnsi="Courier New" w:cs="Courier New"/>
                <w:sz w:val="18"/>
                <w:szCs w:val="18"/>
                <w:lang w:eastAsia="en-US"/>
              </w:rPr>
              <w:t>КБК</w:t>
            </w:r>
          </w:p>
        </w:tc>
        <w:tc>
          <w:tcPr>
            <w:tcW w:w="1512" w:type="dxa"/>
            <w:tcBorders>
              <w:top w:val="single" w:sz="8" w:space="0" w:color="auto"/>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r w:rsidRPr="009A437B">
              <w:rPr>
                <w:rFonts w:ascii="Courier New" w:eastAsiaTheme="minorHAnsi" w:hAnsi="Courier New" w:cs="Courier New"/>
                <w:sz w:val="18"/>
                <w:szCs w:val="18"/>
                <w:lang w:eastAsia="en-US"/>
              </w:rPr>
              <w:t>Наименование</w:t>
            </w:r>
          </w:p>
        </w:tc>
        <w:tc>
          <w:tcPr>
            <w:tcW w:w="864" w:type="dxa"/>
            <w:tcBorders>
              <w:top w:val="single" w:sz="8" w:space="0" w:color="auto"/>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r w:rsidRPr="009A437B">
              <w:rPr>
                <w:rFonts w:ascii="Courier New" w:eastAsiaTheme="minorHAnsi" w:hAnsi="Courier New" w:cs="Courier New"/>
                <w:sz w:val="18"/>
                <w:szCs w:val="18"/>
                <w:lang w:eastAsia="en-US"/>
              </w:rPr>
              <w:t>январь</w:t>
            </w:r>
          </w:p>
        </w:tc>
        <w:tc>
          <w:tcPr>
            <w:tcW w:w="972" w:type="dxa"/>
            <w:tcBorders>
              <w:top w:val="single" w:sz="8" w:space="0" w:color="auto"/>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r w:rsidRPr="009A437B">
              <w:rPr>
                <w:rFonts w:ascii="Courier New" w:eastAsiaTheme="minorHAnsi" w:hAnsi="Courier New" w:cs="Courier New"/>
                <w:sz w:val="18"/>
                <w:szCs w:val="18"/>
                <w:lang w:eastAsia="en-US"/>
              </w:rPr>
              <w:t>февраль</w:t>
            </w:r>
          </w:p>
        </w:tc>
        <w:tc>
          <w:tcPr>
            <w:tcW w:w="648" w:type="dxa"/>
            <w:tcBorders>
              <w:top w:val="single" w:sz="8" w:space="0" w:color="auto"/>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r w:rsidRPr="009A437B">
              <w:rPr>
                <w:rFonts w:ascii="Courier New" w:eastAsiaTheme="minorHAnsi" w:hAnsi="Courier New" w:cs="Courier New"/>
                <w:sz w:val="18"/>
                <w:szCs w:val="18"/>
                <w:lang w:eastAsia="en-US"/>
              </w:rPr>
              <w:t>март</w:t>
            </w:r>
          </w:p>
        </w:tc>
        <w:tc>
          <w:tcPr>
            <w:tcW w:w="756" w:type="dxa"/>
            <w:tcBorders>
              <w:top w:val="single" w:sz="8" w:space="0" w:color="auto"/>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r w:rsidRPr="009A437B">
              <w:rPr>
                <w:rFonts w:ascii="Courier New" w:eastAsiaTheme="minorHAnsi" w:hAnsi="Courier New" w:cs="Courier New"/>
                <w:sz w:val="18"/>
                <w:szCs w:val="18"/>
                <w:lang w:eastAsia="en-US"/>
              </w:rPr>
              <w:t>Итого</w:t>
            </w:r>
          </w:p>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r w:rsidRPr="009A437B">
              <w:rPr>
                <w:rFonts w:ascii="Courier New" w:eastAsiaTheme="minorHAnsi" w:hAnsi="Courier New" w:cs="Courier New"/>
                <w:sz w:val="18"/>
                <w:szCs w:val="18"/>
                <w:lang w:eastAsia="en-US"/>
              </w:rPr>
              <w:t xml:space="preserve">за 1 </w:t>
            </w:r>
          </w:p>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roofErr w:type="spellStart"/>
            <w:r w:rsidRPr="009A437B">
              <w:rPr>
                <w:rFonts w:ascii="Courier New" w:eastAsiaTheme="minorHAnsi" w:hAnsi="Courier New" w:cs="Courier New"/>
                <w:sz w:val="18"/>
                <w:szCs w:val="18"/>
                <w:lang w:eastAsia="en-US"/>
              </w:rPr>
              <w:t>квар</w:t>
            </w:r>
            <w:proofErr w:type="spellEnd"/>
            <w:r w:rsidRPr="009A437B">
              <w:rPr>
                <w:rFonts w:ascii="Courier New" w:eastAsiaTheme="minorHAnsi" w:hAnsi="Courier New" w:cs="Courier New"/>
                <w:sz w:val="18"/>
                <w:szCs w:val="18"/>
                <w:lang w:eastAsia="en-US"/>
              </w:rPr>
              <w:t>-</w:t>
            </w:r>
          </w:p>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r w:rsidRPr="009A437B">
              <w:rPr>
                <w:rFonts w:ascii="Courier New" w:eastAsiaTheme="minorHAnsi" w:hAnsi="Courier New" w:cs="Courier New"/>
                <w:sz w:val="18"/>
                <w:szCs w:val="18"/>
                <w:lang w:eastAsia="en-US"/>
              </w:rPr>
              <w:t xml:space="preserve">тал  </w:t>
            </w:r>
          </w:p>
        </w:tc>
        <w:tc>
          <w:tcPr>
            <w:tcW w:w="864" w:type="dxa"/>
            <w:tcBorders>
              <w:top w:val="single" w:sz="8" w:space="0" w:color="auto"/>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r w:rsidRPr="009A437B">
              <w:rPr>
                <w:rFonts w:ascii="Courier New" w:eastAsiaTheme="minorHAnsi" w:hAnsi="Courier New" w:cs="Courier New"/>
                <w:sz w:val="18"/>
                <w:szCs w:val="18"/>
                <w:lang w:eastAsia="en-US"/>
              </w:rPr>
              <w:t>апрель</w:t>
            </w:r>
          </w:p>
        </w:tc>
        <w:tc>
          <w:tcPr>
            <w:tcW w:w="540" w:type="dxa"/>
            <w:tcBorders>
              <w:top w:val="single" w:sz="8" w:space="0" w:color="auto"/>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r w:rsidRPr="009A437B">
              <w:rPr>
                <w:rFonts w:ascii="Courier New" w:eastAsiaTheme="minorHAnsi" w:hAnsi="Courier New" w:cs="Courier New"/>
                <w:sz w:val="18"/>
                <w:szCs w:val="18"/>
                <w:lang w:eastAsia="en-US"/>
              </w:rPr>
              <w:t>май</w:t>
            </w:r>
          </w:p>
        </w:tc>
        <w:tc>
          <w:tcPr>
            <w:tcW w:w="648" w:type="dxa"/>
            <w:tcBorders>
              <w:top w:val="single" w:sz="8" w:space="0" w:color="auto"/>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r w:rsidRPr="009A437B">
              <w:rPr>
                <w:rFonts w:ascii="Courier New" w:eastAsiaTheme="minorHAnsi" w:hAnsi="Courier New" w:cs="Courier New"/>
                <w:sz w:val="18"/>
                <w:szCs w:val="18"/>
                <w:lang w:eastAsia="en-US"/>
              </w:rPr>
              <w:t>июнь</w:t>
            </w:r>
          </w:p>
        </w:tc>
        <w:tc>
          <w:tcPr>
            <w:tcW w:w="756" w:type="dxa"/>
            <w:tcBorders>
              <w:top w:val="single" w:sz="8" w:space="0" w:color="auto"/>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r w:rsidRPr="009A437B">
              <w:rPr>
                <w:rFonts w:ascii="Courier New" w:eastAsiaTheme="minorHAnsi" w:hAnsi="Courier New" w:cs="Courier New"/>
                <w:sz w:val="18"/>
                <w:szCs w:val="18"/>
                <w:lang w:eastAsia="en-US"/>
              </w:rPr>
              <w:t>Итого</w:t>
            </w:r>
          </w:p>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r w:rsidRPr="009A437B">
              <w:rPr>
                <w:rFonts w:ascii="Courier New" w:eastAsiaTheme="minorHAnsi" w:hAnsi="Courier New" w:cs="Courier New"/>
                <w:sz w:val="18"/>
                <w:szCs w:val="18"/>
                <w:lang w:eastAsia="en-US"/>
              </w:rPr>
              <w:t xml:space="preserve">за 1 </w:t>
            </w:r>
          </w:p>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r w:rsidRPr="009A437B">
              <w:rPr>
                <w:rFonts w:ascii="Courier New" w:eastAsiaTheme="minorHAnsi" w:hAnsi="Courier New" w:cs="Courier New"/>
                <w:sz w:val="18"/>
                <w:szCs w:val="18"/>
                <w:lang w:eastAsia="en-US"/>
              </w:rPr>
              <w:t>полу-</w:t>
            </w:r>
          </w:p>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roofErr w:type="spellStart"/>
            <w:r w:rsidRPr="009A437B">
              <w:rPr>
                <w:rFonts w:ascii="Courier New" w:eastAsiaTheme="minorHAnsi" w:hAnsi="Courier New" w:cs="Courier New"/>
                <w:sz w:val="18"/>
                <w:szCs w:val="18"/>
                <w:lang w:eastAsia="en-US"/>
              </w:rPr>
              <w:t>годие</w:t>
            </w:r>
            <w:proofErr w:type="spellEnd"/>
          </w:p>
        </w:tc>
        <w:tc>
          <w:tcPr>
            <w:tcW w:w="648" w:type="dxa"/>
            <w:tcBorders>
              <w:top w:val="single" w:sz="8" w:space="0" w:color="auto"/>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r w:rsidRPr="009A437B">
              <w:rPr>
                <w:rFonts w:ascii="Courier New" w:eastAsiaTheme="minorHAnsi" w:hAnsi="Courier New" w:cs="Courier New"/>
                <w:sz w:val="18"/>
                <w:szCs w:val="18"/>
                <w:lang w:eastAsia="en-US"/>
              </w:rPr>
              <w:t>июль</w:t>
            </w:r>
          </w:p>
        </w:tc>
        <w:tc>
          <w:tcPr>
            <w:tcW w:w="864" w:type="dxa"/>
            <w:tcBorders>
              <w:top w:val="single" w:sz="8" w:space="0" w:color="auto"/>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r w:rsidRPr="009A437B">
              <w:rPr>
                <w:rFonts w:ascii="Courier New" w:eastAsiaTheme="minorHAnsi" w:hAnsi="Courier New" w:cs="Courier New"/>
                <w:sz w:val="18"/>
                <w:szCs w:val="18"/>
                <w:lang w:eastAsia="en-US"/>
              </w:rPr>
              <w:t>август</w:t>
            </w:r>
          </w:p>
        </w:tc>
        <w:tc>
          <w:tcPr>
            <w:tcW w:w="1080" w:type="dxa"/>
            <w:tcBorders>
              <w:top w:val="single" w:sz="8" w:space="0" w:color="auto"/>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r w:rsidRPr="009A437B">
              <w:rPr>
                <w:rFonts w:ascii="Courier New" w:eastAsiaTheme="minorHAnsi" w:hAnsi="Courier New" w:cs="Courier New"/>
                <w:sz w:val="18"/>
                <w:szCs w:val="18"/>
                <w:lang w:eastAsia="en-US"/>
              </w:rPr>
              <w:t>сентябрь</w:t>
            </w:r>
          </w:p>
        </w:tc>
        <w:tc>
          <w:tcPr>
            <w:tcW w:w="756" w:type="dxa"/>
            <w:tcBorders>
              <w:top w:val="single" w:sz="8" w:space="0" w:color="auto"/>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r w:rsidRPr="009A437B">
              <w:rPr>
                <w:rFonts w:ascii="Courier New" w:eastAsiaTheme="minorHAnsi" w:hAnsi="Courier New" w:cs="Courier New"/>
                <w:sz w:val="18"/>
                <w:szCs w:val="18"/>
                <w:lang w:eastAsia="en-US"/>
              </w:rPr>
              <w:t>Итого</w:t>
            </w:r>
          </w:p>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r w:rsidRPr="009A437B">
              <w:rPr>
                <w:rFonts w:ascii="Courier New" w:eastAsiaTheme="minorHAnsi" w:hAnsi="Courier New" w:cs="Courier New"/>
                <w:sz w:val="18"/>
                <w:szCs w:val="18"/>
                <w:lang w:eastAsia="en-US"/>
              </w:rPr>
              <w:t xml:space="preserve">за 9 </w:t>
            </w:r>
          </w:p>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r w:rsidRPr="009A437B">
              <w:rPr>
                <w:rFonts w:ascii="Courier New" w:eastAsiaTheme="minorHAnsi" w:hAnsi="Courier New" w:cs="Courier New"/>
                <w:sz w:val="18"/>
                <w:szCs w:val="18"/>
                <w:lang w:eastAsia="en-US"/>
              </w:rPr>
              <w:t>меся-</w:t>
            </w:r>
          </w:p>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roofErr w:type="spellStart"/>
            <w:r w:rsidRPr="009A437B">
              <w:rPr>
                <w:rFonts w:ascii="Courier New" w:eastAsiaTheme="minorHAnsi" w:hAnsi="Courier New" w:cs="Courier New"/>
                <w:sz w:val="18"/>
                <w:szCs w:val="18"/>
                <w:lang w:eastAsia="en-US"/>
              </w:rPr>
              <w:t>цев</w:t>
            </w:r>
            <w:proofErr w:type="spellEnd"/>
            <w:r w:rsidRPr="009A437B">
              <w:rPr>
                <w:rFonts w:ascii="Courier New" w:eastAsiaTheme="minorHAnsi" w:hAnsi="Courier New" w:cs="Courier New"/>
                <w:sz w:val="18"/>
                <w:szCs w:val="18"/>
                <w:lang w:eastAsia="en-US"/>
              </w:rPr>
              <w:t xml:space="preserve">  </w:t>
            </w:r>
          </w:p>
        </w:tc>
        <w:tc>
          <w:tcPr>
            <w:tcW w:w="972" w:type="dxa"/>
            <w:tcBorders>
              <w:top w:val="single" w:sz="8" w:space="0" w:color="auto"/>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r w:rsidRPr="009A437B">
              <w:rPr>
                <w:rFonts w:ascii="Courier New" w:eastAsiaTheme="minorHAnsi" w:hAnsi="Courier New" w:cs="Courier New"/>
                <w:sz w:val="18"/>
                <w:szCs w:val="18"/>
                <w:lang w:eastAsia="en-US"/>
              </w:rPr>
              <w:t>октябрь</w:t>
            </w:r>
          </w:p>
        </w:tc>
        <w:tc>
          <w:tcPr>
            <w:tcW w:w="864" w:type="dxa"/>
            <w:tcBorders>
              <w:top w:val="single" w:sz="8" w:space="0" w:color="auto"/>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r w:rsidRPr="009A437B">
              <w:rPr>
                <w:rFonts w:ascii="Courier New" w:eastAsiaTheme="minorHAnsi" w:hAnsi="Courier New" w:cs="Courier New"/>
                <w:sz w:val="18"/>
                <w:szCs w:val="18"/>
                <w:lang w:eastAsia="en-US"/>
              </w:rPr>
              <w:t>ноябрь</w:t>
            </w:r>
          </w:p>
        </w:tc>
        <w:tc>
          <w:tcPr>
            <w:tcW w:w="972" w:type="dxa"/>
            <w:tcBorders>
              <w:top w:val="single" w:sz="8" w:space="0" w:color="auto"/>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r w:rsidRPr="009A437B">
              <w:rPr>
                <w:rFonts w:ascii="Courier New" w:eastAsiaTheme="minorHAnsi" w:hAnsi="Courier New" w:cs="Courier New"/>
                <w:sz w:val="18"/>
                <w:szCs w:val="18"/>
                <w:lang w:eastAsia="en-US"/>
              </w:rPr>
              <w:t>декабрь</w:t>
            </w:r>
          </w:p>
        </w:tc>
        <w:tc>
          <w:tcPr>
            <w:tcW w:w="756" w:type="dxa"/>
            <w:tcBorders>
              <w:top w:val="single" w:sz="8" w:space="0" w:color="auto"/>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r w:rsidRPr="009A437B">
              <w:rPr>
                <w:rFonts w:ascii="Courier New" w:eastAsiaTheme="minorHAnsi" w:hAnsi="Courier New" w:cs="Courier New"/>
                <w:sz w:val="18"/>
                <w:szCs w:val="18"/>
                <w:lang w:eastAsia="en-US"/>
              </w:rPr>
              <w:t>Итого</w:t>
            </w:r>
          </w:p>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r w:rsidRPr="009A437B">
              <w:rPr>
                <w:rFonts w:ascii="Courier New" w:eastAsiaTheme="minorHAnsi" w:hAnsi="Courier New" w:cs="Courier New"/>
                <w:sz w:val="18"/>
                <w:szCs w:val="18"/>
                <w:lang w:eastAsia="en-US"/>
              </w:rPr>
              <w:t xml:space="preserve">за   </w:t>
            </w:r>
          </w:p>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r w:rsidRPr="009A437B">
              <w:rPr>
                <w:rFonts w:ascii="Courier New" w:eastAsiaTheme="minorHAnsi" w:hAnsi="Courier New" w:cs="Courier New"/>
                <w:sz w:val="18"/>
                <w:szCs w:val="18"/>
                <w:lang w:eastAsia="en-US"/>
              </w:rPr>
              <w:t xml:space="preserve">год  </w:t>
            </w:r>
          </w:p>
        </w:tc>
      </w:tr>
      <w:tr w:rsidR="009A437B" w:rsidRPr="009A437B" w:rsidTr="00017467">
        <w:trPr>
          <w:trHeight w:val="240"/>
        </w:trPr>
        <w:tc>
          <w:tcPr>
            <w:tcW w:w="540"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151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97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648"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540"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648"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648"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1080"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97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97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r>
      <w:tr w:rsidR="009A437B" w:rsidRPr="009A437B" w:rsidTr="00017467">
        <w:trPr>
          <w:trHeight w:val="240"/>
        </w:trPr>
        <w:tc>
          <w:tcPr>
            <w:tcW w:w="540"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151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97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648"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540"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648"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648"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1080"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97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97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r>
      <w:tr w:rsidR="009A437B" w:rsidRPr="009A437B" w:rsidTr="00017467">
        <w:trPr>
          <w:trHeight w:val="240"/>
        </w:trPr>
        <w:tc>
          <w:tcPr>
            <w:tcW w:w="540"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151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97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648"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540"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648"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648"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1080"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97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97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r>
      <w:tr w:rsidR="009A437B" w:rsidRPr="009A437B" w:rsidTr="00017467">
        <w:trPr>
          <w:trHeight w:val="240"/>
        </w:trPr>
        <w:tc>
          <w:tcPr>
            <w:tcW w:w="540"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151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97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648"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540"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648"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648"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1080"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97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97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r>
      <w:tr w:rsidR="009A437B" w:rsidRPr="009A437B" w:rsidTr="00017467">
        <w:trPr>
          <w:trHeight w:val="240"/>
        </w:trPr>
        <w:tc>
          <w:tcPr>
            <w:tcW w:w="540"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151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97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648"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540"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648"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648"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1080"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97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97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r>
      <w:tr w:rsidR="009A437B" w:rsidRPr="009A437B" w:rsidTr="00017467">
        <w:trPr>
          <w:trHeight w:val="240"/>
        </w:trPr>
        <w:tc>
          <w:tcPr>
            <w:tcW w:w="540"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151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97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648"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540"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648"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648"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1080"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97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97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r>
      <w:tr w:rsidR="009A437B" w:rsidRPr="009A437B" w:rsidTr="00017467">
        <w:trPr>
          <w:trHeight w:val="240"/>
        </w:trPr>
        <w:tc>
          <w:tcPr>
            <w:tcW w:w="540"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151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97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648"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540"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648"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648"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1080"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97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97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r>
      <w:tr w:rsidR="009A437B" w:rsidRPr="009A437B" w:rsidTr="00017467">
        <w:trPr>
          <w:trHeight w:val="240"/>
        </w:trPr>
        <w:tc>
          <w:tcPr>
            <w:tcW w:w="540"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151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97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648"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540"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648"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648"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1080"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97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97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r>
      <w:tr w:rsidR="009A437B" w:rsidRPr="009A437B" w:rsidTr="00017467">
        <w:trPr>
          <w:trHeight w:val="240"/>
        </w:trPr>
        <w:tc>
          <w:tcPr>
            <w:tcW w:w="540"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151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97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648"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540"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648"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648"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1080"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97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97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r>
      <w:tr w:rsidR="009A437B" w:rsidRPr="009A437B" w:rsidTr="00017467">
        <w:trPr>
          <w:trHeight w:val="240"/>
        </w:trPr>
        <w:tc>
          <w:tcPr>
            <w:tcW w:w="540"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151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97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648"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540"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648"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648"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1080"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97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864"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972"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c>
          <w:tcPr>
            <w:tcW w:w="756" w:type="dxa"/>
            <w:tcBorders>
              <w:left w:val="single" w:sz="8" w:space="0" w:color="auto"/>
              <w:bottom w:val="single" w:sz="8" w:space="0" w:color="auto"/>
              <w:right w:val="single" w:sz="8" w:space="0" w:color="auto"/>
            </w:tcBorders>
          </w:tcPr>
          <w:p w:rsidR="009A437B" w:rsidRPr="009A437B" w:rsidRDefault="009A437B" w:rsidP="009A437B">
            <w:pPr>
              <w:autoSpaceDE w:val="0"/>
              <w:autoSpaceDN w:val="0"/>
              <w:adjustRightInd w:val="0"/>
              <w:jc w:val="both"/>
              <w:rPr>
                <w:rFonts w:ascii="Courier New" w:eastAsiaTheme="minorHAnsi" w:hAnsi="Courier New" w:cs="Courier New"/>
                <w:sz w:val="18"/>
                <w:szCs w:val="18"/>
                <w:lang w:eastAsia="en-US"/>
              </w:rPr>
            </w:pPr>
          </w:p>
        </w:tc>
      </w:tr>
    </w:tbl>
    <w:p w:rsidR="009A437B" w:rsidRPr="009A437B" w:rsidRDefault="009A437B" w:rsidP="009A437B">
      <w:pPr>
        <w:autoSpaceDE w:val="0"/>
        <w:autoSpaceDN w:val="0"/>
        <w:adjustRightInd w:val="0"/>
        <w:ind w:firstLine="540"/>
        <w:jc w:val="both"/>
        <w:rPr>
          <w:rFonts w:ascii="Courier New" w:eastAsiaTheme="minorHAnsi" w:hAnsi="Courier New" w:cs="Courier New"/>
          <w:lang w:eastAsia="en-US"/>
        </w:rPr>
      </w:pPr>
    </w:p>
    <w:p w:rsidR="009A437B" w:rsidRDefault="009A437B" w:rsidP="009A437B">
      <w:pPr>
        <w:autoSpaceDE w:val="0"/>
        <w:autoSpaceDN w:val="0"/>
        <w:adjustRightInd w:val="0"/>
        <w:ind w:firstLine="540"/>
        <w:jc w:val="both"/>
        <w:rPr>
          <w:rFonts w:ascii="Courier New" w:eastAsiaTheme="minorHAnsi" w:hAnsi="Courier New" w:cs="Courier New"/>
          <w:lang w:eastAsia="en-US"/>
        </w:rPr>
      </w:pPr>
    </w:p>
    <w:p w:rsidR="00877660" w:rsidRDefault="00877660" w:rsidP="00877660">
      <w:pPr>
        <w:tabs>
          <w:tab w:val="left" w:pos="6000"/>
        </w:tabs>
        <w:autoSpaceDE w:val="0"/>
        <w:autoSpaceDN w:val="0"/>
        <w:adjustRightInd w:val="0"/>
        <w:ind w:firstLine="540"/>
        <w:jc w:val="both"/>
        <w:rPr>
          <w:rFonts w:ascii="Courier New" w:eastAsiaTheme="minorHAnsi" w:hAnsi="Courier New" w:cs="Courier New"/>
          <w:lang w:eastAsia="en-US"/>
        </w:rPr>
      </w:pPr>
      <w:r>
        <w:rPr>
          <w:rFonts w:ascii="Courier New" w:eastAsiaTheme="minorHAnsi" w:hAnsi="Courier New" w:cs="Courier New"/>
          <w:lang w:eastAsia="en-US"/>
        </w:rPr>
        <w:t>Исполнитель_______________ _______________ _________________________</w:t>
      </w:r>
    </w:p>
    <w:p w:rsidR="009A437B" w:rsidRPr="0022392C" w:rsidRDefault="00877660" w:rsidP="00877660">
      <w:pPr>
        <w:tabs>
          <w:tab w:val="left" w:pos="4170"/>
          <w:tab w:val="left" w:pos="6000"/>
        </w:tabs>
        <w:autoSpaceDE w:val="0"/>
        <w:autoSpaceDN w:val="0"/>
        <w:adjustRightInd w:val="0"/>
        <w:ind w:firstLine="540"/>
        <w:jc w:val="both"/>
        <w:rPr>
          <w:rFonts w:ascii="Courier New" w:eastAsiaTheme="minorHAnsi" w:hAnsi="Courier New" w:cs="Courier New"/>
          <w:lang w:eastAsia="en-US"/>
        </w:rPr>
      </w:pPr>
      <w:r>
        <w:rPr>
          <w:rFonts w:ascii="Courier New" w:eastAsiaTheme="minorHAnsi" w:hAnsi="Courier New" w:cs="Courier New"/>
          <w:lang w:eastAsia="en-US"/>
        </w:rPr>
        <w:t xml:space="preserve">              (должность)</w:t>
      </w:r>
      <w:r>
        <w:rPr>
          <w:rFonts w:ascii="Courier New" w:eastAsiaTheme="minorHAnsi" w:hAnsi="Courier New" w:cs="Courier New"/>
          <w:lang w:eastAsia="en-US"/>
        </w:rPr>
        <w:tab/>
        <w:t>(подпись)</w:t>
      </w:r>
      <w:r>
        <w:rPr>
          <w:rFonts w:ascii="Courier New" w:eastAsiaTheme="minorHAnsi" w:hAnsi="Courier New" w:cs="Courier New"/>
          <w:lang w:eastAsia="en-US"/>
        </w:rPr>
        <w:tab/>
        <w:t>(расшифровка подписи)</w:t>
      </w:r>
    </w:p>
    <w:p w:rsidR="0022392C" w:rsidRPr="0022392C" w:rsidRDefault="0022392C" w:rsidP="0022392C">
      <w:pPr>
        <w:autoSpaceDE w:val="0"/>
        <w:autoSpaceDN w:val="0"/>
        <w:adjustRightInd w:val="0"/>
        <w:ind w:firstLine="540"/>
        <w:jc w:val="both"/>
        <w:rPr>
          <w:rFonts w:ascii="Courier New" w:eastAsiaTheme="minorHAnsi" w:hAnsi="Courier New" w:cs="Courier New"/>
          <w:lang w:eastAsia="en-US"/>
        </w:rPr>
      </w:pPr>
    </w:p>
    <w:p w:rsidR="0022392C" w:rsidRPr="0022392C" w:rsidRDefault="0022392C" w:rsidP="0022392C">
      <w:pPr>
        <w:autoSpaceDE w:val="0"/>
        <w:autoSpaceDN w:val="0"/>
        <w:adjustRightInd w:val="0"/>
        <w:ind w:firstLine="540"/>
        <w:jc w:val="both"/>
        <w:rPr>
          <w:rFonts w:eastAsiaTheme="minorHAnsi"/>
          <w:sz w:val="28"/>
          <w:szCs w:val="28"/>
          <w:lang w:eastAsia="en-US"/>
        </w:rPr>
      </w:pPr>
    </w:p>
    <w:p w:rsidR="00C64D93" w:rsidRDefault="00C64D93" w:rsidP="00017467">
      <w:pPr>
        <w:autoSpaceDE w:val="0"/>
        <w:autoSpaceDN w:val="0"/>
        <w:adjustRightInd w:val="0"/>
        <w:jc w:val="right"/>
        <w:outlineLvl w:val="0"/>
        <w:rPr>
          <w:rFonts w:ascii="Courier New" w:eastAsiaTheme="minorHAnsi" w:hAnsi="Courier New" w:cs="Courier New"/>
          <w:lang w:eastAsia="en-US"/>
        </w:rPr>
      </w:pPr>
    </w:p>
    <w:p w:rsidR="00C64D93" w:rsidRDefault="00C64D93" w:rsidP="00017467">
      <w:pPr>
        <w:autoSpaceDE w:val="0"/>
        <w:autoSpaceDN w:val="0"/>
        <w:adjustRightInd w:val="0"/>
        <w:jc w:val="right"/>
        <w:outlineLvl w:val="0"/>
        <w:rPr>
          <w:rFonts w:ascii="Courier New" w:eastAsiaTheme="minorHAnsi" w:hAnsi="Courier New" w:cs="Courier New"/>
          <w:lang w:eastAsia="en-US"/>
        </w:rPr>
      </w:pPr>
    </w:p>
    <w:p w:rsidR="00C64D93" w:rsidRDefault="00C64D93" w:rsidP="00017467">
      <w:pPr>
        <w:autoSpaceDE w:val="0"/>
        <w:autoSpaceDN w:val="0"/>
        <w:adjustRightInd w:val="0"/>
        <w:jc w:val="right"/>
        <w:outlineLvl w:val="0"/>
        <w:rPr>
          <w:rFonts w:ascii="Courier New" w:eastAsiaTheme="minorHAnsi" w:hAnsi="Courier New" w:cs="Courier New"/>
          <w:lang w:eastAsia="en-US"/>
        </w:rPr>
      </w:pPr>
    </w:p>
    <w:p w:rsidR="00C64D93" w:rsidRPr="00F25C16" w:rsidRDefault="00C64D93" w:rsidP="00017467">
      <w:pPr>
        <w:autoSpaceDE w:val="0"/>
        <w:autoSpaceDN w:val="0"/>
        <w:adjustRightInd w:val="0"/>
        <w:jc w:val="right"/>
        <w:outlineLvl w:val="0"/>
        <w:rPr>
          <w:rFonts w:ascii="Courier New" w:eastAsiaTheme="minorHAnsi" w:hAnsi="Courier New" w:cs="Courier New"/>
          <w:sz w:val="16"/>
          <w:szCs w:val="16"/>
          <w:lang w:eastAsia="en-US"/>
        </w:rPr>
      </w:pPr>
    </w:p>
    <w:p w:rsidR="00F25C16" w:rsidRDefault="00F25C16" w:rsidP="00017467">
      <w:pPr>
        <w:autoSpaceDE w:val="0"/>
        <w:autoSpaceDN w:val="0"/>
        <w:adjustRightInd w:val="0"/>
        <w:jc w:val="right"/>
        <w:outlineLvl w:val="0"/>
        <w:rPr>
          <w:rFonts w:ascii="Courier New" w:eastAsiaTheme="minorHAnsi" w:hAnsi="Courier New" w:cs="Courier New"/>
          <w:sz w:val="16"/>
          <w:szCs w:val="16"/>
          <w:lang w:eastAsia="en-US"/>
        </w:rPr>
      </w:pPr>
    </w:p>
    <w:p w:rsidR="00F25C16" w:rsidRDefault="00F25C16" w:rsidP="00017467">
      <w:pPr>
        <w:autoSpaceDE w:val="0"/>
        <w:autoSpaceDN w:val="0"/>
        <w:adjustRightInd w:val="0"/>
        <w:jc w:val="right"/>
        <w:outlineLvl w:val="0"/>
        <w:rPr>
          <w:rFonts w:ascii="Courier New" w:eastAsiaTheme="minorHAnsi" w:hAnsi="Courier New" w:cs="Courier New"/>
          <w:sz w:val="16"/>
          <w:szCs w:val="16"/>
          <w:lang w:eastAsia="en-US"/>
        </w:rPr>
      </w:pPr>
    </w:p>
    <w:p w:rsidR="00017467" w:rsidRPr="00F25C16" w:rsidRDefault="00017467" w:rsidP="00017467">
      <w:pPr>
        <w:autoSpaceDE w:val="0"/>
        <w:autoSpaceDN w:val="0"/>
        <w:adjustRightInd w:val="0"/>
        <w:jc w:val="right"/>
        <w:outlineLvl w:val="0"/>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Приложение 5</w:t>
      </w:r>
    </w:p>
    <w:p w:rsidR="00017467" w:rsidRPr="00F25C16" w:rsidRDefault="00017467" w:rsidP="00017467">
      <w:pPr>
        <w:autoSpaceDE w:val="0"/>
        <w:autoSpaceDN w:val="0"/>
        <w:adjustRightInd w:val="0"/>
        <w:jc w:val="right"/>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к Порядку составления</w:t>
      </w:r>
    </w:p>
    <w:p w:rsidR="00017467" w:rsidRPr="00F25C16" w:rsidRDefault="00017467" w:rsidP="00017467">
      <w:pPr>
        <w:autoSpaceDE w:val="0"/>
        <w:autoSpaceDN w:val="0"/>
        <w:adjustRightInd w:val="0"/>
        <w:jc w:val="right"/>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и ведения кассового</w:t>
      </w:r>
    </w:p>
    <w:p w:rsidR="00C64D93" w:rsidRPr="00F25C16" w:rsidRDefault="00017467" w:rsidP="00017467">
      <w:pPr>
        <w:autoSpaceDE w:val="0"/>
        <w:autoSpaceDN w:val="0"/>
        <w:adjustRightInd w:val="0"/>
        <w:jc w:val="right"/>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плана исполнения бюджета</w:t>
      </w:r>
      <w:r w:rsidR="00C64D93" w:rsidRPr="00F25C16">
        <w:rPr>
          <w:rFonts w:ascii="Courier New" w:eastAsiaTheme="minorHAnsi" w:hAnsi="Courier New" w:cs="Courier New"/>
          <w:sz w:val="16"/>
          <w:szCs w:val="16"/>
          <w:lang w:eastAsia="en-US"/>
        </w:rPr>
        <w:t xml:space="preserve"> городского </w:t>
      </w:r>
    </w:p>
    <w:p w:rsidR="00017467" w:rsidRPr="00F25C16" w:rsidRDefault="00C64D93" w:rsidP="00017467">
      <w:pPr>
        <w:autoSpaceDE w:val="0"/>
        <w:autoSpaceDN w:val="0"/>
        <w:adjustRightInd w:val="0"/>
        <w:jc w:val="right"/>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округа «город Фокино»</w:t>
      </w:r>
    </w:p>
    <w:p w:rsidR="00017467" w:rsidRPr="00F25C16" w:rsidRDefault="00017467" w:rsidP="00017467">
      <w:pPr>
        <w:autoSpaceDE w:val="0"/>
        <w:autoSpaceDN w:val="0"/>
        <w:adjustRightInd w:val="0"/>
        <w:jc w:val="right"/>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в текущем финансовом году</w:t>
      </w:r>
    </w:p>
    <w:p w:rsidR="00017467" w:rsidRPr="00017467" w:rsidRDefault="00017467" w:rsidP="00017467">
      <w:pPr>
        <w:autoSpaceDE w:val="0"/>
        <w:autoSpaceDN w:val="0"/>
        <w:adjustRightInd w:val="0"/>
        <w:jc w:val="right"/>
        <w:rPr>
          <w:rFonts w:ascii="Courier New" w:eastAsiaTheme="minorHAnsi" w:hAnsi="Courier New" w:cs="Courier New"/>
          <w:lang w:eastAsia="en-US"/>
        </w:rPr>
      </w:pPr>
    </w:p>
    <w:p w:rsidR="00017467" w:rsidRPr="00F25C16" w:rsidRDefault="00017467" w:rsidP="00017467">
      <w:pPr>
        <w:autoSpaceDE w:val="0"/>
        <w:autoSpaceDN w:val="0"/>
        <w:adjustRightInd w:val="0"/>
        <w:jc w:val="right"/>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                                                                 УТВЕРЖДАЮ:</w:t>
      </w:r>
    </w:p>
    <w:p w:rsidR="00017467" w:rsidRPr="00F25C16" w:rsidRDefault="00017467" w:rsidP="00017467">
      <w:pPr>
        <w:autoSpaceDE w:val="0"/>
        <w:autoSpaceDN w:val="0"/>
        <w:adjustRightInd w:val="0"/>
        <w:jc w:val="right"/>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                                                Начальник Финансового управления </w:t>
      </w:r>
    </w:p>
    <w:p w:rsidR="00017467" w:rsidRPr="00F25C16" w:rsidRDefault="00017467" w:rsidP="00017467">
      <w:pPr>
        <w:autoSpaceDE w:val="0"/>
        <w:autoSpaceDN w:val="0"/>
        <w:adjustRightInd w:val="0"/>
        <w:jc w:val="right"/>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администрации города Фокино</w:t>
      </w:r>
    </w:p>
    <w:p w:rsidR="00017467" w:rsidRPr="00F25C16" w:rsidRDefault="00017467" w:rsidP="00017467">
      <w:pPr>
        <w:autoSpaceDE w:val="0"/>
        <w:autoSpaceDN w:val="0"/>
        <w:adjustRightInd w:val="0"/>
        <w:jc w:val="right"/>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                                                         __________________</w:t>
      </w:r>
    </w:p>
    <w:p w:rsidR="00017467" w:rsidRPr="00F25C16" w:rsidRDefault="00017467" w:rsidP="00017467">
      <w:pPr>
        <w:autoSpaceDE w:val="0"/>
        <w:autoSpaceDN w:val="0"/>
        <w:adjustRightInd w:val="0"/>
        <w:jc w:val="right"/>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                                                "____" ___________ ____ год</w:t>
      </w:r>
    </w:p>
    <w:p w:rsidR="00017467" w:rsidRPr="00017467" w:rsidRDefault="00017467" w:rsidP="00017467">
      <w:pPr>
        <w:autoSpaceDE w:val="0"/>
        <w:autoSpaceDN w:val="0"/>
        <w:adjustRightInd w:val="0"/>
        <w:jc w:val="both"/>
        <w:rPr>
          <w:rFonts w:ascii="Courier New" w:eastAsiaTheme="minorHAnsi" w:hAnsi="Courier New" w:cs="Courier New"/>
          <w:lang w:eastAsia="en-US"/>
        </w:rPr>
      </w:pPr>
    </w:p>
    <w:p w:rsidR="00017467" w:rsidRPr="00F25C16" w:rsidRDefault="00017467" w:rsidP="00F25C16">
      <w:pPr>
        <w:autoSpaceDE w:val="0"/>
        <w:autoSpaceDN w:val="0"/>
        <w:adjustRightInd w:val="0"/>
        <w:jc w:val="center"/>
        <w:rPr>
          <w:rFonts w:ascii="Courier New" w:eastAsiaTheme="minorHAnsi" w:hAnsi="Courier New" w:cs="Courier New"/>
          <w:sz w:val="18"/>
          <w:szCs w:val="18"/>
          <w:lang w:eastAsia="en-US"/>
        </w:rPr>
      </w:pPr>
      <w:r w:rsidRPr="00F25C16">
        <w:rPr>
          <w:rFonts w:ascii="Courier New" w:eastAsiaTheme="minorHAnsi" w:hAnsi="Courier New" w:cs="Courier New"/>
          <w:sz w:val="18"/>
          <w:szCs w:val="18"/>
          <w:lang w:eastAsia="en-US"/>
        </w:rPr>
        <w:t>КАССОВЫЙ ПЛАН БЮДЖЕТА ГОРОДСКОГО ОКРУГА «</w:t>
      </w:r>
      <w:r w:rsidR="00C64D93" w:rsidRPr="00F25C16">
        <w:rPr>
          <w:rFonts w:ascii="Courier New" w:eastAsiaTheme="minorHAnsi" w:hAnsi="Courier New" w:cs="Courier New"/>
          <w:sz w:val="18"/>
          <w:szCs w:val="18"/>
          <w:lang w:eastAsia="en-US"/>
        </w:rPr>
        <w:t xml:space="preserve">ГОРОД ФОКИНО» </w:t>
      </w:r>
      <w:r w:rsidRPr="00F25C16">
        <w:rPr>
          <w:rFonts w:ascii="Courier New" w:eastAsiaTheme="minorHAnsi" w:hAnsi="Courier New" w:cs="Courier New"/>
          <w:sz w:val="18"/>
          <w:szCs w:val="18"/>
          <w:lang w:eastAsia="en-US"/>
        </w:rPr>
        <w:t>НА _______ ГОД</w:t>
      </w:r>
    </w:p>
    <w:p w:rsidR="00017467" w:rsidRPr="00017467" w:rsidRDefault="00017467" w:rsidP="00017467">
      <w:pPr>
        <w:autoSpaceDE w:val="0"/>
        <w:autoSpaceDN w:val="0"/>
        <w:adjustRightInd w:val="0"/>
        <w:jc w:val="both"/>
        <w:rPr>
          <w:rFonts w:ascii="Courier New" w:eastAsiaTheme="minorHAnsi" w:hAnsi="Courier New" w:cs="Courier New"/>
          <w:lang w:eastAsia="en-US"/>
        </w:rPr>
      </w:pPr>
    </w:p>
    <w:p w:rsidR="00017467" w:rsidRPr="00F25C16" w:rsidRDefault="00C64D93" w:rsidP="00017467">
      <w:pPr>
        <w:autoSpaceDE w:val="0"/>
        <w:autoSpaceDN w:val="0"/>
        <w:adjustRightInd w:val="0"/>
        <w:jc w:val="both"/>
        <w:rPr>
          <w:rFonts w:ascii="Courier New" w:eastAsiaTheme="minorHAnsi" w:hAnsi="Courier New" w:cs="Courier New"/>
          <w:sz w:val="18"/>
          <w:szCs w:val="18"/>
          <w:lang w:eastAsia="en-US"/>
        </w:rPr>
      </w:pPr>
      <w:r w:rsidRPr="00F25C16">
        <w:rPr>
          <w:rFonts w:ascii="Courier New" w:eastAsiaTheme="minorHAnsi" w:hAnsi="Courier New" w:cs="Courier New"/>
          <w:sz w:val="18"/>
          <w:szCs w:val="18"/>
          <w:lang w:eastAsia="en-US"/>
        </w:rPr>
        <w:t xml:space="preserve">        </w:t>
      </w:r>
      <w:r w:rsidR="00017467" w:rsidRPr="00F25C16">
        <w:rPr>
          <w:rFonts w:ascii="Courier New" w:eastAsiaTheme="minorHAnsi" w:hAnsi="Courier New" w:cs="Courier New"/>
          <w:sz w:val="18"/>
          <w:szCs w:val="18"/>
          <w:lang w:eastAsia="en-US"/>
        </w:rPr>
        <w:t>I. ДОХОДЫ</w:t>
      </w:r>
    </w:p>
    <w:p w:rsidR="00017467" w:rsidRPr="00F25C16" w:rsidRDefault="00017467" w:rsidP="00017467">
      <w:pPr>
        <w:autoSpaceDE w:val="0"/>
        <w:autoSpaceDN w:val="0"/>
        <w:adjustRightInd w:val="0"/>
        <w:jc w:val="both"/>
        <w:rPr>
          <w:rFonts w:ascii="Courier New" w:eastAsiaTheme="minorHAnsi" w:hAnsi="Courier New" w:cs="Courier New"/>
          <w:sz w:val="18"/>
          <w:szCs w:val="18"/>
          <w:lang w:eastAsia="en-US"/>
        </w:rPr>
      </w:pPr>
      <w:r w:rsidRPr="00F25C16">
        <w:rPr>
          <w:rFonts w:ascii="Courier New" w:eastAsiaTheme="minorHAnsi" w:hAnsi="Courier New" w:cs="Courier New"/>
          <w:sz w:val="18"/>
          <w:szCs w:val="18"/>
          <w:lang w:eastAsia="en-US"/>
        </w:rPr>
        <w:t xml:space="preserve">                                                                   (рублей)</w:t>
      </w:r>
    </w:p>
    <w:tbl>
      <w:tblPr>
        <w:tblW w:w="0" w:type="auto"/>
        <w:tblInd w:w="650" w:type="dxa"/>
        <w:tblLayout w:type="fixed"/>
        <w:tblCellMar>
          <w:top w:w="75" w:type="dxa"/>
          <w:left w:w="40" w:type="dxa"/>
          <w:bottom w:w="75" w:type="dxa"/>
          <w:right w:w="40" w:type="dxa"/>
        </w:tblCellMar>
        <w:tblLook w:val="0000" w:firstRow="0" w:lastRow="0" w:firstColumn="0" w:lastColumn="0" w:noHBand="0" w:noVBand="0"/>
      </w:tblPr>
      <w:tblGrid>
        <w:gridCol w:w="1517"/>
        <w:gridCol w:w="499"/>
        <w:gridCol w:w="768"/>
        <w:gridCol w:w="864"/>
        <w:gridCol w:w="576"/>
        <w:gridCol w:w="1056"/>
        <w:gridCol w:w="768"/>
        <w:gridCol w:w="480"/>
        <w:gridCol w:w="576"/>
        <w:gridCol w:w="1152"/>
        <w:gridCol w:w="576"/>
        <w:gridCol w:w="768"/>
        <w:gridCol w:w="960"/>
        <w:gridCol w:w="864"/>
        <w:gridCol w:w="864"/>
        <w:gridCol w:w="768"/>
        <w:gridCol w:w="864"/>
        <w:gridCol w:w="768"/>
      </w:tblGrid>
      <w:tr w:rsidR="00017467" w:rsidRPr="00F25C16" w:rsidTr="00F25C16">
        <w:trPr>
          <w:trHeight w:val="160"/>
        </w:trPr>
        <w:tc>
          <w:tcPr>
            <w:tcW w:w="1517"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Наименование</w:t>
            </w:r>
          </w:p>
        </w:tc>
        <w:tc>
          <w:tcPr>
            <w:tcW w:w="499"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 КБК </w:t>
            </w:r>
          </w:p>
        </w:tc>
        <w:tc>
          <w:tcPr>
            <w:tcW w:w="768"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январь</w:t>
            </w:r>
          </w:p>
        </w:tc>
        <w:tc>
          <w:tcPr>
            <w:tcW w:w="864"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февраль</w:t>
            </w:r>
          </w:p>
        </w:tc>
        <w:tc>
          <w:tcPr>
            <w:tcW w:w="576"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март</w:t>
            </w:r>
          </w:p>
        </w:tc>
        <w:tc>
          <w:tcPr>
            <w:tcW w:w="1056"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Итого за </w:t>
            </w:r>
          </w:p>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1 квартал</w:t>
            </w:r>
          </w:p>
        </w:tc>
        <w:tc>
          <w:tcPr>
            <w:tcW w:w="768"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апрель</w:t>
            </w:r>
          </w:p>
        </w:tc>
        <w:tc>
          <w:tcPr>
            <w:tcW w:w="480"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май</w:t>
            </w:r>
          </w:p>
        </w:tc>
        <w:tc>
          <w:tcPr>
            <w:tcW w:w="576"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июнь</w:t>
            </w:r>
          </w:p>
        </w:tc>
        <w:tc>
          <w:tcPr>
            <w:tcW w:w="1152"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Итого за 1</w:t>
            </w:r>
          </w:p>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полугодие </w:t>
            </w:r>
          </w:p>
        </w:tc>
        <w:tc>
          <w:tcPr>
            <w:tcW w:w="576"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июль</w:t>
            </w:r>
          </w:p>
        </w:tc>
        <w:tc>
          <w:tcPr>
            <w:tcW w:w="768"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август</w:t>
            </w:r>
          </w:p>
        </w:tc>
        <w:tc>
          <w:tcPr>
            <w:tcW w:w="960"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сентябрь</w:t>
            </w:r>
          </w:p>
        </w:tc>
        <w:tc>
          <w:tcPr>
            <w:tcW w:w="864"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 Итого </w:t>
            </w:r>
          </w:p>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 за 9  </w:t>
            </w:r>
          </w:p>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месяцев</w:t>
            </w:r>
          </w:p>
        </w:tc>
        <w:tc>
          <w:tcPr>
            <w:tcW w:w="864"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октябрь</w:t>
            </w:r>
          </w:p>
        </w:tc>
        <w:tc>
          <w:tcPr>
            <w:tcW w:w="768"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ноябрь</w:t>
            </w:r>
          </w:p>
        </w:tc>
        <w:tc>
          <w:tcPr>
            <w:tcW w:w="864"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декабрь</w:t>
            </w:r>
          </w:p>
        </w:tc>
        <w:tc>
          <w:tcPr>
            <w:tcW w:w="768"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 Итого</w:t>
            </w:r>
          </w:p>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  за  </w:t>
            </w:r>
          </w:p>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  год </w:t>
            </w:r>
          </w:p>
        </w:tc>
      </w:tr>
      <w:tr w:rsidR="00017467" w:rsidRPr="00F25C16" w:rsidTr="00F25C16">
        <w:trPr>
          <w:trHeight w:val="160"/>
        </w:trPr>
        <w:tc>
          <w:tcPr>
            <w:tcW w:w="1517"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499"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1056"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480"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1152"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960"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r>
      <w:tr w:rsidR="00017467" w:rsidRPr="00F25C16" w:rsidTr="00F25C16">
        <w:trPr>
          <w:trHeight w:val="160"/>
        </w:trPr>
        <w:tc>
          <w:tcPr>
            <w:tcW w:w="1517"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Итого       </w:t>
            </w:r>
          </w:p>
        </w:tc>
        <w:tc>
          <w:tcPr>
            <w:tcW w:w="499"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1056"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480"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1152"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960"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r>
    </w:tbl>
    <w:p w:rsidR="00017467" w:rsidRPr="00F25C16" w:rsidRDefault="00C64D93"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   </w:t>
      </w:r>
    </w:p>
    <w:p w:rsidR="00017467" w:rsidRPr="00F25C16" w:rsidRDefault="00C64D93"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       </w:t>
      </w:r>
      <w:r w:rsidR="00017467" w:rsidRPr="00F25C16">
        <w:rPr>
          <w:rFonts w:ascii="Courier New" w:eastAsiaTheme="minorHAnsi" w:hAnsi="Courier New" w:cs="Courier New"/>
          <w:sz w:val="16"/>
          <w:szCs w:val="16"/>
          <w:lang w:eastAsia="en-US"/>
        </w:rPr>
        <w:t>II. РАСХОДЫ</w:t>
      </w:r>
    </w:p>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bl>
      <w:tblPr>
        <w:tblW w:w="0" w:type="auto"/>
        <w:tblInd w:w="650" w:type="dxa"/>
        <w:tblLayout w:type="fixed"/>
        <w:tblCellMar>
          <w:top w:w="75" w:type="dxa"/>
          <w:left w:w="40" w:type="dxa"/>
          <w:bottom w:w="75" w:type="dxa"/>
          <w:right w:w="40" w:type="dxa"/>
        </w:tblCellMar>
        <w:tblLook w:val="0000" w:firstRow="0" w:lastRow="0" w:firstColumn="0" w:lastColumn="0" w:noHBand="0" w:noVBand="0"/>
      </w:tblPr>
      <w:tblGrid>
        <w:gridCol w:w="1344"/>
        <w:gridCol w:w="672"/>
        <w:gridCol w:w="768"/>
        <w:gridCol w:w="864"/>
        <w:gridCol w:w="576"/>
        <w:gridCol w:w="1056"/>
        <w:gridCol w:w="768"/>
        <w:gridCol w:w="480"/>
        <w:gridCol w:w="576"/>
        <w:gridCol w:w="1152"/>
        <w:gridCol w:w="576"/>
        <w:gridCol w:w="768"/>
        <w:gridCol w:w="960"/>
        <w:gridCol w:w="864"/>
        <w:gridCol w:w="864"/>
        <w:gridCol w:w="768"/>
        <w:gridCol w:w="864"/>
        <w:gridCol w:w="768"/>
      </w:tblGrid>
      <w:tr w:rsidR="00017467" w:rsidRPr="00F25C16" w:rsidTr="00C64D93">
        <w:trPr>
          <w:trHeight w:val="160"/>
        </w:trPr>
        <w:tc>
          <w:tcPr>
            <w:tcW w:w="1344"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Наименование</w:t>
            </w:r>
          </w:p>
        </w:tc>
        <w:tc>
          <w:tcPr>
            <w:tcW w:w="672"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 КБК </w:t>
            </w:r>
          </w:p>
        </w:tc>
        <w:tc>
          <w:tcPr>
            <w:tcW w:w="768"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январь</w:t>
            </w:r>
          </w:p>
        </w:tc>
        <w:tc>
          <w:tcPr>
            <w:tcW w:w="864"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февраль</w:t>
            </w:r>
          </w:p>
        </w:tc>
        <w:tc>
          <w:tcPr>
            <w:tcW w:w="576"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март</w:t>
            </w:r>
          </w:p>
        </w:tc>
        <w:tc>
          <w:tcPr>
            <w:tcW w:w="1056"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Итого за </w:t>
            </w:r>
          </w:p>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1 квартал</w:t>
            </w:r>
          </w:p>
        </w:tc>
        <w:tc>
          <w:tcPr>
            <w:tcW w:w="768"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апрель</w:t>
            </w:r>
          </w:p>
        </w:tc>
        <w:tc>
          <w:tcPr>
            <w:tcW w:w="480"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май</w:t>
            </w:r>
          </w:p>
        </w:tc>
        <w:tc>
          <w:tcPr>
            <w:tcW w:w="576"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июнь</w:t>
            </w:r>
          </w:p>
        </w:tc>
        <w:tc>
          <w:tcPr>
            <w:tcW w:w="1152"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Итого за 1</w:t>
            </w:r>
          </w:p>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полугодие </w:t>
            </w:r>
          </w:p>
        </w:tc>
        <w:tc>
          <w:tcPr>
            <w:tcW w:w="576"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июль</w:t>
            </w:r>
          </w:p>
        </w:tc>
        <w:tc>
          <w:tcPr>
            <w:tcW w:w="768"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август</w:t>
            </w:r>
          </w:p>
        </w:tc>
        <w:tc>
          <w:tcPr>
            <w:tcW w:w="960"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сентябрь</w:t>
            </w:r>
          </w:p>
        </w:tc>
        <w:tc>
          <w:tcPr>
            <w:tcW w:w="864"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 Итого </w:t>
            </w:r>
          </w:p>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 за 9  </w:t>
            </w:r>
          </w:p>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месяцев</w:t>
            </w:r>
          </w:p>
        </w:tc>
        <w:tc>
          <w:tcPr>
            <w:tcW w:w="864"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октябрь</w:t>
            </w:r>
          </w:p>
        </w:tc>
        <w:tc>
          <w:tcPr>
            <w:tcW w:w="768"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ноябрь</w:t>
            </w:r>
          </w:p>
        </w:tc>
        <w:tc>
          <w:tcPr>
            <w:tcW w:w="864"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декабрь</w:t>
            </w:r>
          </w:p>
        </w:tc>
        <w:tc>
          <w:tcPr>
            <w:tcW w:w="768"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 Итого</w:t>
            </w:r>
          </w:p>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  за  </w:t>
            </w:r>
          </w:p>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  год </w:t>
            </w:r>
          </w:p>
        </w:tc>
      </w:tr>
      <w:tr w:rsidR="00017467" w:rsidRPr="00F25C16" w:rsidTr="00C64D93">
        <w:trPr>
          <w:trHeight w:val="160"/>
        </w:trPr>
        <w:tc>
          <w:tcPr>
            <w:tcW w:w="1344"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672"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1056"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480"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1152"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960"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r>
      <w:tr w:rsidR="00017467" w:rsidRPr="00F25C16" w:rsidTr="00C64D93">
        <w:trPr>
          <w:trHeight w:val="160"/>
        </w:trPr>
        <w:tc>
          <w:tcPr>
            <w:tcW w:w="1344"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Итого       </w:t>
            </w:r>
          </w:p>
        </w:tc>
        <w:tc>
          <w:tcPr>
            <w:tcW w:w="672"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1056"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480"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1152"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960"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r>
    </w:tbl>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p w:rsidR="00017467" w:rsidRPr="00F25C16" w:rsidRDefault="00C64D93"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       </w:t>
      </w:r>
      <w:r w:rsidR="00017467" w:rsidRPr="00F25C16">
        <w:rPr>
          <w:rFonts w:ascii="Courier New" w:eastAsiaTheme="minorHAnsi" w:hAnsi="Courier New" w:cs="Courier New"/>
          <w:sz w:val="16"/>
          <w:szCs w:val="16"/>
          <w:lang w:eastAsia="en-US"/>
        </w:rPr>
        <w:t>III. ИСТОЧНИКИ ВНУТРЕННЕГО ФИНАНСИРОВАНИЯ ДЕФИЦИТА БЮДЖЕТА</w:t>
      </w:r>
      <w:r w:rsidRPr="00F25C16">
        <w:rPr>
          <w:rFonts w:ascii="Courier New" w:eastAsiaTheme="minorHAnsi" w:hAnsi="Courier New" w:cs="Courier New"/>
          <w:sz w:val="16"/>
          <w:szCs w:val="16"/>
          <w:lang w:eastAsia="en-US"/>
        </w:rPr>
        <w:t xml:space="preserve"> ГОРОДСКОГО ОКРУГА «ГОРОД ФОКИНО»</w:t>
      </w:r>
    </w:p>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bl>
      <w:tblPr>
        <w:tblW w:w="0" w:type="auto"/>
        <w:tblInd w:w="650" w:type="dxa"/>
        <w:tblLayout w:type="fixed"/>
        <w:tblCellMar>
          <w:top w:w="75" w:type="dxa"/>
          <w:left w:w="40" w:type="dxa"/>
          <w:bottom w:w="75" w:type="dxa"/>
          <w:right w:w="40" w:type="dxa"/>
        </w:tblCellMar>
        <w:tblLook w:val="0000" w:firstRow="0" w:lastRow="0" w:firstColumn="0" w:lastColumn="0" w:noHBand="0" w:noVBand="0"/>
      </w:tblPr>
      <w:tblGrid>
        <w:gridCol w:w="1517"/>
        <w:gridCol w:w="499"/>
        <w:gridCol w:w="768"/>
        <w:gridCol w:w="864"/>
        <w:gridCol w:w="576"/>
        <w:gridCol w:w="1056"/>
        <w:gridCol w:w="768"/>
        <w:gridCol w:w="480"/>
        <w:gridCol w:w="576"/>
        <w:gridCol w:w="1152"/>
        <w:gridCol w:w="576"/>
        <w:gridCol w:w="768"/>
        <w:gridCol w:w="960"/>
        <w:gridCol w:w="864"/>
        <w:gridCol w:w="864"/>
        <w:gridCol w:w="768"/>
        <w:gridCol w:w="864"/>
        <w:gridCol w:w="768"/>
      </w:tblGrid>
      <w:tr w:rsidR="00017467" w:rsidRPr="00F25C16" w:rsidTr="00F25C16">
        <w:trPr>
          <w:trHeight w:val="160"/>
        </w:trPr>
        <w:tc>
          <w:tcPr>
            <w:tcW w:w="1517"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Наименование</w:t>
            </w:r>
          </w:p>
        </w:tc>
        <w:tc>
          <w:tcPr>
            <w:tcW w:w="499"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 КБК </w:t>
            </w:r>
          </w:p>
        </w:tc>
        <w:tc>
          <w:tcPr>
            <w:tcW w:w="768"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январь</w:t>
            </w:r>
          </w:p>
        </w:tc>
        <w:tc>
          <w:tcPr>
            <w:tcW w:w="864"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февраль</w:t>
            </w:r>
          </w:p>
        </w:tc>
        <w:tc>
          <w:tcPr>
            <w:tcW w:w="576"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март</w:t>
            </w:r>
          </w:p>
        </w:tc>
        <w:tc>
          <w:tcPr>
            <w:tcW w:w="1056"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Итого за </w:t>
            </w:r>
          </w:p>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1 квартал</w:t>
            </w:r>
          </w:p>
        </w:tc>
        <w:tc>
          <w:tcPr>
            <w:tcW w:w="768"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апрель</w:t>
            </w:r>
          </w:p>
        </w:tc>
        <w:tc>
          <w:tcPr>
            <w:tcW w:w="480"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май</w:t>
            </w:r>
          </w:p>
        </w:tc>
        <w:tc>
          <w:tcPr>
            <w:tcW w:w="576"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июнь</w:t>
            </w:r>
          </w:p>
        </w:tc>
        <w:tc>
          <w:tcPr>
            <w:tcW w:w="1152"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Итого за 1</w:t>
            </w:r>
          </w:p>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полугодие </w:t>
            </w:r>
          </w:p>
        </w:tc>
        <w:tc>
          <w:tcPr>
            <w:tcW w:w="576"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июль</w:t>
            </w:r>
          </w:p>
        </w:tc>
        <w:tc>
          <w:tcPr>
            <w:tcW w:w="768"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август</w:t>
            </w:r>
          </w:p>
        </w:tc>
        <w:tc>
          <w:tcPr>
            <w:tcW w:w="960"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сентябрь</w:t>
            </w:r>
          </w:p>
        </w:tc>
        <w:tc>
          <w:tcPr>
            <w:tcW w:w="864"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 Итого </w:t>
            </w:r>
          </w:p>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 за 9  </w:t>
            </w:r>
          </w:p>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месяцев</w:t>
            </w:r>
          </w:p>
        </w:tc>
        <w:tc>
          <w:tcPr>
            <w:tcW w:w="864"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октябрь</w:t>
            </w:r>
          </w:p>
        </w:tc>
        <w:tc>
          <w:tcPr>
            <w:tcW w:w="768"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ноябрь</w:t>
            </w:r>
          </w:p>
        </w:tc>
        <w:tc>
          <w:tcPr>
            <w:tcW w:w="864"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декабрь</w:t>
            </w:r>
          </w:p>
        </w:tc>
        <w:tc>
          <w:tcPr>
            <w:tcW w:w="768" w:type="dxa"/>
            <w:tcBorders>
              <w:top w:val="single" w:sz="8" w:space="0" w:color="auto"/>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 Итого</w:t>
            </w:r>
          </w:p>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  за  </w:t>
            </w:r>
          </w:p>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  год </w:t>
            </w:r>
          </w:p>
        </w:tc>
      </w:tr>
      <w:tr w:rsidR="00017467" w:rsidRPr="00F25C16" w:rsidTr="00F25C16">
        <w:trPr>
          <w:trHeight w:val="160"/>
        </w:trPr>
        <w:tc>
          <w:tcPr>
            <w:tcW w:w="1517"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1. Остаток  </w:t>
            </w:r>
          </w:p>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на начало   </w:t>
            </w:r>
          </w:p>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периода     </w:t>
            </w:r>
          </w:p>
        </w:tc>
        <w:tc>
          <w:tcPr>
            <w:tcW w:w="499"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1056"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480"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1152"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960"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r>
      <w:tr w:rsidR="00017467" w:rsidRPr="00F25C16" w:rsidTr="00F25C16">
        <w:trPr>
          <w:trHeight w:val="333"/>
        </w:trPr>
        <w:tc>
          <w:tcPr>
            <w:tcW w:w="1517"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2. Другие   </w:t>
            </w:r>
          </w:p>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источники   </w:t>
            </w:r>
          </w:p>
        </w:tc>
        <w:tc>
          <w:tcPr>
            <w:tcW w:w="499"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1056"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480"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1152"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960"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r>
      <w:tr w:rsidR="00017467" w:rsidRPr="00F25C16" w:rsidTr="00F25C16">
        <w:trPr>
          <w:trHeight w:val="160"/>
        </w:trPr>
        <w:tc>
          <w:tcPr>
            <w:tcW w:w="1517"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 xml:space="preserve">Итого       </w:t>
            </w:r>
          </w:p>
        </w:tc>
        <w:tc>
          <w:tcPr>
            <w:tcW w:w="499"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1056"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480"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1152"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576"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960"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864"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c>
          <w:tcPr>
            <w:tcW w:w="768" w:type="dxa"/>
            <w:tcBorders>
              <w:left w:val="single" w:sz="8" w:space="0" w:color="auto"/>
              <w:bottom w:val="single" w:sz="8" w:space="0" w:color="auto"/>
              <w:right w:val="single" w:sz="8" w:space="0" w:color="auto"/>
            </w:tcBorders>
          </w:tcPr>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tc>
      </w:tr>
    </w:tbl>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p w:rsidR="00017467" w:rsidRPr="00F25C16" w:rsidRDefault="00F25C16"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Начальник</w:t>
      </w:r>
      <w:r w:rsidR="00017467" w:rsidRPr="00F25C16">
        <w:rPr>
          <w:rFonts w:ascii="Courier New" w:eastAsiaTheme="minorHAnsi" w:hAnsi="Courier New" w:cs="Courier New"/>
          <w:sz w:val="16"/>
          <w:szCs w:val="16"/>
          <w:lang w:eastAsia="en-US"/>
        </w:rPr>
        <w:t xml:space="preserve">             </w:t>
      </w:r>
      <w:r w:rsidRPr="00F25C16">
        <w:rPr>
          <w:rFonts w:ascii="Courier New" w:eastAsiaTheme="minorHAnsi" w:hAnsi="Courier New" w:cs="Courier New"/>
          <w:sz w:val="16"/>
          <w:szCs w:val="16"/>
          <w:lang w:eastAsia="en-US"/>
        </w:rPr>
        <w:t xml:space="preserve">             </w:t>
      </w:r>
      <w:r w:rsidR="00017467" w:rsidRPr="00F25C16">
        <w:rPr>
          <w:rFonts w:ascii="Courier New" w:eastAsiaTheme="minorHAnsi" w:hAnsi="Courier New" w:cs="Courier New"/>
          <w:sz w:val="16"/>
          <w:szCs w:val="16"/>
          <w:lang w:eastAsia="en-US"/>
        </w:rPr>
        <w:t>___________</w:t>
      </w:r>
    </w:p>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финансового у</w:t>
      </w:r>
      <w:r w:rsidR="00F25C16">
        <w:rPr>
          <w:rFonts w:ascii="Courier New" w:eastAsiaTheme="minorHAnsi" w:hAnsi="Courier New" w:cs="Courier New"/>
          <w:sz w:val="16"/>
          <w:szCs w:val="16"/>
          <w:lang w:eastAsia="en-US"/>
        </w:rPr>
        <w:t xml:space="preserve">правления              </w:t>
      </w:r>
    </w:p>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p>
    <w:p w:rsidR="00017467" w:rsidRPr="00F25C16" w:rsidRDefault="00017467" w:rsidP="00017467">
      <w:pPr>
        <w:autoSpaceDE w:val="0"/>
        <w:autoSpaceDN w:val="0"/>
        <w:adjustRightInd w:val="0"/>
        <w:jc w:val="both"/>
        <w:rPr>
          <w:rFonts w:ascii="Courier New" w:eastAsiaTheme="minorHAnsi" w:hAnsi="Courier New" w:cs="Courier New"/>
          <w:sz w:val="16"/>
          <w:szCs w:val="16"/>
          <w:lang w:eastAsia="en-US"/>
        </w:rPr>
      </w:pPr>
      <w:r w:rsidRPr="00F25C16">
        <w:rPr>
          <w:rFonts w:ascii="Courier New" w:eastAsiaTheme="minorHAnsi" w:hAnsi="Courier New" w:cs="Courier New"/>
          <w:sz w:val="16"/>
          <w:szCs w:val="16"/>
          <w:lang w:eastAsia="en-US"/>
        </w:rPr>
        <w:t>Исполнитель                        ___________</w:t>
      </w:r>
    </w:p>
    <w:p w:rsidR="0022392C" w:rsidRPr="00F25C16" w:rsidRDefault="00F25C16" w:rsidP="00F25C16">
      <w:pPr>
        <w:autoSpaceDE w:val="0"/>
        <w:autoSpaceDN w:val="0"/>
        <w:adjustRightInd w:val="0"/>
        <w:jc w:val="both"/>
        <w:rPr>
          <w:rFonts w:ascii="Courier New" w:eastAsiaTheme="minorHAnsi" w:hAnsi="Courier New" w:cs="Courier New"/>
          <w:sz w:val="16"/>
          <w:szCs w:val="16"/>
          <w:lang w:eastAsia="en-US"/>
        </w:rPr>
      </w:pPr>
      <w:r>
        <w:rPr>
          <w:rFonts w:ascii="Courier New" w:eastAsiaTheme="minorHAnsi" w:hAnsi="Courier New" w:cs="Courier New"/>
          <w:sz w:val="16"/>
          <w:szCs w:val="16"/>
          <w:lang w:eastAsia="en-US"/>
        </w:rPr>
        <w:t xml:space="preserve">            </w:t>
      </w:r>
    </w:p>
    <w:sectPr w:rsidR="0022392C" w:rsidRPr="00F25C16" w:rsidSect="00F25C16">
      <w:footerReference w:type="even" r:id="rId7"/>
      <w:footerReference w:type="default" r:id="rId8"/>
      <w:pgSz w:w="16838" w:h="11906" w:orient="landscape"/>
      <w:pgMar w:top="426" w:right="567" w:bottom="0" w:left="426"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C20" w:rsidRDefault="00097C20" w:rsidP="00EF34CF">
      <w:r>
        <w:separator/>
      </w:r>
    </w:p>
  </w:endnote>
  <w:endnote w:type="continuationSeparator" w:id="0">
    <w:p w:rsidR="00097C20" w:rsidRDefault="00097C20" w:rsidP="00EF3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6B6" w:rsidRDefault="00A126B6" w:rsidP="00A126B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10</w:t>
    </w:r>
    <w:r>
      <w:rPr>
        <w:rStyle w:val="a5"/>
      </w:rPr>
      <w:fldChar w:fldCharType="end"/>
    </w:r>
  </w:p>
  <w:p w:rsidR="00A126B6" w:rsidRDefault="00A126B6" w:rsidP="00A126B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6B6" w:rsidRDefault="00A126B6" w:rsidP="00A126B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C20" w:rsidRDefault="00097C20" w:rsidP="00EF34CF">
      <w:r>
        <w:separator/>
      </w:r>
    </w:p>
  </w:footnote>
  <w:footnote w:type="continuationSeparator" w:id="0">
    <w:p w:rsidR="00097C20" w:rsidRDefault="00097C20" w:rsidP="00EF34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7CE"/>
    <w:rsid w:val="00017467"/>
    <w:rsid w:val="000241BD"/>
    <w:rsid w:val="00097C20"/>
    <w:rsid w:val="000D3CDE"/>
    <w:rsid w:val="000D47CE"/>
    <w:rsid w:val="001E6222"/>
    <w:rsid w:val="00217FC3"/>
    <w:rsid w:val="0022392C"/>
    <w:rsid w:val="00312FAC"/>
    <w:rsid w:val="004C7E56"/>
    <w:rsid w:val="00532D43"/>
    <w:rsid w:val="005573AE"/>
    <w:rsid w:val="005945B2"/>
    <w:rsid w:val="00622AEF"/>
    <w:rsid w:val="0065128C"/>
    <w:rsid w:val="006F29CD"/>
    <w:rsid w:val="00753D93"/>
    <w:rsid w:val="00760922"/>
    <w:rsid w:val="007E14A0"/>
    <w:rsid w:val="00877660"/>
    <w:rsid w:val="008F1F67"/>
    <w:rsid w:val="00946DAD"/>
    <w:rsid w:val="009A437B"/>
    <w:rsid w:val="00A126B6"/>
    <w:rsid w:val="00A9640A"/>
    <w:rsid w:val="00B55B35"/>
    <w:rsid w:val="00B7028F"/>
    <w:rsid w:val="00C64D93"/>
    <w:rsid w:val="00CC1147"/>
    <w:rsid w:val="00D1191E"/>
    <w:rsid w:val="00D2294C"/>
    <w:rsid w:val="00D50493"/>
    <w:rsid w:val="00DB3F43"/>
    <w:rsid w:val="00E832B1"/>
    <w:rsid w:val="00EF34CF"/>
    <w:rsid w:val="00F25C16"/>
    <w:rsid w:val="00F350DA"/>
    <w:rsid w:val="00FE54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2FA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312FAC"/>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ConsTitle">
    <w:name w:val="ConsTitle"/>
    <w:rsid w:val="00312FAC"/>
    <w:pPr>
      <w:widowControl w:val="0"/>
      <w:spacing w:after="0" w:line="240" w:lineRule="auto"/>
    </w:pPr>
    <w:rPr>
      <w:rFonts w:ascii="Arial" w:eastAsia="Times New Roman" w:hAnsi="Arial" w:cs="Times New Roman"/>
      <w:b/>
      <w:snapToGrid w:val="0"/>
      <w:sz w:val="16"/>
      <w:szCs w:val="20"/>
      <w:lang w:eastAsia="ru-RU"/>
    </w:rPr>
  </w:style>
  <w:style w:type="paragraph" w:customStyle="1" w:styleId="ConsNormal">
    <w:name w:val="ConsNormal"/>
    <w:rsid w:val="00312FAC"/>
    <w:pPr>
      <w:widowControl w:val="0"/>
      <w:spacing w:after="0" w:line="240" w:lineRule="auto"/>
      <w:ind w:firstLine="720"/>
    </w:pPr>
    <w:rPr>
      <w:rFonts w:ascii="Arial" w:eastAsia="Times New Roman" w:hAnsi="Arial" w:cs="Times New Roman"/>
      <w:snapToGrid w:val="0"/>
      <w:sz w:val="20"/>
      <w:szCs w:val="20"/>
      <w:lang w:eastAsia="ru-RU"/>
    </w:rPr>
  </w:style>
  <w:style w:type="paragraph" w:styleId="a3">
    <w:name w:val="footer"/>
    <w:basedOn w:val="a"/>
    <w:link w:val="a4"/>
    <w:rsid w:val="00312FAC"/>
    <w:pPr>
      <w:tabs>
        <w:tab w:val="center" w:pos="4677"/>
        <w:tab w:val="right" w:pos="9355"/>
      </w:tabs>
    </w:pPr>
  </w:style>
  <w:style w:type="character" w:customStyle="1" w:styleId="a4">
    <w:name w:val="Нижний колонтитул Знак"/>
    <w:basedOn w:val="a0"/>
    <w:link w:val="a3"/>
    <w:rsid w:val="00312FAC"/>
    <w:rPr>
      <w:rFonts w:ascii="Times New Roman" w:eastAsia="Times New Roman" w:hAnsi="Times New Roman" w:cs="Times New Roman"/>
      <w:sz w:val="20"/>
      <w:szCs w:val="20"/>
      <w:lang w:eastAsia="ru-RU"/>
    </w:rPr>
  </w:style>
  <w:style w:type="character" w:styleId="a5">
    <w:name w:val="page number"/>
    <w:basedOn w:val="a0"/>
    <w:rsid w:val="00312FAC"/>
  </w:style>
  <w:style w:type="paragraph" w:customStyle="1" w:styleId="ConsPlusNormal">
    <w:name w:val="ConsPlusNormal"/>
    <w:rsid w:val="00312F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header"/>
    <w:basedOn w:val="a"/>
    <w:link w:val="a7"/>
    <w:uiPriority w:val="99"/>
    <w:unhideWhenUsed/>
    <w:rsid w:val="00EF34CF"/>
    <w:pPr>
      <w:tabs>
        <w:tab w:val="center" w:pos="4677"/>
        <w:tab w:val="right" w:pos="9355"/>
      </w:tabs>
    </w:pPr>
  </w:style>
  <w:style w:type="character" w:customStyle="1" w:styleId="a7">
    <w:name w:val="Верхний колонтитул Знак"/>
    <w:basedOn w:val="a0"/>
    <w:link w:val="a6"/>
    <w:uiPriority w:val="99"/>
    <w:rsid w:val="00EF34CF"/>
    <w:rPr>
      <w:rFonts w:ascii="Times New Roman" w:eastAsia="Times New Roman" w:hAnsi="Times New Roman" w:cs="Times New Roman"/>
      <w:sz w:val="20"/>
      <w:szCs w:val="20"/>
      <w:lang w:eastAsia="ru-RU"/>
    </w:rPr>
  </w:style>
  <w:style w:type="paragraph" w:styleId="a8">
    <w:name w:val="Normal (Web)"/>
    <w:basedOn w:val="a"/>
    <w:uiPriority w:val="99"/>
    <w:semiHidden/>
    <w:unhideWhenUsed/>
    <w:rsid w:val="00FE5447"/>
    <w:pPr>
      <w:spacing w:before="100" w:beforeAutospacing="1" w:after="100" w:afterAutospacing="1"/>
    </w:pPr>
    <w:rPr>
      <w:sz w:val="24"/>
      <w:szCs w:val="24"/>
    </w:rPr>
  </w:style>
  <w:style w:type="paragraph" w:customStyle="1" w:styleId="ConsPlusNonformat">
    <w:name w:val="ConsPlusNonformat"/>
    <w:uiPriority w:val="99"/>
    <w:rsid w:val="00FE5447"/>
    <w:pPr>
      <w:autoSpaceDE w:val="0"/>
      <w:autoSpaceDN w:val="0"/>
      <w:adjustRightInd w:val="0"/>
      <w:spacing w:after="0" w:line="240" w:lineRule="auto"/>
    </w:pPr>
    <w:rPr>
      <w:rFonts w:ascii="Courier New" w:hAnsi="Courier New" w:cs="Courier New"/>
      <w:sz w:val="20"/>
      <w:szCs w:val="20"/>
    </w:rPr>
  </w:style>
  <w:style w:type="paragraph" w:styleId="a9">
    <w:name w:val="Balloon Text"/>
    <w:basedOn w:val="a"/>
    <w:link w:val="aa"/>
    <w:uiPriority w:val="99"/>
    <w:semiHidden/>
    <w:unhideWhenUsed/>
    <w:rsid w:val="00946DAD"/>
    <w:rPr>
      <w:rFonts w:ascii="Tahoma" w:hAnsi="Tahoma" w:cs="Tahoma"/>
      <w:sz w:val="16"/>
      <w:szCs w:val="16"/>
    </w:rPr>
  </w:style>
  <w:style w:type="character" w:customStyle="1" w:styleId="aa">
    <w:name w:val="Текст выноски Знак"/>
    <w:basedOn w:val="a0"/>
    <w:link w:val="a9"/>
    <w:uiPriority w:val="99"/>
    <w:semiHidden/>
    <w:rsid w:val="00946DA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2FA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312FAC"/>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ConsTitle">
    <w:name w:val="ConsTitle"/>
    <w:rsid w:val="00312FAC"/>
    <w:pPr>
      <w:widowControl w:val="0"/>
      <w:spacing w:after="0" w:line="240" w:lineRule="auto"/>
    </w:pPr>
    <w:rPr>
      <w:rFonts w:ascii="Arial" w:eastAsia="Times New Roman" w:hAnsi="Arial" w:cs="Times New Roman"/>
      <w:b/>
      <w:snapToGrid w:val="0"/>
      <w:sz w:val="16"/>
      <w:szCs w:val="20"/>
      <w:lang w:eastAsia="ru-RU"/>
    </w:rPr>
  </w:style>
  <w:style w:type="paragraph" w:customStyle="1" w:styleId="ConsNormal">
    <w:name w:val="ConsNormal"/>
    <w:rsid w:val="00312FAC"/>
    <w:pPr>
      <w:widowControl w:val="0"/>
      <w:spacing w:after="0" w:line="240" w:lineRule="auto"/>
      <w:ind w:firstLine="720"/>
    </w:pPr>
    <w:rPr>
      <w:rFonts w:ascii="Arial" w:eastAsia="Times New Roman" w:hAnsi="Arial" w:cs="Times New Roman"/>
      <w:snapToGrid w:val="0"/>
      <w:sz w:val="20"/>
      <w:szCs w:val="20"/>
      <w:lang w:eastAsia="ru-RU"/>
    </w:rPr>
  </w:style>
  <w:style w:type="paragraph" w:styleId="a3">
    <w:name w:val="footer"/>
    <w:basedOn w:val="a"/>
    <w:link w:val="a4"/>
    <w:rsid w:val="00312FAC"/>
    <w:pPr>
      <w:tabs>
        <w:tab w:val="center" w:pos="4677"/>
        <w:tab w:val="right" w:pos="9355"/>
      </w:tabs>
    </w:pPr>
  </w:style>
  <w:style w:type="character" w:customStyle="1" w:styleId="a4">
    <w:name w:val="Нижний колонтитул Знак"/>
    <w:basedOn w:val="a0"/>
    <w:link w:val="a3"/>
    <w:rsid w:val="00312FAC"/>
    <w:rPr>
      <w:rFonts w:ascii="Times New Roman" w:eastAsia="Times New Roman" w:hAnsi="Times New Roman" w:cs="Times New Roman"/>
      <w:sz w:val="20"/>
      <w:szCs w:val="20"/>
      <w:lang w:eastAsia="ru-RU"/>
    </w:rPr>
  </w:style>
  <w:style w:type="character" w:styleId="a5">
    <w:name w:val="page number"/>
    <w:basedOn w:val="a0"/>
    <w:rsid w:val="00312FAC"/>
  </w:style>
  <w:style w:type="paragraph" w:customStyle="1" w:styleId="ConsPlusNormal">
    <w:name w:val="ConsPlusNormal"/>
    <w:rsid w:val="00312F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header"/>
    <w:basedOn w:val="a"/>
    <w:link w:val="a7"/>
    <w:uiPriority w:val="99"/>
    <w:unhideWhenUsed/>
    <w:rsid w:val="00EF34CF"/>
    <w:pPr>
      <w:tabs>
        <w:tab w:val="center" w:pos="4677"/>
        <w:tab w:val="right" w:pos="9355"/>
      </w:tabs>
    </w:pPr>
  </w:style>
  <w:style w:type="character" w:customStyle="1" w:styleId="a7">
    <w:name w:val="Верхний колонтитул Знак"/>
    <w:basedOn w:val="a0"/>
    <w:link w:val="a6"/>
    <w:uiPriority w:val="99"/>
    <w:rsid w:val="00EF34CF"/>
    <w:rPr>
      <w:rFonts w:ascii="Times New Roman" w:eastAsia="Times New Roman" w:hAnsi="Times New Roman" w:cs="Times New Roman"/>
      <w:sz w:val="20"/>
      <w:szCs w:val="20"/>
      <w:lang w:eastAsia="ru-RU"/>
    </w:rPr>
  </w:style>
  <w:style w:type="paragraph" w:styleId="a8">
    <w:name w:val="Normal (Web)"/>
    <w:basedOn w:val="a"/>
    <w:uiPriority w:val="99"/>
    <w:semiHidden/>
    <w:unhideWhenUsed/>
    <w:rsid w:val="00FE5447"/>
    <w:pPr>
      <w:spacing w:before="100" w:beforeAutospacing="1" w:after="100" w:afterAutospacing="1"/>
    </w:pPr>
    <w:rPr>
      <w:sz w:val="24"/>
      <w:szCs w:val="24"/>
    </w:rPr>
  </w:style>
  <w:style w:type="paragraph" w:customStyle="1" w:styleId="ConsPlusNonformat">
    <w:name w:val="ConsPlusNonformat"/>
    <w:uiPriority w:val="99"/>
    <w:rsid w:val="00FE5447"/>
    <w:pPr>
      <w:autoSpaceDE w:val="0"/>
      <w:autoSpaceDN w:val="0"/>
      <w:adjustRightInd w:val="0"/>
      <w:spacing w:after="0" w:line="240" w:lineRule="auto"/>
    </w:pPr>
    <w:rPr>
      <w:rFonts w:ascii="Courier New" w:hAnsi="Courier New" w:cs="Courier New"/>
      <w:sz w:val="20"/>
      <w:szCs w:val="20"/>
    </w:rPr>
  </w:style>
  <w:style w:type="paragraph" w:styleId="a9">
    <w:name w:val="Balloon Text"/>
    <w:basedOn w:val="a"/>
    <w:link w:val="aa"/>
    <w:uiPriority w:val="99"/>
    <w:semiHidden/>
    <w:unhideWhenUsed/>
    <w:rsid w:val="00946DAD"/>
    <w:rPr>
      <w:rFonts w:ascii="Tahoma" w:hAnsi="Tahoma" w:cs="Tahoma"/>
      <w:sz w:val="16"/>
      <w:szCs w:val="16"/>
    </w:rPr>
  </w:style>
  <w:style w:type="character" w:customStyle="1" w:styleId="aa">
    <w:name w:val="Текст выноски Знак"/>
    <w:basedOn w:val="a0"/>
    <w:link w:val="a9"/>
    <w:uiPriority w:val="99"/>
    <w:semiHidden/>
    <w:rsid w:val="00946DA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346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320</TotalTime>
  <Pages>1</Pages>
  <Words>2688</Words>
  <Characters>15324</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2016-02-09T06:37:00Z</cp:lastPrinted>
  <dcterms:created xsi:type="dcterms:W3CDTF">2016-01-21T06:37:00Z</dcterms:created>
  <dcterms:modified xsi:type="dcterms:W3CDTF">2016-02-09T06:43:00Z</dcterms:modified>
</cp:coreProperties>
</file>