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733" w:rsidRDefault="00300733" w:rsidP="00300733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300733" w:rsidRDefault="00300733" w:rsidP="00300733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Брянская область</w:t>
      </w:r>
    </w:p>
    <w:p w:rsidR="00300733" w:rsidRDefault="00300733" w:rsidP="00300733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ГОРОДА ФОКИНО</w:t>
      </w:r>
    </w:p>
    <w:p w:rsidR="00300733" w:rsidRDefault="00300733" w:rsidP="00300733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(Администрация г. Фокино)</w:t>
      </w:r>
    </w:p>
    <w:p w:rsidR="00300733" w:rsidRDefault="00300733" w:rsidP="00300733">
      <w:pPr>
        <w:jc w:val="center"/>
        <w:rPr>
          <w:b/>
          <w:sz w:val="32"/>
          <w:szCs w:val="32"/>
        </w:rPr>
      </w:pPr>
    </w:p>
    <w:p w:rsidR="00300733" w:rsidRDefault="00300733" w:rsidP="00E03AF8">
      <w:pPr>
        <w:jc w:val="center"/>
      </w:pPr>
      <w:r>
        <w:t>ПОСТАНОВЛЕНИЕ</w:t>
      </w:r>
    </w:p>
    <w:p w:rsidR="00300733" w:rsidRDefault="00300733" w:rsidP="00300733">
      <w:pPr>
        <w:rPr>
          <w:b/>
          <w:sz w:val="24"/>
          <w:szCs w:val="24"/>
        </w:rPr>
      </w:pPr>
    </w:p>
    <w:p w:rsidR="00300733" w:rsidRDefault="00300733" w:rsidP="00300733">
      <w:pPr>
        <w:rPr>
          <w:u w:val="single"/>
        </w:rPr>
      </w:pPr>
      <w:r>
        <w:rPr>
          <w:u w:val="single"/>
        </w:rPr>
        <w:t>«   14   »    05    2015г.</w:t>
      </w:r>
    </w:p>
    <w:p w:rsidR="00300733" w:rsidRDefault="00300733" w:rsidP="00300733">
      <w:pPr>
        <w:rPr>
          <w:u w:val="single"/>
        </w:rPr>
      </w:pPr>
      <w:r>
        <w:rPr>
          <w:u w:val="single"/>
        </w:rPr>
        <w:t>№  326 -</w:t>
      </w:r>
      <w:proofErr w:type="gramStart"/>
      <w:r>
        <w:rPr>
          <w:u w:val="single"/>
        </w:rPr>
        <w:t>П</w:t>
      </w:r>
      <w:proofErr w:type="gramEnd"/>
    </w:p>
    <w:p w:rsidR="00300733" w:rsidRDefault="00300733" w:rsidP="00300733">
      <w:r>
        <w:t>г</w:t>
      </w:r>
      <w:proofErr w:type="gramStart"/>
      <w:r>
        <w:t>.Ф</w:t>
      </w:r>
      <w:proofErr w:type="gramEnd"/>
      <w:r>
        <w:t>окино</w:t>
      </w:r>
    </w:p>
    <w:p w:rsidR="00300733" w:rsidRDefault="00300733" w:rsidP="0030073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00733" w:rsidRDefault="00300733" w:rsidP="00300733">
      <w:r w:rsidRPr="00300733">
        <w:t xml:space="preserve">Об утверждении плана мероприятий </w:t>
      </w:r>
    </w:p>
    <w:p w:rsidR="00300733" w:rsidRDefault="00300733" w:rsidP="00300733">
      <w:r w:rsidRPr="00300733">
        <w:t xml:space="preserve">по повышению поступлений налоговых </w:t>
      </w:r>
    </w:p>
    <w:p w:rsidR="00300733" w:rsidRDefault="00300733" w:rsidP="00300733">
      <w:r w:rsidRPr="00300733">
        <w:t xml:space="preserve">и неналоговых доходов, эффективности </w:t>
      </w:r>
    </w:p>
    <w:p w:rsidR="00300733" w:rsidRDefault="00300733" w:rsidP="00300733">
      <w:r w:rsidRPr="00300733">
        <w:t xml:space="preserve">бюджетных  расходов,  сокращению </w:t>
      </w:r>
    </w:p>
    <w:p w:rsidR="00300733" w:rsidRDefault="00300733" w:rsidP="00300733">
      <w:pPr>
        <w:rPr>
          <w:b/>
        </w:rPr>
      </w:pPr>
      <w:r w:rsidRPr="00300733">
        <w:t>кредиторской задолженности бюджета</w:t>
      </w:r>
    </w:p>
    <w:p w:rsidR="00300733" w:rsidRPr="00300733" w:rsidRDefault="00300733" w:rsidP="00300733">
      <w:pPr>
        <w:rPr>
          <w:b/>
        </w:rPr>
      </w:pPr>
      <w:r w:rsidRPr="00300733">
        <w:t>городского округа «город Фокино»</w:t>
      </w:r>
    </w:p>
    <w:p w:rsidR="00300733" w:rsidRDefault="00300733" w:rsidP="00300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733" w:rsidRDefault="00300733" w:rsidP="00300733">
      <w:pPr>
        <w:autoSpaceDE w:val="0"/>
        <w:autoSpaceDN w:val="0"/>
        <w:adjustRightInd w:val="0"/>
        <w:ind w:firstLine="540"/>
        <w:jc w:val="both"/>
      </w:pPr>
      <w:proofErr w:type="gramStart"/>
      <w:r>
        <w:t>На основании протокола совещания в департаменте финансов Брянской области по рассмотрению вопросов сбалансированности бюджета города Фокино в 2015 году и корректировки планов мероприятий по повышению поступлений налоговых и неналоговых доходов, сокращению кредиторской задолженности и муниципального долга, повышения эффективности бюджетных расходов от 26.02.2015г., в целях принятия мер по обеспечению реалистичности и сбалансированности бюджета городского округа «город Фокино»</w:t>
      </w:r>
      <w:proofErr w:type="gramEnd"/>
    </w:p>
    <w:p w:rsidR="00300733" w:rsidRDefault="00300733" w:rsidP="00300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733" w:rsidRDefault="00300733" w:rsidP="00300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00733" w:rsidRDefault="00300733" w:rsidP="00300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733" w:rsidRPr="00300733" w:rsidRDefault="00300733" w:rsidP="00300733">
      <w:pPr>
        <w:jc w:val="both"/>
      </w:pPr>
      <w:r w:rsidRPr="00300733">
        <w:t>1. Утвердить</w:t>
      </w:r>
      <w:r w:rsidR="00B17E1E">
        <w:t xml:space="preserve"> </w:t>
      </w:r>
      <w:r>
        <w:t>план</w:t>
      </w:r>
      <w:r w:rsidRPr="00300733">
        <w:t xml:space="preserve"> мероприятий по повышению поступлений налоговых и неналоговых доходов, эффективности б</w:t>
      </w:r>
      <w:r>
        <w:t xml:space="preserve">юджетных  расходов,  сокращению </w:t>
      </w:r>
      <w:r w:rsidRPr="00300733">
        <w:t>кредиторской задолженности бюджета</w:t>
      </w:r>
      <w:r w:rsidR="00B17E1E">
        <w:t xml:space="preserve"> </w:t>
      </w:r>
      <w:r w:rsidRPr="00300733">
        <w:t>городского округа «город Фокино»</w:t>
      </w:r>
      <w:r>
        <w:t xml:space="preserve"> согласно приложению</w:t>
      </w:r>
      <w:r w:rsidR="00F144D0">
        <w:t xml:space="preserve"> 1 </w:t>
      </w:r>
      <w:r>
        <w:t xml:space="preserve"> к настоящему постановлению.</w:t>
      </w:r>
    </w:p>
    <w:p w:rsidR="00300733" w:rsidRDefault="00300733" w:rsidP="003007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640B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Отменить </w:t>
      </w:r>
      <w:r w:rsidRPr="00640B93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города Фокино </w:t>
      </w:r>
      <w:r>
        <w:rPr>
          <w:rFonts w:ascii="Times New Roman" w:hAnsi="Times New Roman" w:cs="Times New Roman"/>
          <w:b w:val="0"/>
          <w:sz w:val="28"/>
          <w:szCs w:val="28"/>
        </w:rPr>
        <w:t>от 13.02.2015г.№112-</w:t>
      </w:r>
      <w:r w:rsidRPr="00640B93">
        <w:rPr>
          <w:rFonts w:ascii="Times New Roman" w:hAnsi="Times New Roman" w:cs="Times New Roman"/>
          <w:b w:val="0"/>
          <w:sz w:val="28"/>
          <w:szCs w:val="28"/>
        </w:rPr>
        <w:t xml:space="preserve">П «Об утверждении плана мероприятий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повышению поступлений налоговых и неналоговых доходов, оптимизации расходов бюджета городского округа «город Фокино» и совершенствованию долговой политики городского округа «город Фокино». </w:t>
      </w:r>
    </w:p>
    <w:p w:rsidR="00E03AF8" w:rsidRPr="00E03AF8" w:rsidRDefault="00E03AF8" w:rsidP="001554A6">
      <w:pPr>
        <w:jc w:val="both"/>
      </w:pPr>
      <w:r w:rsidRPr="00E03AF8">
        <w:t xml:space="preserve">3. Утвердить форму </w:t>
      </w:r>
      <w:r>
        <w:t>отчета</w:t>
      </w:r>
      <w:r w:rsidRPr="00E03AF8">
        <w:t xml:space="preserve"> о реализации плана мероприятий по повышению поступлений налоговых и неналоговых доходов, эфф</w:t>
      </w:r>
      <w:r w:rsidR="00307BCA">
        <w:t xml:space="preserve">ективности бюджетных  расходов, </w:t>
      </w:r>
      <w:r w:rsidRPr="00E03AF8">
        <w:t>сокращению кредиторской задолженности бюд</w:t>
      </w:r>
      <w:r>
        <w:t>жета г</w:t>
      </w:r>
      <w:r w:rsidR="00845F45">
        <w:t xml:space="preserve">ородского округа «город Фокино» </w:t>
      </w:r>
      <w:r>
        <w:t>согласно приложению 2 к настоящему постановлению.</w:t>
      </w:r>
    </w:p>
    <w:p w:rsidR="007024B7" w:rsidRDefault="00E03AF8" w:rsidP="003007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7024B7">
        <w:rPr>
          <w:rFonts w:ascii="Times New Roman" w:hAnsi="Times New Roman" w:cs="Times New Roman"/>
          <w:b w:val="0"/>
          <w:sz w:val="28"/>
          <w:szCs w:val="28"/>
        </w:rPr>
        <w:t>. Опубликовать настоящее постановление на официальном сайте администрации города Фокино в сети Интернет</w:t>
      </w:r>
      <w:r w:rsidR="00CD187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00733" w:rsidRPr="00A30948" w:rsidRDefault="00E03AF8" w:rsidP="00CD1870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</w:pPr>
      <w:r>
        <w:t>5</w:t>
      </w:r>
      <w:r w:rsidR="00300733">
        <w:t xml:space="preserve">. </w:t>
      </w:r>
      <w:proofErr w:type="gramStart"/>
      <w:r w:rsidR="00300733">
        <w:t>Контроль  за</w:t>
      </w:r>
      <w:proofErr w:type="gramEnd"/>
      <w:r w:rsidR="00300733">
        <w:t xml:space="preserve">  исполнением настоящего постановления оставляю за собой.</w:t>
      </w:r>
    </w:p>
    <w:p w:rsidR="00300733" w:rsidRDefault="00300733" w:rsidP="0030073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0733" w:rsidRPr="006240C9" w:rsidRDefault="00300733" w:rsidP="0030073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В.В.Андриянов</w:t>
      </w:r>
    </w:p>
    <w:p w:rsidR="00300733" w:rsidRDefault="00300733" w:rsidP="00300733">
      <w:pPr>
        <w:tabs>
          <w:tab w:val="left" w:pos="1020"/>
        </w:tabs>
      </w:pPr>
    </w:p>
    <w:p w:rsidR="00300733" w:rsidRDefault="00300733" w:rsidP="00300733">
      <w:pPr>
        <w:tabs>
          <w:tab w:val="left" w:pos="1020"/>
        </w:tabs>
      </w:pPr>
    </w:p>
    <w:p w:rsidR="00300733" w:rsidRDefault="00300733" w:rsidP="00300733">
      <w:pPr>
        <w:tabs>
          <w:tab w:val="left" w:pos="1020"/>
        </w:tabs>
      </w:pPr>
      <w:bookmarkStart w:id="0" w:name="_GoBack"/>
      <w:bookmarkEnd w:id="0"/>
      <w:r>
        <w:lastRenderedPageBreak/>
        <w:t xml:space="preserve">Заместитель начальника Финансового </w:t>
      </w:r>
    </w:p>
    <w:p w:rsidR="00300733" w:rsidRDefault="00300733" w:rsidP="00300733">
      <w:pPr>
        <w:tabs>
          <w:tab w:val="left" w:pos="1020"/>
        </w:tabs>
      </w:pPr>
      <w:r>
        <w:t>управленияадминистрации города Фокино</w:t>
      </w:r>
    </w:p>
    <w:p w:rsidR="00300733" w:rsidRDefault="00300733" w:rsidP="00300733">
      <w:pPr>
        <w:tabs>
          <w:tab w:val="left" w:pos="1020"/>
        </w:tabs>
      </w:pPr>
      <w:proofErr w:type="spellStart"/>
      <w:r>
        <w:t>Грибкова</w:t>
      </w:r>
      <w:proofErr w:type="spellEnd"/>
      <w:r>
        <w:t xml:space="preserve"> Е.С.</w:t>
      </w:r>
    </w:p>
    <w:p w:rsidR="00300733" w:rsidRDefault="00300733" w:rsidP="00300733">
      <w:pPr>
        <w:tabs>
          <w:tab w:val="left" w:pos="1020"/>
        </w:tabs>
      </w:pPr>
      <w:r>
        <w:t>4-77-57</w:t>
      </w:r>
    </w:p>
    <w:p w:rsidR="00300733" w:rsidRDefault="00300733" w:rsidP="00300733">
      <w:pPr>
        <w:tabs>
          <w:tab w:val="left" w:pos="1020"/>
        </w:tabs>
      </w:pPr>
    </w:p>
    <w:p w:rsidR="00300733" w:rsidRDefault="00300733" w:rsidP="00300733">
      <w:r>
        <w:t>Начальник юридической и кадровой работы</w:t>
      </w:r>
    </w:p>
    <w:p w:rsidR="00300733" w:rsidRDefault="00300733" w:rsidP="00300733">
      <w:r>
        <w:t>администрации города Фокино</w:t>
      </w:r>
    </w:p>
    <w:p w:rsidR="00300733" w:rsidRDefault="00300733" w:rsidP="00300733">
      <w:proofErr w:type="spellStart"/>
      <w:r>
        <w:t>Туркова</w:t>
      </w:r>
      <w:proofErr w:type="spellEnd"/>
      <w:r>
        <w:t xml:space="preserve"> О.В.</w:t>
      </w:r>
    </w:p>
    <w:p w:rsidR="00300733" w:rsidRDefault="00300733" w:rsidP="00300733">
      <w:r>
        <w:t>4-74-30</w:t>
      </w:r>
    </w:p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/>
    <w:p w:rsidR="00300733" w:rsidRDefault="00300733" w:rsidP="00300733">
      <w:proofErr w:type="spellStart"/>
      <w:r>
        <w:t>Исп.</w:t>
      </w:r>
      <w:r w:rsidR="000F44FA">
        <w:t>Моличева</w:t>
      </w:r>
      <w:proofErr w:type="spellEnd"/>
      <w:r w:rsidR="000F44FA">
        <w:t xml:space="preserve"> В.С.</w:t>
      </w:r>
    </w:p>
    <w:p w:rsidR="00300733" w:rsidRDefault="00300733" w:rsidP="00300733">
      <w:r>
        <w:t>4-</w:t>
      </w:r>
      <w:r w:rsidR="000F44FA">
        <w:t>77-57</w:t>
      </w:r>
    </w:p>
    <w:p w:rsidR="008F1F67" w:rsidRDefault="008F1F67"/>
    <w:sectPr w:rsidR="008F1F67" w:rsidSect="00E03AF8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29D1"/>
    <w:rsid w:val="000F44FA"/>
    <w:rsid w:val="001554A6"/>
    <w:rsid w:val="00300733"/>
    <w:rsid w:val="00307BCA"/>
    <w:rsid w:val="0061117C"/>
    <w:rsid w:val="007024B7"/>
    <w:rsid w:val="007E4D15"/>
    <w:rsid w:val="00833330"/>
    <w:rsid w:val="00845F45"/>
    <w:rsid w:val="008F1F67"/>
    <w:rsid w:val="00B17E1E"/>
    <w:rsid w:val="00C2014B"/>
    <w:rsid w:val="00C92D91"/>
    <w:rsid w:val="00CD1870"/>
    <w:rsid w:val="00D329D1"/>
    <w:rsid w:val="00E02FA4"/>
    <w:rsid w:val="00E03AF8"/>
    <w:rsid w:val="00EA7CB0"/>
    <w:rsid w:val="00F032C5"/>
    <w:rsid w:val="00F14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7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007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3007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7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007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3007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4D037-D564-4EC5-8F59-5DBDC3EE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2015-05-21T13:37:00Z</cp:lastPrinted>
  <dcterms:created xsi:type="dcterms:W3CDTF">2015-05-19T14:02:00Z</dcterms:created>
  <dcterms:modified xsi:type="dcterms:W3CDTF">2015-05-21T13:50:00Z</dcterms:modified>
</cp:coreProperties>
</file>