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12</w:t>
      </w:r>
      <w:r w:rsidR="00655B58">
        <w:rPr>
          <w:sz w:val="28"/>
          <w:szCs w:val="28"/>
        </w:rPr>
        <w:t xml:space="preserve"> декабря 201</w:t>
      </w:r>
      <w:r w:rsidR="00C83B29">
        <w:rPr>
          <w:sz w:val="28"/>
          <w:szCs w:val="28"/>
        </w:rPr>
        <w:t>7</w:t>
      </w:r>
      <w:r w:rsidR="00655B58">
        <w:rPr>
          <w:sz w:val="28"/>
          <w:szCs w:val="28"/>
        </w:rPr>
        <w:t xml:space="preserve"> года №</w:t>
      </w:r>
      <w:r w:rsidR="00F779E2">
        <w:rPr>
          <w:sz w:val="28"/>
          <w:szCs w:val="28"/>
        </w:rPr>
        <w:t xml:space="preserve"> </w:t>
      </w:r>
      <w:r w:rsidR="00F56A5F">
        <w:rPr>
          <w:sz w:val="28"/>
          <w:szCs w:val="28"/>
        </w:rPr>
        <w:t>5-928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C83B29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год и на плановый период 201</w:t>
      </w:r>
      <w:r w:rsidR="00C83B29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F56A5F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D5D9B" w:rsidRPr="00ED5D9B">
        <w:rPr>
          <w:sz w:val="28"/>
          <w:szCs w:val="28"/>
        </w:rPr>
        <w:t>.201</w:t>
      </w:r>
      <w:r w:rsidR="00C83B29">
        <w:rPr>
          <w:sz w:val="28"/>
          <w:szCs w:val="28"/>
        </w:rPr>
        <w:t>8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F56A5F">
        <w:t xml:space="preserve">города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F56A5F">
        <w:rPr>
          <w:sz w:val="28"/>
          <w:szCs w:val="28"/>
        </w:rPr>
        <w:t>2</w:t>
      </w:r>
      <w:r w:rsidR="00C00EFA">
        <w:rPr>
          <w:sz w:val="28"/>
          <w:szCs w:val="28"/>
        </w:rPr>
        <w:t xml:space="preserve"> декабря 201</w:t>
      </w:r>
      <w:r w:rsidR="00C83B29">
        <w:rPr>
          <w:sz w:val="28"/>
          <w:szCs w:val="28"/>
        </w:rPr>
        <w:t>7</w:t>
      </w:r>
      <w:r w:rsidR="00C00EFA">
        <w:rPr>
          <w:sz w:val="28"/>
          <w:szCs w:val="28"/>
        </w:rPr>
        <w:t xml:space="preserve"> года № </w:t>
      </w:r>
      <w:r w:rsidR="00F56A5F">
        <w:rPr>
          <w:sz w:val="28"/>
          <w:szCs w:val="28"/>
        </w:rPr>
        <w:t>5-928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2018</w:t>
      </w:r>
      <w:r w:rsidR="00C00EFA">
        <w:rPr>
          <w:sz w:val="28"/>
          <w:szCs w:val="28"/>
        </w:rPr>
        <w:t xml:space="preserve"> год и на плановый период 201</w:t>
      </w:r>
      <w:r w:rsidR="00C83B29">
        <w:rPr>
          <w:sz w:val="28"/>
          <w:szCs w:val="28"/>
        </w:rPr>
        <w:t>9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20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C83B29">
        <w:rPr>
          <w:sz w:val="28"/>
          <w:szCs w:val="28"/>
        </w:rPr>
        <w:t>8-2020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сделок с земельными участками и сдачей в аренду имущества,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 xml:space="preserve">распределением </w:t>
      </w:r>
      <w:r w:rsidR="00655A5F">
        <w:rPr>
          <w:sz w:val="28"/>
          <w:szCs w:val="28"/>
        </w:rPr>
        <w:t xml:space="preserve">доходов и </w:t>
      </w:r>
      <w:r w:rsidR="00ED5D9B">
        <w:rPr>
          <w:sz w:val="28"/>
          <w:szCs w:val="28"/>
        </w:rPr>
        <w:t>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2018 год у</w:t>
      </w:r>
      <w:r w:rsidR="00023515">
        <w:rPr>
          <w:sz w:val="28"/>
          <w:szCs w:val="28"/>
        </w:rPr>
        <w:t xml:space="preserve">величивается на </w:t>
      </w:r>
      <w:r w:rsidR="005835C9">
        <w:rPr>
          <w:sz w:val="28"/>
          <w:szCs w:val="28"/>
        </w:rPr>
        <w:t>9261,5</w:t>
      </w:r>
      <w:r w:rsidR="00023515">
        <w:rPr>
          <w:sz w:val="28"/>
          <w:szCs w:val="28"/>
        </w:rPr>
        <w:t xml:space="preserve"> тыс. рублей (с </w:t>
      </w:r>
      <w:r w:rsidR="00014460">
        <w:rPr>
          <w:sz w:val="28"/>
          <w:szCs w:val="28"/>
        </w:rPr>
        <w:t>244538389,42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5835C9">
        <w:rPr>
          <w:sz w:val="28"/>
          <w:szCs w:val="28"/>
        </w:rPr>
        <w:t>253799962,74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2019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2020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безвозмездных поступлений на 201</w:t>
      </w:r>
      <w:r w:rsidR="002C36BA">
        <w:rPr>
          <w:sz w:val="28"/>
          <w:szCs w:val="28"/>
        </w:rPr>
        <w:t>8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="00014460">
        <w:rPr>
          <w:sz w:val="28"/>
          <w:szCs w:val="28"/>
        </w:rPr>
        <w:t>80</w:t>
      </w:r>
      <w:r w:rsidR="005835C9">
        <w:rPr>
          <w:sz w:val="28"/>
          <w:szCs w:val="28"/>
        </w:rPr>
        <w:t>30</w:t>
      </w:r>
      <w:r w:rsidR="002C36BA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86EB4">
        <w:rPr>
          <w:sz w:val="28"/>
          <w:szCs w:val="28"/>
        </w:rPr>
        <w:t>дотац</w:t>
      </w:r>
      <w:r>
        <w:rPr>
          <w:sz w:val="28"/>
          <w:szCs w:val="28"/>
        </w:rPr>
        <w:t xml:space="preserve">ий в объеме </w:t>
      </w:r>
      <w:r w:rsidR="00014460">
        <w:rPr>
          <w:sz w:val="28"/>
          <w:szCs w:val="28"/>
        </w:rPr>
        <w:t>8763,6</w:t>
      </w:r>
      <w:r w:rsidR="002C36B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6BA">
        <w:rPr>
          <w:sz w:val="28"/>
          <w:szCs w:val="28"/>
        </w:rPr>
        <w:t xml:space="preserve"> </w:t>
      </w:r>
      <w:r w:rsidR="00586EB4">
        <w:rPr>
          <w:sz w:val="28"/>
          <w:szCs w:val="28"/>
        </w:rPr>
        <w:t>субсидий</w:t>
      </w:r>
      <w:r w:rsidR="002C36BA">
        <w:rPr>
          <w:sz w:val="28"/>
          <w:szCs w:val="28"/>
        </w:rPr>
        <w:t xml:space="preserve"> – </w:t>
      </w:r>
      <w:r w:rsidR="00014460">
        <w:rPr>
          <w:sz w:val="28"/>
          <w:szCs w:val="28"/>
        </w:rPr>
        <w:t>65,7</w:t>
      </w:r>
      <w:r>
        <w:rPr>
          <w:sz w:val="28"/>
          <w:szCs w:val="28"/>
        </w:rPr>
        <w:t xml:space="preserve"> тыс. рублей;</w:t>
      </w:r>
    </w:p>
    <w:p w:rsidR="00407D01" w:rsidRPr="00586EB4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6BA">
        <w:rPr>
          <w:sz w:val="28"/>
          <w:szCs w:val="28"/>
        </w:rPr>
        <w:t xml:space="preserve"> </w:t>
      </w:r>
      <w:r w:rsidR="00586EB4">
        <w:rPr>
          <w:sz w:val="28"/>
          <w:szCs w:val="28"/>
        </w:rPr>
        <w:t xml:space="preserve">уменьшения субвенций на </w:t>
      </w:r>
      <w:r w:rsidR="005835C9">
        <w:rPr>
          <w:sz w:val="28"/>
          <w:szCs w:val="28"/>
        </w:rPr>
        <w:t>799,3</w:t>
      </w:r>
      <w:r w:rsidR="00586EB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586EB4" w:rsidRDefault="00023515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4460">
        <w:rPr>
          <w:sz w:val="28"/>
          <w:szCs w:val="28"/>
        </w:rPr>
        <w:t>Увеличение</w:t>
      </w:r>
      <w:r w:rsidR="005B14D0">
        <w:rPr>
          <w:sz w:val="28"/>
          <w:szCs w:val="28"/>
        </w:rPr>
        <w:t xml:space="preserve"> доходов </w:t>
      </w:r>
      <w:r w:rsidR="00014460">
        <w:rPr>
          <w:sz w:val="28"/>
          <w:szCs w:val="28"/>
        </w:rPr>
        <w:t xml:space="preserve"> за счет сделок с з</w:t>
      </w:r>
      <w:r w:rsidR="005B14D0">
        <w:rPr>
          <w:sz w:val="28"/>
          <w:szCs w:val="28"/>
        </w:rPr>
        <w:t>е</w:t>
      </w:r>
      <w:r w:rsidR="00014460">
        <w:rPr>
          <w:sz w:val="28"/>
          <w:szCs w:val="28"/>
        </w:rPr>
        <w:t xml:space="preserve">млей и арендой имущества, налогов </w:t>
      </w:r>
      <w:r w:rsidR="005B14D0">
        <w:rPr>
          <w:sz w:val="28"/>
          <w:szCs w:val="28"/>
        </w:rPr>
        <w:t>составляет 1231,5тыс. рублей, в том числе в виде :</w:t>
      </w:r>
    </w:p>
    <w:p w:rsidR="005B14D0" w:rsidRDefault="005B14D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с патента 2,4 тыс. рублей</w:t>
      </w:r>
    </w:p>
    <w:p w:rsidR="005B14D0" w:rsidRDefault="005B14D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- аренда имущества 505,1 тыс. рублей</w:t>
      </w:r>
    </w:p>
    <w:p w:rsidR="005B14D0" w:rsidRDefault="005B14D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прибыль 100тыс.рублей</w:t>
      </w:r>
    </w:p>
    <w:p w:rsidR="005B14D0" w:rsidRDefault="005B14D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продажа земельных участков 624 тыс.рублей</w:t>
      </w:r>
    </w:p>
    <w:p w:rsidR="005B14D0" w:rsidRDefault="005B14D0" w:rsidP="002E2678">
      <w:pPr>
        <w:jc w:val="both"/>
        <w:rPr>
          <w:sz w:val="28"/>
          <w:szCs w:val="28"/>
        </w:rPr>
      </w:pP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увеличивается на</w:t>
      </w:r>
      <w:r w:rsidR="005709D6">
        <w:rPr>
          <w:sz w:val="28"/>
          <w:szCs w:val="28"/>
        </w:rPr>
        <w:t xml:space="preserve"> </w:t>
      </w:r>
      <w:r w:rsidR="00BD7D22">
        <w:rPr>
          <w:sz w:val="28"/>
          <w:szCs w:val="28"/>
        </w:rPr>
        <w:t xml:space="preserve">            </w:t>
      </w:r>
      <w:r w:rsidR="005835C9">
        <w:rPr>
          <w:sz w:val="28"/>
          <w:szCs w:val="28"/>
        </w:rPr>
        <w:t>9261,5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5B14D0">
        <w:rPr>
          <w:sz w:val="28"/>
          <w:szCs w:val="28"/>
        </w:rPr>
        <w:t>245466889,42</w:t>
      </w:r>
      <w:r w:rsidR="007013BC" w:rsidRPr="007013BC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 xml:space="preserve">тыс. рублей до </w:t>
      </w:r>
      <w:r w:rsidR="005835C9">
        <w:rPr>
          <w:sz w:val="28"/>
          <w:szCs w:val="28"/>
        </w:rPr>
        <w:t>254728462,74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593F7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219962987,42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593F78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226422551,18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01049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6459563,76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F87F8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93F7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6C746C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5832496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6C746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5746866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6C746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-85630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7D1D9F" w:rsidP="007D1D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Дополнительное </w:t>
            </w:r>
            <w:r w:rsidR="009C2AB4">
              <w:rPr>
                <w:b/>
                <w:sz w:val="20"/>
                <w:szCs w:val="20"/>
              </w:rPr>
              <w:t>образовательные органицации</w:t>
            </w:r>
            <w:r w:rsidR="00586EB4" w:rsidRPr="002822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C2A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7D1D9F" w:rsidP="007D1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15721802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7D1D9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18609441,56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7D1D9F" w:rsidP="00F87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28876</w:t>
            </w:r>
            <w:r w:rsidR="00F87F83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,56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7D1D9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93F78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974AA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692781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974AA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692781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974AA8" w:rsidRPr="00282211" w:rsidTr="007D1D9F"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974AA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832124</w:t>
            </w:r>
          </w:p>
        </w:tc>
        <w:tc>
          <w:tcPr>
            <w:tcW w:w="1545" w:type="dxa"/>
            <w:shd w:val="clear" w:color="auto" w:fill="auto"/>
          </w:tcPr>
          <w:p w:rsidR="00974AA8" w:rsidRDefault="00974AA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832124</w:t>
            </w:r>
          </w:p>
        </w:tc>
        <w:tc>
          <w:tcPr>
            <w:tcW w:w="1346" w:type="dxa"/>
            <w:shd w:val="clear" w:color="auto" w:fill="auto"/>
          </w:tcPr>
          <w:p w:rsidR="00974AA8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974AA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2424699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974AA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2424699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rPr>
          <w:trHeight w:val="11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86EB4" w:rsidRPr="004F6905" w:rsidRDefault="00060BFB" w:rsidP="00E80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245466889,42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5835C9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254728462,74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01049B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9261573,32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F87F83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6,8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 в общем объеме </w:t>
      </w:r>
      <w:r w:rsidR="001866C2">
        <w:rPr>
          <w:sz w:val="28"/>
          <w:szCs w:val="28"/>
        </w:rPr>
        <w:t xml:space="preserve"> </w:t>
      </w:r>
      <w:r w:rsidR="00593F78">
        <w:rPr>
          <w:sz w:val="28"/>
          <w:szCs w:val="28"/>
        </w:rPr>
        <w:t>9261,5</w:t>
      </w:r>
      <w:r>
        <w:rPr>
          <w:sz w:val="28"/>
          <w:szCs w:val="28"/>
        </w:rPr>
        <w:t xml:space="preserve">тыс. рублей произведено по </w:t>
      </w:r>
      <w:r w:rsidR="00EB31EF">
        <w:rPr>
          <w:sz w:val="28"/>
          <w:szCs w:val="28"/>
        </w:rPr>
        <w:t>2</w:t>
      </w:r>
      <w:r>
        <w:rPr>
          <w:sz w:val="28"/>
          <w:szCs w:val="28"/>
        </w:rPr>
        <w:t xml:space="preserve"> главным распорядителям.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F87F83">
        <w:rPr>
          <w:sz w:val="28"/>
          <w:szCs w:val="28"/>
        </w:rPr>
        <w:t>68,</w:t>
      </w:r>
      <w:r w:rsidR="00593F78">
        <w:rPr>
          <w:sz w:val="28"/>
          <w:szCs w:val="28"/>
        </w:rPr>
        <w:t>9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увеличение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увеличены на </w:t>
      </w:r>
      <w:r w:rsidR="00314457">
        <w:rPr>
          <w:sz w:val="28"/>
          <w:szCs w:val="28"/>
        </w:rPr>
        <w:t>2</w:t>
      </w:r>
      <w:r w:rsidR="00BE1719">
        <w:rPr>
          <w:sz w:val="28"/>
          <w:szCs w:val="28"/>
        </w:rPr>
        <w:t>,</w:t>
      </w:r>
      <w:r w:rsidR="00314457">
        <w:rPr>
          <w:sz w:val="28"/>
          <w:szCs w:val="28"/>
        </w:rPr>
        <w:t>9</w:t>
      </w:r>
      <w:r>
        <w:rPr>
          <w:sz w:val="28"/>
          <w:szCs w:val="28"/>
        </w:rPr>
        <w:t xml:space="preserve"> 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593F78">
        <w:rPr>
          <w:sz w:val="28"/>
          <w:szCs w:val="28"/>
        </w:rPr>
        <w:t>6459563,76</w:t>
      </w:r>
      <w:r w:rsidR="00797D7F">
        <w:rPr>
          <w:sz w:val="28"/>
          <w:szCs w:val="28"/>
        </w:rPr>
        <w:t xml:space="preserve"> тыс. рублей. </w:t>
      </w:r>
    </w:p>
    <w:p w:rsidR="00D734D0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D734D0">
        <w:rPr>
          <w:sz w:val="28"/>
          <w:szCs w:val="28"/>
        </w:rPr>
        <w:t xml:space="preserve">Все изменения предусмотрены в связи с увеличением размера МРОТ с 01.05.2018 года, в результате чего производится увеличение ассигнований на выплату заработной платы с начислениями казенным учреждениям, учреждениям образования и культуры подведомственным, Администрации </w:t>
      </w:r>
      <w:r w:rsidR="00314457">
        <w:rPr>
          <w:sz w:val="28"/>
          <w:szCs w:val="28"/>
        </w:rPr>
        <w:t>города Фокино</w:t>
      </w:r>
      <w:r w:rsidR="00D734D0">
        <w:rPr>
          <w:sz w:val="28"/>
          <w:szCs w:val="28"/>
        </w:rPr>
        <w:t xml:space="preserve">, а также на увеличение ассигнований </w:t>
      </w:r>
      <w:r w:rsidR="00EB31EF">
        <w:rPr>
          <w:sz w:val="28"/>
          <w:szCs w:val="28"/>
        </w:rPr>
        <w:t>связанное с</w:t>
      </w:r>
      <w:r w:rsidR="00D734D0">
        <w:rPr>
          <w:sz w:val="28"/>
          <w:szCs w:val="28"/>
        </w:rPr>
        <w:t xml:space="preserve"> </w:t>
      </w:r>
      <w:r w:rsidR="00E14F28" w:rsidRPr="00EF2A56">
        <w:rPr>
          <w:sz w:val="28"/>
          <w:szCs w:val="28"/>
        </w:rPr>
        <w:t xml:space="preserve">финансирование  расходов по капремонту </w:t>
      </w:r>
      <w:r w:rsidR="00E14F28">
        <w:rPr>
          <w:sz w:val="28"/>
          <w:szCs w:val="28"/>
        </w:rPr>
        <w:t xml:space="preserve">кровли </w:t>
      </w:r>
      <w:r w:rsidR="00E14F28" w:rsidRPr="00EF2A56">
        <w:rPr>
          <w:sz w:val="28"/>
          <w:szCs w:val="28"/>
        </w:rPr>
        <w:t>ряда учреждений</w:t>
      </w:r>
      <w:r w:rsidR="00314457">
        <w:rPr>
          <w:sz w:val="28"/>
          <w:szCs w:val="28"/>
        </w:rPr>
        <w:t>.</w:t>
      </w:r>
    </w:p>
    <w:p w:rsidR="00112E2C" w:rsidRDefault="009C74D8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</w:p>
    <w:p w:rsidR="00112E2C" w:rsidRDefault="00112E2C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2E2C">
        <w:rPr>
          <w:b/>
          <w:sz w:val="28"/>
          <w:szCs w:val="28"/>
        </w:rPr>
        <w:t>Финансовому управлению</w:t>
      </w:r>
      <w:r>
        <w:rPr>
          <w:sz w:val="28"/>
          <w:szCs w:val="28"/>
        </w:rPr>
        <w:t xml:space="preserve"> </w:t>
      </w:r>
      <w:r w:rsidR="009C74D8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у</w:t>
      </w:r>
      <w:r w:rsidR="00314457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ассигнований на сумму </w:t>
      </w:r>
      <w:r w:rsidR="00314457">
        <w:rPr>
          <w:sz w:val="28"/>
          <w:szCs w:val="28"/>
        </w:rPr>
        <w:t>85,6</w:t>
      </w:r>
      <w:r w:rsidR="00D734D0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рублей. Общий объем расходов с учетом изменений составит </w:t>
      </w:r>
      <w:r w:rsidR="00314457">
        <w:rPr>
          <w:sz w:val="28"/>
          <w:szCs w:val="28"/>
        </w:rPr>
        <w:t>5746,8</w:t>
      </w:r>
      <w:r>
        <w:rPr>
          <w:sz w:val="22"/>
          <w:szCs w:val="22"/>
        </w:rPr>
        <w:t xml:space="preserve"> </w:t>
      </w:r>
      <w:r w:rsidR="00314457">
        <w:rPr>
          <w:sz w:val="22"/>
          <w:szCs w:val="22"/>
        </w:rPr>
        <w:t>тыс</w:t>
      </w:r>
      <w:r>
        <w:rPr>
          <w:sz w:val="22"/>
          <w:szCs w:val="22"/>
        </w:rPr>
        <w:t xml:space="preserve">. </w:t>
      </w:r>
      <w:r w:rsidRPr="00112E2C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Отражено </w:t>
      </w:r>
      <w:r w:rsidR="00314457">
        <w:rPr>
          <w:sz w:val="28"/>
          <w:szCs w:val="28"/>
        </w:rPr>
        <w:t>уменьшение</w:t>
      </w:r>
      <w:r w:rsidR="00D734D0">
        <w:rPr>
          <w:sz w:val="28"/>
          <w:szCs w:val="28"/>
        </w:rPr>
        <w:t xml:space="preserve"> ассигнований </w:t>
      </w:r>
      <w:r w:rsidR="00E14F28">
        <w:rPr>
          <w:sz w:val="28"/>
          <w:szCs w:val="28"/>
        </w:rPr>
        <w:t xml:space="preserve"> по закупках товаров, услуг.</w:t>
      </w:r>
      <w:r>
        <w:rPr>
          <w:sz w:val="28"/>
          <w:szCs w:val="28"/>
        </w:rPr>
        <w:t xml:space="preserve"> </w:t>
      </w:r>
    </w:p>
    <w:p w:rsidR="00E14F28" w:rsidRDefault="00727E2C" w:rsidP="00BA2F2B">
      <w:pPr>
        <w:jc w:val="both"/>
        <w:rPr>
          <w:sz w:val="28"/>
          <w:szCs w:val="28"/>
        </w:rPr>
      </w:pPr>
      <w:r w:rsidRPr="00112E2C">
        <w:rPr>
          <w:sz w:val="28"/>
          <w:szCs w:val="28"/>
        </w:rPr>
        <w:t xml:space="preserve">       </w:t>
      </w:r>
      <w:r w:rsidR="00E14F28">
        <w:rPr>
          <w:b/>
          <w:sz w:val="28"/>
          <w:szCs w:val="28"/>
        </w:rPr>
        <w:t>Дополнительное</w:t>
      </w:r>
      <w:r w:rsidR="006B6028" w:rsidRPr="00112E2C">
        <w:rPr>
          <w:b/>
          <w:sz w:val="28"/>
          <w:szCs w:val="28"/>
        </w:rPr>
        <w:t xml:space="preserve"> образования</w:t>
      </w:r>
      <w:r w:rsidR="006B6028" w:rsidRPr="00112E2C">
        <w:rPr>
          <w:sz w:val="28"/>
          <w:szCs w:val="28"/>
        </w:rPr>
        <w:t xml:space="preserve"> увеличение ассигнований производится в объеме </w:t>
      </w:r>
      <w:r w:rsidR="00E14F28">
        <w:rPr>
          <w:sz w:val="28"/>
          <w:szCs w:val="28"/>
        </w:rPr>
        <w:t>2887,6</w:t>
      </w:r>
      <w:r w:rsidR="006B6028" w:rsidRPr="00112E2C">
        <w:rPr>
          <w:sz w:val="28"/>
          <w:szCs w:val="28"/>
        </w:rPr>
        <w:t xml:space="preserve"> тыс. рублей</w:t>
      </w:r>
      <w:r w:rsidR="00EF2A56">
        <w:rPr>
          <w:sz w:val="28"/>
          <w:szCs w:val="28"/>
        </w:rPr>
        <w:t xml:space="preserve">, </w:t>
      </w:r>
      <w:r w:rsidR="006B6028" w:rsidRPr="00EF2A56">
        <w:rPr>
          <w:sz w:val="28"/>
          <w:szCs w:val="28"/>
        </w:rPr>
        <w:t xml:space="preserve">которые направляются </w:t>
      </w:r>
      <w:r w:rsidR="00EF2A56" w:rsidRPr="00EF2A56">
        <w:rPr>
          <w:sz w:val="28"/>
          <w:szCs w:val="28"/>
        </w:rPr>
        <w:t xml:space="preserve">учреждениям образования </w:t>
      </w:r>
      <w:r w:rsidR="00E14F28">
        <w:rPr>
          <w:sz w:val="28"/>
          <w:szCs w:val="28"/>
        </w:rPr>
        <w:t>города Фокино</w:t>
      </w:r>
      <w:r w:rsidR="00EF2A56" w:rsidRPr="00EF2A56">
        <w:rPr>
          <w:sz w:val="28"/>
          <w:szCs w:val="28"/>
        </w:rPr>
        <w:t xml:space="preserve">, </w:t>
      </w:r>
      <w:r w:rsidR="00210875" w:rsidRPr="00210875">
        <w:rPr>
          <w:sz w:val="28"/>
          <w:szCs w:val="28"/>
        </w:rPr>
        <w:t>в связи с увеличением размера МРОТ с 01.05.2018 года, производится увеличение ассигнований на выплату заработной платы с начислениями</w:t>
      </w:r>
      <w:r w:rsidR="00593F78">
        <w:rPr>
          <w:sz w:val="28"/>
          <w:szCs w:val="28"/>
        </w:rPr>
        <w:t xml:space="preserve"> и участия в торгах</w:t>
      </w:r>
      <w:r w:rsidR="006B6028" w:rsidRPr="00EF2A56">
        <w:rPr>
          <w:sz w:val="28"/>
          <w:szCs w:val="28"/>
        </w:rPr>
        <w:t>.</w:t>
      </w:r>
      <w:r w:rsidR="00EF2A56">
        <w:rPr>
          <w:sz w:val="28"/>
          <w:szCs w:val="28"/>
        </w:rPr>
        <w:t xml:space="preserve"> </w:t>
      </w:r>
    </w:p>
    <w:p w:rsidR="006B6028" w:rsidRPr="00BE1719" w:rsidRDefault="00EF2A56" w:rsidP="00BA2F2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Общий объем ассигнований на 2018 год составит – </w:t>
      </w:r>
      <w:r w:rsidR="004460AD">
        <w:rPr>
          <w:sz w:val="28"/>
          <w:szCs w:val="28"/>
        </w:rPr>
        <w:t>9261,5</w:t>
      </w:r>
      <w:r>
        <w:rPr>
          <w:sz w:val="28"/>
          <w:szCs w:val="28"/>
        </w:rPr>
        <w:t xml:space="preserve"> тыс. рублей, увеличение произведено на </w:t>
      </w:r>
      <w:r w:rsidR="00E14F28">
        <w:rPr>
          <w:sz w:val="28"/>
          <w:szCs w:val="28"/>
        </w:rPr>
        <w:t>6</w:t>
      </w:r>
      <w:r w:rsidR="00210875">
        <w:rPr>
          <w:sz w:val="28"/>
          <w:szCs w:val="28"/>
        </w:rPr>
        <w:t>,</w:t>
      </w:r>
      <w:r w:rsidR="00E14F28">
        <w:rPr>
          <w:sz w:val="28"/>
          <w:szCs w:val="28"/>
        </w:rPr>
        <w:t>8</w:t>
      </w:r>
      <w:r>
        <w:rPr>
          <w:sz w:val="28"/>
          <w:szCs w:val="28"/>
        </w:rPr>
        <w:t>%.</w:t>
      </w:r>
    </w:p>
    <w:p w:rsidR="00112E2C" w:rsidRDefault="00112E2C" w:rsidP="00183B7B">
      <w:pPr>
        <w:jc w:val="both"/>
        <w:rPr>
          <w:sz w:val="28"/>
          <w:szCs w:val="28"/>
          <w:highlight w:val="yellow"/>
        </w:rPr>
      </w:pPr>
    </w:p>
    <w:p w:rsidR="00727E2C" w:rsidRPr="00EF2A56" w:rsidRDefault="006B6028" w:rsidP="00BA2F2B">
      <w:pPr>
        <w:jc w:val="both"/>
        <w:rPr>
          <w:sz w:val="28"/>
          <w:szCs w:val="28"/>
        </w:rPr>
      </w:pPr>
      <w:r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11032A" w:rsidRPr="00EF2A56">
        <w:rPr>
          <w:sz w:val="28"/>
          <w:szCs w:val="28"/>
        </w:rPr>
        <w:t>8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634E2F" w:rsidRDefault="00634E2F" w:rsidP="002E2678">
      <w:pPr>
        <w:jc w:val="both"/>
        <w:rPr>
          <w:sz w:val="28"/>
          <w:szCs w:val="28"/>
        </w:rPr>
      </w:pPr>
    </w:p>
    <w:p w:rsidR="004E2487" w:rsidRDefault="004E2487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7D" w:rsidRDefault="00BB2F7D" w:rsidP="00282211">
      <w:r>
        <w:separator/>
      </w:r>
    </w:p>
  </w:endnote>
  <w:endnote w:type="continuationSeparator" w:id="1">
    <w:p w:rsidR="00BB2F7D" w:rsidRDefault="00BB2F7D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7D" w:rsidRDefault="00BB2F7D" w:rsidP="00282211">
      <w:r>
        <w:separator/>
      </w:r>
    </w:p>
  </w:footnote>
  <w:footnote w:type="continuationSeparator" w:id="1">
    <w:p w:rsidR="00BB2F7D" w:rsidRDefault="00BB2F7D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DF5615">
    <w:pPr>
      <w:pStyle w:val="a4"/>
      <w:jc w:val="center"/>
    </w:pPr>
    <w:fldSimple w:instr="PAGE   \* MERGEFORMAT">
      <w:r w:rsidR="004460AD">
        <w:rPr>
          <w:noProof/>
        </w:rPr>
        <w:t>2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56CEF"/>
    <w:rsid w:val="00060BFB"/>
    <w:rsid w:val="000A045F"/>
    <w:rsid w:val="000B0775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30B6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12718"/>
    <w:rsid w:val="00314457"/>
    <w:rsid w:val="003209B7"/>
    <w:rsid w:val="00324760"/>
    <w:rsid w:val="00344367"/>
    <w:rsid w:val="0036440C"/>
    <w:rsid w:val="00367905"/>
    <w:rsid w:val="003719CE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D021C"/>
    <w:rsid w:val="003D713C"/>
    <w:rsid w:val="003E6AE9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84943"/>
    <w:rsid w:val="00485008"/>
    <w:rsid w:val="00485481"/>
    <w:rsid w:val="004B4E1F"/>
    <w:rsid w:val="004C4E72"/>
    <w:rsid w:val="004D59B2"/>
    <w:rsid w:val="004E0A70"/>
    <w:rsid w:val="004E2487"/>
    <w:rsid w:val="004E2DE4"/>
    <w:rsid w:val="004F35D9"/>
    <w:rsid w:val="004F6905"/>
    <w:rsid w:val="00526B41"/>
    <w:rsid w:val="00552943"/>
    <w:rsid w:val="005709D6"/>
    <w:rsid w:val="0057232E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E5B60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45EF3"/>
    <w:rsid w:val="00756394"/>
    <w:rsid w:val="007775B9"/>
    <w:rsid w:val="007972E1"/>
    <w:rsid w:val="00797D7F"/>
    <w:rsid w:val="007A25BD"/>
    <w:rsid w:val="007D1D9F"/>
    <w:rsid w:val="007E3891"/>
    <w:rsid w:val="00803E52"/>
    <w:rsid w:val="00827FD9"/>
    <w:rsid w:val="0084063A"/>
    <w:rsid w:val="0084540B"/>
    <w:rsid w:val="00850393"/>
    <w:rsid w:val="00850D3F"/>
    <w:rsid w:val="00866BF2"/>
    <w:rsid w:val="0088414C"/>
    <w:rsid w:val="008877CE"/>
    <w:rsid w:val="008A0429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15088"/>
    <w:rsid w:val="009153A1"/>
    <w:rsid w:val="00920448"/>
    <w:rsid w:val="00934CB7"/>
    <w:rsid w:val="00935F0E"/>
    <w:rsid w:val="00941A65"/>
    <w:rsid w:val="00974AA8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F1100"/>
    <w:rsid w:val="00A065D2"/>
    <w:rsid w:val="00A07B68"/>
    <w:rsid w:val="00A13AAE"/>
    <w:rsid w:val="00A259AB"/>
    <w:rsid w:val="00A30A87"/>
    <w:rsid w:val="00A402D2"/>
    <w:rsid w:val="00A47B8F"/>
    <w:rsid w:val="00A65314"/>
    <w:rsid w:val="00A7373C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8168D"/>
    <w:rsid w:val="00B9451D"/>
    <w:rsid w:val="00BA2F2B"/>
    <w:rsid w:val="00BA3FF5"/>
    <w:rsid w:val="00BB29DE"/>
    <w:rsid w:val="00BB2F7D"/>
    <w:rsid w:val="00BB5007"/>
    <w:rsid w:val="00BD5E70"/>
    <w:rsid w:val="00BD7D22"/>
    <w:rsid w:val="00BE1719"/>
    <w:rsid w:val="00C00EF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</cp:revision>
  <cp:lastPrinted>2018-10-25T07:45:00Z</cp:lastPrinted>
  <dcterms:created xsi:type="dcterms:W3CDTF">2018-05-21T07:53:00Z</dcterms:created>
  <dcterms:modified xsi:type="dcterms:W3CDTF">2018-10-25T07:53:00Z</dcterms:modified>
</cp:coreProperties>
</file>