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9" w:rsidRPr="00036C19" w:rsidRDefault="00383E54" w:rsidP="00036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C19"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</w:t>
      </w:r>
      <w:r w:rsidR="00C83B29" w:rsidRPr="00DF0873">
        <w:rPr>
          <w:color w:val="000000" w:themeColor="text1"/>
          <w:sz w:val="28"/>
          <w:szCs w:val="28"/>
        </w:rPr>
        <w:t xml:space="preserve">от </w:t>
      </w:r>
      <w:r w:rsidR="00F56A5F" w:rsidRPr="00DF0873">
        <w:rPr>
          <w:color w:val="000000" w:themeColor="text1"/>
          <w:sz w:val="28"/>
          <w:szCs w:val="28"/>
        </w:rPr>
        <w:t>1</w:t>
      </w:r>
      <w:r w:rsidR="00A845B2">
        <w:rPr>
          <w:color w:val="000000" w:themeColor="text1"/>
          <w:sz w:val="28"/>
          <w:szCs w:val="28"/>
        </w:rPr>
        <w:t>2</w:t>
      </w:r>
      <w:r w:rsidR="00DF0873" w:rsidRPr="00DF0873">
        <w:rPr>
          <w:color w:val="000000" w:themeColor="text1"/>
          <w:sz w:val="28"/>
          <w:szCs w:val="28"/>
        </w:rPr>
        <w:t xml:space="preserve"> </w:t>
      </w:r>
      <w:r w:rsidR="00655B58" w:rsidRPr="00DF0873">
        <w:rPr>
          <w:color w:val="000000" w:themeColor="text1"/>
          <w:sz w:val="28"/>
          <w:szCs w:val="28"/>
        </w:rPr>
        <w:t>декабря 20</w:t>
      </w:r>
      <w:r w:rsidR="003977D5" w:rsidRPr="00DF0873">
        <w:rPr>
          <w:color w:val="000000" w:themeColor="text1"/>
          <w:sz w:val="28"/>
          <w:szCs w:val="28"/>
        </w:rPr>
        <w:t>2</w:t>
      </w:r>
      <w:r w:rsidR="00A845B2">
        <w:rPr>
          <w:color w:val="000000" w:themeColor="text1"/>
          <w:sz w:val="28"/>
          <w:szCs w:val="28"/>
        </w:rPr>
        <w:t>3</w:t>
      </w:r>
      <w:r w:rsidR="00DF0873" w:rsidRPr="00DF0873">
        <w:rPr>
          <w:color w:val="000000" w:themeColor="text1"/>
          <w:sz w:val="28"/>
          <w:szCs w:val="28"/>
        </w:rPr>
        <w:t xml:space="preserve"> </w:t>
      </w:r>
      <w:r w:rsidR="00655B58" w:rsidRPr="00DF0873">
        <w:rPr>
          <w:color w:val="000000" w:themeColor="text1"/>
          <w:sz w:val="28"/>
          <w:szCs w:val="28"/>
        </w:rPr>
        <w:t>года №</w:t>
      </w:r>
      <w:r w:rsidR="00F779E2" w:rsidRPr="00DF0873">
        <w:rPr>
          <w:color w:val="000000" w:themeColor="text1"/>
          <w:sz w:val="28"/>
          <w:szCs w:val="28"/>
        </w:rPr>
        <w:t xml:space="preserve"> </w:t>
      </w:r>
      <w:r w:rsidR="00A845B2">
        <w:rPr>
          <w:color w:val="000000" w:themeColor="text1"/>
          <w:sz w:val="28"/>
          <w:szCs w:val="28"/>
        </w:rPr>
        <w:t>7</w:t>
      </w:r>
      <w:r w:rsidR="00015F13" w:rsidRPr="00DF0873">
        <w:rPr>
          <w:color w:val="000000" w:themeColor="text1"/>
          <w:sz w:val="28"/>
          <w:szCs w:val="28"/>
        </w:rPr>
        <w:t>-</w:t>
      </w:r>
      <w:r w:rsidR="00A845B2">
        <w:rPr>
          <w:color w:val="000000" w:themeColor="text1"/>
          <w:sz w:val="28"/>
          <w:szCs w:val="28"/>
        </w:rPr>
        <w:t>60</w:t>
      </w:r>
      <w:r w:rsidR="00015F13" w:rsidRPr="00DF0873">
        <w:rPr>
          <w:color w:val="000000" w:themeColor="text1"/>
          <w:sz w:val="28"/>
          <w:szCs w:val="28"/>
        </w:rPr>
        <w:t xml:space="preserve"> «</w:t>
      </w:r>
      <w:r w:rsidR="00015F13">
        <w:rPr>
          <w:sz w:val="28"/>
          <w:szCs w:val="28"/>
        </w:rPr>
        <w:t xml:space="preserve">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C11036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C11036">
        <w:rPr>
          <w:sz w:val="28"/>
          <w:szCs w:val="28"/>
        </w:rPr>
        <w:t>5</w:t>
      </w:r>
      <w:r w:rsidR="00655B58">
        <w:rPr>
          <w:sz w:val="28"/>
          <w:szCs w:val="28"/>
        </w:rPr>
        <w:t>и 20</w:t>
      </w:r>
      <w:r w:rsidR="00C83B29">
        <w:rPr>
          <w:sz w:val="28"/>
          <w:szCs w:val="28"/>
        </w:rPr>
        <w:t>2</w:t>
      </w:r>
      <w:r w:rsidR="00C11036">
        <w:rPr>
          <w:sz w:val="28"/>
          <w:szCs w:val="28"/>
        </w:rPr>
        <w:t>6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6561B7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7E454E">
        <w:rPr>
          <w:sz w:val="28"/>
          <w:szCs w:val="28"/>
        </w:rPr>
        <w:t>.</w:t>
      </w:r>
      <w:r w:rsidR="00C11036">
        <w:rPr>
          <w:sz w:val="28"/>
          <w:szCs w:val="28"/>
        </w:rPr>
        <w:t>0</w:t>
      </w:r>
      <w:r w:rsidR="00CB04D0">
        <w:rPr>
          <w:sz w:val="28"/>
          <w:szCs w:val="28"/>
        </w:rPr>
        <w:t>8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50188E">
        <w:rPr>
          <w:sz w:val="28"/>
          <w:szCs w:val="28"/>
        </w:rPr>
        <w:t>2</w:t>
      </w:r>
      <w:r w:rsidR="00C11036">
        <w:rPr>
          <w:sz w:val="28"/>
          <w:szCs w:val="28"/>
        </w:rPr>
        <w:t>4</w:t>
      </w:r>
      <w:r w:rsidR="00ED5D9B" w:rsidRPr="00ED5D9B">
        <w:rPr>
          <w:sz w:val="28"/>
          <w:szCs w:val="28"/>
        </w:rPr>
        <w:t xml:space="preserve"> г.                 </w:t>
      </w:r>
      <w:r w:rsidR="00963433">
        <w:rPr>
          <w:sz w:val="28"/>
          <w:szCs w:val="28"/>
        </w:rPr>
        <w:t xml:space="preserve">   </w:t>
      </w:r>
      <w:r w:rsidR="00ED5D9B" w:rsidRPr="00ED5D9B">
        <w:rPr>
          <w:sz w:val="28"/>
          <w:szCs w:val="28"/>
        </w:rPr>
        <w:t xml:space="preserve">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A845B2">
        <w:rPr>
          <w:sz w:val="28"/>
          <w:szCs w:val="28"/>
        </w:rPr>
        <w:t>12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A845B2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845B2">
        <w:rPr>
          <w:sz w:val="28"/>
          <w:szCs w:val="28"/>
        </w:rPr>
        <w:t>7</w:t>
      </w:r>
      <w:r w:rsidR="00F56A5F">
        <w:rPr>
          <w:sz w:val="28"/>
          <w:szCs w:val="28"/>
        </w:rPr>
        <w:t>-</w:t>
      </w:r>
      <w:r w:rsidR="00A845B2">
        <w:rPr>
          <w:sz w:val="28"/>
          <w:szCs w:val="28"/>
        </w:rPr>
        <w:t>60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C11036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год и на плановый период 202</w:t>
      </w:r>
      <w:r w:rsidR="00C11036">
        <w:rPr>
          <w:sz w:val="28"/>
          <w:szCs w:val="28"/>
        </w:rPr>
        <w:t>5</w:t>
      </w:r>
      <w:r w:rsidR="00015F13">
        <w:rPr>
          <w:sz w:val="28"/>
          <w:szCs w:val="28"/>
        </w:rPr>
        <w:t>и 202</w:t>
      </w:r>
      <w:r w:rsidR="00C11036">
        <w:rPr>
          <w:sz w:val="28"/>
          <w:szCs w:val="28"/>
        </w:rPr>
        <w:t>6</w:t>
      </w:r>
      <w:r w:rsidR="00015F13">
        <w:rPr>
          <w:sz w:val="28"/>
          <w:szCs w:val="28"/>
        </w:rPr>
        <w:t>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2D038D" w:rsidRDefault="000936BC" w:rsidP="002D0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7E">
        <w:rPr>
          <w:sz w:val="28"/>
          <w:szCs w:val="28"/>
        </w:rPr>
        <w:t xml:space="preserve">            Внесение изменений в показатели городского бюджета на 202</w:t>
      </w:r>
      <w:r w:rsidR="00C11036">
        <w:rPr>
          <w:sz w:val="28"/>
          <w:szCs w:val="28"/>
        </w:rPr>
        <w:t>4</w:t>
      </w:r>
      <w:r w:rsidR="00AB3B7E">
        <w:rPr>
          <w:sz w:val="28"/>
          <w:szCs w:val="28"/>
        </w:rPr>
        <w:t>-202</w:t>
      </w:r>
      <w:r w:rsidR="00C11036">
        <w:rPr>
          <w:sz w:val="28"/>
          <w:szCs w:val="28"/>
        </w:rPr>
        <w:t>6</w:t>
      </w:r>
      <w:r w:rsidR="00AB3B7E">
        <w:rPr>
          <w:sz w:val="28"/>
          <w:szCs w:val="28"/>
        </w:rPr>
        <w:t xml:space="preserve">годы </w:t>
      </w:r>
      <w:r w:rsidR="00AB3B7E" w:rsidRPr="00BE6235">
        <w:rPr>
          <w:sz w:val="28"/>
          <w:szCs w:val="28"/>
        </w:rPr>
        <w:t xml:space="preserve">обусловлено </w:t>
      </w:r>
      <w:r w:rsidR="00AB3B7E">
        <w:rPr>
          <w:sz w:val="28"/>
          <w:szCs w:val="28"/>
        </w:rPr>
        <w:t xml:space="preserve">изменением общего объема доходов, расходов и </w:t>
      </w:r>
      <w:r w:rsidR="00AB3B7E"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</w:t>
      </w:r>
      <w:r w:rsidR="00921BD1">
        <w:rPr>
          <w:sz w:val="28"/>
          <w:szCs w:val="28"/>
        </w:rPr>
        <w:t xml:space="preserve"> (уточнение КБК)</w:t>
      </w:r>
      <w:r w:rsidR="00AB3B7E" w:rsidRPr="00BE6235">
        <w:rPr>
          <w:sz w:val="28"/>
          <w:szCs w:val="28"/>
        </w:rPr>
        <w:t>.</w:t>
      </w:r>
    </w:p>
    <w:p w:rsidR="00CB04D0" w:rsidRPr="004C4416" w:rsidRDefault="00067DE1" w:rsidP="00CB04D0">
      <w:pPr>
        <w:jc w:val="both"/>
        <w:rPr>
          <w:sz w:val="28"/>
          <w:szCs w:val="28"/>
        </w:rPr>
      </w:pPr>
      <w:r w:rsidRPr="000F5B7D">
        <w:rPr>
          <w:sz w:val="28"/>
          <w:szCs w:val="28"/>
        </w:rPr>
        <w:t xml:space="preserve">           Проектом решения д</w:t>
      </w:r>
      <w:r w:rsidRPr="000F5B7D">
        <w:rPr>
          <w:color w:val="000000"/>
          <w:sz w:val="28"/>
          <w:szCs w:val="28"/>
        </w:rPr>
        <w:t>оходная часть местного бюджета корректируется на</w:t>
      </w:r>
      <w:r>
        <w:rPr>
          <w:color w:val="000000"/>
          <w:sz w:val="28"/>
          <w:szCs w:val="28"/>
        </w:rPr>
        <w:t xml:space="preserve"> </w:t>
      </w:r>
      <w:r w:rsidR="0050188E">
        <w:rPr>
          <w:color w:val="000000"/>
          <w:sz w:val="28"/>
          <w:szCs w:val="28"/>
        </w:rPr>
        <w:t>сумму</w:t>
      </w:r>
      <w:r>
        <w:rPr>
          <w:color w:val="000000"/>
          <w:sz w:val="28"/>
          <w:szCs w:val="28"/>
        </w:rPr>
        <w:t xml:space="preserve"> </w:t>
      </w:r>
      <w:r w:rsidR="00412F2C">
        <w:rPr>
          <w:color w:val="000000"/>
          <w:sz w:val="28"/>
          <w:szCs w:val="28"/>
        </w:rPr>
        <w:t>д</w:t>
      </w:r>
      <w:r w:rsidR="00412F2C" w:rsidRPr="00412F2C">
        <w:rPr>
          <w:color w:val="000000"/>
          <w:sz w:val="28"/>
          <w:szCs w:val="28"/>
        </w:rPr>
        <w:t>оход</w:t>
      </w:r>
      <w:r w:rsidR="00412F2C">
        <w:rPr>
          <w:color w:val="000000"/>
          <w:sz w:val="28"/>
          <w:szCs w:val="28"/>
        </w:rPr>
        <w:t>ов</w:t>
      </w:r>
      <w:r w:rsidR="00A93C33">
        <w:rPr>
          <w:color w:val="000000"/>
          <w:sz w:val="28"/>
          <w:szCs w:val="28"/>
        </w:rPr>
        <w:t>,</w:t>
      </w:r>
      <w:r w:rsidR="002D038D">
        <w:rPr>
          <w:color w:val="000000"/>
          <w:sz w:val="28"/>
          <w:szCs w:val="28"/>
        </w:rPr>
        <w:t xml:space="preserve"> за счет у</w:t>
      </w:r>
      <w:r w:rsidR="006561B7">
        <w:rPr>
          <w:color w:val="000000"/>
          <w:sz w:val="28"/>
          <w:szCs w:val="28"/>
        </w:rPr>
        <w:t>меньшения</w:t>
      </w:r>
      <w:r w:rsidR="00A93C33" w:rsidRPr="00A93C33">
        <w:rPr>
          <w:color w:val="000000"/>
          <w:sz w:val="28"/>
          <w:szCs w:val="28"/>
        </w:rPr>
        <w:t xml:space="preserve"> </w:t>
      </w:r>
      <w:r w:rsidR="002D038D" w:rsidRPr="004E0F1F">
        <w:rPr>
          <w:sz w:val="28"/>
          <w:szCs w:val="28"/>
        </w:rPr>
        <w:t>безвозмездных поступлений из областного бюджета</w:t>
      </w:r>
      <w:r w:rsidR="002D038D">
        <w:rPr>
          <w:sz w:val="28"/>
          <w:szCs w:val="28"/>
        </w:rPr>
        <w:t xml:space="preserve">: </w:t>
      </w:r>
      <w:r w:rsidR="00CB04D0">
        <w:rPr>
          <w:sz w:val="28"/>
          <w:szCs w:val="28"/>
        </w:rPr>
        <w:t>с</w:t>
      </w:r>
      <w:r w:rsidR="00CB04D0" w:rsidRPr="004C4416">
        <w:rPr>
          <w:sz w:val="28"/>
          <w:szCs w:val="28"/>
        </w:rPr>
        <w:t xml:space="preserve">убсидии бюджетам городских округов на осуществление </w:t>
      </w:r>
      <w:r w:rsidR="00CB04D0" w:rsidRPr="00FF3A10">
        <w:rPr>
          <w:sz w:val="28"/>
          <w:szCs w:val="28"/>
        </w:rPr>
        <w:t xml:space="preserve">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(перераспределение сумм дорожного фонда в части исполнения Постановления Правительства Брянской области от </w:t>
      </w:r>
      <w:r w:rsidR="00CB04D0">
        <w:rPr>
          <w:sz w:val="28"/>
          <w:szCs w:val="28"/>
        </w:rPr>
        <w:t xml:space="preserve">26.06.2024 №280-П, №281-П); </w:t>
      </w:r>
      <w:r w:rsidR="00CB04D0" w:rsidRPr="00FF3A10">
        <w:rPr>
          <w:sz w:val="28"/>
          <w:szCs w:val="28"/>
        </w:rPr>
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CB04D0">
        <w:rPr>
          <w:sz w:val="28"/>
          <w:szCs w:val="28"/>
        </w:rPr>
        <w:t xml:space="preserve"> (</w:t>
      </w:r>
      <w:r w:rsidR="00CB04D0" w:rsidRPr="00FF3A10">
        <w:rPr>
          <w:sz w:val="28"/>
          <w:szCs w:val="28"/>
        </w:rPr>
        <w:t xml:space="preserve">Постановление Правительства Брянской области от </w:t>
      </w:r>
      <w:r w:rsidR="00CB04D0">
        <w:rPr>
          <w:sz w:val="28"/>
          <w:szCs w:val="28"/>
        </w:rPr>
        <w:t>05.08.2024</w:t>
      </w:r>
      <w:r w:rsidR="00CB04D0" w:rsidRPr="00FF3A10">
        <w:rPr>
          <w:sz w:val="28"/>
          <w:szCs w:val="28"/>
        </w:rPr>
        <w:t xml:space="preserve"> №</w:t>
      </w:r>
      <w:r w:rsidR="00CB04D0">
        <w:rPr>
          <w:sz w:val="28"/>
          <w:szCs w:val="28"/>
        </w:rPr>
        <w:t xml:space="preserve"> 344</w:t>
      </w:r>
      <w:r w:rsidR="00CB04D0" w:rsidRPr="00FF3A10">
        <w:rPr>
          <w:sz w:val="28"/>
          <w:szCs w:val="28"/>
        </w:rPr>
        <w:t>-П</w:t>
      </w:r>
      <w:r w:rsidR="00CB04D0">
        <w:rPr>
          <w:sz w:val="28"/>
          <w:szCs w:val="28"/>
        </w:rPr>
        <w:t>);</w:t>
      </w:r>
      <w:r w:rsidR="00CB04D0" w:rsidRPr="004C4416">
        <w:rPr>
          <w:sz w:val="28"/>
          <w:szCs w:val="28"/>
        </w:rPr>
        <w:t xml:space="preserve"> </w:t>
      </w:r>
      <w:r w:rsidR="00CB04D0">
        <w:rPr>
          <w:sz w:val="28"/>
          <w:szCs w:val="28"/>
        </w:rPr>
        <w:t>п</w:t>
      </w:r>
      <w:r w:rsidR="00CB04D0" w:rsidRPr="004C4416">
        <w:rPr>
          <w:sz w:val="28"/>
          <w:szCs w:val="28"/>
        </w:rPr>
        <w:t xml:space="preserve">рочие межбюджетные трансферты, передаваемые бюджетам городских округов (Постановление Правительства Брянской области </w:t>
      </w:r>
      <w:bookmarkStart w:id="0" w:name="_Hlk173828824"/>
      <w:r w:rsidR="00CB04D0" w:rsidRPr="004C4416">
        <w:rPr>
          <w:sz w:val="28"/>
          <w:szCs w:val="28"/>
        </w:rPr>
        <w:t>от 27.06.2024 №285-П</w:t>
      </w:r>
      <w:bookmarkEnd w:id="0"/>
      <w:r w:rsidR="00CB04D0" w:rsidRPr="004C4416">
        <w:rPr>
          <w:sz w:val="28"/>
          <w:szCs w:val="28"/>
        </w:rPr>
        <w:t xml:space="preserve"> - поощрение управленческих команд).</w:t>
      </w:r>
    </w:p>
    <w:p w:rsidR="00A93C33" w:rsidRPr="00A93C33" w:rsidRDefault="00A93C33" w:rsidP="00CB04D0">
      <w:pPr>
        <w:ind w:left="426"/>
        <w:jc w:val="both"/>
        <w:rPr>
          <w:sz w:val="28"/>
          <w:szCs w:val="28"/>
        </w:rPr>
      </w:pPr>
    </w:p>
    <w:p w:rsidR="002F0BBB" w:rsidRPr="00BE640C" w:rsidRDefault="002F0BBB" w:rsidP="002F0BBB">
      <w:pPr>
        <w:jc w:val="both"/>
        <w:rPr>
          <w:sz w:val="28"/>
          <w:szCs w:val="28"/>
        </w:rPr>
      </w:pPr>
      <w:r w:rsidRPr="00BE640C">
        <w:rPr>
          <w:sz w:val="28"/>
          <w:szCs w:val="28"/>
        </w:rPr>
        <w:t>Доходная часть городского бюджета на 202</w:t>
      </w:r>
      <w:r w:rsidR="002D038D">
        <w:rPr>
          <w:sz w:val="28"/>
          <w:szCs w:val="28"/>
        </w:rPr>
        <w:t>4</w:t>
      </w:r>
      <w:r w:rsidRPr="00BE640C">
        <w:rPr>
          <w:sz w:val="28"/>
          <w:szCs w:val="28"/>
        </w:rPr>
        <w:t xml:space="preserve">год </w:t>
      </w:r>
      <w:r w:rsidR="00CB04D0">
        <w:rPr>
          <w:sz w:val="28"/>
          <w:szCs w:val="28"/>
        </w:rPr>
        <w:t>увеличилась</w:t>
      </w:r>
      <w:r w:rsidRPr="00BE640C">
        <w:rPr>
          <w:sz w:val="28"/>
          <w:szCs w:val="28"/>
        </w:rPr>
        <w:t xml:space="preserve"> на </w:t>
      </w:r>
      <w:r w:rsidR="00CB04D0">
        <w:rPr>
          <w:sz w:val="28"/>
          <w:szCs w:val="28"/>
        </w:rPr>
        <w:t>5476,4</w:t>
      </w:r>
      <w:r w:rsidRPr="00BE640C">
        <w:rPr>
          <w:sz w:val="28"/>
          <w:szCs w:val="28"/>
        </w:rPr>
        <w:t xml:space="preserve">тысяч рублей (с </w:t>
      </w:r>
      <w:r w:rsidR="002C162D">
        <w:rPr>
          <w:sz w:val="28"/>
          <w:szCs w:val="28"/>
        </w:rPr>
        <w:t>654450,9</w:t>
      </w:r>
      <w:r w:rsidRPr="00BE640C">
        <w:rPr>
          <w:sz w:val="28"/>
          <w:szCs w:val="28"/>
        </w:rPr>
        <w:t xml:space="preserve"> рублей до</w:t>
      </w:r>
      <w:r w:rsidR="00382FFA" w:rsidRPr="00BE640C">
        <w:rPr>
          <w:sz w:val="28"/>
          <w:szCs w:val="28"/>
        </w:rPr>
        <w:t xml:space="preserve"> </w:t>
      </w:r>
      <w:r w:rsidR="002C162D">
        <w:rPr>
          <w:sz w:val="28"/>
          <w:szCs w:val="28"/>
        </w:rPr>
        <w:t>659949,2</w:t>
      </w:r>
      <w:r w:rsidR="00321231" w:rsidRPr="00BE640C">
        <w:rPr>
          <w:sz w:val="28"/>
          <w:szCs w:val="28"/>
        </w:rPr>
        <w:t xml:space="preserve"> </w:t>
      </w:r>
      <w:r w:rsidRPr="00BE640C">
        <w:rPr>
          <w:sz w:val="28"/>
          <w:szCs w:val="28"/>
        </w:rPr>
        <w:t>тыс</w:t>
      </w:r>
      <w:r w:rsidR="00921BD1" w:rsidRPr="00BE640C">
        <w:rPr>
          <w:sz w:val="28"/>
          <w:szCs w:val="28"/>
        </w:rPr>
        <w:t>яч</w:t>
      </w:r>
      <w:r w:rsidRPr="00BE640C">
        <w:rPr>
          <w:sz w:val="28"/>
          <w:szCs w:val="28"/>
        </w:rPr>
        <w:t xml:space="preserve"> рублей).</w:t>
      </w:r>
    </w:p>
    <w:p w:rsidR="00067DE1" w:rsidRPr="00BE640C" w:rsidRDefault="00067DE1" w:rsidP="00067DE1">
      <w:pPr>
        <w:jc w:val="both"/>
        <w:rPr>
          <w:sz w:val="28"/>
          <w:szCs w:val="28"/>
        </w:rPr>
      </w:pPr>
      <w:r w:rsidRPr="00BE640C">
        <w:rPr>
          <w:sz w:val="28"/>
          <w:szCs w:val="28"/>
        </w:rPr>
        <w:t xml:space="preserve">Внесение изменений в доходную часть </w:t>
      </w:r>
      <w:r w:rsidR="00382FFA" w:rsidRPr="00BE640C">
        <w:rPr>
          <w:sz w:val="28"/>
          <w:szCs w:val="28"/>
        </w:rPr>
        <w:t xml:space="preserve">на </w:t>
      </w:r>
      <w:r w:rsidRPr="00BE640C">
        <w:rPr>
          <w:sz w:val="28"/>
          <w:szCs w:val="28"/>
        </w:rPr>
        <w:t>202</w:t>
      </w:r>
      <w:r w:rsidR="00357359" w:rsidRPr="00BE640C">
        <w:rPr>
          <w:sz w:val="28"/>
          <w:szCs w:val="28"/>
        </w:rPr>
        <w:t>4</w:t>
      </w:r>
      <w:r w:rsidR="00CB030F">
        <w:rPr>
          <w:sz w:val="28"/>
          <w:szCs w:val="28"/>
        </w:rPr>
        <w:t xml:space="preserve"> и </w:t>
      </w:r>
      <w:r w:rsidRPr="00BE640C">
        <w:rPr>
          <w:sz w:val="28"/>
          <w:szCs w:val="28"/>
        </w:rPr>
        <w:t>202</w:t>
      </w:r>
      <w:r w:rsidR="00357359" w:rsidRPr="00BE640C">
        <w:rPr>
          <w:sz w:val="28"/>
          <w:szCs w:val="28"/>
        </w:rPr>
        <w:t>5</w:t>
      </w:r>
      <w:r w:rsidRPr="00BE640C">
        <w:rPr>
          <w:sz w:val="28"/>
          <w:szCs w:val="28"/>
        </w:rPr>
        <w:t xml:space="preserve"> год   не предусмотрено.</w:t>
      </w:r>
    </w:p>
    <w:p w:rsidR="00067DE1" w:rsidRDefault="00067DE1" w:rsidP="00067DE1">
      <w:pPr>
        <w:shd w:val="clear" w:color="auto" w:fill="FFFFFF"/>
        <w:spacing w:before="100" w:beforeAutospacing="1"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FC12E5">
        <w:rPr>
          <w:sz w:val="28"/>
          <w:szCs w:val="28"/>
        </w:rPr>
        <w:t>4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FC12E5">
        <w:rPr>
          <w:sz w:val="28"/>
          <w:szCs w:val="28"/>
        </w:rPr>
        <w:t>6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FC12E5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FC12E5">
              <w:t>4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FC12E5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FC12E5"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FC12E5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FC12E5">
              <w:t>6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2C162D" w:rsidP="002A681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+5476372,87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CB030F" w:rsidP="008803AB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2C162D" w:rsidP="002C16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+5476372,87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CB030F" w:rsidP="00B0117E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FB7F36" w:rsidP="00C342B5">
            <w:pPr>
              <w:jc w:val="center"/>
            </w:pPr>
            <w: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346F2" w:rsidRDefault="000346F2" w:rsidP="003A1AB5">
      <w:pPr>
        <w:jc w:val="both"/>
        <w:rPr>
          <w:sz w:val="28"/>
          <w:szCs w:val="28"/>
        </w:rPr>
      </w:pPr>
    </w:p>
    <w:p w:rsidR="00014BF6" w:rsidRDefault="000346F2" w:rsidP="003A1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94E4B" w:rsidRDefault="000346F2" w:rsidP="00094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4E4B" w:rsidRPr="00710589">
        <w:rPr>
          <w:sz w:val="28"/>
          <w:szCs w:val="28"/>
        </w:rPr>
        <w:t>Общий объем расходов городского бюджета на 20</w:t>
      </w:r>
      <w:r w:rsidR="00094E4B">
        <w:rPr>
          <w:sz w:val="28"/>
          <w:szCs w:val="28"/>
        </w:rPr>
        <w:t>2</w:t>
      </w:r>
      <w:r w:rsidR="00FC12E5">
        <w:rPr>
          <w:sz w:val="28"/>
          <w:szCs w:val="28"/>
        </w:rPr>
        <w:t>4</w:t>
      </w:r>
      <w:r w:rsidR="00FB7F36">
        <w:rPr>
          <w:sz w:val="28"/>
          <w:szCs w:val="28"/>
        </w:rPr>
        <w:t xml:space="preserve"> год </w:t>
      </w:r>
      <w:r w:rsidR="002C162D">
        <w:rPr>
          <w:sz w:val="28"/>
          <w:szCs w:val="28"/>
        </w:rPr>
        <w:t>увеличи</w:t>
      </w:r>
      <w:r w:rsidR="00FB7F36">
        <w:rPr>
          <w:sz w:val="28"/>
          <w:szCs w:val="28"/>
        </w:rPr>
        <w:t>л</w:t>
      </w:r>
      <w:r w:rsidR="00094E4B">
        <w:rPr>
          <w:sz w:val="28"/>
          <w:szCs w:val="28"/>
        </w:rPr>
        <w:t>ся</w:t>
      </w:r>
      <w:r w:rsidR="00094E4B" w:rsidRPr="00710589">
        <w:rPr>
          <w:sz w:val="28"/>
          <w:szCs w:val="28"/>
        </w:rPr>
        <w:t xml:space="preserve"> на </w:t>
      </w:r>
    </w:p>
    <w:p w:rsidR="00094E4B" w:rsidRDefault="002C162D" w:rsidP="006B7A9D">
      <w:pPr>
        <w:jc w:val="both"/>
        <w:rPr>
          <w:sz w:val="28"/>
          <w:szCs w:val="28"/>
        </w:rPr>
      </w:pPr>
      <w:r>
        <w:rPr>
          <w:sz w:val="28"/>
          <w:szCs w:val="28"/>
        </w:rPr>
        <w:t>5476,4</w:t>
      </w:r>
      <w:r w:rsidR="00FB7F36">
        <w:rPr>
          <w:sz w:val="28"/>
          <w:szCs w:val="28"/>
        </w:rPr>
        <w:t>тысяч</w:t>
      </w:r>
      <w:r w:rsidR="00094E4B" w:rsidRPr="00710589">
        <w:rPr>
          <w:sz w:val="28"/>
          <w:szCs w:val="28"/>
        </w:rPr>
        <w:t xml:space="preserve"> рублей, то есть </w:t>
      </w:r>
      <w:r w:rsidR="00E13FCF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663116,8 </w:t>
      </w:r>
      <w:r w:rsidR="00094E4B" w:rsidRPr="00710589">
        <w:rPr>
          <w:sz w:val="28"/>
          <w:szCs w:val="28"/>
        </w:rPr>
        <w:t>тыс. рублей до</w:t>
      </w:r>
      <w:r>
        <w:rPr>
          <w:sz w:val="28"/>
          <w:szCs w:val="28"/>
        </w:rPr>
        <w:t xml:space="preserve"> 668593,2</w:t>
      </w:r>
      <w:r w:rsidR="00F63319">
        <w:rPr>
          <w:sz w:val="28"/>
          <w:szCs w:val="28"/>
        </w:rPr>
        <w:t xml:space="preserve"> </w:t>
      </w:r>
      <w:r w:rsidR="00094E4B" w:rsidRPr="00710589">
        <w:rPr>
          <w:sz w:val="28"/>
          <w:szCs w:val="28"/>
        </w:rPr>
        <w:t>тыс</w:t>
      </w:r>
      <w:r w:rsidR="00F63319">
        <w:rPr>
          <w:sz w:val="28"/>
          <w:szCs w:val="28"/>
        </w:rPr>
        <w:t>яч</w:t>
      </w:r>
      <w:r w:rsidR="006B7A9D" w:rsidRPr="00710589">
        <w:rPr>
          <w:sz w:val="28"/>
          <w:szCs w:val="28"/>
        </w:rPr>
        <w:t xml:space="preserve"> рублей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29DE">
        <w:rPr>
          <w:sz w:val="28"/>
          <w:szCs w:val="28"/>
        </w:rPr>
        <w:t>Анализ изменения расходов</w:t>
      </w:r>
      <w:r w:rsidR="006B7A9D">
        <w:rPr>
          <w:sz w:val="28"/>
          <w:szCs w:val="28"/>
        </w:rPr>
        <w:t xml:space="preserve"> на 202</w:t>
      </w:r>
      <w:r w:rsidR="00004696">
        <w:rPr>
          <w:sz w:val="28"/>
          <w:szCs w:val="28"/>
        </w:rPr>
        <w:t>4</w:t>
      </w:r>
      <w:r w:rsidR="006B7A9D">
        <w:rPr>
          <w:sz w:val="28"/>
          <w:szCs w:val="28"/>
        </w:rPr>
        <w:t>г</w:t>
      </w:r>
      <w:r w:rsidR="00BB29DE">
        <w:rPr>
          <w:sz w:val="28"/>
          <w:szCs w:val="28"/>
        </w:rPr>
        <w:t xml:space="preserve">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762"/>
        <w:gridCol w:w="1606"/>
        <w:gridCol w:w="1538"/>
        <w:gridCol w:w="1071"/>
        <w:gridCol w:w="601"/>
        <w:gridCol w:w="1379"/>
      </w:tblGrid>
      <w:tr w:rsidR="005D126C" w:rsidRPr="00282211" w:rsidTr="00FB7F36">
        <w:tc>
          <w:tcPr>
            <w:tcW w:w="321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51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FB7F36">
        <w:tc>
          <w:tcPr>
            <w:tcW w:w="321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601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379" w:type="dxa"/>
            <w:shd w:val="clear" w:color="auto" w:fill="auto"/>
          </w:tcPr>
          <w:p w:rsidR="00AF3951" w:rsidRPr="00282211" w:rsidRDefault="00921BD1" w:rsidP="00921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</w:t>
            </w:r>
            <w:r w:rsidR="00AF3951"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FB7F36" w:rsidRPr="00282211" w:rsidTr="00FB7F36">
        <w:trPr>
          <w:trHeight w:val="341"/>
        </w:trPr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FB7F36" w:rsidRPr="004F6905" w:rsidRDefault="004E07BE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652608,2</w:t>
            </w:r>
          </w:p>
        </w:tc>
        <w:tc>
          <w:tcPr>
            <w:tcW w:w="1538" w:type="dxa"/>
            <w:shd w:val="clear" w:color="auto" w:fill="auto"/>
          </w:tcPr>
          <w:p w:rsidR="00FB7F36" w:rsidRPr="004F6905" w:rsidRDefault="004E07BE" w:rsidP="001C5E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657953,4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4E07BE" w:rsidP="00971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5345,2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1C5E68" w:rsidP="004E0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B7F36">
              <w:rPr>
                <w:sz w:val="22"/>
                <w:szCs w:val="22"/>
              </w:rPr>
              <w:t>,</w:t>
            </w:r>
            <w:r w:rsidR="004E07BE">
              <w:rPr>
                <w:sz w:val="22"/>
                <w:szCs w:val="22"/>
              </w:rPr>
              <w:t>8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98,4</w:t>
            </w:r>
          </w:p>
        </w:tc>
      </w:tr>
      <w:tr w:rsidR="00FB7F36" w:rsidRPr="00282211" w:rsidTr="00FB7F36"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FB7F36" w:rsidRPr="004F6905" w:rsidRDefault="004E07BE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5342,9</w:t>
            </w:r>
          </w:p>
        </w:tc>
        <w:tc>
          <w:tcPr>
            <w:tcW w:w="1538" w:type="dxa"/>
            <w:shd w:val="clear" w:color="auto" w:fill="auto"/>
          </w:tcPr>
          <w:p w:rsidR="00FB7F36" w:rsidRPr="004F6905" w:rsidRDefault="00FB7F36" w:rsidP="004E0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E07BE">
              <w:rPr>
                <w:sz w:val="22"/>
                <w:szCs w:val="22"/>
              </w:rPr>
              <w:t>416,8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4E07BE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73,8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4E07BE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FB7F36" w:rsidRPr="00282211" w:rsidTr="00FB7F36"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FB7F36" w:rsidRPr="00282211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864,9</w:t>
            </w:r>
          </w:p>
        </w:tc>
        <w:tc>
          <w:tcPr>
            <w:tcW w:w="1538" w:type="dxa"/>
            <w:shd w:val="clear" w:color="auto" w:fill="auto"/>
          </w:tcPr>
          <w:p w:rsidR="00FB7F36" w:rsidRPr="00282211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864,9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FB7F36" w:rsidRPr="007D07B4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FB7F36" w:rsidRPr="00282211" w:rsidTr="00FB7F36">
        <w:trPr>
          <w:trHeight w:val="704"/>
        </w:trPr>
        <w:tc>
          <w:tcPr>
            <w:tcW w:w="3215" w:type="dxa"/>
            <w:shd w:val="clear" w:color="auto" w:fill="auto"/>
          </w:tcPr>
          <w:p w:rsidR="00FB7F36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FB7F36" w:rsidRPr="006705DD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1139,2</w:t>
            </w:r>
          </w:p>
        </w:tc>
        <w:tc>
          <w:tcPr>
            <w:tcW w:w="1538" w:type="dxa"/>
            <w:shd w:val="clear" w:color="auto" w:fill="auto"/>
          </w:tcPr>
          <w:p w:rsidR="00FB7F36" w:rsidRPr="006705DD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1139,2</w:t>
            </w:r>
          </w:p>
        </w:tc>
        <w:tc>
          <w:tcPr>
            <w:tcW w:w="1071" w:type="dxa"/>
            <w:shd w:val="clear" w:color="auto" w:fill="auto"/>
          </w:tcPr>
          <w:p w:rsidR="00FB7F36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FB7F36" w:rsidRPr="00282211" w:rsidTr="00FB7F36"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FB7F36" w:rsidRDefault="004E07BE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3161,5</w:t>
            </w:r>
          </w:p>
          <w:p w:rsidR="00FB7F36" w:rsidRPr="00282211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FB7F36" w:rsidRPr="00282211" w:rsidRDefault="00FB7F36" w:rsidP="004E0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E07BE">
              <w:rPr>
                <w:sz w:val="22"/>
                <w:szCs w:val="22"/>
              </w:rPr>
              <w:t>218,8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4E07BE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57,3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4E07BE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FB7F36" w:rsidRPr="00282211" w:rsidTr="00FB7F36">
        <w:trPr>
          <w:trHeight w:val="102"/>
        </w:trPr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FB7F36" w:rsidRPr="004F6905" w:rsidRDefault="004E07BE" w:rsidP="00FB7F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663116,8</w:t>
            </w:r>
            <w:r w:rsidR="00FB7F3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38" w:type="dxa"/>
            <w:shd w:val="clear" w:color="auto" w:fill="auto"/>
          </w:tcPr>
          <w:p w:rsidR="00FB7F36" w:rsidRPr="004F6905" w:rsidRDefault="004E07BE" w:rsidP="00FB7F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668593,2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4E07BE" w:rsidP="004E07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5476,4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1C5E68" w:rsidP="004E07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4E07B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FB7F36" w:rsidP="00FB7F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9F4819" w:rsidRDefault="009F4819" w:rsidP="00297D90">
      <w:pPr>
        <w:rPr>
          <w:sz w:val="28"/>
          <w:szCs w:val="28"/>
        </w:rPr>
      </w:pPr>
    </w:p>
    <w:p w:rsidR="00612942" w:rsidRDefault="00612942" w:rsidP="00612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данным таблицы, </w:t>
      </w:r>
      <w:r w:rsidR="00C13832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расходов в общем произведено по </w:t>
      </w:r>
      <w:r w:rsidR="004E07BE">
        <w:rPr>
          <w:sz w:val="28"/>
          <w:szCs w:val="28"/>
        </w:rPr>
        <w:t>трем</w:t>
      </w:r>
      <w:r>
        <w:rPr>
          <w:sz w:val="28"/>
          <w:szCs w:val="28"/>
        </w:rPr>
        <w:t xml:space="preserve"> главн</w:t>
      </w:r>
      <w:r w:rsidR="00796E06">
        <w:rPr>
          <w:sz w:val="28"/>
          <w:szCs w:val="28"/>
        </w:rPr>
        <w:t>ым</w:t>
      </w:r>
      <w:r>
        <w:rPr>
          <w:sz w:val="28"/>
          <w:szCs w:val="28"/>
        </w:rPr>
        <w:t xml:space="preserve"> распорядител</w:t>
      </w:r>
      <w:r w:rsidR="00796E06">
        <w:rPr>
          <w:sz w:val="28"/>
          <w:szCs w:val="28"/>
        </w:rPr>
        <w:t>ям</w:t>
      </w:r>
      <w:r>
        <w:rPr>
          <w:sz w:val="28"/>
          <w:szCs w:val="28"/>
        </w:rPr>
        <w:t xml:space="preserve">. Наибольший удельный вес от объема </w:t>
      </w:r>
      <w:r w:rsidR="004E07BE">
        <w:rPr>
          <w:sz w:val="28"/>
          <w:szCs w:val="28"/>
        </w:rPr>
        <w:t xml:space="preserve">увеличения </w:t>
      </w:r>
      <w:r>
        <w:rPr>
          <w:sz w:val="28"/>
          <w:szCs w:val="28"/>
        </w:rPr>
        <w:t xml:space="preserve">расходов приходится на распорядителя бюджетных средств – </w:t>
      </w:r>
      <w:r w:rsidR="004E07BE" w:rsidRPr="004E07BE">
        <w:rPr>
          <w:b/>
          <w:sz w:val="28"/>
          <w:szCs w:val="28"/>
        </w:rPr>
        <w:t>Комитет по управлению муниципальным имуществом города Фокино</w:t>
      </w:r>
      <w:r w:rsidR="004E07BE">
        <w:rPr>
          <w:b/>
          <w:sz w:val="28"/>
          <w:szCs w:val="28"/>
        </w:rPr>
        <w:t xml:space="preserve"> </w:t>
      </w:r>
      <w:r w:rsidR="001C5E68">
        <w:rPr>
          <w:b/>
          <w:sz w:val="28"/>
          <w:szCs w:val="28"/>
        </w:rPr>
        <w:t xml:space="preserve">– </w:t>
      </w:r>
      <w:r w:rsidR="004E07BE">
        <w:rPr>
          <w:b/>
          <w:sz w:val="28"/>
          <w:szCs w:val="28"/>
        </w:rPr>
        <w:t>1,8</w:t>
      </w:r>
      <w:r w:rsidR="001C5E68">
        <w:rPr>
          <w:b/>
          <w:sz w:val="28"/>
          <w:szCs w:val="28"/>
        </w:rPr>
        <w:t>%</w:t>
      </w:r>
      <w:r w:rsidRPr="00941A65">
        <w:rPr>
          <w:b/>
          <w:sz w:val="28"/>
          <w:szCs w:val="28"/>
        </w:rPr>
        <w:t>.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4E07BE">
        <w:rPr>
          <w:sz w:val="28"/>
          <w:szCs w:val="28"/>
        </w:rPr>
        <w:t xml:space="preserve">увеличения </w:t>
      </w:r>
      <w:r>
        <w:rPr>
          <w:sz w:val="28"/>
          <w:szCs w:val="28"/>
        </w:rPr>
        <w:t xml:space="preserve">расходов главных распорядителей приходится на </w:t>
      </w:r>
      <w:r w:rsidR="00AE514D">
        <w:rPr>
          <w:b/>
          <w:sz w:val="28"/>
          <w:szCs w:val="28"/>
        </w:rPr>
        <w:t>А</w:t>
      </w:r>
      <w:r w:rsidR="00AE514D" w:rsidRPr="00D1531E">
        <w:rPr>
          <w:b/>
          <w:sz w:val="28"/>
          <w:szCs w:val="28"/>
        </w:rPr>
        <w:t>дминистраци</w:t>
      </w:r>
      <w:r w:rsidR="00AE514D">
        <w:rPr>
          <w:b/>
          <w:sz w:val="28"/>
          <w:szCs w:val="28"/>
        </w:rPr>
        <w:t>ю</w:t>
      </w:r>
      <w:r w:rsidR="00AE514D" w:rsidRPr="00D1531E">
        <w:rPr>
          <w:b/>
          <w:sz w:val="28"/>
          <w:szCs w:val="28"/>
        </w:rPr>
        <w:t xml:space="preserve"> </w:t>
      </w:r>
      <w:r w:rsidR="00AE514D">
        <w:rPr>
          <w:b/>
          <w:sz w:val="28"/>
          <w:szCs w:val="28"/>
        </w:rPr>
        <w:t>города Фокино</w:t>
      </w:r>
      <w:r w:rsidR="007600ED" w:rsidRPr="001B4A8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расходы </w:t>
      </w:r>
      <w:r w:rsidR="004E07BE">
        <w:rPr>
          <w:sz w:val="28"/>
          <w:szCs w:val="28"/>
        </w:rPr>
        <w:t xml:space="preserve">увеличились </w:t>
      </w:r>
      <w:r>
        <w:rPr>
          <w:sz w:val="28"/>
          <w:szCs w:val="28"/>
        </w:rPr>
        <w:t xml:space="preserve"> на </w:t>
      </w:r>
      <w:r w:rsidR="004E07BE">
        <w:rPr>
          <w:sz w:val="28"/>
          <w:szCs w:val="28"/>
        </w:rPr>
        <w:t xml:space="preserve">5342,2 </w:t>
      </w:r>
      <w:r w:rsidR="00C503DE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  <w:r w:rsidRPr="00797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Данные изменения предусмотрены согласно: </w:t>
      </w:r>
    </w:p>
    <w:p w:rsidR="0068449D" w:rsidRDefault="000E3F25" w:rsidP="0068449D">
      <w:pPr>
        <w:shd w:val="clear" w:color="auto" w:fill="FFFFFF"/>
        <w:ind w:left="-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A7085">
        <w:rPr>
          <w:sz w:val="28"/>
          <w:szCs w:val="28"/>
        </w:rPr>
        <w:t>Реализация полномочий исполнительного органа власти городского округа город Фокино Брянской области</w:t>
      </w:r>
      <w:r w:rsidRPr="000E3F25">
        <w:rPr>
          <w:color w:val="000000"/>
          <w:sz w:val="28"/>
          <w:szCs w:val="28"/>
        </w:rPr>
        <w:t xml:space="preserve"> Закон Брянской области "</w:t>
      </w:r>
      <w:r w:rsidR="00E624EA" w:rsidRPr="00E624EA">
        <w:t xml:space="preserve"> </w:t>
      </w:r>
      <w:r w:rsidR="00E624EA" w:rsidRPr="00E624EA">
        <w:rPr>
          <w:color w:val="000000"/>
          <w:sz w:val="28"/>
          <w:szCs w:val="28"/>
        </w:rPr>
        <w:t xml:space="preserve">Постановление Правительства Брянской области от 08.04.2024 №137-П </w:t>
      </w:r>
    </w:p>
    <w:p w:rsidR="00921BD1" w:rsidRDefault="0068449D" w:rsidP="0068449D">
      <w:pPr>
        <w:shd w:val="clear" w:color="auto" w:fill="FFFFFF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D3096">
        <w:rPr>
          <w:sz w:val="28"/>
          <w:szCs w:val="28"/>
        </w:rPr>
        <w:t xml:space="preserve"> </w:t>
      </w:r>
      <w:r w:rsidR="004E07BE" w:rsidRPr="004E07BE">
        <w:rPr>
          <w:sz w:val="28"/>
          <w:szCs w:val="28"/>
        </w:rPr>
        <w:t>Финансовое обеспечение дорожной деятельности на территории Брянской области в рамках реализации регионального проекта "Региональная и местная дорожная сеть (Брянская область)"</w:t>
      </w:r>
      <w:r w:rsidR="004E07BE">
        <w:rPr>
          <w:sz w:val="28"/>
          <w:szCs w:val="28"/>
        </w:rPr>
        <w:t xml:space="preserve">( </w:t>
      </w:r>
      <w:r w:rsidR="004E07BE" w:rsidRPr="004E07BE">
        <w:rPr>
          <w:sz w:val="28"/>
          <w:szCs w:val="28"/>
        </w:rPr>
        <w:t xml:space="preserve">Постановление Правительства Брянской </w:t>
      </w:r>
      <w:r w:rsidR="004E07BE" w:rsidRPr="004E07BE">
        <w:rPr>
          <w:sz w:val="28"/>
          <w:szCs w:val="28"/>
        </w:rPr>
        <w:lastRenderedPageBreak/>
        <w:t>области от 26.06.2024 №280-П, №281-П, Распоряжение администрации города Фокино от 02.07.2024 №98-Р (капитальный ремонт автодороги по ул.Пушкина в г</w:t>
      </w:r>
      <w:r w:rsidR="00363ACB">
        <w:rPr>
          <w:sz w:val="28"/>
          <w:szCs w:val="28"/>
        </w:rPr>
        <w:t xml:space="preserve">ороде </w:t>
      </w:r>
      <w:r w:rsidR="004E07BE" w:rsidRPr="004E07BE">
        <w:rPr>
          <w:sz w:val="28"/>
          <w:szCs w:val="28"/>
        </w:rPr>
        <w:t>Фокино Брянской области)</w:t>
      </w:r>
      <w:r w:rsidR="001C3842">
        <w:rPr>
          <w:color w:val="000000"/>
          <w:sz w:val="28"/>
          <w:szCs w:val="28"/>
        </w:rPr>
        <w:t>;</w:t>
      </w:r>
    </w:p>
    <w:p w:rsidR="0068449D" w:rsidRDefault="00683E9D" w:rsidP="001C384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83E9D">
        <w:t xml:space="preserve"> </w:t>
      </w:r>
      <w:r w:rsidRPr="00683E9D">
        <w:rPr>
          <w:color w:val="000000"/>
          <w:sz w:val="28"/>
          <w:szCs w:val="28"/>
        </w:rPr>
        <w:t xml:space="preserve"> </w:t>
      </w:r>
      <w:r w:rsidR="00363ACB" w:rsidRPr="00363ACB">
        <w:rPr>
          <w:color w:val="000000"/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363ACB">
        <w:rPr>
          <w:color w:val="000000"/>
          <w:sz w:val="28"/>
          <w:szCs w:val="28"/>
        </w:rPr>
        <w:t xml:space="preserve"> (</w:t>
      </w:r>
      <w:r w:rsidR="00363ACB" w:rsidRPr="00363ACB">
        <w:rPr>
          <w:color w:val="000000"/>
          <w:sz w:val="28"/>
          <w:szCs w:val="28"/>
        </w:rPr>
        <w:t>Постановление Правительства Брянской о</w:t>
      </w:r>
      <w:r w:rsidR="00363ACB">
        <w:rPr>
          <w:color w:val="000000"/>
          <w:sz w:val="28"/>
          <w:szCs w:val="28"/>
        </w:rPr>
        <w:t>б</w:t>
      </w:r>
      <w:r w:rsidR="00363ACB" w:rsidRPr="00363ACB">
        <w:rPr>
          <w:color w:val="000000"/>
          <w:sz w:val="28"/>
          <w:szCs w:val="28"/>
        </w:rPr>
        <w:t>ласти от 05.08.2024 №344-п</w:t>
      </w:r>
      <w:r w:rsidR="00363ACB">
        <w:rPr>
          <w:color w:val="000000"/>
          <w:sz w:val="28"/>
          <w:szCs w:val="28"/>
        </w:rPr>
        <w:t>)</w:t>
      </w:r>
      <w:r w:rsidR="0068449D">
        <w:rPr>
          <w:sz w:val="28"/>
          <w:szCs w:val="28"/>
        </w:rPr>
        <w:t>;</w:t>
      </w:r>
    </w:p>
    <w:p w:rsidR="004B04A1" w:rsidRDefault="0068449D" w:rsidP="001C384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- реализация</w:t>
      </w:r>
      <w:r w:rsidRPr="004B04A1">
        <w:rPr>
          <w:color w:val="000000"/>
          <w:sz w:val="28"/>
          <w:szCs w:val="28"/>
        </w:rPr>
        <w:t xml:space="preserve"> </w:t>
      </w:r>
      <w:r w:rsidR="004B04A1" w:rsidRPr="004B04A1">
        <w:rPr>
          <w:color w:val="000000"/>
          <w:sz w:val="28"/>
          <w:szCs w:val="28"/>
        </w:rPr>
        <w:t>мероприятия</w:t>
      </w:r>
      <w:r w:rsidR="00DB6BD7" w:rsidRPr="00DB6BD7">
        <w:rPr>
          <w:color w:val="000000"/>
          <w:sz w:val="28"/>
          <w:szCs w:val="28"/>
        </w:rPr>
        <w:t xml:space="preserve"> </w:t>
      </w:r>
      <w:r w:rsidR="004E07BE">
        <w:rPr>
          <w:sz w:val="28"/>
          <w:szCs w:val="28"/>
        </w:rPr>
        <w:t>о</w:t>
      </w:r>
      <w:r w:rsidR="004E07BE" w:rsidRPr="004E07BE">
        <w:rPr>
          <w:sz w:val="28"/>
          <w:szCs w:val="28"/>
        </w:rPr>
        <w:t>беспечение сохранности автомобильных дорог местного значения и условий безопасности движения по ним</w:t>
      </w:r>
      <w:r w:rsidR="00971769">
        <w:rPr>
          <w:color w:val="000000"/>
          <w:sz w:val="28"/>
          <w:szCs w:val="28"/>
        </w:rPr>
        <w:t>;</w:t>
      </w:r>
    </w:p>
    <w:p w:rsidR="00363ACB" w:rsidRDefault="00971769" w:rsidP="00363ACB">
      <w:pPr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71769">
        <w:rPr>
          <w:sz w:val="28"/>
          <w:szCs w:val="28"/>
        </w:rPr>
        <w:t xml:space="preserve"> </w:t>
      </w:r>
      <w:r w:rsidR="00363ACB">
        <w:rPr>
          <w:sz w:val="28"/>
          <w:szCs w:val="28"/>
        </w:rPr>
        <w:t>не программная деятельность:</w:t>
      </w:r>
      <w:r w:rsidRPr="00DB6BD7">
        <w:rPr>
          <w:color w:val="000000"/>
          <w:sz w:val="28"/>
          <w:szCs w:val="28"/>
        </w:rPr>
        <w:t xml:space="preserve"> </w:t>
      </w:r>
      <w:r w:rsidR="00363ACB">
        <w:rPr>
          <w:color w:val="000000"/>
          <w:sz w:val="28"/>
          <w:szCs w:val="28"/>
        </w:rPr>
        <w:t>д</w:t>
      </w:r>
      <w:r w:rsidR="00363ACB" w:rsidRPr="00363ACB">
        <w:rPr>
          <w:color w:val="000000"/>
          <w:sz w:val="28"/>
          <w:szCs w:val="28"/>
        </w:rPr>
        <w:t>остижение показателей деятельности органов исполнительной власти субъектов Российской федерации</w:t>
      </w:r>
      <w:r w:rsidR="00727E2C" w:rsidRPr="008E1FCF">
        <w:rPr>
          <w:sz w:val="28"/>
          <w:szCs w:val="28"/>
        </w:rPr>
        <w:t xml:space="preserve"> </w:t>
      </w:r>
      <w:r w:rsidR="00363ACB">
        <w:rPr>
          <w:sz w:val="28"/>
          <w:szCs w:val="28"/>
        </w:rPr>
        <w:t>(</w:t>
      </w:r>
      <w:r w:rsidR="00363ACB" w:rsidRPr="00363ACB">
        <w:rPr>
          <w:sz w:val="28"/>
          <w:szCs w:val="28"/>
        </w:rPr>
        <w:t>Постановление Правительства Брянской области от 27.06.2024 №285-П, Распоряжение администрации города Фокино от 22.07.2024 №107-Р</w:t>
      </w:r>
      <w:r w:rsidR="00363ACB">
        <w:rPr>
          <w:sz w:val="28"/>
          <w:szCs w:val="28"/>
        </w:rPr>
        <w:t>)</w:t>
      </w:r>
    </w:p>
    <w:p w:rsidR="00916DD7" w:rsidRPr="008E1FCF" w:rsidRDefault="00727E2C" w:rsidP="00363ACB">
      <w:pPr>
        <w:rPr>
          <w:sz w:val="28"/>
          <w:szCs w:val="28"/>
        </w:rPr>
      </w:pPr>
      <w:r w:rsidRPr="008E1FCF">
        <w:rPr>
          <w:sz w:val="28"/>
          <w:szCs w:val="28"/>
        </w:rPr>
        <w:t xml:space="preserve">  </w:t>
      </w:r>
      <w:r w:rsidR="008E1FCF" w:rsidRPr="008E1FCF">
        <w:rPr>
          <w:sz w:val="28"/>
          <w:szCs w:val="28"/>
        </w:rPr>
        <w:t xml:space="preserve"> </w:t>
      </w:r>
      <w:r w:rsidR="00916DD7" w:rsidRPr="008E1FCF">
        <w:rPr>
          <w:sz w:val="28"/>
          <w:szCs w:val="28"/>
        </w:rPr>
        <w:t xml:space="preserve">А также по разделам отражены изменения по кодам бюджетной классификации, не затрагивающие общий объем расходов. </w:t>
      </w:r>
    </w:p>
    <w:p w:rsidR="008E1FCF" w:rsidRPr="008E1FCF" w:rsidRDefault="008E1FCF" w:rsidP="008E1F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bookmarkStart w:id="1" w:name="_GoBack"/>
      <w:bookmarkEnd w:id="1"/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FF6925" w:rsidRDefault="00FF6925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8E" w:rsidRDefault="0036728E" w:rsidP="00282211">
      <w:r>
        <w:separator/>
      </w:r>
    </w:p>
  </w:endnote>
  <w:endnote w:type="continuationSeparator" w:id="0">
    <w:p w:rsidR="0036728E" w:rsidRDefault="0036728E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8E" w:rsidRDefault="0036728E" w:rsidP="00282211">
      <w:r>
        <w:separator/>
      </w:r>
    </w:p>
  </w:footnote>
  <w:footnote w:type="continuationSeparator" w:id="0">
    <w:p w:rsidR="0036728E" w:rsidRDefault="0036728E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11" w:rsidRDefault="00F30802">
    <w:pPr>
      <w:pStyle w:val="a4"/>
      <w:jc w:val="center"/>
    </w:pPr>
    <w:r>
      <w:fldChar w:fldCharType="begin"/>
    </w:r>
    <w:r w:rsidR="00B7767B">
      <w:instrText>PAGE   \* MERGEFORMAT</w:instrText>
    </w:r>
    <w:r>
      <w:fldChar w:fldCharType="separate"/>
    </w:r>
    <w:r w:rsidR="008E2531">
      <w:rPr>
        <w:noProof/>
      </w:rPr>
      <w:t>3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1B0F70"/>
    <w:multiLevelType w:val="multilevel"/>
    <w:tmpl w:val="ECD2C0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EF2BBC"/>
    <w:multiLevelType w:val="hybridMultilevel"/>
    <w:tmpl w:val="37808676"/>
    <w:lvl w:ilvl="0" w:tplc="D4EAD0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93D5C10"/>
    <w:multiLevelType w:val="multilevel"/>
    <w:tmpl w:val="F8C40E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100A"/>
    <w:rsid w:val="00004696"/>
    <w:rsid w:val="000055D1"/>
    <w:rsid w:val="00007806"/>
    <w:rsid w:val="00007FAC"/>
    <w:rsid w:val="0001049B"/>
    <w:rsid w:val="00010E84"/>
    <w:rsid w:val="00013543"/>
    <w:rsid w:val="00013672"/>
    <w:rsid w:val="00014460"/>
    <w:rsid w:val="00014BF6"/>
    <w:rsid w:val="00015F13"/>
    <w:rsid w:val="00020A0C"/>
    <w:rsid w:val="00023515"/>
    <w:rsid w:val="00032F51"/>
    <w:rsid w:val="000346F2"/>
    <w:rsid w:val="000349D7"/>
    <w:rsid w:val="00036C19"/>
    <w:rsid w:val="00036F73"/>
    <w:rsid w:val="00037310"/>
    <w:rsid w:val="00042461"/>
    <w:rsid w:val="000456B4"/>
    <w:rsid w:val="00056CEF"/>
    <w:rsid w:val="00057485"/>
    <w:rsid w:val="00060BFB"/>
    <w:rsid w:val="00062E1B"/>
    <w:rsid w:val="00067182"/>
    <w:rsid w:val="00067DE1"/>
    <w:rsid w:val="000715CB"/>
    <w:rsid w:val="000872C6"/>
    <w:rsid w:val="00090C36"/>
    <w:rsid w:val="000936BC"/>
    <w:rsid w:val="00094E4B"/>
    <w:rsid w:val="000A045F"/>
    <w:rsid w:val="000B0775"/>
    <w:rsid w:val="000C0EF0"/>
    <w:rsid w:val="000C1CF6"/>
    <w:rsid w:val="000D0B24"/>
    <w:rsid w:val="000D440A"/>
    <w:rsid w:val="000E3D09"/>
    <w:rsid w:val="000E3F25"/>
    <w:rsid w:val="000F14D9"/>
    <w:rsid w:val="000F274D"/>
    <w:rsid w:val="000F5B7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41D59"/>
    <w:rsid w:val="001438F5"/>
    <w:rsid w:val="00150D8B"/>
    <w:rsid w:val="001531FD"/>
    <w:rsid w:val="00157E36"/>
    <w:rsid w:val="00157F48"/>
    <w:rsid w:val="00162064"/>
    <w:rsid w:val="00166772"/>
    <w:rsid w:val="00170A3F"/>
    <w:rsid w:val="00183B7B"/>
    <w:rsid w:val="00184965"/>
    <w:rsid w:val="001861B1"/>
    <w:rsid w:val="001866C2"/>
    <w:rsid w:val="00190D63"/>
    <w:rsid w:val="001911B3"/>
    <w:rsid w:val="001A220C"/>
    <w:rsid w:val="001A327B"/>
    <w:rsid w:val="001A3691"/>
    <w:rsid w:val="001A588C"/>
    <w:rsid w:val="001B03B2"/>
    <w:rsid w:val="001B4A89"/>
    <w:rsid w:val="001C3842"/>
    <w:rsid w:val="001C4E1D"/>
    <w:rsid w:val="001C5E68"/>
    <w:rsid w:val="001C7257"/>
    <w:rsid w:val="001D04CA"/>
    <w:rsid w:val="001D4038"/>
    <w:rsid w:val="001E30CA"/>
    <w:rsid w:val="00201CDB"/>
    <w:rsid w:val="00207422"/>
    <w:rsid w:val="00210818"/>
    <w:rsid w:val="00210875"/>
    <w:rsid w:val="00212450"/>
    <w:rsid w:val="00220705"/>
    <w:rsid w:val="002252CA"/>
    <w:rsid w:val="00235F25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97D90"/>
    <w:rsid w:val="002A0F01"/>
    <w:rsid w:val="002A6811"/>
    <w:rsid w:val="002B12E3"/>
    <w:rsid w:val="002B33C3"/>
    <w:rsid w:val="002C162D"/>
    <w:rsid w:val="002C36BA"/>
    <w:rsid w:val="002D038D"/>
    <w:rsid w:val="002D231B"/>
    <w:rsid w:val="002E2678"/>
    <w:rsid w:val="002F0BBB"/>
    <w:rsid w:val="00300F89"/>
    <w:rsid w:val="00303522"/>
    <w:rsid w:val="00307A63"/>
    <w:rsid w:val="00312718"/>
    <w:rsid w:val="00314457"/>
    <w:rsid w:val="00314A79"/>
    <w:rsid w:val="00315774"/>
    <w:rsid w:val="003209B7"/>
    <w:rsid w:val="00321231"/>
    <w:rsid w:val="00324760"/>
    <w:rsid w:val="00326351"/>
    <w:rsid w:val="00333C24"/>
    <w:rsid w:val="00344367"/>
    <w:rsid w:val="003450F4"/>
    <w:rsid w:val="00357359"/>
    <w:rsid w:val="00363ACB"/>
    <w:rsid w:val="0036440C"/>
    <w:rsid w:val="0036728E"/>
    <w:rsid w:val="00367905"/>
    <w:rsid w:val="003719CE"/>
    <w:rsid w:val="0037314A"/>
    <w:rsid w:val="00374027"/>
    <w:rsid w:val="00375B21"/>
    <w:rsid w:val="003817C0"/>
    <w:rsid w:val="00382FFA"/>
    <w:rsid w:val="00383E54"/>
    <w:rsid w:val="00386C7F"/>
    <w:rsid w:val="003872EC"/>
    <w:rsid w:val="00391FAE"/>
    <w:rsid w:val="00393BD8"/>
    <w:rsid w:val="0039599C"/>
    <w:rsid w:val="00396DAC"/>
    <w:rsid w:val="003977D5"/>
    <w:rsid w:val="003A1AB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418F"/>
    <w:rsid w:val="003E6AE9"/>
    <w:rsid w:val="003F055A"/>
    <w:rsid w:val="003F2F76"/>
    <w:rsid w:val="003F41C7"/>
    <w:rsid w:val="003F703D"/>
    <w:rsid w:val="00404120"/>
    <w:rsid w:val="004066B9"/>
    <w:rsid w:val="00407D01"/>
    <w:rsid w:val="00412F2C"/>
    <w:rsid w:val="00415375"/>
    <w:rsid w:val="0042474E"/>
    <w:rsid w:val="00430C73"/>
    <w:rsid w:val="004317A2"/>
    <w:rsid w:val="004460AD"/>
    <w:rsid w:val="00447246"/>
    <w:rsid w:val="00450D0A"/>
    <w:rsid w:val="00453D20"/>
    <w:rsid w:val="004548BE"/>
    <w:rsid w:val="00472D72"/>
    <w:rsid w:val="00473673"/>
    <w:rsid w:val="004757AD"/>
    <w:rsid w:val="0047600F"/>
    <w:rsid w:val="00484943"/>
    <w:rsid w:val="00485008"/>
    <w:rsid w:val="00485481"/>
    <w:rsid w:val="004A3EB4"/>
    <w:rsid w:val="004A5CE2"/>
    <w:rsid w:val="004B04A1"/>
    <w:rsid w:val="004B4E1F"/>
    <w:rsid w:val="004B599C"/>
    <w:rsid w:val="004B5F82"/>
    <w:rsid w:val="004C4E72"/>
    <w:rsid w:val="004D58EB"/>
    <w:rsid w:val="004D59B2"/>
    <w:rsid w:val="004E07BE"/>
    <w:rsid w:val="004E0A70"/>
    <w:rsid w:val="004E2487"/>
    <w:rsid w:val="004E2DE4"/>
    <w:rsid w:val="004F35D9"/>
    <w:rsid w:val="004F6905"/>
    <w:rsid w:val="0050188E"/>
    <w:rsid w:val="0050723F"/>
    <w:rsid w:val="00515DF2"/>
    <w:rsid w:val="00522625"/>
    <w:rsid w:val="00526B41"/>
    <w:rsid w:val="00535C35"/>
    <w:rsid w:val="00544566"/>
    <w:rsid w:val="00552943"/>
    <w:rsid w:val="005709D6"/>
    <w:rsid w:val="005712A7"/>
    <w:rsid w:val="0057232E"/>
    <w:rsid w:val="005751ED"/>
    <w:rsid w:val="0057627B"/>
    <w:rsid w:val="00576E04"/>
    <w:rsid w:val="0058185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19BE"/>
    <w:rsid w:val="005E5B60"/>
    <w:rsid w:val="00607389"/>
    <w:rsid w:val="00612942"/>
    <w:rsid w:val="00613B2D"/>
    <w:rsid w:val="0062560D"/>
    <w:rsid w:val="00634389"/>
    <w:rsid w:val="00634E2F"/>
    <w:rsid w:val="00645B5F"/>
    <w:rsid w:val="00655A5F"/>
    <w:rsid w:val="00655B58"/>
    <w:rsid w:val="006561B7"/>
    <w:rsid w:val="006573BB"/>
    <w:rsid w:val="00657B87"/>
    <w:rsid w:val="00666217"/>
    <w:rsid w:val="00666EED"/>
    <w:rsid w:val="006705DD"/>
    <w:rsid w:val="00670E76"/>
    <w:rsid w:val="00674D11"/>
    <w:rsid w:val="006757C9"/>
    <w:rsid w:val="00675B5E"/>
    <w:rsid w:val="00675E52"/>
    <w:rsid w:val="00683CE0"/>
    <w:rsid w:val="00683E9D"/>
    <w:rsid w:val="0068449D"/>
    <w:rsid w:val="006A28EC"/>
    <w:rsid w:val="006A4C40"/>
    <w:rsid w:val="006A4D81"/>
    <w:rsid w:val="006A6C44"/>
    <w:rsid w:val="006B6028"/>
    <w:rsid w:val="006B63E6"/>
    <w:rsid w:val="006B7A9D"/>
    <w:rsid w:val="006C746C"/>
    <w:rsid w:val="006C79B3"/>
    <w:rsid w:val="006C7D56"/>
    <w:rsid w:val="006D3096"/>
    <w:rsid w:val="006D67F0"/>
    <w:rsid w:val="006D67F8"/>
    <w:rsid w:val="006D6DCB"/>
    <w:rsid w:val="006D7D2B"/>
    <w:rsid w:val="006E22A3"/>
    <w:rsid w:val="006E7D97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5719A"/>
    <w:rsid w:val="007600ED"/>
    <w:rsid w:val="007775B9"/>
    <w:rsid w:val="007815CD"/>
    <w:rsid w:val="00793BA0"/>
    <w:rsid w:val="00794655"/>
    <w:rsid w:val="00796E06"/>
    <w:rsid w:val="007972E1"/>
    <w:rsid w:val="00797D7F"/>
    <w:rsid w:val="007A25BD"/>
    <w:rsid w:val="007A34DD"/>
    <w:rsid w:val="007A7F97"/>
    <w:rsid w:val="007D07B4"/>
    <w:rsid w:val="007D1D9F"/>
    <w:rsid w:val="007D6E91"/>
    <w:rsid w:val="007E3891"/>
    <w:rsid w:val="007E454E"/>
    <w:rsid w:val="007E56C9"/>
    <w:rsid w:val="007F1AB4"/>
    <w:rsid w:val="00803E52"/>
    <w:rsid w:val="00821339"/>
    <w:rsid w:val="0082384F"/>
    <w:rsid w:val="00827FD9"/>
    <w:rsid w:val="00830D41"/>
    <w:rsid w:val="00834667"/>
    <w:rsid w:val="00835AE2"/>
    <w:rsid w:val="00836679"/>
    <w:rsid w:val="0084063A"/>
    <w:rsid w:val="00844D27"/>
    <w:rsid w:val="0084540B"/>
    <w:rsid w:val="00850393"/>
    <w:rsid w:val="00850468"/>
    <w:rsid w:val="00850D3F"/>
    <w:rsid w:val="0085548D"/>
    <w:rsid w:val="00866BF2"/>
    <w:rsid w:val="008803AB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E1FCF"/>
    <w:rsid w:val="008E2531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16DD7"/>
    <w:rsid w:val="00920448"/>
    <w:rsid w:val="00921BD1"/>
    <w:rsid w:val="009236A4"/>
    <w:rsid w:val="00934CB7"/>
    <w:rsid w:val="00935F0E"/>
    <w:rsid w:val="00941A65"/>
    <w:rsid w:val="0094502F"/>
    <w:rsid w:val="00953E2E"/>
    <w:rsid w:val="00963433"/>
    <w:rsid w:val="00965343"/>
    <w:rsid w:val="00971769"/>
    <w:rsid w:val="00974AA8"/>
    <w:rsid w:val="00980280"/>
    <w:rsid w:val="00980D6E"/>
    <w:rsid w:val="00981C98"/>
    <w:rsid w:val="00983107"/>
    <w:rsid w:val="0098409C"/>
    <w:rsid w:val="00985CB5"/>
    <w:rsid w:val="009955BF"/>
    <w:rsid w:val="00996B7F"/>
    <w:rsid w:val="009971F0"/>
    <w:rsid w:val="009C2AB4"/>
    <w:rsid w:val="009C74D8"/>
    <w:rsid w:val="009D08AC"/>
    <w:rsid w:val="009D55C1"/>
    <w:rsid w:val="009E4E05"/>
    <w:rsid w:val="009E573D"/>
    <w:rsid w:val="009F0617"/>
    <w:rsid w:val="009F1100"/>
    <w:rsid w:val="009F4819"/>
    <w:rsid w:val="00A065D2"/>
    <w:rsid w:val="00A07B68"/>
    <w:rsid w:val="00A13AAE"/>
    <w:rsid w:val="00A24159"/>
    <w:rsid w:val="00A259AB"/>
    <w:rsid w:val="00A30A87"/>
    <w:rsid w:val="00A34F76"/>
    <w:rsid w:val="00A402D2"/>
    <w:rsid w:val="00A461B4"/>
    <w:rsid w:val="00A47B8F"/>
    <w:rsid w:val="00A613AC"/>
    <w:rsid w:val="00A65314"/>
    <w:rsid w:val="00A673BB"/>
    <w:rsid w:val="00A67F45"/>
    <w:rsid w:val="00A7373C"/>
    <w:rsid w:val="00A750B0"/>
    <w:rsid w:val="00A771E6"/>
    <w:rsid w:val="00A81A9B"/>
    <w:rsid w:val="00A845B2"/>
    <w:rsid w:val="00A91942"/>
    <w:rsid w:val="00A92588"/>
    <w:rsid w:val="00A93C33"/>
    <w:rsid w:val="00A95DF2"/>
    <w:rsid w:val="00AA2DCF"/>
    <w:rsid w:val="00AA7085"/>
    <w:rsid w:val="00AB0EC8"/>
    <w:rsid w:val="00AB1FA7"/>
    <w:rsid w:val="00AB3B7E"/>
    <w:rsid w:val="00AC0531"/>
    <w:rsid w:val="00AC5F94"/>
    <w:rsid w:val="00AE2EFC"/>
    <w:rsid w:val="00AE41BD"/>
    <w:rsid w:val="00AE514D"/>
    <w:rsid w:val="00AF25FA"/>
    <w:rsid w:val="00AF3951"/>
    <w:rsid w:val="00AF50A9"/>
    <w:rsid w:val="00B0117E"/>
    <w:rsid w:val="00B074BA"/>
    <w:rsid w:val="00B17C20"/>
    <w:rsid w:val="00B21D29"/>
    <w:rsid w:val="00B3362E"/>
    <w:rsid w:val="00B440ED"/>
    <w:rsid w:val="00B5336A"/>
    <w:rsid w:val="00B54D13"/>
    <w:rsid w:val="00B60F49"/>
    <w:rsid w:val="00B623E9"/>
    <w:rsid w:val="00B63875"/>
    <w:rsid w:val="00B734C6"/>
    <w:rsid w:val="00B75ED6"/>
    <w:rsid w:val="00B765BE"/>
    <w:rsid w:val="00B77316"/>
    <w:rsid w:val="00B7767B"/>
    <w:rsid w:val="00B8168D"/>
    <w:rsid w:val="00B872B7"/>
    <w:rsid w:val="00B9451D"/>
    <w:rsid w:val="00BA2F2B"/>
    <w:rsid w:val="00BA3FF5"/>
    <w:rsid w:val="00BB0091"/>
    <w:rsid w:val="00BB121B"/>
    <w:rsid w:val="00BB29DE"/>
    <w:rsid w:val="00BB2F7D"/>
    <w:rsid w:val="00BB5007"/>
    <w:rsid w:val="00BB5573"/>
    <w:rsid w:val="00BD5E70"/>
    <w:rsid w:val="00BD7D22"/>
    <w:rsid w:val="00BE1719"/>
    <w:rsid w:val="00BE640C"/>
    <w:rsid w:val="00BE707D"/>
    <w:rsid w:val="00BF5987"/>
    <w:rsid w:val="00C00EFA"/>
    <w:rsid w:val="00C036C4"/>
    <w:rsid w:val="00C05448"/>
    <w:rsid w:val="00C11036"/>
    <w:rsid w:val="00C12B6A"/>
    <w:rsid w:val="00C13832"/>
    <w:rsid w:val="00C15AF6"/>
    <w:rsid w:val="00C20728"/>
    <w:rsid w:val="00C30036"/>
    <w:rsid w:val="00C30B45"/>
    <w:rsid w:val="00C3296A"/>
    <w:rsid w:val="00C342B5"/>
    <w:rsid w:val="00C343A4"/>
    <w:rsid w:val="00C37FC1"/>
    <w:rsid w:val="00C437B8"/>
    <w:rsid w:val="00C503DE"/>
    <w:rsid w:val="00C711EA"/>
    <w:rsid w:val="00C83B29"/>
    <w:rsid w:val="00C85F32"/>
    <w:rsid w:val="00C86A85"/>
    <w:rsid w:val="00C927F9"/>
    <w:rsid w:val="00C95C7E"/>
    <w:rsid w:val="00CA0C0B"/>
    <w:rsid w:val="00CA1907"/>
    <w:rsid w:val="00CA3BF5"/>
    <w:rsid w:val="00CA7DC9"/>
    <w:rsid w:val="00CB030F"/>
    <w:rsid w:val="00CB04D0"/>
    <w:rsid w:val="00CC28D8"/>
    <w:rsid w:val="00CC6F9A"/>
    <w:rsid w:val="00CC78D1"/>
    <w:rsid w:val="00CD5D23"/>
    <w:rsid w:val="00CD6067"/>
    <w:rsid w:val="00CF563D"/>
    <w:rsid w:val="00CF6B83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3D0"/>
    <w:rsid w:val="00D83B57"/>
    <w:rsid w:val="00D87B2D"/>
    <w:rsid w:val="00D90F14"/>
    <w:rsid w:val="00DA0619"/>
    <w:rsid w:val="00DB1C09"/>
    <w:rsid w:val="00DB53EE"/>
    <w:rsid w:val="00DB6BD7"/>
    <w:rsid w:val="00DD1733"/>
    <w:rsid w:val="00DD2377"/>
    <w:rsid w:val="00DD2CA2"/>
    <w:rsid w:val="00DE1C3A"/>
    <w:rsid w:val="00DE722C"/>
    <w:rsid w:val="00DF0873"/>
    <w:rsid w:val="00DF5615"/>
    <w:rsid w:val="00E02771"/>
    <w:rsid w:val="00E11C3D"/>
    <w:rsid w:val="00E13FCF"/>
    <w:rsid w:val="00E14F28"/>
    <w:rsid w:val="00E20DF8"/>
    <w:rsid w:val="00E272F9"/>
    <w:rsid w:val="00E273BD"/>
    <w:rsid w:val="00E51503"/>
    <w:rsid w:val="00E545CB"/>
    <w:rsid w:val="00E5626D"/>
    <w:rsid w:val="00E624EA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0BA1"/>
    <w:rsid w:val="00EB31EF"/>
    <w:rsid w:val="00EB520D"/>
    <w:rsid w:val="00EC35AB"/>
    <w:rsid w:val="00EC7CA9"/>
    <w:rsid w:val="00ED32EA"/>
    <w:rsid w:val="00ED5D9B"/>
    <w:rsid w:val="00EE19D1"/>
    <w:rsid w:val="00EE3DC0"/>
    <w:rsid w:val="00EE48B2"/>
    <w:rsid w:val="00EF17E5"/>
    <w:rsid w:val="00EF2A56"/>
    <w:rsid w:val="00EF348F"/>
    <w:rsid w:val="00EF7BD1"/>
    <w:rsid w:val="00F05B0B"/>
    <w:rsid w:val="00F060CF"/>
    <w:rsid w:val="00F07F50"/>
    <w:rsid w:val="00F2777A"/>
    <w:rsid w:val="00F30802"/>
    <w:rsid w:val="00F40A18"/>
    <w:rsid w:val="00F420B6"/>
    <w:rsid w:val="00F45FDF"/>
    <w:rsid w:val="00F462F5"/>
    <w:rsid w:val="00F54E94"/>
    <w:rsid w:val="00F56A5F"/>
    <w:rsid w:val="00F63319"/>
    <w:rsid w:val="00F74364"/>
    <w:rsid w:val="00F74BD7"/>
    <w:rsid w:val="00F779E2"/>
    <w:rsid w:val="00F87F83"/>
    <w:rsid w:val="00FA1143"/>
    <w:rsid w:val="00FA3BF2"/>
    <w:rsid w:val="00FA54A7"/>
    <w:rsid w:val="00FB7F36"/>
    <w:rsid w:val="00FC12E5"/>
    <w:rsid w:val="00FC2B83"/>
    <w:rsid w:val="00FC2CFF"/>
    <w:rsid w:val="00FC3816"/>
    <w:rsid w:val="00FD1842"/>
    <w:rsid w:val="00FD6C25"/>
    <w:rsid w:val="00FE3156"/>
    <w:rsid w:val="00FF1332"/>
    <w:rsid w:val="00FF2233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722CD"/>
  <w15:docId w15:val="{07A44DED-5F9D-4810-B7AF-BB3F6900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  <w:style w:type="character" w:customStyle="1" w:styleId="28pt">
    <w:name w:val="Основной текст (2) + 8 pt"/>
    <w:aliases w:val="Полужирный"/>
    <w:basedOn w:val="a0"/>
    <w:rsid w:val="009F48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F48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3642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68</cp:revision>
  <cp:lastPrinted>2024-08-13T08:01:00Z</cp:lastPrinted>
  <dcterms:created xsi:type="dcterms:W3CDTF">2018-05-21T07:53:00Z</dcterms:created>
  <dcterms:modified xsi:type="dcterms:W3CDTF">2024-08-13T08:11:00Z</dcterms:modified>
</cp:coreProperties>
</file>