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DF0873" w:rsidRPr="00DF0873">
        <w:rPr>
          <w:color w:val="000000" w:themeColor="text1"/>
          <w:sz w:val="28"/>
          <w:szCs w:val="28"/>
        </w:rPr>
        <w:t xml:space="preserve">5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2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015F13" w:rsidRPr="00DF0873">
        <w:rPr>
          <w:color w:val="000000" w:themeColor="text1"/>
          <w:sz w:val="28"/>
          <w:szCs w:val="28"/>
        </w:rPr>
        <w:t>6-</w:t>
      </w:r>
      <w:r w:rsidR="00DF0873" w:rsidRPr="00DF0873">
        <w:rPr>
          <w:color w:val="000000" w:themeColor="text1"/>
          <w:sz w:val="28"/>
          <w:szCs w:val="28"/>
        </w:rPr>
        <w:t>897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50188E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50188E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50188E">
        <w:rPr>
          <w:sz w:val="28"/>
          <w:szCs w:val="28"/>
        </w:rPr>
        <w:t>5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412F2C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7E454E">
        <w:rPr>
          <w:sz w:val="28"/>
          <w:szCs w:val="28"/>
        </w:rPr>
        <w:t>.</w:t>
      </w:r>
      <w:r w:rsidR="0050188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DF0873">
        <w:rPr>
          <w:sz w:val="28"/>
          <w:szCs w:val="28"/>
        </w:rPr>
        <w:t>5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DF0873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DF0873">
        <w:rPr>
          <w:sz w:val="28"/>
          <w:szCs w:val="28"/>
        </w:rPr>
        <w:t>897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50188E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 и на плановый период 202</w:t>
      </w:r>
      <w:r w:rsidR="0050188E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и 202</w:t>
      </w:r>
      <w:r w:rsidR="0050188E">
        <w:rPr>
          <w:sz w:val="28"/>
          <w:szCs w:val="28"/>
        </w:rPr>
        <w:t>5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50188E">
        <w:rPr>
          <w:sz w:val="28"/>
          <w:szCs w:val="28"/>
        </w:rPr>
        <w:t>3</w:t>
      </w:r>
      <w:r w:rsidR="00AB3B7E">
        <w:rPr>
          <w:sz w:val="28"/>
          <w:szCs w:val="28"/>
        </w:rPr>
        <w:t>-202</w:t>
      </w:r>
      <w:r w:rsidR="0050188E">
        <w:rPr>
          <w:sz w:val="28"/>
          <w:szCs w:val="28"/>
        </w:rPr>
        <w:t>5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383E54" w:rsidRDefault="00067DE1" w:rsidP="00383E54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412F2C" w:rsidRPr="00412F2C">
        <w:rPr>
          <w:color w:val="000000"/>
          <w:sz w:val="28"/>
          <w:szCs w:val="28"/>
        </w:rPr>
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</w:t>
      </w:r>
      <w:r w:rsidR="00AE514D">
        <w:rPr>
          <w:color w:val="000000"/>
          <w:sz w:val="28"/>
          <w:szCs w:val="28"/>
        </w:rPr>
        <w:t xml:space="preserve"> участков</w:t>
      </w:r>
      <w:r w:rsidR="00412F2C" w:rsidRPr="00412F2C">
        <w:rPr>
          <w:color w:val="000000"/>
          <w:sz w:val="28"/>
          <w:szCs w:val="28"/>
        </w:rPr>
        <w:t xml:space="preserve"> </w:t>
      </w:r>
      <w:r w:rsidR="00F63319">
        <w:rPr>
          <w:color w:val="000000"/>
          <w:sz w:val="28"/>
          <w:szCs w:val="28"/>
        </w:rPr>
        <w:t>(</w:t>
      </w:r>
      <w:r w:rsidR="00F63319" w:rsidRPr="00F63319">
        <w:rPr>
          <w:color w:val="000000"/>
          <w:sz w:val="28"/>
          <w:szCs w:val="28"/>
        </w:rPr>
        <w:t>поступление задолженности по исполнительным листам</w:t>
      </w:r>
      <w:r w:rsidR="00AE514D">
        <w:rPr>
          <w:color w:val="000000"/>
          <w:sz w:val="28"/>
          <w:szCs w:val="28"/>
        </w:rPr>
        <w:t xml:space="preserve"> от </w:t>
      </w:r>
      <w:r w:rsidR="00F63319" w:rsidRPr="00F63319">
        <w:rPr>
          <w:color w:val="000000"/>
          <w:sz w:val="28"/>
          <w:szCs w:val="28"/>
        </w:rPr>
        <w:t>ООО "Экосфера"</w:t>
      </w:r>
      <w:r w:rsidR="00F63319">
        <w:rPr>
          <w:color w:val="000000"/>
          <w:sz w:val="28"/>
          <w:szCs w:val="28"/>
        </w:rPr>
        <w:t>).</w:t>
      </w:r>
    </w:p>
    <w:p w:rsidR="002F0BBB" w:rsidRPr="00383E54" w:rsidRDefault="002F0BBB" w:rsidP="002F0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городского бюджета на 2023год увеличилась   на </w:t>
      </w:r>
      <w:r w:rsidR="00F63319">
        <w:rPr>
          <w:sz w:val="28"/>
          <w:szCs w:val="28"/>
        </w:rPr>
        <w:t>944,6</w:t>
      </w:r>
      <w:r w:rsidR="00EB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 (с </w:t>
      </w:r>
      <w:r w:rsidR="00F63319">
        <w:rPr>
          <w:sz w:val="28"/>
          <w:szCs w:val="28"/>
        </w:rPr>
        <w:t xml:space="preserve">985369,9 </w:t>
      </w:r>
      <w:r>
        <w:rPr>
          <w:sz w:val="28"/>
          <w:szCs w:val="28"/>
        </w:rPr>
        <w:t>тыс</w:t>
      </w:r>
      <w:r w:rsidR="00921BD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 до </w:t>
      </w:r>
      <w:r w:rsidR="00F63319">
        <w:rPr>
          <w:sz w:val="28"/>
          <w:szCs w:val="28"/>
        </w:rPr>
        <w:t>986314,5</w:t>
      </w:r>
      <w:r>
        <w:rPr>
          <w:sz w:val="28"/>
          <w:szCs w:val="28"/>
        </w:rPr>
        <w:t xml:space="preserve"> тыс</w:t>
      </w:r>
      <w:r w:rsidR="00921BD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рублей).</w:t>
      </w:r>
    </w:p>
    <w:p w:rsidR="00067DE1" w:rsidRPr="000F5B7D" w:rsidRDefault="00067DE1" w:rsidP="00067DE1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доходную часть на 202</w:t>
      </w:r>
      <w:r w:rsidR="00357359">
        <w:rPr>
          <w:sz w:val="28"/>
          <w:szCs w:val="28"/>
        </w:rPr>
        <w:t>4</w:t>
      </w:r>
      <w:r w:rsidR="00B21D29">
        <w:rPr>
          <w:sz w:val="28"/>
          <w:szCs w:val="28"/>
        </w:rPr>
        <w:t xml:space="preserve"> </w:t>
      </w:r>
      <w:r w:rsidR="00F63319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357359">
        <w:rPr>
          <w:sz w:val="28"/>
          <w:szCs w:val="28"/>
        </w:rPr>
        <w:t>5</w:t>
      </w:r>
      <w:r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2F0BBB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2F0BBB">
        <w:rPr>
          <w:sz w:val="28"/>
          <w:szCs w:val="28"/>
        </w:rPr>
        <w:t>5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5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383E54" w:rsidP="00F6331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F63319">
              <w:rPr>
                <w:color w:val="FF0000"/>
              </w:rPr>
              <w:t>944566,0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63319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94502F" w:rsidP="00F6331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F63319">
              <w:rPr>
                <w:color w:val="FF0000"/>
              </w:rPr>
              <w:t>944566,0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63319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B21D29" w:rsidP="00B21D29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357359">
        <w:rPr>
          <w:sz w:val="28"/>
          <w:szCs w:val="28"/>
        </w:rPr>
        <w:t>3</w:t>
      </w:r>
      <w:r w:rsidR="00094E4B" w:rsidRPr="00710589">
        <w:rPr>
          <w:sz w:val="28"/>
          <w:szCs w:val="28"/>
        </w:rPr>
        <w:t xml:space="preserve"> год у</w:t>
      </w:r>
      <w:r w:rsidR="00094E4B">
        <w:rPr>
          <w:sz w:val="28"/>
          <w:szCs w:val="28"/>
        </w:rPr>
        <w:t>величится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F63319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944,6</w:t>
      </w:r>
      <w:r w:rsidR="00921BD1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>
        <w:rPr>
          <w:sz w:val="28"/>
          <w:szCs w:val="28"/>
        </w:rPr>
        <w:t>1004573,0</w:t>
      </w:r>
      <w:r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 xml:space="preserve">тыс. рублей до </w:t>
      </w:r>
      <w:r>
        <w:rPr>
          <w:sz w:val="28"/>
          <w:szCs w:val="28"/>
        </w:rPr>
        <w:t xml:space="preserve">1005517,6 </w:t>
      </w:r>
      <w:r w:rsidR="00094E4B" w:rsidRPr="00710589">
        <w:rPr>
          <w:sz w:val="28"/>
          <w:szCs w:val="28"/>
        </w:rPr>
        <w:t>тыс</w:t>
      </w:r>
      <w:r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2023г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922"/>
        <w:gridCol w:w="709"/>
        <w:gridCol w:w="1383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921BD1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709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921BD1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AA7085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995111,2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AA7085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996055,8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AA7085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93BA0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A7085">
              <w:rPr>
                <w:sz w:val="22"/>
                <w:szCs w:val="22"/>
              </w:rPr>
              <w:t>0,1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51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AE514D">
              <w:rPr>
                <w:sz w:val="22"/>
                <w:szCs w:val="22"/>
              </w:rPr>
              <w:t>9</w:t>
            </w:r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AA7085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C6F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4653,2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B75ED6" w:rsidP="00CC6F9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75ED6" w:rsidRPr="004F6905" w:rsidRDefault="00B75ED6" w:rsidP="00F74BD7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514D">
              <w:rPr>
                <w:sz w:val="22"/>
                <w:szCs w:val="22"/>
              </w:rPr>
              <w:t>,5</w:t>
            </w:r>
            <w:bookmarkStart w:id="0" w:name="_GoBack"/>
            <w:bookmarkEnd w:id="0"/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921BD1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922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2937,7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3</w:t>
            </w:r>
          </w:p>
        </w:tc>
      </w:tr>
      <w:tr w:rsidR="00B75ED6" w:rsidRPr="00282211" w:rsidTr="00921B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AA7085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1004573,0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AA7085" w:rsidP="007600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1005517,6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AA7085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944,6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AA7085" w:rsidP="00CC6F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AE514D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главн</w:t>
      </w:r>
      <w:r w:rsidR="00AE514D">
        <w:rPr>
          <w:sz w:val="28"/>
          <w:szCs w:val="28"/>
        </w:rPr>
        <w:t>о</w:t>
      </w:r>
      <w:r w:rsidR="00C13832">
        <w:rPr>
          <w:sz w:val="28"/>
          <w:szCs w:val="28"/>
        </w:rPr>
        <w:t>м</w:t>
      </w:r>
      <w:r w:rsidR="00AE514D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распорядител</w:t>
      </w:r>
      <w:r w:rsidR="00AE514D">
        <w:rPr>
          <w:sz w:val="28"/>
          <w:szCs w:val="28"/>
        </w:rPr>
        <w:t>ю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AE514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AE514D" w:rsidRPr="00D1531E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 w:rsidR="007600ED" w:rsidRPr="001B4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расходы у</w:t>
      </w:r>
      <w:r w:rsidR="00AE514D">
        <w:rPr>
          <w:sz w:val="28"/>
          <w:szCs w:val="28"/>
        </w:rPr>
        <w:t>ве</w:t>
      </w:r>
      <w:r w:rsidR="000456B4">
        <w:rPr>
          <w:sz w:val="28"/>
          <w:szCs w:val="28"/>
        </w:rPr>
        <w:t>ли</w:t>
      </w:r>
      <w:r w:rsidR="00AE514D">
        <w:rPr>
          <w:sz w:val="28"/>
          <w:szCs w:val="28"/>
        </w:rPr>
        <w:t>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AE514D">
        <w:rPr>
          <w:sz w:val="28"/>
          <w:szCs w:val="28"/>
        </w:rPr>
        <w:t>944,6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AA7085" w:rsidRDefault="00EB0BA1" w:rsidP="00AA708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7085"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AA7085">
        <w:rPr>
          <w:sz w:val="28"/>
          <w:szCs w:val="28"/>
        </w:rPr>
        <w:t xml:space="preserve">: </w:t>
      </w:r>
      <w:r w:rsidR="00AA7085" w:rsidRPr="00AA7085">
        <w:rPr>
          <w:sz w:val="28"/>
          <w:szCs w:val="28"/>
        </w:rPr>
        <w:t>Средства местного бюджета, уточненные за счет остатков на 01.01.2023 г, ввиду увеличения сметной стоимости работ по консервации МАУК "КДЦ"</w:t>
      </w:r>
      <w:r w:rsidR="00AA7085">
        <w:rPr>
          <w:sz w:val="28"/>
          <w:szCs w:val="28"/>
        </w:rPr>
        <w:t xml:space="preserve"> н</w:t>
      </w:r>
      <w:r w:rsidR="00AA7085" w:rsidRPr="00AA7085">
        <w:rPr>
          <w:sz w:val="28"/>
          <w:szCs w:val="28"/>
        </w:rPr>
        <w:t>а 25.05.2023 окончательного решения по данному вопросу нет. Объем работ и суммы не определены.</w:t>
      </w:r>
    </w:p>
    <w:p w:rsidR="00921BD1" w:rsidRDefault="00921BD1" w:rsidP="003450F4">
      <w:pPr>
        <w:shd w:val="clear" w:color="auto" w:fill="FFFFFF"/>
        <w:rPr>
          <w:sz w:val="28"/>
          <w:szCs w:val="28"/>
        </w:rPr>
      </w:pPr>
    </w:p>
    <w:p w:rsidR="00AA7085" w:rsidRDefault="00AA7085" w:rsidP="003450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921BD1">
        <w:rPr>
          <w:sz w:val="28"/>
          <w:szCs w:val="28"/>
        </w:rPr>
        <w:t xml:space="preserve"> </w:t>
      </w:r>
      <w:r w:rsidRPr="00AA7085">
        <w:rPr>
          <w:sz w:val="28"/>
          <w:szCs w:val="28"/>
        </w:rPr>
        <w:t>Непрограммная деятельность</w:t>
      </w:r>
    </w:p>
    <w:p w:rsidR="000346F2" w:rsidRDefault="00AA7085" w:rsidP="003450F4">
      <w:pPr>
        <w:shd w:val="clear" w:color="auto" w:fill="FFFFFF"/>
        <w:rPr>
          <w:sz w:val="28"/>
          <w:szCs w:val="28"/>
        </w:rPr>
      </w:pPr>
      <w:r w:rsidRPr="00AA7085">
        <w:rPr>
          <w:sz w:val="28"/>
          <w:szCs w:val="28"/>
        </w:rPr>
        <w:t>Исполнение исковых требований на основании вступивших в законную силу судебных актов</w:t>
      </w:r>
      <w:r>
        <w:rPr>
          <w:sz w:val="28"/>
          <w:szCs w:val="28"/>
        </w:rPr>
        <w:t>: и</w:t>
      </w:r>
      <w:r w:rsidRPr="00AA7085">
        <w:rPr>
          <w:sz w:val="28"/>
          <w:szCs w:val="28"/>
        </w:rPr>
        <w:t>сполнительн</w:t>
      </w:r>
      <w:r>
        <w:rPr>
          <w:sz w:val="28"/>
          <w:szCs w:val="28"/>
        </w:rPr>
        <w:t>ого</w:t>
      </w:r>
      <w:r w:rsidRPr="00AA7085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AA7085">
        <w:rPr>
          <w:sz w:val="28"/>
          <w:szCs w:val="28"/>
        </w:rPr>
        <w:t xml:space="preserve"> Арбитражного суда Брянской области (Капитальный ремонт здания общежития по адресу: Брянская область, г</w:t>
      </w:r>
      <w:r w:rsidR="00AE514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A7085">
        <w:rPr>
          <w:sz w:val="28"/>
          <w:szCs w:val="28"/>
        </w:rPr>
        <w:t>Фокино,</w:t>
      </w:r>
      <w:r>
        <w:rPr>
          <w:sz w:val="28"/>
          <w:szCs w:val="28"/>
        </w:rPr>
        <w:t xml:space="preserve"> </w:t>
      </w:r>
      <w:r w:rsidRPr="00AA7085">
        <w:rPr>
          <w:sz w:val="28"/>
          <w:szCs w:val="28"/>
        </w:rPr>
        <w:t>ул</w:t>
      </w:r>
      <w:r>
        <w:rPr>
          <w:sz w:val="28"/>
          <w:szCs w:val="28"/>
        </w:rPr>
        <w:t xml:space="preserve">ица </w:t>
      </w:r>
      <w:r w:rsidRPr="00AA7085">
        <w:rPr>
          <w:sz w:val="28"/>
          <w:szCs w:val="28"/>
        </w:rPr>
        <w:t>Гагарина ,14а (муниципальные жилые помещения))</w:t>
      </w:r>
      <w:r w:rsidR="00921BD1">
        <w:rPr>
          <w:sz w:val="28"/>
          <w:szCs w:val="28"/>
        </w:rPr>
        <w:t>, дело №А09-1366/2022 от 09.08.2022г</w:t>
      </w:r>
    </w:p>
    <w:p w:rsidR="00AE514D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921BD1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4E1D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2F0BBB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3E54"/>
    <w:rsid w:val="00386C7F"/>
    <w:rsid w:val="003872EC"/>
    <w:rsid w:val="00391FAE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4D11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600ED"/>
    <w:rsid w:val="007775B9"/>
    <w:rsid w:val="007815CD"/>
    <w:rsid w:val="00793BA0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3E2E"/>
    <w:rsid w:val="00963433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6F9A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0873"/>
    <w:rsid w:val="00DF5615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30802"/>
    <w:rsid w:val="00F40A18"/>
    <w:rsid w:val="00F420B6"/>
    <w:rsid w:val="00F45FDF"/>
    <w:rsid w:val="00F462F5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257E5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48</cp:revision>
  <cp:lastPrinted>2023-05-30T06:47:00Z</cp:lastPrinted>
  <dcterms:created xsi:type="dcterms:W3CDTF">2018-05-21T07:53:00Z</dcterms:created>
  <dcterms:modified xsi:type="dcterms:W3CDTF">2023-05-30T06:49:00Z</dcterms:modified>
</cp:coreProperties>
</file>