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6BE" w:rsidRPr="001A38E8" w:rsidRDefault="00FA16BE" w:rsidP="0077350F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1A38E8">
        <w:rPr>
          <w:rFonts w:ascii="Times New Roman" w:eastAsia="Arial" w:hAnsi="Times New Roman" w:cs="Times New Roman"/>
          <w:sz w:val="24"/>
          <w:szCs w:val="24"/>
          <w:lang w:eastAsia="ar-SA"/>
        </w:rPr>
        <w:t>Российская Федерация</w:t>
      </w:r>
    </w:p>
    <w:p w:rsidR="00FA16BE" w:rsidRPr="001A38E8" w:rsidRDefault="00FA16BE" w:rsidP="001A38E8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1A38E8">
        <w:rPr>
          <w:rFonts w:ascii="Times New Roman" w:eastAsia="Arial" w:hAnsi="Times New Roman" w:cs="Times New Roman"/>
          <w:sz w:val="24"/>
          <w:szCs w:val="24"/>
          <w:lang w:eastAsia="ar-SA"/>
        </w:rPr>
        <w:t>Брянская область</w:t>
      </w:r>
    </w:p>
    <w:p w:rsidR="00FA16BE" w:rsidRPr="001A38E8" w:rsidRDefault="00FA16BE" w:rsidP="003D2881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1A38E8">
        <w:rPr>
          <w:rFonts w:ascii="Times New Roman" w:eastAsia="Arial" w:hAnsi="Times New Roman" w:cs="Times New Roman"/>
          <w:sz w:val="24"/>
          <w:szCs w:val="24"/>
          <w:lang w:eastAsia="ar-SA"/>
        </w:rPr>
        <w:t>АДМИНИСТРАЦИЯ ГОРОДА ФОКИНО</w:t>
      </w:r>
    </w:p>
    <w:p w:rsidR="00FA16BE" w:rsidRPr="001A38E8" w:rsidRDefault="00FA16BE" w:rsidP="003D2881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1A38E8">
        <w:rPr>
          <w:rFonts w:ascii="Times New Roman" w:eastAsia="Arial" w:hAnsi="Times New Roman" w:cs="Times New Roman"/>
          <w:sz w:val="24"/>
          <w:szCs w:val="24"/>
          <w:lang w:eastAsia="ar-SA"/>
        </w:rPr>
        <w:t>(Администрация г. Фокино)</w:t>
      </w:r>
    </w:p>
    <w:p w:rsidR="00FA16BE" w:rsidRPr="001A38E8" w:rsidRDefault="00FA16BE" w:rsidP="003D288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16BE" w:rsidRPr="001A38E8" w:rsidRDefault="00FA16BE" w:rsidP="003D288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8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FA16BE" w:rsidRPr="001A38E8" w:rsidRDefault="00FA16BE" w:rsidP="003D288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16BE" w:rsidRPr="00C112CA" w:rsidRDefault="000A6F8F" w:rsidP="003D288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A51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 ноября </w:t>
      </w:r>
      <w:r w:rsidR="0077350F" w:rsidRPr="00C112CA"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  <w:r w:rsidRPr="00C11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</w:t>
      </w:r>
      <w:r w:rsidR="00FA16BE" w:rsidRPr="00C112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="00A51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528</w:t>
      </w:r>
      <w:r w:rsidR="00FA16BE" w:rsidRPr="00C112CA"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</w:p>
    <w:p w:rsidR="00FA16BE" w:rsidRPr="001A38E8" w:rsidRDefault="00A5170F" w:rsidP="00A5170F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A16BE" w:rsidRPr="001A38E8">
        <w:rPr>
          <w:rFonts w:ascii="Times New Roman" w:eastAsia="Times New Roman" w:hAnsi="Times New Roman" w:cs="Times New Roman"/>
          <w:sz w:val="24"/>
          <w:szCs w:val="24"/>
          <w:lang w:eastAsia="ru-RU"/>
        </w:rPr>
        <w:t>г. Фокино</w:t>
      </w:r>
    </w:p>
    <w:p w:rsidR="00FE2A1C" w:rsidRDefault="00783A19" w:rsidP="00FE2A1C">
      <w:pPr>
        <w:autoSpaceDE w:val="0"/>
        <w:autoSpaceDN w:val="0"/>
        <w:adjustRightInd w:val="0"/>
        <w:spacing w:after="0" w:line="240" w:lineRule="auto"/>
        <w:ind w:right="467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A38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утверждении основных направлений </w:t>
      </w:r>
    </w:p>
    <w:p w:rsidR="001A38E8" w:rsidRDefault="00783A19" w:rsidP="00FE2A1C">
      <w:pPr>
        <w:autoSpaceDE w:val="0"/>
        <w:autoSpaceDN w:val="0"/>
        <w:adjustRightInd w:val="0"/>
        <w:spacing w:after="0" w:line="240" w:lineRule="auto"/>
        <w:ind w:right="467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A38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долговой политики </w:t>
      </w:r>
      <w:r w:rsidR="000A6F8F" w:rsidRPr="001A38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городско</w:t>
      </w:r>
      <w:r w:rsidR="00E03C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</w:t>
      </w:r>
      <w:r w:rsidR="00AC1B97" w:rsidRPr="001A38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округ</w:t>
      </w:r>
      <w:r w:rsidR="00E03C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</w:p>
    <w:p w:rsidR="00DD267D" w:rsidRDefault="00AC1B97" w:rsidP="00FE2A1C">
      <w:pPr>
        <w:autoSpaceDE w:val="0"/>
        <w:autoSpaceDN w:val="0"/>
        <w:adjustRightInd w:val="0"/>
        <w:spacing w:after="0" w:line="240" w:lineRule="auto"/>
        <w:ind w:right="467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A38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город Фокино</w:t>
      </w:r>
      <w:r w:rsidR="00DD26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Брянской области</w:t>
      </w:r>
    </w:p>
    <w:p w:rsidR="00DD267D" w:rsidRDefault="001F04E9" w:rsidP="00FE2A1C">
      <w:pPr>
        <w:autoSpaceDE w:val="0"/>
        <w:autoSpaceDN w:val="0"/>
        <w:adjustRightInd w:val="0"/>
        <w:spacing w:after="0" w:line="240" w:lineRule="auto"/>
        <w:ind w:right="467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202</w:t>
      </w:r>
      <w:r w:rsidR="00E054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EF14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год и </w:t>
      </w:r>
      <w:r w:rsidR="00783A19" w:rsidRPr="001A38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плановый период 20</w:t>
      </w:r>
      <w:r w:rsidR="00FA16BE" w:rsidRPr="001A38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E054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783A19" w:rsidRPr="001A38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</w:t>
      </w:r>
    </w:p>
    <w:p w:rsidR="00D9332B" w:rsidRPr="001A38E8" w:rsidRDefault="00783A19" w:rsidP="00FE2A1C">
      <w:pPr>
        <w:autoSpaceDE w:val="0"/>
        <w:autoSpaceDN w:val="0"/>
        <w:adjustRightInd w:val="0"/>
        <w:spacing w:after="0" w:line="240" w:lineRule="auto"/>
        <w:ind w:right="467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A38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</w:t>
      </w:r>
      <w:r w:rsidR="00E054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1A38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годов</w:t>
      </w:r>
    </w:p>
    <w:p w:rsidR="00D9332B" w:rsidRPr="001A38E8" w:rsidRDefault="00D9332B" w:rsidP="003D2881">
      <w:pPr>
        <w:autoSpaceDE w:val="0"/>
        <w:autoSpaceDN w:val="0"/>
        <w:adjustRightInd w:val="0"/>
        <w:spacing w:after="0" w:line="216" w:lineRule="auto"/>
        <w:ind w:right="467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9332B" w:rsidRPr="001A38E8" w:rsidRDefault="00D9332B" w:rsidP="003D2881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83A19" w:rsidRPr="001A38E8" w:rsidRDefault="00A62828" w:rsidP="00A5170F">
      <w:pPr>
        <w:tabs>
          <w:tab w:val="left" w:pos="709"/>
        </w:tabs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A38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соответствии с постановлением Правительства Брянской области от </w:t>
      </w:r>
      <w:r w:rsidRPr="00294E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12.02.2018г. №</w:t>
      </w:r>
      <w:r w:rsidR="007B63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94E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35-п </w:t>
      </w:r>
      <w:r w:rsidRPr="001A38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proofErr w:type="gramStart"/>
      <w:r w:rsidRPr="001A38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</w:t>
      </w:r>
      <w:r w:rsidR="00340FF3" w:rsidRPr="001A38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соглашения</w:t>
      </w:r>
      <w:r w:rsidRPr="001A38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</w:t>
      </w:r>
      <w:proofErr w:type="gramEnd"/>
      <w:r w:rsidRPr="001A38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которые предусматривают меры </w:t>
      </w:r>
      <w:r w:rsidR="00340FF3" w:rsidRPr="001A38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социально-экономическому развитию и оздоровлению муниципальных финансов</w:t>
      </w:r>
      <w:r w:rsidRPr="001A38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340FF3" w:rsidRPr="001A38E8">
        <w:rPr>
          <w:rFonts w:ascii="Times New Roman" w:hAnsi="Times New Roman" w:cs="Times New Roman"/>
          <w:color w:val="000000"/>
          <w:sz w:val="24"/>
          <w:szCs w:val="24"/>
        </w:rPr>
        <w:t>, в</w:t>
      </w:r>
      <w:r w:rsidR="00783A19" w:rsidRPr="001A38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целях обеспечения эффективного </w:t>
      </w:r>
      <w:r w:rsidR="00235C70" w:rsidRPr="001A38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управления муниципальным долгом</w:t>
      </w:r>
      <w:r w:rsidR="001C7A48" w:rsidRPr="001A38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235C70" w:rsidRPr="001A38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администрация города Фокино</w:t>
      </w:r>
    </w:p>
    <w:p w:rsidR="006A7365" w:rsidRPr="001A38E8" w:rsidRDefault="006A7365" w:rsidP="003D2881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9332B" w:rsidRPr="001A38E8" w:rsidRDefault="00617888" w:rsidP="003D2881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A38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</w:t>
      </w:r>
    </w:p>
    <w:p w:rsidR="00064F49" w:rsidRPr="001A38E8" w:rsidRDefault="00783A19" w:rsidP="00D446B9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38E8">
        <w:rPr>
          <w:rFonts w:ascii="Times New Roman" w:hAnsi="Times New Roman" w:cs="Times New Roman"/>
          <w:sz w:val="24"/>
          <w:szCs w:val="24"/>
        </w:rPr>
        <w:t>Утвердить прилагаемые основные направления долговой политики</w:t>
      </w:r>
      <w:r w:rsidR="005258D6">
        <w:rPr>
          <w:rFonts w:ascii="Times New Roman" w:hAnsi="Times New Roman" w:cs="Times New Roman"/>
          <w:sz w:val="24"/>
          <w:szCs w:val="24"/>
        </w:rPr>
        <w:t xml:space="preserve"> </w:t>
      </w:r>
      <w:r w:rsidR="005258D6">
        <w:rPr>
          <w:rFonts w:ascii="Times New Roman" w:hAnsi="Times New Roman" w:cs="Times New Roman"/>
          <w:bCs/>
          <w:sz w:val="24"/>
          <w:szCs w:val="24"/>
        </w:rPr>
        <w:t>городско</w:t>
      </w:r>
      <w:r w:rsidR="00E03CE1">
        <w:rPr>
          <w:rFonts w:ascii="Times New Roman" w:hAnsi="Times New Roman" w:cs="Times New Roman"/>
          <w:bCs/>
          <w:sz w:val="24"/>
          <w:szCs w:val="24"/>
        </w:rPr>
        <w:t>го</w:t>
      </w:r>
      <w:r w:rsidR="0030424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51261" w:rsidRPr="001A38E8">
        <w:rPr>
          <w:rFonts w:ascii="Times New Roman" w:hAnsi="Times New Roman" w:cs="Times New Roman"/>
          <w:bCs/>
          <w:sz w:val="24"/>
          <w:szCs w:val="24"/>
        </w:rPr>
        <w:t>округ</w:t>
      </w:r>
      <w:r w:rsidR="00E03CE1">
        <w:rPr>
          <w:rFonts w:ascii="Times New Roman" w:hAnsi="Times New Roman" w:cs="Times New Roman"/>
          <w:bCs/>
          <w:sz w:val="24"/>
          <w:szCs w:val="24"/>
        </w:rPr>
        <w:t>а</w:t>
      </w:r>
      <w:r w:rsidR="00351261" w:rsidRPr="001A38E8">
        <w:rPr>
          <w:rFonts w:ascii="Times New Roman" w:hAnsi="Times New Roman" w:cs="Times New Roman"/>
          <w:bCs/>
          <w:sz w:val="24"/>
          <w:szCs w:val="24"/>
        </w:rPr>
        <w:t xml:space="preserve"> город Фокино</w:t>
      </w:r>
      <w:r w:rsidR="00FE2A1C">
        <w:rPr>
          <w:rFonts w:ascii="Times New Roman" w:hAnsi="Times New Roman" w:cs="Times New Roman"/>
          <w:bCs/>
          <w:sz w:val="24"/>
          <w:szCs w:val="24"/>
        </w:rPr>
        <w:t xml:space="preserve"> Брянской области</w:t>
      </w:r>
      <w:r w:rsidR="0030424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94E85">
        <w:rPr>
          <w:rFonts w:ascii="Times New Roman" w:hAnsi="Times New Roman" w:cs="Times New Roman"/>
          <w:bCs/>
          <w:sz w:val="24"/>
          <w:szCs w:val="24"/>
        </w:rPr>
        <w:t>на 202</w:t>
      </w:r>
      <w:r w:rsidR="007B6357">
        <w:rPr>
          <w:rFonts w:ascii="Times New Roman" w:hAnsi="Times New Roman" w:cs="Times New Roman"/>
          <w:bCs/>
          <w:sz w:val="24"/>
          <w:szCs w:val="24"/>
        </w:rPr>
        <w:t xml:space="preserve">1 </w:t>
      </w:r>
      <w:r w:rsidR="00B275C0" w:rsidRPr="001A38E8">
        <w:rPr>
          <w:rFonts w:ascii="Times New Roman" w:hAnsi="Times New Roman" w:cs="Times New Roman"/>
          <w:bCs/>
          <w:sz w:val="24"/>
          <w:szCs w:val="24"/>
        </w:rPr>
        <w:t>год и на плановый период 202</w:t>
      </w:r>
      <w:r w:rsidR="007B6357">
        <w:rPr>
          <w:rFonts w:ascii="Times New Roman" w:hAnsi="Times New Roman" w:cs="Times New Roman"/>
          <w:bCs/>
          <w:sz w:val="24"/>
          <w:szCs w:val="24"/>
        </w:rPr>
        <w:t>2</w:t>
      </w:r>
      <w:r w:rsidR="00B275C0" w:rsidRPr="001A38E8">
        <w:rPr>
          <w:rFonts w:ascii="Times New Roman" w:hAnsi="Times New Roman" w:cs="Times New Roman"/>
          <w:bCs/>
          <w:sz w:val="24"/>
          <w:szCs w:val="24"/>
        </w:rPr>
        <w:t xml:space="preserve"> и 202</w:t>
      </w:r>
      <w:r w:rsidR="007B6357">
        <w:rPr>
          <w:rFonts w:ascii="Times New Roman" w:hAnsi="Times New Roman" w:cs="Times New Roman"/>
          <w:bCs/>
          <w:sz w:val="24"/>
          <w:szCs w:val="24"/>
        </w:rPr>
        <w:t>3</w:t>
      </w:r>
      <w:r w:rsidR="00B275C0" w:rsidRPr="001A38E8">
        <w:rPr>
          <w:rFonts w:ascii="Times New Roman" w:hAnsi="Times New Roman" w:cs="Times New Roman"/>
          <w:bCs/>
          <w:sz w:val="24"/>
          <w:szCs w:val="24"/>
        </w:rPr>
        <w:t xml:space="preserve"> годов</w:t>
      </w:r>
      <w:r w:rsidRPr="001A38E8">
        <w:rPr>
          <w:rFonts w:ascii="Times New Roman" w:hAnsi="Times New Roman" w:cs="Times New Roman"/>
          <w:sz w:val="24"/>
          <w:szCs w:val="24"/>
        </w:rPr>
        <w:t>.</w:t>
      </w:r>
    </w:p>
    <w:p w:rsidR="00391619" w:rsidRPr="00BD06AF" w:rsidRDefault="00BD06AF" w:rsidP="00D446B9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06AF">
        <w:rPr>
          <w:rFonts w:ascii="Times New Roman" w:hAnsi="Times New Roman" w:cs="Times New Roman"/>
          <w:sz w:val="24"/>
          <w:szCs w:val="24"/>
        </w:rPr>
        <w:t>Признать утратившим силу с 1 января 202</w:t>
      </w:r>
      <w:r w:rsidR="007B6357">
        <w:rPr>
          <w:rFonts w:ascii="Times New Roman" w:hAnsi="Times New Roman" w:cs="Times New Roman"/>
          <w:sz w:val="24"/>
          <w:szCs w:val="24"/>
        </w:rPr>
        <w:t>1</w:t>
      </w:r>
      <w:r w:rsidRPr="00BD06AF">
        <w:rPr>
          <w:rFonts w:ascii="Times New Roman" w:hAnsi="Times New Roman" w:cs="Times New Roman"/>
          <w:sz w:val="24"/>
          <w:szCs w:val="24"/>
        </w:rPr>
        <w:t xml:space="preserve"> года постановление Администрации города Фокино от 1</w:t>
      </w:r>
      <w:r w:rsidR="007B6357">
        <w:rPr>
          <w:rFonts w:ascii="Times New Roman" w:hAnsi="Times New Roman" w:cs="Times New Roman"/>
          <w:sz w:val="24"/>
          <w:szCs w:val="24"/>
        </w:rPr>
        <w:t>3</w:t>
      </w:r>
      <w:r w:rsidR="00FE2A1C">
        <w:rPr>
          <w:rFonts w:ascii="Times New Roman" w:hAnsi="Times New Roman" w:cs="Times New Roman"/>
          <w:sz w:val="24"/>
          <w:szCs w:val="24"/>
        </w:rPr>
        <w:t xml:space="preserve"> ноября 201</w:t>
      </w:r>
      <w:r w:rsidR="007B6357">
        <w:rPr>
          <w:rFonts w:ascii="Times New Roman" w:hAnsi="Times New Roman" w:cs="Times New Roman"/>
          <w:sz w:val="24"/>
          <w:szCs w:val="24"/>
        </w:rPr>
        <w:t>9</w:t>
      </w:r>
      <w:r w:rsidR="00FE2A1C">
        <w:rPr>
          <w:rFonts w:ascii="Times New Roman" w:hAnsi="Times New Roman" w:cs="Times New Roman"/>
          <w:sz w:val="24"/>
          <w:szCs w:val="24"/>
        </w:rPr>
        <w:t xml:space="preserve"> года № 73</w:t>
      </w:r>
      <w:r w:rsidR="007B6357">
        <w:rPr>
          <w:rFonts w:ascii="Times New Roman" w:hAnsi="Times New Roman" w:cs="Times New Roman"/>
          <w:sz w:val="24"/>
          <w:szCs w:val="24"/>
        </w:rPr>
        <w:t>1</w:t>
      </w:r>
      <w:r w:rsidR="00FE2A1C">
        <w:rPr>
          <w:rFonts w:ascii="Times New Roman" w:hAnsi="Times New Roman" w:cs="Times New Roman"/>
          <w:sz w:val="24"/>
          <w:szCs w:val="24"/>
        </w:rPr>
        <w:t>-П</w:t>
      </w:r>
      <w:r w:rsidRPr="00BD06AF">
        <w:rPr>
          <w:rFonts w:ascii="Times New Roman" w:hAnsi="Times New Roman" w:cs="Times New Roman"/>
          <w:sz w:val="24"/>
          <w:szCs w:val="24"/>
        </w:rPr>
        <w:t xml:space="preserve"> «Об утверждении основных направлений долговой политики городского округа </w:t>
      </w:r>
      <w:r>
        <w:rPr>
          <w:rFonts w:ascii="Times New Roman" w:hAnsi="Times New Roman" w:cs="Times New Roman"/>
          <w:sz w:val="24"/>
          <w:szCs w:val="24"/>
        </w:rPr>
        <w:t>город Фокино</w:t>
      </w:r>
      <w:r w:rsidR="007B6357">
        <w:rPr>
          <w:rFonts w:ascii="Times New Roman" w:hAnsi="Times New Roman" w:cs="Times New Roman"/>
          <w:sz w:val="24"/>
          <w:szCs w:val="24"/>
        </w:rPr>
        <w:t xml:space="preserve"> Брянской области на 2020 год и на плановый период 2021 и 2022</w:t>
      </w:r>
      <w:r w:rsidRPr="00BD06AF">
        <w:rPr>
          <w:rFonts w:ascii="Times New Roman" w:hAnsi="Times New Roman" w:cs="Times New Roman"/>
          <w:sz w:val="24"/>
          <w:szCs w:val="24"/>
        </w:rPr>
        <w:t xml:space="preserve"> годов»</w:t>
      </w:r>
      <w:r w:rsidR="00391619" w:rsidRPr="00BD06AF">
        <w:rPr>
          <w:rFonts w:ascii="Times New Roman" w:hAnsi="Times New Roman" w:cs="Times New Roman"/>
          <w:bCs/>
          <w:sz w:val="24"/>
          <w:szCs w:val="24"/>
        </w:rPr>
        <w:t>.</w:t>
      </w:r>
    </w:p>
    <w:p w:rsidR="00064F49" w:rsidRPr="001A38E8" w:rsidRDefault="00391619" w:rsidP="00D446B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38E8">
        <w:rPr>
          <w:rFonts w:ascii="Times New Roman" w:hAnsi="Times New Roman" w:cs="Times New Roman"/>
          <w:sz w:val="24"/>
          <w:szCs w:val="24"/>
        </w:rPr>
        <w:t>3</w:t>
      </w:r>
      <w:r w:rsidR="00783A19" w:rsidRPr="001A38E8">
        <w:rPr>
          <w:rFonts w:ascii="Times New Roman" w:hAnsi="Times New Roman" w:cs="Times New Roman"/>
          <w:sz w:val="24"/>
          <w:szCs w:val="24"/>
        </w:rPr>
        <w:t xml:space="preserve">. </w:t>
      </w:r>
      <w:r w:rsidR="00CD7F6A">
        <w:rPr>
          <w:rFonts w:ascii="Times New Roman" w:hAnsi="Times New Roman" w:cs="Times New Roman"/>
          <w:sz w:val="24"/>
          <w:szCs w:val="24"/>
        </w:rPr>
        <w:t>Разместить</w:t>
      </w:r>
      <w:r w:rsidR="00304249">
        <w:rPr>
          <w:rFonts w:ascii="Times New Roman" w:hAnsi="Times New Roman" w:cs="Times New Roman"/>
          <w:sz w:val="24"/>
          <w:szCs w:val="24"/>
        </w:rPr>
        <w:t xml:space="preserve"> </w:t>
      </w:r>
      <w:r w:rsidR="001A38E8">
        <w:rPr>
          <w:rFonts w:ascii="Times New Roman" w:hAnsi="Times New Roman" w:cs="Times New Roman"/>
          <w:sz w:val="24"/>
          <w:szCs w:val="24"/>
        </w:rPr>
        <w:t xml:space="preserve">настоящее </w:t>
      </w:r>
      <w:r w:rsidR="00783A19" w:rsidRPr="001A38E8">
        <w:rPr>
          <w:rFonts w:ascii="Times New Roman" w:hAnsi="Times New Roman" w:cs="Times New Roman"/>
          <w:sz w:val="24"/>
          <w:szCs w:val="24"/>
        </w:rPr>
        <w:t xml:space="preserve">постановление на </w:t>
      </w:r>
      <w:r w:rsidR="00064F49" w:rsidRPr="001A38E8">
        <w:rPr>
          <w:rFonts w:ascii="Times New Roman" w:hAnsi="Times New Roman" w:cs="Times New Roman"/>
          <w:sz w:val="24"/>
          <w:szCs w:val="24"/>
        </w:rPr>
        <w:t>о</w:t>
      </w:r>
      <w:r w:rsidR="00783A19" w:rsidRPr="001A38E8">
        <w:rPr>
          <w:rFonts w:ascii="Times New Roman" w:hAnsi="Times New Roman" w:cs="Times New Roman"/>
          <w:sz w:val="24"/>
          <w:szCs w:val="24"/>
        </w:rPr>
        <w:t xml:space="preserve">фициальном </w:t>
      </w:r>
      <w:r w:rsidR="00064F49" w:rsidRPr="001A38E8">
        <w:rPr>
          <w:rFonts w:ascii="Times New Roman" w:hAnsi="Times New Roman" w:cs="Times New Roman"/>
          <w:sz w:val="24"/>
          <w:szCs w:val="24"/>
        </w:rPr>
        <w:t xml:space="preserve">сайте администрации города </w:t>
      </w:r>
      <w:r w:rsidR="008F21AD" w:rsidRPr="001A38E8">
        <w:rPr>
          <w:rFonts w:ascii="Times New Roman" w:hAnsi="Times New Roman" w:cs="Times New Roman"/>
          <w:sz w:val="24"/>
          <w:szCs w:val="24"/>
        </w:rPr>
        <w:t xml:space="preserve">Фокино </w:t>
      </w:r>
      <w:r w:rsidR="00064F49" w:rsidRPr="001A38E8">
        <w:rPr>
          <w:rFonts w:ascii="Times New Roman" w:hAnsi="Times New Roman" w:cs="Times New Roman"/>
          <w:sz w:val="24"/>
          <w:szCs w:val="24"/>
        </w:rPr>
        <w:t>в сети Интернет</w:t>
      </w:r>
      <w:r w:rsidR="00783A19" w:rsidRPr="001A38E8">
        <w:rPr>
          <w:rFonts w:ascii="Times New Roman" w:hAnsi="Times New Roman" w:cs="Times New Roman"/>
          <w:sz w:val="24"/>
          <w:szCs w:val="24"/>
        </w:rPr>
        <w:t>.</w:t>
      </w:r>
    </w:p>
    <w:p w:rsidR="00386767" w:rsidRPr="001A38E8" w:rsidRDefault="00235C70" w:rsidP="00D446B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38E8">
        <w:rPr>
          <w:rFonts w:ascii="Times New Roman" w:hAnsi="Times New Roman" w:cs="Times New Roman"/>
          <w:sz w:val="24"/>
          <w:szCs w:val="24"/>
        </w:rPr>
        <w:t>4.</w:t>
      </w:r>
      <w:r w:rsidR="00A5170F">
        <w:rPr>
          <w:rFonts w:ascii="Times New Roman" w:hAnsi="Times New Roman" w:cs="Times New Roman"/>
          <w:sz w:val="24"/>
          <w:szCs w:val="24"/>
        </w:rPr>
        <w:t xml:space="preserve"> </w:t>
      </w:r>
      <w:r w:rsidR="007527C2" w:rsidRPr="001A38E8">
        <w:rPr>
          <w:rFonts w:ascii="Times New Roman" w:hAnsi="Times New Roman" w:cs="Times New Roman"/>
          <w:sz w:val="24"/>
          <w:szCs w:val="24"/>
        </w:rPr>
        <w:t xml:space="preserve">Контроль за исполнением </w:t>
      </w:r>
      <w:r w:rsidR="001A38E8">
        <w:rPr>
          <w:rFonts w:ascii="Times New Roman" w:hAnsi="Times New Roman" w:cs="Times New Roman"/>
          <w:sz w:val="24"/>
          <w:szCs w:val="24"/>
        </w:rPr>
        <w:t>настоящего постановления</w:t>
      </w:r>
      <w:r w:rsidR="005258D6">
        <w:rPr>
          <w:rFonts w:ascii="Times New Roman" w:hAnsi="Times New Roman" w:cs="Times New Roman"/>
          <w:sz w:val="24"/>
          <w:szCs w:val="24"/>
        </w:rPr>
        <w:t xml:space="preserve"> возложить на </w:t>
      </w:r>
      <w:r w:rsidR="007527C2" w:rsidRPr="001A38E8">
        <w:rPr>
          <w:rFonts w:ascii="Times New Roman" w:hAnsi="Times New Roman" w:cs="Times New Roman"/>
          <w:sz w:val="24"/>
          <w:szCs w:val="24"/>
        </w:rPr>
        <w:t xml:space="preserve">начальника </w:t>
      </w:r>
      <w:r w:rsidRPr="001A38E8">
        <w:rPr>
          <w:rFonts w:ascii="Times New Roman" w:hAnsi="Times New Roman" w:cs="Times New Roman"/>
          <w:sz w:val="24"/>
          <w:szCs w:val="24"/>
        </w:rPr>
        <w:t>Ф</w:t>
      </w:r>
      <w:r w:rsidR="007527C2" w:rsidRPr="001A38E8">
        <w:rPr>
          <w:rFonts w:ascii="Times New Roman" w:hAnsi="Times New Roman" w:cs="Times New Roman"/>
          <w:sz w:val="24"/>
          <w:szCs w:val="24"/>
        </w:rPr>
        <w:t xml:space="preserve">инансового </w:t>
      </w:r>
      <w:r w:rsidR="009B3C06" w:rsidRPr="001A38E8">
        <w:rPr>
          <w:rFonts w:ascii="Times New Roman" w:hAnsi="Times New Roman" w:cs="Times New Roman"/>
          <w:sz w:val="24"/>
          <w:szCs w:val="24"/>
        </w:rPr>
        <w:t>управления</w:t>
      </w:r>
      <w:r w:rsidR="007527C2" w:rsidRPr="001A38E8">
        <w:rPr>
          <w:rFonts w:ascii="Times New Roman" w:hAnsi="Times New Roman" w:cs="Times New Roman"/>
          <w:sz w:val="24"/>
          <w:szCs w:val="24"/>
        </w:rPr>
        <w:t xml:space="preserve"> администрации города </w:t>
      </w:r>
      <w:r w:rsidR="008F21AD" w:rsidRPr="001A38E8">
        <w:rPr>
          <w:rFonts w:ascii="Times New Roman" w:hAnsi="Times New Roman" w:cs="Times New Roman"/>
          <w:sz w:val="24"/>
          <w:szCs w:val="24"/>
        </w:rPr>
        <w:t>Фокино Шеремето А.Т.</w:t>
      </w:r>
    </w:p>
    <w:p w:rsidR="00386767" w:rsidRPr="001A38E8" w:rsidRDefault="00386767" w:rsidP="003D28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84672" w:rsidRPr="001A38E8" w:rsidRDefault="00984672" w:rsidP="003D2881">
      <w:pPr>
        <w:spacing w:after="0" w:line="240" w:lineRule="auto"/>
        <w:ind w:right="-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4672" w:rsidRPr="001A38E8" w:rsidRDefault="00984672" w:rsidP="003D2881">
      <w:pPr>
        <w:spacing w:after="0" w:line="240" w:lineRule="auto"/>
        <w:ind w:right="-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4672" w:rsidRPr="001A38E8" w:rsidRDefault="00984672" w:rsidP="003D2881">
      <w:pPr>
        <w:spacing w:after="0" w:line="240" w:lineRule="auto"/>
        <w:ind w:right="-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27C2" w:rsidRPr="001A38E8" w:rsidRDefault="00545747" w:rsidP="003D2881">
      <w:pPr>
        <w:spacing w:after="0" w:line="240" w:lineRule="auto"/>
        <w:ind w:right="-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8E8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7527C2" w:rsidRPr="001A38E8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</w:t>
      </w:r>
      <w:r w:rsidRPr="001A38E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7527C2" w:rsidRPr="001A3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 </w:t>
      </w:r>
      <w:r w:rsidR="007527C2" w:rsidRPr="001A38E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B3C06" w:rsidRPr="001A3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B50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</w:t>
      </w:r>
      <w:r w:rsidR="009B3C06" w:rsidRPr="001A3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Н.С. Гришина</w:t>
      </w:r>
    </w:p>
    <w:p w:rsidR="007527C2" w:rsidRPr="001A38E8" w:rsidRDefault="007527C2" w:rsidP="003D2881">
      <w:pPr>
        <w:spacing w:after="0" w:line="240" w:lineRule="auto"/>
        <w:ind w:right="-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27C2" w:rsidRPr="001A38E8" w:rsidRDefault="007527C2" w:rsidP="003D28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6767" w:rsidRPr="001A38E8" w:rsidRDefault="00386767" w:rsidP="003D28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86767" w:rsidRPr="001A38E8" w:rsidRDefault="00386767" w:rsidP="003D28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75C0" w:rsidRPr="003D2881" w:rsidRDefault="00B275C0" w:rsidP="003D28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275C0" w:rsidRDefault="00B275C0" w:rsidP="003D28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03CE1" w:rsidRDefault="00E03CE1" w:rsidP="003D28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253ED" w:rsidRDefault="007253ED" w:rsidP="005402FB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A5170F" w:rsidRDefault="00A5170F" w:rsidP="005402FB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A5170F" w:rsidRDefault="00A5170F" w:rsidP="005402FB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A5170F" w:rsidRDefault="00A5170F" w:rsidP="005402FB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A5170F" w:rsidRDefault="00A5170F" w:rsidP="005402FB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5402FB" w:rsidRDefault="00D446B9" w:rsidP="005402FB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Н</w:t>
      </w:r>
      <w:r w:rsidR="005402FB">
        <w:rPr>
          <w:color w:val="000000"/>
        </w:rPr>
        <w:t xml:space="preserve">ачальник Финансового управления </w:t>
      </w:r>
    </w:p>
    <w:p w:rsidR="005402FB" w:rsidRDefault="005402FB" w:rsidP="005402FB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администрации города Фокино</w:t>
      </w:r>
    </w:p>
    <w:p w:rsidR="005402FB" w:rsidRDefault="005402FB" w:rsidP="005402FB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А.Т.Шеремето</w:t>
      </w:r>
    </w:p>
    <w:p w:rsidR="005402FB" w:rsidRDefault="005402FB" w:rsidP="005402FB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4-78-97</w:t>
      </w:r>
    </w:p>
    <w:p w:rsidR="005402FB" w:rsidRDefault="005402FB" w:rsidP="005402FB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</w:p>
    <w:p w:rsidR="005402FB" w:rsidRDefault="005402FB" w:rsidP="005402FB">
      <w:pPr>
        <w:pStyle w:val="a7"/>
        <w:shd w:val="clear" w:color="auto" w:fill="FFFFFF"/>
        <w:spacing w:before="0" w:beforeAutospacing="0" w:after="0" w:afterAutospacing="0"/>
        <w:ind w:left="720"/>
        <w:rPr>
          <w:color w:val="000000"/>
        </w:rPr>
      </w:pPr>
    </w:p>
    <w:p w:rsidR="005402FB" w:rsidRDefault="005402FB" w:rsidP="005402FB">
      <w:pPr>
        <w:pStyle w:val="a7"/>
        <w:shd w:val="clear" w:color="auto" w:fill="FFFFFF"/>
        <w:spacing w:before="0" w:beforeAutospacing="0" w:after="0" w:afterAutospacing="0"/>
        <w:ind w:left="720"/>
        <w:rPr>
          <w:color w:val="000000"/>
        </w:rPr>
      </w:pPr>
    </w:p>
    <w:p w:rsidR="005402FB" w:rsidRDefault="005402FB" w:rsidP="005402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3D5E" w:rsidRDefault="00FF3D5E" w:rsidP="005402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3D5E" w:rsidRDefault="00FF3D5E" w:rsidP="005402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3D5E" w:rsidRDefault="00FF3D5E" w:rsidP="005402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3D5E" w:rsidRDefault="00FF3D5E" w:rsidP="005402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3D5E" w:rsidRDefault="00FF3D5E" w:rsidP="005402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02FB" w:rsidRDefault="005402FB" w:rsidP="005402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02FB" w:rsidRDefault="005402FB" w:rsidP="005402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02FB" w:rsidRDefault="005402FB" w:rsidP="005402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02FB" w:rsidRDefault="005402FB" w:rsidP="005402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02FB" w:rsidRDefault="005402FB" w:rsidP="005402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02FB" w:rsidRDefault="005402FB" w:rsidP="005402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02FB" w:rsidRDefault="005402FB" w:rsidP="005402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02FB" w:rsidRDefault="005402FB" w:rsidP="005402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02FB" w:rsidRDefault="005402FB" w:rsidP="005402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02FB" w:rsidRDefault="005402FB" w:rsidP="005402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02FB" w:rsidRDefault="005402FB" w:rsidP="005402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02FB" w:rsidRDefault="005402FB" w:rsidP="005402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02FB" w:rsidRDefault="005402FB" w:rsidP="005402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02FB" w:rsidRDefault="005402FB" w:rsidP="005402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02FB" w:rsidRDefault="005402FB" w:rsidP="005402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02FB" w:rsidRDefault="005402FB" w:rsidP="005402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02FB" w:rsidRDefault="005402FB" w:rsidP="005402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02FB" w:rsidRDefault="005402FB" w:rsidP="005402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02FB" w:rsidRDefault="005402FB" w:rsidP="005402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02FB" w:rsidRPr="00800B86" w:rsidRDefault="005402FB" w:rsidP="005402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02FB" w:rsidRDefault="005402FB" w:rsidP="005402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402FB" w:rsidRDefault="005402FB" w:rsidP="005402FB"/>
    <w:p w:rsidR="005402FB" w:rsidRPr="00800B86" w:rsidRDefault="005402FB" w:rsidP="005402FB"/>
    <w:p w:rsidR="005402FB" w:rsidRPr="00800B86" w:rsidRDefault="005402FB" w:rsidP="005402FB"/>
    <w:p w:rsidR="005402FB" w:rsidRPr="00800B86" w:rsidRDefault="005402FB" w:rsidP="005402FB"/>
    <w:p w:rsidR="005402FB" w:rsidRDefault="005402FB" w:rsidP="005402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02FB" w:rsidRDefault="005402FB" w:rsidP="005402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6F8F" w:rsidRDefault="000A6F8F" w:rsidP="005402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6F8F" w:rsidRDefault="000A6F8F" w:rsidP="005402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02FB" w:rsidRDefault="00F6188D" w:rsidP="005402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Самкова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Н.А.</w:t>
      </w:r>
    </w:p>
    <w:p w:rsidR="007253ED" w:rsidRDefault="003A1DF3" w:rsidP="007253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4-77-57</w:t>
      </w:r>
    </w:p>
    <w:p w:rsidR="00A5170F" w:rsidRDefault="00A5170F" w:rsidP="00E43187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</w:p>
    <w:p w:rsidR="00A5170F" w:rsidRDefault="00A5170F" w:rsidP="00E43187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</w:p>
    <w:p w:rsidR="00A5170F" w:rsidRDefault="00A5170F" w:rsidP="00E43187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</w:p>
    <w:p w:rsidR="007253ED" w:rsidRDefault="00064F49" w:rsidP="00E43187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  <w:r w:rsidRPr="001A38E8">
        <w:rPr>
          <w:rFonts w:ascii="Times New Roman" w:hAnsi="Times New Roman" w:cs="Times New Roman"/>
          <w:sz w:val="24"/>
          <w:szCs w:val="24"/>
        </w:rPr>
        <w:lastRenderedPageBreak/>
        <w:t>Утверждены</w:t>
      </w:r>
    </w:p>
    <w:p w:rsidR="007253ED" w:rsidRDefault="001A38E8" w:rsidP="00E43187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Постановлением </w:t>
      </w:r>
    </w:p>
    <w:p w:rsidR="007253ED" w:rsidRDefault="001A38E8" w:rsidP="00E43187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E067B8" w:rsidRPr="001A38E8">
        <w:rPr>
          <w:rFonts w:ascii="Times New Roman" w:hAnsi="Times New Roman" w:cs="Times New Roman"/>
          <w:sz w:val="24"/>
          <w:szCs w:val="24"/>
        </w:rPr>
        <w:t>дминистрацииг</w:t>
      </w:r>
      <w:r w:rsidR="007253ED">
        <w:rPr>
          <w:rFonts w:ascii="Times New Roman" w:hAnsi="Times New Roman" w:cs="Times New Roman"/>
          <w:sz w:val="24"/>
          <w:szCs w:val="24"/>
        </w:rPr>
        <w:t>.</w:t>
      </w:r>
      <w:r w:rsidR="001E05DA" w:rsidRPr="001A38E8">
        <w:rPr>
          <w:rFonts w:ascii="Times New Roman" w:hAnsi="Times New Roman" w:cs="Times New Roman"/>
          <w:sz w:val="24"/>
          <w:szCs w:val="24"/>
        </w:rPr>
        <w:t>Фокино</w:t>
      </w:r>
    </w:p>
    <w:p w:rsidR="00064F49" w:rsidRPr="00A5170F" w:rsidRDefault="007B6357" w:rsidP="00E43187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  <w:r w:rsidRPr="00A5170F">
        <w:rPr>
          <w:rFonts w:ascii="Times New Roman" w:hAnsi="Times New Roman" w:cs="Times New Roman"/>
          <w:sz w:val="24"/>
          <w:szCs w:val="24"/>
        </w:rPr>
        <w:t>о</w:t>
      </w:r>
      <w:r w:rsidR="00E067B8" w:rsidRPr="00A5170F">
        <w:rPr>
          <w:rFonts w:ascii="Times New Roman" w:hAnsi="Times New Roman" w:cs="Times New Roman"/>
          <w:sz w:val="24"/>
          <w:szCs w:val="24"/>
        </w:rPr>
        <w:t>т</w:t>
      </w:r>
      <w:r w:rsidRPr="00A5170F">
        <w:rPr>
          <w:rFonts w:ascii="Times New Roman" w:hAnsi="Times New Roman" w:cs="Times New Roman"/>
          <w:sz w:val="24"/>
          <w:szCs w:val="24"/>
        </w:rPr>
        <w:t xml:space="preserve"> </w:t>
      </w:r>
      <w:r w:rsidR="000A6F8F" w:rsidRPr="00A5170F">
        <w:rPr>
          <w:rFonts w:ascii="Times New Roman" w:hAnsi="Times New Roman" w:cs="Times New Roman"/>
          <w:sz w:val="24"/>
          <w:szCs w:val="24"/>
        </w:rPr>
        <w:t>1</w:t>
      </w:r>
      <w:r w:rsidR="00A5170F">
        <w:rPr>
          <w:rFonts w:ascii="Times New Roman" w:hAnsi="Times New Roman" w:cs="Times New Roman"/>
          <w:sz w:val="24"/>
          <w:szCs w:val="24"/>
        </w:rPr>
        <w:t xml:space="preserve">0 </w:t>
      </w:r>
      <w:r w:rsidR="00174553" w:rsidRPr="00A5170F">
        <w:rPr>
          <w:rFonts w:ascii="Times New Roman" w:hAnsi="Times New Roman" w:cs="Times New Roman"/>
          <w:sz w:val="24"/>
          <w:szCs w:val="24"/>
        </w:rPr>
        <w:t>ноября</w:t>
      </w:r>
      <w:r w:rsidR="00E067B8" w:rsidRPr="00A5170F">
        <w:rPr>
          <w:rFonts w:ascii="Times New Roman" w:hAnsi="Times New Roman" w:cs="Times New Roman"/>
          <w:sz w:val="24"/>
          <w:szCs w:val="24"/>
        </w:rPr>
        <w:t xml:space="preserve"> 201</w:t>
      </w:r>
      <w:r w:rsidR="007253ED" w:rsidRPr="00A5170F">
        <w:rPr>
          <w:rFonts w:ascii="Times New Roman" w:hAnsi="Times New Roman" w:cs="Times New Roman"/>
          <w:sz w:val="24"/>
          <w:szCs w:val="24"/>
        </w:rPr>
        <w:t>9</w:t>
      </w:r>
      <w:r w:rsidRPr="00A5170F">
        <w:rPr>
          <w:rFonts w:ascii="Times New Roman" w:hAnsi="Times New Roman" w:cs="Times New Roman"/>
          <w:sz w:val="24"/>
          <w:szCs w:val="24"/>
        </w:rPr>
        <w:t xml:space="preserve"> </w:t>
      </w:r>
      <w:r w:rsidR="000A6F8F" w:rsidRPr="00A5170F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A5170F">
        <w:rPr>
          <w:rFonts w:ascii="Times New Roman" w:hAnsi="Times New Roman" w:cs="Times New Roman"/>
          <w:sz w:val="24"/>
          <w:szCs w:val="24"/>
        </w:rPr>
        <w:t xml:space="preserve"> </w:t>
      </w:r>
      <w:r w:rsidR="00A5170F">
        <w:rPr>
          <w:rFonts w:ascii="Times New Roman" w:hAnsi="Times New Roman" w:cs="Times New Roman"/>
          <w:sz w:val="24"/>
          <w:szCs w:val="24"/>
        </w:rPr>
        <w:t>528</w:t>
      </w:r>
      <w:r w:rsidR="00235C70" w:rsidRPr="00A5170F">
        <w:rPr>
          <w:rFonts w:ascii="Times New Roman" w:hAnsi="Times New Roman" w:cs="Times New Roman"/>
          <w:sz w:val="24"/>
          <w:szCs w:val="24"/>
        </w:rPr>
        <w:t>-П</w:t>
      </w:r>
    </w:p>
    <w:p w:rsidR="00E067B8" w:rsidRPr="00FF3062" w:rsidRDefault="00E067B8" w:rsidP="003D2881">
      <w:pPr>
        <w:pStyle w:val="ConsPlusNormal"/>
        <w:jc w:val="both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:rsidR="0080211B" w:rsidRPr="001A38E8" w:rsidRDefault="0080211B" w:rsidP="003D2881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B6357" w:rsidRDefault="001A38E8" w:rsidP="007B6357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1A38E8">
        <w:rPr>
          <w:rFonts w:ascii="Times New Roman" w:hAnsi="Times New Roman" w:cs="Times New Roman"/>
          <w:sz w:val="24"/>
          <w:szCs w:val="24"/>
        </w:rPr>
        <w:t>сновные направления</w:t>
      </w:r>
      <w:r w:rsidR="007B6357">
        <w:rPr>
          <w:rFonts w:ascii="Times New Roman" w:hAnsi="Times New Roman" w:cs="Times New Roman"/>
          <w:sz w:val="24"/>
          <w:szCs w:val="24"/>
        </w:rPr>
        <w:t xml:space="preserve"> </w:t>
      </w:r>
      <w:r w:rsidR="00064F49" w:rsidRPr="001A38E8">
        <w:rPr>
          <w:rFonts w:ascii="Times New Roman" w:hAnsi="Times New Roman" w:cs="Times New Roman"/>
          <w:sz w:val="24"/>
          <w:szCs w:val="24"/>
        </w:rPr>
        <w:t>долговой политики</w:t>
      </w:r>
      <w:r w:rsidR="005975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6357" w:rsidRDefault="000A6F8F" w:rsidP="007B6357">
      <w:pPr>
        <w:pStyle w:val="ConsPlusNormal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1A38E8">
        <w:rPr>
          <w:rFonts w:ascii="Times New Roman" w:hAnsi="Times New Roman" w:cs="Times New Roman"/>
          <w:bCs/>
          <w:sz w:val="24"/>
          <w:szCs w:val="24"/>
        </w:rPr>
        <w:t>городско</w:t>
      </w:r>
      <w:r w:rsidR="00E03CE1">
        <w:rPr>
          <w:rFonts w:ascii="Times New Roman" w:hAnsi="Times New Roman" w:cs="Times New Roman"/>
          <w:bCs/>
          <w:sz w:val="24"/>
          <w:szCs w:val="24"/>
        </w:rPr>
        <w:t>го</w:t>
      </w:r>
      <w:r w:rsidR="0030424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336CC" w:rsidRPr="001A38E8">
        <w:rPr>
          <w:rFonts w:ascii="Times New Roman" w:hAnsi="Times New Roman" w:cs="Times New Roman"/>
          <w:bCs/>
          <w:sz w:val="24"/>
          <w:szCs w:val="24"/>
        </w:rPr>
        <w:t>округ</w:t>
      </w:r>
      <w:r w:rsidR="00E03CE1">
        <w:rPr>
          <w:rFonts w:ascii="Times New Roman" w:hAnsi="Times New Roman" w:cs="Times New Roman"/>
          <w:bCs/>
          <w:sz w:val="24"/>
          <w:szCs w:val="24"/>
        </w:rPr>
        <w:t>а</w:t>
      </w:r>
      <w:r w:rsidR="00E336CC" w:rsidRPr="001A38E8">
        <w:rPr>
          <w:rFonts w:ascii="Times New Roman" w:hAnsi="Times New Roman" w:cs="Times New Roman"/>
          <w:bCs/>
          <w:sz w:val="24"/>
          <w:szCs w:val="24"/>
        </w:rPr>
        <w:t xml:space="preserve"> город Фокино</w:t>
      </w:r>
      <w:r w:rsidR="007B6357">
        <w:rPr>
          <w:rFonts w:ascii="Times New Roman" w:hAnsi="Times New Roman" w:cs="Times New Roman"/>
          <w:sz w:val="24"/>
          <w:szCs w:val="24"/>
        </w:rPr>
        <w:t xml:space="preserve"> </w:t>
      </w:r>
      <w:r w:rsidR="00C52581">
        <w:rPr>
          <w:rFonts w:ascii="Times New Roman" w:hAnsi="Times New Roman" w:cs="Times New Roman"/>
          <w:bCs/>
          <w:sz w:val="24"/>
          <w:szCs w:val="24"/>
        </w:rPr>
        <w:t>Брянской области</w:t>
      </w:r>
    </w:p>
    <w:p w:rsidR="00064F49" w:rsidRPr="001A38E8" w:rsidRDefault="00C52581" w:rsidP="007B6357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A264C">
        <w:rPr>
          <w:rFonts w:ascii="Times New Roman" w:hAnsi="Times New Roman" w:cs="Times New Roman"/>
          <w:sz w:val="24"/>
          <w:szCs w:val="24"/>
        </w:rPr>
        <w:t>на 202</w:t>
      </w:r>
      <w:r w:rsidR="007B6357">
        <w:rPr>
          <w:rFonts w:ascii="Times New Roman" w:hAnsi="Times New Roman" w:cs="Times New Roman"/>
          <w:sz w:val="24"/>
          <w:szCs w:val="24"/>
        </w:rPr>
        <w:t>1</w:t>
      </w:r>
      <w:r w:rsidR="00064F49" w:rsidRPr="001A38E8">
        <w:rPr>
          <w:rFonts w:ascii="Times New Roman" w:hAnsi="Times New Roman" w:cs="Times New Roman"/>
          <w:sz w:val="24"/>
          <w:szCs w:val="24"/>
        </w:rPr>
        <w:t xml:space="preserve"> год на плановый период 20</w:t>
      </w:r>
      <w:r w:rsidR="0080211B" w:rsidRPr="001A38E8">
        <w:rPr>
          <w:rFonts w:ascii="Times New Roman" w:hAnsi="Times New Roman" w:cs="Times New Roman"/>
          <w:sz w:val="24"/>
          <w:szCs w:val="24"/>
        </w:rPr>
        <w:t>2</w:t>
      </w:r>
      <w:r w:rsidR="007B6357">
        <w:rPr>
          <w:rFonts w:ascii="Times New Roman" w:hAnsi="Times New Roman" w:cs="Times New Roman"/>
          <w:sz w:val="24"/>
          <w:szCs w:val="24"/>
        </w:rPr>
        <w:t>2</w:t>
      </w:r>
      <w:r w:rsidR="00064F49" w:rsidRPr="001A38E8">
        <w:rPr>
          <w:rFonts w:ascii="Times New Roman" w:hAnsi="Times New Roman" w:cs="Times New Roman"/>
          <w:sz w:val="24"/>
          <w:szCs w:val="24"/>
        </w:rPr>
        <w:t xml:space="preserve"> и 202</w:t>
      </w:r>
      <w:r w:rsidR="007B6357">
        <w:rPr>
          <w:rFonts w:ascii="Times New Roman" w:hAnsi="Times New Roman" w:cs="Times New Roman"/>
          <w:sz w:val="24"/>
          <w:szCs w:val="24"/>
        </w:rPr>
        <w:t>3</w:t>
      </w:r>
      <w:r w:rsidR="00064F49" w:rsidRPr="001A38E8">
        <w:rPr>
          <w:rFonts w:ascii="Times New Roman" w:hAnsi="Times New Roman" w:cs="Times New Roman"/>
          <w:sz w:val="24"/>
          <w:szCs w:val="24"/>
        </w:rPr>
        <w:t xml:space="preserve"> годов</w:t>
      </w:r>
    </w:p>
    <w:p w:rsidR="00E067B8" w:rsidRPr="001A38E8" w:rsidRDefault="00E067B8" w:rsidP="003D2881">
      <w:pPr>
        <w:pStyle w:val="ConsPlusNormal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7A40B7" w:rsidRDefault="00722814" w:rsidP="00853115">
      <w:pPr>
        <w:pStyle w:val="ConsPlusNormal"/>
        <w:numPr>
          <w:ilvl w:val="0"/>
          <w:numId w:val="1"/>
        </w:numPr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1A38E8">
        <w:rPr>
          <w:rFonts w:ascii="Times New Roman" w:hAnsi="Times New Roman" w:cs="Times New Roman"/>
          <w:sz w:val="24"/>
          <w:szCs w:val="24"/>
        </w:rPr>
        <w:t>Цели и принципы долговой политики</w:t>
      </w:r>
    </w:p>
    <w:p w:rsidR="004B625F" w:rsidRPr="00853115" w:rsidRDefault="004B625F" w:rsidP="004B625F">
      <w:pPr>
        <w:pStyle w:val="ConsPlusNormal"/>
        <w:ind w:left="720"/>
        <w:outlineLvl w:val="0"/>
        <w:rPr>
          <w:rFonts w:ascii="Times New Roman" w:hAnsi="Times New Roman" w:cs="Times New Roman"/>
          <w:sz w:val="24"/>
          <w:szCs w:val="24"/>
        </w:rPr>
      </w:pPr>
    </w:p>
    <w:p w:rsidR="007A264C" w:rsidRDefault="00C606A3" w:rsidP="007A264C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A38E8">
        <w:rPr>
          <w:rFonts w:ascii="Times New Roman" w:hAnsi="Times New Roman" w:cs="Times New Roman"/>
          <w:sz w:val="24"/>
          <w:szCs w:val="24"/>
        </w:rPr>
        <w:t>Основные направления долговой политики</w:t>
      </w:r>
      <w:r w:rsidR="00024374">
        <w:rPr>
          <w:rFonts w:ascii="Times New Roman" w:hAnsi="Times New Roman" w:cs="Times New Roman"/>
          <w:sz w:val="24"/>
          <w:szCs w:val="24"/>
        </w:rPr>
        <w:t xml:space="preserve"> </w:t>
      </w:r>
      <w:r w:rsidR="00024374">
        <w:rPr>
          <w:rFonts w:ascii="Times New Roman" w:hAnsi="Times New Roman" w:cs="Times New Roman"/>
          <w:bCs/>
          <w:sz w:val="24"/>
          <w:szCs w:val="24"/>
        </w:rPr>
        <w:t>городско</w:t>
      </w:r>
      <w:r w:rsidR="00E03CE1">
        <w:rPr>
          <w:rFonts w:ascii="Times New Roman" w:hAnsi="Times New Roman" w:cs="Times New Roman"/>
          <w:bCs/>
          <w:sz w:val="24"/>
          <w:szCs w:val="24"/>
        </w:rPr>
        <w:t>го</w:t>
      </w:r>
      <w:r w:rsidR="00E336CC" w:rsidRPr="001A38E8">
        <w:rPr>
          <w:rFonts w:ascii="Times New Roman" w:hAnsi="Times New Roman" w:cs="Times New Roman"/>
          <w:bCs/>
          <w:sz w:val="24"/>
          <w:szCs w:val="24"/>
        </w:rPr>
        <w:t xml:space="preserve"> округ</w:t>
      </w:r>
      <w:r w:rsidR="007B6357">
        <w:rPr>
          <w:rFonts w:ascii="Times New Roman" w:hAnsi="Times New Roman" w:cs="Times New Roman"/>
          <w:bCs/>
          <w:sz w:val="24"/>
          <w:szCs w:val="24"/>
        </w:rPr>
        <w:t>а</w:t>
      </w:r>
      <w:r w:rsidR="00E336CC" w:rsidRPr="001A38E8">
        <w:rPr>
          <w:rFonts w:ascii="Times New Roman" w:hAnsi="Times New Roman" w:cs="Times New Roman"/>
          <w:bCs/>
          <w:sz w:val="24"/>
          <w:szCs w:val="24"/>
        </w:rPr>
        <w:t xml:space="preserve"> город Фокино</w:t>
      </w:r>
      <w:r w:rsidR="00C52581">
        <w:rPr>
          <w:rFonts w:ascii="Times New Roman" w:hAnsi="Times New Roman" w:cs="Times New Roman"/>
          <w:bCs/>
          <w:sz w:val="24"/>
          <w:szCs w:val="24"/>
        </w:rPr>
        <w:t xml:space="preserve"> Брянской области</w:t>
      </w:r>
      <w:r w:rsidR="00E03CE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B6357" w:rsidRPr="007B6357">
        <w:rPr>
          <w:rFonts w:ascii="Times New Roman" w:hAnsi="Times New Roman" w:cs="Times New Roman"/>
          <w:sz w:val="24"/>
          <w:szCs w:val="24"/>
        </w:rPr>
        <w:t xml:space="preserve">на 2021 год на плановый период 2022 и 2023 годов </w:t>
      </w:r>
      <w:r w:rsidRPr="001A38E8">
        <w:rPr>
          <w:rFonts w:ascii="Times New Roman" w:hAnsi="Times New Roman" w:cs="Times New Roman"/>
          <w:sz w:val="24"/>
          <w:szCs w:val="24"/>
        </w:rPr>
        <w:t xml:space="preserve">(далее - долговая политика) определяют приоритетные направления деятельности по управлению муниципальным долгом </w:t>
      </w:r>
      <w:r w:rsidR="00304249">
        <w:rPr>
          <w:rFonts w:ascii="Times New Roman" w:hAnsi="Times New Roman" w:cs="Times New Roman"/>
          <w:sz w:val="24"/>
          <w:szCs w:val="24"/>
        </w:rPr>
        <w:t>городско</w:t>
      </w:r>
      <w:r w:rsidR="00E03CE1">
        <w:rPr>
          <w:rFonts w:ascii="Times New Roman" w:hAnsi="Times New Roman" w:cs="Times New Roman"/>
          <w:sz w:val="24"/>
          <w:szCs w:val="24"/>
        </w:rPr>
        <w:t>го</w:t>
      </w:r>
      <w:r w:rsidR="00C52581" w:rsidRPr="00C52581">
        <w:rPr>
          <w:rFonts w:ascii="Times New Roman" w:hAnsi="Times New Roman" w:cs="Times New Roman"/>
          <w:sz w:val="24"/>
          <w:szCs w:val="24"/>
        </w:rPr>
        <w:t xml:space="preserve"> округ</w:t>
      </w:r>
      <w:r w:rsidR="00E03CE1">
        <w:rPr>
          <w:rFonts w:ascii="Times New Roman" w:hAnsi="Times New Roman" w:cs="Times New Roman"/>
          <w:sz w:val="24"/>
          <w:szCs w:val="24"/>
        </w:rPr>
        <w:t>а</w:t>
      </w:r>
      <w:r w:rsidR="00C52581" w:rsidRPr="00C52581">
        <w:rPr>
          <w:rFonts w:ascii="Times New Roman" w:hAnsi="Times New Roman" w:cs="Times New Roman"/>
          <w:sz w:val="24"/>
          <w:szCs w:val="24"/>
        </w:rPr>
        <w:t xml:space="preserve"> город Фокино Брянской области </w:t>
      </w:r>
      <w:r w:rsidRPr="001A38E8">
        <w:rPr>
          <w:rFonts w:ascii="Times New Roman" w:hAnsi="Times New Roman" w:cs="Times New Roman"/>
          <w:sz w:val="24"/>
          <w:szCs w:val="24"/>
        </w:rPr>
        <w:t>(далее - муниципальный долг).</w:t>
      </w:r>
    </w:p>
    <w:p w:rsidR="00235C70" w:rsidRPr="001A38E8" w:rsidRDefault="004F0FDE" w:rsidP="007A264C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A38E8">
        <w:rPr>
          <w:rFonts w:ascii="Times New Roman" w:hAnsi="Times New Roman" w:cs="Times New Roman"/>
          <w:sz w:val="24"/>
          <w:szCs w:val="24"/>
        </w:rPr>
        <w:t>Долговая политика</w:t>
      </w:r>
      <w:r w:rsidR="00E03CE1">
        <w:rPr>
          <w:rFonts w:ascii="Times New Roman" w:hAnsi="Times New Roman" w:cs="Times New Roman"/>
          <w:sz w:val="24"/>
          <w:szCs w:val="24"/>
        </w:rPr>
        <w:t xml:space="preserve"> </w:t>
      </w:r>
      <w:r w:rsidR="00C52581" w:rsidRPr="00C52581">
        <w:rPr>
          <w:rFonts w:ascii="Times New Roman" w:hAnsi="Times New Roman" w:cs="Times New Roman"/>
          <w:sz w:val="24"/>
          <w:szCs w:val="24"/>
        </w:rPr>
        <w:t xml:space="preserve">городского округа город Фокино Брянской области </w:t>
      </w:r>
      <w:r w:rsidRPr="001A38E8">
        <w:rPr>
          <w:rFonts w:ascii="Times New Roman" w:hAnsi="Times New Roman" w:cs="Times New Roman"/>
          <w:sz w:val="24"/>
          <w:szCs w:val="24"/>
        </w:rPr>
        <w:t>сформирована с учетом</w:t>
      </w:r>
      <w:r w:rsidR="002D5252">
        <w:rPr>
          <w:rFonts w:ascii="Times New Roman" w:hAnsi="Times New Roman" w:cs="Times New Roman"/>
          <w:sz w:val="24"/>
          <w:szCs w:val="24"/>
        </w:rPr>
        <w:t xml:space="preserve"> исполнения условий заключенного с Департаментом финансов Брянской области</w:t>
      </w:r>
      <w:r w:rsidR="008E1D5E" w:rsidRPr="001A38E8">
        <w:rPr>
          <w:rFonts w:ascii="Times New Roman" w:hAnsi="Times New Roman" w:cs="Times New Roman"/>
          <w:sz w:val="24"/>
          <w:szCs w:val="24"/>
        </w:rPr>
        <w:t xml:space="preserve"> соглашения</w:t>
      </w:r>
      <w:r w:rsidR="007B6357">
        <w:rPr>
          <w:rFonts w:ascii="Times New Roman" w:hAnsi="Times New Roman" w:cs="Times New Roman"/>
          <w:sz w:val="24"/>
          <w:szCs w:val="24"/>
        </w:rPr>
        <w:t xml:space="preserve"> </w:t>
      </w:r>
      <w:r w:rsidR="008E1D5E" w:rsidRPr="001A38E8">
        <w:rPr>
          <w:rFonts w:ascii="Times New Roman" w:eastAsia="Calibri" w:hAnsi="Times New Roman" w:cs="Times New Roman"/>
          <w:sz w:val="24"/>
          <w:szCs w:val="24"/>
        </w:rPr>
        <w:t xml:space="preserve">о мерах по социально-экономическому развитию и оздоровлению муниципальных финансов </w:t>
      </w:r>
      <w:r w:rsidR="00C53FF2">
        <w:rPr>
          <w:rFonts w:ascii="Times New Roman" w:eastAsia="Calibri" w:hAnsi="Times New Roman" w:cs="Times New Roman"/>
          <w:sz w:val="24"/>
          <w:szCs w:val="24"/>
        </w:rPr>
        <w:t xml:space="preserve">городского </w:t>
      </w:r>
      <w:r w:rsidR="00C53FF2" w:rsidRPr="00C53FF2">
        <w:rPr>
          <w:rFonts w:ascii="Times New Roman" w:eastAsia="Calibri" w:hAnsi="Times New Roman" w:cs="Times New Roman"/>
          <w:sz w:val="24"/>
          <w:szCs w:val="24"/>
        </w:rPr>
        <w:t>округа город Фокино Брянской области</w:t>
      </w:r>
      <w:r w:rsidR="00C53FF2">
        <w:rPr>
          <w:rFonts w:ascii="Times New Roman" w:eastAsia="Calibri" w:hAnsi="Times New Roman" w:cs="Times New Roman"/>
          <w:sz w:val="24"/>
          <w:szCs w:val="24"/>
        </w:rPr>
        <w:t>.</w:t>
      </w:r>
      <w:bookmarkStart w:id="0" w:name="_GoBack"/>
      <w:bookmarkEnd w:id="0"/>
    </w:p>
    <w:p w:rsidR="00E336CC" w:rsidRPr="001A38E8" w:rsidRDefault="00E336CC" w:rsidP="00174553">
      <w:pPr>
        <w:pStyle w:val="ConsPlusNormal"/>
        <w:ind w:firstLine="708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174553" w:rsidRDefault="00F44DDC" w:rsidP="004B625F">
      <w:pPr>
        <w:pStyle w:val="ConsPlusNormal"/>
        <w:numPr>
          <w:ilvl w:val="0"/>
          <w:numId w:val="1"/>
        </w:numPr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1A38E8">
        <w:rPr>
          <w:rFonts w:ascii="Times New Roman" w:hAnsi="Times New Roman" w:cs="Times New Roman"/>
          <w:sz w:val="24"/>
          <w:szCs w:val="24"/>
        </w:rPr>
        <w:t>Итоги реализации долговой политики</w:t>
      </w:r>
    </w:p>
    <w:p w:rsidR="000E2A18" w:rsidRPr="000E2A18" w:rsidRDefault="000E2A18" w:rsidP="000E2A18">
      <w:pPr>
        <w:pStyle w:val="ConsPlusNormal"/>
        <w:ind w:firstLine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E2A18">
        <w:rPr>
          <w:rFonts w:ascii="Times New Roman" w:hAnsi="Times New Roman" w:cs="Times New Roman"/>
          <w:sz w:val="24"/>
          <w:szCs w:val="24"/>
        </w:rPr>
        <w:t xml:space="preserve">Разработка основных направлений осуществлялась с учетом итогов реализации долговой политики </w:t>
      </w:r>
      <w:r>
        <w:rPr>
          <w:rFonts w:ascii="Times New Roman" w:hAnsi="Times New Roman" w:cs="Times New Roman"/>
          <w:sz w:val="24"/>
          <w:szCs w:val="24"/>
        </w:rPr>
        <w:t>городского округа город Фокино Брянской области</w:t>
      </w:r>
      <w:r w:rsidRPr="000E2A18">
        <w:rPr>
          <w:rFonts w:ascii="Times New Roman" w:hAnsi="Times New Roman" w:cs="Times New Roman"/>
          <w:sz w:val="24"/>
          <w:szCs w:val="24"/>
        </w:rPr>
        <w:t xml:space="preserve"> в 2019 году и истекшем периоде 2020 года.</w:t>
      </w:r>
    </w:p>
    <w:p w:rsidR="000E2A18" w:rsidRPr="00AC3D17" w:rsidRDefault="000E2A18" w:rsidP="000E2A18">
      <w:pPr>
        <w:pStyle w:val="ConsPlusNormal"/>
        <w:ind w:firstLine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C3D17">
        <w:rPr>
          <w:rFonts w:ascii="Times New Roman" w:hAnsi="Times New Roman" w:cs="Times New Roman"/>
          <w:sz w:val="24"/>
          <w:szCs w:val="24"/>
        </w:rPr>
        <w:t xml:space="preserve">За 2019 год достигнута положительная динамика по снижению уровня долговой нагрузки на бюджет </w:t>
      </w:r>
      <w:r w:rsidR="009A281E" w:rsidRPr="00AC3D17">
        <w:rPr>
          <w:rFonts w:ascii="Times New Roman" w:hAnsi="Times New Roman" w:cs="Times New Roman"/>
          <w:sz w:val="24"/>
          <w:szCs w:val="24"/>
        </w:rPr>
        <w:t>городского округа город Фокино Брянской области</w:t>
      </w:r>
      <w:r w:rsidRPr="00AC3D17">
        <w:rPr>
          <w:rFonts w:ascii="Times New Roman" w:hAnsi="Times New Roman" w:cs="Times New Roman"/>
          <w:sz w:val="24"/>
          <w:szCs w:val="24"/>
        </w:rPr>
        <w:t xml:space="preserve">. За счет  </w:t>
      </w:r>
      <w:r w:rsidR="001C7388" w:rsidRPr="00AC3D17">
        <w:rPr>
          <w:rFonts w:ascii="Times New Roman" w:hAnsi="Times New Roman" w:cs="Times New Roman"/>
          <w:sz w:val="24"/>
          <w:szCs w:val="24"/>
        </w:rPr>
        <w:t xml:space="preserve">образовавшихся на 1 января текущего года остатков средств бюджета </w:t>
      </w:r>
      <w:r w:rsidRPr="00AC3D17">
        <w:rPr>
          <w:rFonts w:ascii="Times New Roman" w:hAnsi="Times New Roman" w:cs="Times New Roman"/>
          <w:sz w:val="24"/>
          <w:szCs w:val="24"/>
        </w:rPr>
        <w:t xml:space="preserve">обеспечено снижение уровня долговой нагрузки в абсолютной величине на </w:t>
      </w:r>
      <w:r w:rsidR="001C7388" w:rsidRPr="00AC3D17">
        <w:rPr>
          <w:rFonts w:ascii="Times New Roman" w:hAnsi="Times New Roman" w:cs="Times New Roman"/>
          <w:sz w:val="24"/>
          <w:szCs w:val="24"/>
        </w:rPr>
        <w:t>2 500,0</w:t>
      </w:r>
      <w:r w:rsidRPr="00AC3D17">
        <w:rPr>
          <w:rFonts w:ascii="Times New Roman" w:hAnsi="Times New Roman" w:cs="Times New Roman"/>
          <w:sz w:val="24"/>
          <w:szCs w:val="24"/>
        </w:rPr>
        <w:t xml:space="preserve"> тыс. рублей. Отношение объема муниципального долга к налоговым и неналоговым доходам по состоянию на 1 января 2020 года составило </w:t>
      </w:r>
      <w:r w:rsidR="00477C57" w:rsidRPr="00AC3D17">
        <w:rPr>
          <w:rFonts w:ascii="Times New Roman" w:hAnsi="Times New Roman" w:cs="Times New Roman"/>
          <w:sz w:val="24"/>
          <w:szCs w:val="24"/>
        </w:rPr>
        <w:t>22,0</w:t>
      </w:r>
      <w:r w:rsidRPr="00AC3D17">
        <w:rPr>
          <w:rFonts w:ascii="Times New Roman" w:hAnsi="Times New Roman" w:cs="Times New Roman"/>
          <w:sz w:val="24"/>
          <w:szCs w:val="24"/>
        </w:rPr>
        <w:t xml:space="preserve"> процента, или на 3,</w:t>
      </w:r>
      <w:r w:rsidR="005A4D7C" w:rsidRPr="00AC3D17">
        <w:rPr>
          <w:rFonts w:ascii="Times New Roman" w:hAnsi="Times New Roman" w:cs="Times New Roman"/>
          <w:sz w:val="24"/>
          <w:szCs w:val="24"/>
        </w:rPr>
        <w:t>9</w:t>
      </w:r>
      <w:r w:rsidRPr="00AC3D17">
        <w:rPr>
          <w:rFonts w:ascii="Times New Roman" w:hAnsi="Times New Roman" w:cs="Times New Roman"/>
          <w:sz w:val="24"/>
          <w:szCs w:val="24"/>
        </w:rPr>
        <w:t xml:space="preserve"> процентных пункта ниже уровня 2018 года.</w:t>
      </w:r>
    </w:p>
    <w:p w:rsidR="00357A2D" w:rsidRDefault="009E5A7A" w:rsidP="00357A2D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D759F">
        <w:rPr>
          <w:rFonts w:ascii="Times New Roman" w:hAnsi="Times New Roman" w:cs="Times New Roman"/>
          <w:sz w:val="24"/>
          <w:szCs w:val="24"/>
        </w:rPr>
        <w:t xml:space="preserve">В 2020 году продолжена работа по снижению долговой нагрузки. Бюджет городского округа город Фокино Брянской области на 2020 год запланирован без дефицита. Объем муниципального долга по состоянию на 1 января 2021 года составит 19 500,0 тыс. рублей или не более </w:t>
      </w:r>
      <w:r w:rsidR="00885815" w:rsidRPr="00885815">
        <w:rPr>
          <w:rFonts w:ascii="Times New Roman" w:hAnsi="Times New Roman" w:cs="Times New Roman"/>
          <w:sz w:val="24"/>
          <w:szCs w:val="24"/>
        </w:rPr>
        <w:t>20,5</w:t>
      </w:r>
      <w:r w:rsidR="00510A6D" w:rsidRPr="00885815">
        <w:rPr>
          <w:rFonts w:ascii="Times New Roman" w:hAnsi="Times New Roman" w:cs="Times New Roman"/>
          <w:sz w:val="24"/>
          <w:szCs w:val="24"/>
        </w:rPr>
        <w:t xml:space="preserve"> </w:t>
      </w:r>
      <w:r w:rsidRPr="006D759F">
        <w:rPr>
          <w:rFonts w:ascii="Times New Roman" w:hAnsi="Times New Roman" w:cs="Times New Roman"/>
          <w:sz w:val="24"/>
          <w:szCs w:val="24"/>
        </w:rPr>
        <w:t xml:space="preserve"> процентов к сумме доходов бюджета городского округа город Фокино Брянской области без уч</w:t>
      </w:r>
      <w:r w:rsidR="00357A2D">
        <w:rPr>
          <w:rFonts w:ascii="Times New Roman" w:hAnsi="Times New Roman" w:cs="Times New Roman"/>
          <w:sz w:val="24"/>
          <w:szCs w:val="24"/>
        </w:rPr>
        <w:t xml:space="preserve">ета безвозмездных поступлений. </w:t>
      </w:r>
    </w:p>
    <w:p w:rsidR="00357A2D" w:rsidRDefault="009E5A7A" w:rsidP="00357A2D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D759F">
        <w:rPr>
          <w:rFonts w:ascii="Times New Roman" w:hAnsi="Times New Roman" w:cs="Times New Roman"/>
          <w:sz w:val="24"/>
          <w:szCs w:val="24"/>
        </w:rPr>
        <w:t xml:space="preserve">За истекший период 2020 года осуществлялись муниципальные заимствования в пределах плановых назначений на погашение долговых обязательств бюджета в апреле текущего года. </w:t>
      </w:r>
    </w:p>
    <w:p w:rsidR="009E5A7A" w:rsidRPr="001A38E8" w:rsidRDefault="009E5A7A" w:rsidP="009E5A7A">
      <w:pPr>
        <w:pStyle w:val="ConsPlusNormal"/>
        <w:ind w:firstLine="36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E2E48" w:rsidRDefault="008A1547" w:rsidP="00B319AA">
      <w:pPr>
        <w:pStyle w:val="ConsPlusNormal"/>
        <w:numPr>
          <w:ilvl w:val="0"/>
          <w:numId w:val="1"/>
        </w:numPr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Цели </w:t>
      </w:r>
      <w:proofErr w:type="gramStart"/>
      <w:r>
        <w:rPr>
          <w:rFonts w:ascii="Times New Roman" w:hAnsi="Times New Roman" w:cs="Times New Roman"/>
          <w:sz w:val="24"/>
          <w:szCs w:val="24"/>
        </w:rPr>
        <w:t>и  задачи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60E7" w:rsidRPr="001A38E8">
        <w:rPr>
          <w:rFonts w:ascii="Times New Roman" w:hAnsi="Times New Roman" w:cs="Times New Roman"/>
          <w:sz w:val="24"/>
          <w:szCs w:val="24"/>
        </w:rPr>
        <w:t>долговой политики</w:t>
      </w:r>
    </w:p>
    <w:p w:rsidR="004B625F" w:rsidRPr="001A38E8" w:rsidRDefault="004B625F" w:rsidP="00853115">
      <w:pPr>
        <w:pStyle w:val="ConsPlusNormal"/>
        <w:ind w:left="36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5B60E7" w:rsidRPr="001A38E8" w:rsidRDefault="005B60E7" w:rsidP="003D2881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A38E8">
        <w:rPr>
          <w:rFonts w:ascii="Times New Roman" w:hAnsi="Times New Roman" w:cs="Times New Roman"/>
          <w:sz w:val="24"/>
          <w:szCs w:val="24"/>
        </w:rPr>
        <w:t>Реализация долговой политики</w:t>
      </w:r>
      <w:r w:rsidR="00E03CE1">
        <w:rPr>
          <w:rFonts w:ascii="Times New Roman" w:hAnsi="Times New Roman" w:cs="Times New Roman"/>
          <w:sz w:val="24"/>
          <w:szCs w:val="24"/>
        </w:rPr>
        <w:t xml:space="preserve"> </w:t>
      </w:r>
      <w:r w:rsidRPr="001A38E8">
        <w:rPr>
          <w:rFonts w:ascii="Times New Roman" w:hAnsi="Times New Roman" w:cs="Times New Roman"/>
          <w:sz w:val="24"/>
          <w:szCs w:val="24"/>
        </w:rPr>
        <w:t xml:space="preserve">в </w:t>
      </w:r>
      <w:r w:rsidR="001A58C4" w:rsidRPr="00C47649">
        <w:rPr>
          <w:rFonts w:ascii="Times New Roman" w:hAnsi="Times New Roman" w:cs="Times New Roman"/>
          <w:sz w:val="24"/>
          <w:szCs w:val="24"/>
        </w:rPr>
        <w:t>202</w:t>
      </w:r>
      <w:r w:rsidR="00B319AA">
        <w:rPr>
          <w:rFonts w:ascii="Times New Roman" w:hAnsi="Times New Roman" w:cs="Times New Roman"/>
          <w:sz w:val="24"/>
          <w:szCs w:val="24"/>
        </w:rPr>
        <w:t>1</w:t>
      </w:r>
      <w:r w:rsidRPr="00C47649">
        <w:rPr>
          <w:rFonts w:ascii="Times New Roman" w:hAnsi="Times New Roman" w:cs="Times New Roman"/>
          <w:sz w:val="24"/>
          <w:szCs w:val="24"/>
        </w:rPr>
        <w:t>-202</w:t>
      </w:r>
      <w:r w:rsidR="00B319AA">
        <w:rPr>
          <w:rFonts w:ascii="Times New Roman" w:hAnsi="Times New Roman" w:cs="Times New Roman"/>
          <w:sz w:val="24"/>
          <w:szCs w:val="24"/>
        </w:rPr>
        <w:t xml:space="preserve">3 </w:t>
      </w:r>
      <w:r w:rsidRPr="001A38E8">
        <w:rPr>
          <w:rFonts w:ascii="Times New Roman" w:hAnsi="Times New Roman" w:cs="Times New Roman"/>
          <w:sz w:val="24"/>
          <w:szCs w:val="24"/>
        </w:rPr>
        <w:t>годах будет осуществляться в соответствии со следующими целями:</w:t>
      </w:r>
    </w:p>
    <w:p w:rsidR="00B32C79" w:rsidRDefault="005B60E7" w:rsidP="00B32C79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A38E8">
        <w:rPr>
          <w:rFonts w:ascii="Times New Roman" w:hAnsi="Times New Roman" w:cs="Times New Roman"/>
          <w:sz w:val="24"/>
          <w:szCs w:val="24"/>
        </w:rPr>
        <w:t xml:space="preserve">обеспечение сбалансированности бюджета </w:t>
      </w:r>
      <w:r w:rsidR="00C47649" w:rsidRPr="00C47649">
        <w:rPr>
          <w:rFonts w:ascii="Times New Roman" w:hAnsi="Times New Roman" w:cs="Times New Roman"/>
          <w:sz w:val="24"/>
          <w:szCs w:val="24"/>
        </w:rPr>
        <w:t>городского округа город Фокино Брянской области</w:t>
      </w:r>
      <w:r w:rsidRPr="001A38E8">
        <w:rPr>
          <w:rFonts w:ascii="Times New Roman" w:hAnsi="Times New Roman" w:cs="Times New Roman"/>
          <w:sz w:val="24"/>
          <w:szCs w:val="24"/>
        </w:rPr>
        <w:t>;</w:t>
      </w:r>
    </w:p>
    <w:p w:rsidR="005B60E7" w:rsidRPr="001A38E8" w:rsidRDefault="005B60E7" w:rsidP="00B32C79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A38E8">
        <w:rPr>
          <w:rFonts w:ascii="Times New Roman" w:hAnsi="Times New Roman" w:cs="Times New Roman"/>
          <w:sz w:val="24"/>
          <w:szCs w:val="24"/>
        </w:rPr>
        <w:t xml:space="preserve">снижение рисков в сфере управления </w:t>
      </w:r>
      <w:r w:rsidR="00043ADD" w:rsidRPr="001A38E8">
        <w:rPr>
          <w:rFonts w:ascii="Times New Roman" w:hAnsi="Times New Roman" w:cs="Times New Roman"/>
          <w:sz w:val="24"/>
          <w:szCs w:val="24"/>
        </w:rPr>
        <w:t>муниципальным</w:t>
      </w:r>
      <w:r w:rsidRPr="001A38E8">
        <w:rPr>
          <w:rFonts w:ascii="Times New Roman" w:hAnsi="Times New Roman" w:cs="Times New Roman"/>
          <w:sz w:val="24"/>
          <w:szCs w:val="24"/>
        </w:rPr>
        <w:t xml:space="preserve"> долгом;</w:t>
      </w:r>
    </w:p>
    <w:p w:rsidR="005B60E7" w:rsidRPr="001A38E8" w:rsidRDefault="005B60E7" w:rsidP="003D2881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A38E8">
        <w:rPr>
          <w:rFonts w:ascii="Times New Roman" w:hAnsi="Times New Roman" w:cs="Times New Roman"/>
          <w:sz w:val="24"/>
          <w:szCs w:val="24"/>
        </w:rPr>
        <w:t xml:space="preserve">поддержание размера и структуры </w:t>
      </w:r>
      <w:r w:rsidR="00350E1C" w:rsidRPr="001A38E8">
        <w:rPr>
          <w:rFonts w:ascii="Times New Roman" w:hAnsi="Times New Roman" w:cs="Times New Roman"/>
          <w:sz w:val="24"/>
          <w:szCs w:val="24"/>
        </w:rPr>
        <w:t>муниципального</w:t>
      </w:r>
      <w:r w:rsidRPr="001A38E8">
        <w:rPr>
          <w:rFonts w:ascii="Times New Roman" w:hAnsi="Times New Roman" w:cs="Times New Roman"/>
          <w:sz w:val="24"/>
          <w:szCs w:val="24"/>
        </w:rPr>
        <w:t xml:space="preserve"> долга</w:t>
      </w:r>
      <w:r w:rsidR="00E03CE1">
        <w:rPr>
          <w:rFonts w:ascii="Times New Roman" w:hAnsi="Times New Roman" w:cs="Times New Roman"/>
          <w:sz w:val="24"/>
          <w:szCs w:val="24"/>
        </w:rPr>
        <w:t xml:space="preserve"> </w:t>
      </w:r>
      <w:r w:rsidR="00C47649" w:rsidRPr="00C47649">
        <w:rPr>
          <w:rFonts w:ascii="Times New Roman" w:hAnsi="Times New Roman" w:cs="Times New Roman"/>
          <w:sz w:val="24"/>
          <w:szCs w:val="24"/>
        </w:rPr>
        <w:t xml:space="preserve">городского округа город Фокино Брянской области </w:t>
      </w:r>
      <w:r w:rsidRPr="001A38E8">
        <w:rPr>
          <w:rFonts w:ascii="Times New Roman" w:hAnsi="Times New Roman" w:cs="Times New Roman"/>
          <w:sz w:val="24"/>
          <w:szCs w:val="24"/>
        </w:rPr>
        <w:t>на экономически безопасном уровне;</w:t>
      </w:r>
    </w:p>
    <w:p w:rsidR="005B60E7" w:rsidRDefault="005B60E7" w:rsidP="003D2881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A38E8">
        <w:rPr>
          <w:rFonts w:ascii="Times New Roman" w:hAnsi="Times New Roman" w:cs="Times New Roman"/>
          <w:sz w:val="24"/>
          <w:szCs w:val="24"/>
        </w:rPr>
        <w:lastRenderedPageBreak/>
        <w:t>сохранение положительной кредитной истории</w:t>
      </w:r>
      <w:r w:rsidR="00E03CE1">
        <w:rPr>
          <w:rFonts w:ascii="Times New Roman" w:hAnsi="Times New Roman" w:cs="Times New Roman"/>
          <w:sz w:val="24"/>
          <w:szCs w:val="24"/>
        </w:rPr>
        <w:t xml:space="preserve"> </w:t>
      </w:r>
      <w:r w:rsidR="00C47649" w:rsidRPr="00C47649">
        <w:rPr>
          <w:rFonts w:ascii="Times New Roman" w:hAnsi="Times New Roman" w:cs="Times New Roman"/>
          <w:sz w:val="24"/>
          <w:szCs w:val="24"/>
        </w:rPr>
        <w:t>городского округа город Фокино Брянской области</w:t>
      </w:r>
      <w:r w:rsidRPr="001A38E8">
        <w:rPr>
          <w:rFonts w:ascii="Times New Roman" w:hAnsi="Times New Roman" w:cs="Times New Roman"/>
          <w:sz w:val="24"/>
          <w:szCs w:val="24"/>
        </w:rPr>
        <w:t xml:space="preserve"> и, как следствие, снижение издержек, связанных с привлечением и обслуживанием </w:t>
      </w:r>
      <w:r w:rsidR="00EF5AD1" w:rsidRPr="001A38E8">
        <w:rPr>
          <w:rFonts w:ascii="Times New Roman" w:hAnsi="Times New Roman" w:cs="Times New Roman"/>
          <w:sz w:val="24"/>
          <w:szCs w:val="24"/>
        </w:rPr>
        <w:t>муниципального</w:t>
      </w:r>
      <w:r w:rsidRPr="001A38E8">
        <w:rPr>
          <w:rFonts w:ascii="Times New Roman" w:hAnsi="Times New Roman" w:cs="Times New Roman"/>
          <w:sz w:val="24"/>
          <w:szCs w:val="24"/>
        </w:rPr>
        <w:t xml:space="preserve"> долга</w:t>
      </w:r>
      <w:r w:rsidR="00E03CE1">
        <w:rPr>
          <w:rFonts w:ascii="Times New Roman" w:hAnsi="Times New Roman" w:cs="Times New Roman"/>
          <w:sz w:val="24"/>
          <w:szCs w:val="24"/>
        </w:rPr>
        <w:t xml:space="preserve"> </w:t>
      </w:r>
      <w:r w:rsidR="00C47649" w:rsidRPr="00C47649">
        <w:rPr>
          <w:rFonts w:ascii="Times New Roman" w:hAnsi="Times New Roman" w:cs="Times New Roman"/>
          <w:sz w:val="24"/>
          <w:szCs w:val="24"/>
        </w:rPr>
        <w:t>городского округа город Фокино Брянской области</w:t>
      </w:r>
      <w:r w:rsidRPr="001A38E8">
        <w:rPr>
          <w:rFonts w:ascii="Times New Roman" w:hAnsi="Times New Roman" w:cs="Times New Roman"/>
          <w:sz w:val="24"/>
          <w:szCs w:val="24"/>
        </w:rPr>
        <w:t>, с учетом ситуации на финансовом рынке</w:t>
      </w:r>
      <w:r w:rsidR="009613B7">
        <w:rPr>
          <w:rFonts w:ascii="Times New Roman" w:hAnsi="Times New Roman" w:cs="Times New Roman"/>
          <w:sz w:val="24"/>
          <w:szCs w:val="24"/>
        </w:rPr>
        <w:t>;</w:t>
      </w:r>
    </w:p>
    <w:p w:rsidR="009613B7" w:rsidRPr="001A38E8" w:rsidRDefault="009613B7" w:rsidP="009613B7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A38E8">
        <w:rPr>
          <w:rFonts w:ascii="Times New Roman" w:hAnsi="Times New Roman" w:cs="Times New Roman"/>
          <w:sz w:val="24"/>
          <w:szCs w:val="24"/>
        </w:rPr>
        <w:t>раскрытие информации о муниципальном долге</w:t>
      </w:r>
      <w:r w:rsidR="00E03CE1">
        <w:rPr>
          <w:rFonts w:ascii="Times New Roman" w:hAnsi="Times New Roman" w:cs="Times New Roman"/>
          <w:sz w:val="24"/>
          <w:szCs w:val="24"/>
        </w:rPr>
        <w:t xml:space="preserve"> </w:t>
      </w:r>
      <w:r w:rsidR="00C47649" w:rsidRPr="00C47649">
        <w:rPr>
          <w:rFonts w:ascii="Times New Roman" w:hAnsi="Times New Roman" w:cs="Times New Roman"/>
          <w:sz w:val="24"/>
          <w:szCs w:val="24"/>
        </w:rPr>
        <w:t>городского округа город Фокино Брянской области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60E7" w:rsidRPr="001A38E8" w:rsidRDefault="005B60E7" w:rsidP="003D2881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A38E8">
        <w:rPr>
          <w:rFonts w:ascii="Times New Roman" w:hAnsi="Times New Roman" w:cs="Times New Roman"/>
          <w:sz w:val="24"/>
          <w:szCs w:val="24"/>
        </w:rPr>
        <w:t>Реализация долговой политики будет направлена на решение следующих задач:</w:t>
      </w:r>
    </w:p>
    <w:p w:rsidR="005B60E7" w:rsidRPr="001A38E8" w:rsidRDefault="005B60E7" w:rsidP="003D2881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A38E8">
        <w:rPr>
          <w:rFonts w:ascii="Times New Roman" w:hAnsi="Times New Roman" w:cs="Times New Roman"/>
          <w:sz w:val="24"/>
          <w:szCs w:val="24"/>
        </w:rPr>
        <w:t xml:space="preserve">оптимизация платежей по </w:t>
      </w:r>
      <w:r w:rsidR="00EF5AD1" w:rsidRPr="001A38E8">
        <w:rPr>
          <w:rFonts w:ascii="Times New Roman" w:hAnsi="Times New Roman" w:cs="Times New Roman"/>
          <w:sz w:val="24"/>
          <w:szCs w:val="24"/>
        </w:rPr>
        <w:t>муниципальному</w:t>
      </w:r>
      <w:r w:rsidRPr="001A38E8">
        <w:rPr>
          <w:rFonts w:ascii="Times New Roman" w:hAnsi="Times New Roman" w:cs="Times New Roman"/>
          <w:sz w:val="24"/>
          <w:szCs w:val="24"/>
        </w:rPr>
        <w:t xml:space="preserve"> долгу </w:t>
      </w:r>
      <w:r w:rsidR="00C47649" w:rsidRPr="00C47649">
        <w:rPr>
          <w:rFonts w:ascii="Times New Roman" w:hAnsi="Times New Roman" w:cs="Times New Roman"/>
          <w:sz w:val="24"/>
          <w:szCs w:val="24"/>
        </w:rPr>
        <w:t>городского округа город Фокино Брянской области</w:t>
      </w:r>
      <w:r w:rsidR="00B32C79">
        <w:rPr>
          <w:rFonts w:ascii="Times New Roman" w:hAnsi="Times New Roman" w:cs="Times New Roman"/>
          <w:sz w:val="24"/>
          <w:szCs w:val="24"/>
        </w:rPr>
        <w:t xml:space="preserve"> </w:t>
      </w:r>
      <w:r w:rsidRPr="001A38E8">
        <w:rPr>
          <w:rFonts w:ascii="Times New Roman" w:hAnsi="Times New Roman" w:cs="Times New Roman"/>
          <w:sz w:val="24"/>
          <w:szCs w:val="24"/>
        </w:rPr>
        <w:t xml:space="preserve">в целях недопущения пиков платежей по долговым обязательствам </w:t>
      </w:r>
      <w:r w:rsidR="00EF5AD1" w:rsidRPr="001A38E8">
        <w:rPr>
          <w:rFonts w:ascii="Times New Roman" w:hAnsi="Times New Roman" w:cs="Times New Roman"/>
          <w:sz w:val="24"/>
          <w:szCs w:val="24"/>
        </w:rPr>
        <w:t>местного бюджета</w:t>
      </w:r>
      <w:r w:rsidRPr="001A38E8">
        <w:rPr>
          <w:rFonts w:ascii="Times New Roman" w:hAnsi="Times New Roman" w:cs="Times New Roman"/>
          <w:sz w:val="24"/>
          <w:szCs w:val="24"/>
        </w:rPr>
        <w:t>;</w:t>
      </w:r>
    </w:p>
    <w:p w:rsidR="005B60E7" w:rsidRPr="001A38E8" w:rsidRDefault="005B60E7" w:rsidP="003D2881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A38E8">
        <w:rPr>
          <w:rFonts w:ascii="Times New Roman" w:hAnsi="Times New Roman" w:cs="Times New Roman"/>
          <w:sz w:val="24"/>
          <w:szCs w:val="24"/>
        </w:rPr>
        <w:t xml:space="preserve">обеспечение контроля  показателей долговой устойчивости (предельных объемов </w:t>
      </w:r>
      <w:r w:rsidR="002206FB" w:rsidRPr="001A38E8">
        <w:rPr>
          <w:rFonts w:ascii="Times New Roman" w:hAnsi="Times New Roman" w:cs="Times New Roman"/>
          <w:sz w:val="24"/>
          <w:szCs w:val="24"/>
        </w:rPr>
        <w:t>муниципального</w:t>
      </w:r>
      <w:r w:rsidRPr="001A38E8">
        <w:rPr>
          <w:rFonts w:ascii="Times New Roman" w:hAnsi="Times New Roman" w:cs="Times New Roman"/>
          <w:sz w:val="24"/>
          <w:szCs w:val="24"/>
        </w:rPr>
        <w:t xml:space="preserve"> долга и расходов на обслуживание </w:t>
      </w:r>
      <w:r w:rsidR="002206FB" w:rsidRPr="001A38E8">
        <w:rPr>
          <w:rFonts w:ascii="Times New Roman" w:hAnsi="Times New Roman" w:cs="Times New Roman"/>
          <w:sz w:val="24"/>
          <w:szCs w:val="24"/>
        </w:rPr>
        <w:t>муниципального</w:t>
      </w:r>
      <w:r w:rsidRPr="001A38E8">
        <w:rPr>
          <w:rFonts w:ascii="Times New Roman" w:hAnsi="Times New Roman" w:cs="Times New Roman"/>
          <w:sz w:val="24"/>
          <w:szCs w:val="24"/>
        </w:rPr>
        <w:t xml:space="preserve"> долга), предусмотренных Бюджетным кодексом  Российской Федерации</w:t>
      </w:r>
      <w:r w:rsidR="00DB0A79">
        <w:rPr>
          <w:rFonts w:ascii="Times New Roman" w:hAnsi="Times New Roman" w:cs="Times New Roman"/>
          <w:sz w:val="24"/>
          <w:szCs w:val="24"/>
        </w:rPr>
        <w:t>.</w:t>
      </w:r>
    </w:p>
    <w:p w:rsidR="005B60E7" w:rsidRPr="001A38E8" w:rsidRDefault="005B60E7" w:rsidP="003D2881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A38E8">
        <w:rPr>
          <w:rFonts w:ascii="Times New Roman" w:hAnsi="Times New Roman" w:cs="Times New Roman"/>
          <w:sz w:val="24"/>
          <w:szCs w:val="24"/>
        </w:rPr>
        <w:tab/>
      </w:r>
    </w:p>
    <w:p w:rsidR="005B60E7" w:rsidRPr="001A38E8" w:rsidRDefault="005B60E7" w:rsidP="00F42A96">
      <w:pPr>
        <w:pStyle w:val="ConsPlusNormal"/>
        <w:numPr>
          <w:ilvl w:val="0"/>
          <w:numId w:val="1"/>
        </w:numPr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D1755">
        <w:rPr>
          <w:rFonts w:ascii="Times New Roman" w:hAnsi="Times New Roman" w:cs="Times New Roman"/>
          <w:sz w:val="24"/>
          <w:szCs w:val="24"/>
        </w:rPr>
        <w:t>Основные направления долговой политики и  мероприятия, проводимые в рамках их реализации</w:t>
      </w:r>
    </w:p>
    <w:p w:rsidR="005B60E7" w:rsidRPr="001A38E8" w:rsidRDefault="005B60E7" w:rsidP="003D2881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B60E7" w:rsidRPr="001A38E8" w:rsidRDefault="00E843C9" w:rsidP="001A58C4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A38E8">
        <w:rPr>
          <w:rFonts w:ascii="Times New Roman" w:hAnsi="Times New Roman" w:cs="Times New Roman"/>
          <w:sz w:val="24"/>
          <w:szCs w:val="24"/>
        </w:rPr>
        <w:t>О</w:t>
      </w:r>
      <w:r w:rsidR="005B60E7" w:rsidRPr="001A38E8">
        <w:rPr>
          <w:rFonts w:ascii="Times New Roman" w:hAnsi="Times New Roman" w:cs="Times New Roman"/>
          <w:sz w:val="24"/>
          <w:szCs w:val="24"/>
        </w:rPr>
        <w:t xml:space="preserve">сновными направлениями долговой политики </w:t>
      </w:r>
      <w:r w:rsidR="00C47649" w:rsidRPr="00C47649">
        <w:rPr>
          <w:rFonts w:ascii="Times New Roman" w:hAnsi="Times New Roman" w:cs="Times New Roman"/>
          <w:sz w:val="24"/>
          <w:szCs w:val="24"/>
        </w:rPr>
        <w:t>городского округа город Фокино Брянской области</w:t>
      </w:r>
      <w:r w:rsidR="005B60E7" w:rsidRPr="001A38E8">
        <w:rPr>
          <w:rFonts w:ascii="Times New Roman" w:hAnsi="Times New Roman" w:cs="Times New Roman"/>
          <w:sz w:val="24"/>
          <w:szCs w:val="24"/>
        </w:rPr>
        <w:t>на трехлетний период являются:</w:t>
      </w:r>
    </w:p>
    <w:p w:rsidR="005B60E7" w:rsidRPr="001A38E8" w:rsidRDefault="005B60E7" w:rsidP="003D2881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A38E8">
        <w:rPr>
          <w:rFonts w:ascii="Times New Roman" w:hAnsi="Times New Roman" w:cs="Times New Roman"/>
          <w:sz w:val="24"/>
          <w:szCs w:val="24"/>
        </w:rPr>
        <w:t xml:space="preserve">ограничение </w:t>
      </w:r>
      <w:r w:rsidR="00E843C9" w:rsidRPr="001A38E8">
        <w:rPr>
          <w:rFonts w:ascii="Times New Roman" w:hAnsi="Times New Roman" w:cs="Times New Roman"/>
          <w:sz w:val="24"/>
          <w:szCs w:val="24"/>
        </w:rPr>
        <w:t>муниципальных</w:t>
      </w:r>
      <w:r w:rsidRPr="001A38E8">
        <w:rPr>
          <w:rFonts w:ascii="Times New Roman" w:hAnsi="Times New Roman" w:cs="Times New Roman"/>
          <w:sz w:val="24"/>
          <w:szCs w:val="24"/>
        </w:rPr>
        <w:t xml:space="preserve"> заимствований, привлечение их в объемах, не превышающих погашение имеющихся долговых обязательств;</w:t>
      </w:r>
    </w:p>
    <w:p w:rsidR="005B60E7" w:rsidRPr="001A38E8" w:rsidRDefault="005B60E7" w:rsidP="003D2881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A38E8">
        <w:rPr>
          <w:rFonts w:ascii="Times New Roman" w:hAnsi="Times New Roman" w:cs="Times New Roman"/>
          <w:sz w:val="24"/>
          <w:szCs w:val="24"/>
        </w:rPr>
        <w:t>минимизация процентных ставок по коммерческим кредитам;</w:t>
      </w:r>
    </w:p>
    <w:p w:rsidR="005B60E7" w:rsidRPr="001A38E8" w:rsidRDefault="005B60E7" w:rsidP="003D2881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A38E8">
        <w:rPr>
          <w:rFonts w:ascii="Times New Roman" w:hAnsi="Times New Roman" w:cs="Times New Roman"/>
          <w:sz w:val="24"/>
          <w:szCs w:val="24"/>
        </w:rPr>
        <w:t>использование среднесрочных и долгосрочных долговых инструментов</w:t>
      </w:r>
      <w:r w:rsidR="00C62168">
        <w:rPr>
          <w:rFonts w:ascii="Times New Roman" w:hAnsi="Times New Roman" w:cs="Times New Roman"/>
          <w:sz w:val="24"/>
          <w:szCs w:val="24"/>
        </w:rPr>
        <w:t>.</w:t>
      </w:r>
    </w:p>
    <w:p w:rsidR="005B60E7" w:rsidRPr="001A38E8" w:rsidRDefault="005B60E7" w:rsidP="003D2881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A38E8">
        <w:rPr>
          <w:rFonts w:ascii="Times New Roman" w:hAnsi="Times New Roman" w:cs="Times New Roman"/>
          <w:sz w:val="24"/>
          <w:szCs w:val="24"/>
        </w:rPr>
        <w:t>Достижение целей и решение задач долговой политики</w:t>
      </w:r>
      <w:r w:rsidR="00E03CE1">
        <w:rPr>
          <w:rFonts w:ascii="Times New Roman" w:hAnsi="Times New Roman" w:cs="Times New Roman"/>
          <w:sz w:val="24"/>
          <w:szCs w:val="24"/>
        </w:rPr>
        <w:t xml:space="preserve"> </w:t>
      </w:r>
      <w:r w:rsidR="00C47649" w:rsidRPr="00C47649">
        <w:rPr>
          <w:rFonts w:ascii="Times New Roman" w:hAnsi="Times New Roman" w:cs="Times New Roman"/>
          <w:sz w:val="24"/>
          <w:szCs w:val="24"/>
        </w:rPr>
        <w:t>городского округа город Фокино Брянской области</w:t>
      </w:r>
      <w:r w:rsidR="00E03CE1">
        <w:rPr>
          <w:rFonts w:ascii="Times New Roman" w:hAnsi="Times New Roman" w:cs="Times New Roman"/>
          <w:sz w:val="24"/>
          <w:szCs w:val="24"/>
        </w:rPr>
        <w:t xml:space="preserve"> </w:t>
      </w:r>
      <w:r w:rsidRPr="001A38E8">
        <w:rPr>
          <w:rFonts w:ascii="Times New Roman" w:hAnsi="Times New Roman" w:cs="Times New Roman"/>
          <w:sz w:val="24"/>
          <w:szCs w:val="24"/>
        </w:rPr>
        <w:t>осуществляется путем выполнения комплекса мероприятий:</w:t>
      </w:r>
    </w:p>
    <w:p w:rsidR="005B60E7" w:rsidRPr="001A38E8" w:rsidRDefault="005B60E7" w:rsidP="003D2881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A38E8">
        <w:rPr>
          <w:rFonts w:ascii="Times New Roman" w:hAnsi="Times New Roman" w:cs="Times New Roman"/>
          <w:sz w:val="24"/>
          <w:szCs w:val="24"/>
        </w:rPr>
        <w:t>4.</w:t>
      </w:r>
      <w:r w:rsidR="00B13D03" w:rsidRPr="001A38E8">
        <w:rPr>
          <w:rFonts w:ascii="Times New Roman" w:hAnsi="Times New Roman" w:cs="Times New Roman"/>
          <w:sz w:val="24"/>
          <w:szCs w:val="24"/>
        </w:rPr>
        <w:t>1</w:t>
      </w:r>
      <w:r w:rsidRPr="001A38E8">
        <w:rPr>
          <w:rFonts w:ascii="Times New Roman" w:hAnsi="Times New Roman" w:cs="Times New Roman"/>
          <w:sz w:val="24"/>
          <w:szCs w:val="24"/>
        </w:rPr>
        <w:t xml:space="preserve">. Поддержание объема </w:t>
      </w:r>
      <w:r w:rsidR="00B13D03" w:rsidRPr="001A38E8">
        <w:rPr>
          <w:rFonts w:ascii="Times New Roman" w:hAnsi="Times New Roman" w:cs="Times New Roman"/>
          <w:sz w:val="24"/>
          <w:szCs w:val="24"/>
        </w:rPr>
        <w:t>муниципального</w:t>
      </w:r>
      <w:r w:rsidRPr="001A38E8">
        <w:rPr>
          <w:rFonts w:ascii="Times New Roman" w:hAnsi="Times New Roman" w:cs="Times New Roman"/>
          <w:sz w:val="24"/>
          <w:szCs w:val="24"/>
        </w:rPr>
        <w:t xml:space="preserve"> долга на оптимальном уровне. </w:t>
      </w:r>
    </w:p>
    <w:p w:rsidR="005B60E7" w:rsidRPr="001A38E8" w:rsidRDefault="005B60E7" w:rsidP="003D2881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A38E8">
        <w:rPr>
          <w:rFonts w:ascii="Times New Roman" w:hAnsi="Times New Roman" w:cs="Times New Roman"/>
          <w:sz w:val="24"/>
          <w:szCs w:val="24"/>
        </w:rPr>
        <w:t>4.</w:t>
      </w:r>
      <w:r w:rsidR="0011446E" w:rsidRPr="001A38E8">
        <w:rPr>
          <w:rFonts w:ascii="Times New Roman" w:hAnsi="Times New Roman" w:cs="Times New Roman"/>
          <w:sz w:val="24"/>
          <w:szCs w:val="24"/>
        </w:rPr>
        <w:t>2</w:t>
      </w:r>
      <w:r w:rsidRPr="001A38E8">
        <w:rPr>
          <w:rFonts w:ascii="Times New Roman" w:hAnsi="Times New Roman" w:cs="Times New Roman"/>
          <w:sz w:val="24"/>
          <w:szCs w:val="24"/>
        </w:rPr>
        <w:t xml:space="preserve">. </w:t>
      </w:r>
      <w:r w:rsidR="005336D9" w:rsidRPr="001A38E8">
        <w:rPr>
          <w:rFonts w:ascii="Times New Roman" w:hAnsi="Times New Roman" w:cs="Times New Roman"/>
          <w:sz w:val="24"/>
          <w:szCs w:val="24"/>
        </w:rPr>
        <w:t>Г</w:t>
      </w:r>
      <w:r w:rsidRPr="001A38E8">
        <w:rPr>
          <w:rFonts w:ascii="Times New Roman" w:hAnsi="Times New Roman" w:cs="Times New Roman"/>
          <w:sz w:val="24"/>
          <w:szCs w:val="24"/>
        </w:rPr>
        <w:t>ибкое реагирование на изменяющиеся условия финансовых рынков и использование наиболее благоприятных форм заимствований.</w:t>
      </w:r>
    </w:p>
    <w:p w:rsidR="005B60E7" w:rsidRPr="001A38E8" w:rsidRDefault="005B60E7" w:rsidP="003D2881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A38E8">
        <w:rPr>
          <w:rFonts w:ascii="Times New Roman" w:hAnsi="Times New Roman" w:cs="Times New Roman"/>
          <w:sz w:val="24"/>
          <w:szCs w:val="24"/>
        </w:rPr>
        <w:t>4.</w:t>
      </w:r>
      <w:r w:rsidR="005B2BB5" w:rsidRPr="001A38E8">
        <w:rPr>
          <w:rFonts w:ascii="Times New Roman" w:hAnsi="Times New Roman" w:cs="Times New Roman"/>
          <w:sz w:val="24"/>
          <w:szCs w:val="24"/>
        </w:rPr>
        <w:t>3</w:t>
      </w:r>
      <w:r w:rsidRPr="001A38E8">
        <w:rPr>
          <w:rFonts w:ascii="Times New Roman" w:hAnsi="Times New Roman" w:cs="Times New Roman"/>
          <w:sz w:val="24"/>
          <w:szCs w:val="24"/>
        </w:rPr>
        <w:t xml:space="preserve">. Равномерное распределение платежей, связанных с погашением и обслуживанием </w:t>
      </w:r>
      <w:r w:rsidR="004974F1" w:rsidRPr="001A38E8">
        <w:rPr>
          <w:rFonts w:ascii="Times New Roman" w:hAnsi="Times New Roman" w:cs="Times New Roman"/>
          <w:sz w:val="24"/>
          <w:szCs w:val="24"/>
        </w:rPr>
        <w:t>муниципального</w:t>
      </w:r>
      <w:r w:rsidRPr="001A38E8">
        <w:rPr>
          <w:rFonts w:ascii="Times New Roman" w:hAnsi="Times New Roman" w:cs="Times New Roman"/>
          <w:sz w:val="24"/>
          <w:szCs w:val="24"/>
        </w:rPr>
        <w:t xml:space="preserve"> долга, в том числе:</w:t>
      </w:r>
    </w:p>
    <w:p w:rsidR="005B60E7" w:rsidRPr="001A38E8" w:rsidRDefault="005B60E7" w:rsidP="003D2881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A38E8">
        <w:rPr>
          <w:rFonts w:ascii="Times New Roman" w:hAnsi="Times New Roman" w:cs="Times New Roman"/>
          <w:sz w:val="24"/>
          <w:szCs w:val="24"/>
        </w:rPr>
        <w:t>проведение анализа сроков погашения действующих долговых обязательств и выявление пиков платежей;</w:t>
      </w:r>
    </w:p>
    <w:p w:rsidR="00C47649" w:rsidRDefault="005B60E7" w:rsidP="003D2881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A38E8">
        <w:rPr>
          <w:rFonts w:ascii="Times New Roman" w:hAnsi="Times New Roman" w:cs="Times New Roman"/>
          <w:sz w:val="24"/>
          <w:szCs w:val="24"/>
        </w:rPr>
        <w:t xml:space="preserve">использование механизмов оперативного управления долговыми обязательствами </w:t>
      </w:r>
      <w:r w:rsidR="00C47649" w:rsidRPr="00C47649">
        <w:rPr>
          <w:rFonts w:ascii="Times New Roman" w:hAnsi="Times New Roman" w:cs="Times New Roman"/>
          <w:sz w:val="24"/>
          <w:szCs w:val="24"/>
        </w:rPr>
        <w:t xml:space="preserve">городского округа город Фокино Брянской области </w:t>
      </w:r>
      <w:r w:rsidRPr="001A38E8">
        <w:rPr>
          <w:rFonts w:ascii="Times New Roman" w:hAnsi="Times New Roman" w:cs="Times New Roman"/>
          <w:sz w:val="24"/>
          <w:szCs w:val="24"/>
        </w:rPr>
        <w:t>в части корректировки сроков привлечения заимствований, сокращения объема заимствований с учетом результатов исполнения бюджета</w:t>
      </w:r>
      <w:r w:rsidR="00E03CE1">
        <w:rPr>
          <w:rFonts w:ascii="Times New Roman" w:hAnsi="Times New Roman" w:cs="Times New Roman"/>
          <w:sz w:val="24"/>
          <w:szCs w:val="24"/>
        </w:rPr>
        <w:t xml:space="preserve"> </w:t>
      </w:r>
      <w:r w:rsidR="00C47649" w:rsidRPr="00C47649">
        <w:rPr>
          <w:rFonts w:ascii="Times New Roman" w:hAnsi="Times New Roman" w:cs="Times New Roman"/>
          <w:sz w:val="24"/>
          <w:szCs w:val="24"/>
        </w:rPr>
        <w:t>городского округа город Фокино Брянской области</w:t>
      </w:r>
      <w:r w:rsidR="00C47649">
        <w:rPr>
          <w:rFonts w:ascii="Times New Roman" w:hAnsi="Times New Roman" w:cs="Times New Roman"/>
          <w:sz w:val="24"/>
          <w:szCs w:val="24"/>
        </w:rPr>
        <w:t>.</w:t>
      </w:r>
    </w:p>
    <w:p w:rsidR="005B60E7" w:rsidRPr="001A38E8" w:rsidRDefault="005B60E7" w:rsidP="003D2881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42A96" w:rsidRDefault="005B60E7" w:rsidP="00F42A96">
      <w:pPr>
        <w:pStyle w:val="ConsPlusNormal"/>
        <w:numPr>
          <w:ilvl w:val="0"/>
          <w:numId w:val="1"/>
        </w:numPr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1A38E8">
        <w:rPr>
          <w:rFonts w:ascii="Times New Roman" w:hAnsi="Times New Roman" w:cs="Times New Roman"/>
          <w:sz w:val="24"/>
          <w:szCs w:val="24"/>
        </w:rPr>
        <w:t>Ожидаемые результаты долговой политики</w:t>
      </w:r>
      <w:r w:rsidR="00C47649" w:rsidRPr="00C476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0D9F" w:rsidRDefault="00C47649" w:rsidP="00F42A96">
      <w:pPr>
        <w:pStyle w:val="ConsPlusNormal"/>
        <w:ind w:left="36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C47649">
        <w:rPr>
          <w:rFonts w:ascii="Times New Roman" w:hAnsi="Times New Roman" w:cs="Times New Roman"/>
          <w:sz w:val="24"/>
          <w:szCs w:val="24"/>
        </w:rPr>
        <w:t>городского округа город Фокино Брянской области</w:t>
      </w:r>
    </w:p>
    <w:p w:rsidR="00F42A96" w:rsidRPr="001A38E8" w:rsidRDefault="00F42A96" w:rsidP="00F42A96">
      <w:pPr>
        <w:pStyle w:val="ConsPlusNormal"/>
        <w:ind w:left="360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:rsidR="005B60E7" w:rsidRPr="001A38E8" w:rsidRDefault="005B60E7" w:rsidP="00471951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A38E8">
        <w:rPr>
          <w:rFonts w:ascii="Times New Roman" w:hAnsi="Times New Roman" w:cs="Times New Roman"/>
          <w:sz w:val="24"/>
          <w:szCs w:val="24"/>
        </w:rPr>
        <w:t>5.1.</w:t>
      </w:r>
      <w:r w:rsidR="00471951" w:rsidRPr="001A38E8">
        <w:rPr>
          <w:rFonts w:ascii="Times New Roman" w:hAnsi="Times New Roman" w:cs="Times New Roman"/>
          <w:sz w:val="24"/>
          <w:szCs w:val="24"/>
        </w:rPr>
        <w:t>Обеспечение сохранения объема муниципального долга на экономически безопасном для бюджета уровне.</w:t>
      </w:r>
    </w:p>
    <w:p w:rsidR="00471951" w:rsidRPr="001A38E8" w:rsidRDefault="00471951" w:rsidP="00471951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A38E8">
        <w:rPr>
          <w:rFonts w:ascii="Times New Roman" w:hAnsi="Times New Roman" w:cs="Times New Roman"/>
          <w:sz w:val="24"/>
          <w:szCs w:val="24"/>
        </w:rPr>
        <w:t>5.2. Поддерживать величину предельного объема муниципального долга</w:t>
      </w:r>
      <w:r w:rsidR="00E03CE1">
        <w:rPr>
          <w:rFonts w:ascii="Times New Roman" w:hAnsi="Times New Roman" w:cs="Times New Roman"/>
          <w:sz w:val="24"/>
          <w:szCs w:val="24"/>
        </w:rPr>
        <w:t xml:space="preserve"> </w:t>
      </w:r>
      <w:r w:rsidR="00C47649" w:rsidRPr="00C47649">
        <w:rPr>
          <w:rFonts w:ascii="Times New Roman" w:hAnsi="Times New Roman" w:cs="Times New Roman"/>
          <w:sz w:val="24"/>
          <w:szCs w:val="24"/>
        </w:rPr>
        <w:t>городского округа город Фокино Брянской области</w:t>
      </w:r>
      <w:r w:rsidRPr="001A38E8">
        <w:rPr>
          <w:rFonts w:ascii="Times New Roman" w:hAnsi="Times New Roman" w:cs="Times New Roman"/>
          <w:sz w:val="24"/>
          <w:szCs w:val="24"/>
        </w:rPr>
        <w:t xml:space="preserve"> на уровне, не превышающем 50% процентов утвержденного общего годового объема доходов бюджета без учета утвержденного объема безвозмездны</w:t>
      </w:r>
      <w:r w:rsidR="00CC1599" w:rsidRPr="001A38E8">
        <w:rPr>
          <w:rFonts w:ascii="Times New Roman" w:hAnsi="Times New Roman" w:cs="Times New Roman"/>
          <w:sz w:val="24"/>
          <w:szCs w:val="24"/>
        </w:rPr>
        <w:t>х поступлений.</w:t>
      </w:r>
    </w:p>
    <w:p w:rsidR="005B60E7" w:rsidRPr="001A38E8" w:rsidRDefault="005B60E7" w:rsidP="003D2881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B60E7" w:rsidRPr="001A38E8" w:rsidRDefault="005B60E7" w:rsidP="00174553">
      <w:pPr>
        <w:pStyle w:val="ConsPlusNormal"/>
        <w:ind w:firstLine="708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1A38E8">
        <w:rPr>
          <w:rFonts w:ascii="Times New Roman" w:hAnsi="Times New Roman" w:cs="Times New Roman"/>
          <w:sz w:val="24"/>
          <w:szCs w:val="24"/>
        </w:rPr>
        <w:t xml:space="preserve">6. Основные риски, связанные с управлением </w:t>
      </w:r>
      <w:r w:rsidR="00D34C6B" w:rsidRPr="001A38E8">
        <w:rPr>
          <w:rFonts w:ascii="Times New Roman" w:hAnsi="Times New Roman" w:cs="Times New Roman"/>
          <w:sz w:val="24"/>
          <w:szCs w:val="24"/>
        </w:rPr>
        <w:t>муниципальным</w:t>
      </w:r>
      <w:r w:rsidRPr="001A38E8">
        <w:rPr>
          <w:rFonts w:ascii="Times New Roman" w:hAnsi="Times New Roman" w:cs="Times New Roman"/>
          <w:sz w:val="24"/>
          <w:szCs w:val="24"/>
        </w:rPr>
        <w:t xml:space="preserve"> долгом</w:t>
      </w:r>
    </w:p>
    <w:p w:rsidR="001A58C4" w:rsidRDefault="001A58C4" w:rsidP="00B31767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B60E7" w:rsidRPr="001A38E8" w:rsidRDefault="005B60E7" w:rsidP="001A58C4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A38E8">
        <w:rPr>
          <w:rFonts w:ascii="Times New Roman" w:hAnsi="Times New Roman" w:cs="Times New Roman"/>
          <w:sz w:val="24"/>
          <w:szCs w:val="24"/>
        </w:rPr>
        <w:t xml:space="preserve">Основными рисками, связанными с управлением </w:t>
      </w:r>
      <w:r w:rsidR="008F114E" w:rsidRPr="001A38E8">
        <w:rPr>
          <w:rFonts w:ascii="Times New Roman" w:hAnsi="Times New Roman" w:cs="Times New Roman"/>
          <w:sz w:val="24"/>
          <w:szCs w:val="24"/>
        </w:rPr>
        <w:t>муниципальным</w:t>
      </w:r>
      <w:r w:rsidRPr="001A38E8">
        <w:rPr>
          <w:rFonts w:ascii="Times New Roman" w:hAnsi="Times New Roman" w:cs="Times New Roman"/>
          <w:sz w:val="24"/>
          <w:szCs w:val="24"/>
        </w:rPr>
        <w:t xml:space="preserve"> долгом, являются:</w:t>
      </w:r>
    </w:p>
    <w:p w:rsidR="005B60E7" w:rsidRPr="001A38E8" w:rsidRDefault="005B60E7" w:rsidP="003D2881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A38E8">
        <w:rPr>
          <w:rFonts w:ascii="Times New Roman" w:hAnsi="Times New Roman" w:cs="Times New Roman"/>
          <w:sz w:val="24"/>
          <w:szCs w:val="24"/>
        </w:rPr>
        <w:t>а) риск недостаточного поступления доходов в бюджет.</w:t>
      </w:r>
    </w:p>
    <w:p w:rsidR="001A58C4" w:rsidRDefault="005B60E7" w:rsidP="001A58C4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A38E8">
        <w:rPr>
          <w:rFonts w:ascii="Times New Roman" w:hAnsi="Times New Roman" w:cs="Times New Roman"/>
          <w:sz w:val="24"/>
          <w:szCs w:val="24"/>
        </w:rPr>
        <w:lastRenderedPageBreak/>
        <w:t>Проблему сбалансированности бюджета осложняет риск недостаточного поступления доходов в бюджет, что приводит к неисполнению социальных обязательств</w:t>
      </w:r>
      <w:r w:rsidR="008F114E" w:rsidRPr="001A38E8">
        <w:rPr>
          <w:rFonts w:ascii="Times New Roman" w:hAnsi="Times New Roman" w:cs="Times New Roman"/>
          <w:sz w:val="24"/>
          <w:szCs w:val="24"/>
        </w:rPr>
        <w:t>.</w:t>
      </w:r>
      <w:r w:rsidRPr="001A38E8">
        <w:rPr>
          <w:rFonts w:ascii="Times New Roman" w:hAnsi="Times New Roman" w:cs="Times New Roman"/>
          <w:sz w:val="24"/>
          <w:szCs w:val="24"/>
        </w:rPr>
        <w:t xml:space="preserve"> В целях оценки данного риска планируется продолжить мониторинг исполнения бюджета </w:t>
      </w:r>
      <w:r w:rsidR="00C47649" w:rsidRPr="00C47649">
        <w:rPr>
          <w:rFonts w:ascii="Times New Roman" w:hAnsi="Times New Roman" w:cs="Times New Roman"/>
          <w:sz w:val="24"/>
          <w:szCs w:val="24"/>
        </w:rPr>
        <w:t>городского округа город Фокино Брянской области</w:t>
      </w:r>
      <w:r w:rsidRPr="001A38E8">
        <w:rPr>
          <w:rFonts w:ascii="Times New Roman" w:hAnsi="Times New Roman" w:cs="Times New Roman"/>
          <w:sz w:val="24"/>
          <w:szCs w:val="24"/>
        </w:rPr>
        <w:t>и принимать управленческие решения по недопущению возникновения риска.</w:t>
      </w:r>
    </w:p>
    <w:p w:rsidR="001A58C4" w:rsidRDefault="005B60E7" w:rsidP="001A58C4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A38E8">
        <w:rPr>
          <w:rFonts w:ascii="Times New Roman" w:hAnsi="Times New Roman" w:cs="Times New Roman"/>
          <w:sz w:val="24"/>
          <w:szCs w:val="24"/>
        </w:rPr>
        <w:t>б) Риск рефинансирования.</w:t>
      </w:r>
    </w:p>
    <w:p w:rsidR="001A58C4" w:rsidRDefault="005B60E7" w:rsidP="001A58C4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A38E8">
        <w:rPr>
          <w:rFonts w:ascii="Times New Roman" w:hAnsi="Times New Roman" w:cs="Times New Roman"/>
          <w:sz w:val="24"/>
          <w:szCs w:val="24"/>
        </w:rPr>
        <w:t>Риск рефинансирования связан с необходимостью привлечения новых заимствований для погашения ранее принятых долговых обязательств.  В целях оценки риска рефинансирования на постоянной основе будет осуществляться мониторинг конъюнктуры финансового (долгового) рынка и на его основе количественная оценка издержек бюджета</w:t>
      </w:r>
      <w:r w:rsidR="0048521C">
        <w:rPr>
          <w:rFonts w:ascii="Times New Roman" w:hAnsi="Times New Roman" w:cs="Times New Roman"/>
          <w:sz w:val="24"/>
          <w:szCs w:val="24"/>
        </w:rPr>
        <w:t xml:space="preserve"> </w:t>
      </w:r>
      <w:r w:rsidR="00C47649" w:rsidRPr="00C47649">
        <w:rPr>
          <w:rFonts w:ascii="Times New Roman" w:hAnsi="Times New Roman" w:cs="Times New Roman"/>
          <w:sz w:val="24"/>
          <w:szCs w:val="24"/>
        </w:rPr>
        <w:t>городского округа город Фокино Брянской области</w:t>
      </w:r>
      <w:r w:rsidRPr="001A38E8">
        <w:rPr>
          <w:rFonts w:ascii="Times New Roman" w:hAnsi="Times New Roman" w:cs="Times New Roman"/>
          <w:sz w:val="24"/>
          <w:szCs w:val="24"/>
        </w:rPr>
        <w:t xml:space="preserve">на обслуживание долга. </w:t>
      </w:r>
    </w:p>
    <w:p w:rsidR="001A58C4" w:rsidRDefault="005B60E7" w:rsidP="001A58C4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A38E8">
        <w:rPr>
          <w:rFonts w:ascii="Times New Roman" w:hAnsi="Times New Roman" w:cs="Times New Roman"/>
          <w:sz w:val="24"/>
          <w:szCs w:val="24"/>
        </w:rPr>
        <w:t>в) Риск снижения ликвидности  рынка заимствований.</w:t>
      </w:r>
    </w:p>
    <w:p w:rsidR="001A58C4" w:rsidRDefault="005B60E7" w:rsidP="001A58C4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A38E8">
        <w:rPr>
          <w:rFonts w:ascii="Times New Roman" w:hAnsi="Times New Roman" w:cs="Times New Roman"/>
          <w:sz w:val="24"/>
          <w:szCs w:val="24"/>
        </w:rPr>
        <w:t>Риск снижения ликвидности рынка заимствований - неполучение денежных средств на погашение долговых обязательств</w:t>
      </w:r>
      <w:r w:rsidR="0048521C">
        <w:rPr>
          <w:rFonts w:ascii="Times New Roman" w:hAnsi="Times New Roman" w:cs="Times New Roman"/>
          <w:sz w:val="24"/>
          <w:szCs w:val="24"/>
        </w:rPr>
        <w:t xml:space="preserve"> </w:t>
      </w:r>
      <w:r w:rsidR="00C47649" w:rsidRPr="00C47649">
        <w:rPr>
          <w:rFonts w:ascii="Times New Roman" w:hAnsi="Times New Roman" w:cs="Times New Roman"/>
          <w:sz w:val="24"/>
          <w:szCs w:val="24"/>
        </w:rPr>
        <w:t>городского округа город Фокино Брянской области</w:t>
      </w:r>
      <w:r w:rsidRPr="001A38E8">
        <w:rPr>
          <w:rFonts w:ascii="Times New Roman" w:hAnsi="Times New Roman" w:cs="Times New Roman"/>
          <w:sz w:val="24"/>
          <w:szCs w:val="24"/>
        </w:rPr>
        <w:t>, связанное с отказом кредитных организаций предоставить заемные средства в случае наступления финансового кризиса.</w:t>
      </w:r>
    </w:p>
    <w:p w:rsidR="005B60E7" w:rsidRPr="001A38E8" w:rsidRDefault="005B60E7" w:rsidP="001A58C4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A38E8">
        <w:rPr>
          <w:rFonts w:ascii="Times New Roman" w:hAnsi="Times New Roman" w:cs="Times New Roman"/>
          <w:sz w:val="24"/>
          <w:szCs w:val="24"/>
        </w:rPr>
        <w:t>Кроме того, значительное влияние на реализацию долговой политики оказывают отсутствие альтернативных заемным средствам источников финансирования для погашени</w:t>
      </w:r>
      <w:r w:rsidR="00EE2E48" w:rsidRPr="001A38E8">
        <w:rPr>
          <w:rFonts w:ascii="Times New Roman" w:hAnsi="Times New Roman" w:cs="Times New Roman"/>
          <w:sz w:val="24"/>
          <w:szCs w:val="24"/>
        </w:rPr>
        <w:t>я долговых обязательств бюджета.</w:t>
      </w:r>
    </w:p>
    <w:p w:rsidR="005B60E7" w:rsidRPr="001A38E8" w:rsidRDefault="005B60E7" w:rsidP="003D2881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A38E8">
        <w:rPr>
          <w:rFonts w:ascii="Times New Roman" w:hAnsi="Times New Roman" w:cs="Times New Roman"/>
          <w:sz w:val="24"/>
          <w:szCs w:val="24"/>
        </w:rPr>
        <w:t>г) Процентный риск – вероятность увеличения расходов</w:t>
      </w:r>
      <w:r w:rsidR="0048521C">
        <w:rPr>
          <w:rFonts w:ascii="Times New Roman" w:hAnsi="Times New Roman" w:cs="Times New Roman"/>
          <w:sz w:val="24"/>
          <w:szCs w:val="24"/>
        </w:rPr>
        <w:t xml:space="preserve"> </w:t>
      </w:r>
      <w:r w:rsidR="00EE2E48" w:rsidRPr="001A38E8">
        <w:rPr>
          <w:rFonts w:ascii="Times New Roman" w:hAnsi="Times New Roman" w:cs="Times New Roman"/>
          <w:sz w:val="24"/>
          <w:szCs w:val="24"/>
        </w:rPr>
        <w:t xml:space="preserve">местного </w:t>
      </w:r>
      <w:r w:rsidRPr="001A38E8">
        <w:rPr>
          <w:rFonts w:ascii="Times New Roman" w:hAnsi="Times New Roman" w:cs="Times New Roman"/>
          <w:sz w:val="24"/>
          <w:szCs w:val="24"/>
        </w:rPr>
        <w:t xml:space="preserve">бюджета на обслуживание </w:t>
      </w:r>
      <w:r w:rsidR="00EE2E48" w:rsidRPr="001A38E8">
        <w:rPr>
          <w:rFonts w:ascii="Times New Roman" w:hAnsi="Times New Roman" w:cs="Times New Roman"/>
          <w:sz w:val="24"/>
          <w:szCs w:val="24"/>
        </w:rPr>
        <w:t>муниципального</w:t>
      </w:r>
      <w:r w:rsidRPr="001A38E8">
        <w:rPr>
          <w:rFonts w:ascii="Times New Roman" w:hAnsi="Times New Roman" w:cs="Times New Roman"/>
          <w:sz w:val="24"/>
          <w:szCs w:val="24"/>
        </w:rPr>
        <w:t xml:space="preserve"> долга </w:t>
      </w:r>
      <w:r w:rsidR="00C47649" w:rsidRPr="00C47649">
        <w:rPr>
          <w:rFonts w:ascii="Times New Roman" w:hAnsi="Times New Roman" w:cs="Times New Roman"/>
          <w:sz w:val="24"/>
          <w:szCs w:val="24"/>
        </w:rPr>
        <w:t>городского округа город Фокино Брянской области</w:t>
      </w:r>
      <w:r w:rsidR="0048521C">
        <w:rPr>
          <w:rFonts w:ascii="Times New Roman" w:hAnsi="Times New Roman" w:cs="Times New Roman"/>
          <w:sz w:val="24"/>
          <w:szCs w:val="24"/>
        </w:rPr>
        <w:t xml:space="preserve"> </w:t>
      </w:r>
      <w:r w:rsidRPr="001A38E8">
        <w:rPr>
          <w:rFonts w:ascii="Times New Roman" w:hAnsi="Times New Roman" w:cs="Times New Roman"/>
          <w:sz w:val="24"/>
          <w:szCs w:val="24"/>
        </w:rPr>
        <w:t>вследствие увеличения процентных ставок по итогам принятия Банком России решений об увеличении размера ключевой ставки.</w:t>
      </w:r>
    </w:p>
    <w:p w:rsidR="005B60E7" w:rsidRPr="001A38E8" w:rsidRDefault="005B60E7" w:rsidP="002D6A27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44DDC" w:rsidRPr="001A38E8" w:rsidRDefault="00F44DDC" w:rsidP="003D2881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44DDC" w:rsidRPr="001A38E8" w:rsidRDefault="00F44DDC" w:rsidP="003D2881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D2881" w:rsidRPr="001A38E8" w:rsidRDefault="003D2881" w:rsidP="002D6A27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sectPr w:rsidR="003D2881" w:rsidRPr="001A38E8" w:rsidSect="00A5170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71594"/>
    <w:multiLevelType w:val="hybridMultilevel"/>
    <w:tmpl w:val="36E0B372"/>
    <w:lvl w:ilvl="0" w:tplc="8960A682">
      <w:start w:val="1"/>
      <w:numFmt w:val="decimal"/>
      <w:lvlText w:val="%1."/>
      <w:lvlJc w:val="left"/>
      <w:pPr>
        <w:ind w:left="1206" w:hanging="78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4EF43022"/>
    <w:multiLevelType w:val="hybridMultilevel"/>
    <w:tmpl w:val="BAAE3AC4"/>
    <w:lvl w:ilvl="0" w:tplc="F3DE51B4">
      <w:start w:val="4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5FE17B08"/>
    <w:multiLevelType w:val="hybridMultilevel"/>
    <w:tmpl w:val="674C4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86767"/>
    <w:rsid w:val="000124F0"/>
    <w:rsid w:val="00012509"/>
    <w:rsid w:val="0002138F"/>
    <w:rsid w:val="00024374"/>
    <w:rsid w:val="00024AE1"/>
    <w:rsid w:val="00026843"/>
    <w:rsid w:val="00034155"/>
    <w:rsid w:val="00036A6A"/>
    <w:rsid w:val="00043ADD"/>
    <w:rsid w:val="00064F49"/>
    <w:rsid w:val="00076E83"/>
    <w:rsid w:val="00081824"/>
    <w:rsid w:val="000923F6"/>
    <w:rsid w:val="00093763"/>
    <w:rsid w:val="000975A2"/>
    <w:rsid w:val="000A1806"/>
    <w:rsid w:val="000A6F8F"/>
    <w:rsid w:val="000B10D8"/>
    <w:rsid w:val="000C60B2"/>
    <w:rsid w:val="000E2A18"/>
    <w:rsid w:val="000F3CB5"/>
    <w:rsid w:val="000F5818"/>
    <w:rsid w:val="000F6F92"/>
    <w:rsid w:val="0011446E"/>
    <w:rsid w:val="00114657"/>
    <w:rsid w:val="001654B8"/>
    <w:rsid w:val="00174553"/>
    <w:rsid w:val="001A38E8"/>
    <w:rsid w:val="001A58C4"/>
    <w:rsid w:val="001C7388"/>
    <w:rsid w:val="001C7A48"/>
    <w:rsid w:val="001E05DA"/>
    <w:rsid w:val="001F00BD"/>
    <w:rsid w:val="001F04E9"/>
    <w:rsid w:val="001F4833"/>
    <w:rsid w:val="0020630C"/>
    <w:rsid w:val="002206FB"/>
    <w:rsid w:val="0022273D"/>
    <w:rsid w:val="00235C70"/>
    <w:rsid w:val="0026317D"/>
    <w:rsid w:val="00271F3A"/>
    <w:rsid w:val="00273D1F"/>
    <w:rsid w:val="00283D29"/>
    <w:rsid w:val="00284383"/>
    <w:rsid w:val="00286EBA"/>
    <w:rsid w:val="002933A2"/>
    <w:rsid w:val="00294E85"/>
    <w:rsid w:val="002B6ECD"/>
    <w:rsid w:val="002C6740"/>
    <w:rsid w:val="002D3E84"/>
    <w:rsid w:val="002D5252"/>
    <w:rsid w:val="002D6A27"/>
    <w:rsid w:val="002E06D5"/>
    <w:rsid w:val="002E0A19"/>
    <w:rsid w:val="002E7363"/>
    <w:rsid w:val="002F11C6"/>
    <w:rsid w:val="002F3BF9"/>
    <w:rsid w:val="003002D8"/>
    <w:rsid w:val="00304249"/>
    <w:rsid w:val="003174EB"/>
    <w:rsid w:val="00323C3C"/>
    <w:rsid w:val="0033314E"/>
    <w:rsid w:val="00336754"/>
    <w:rsid w:val="00340FF3"/>
    <w:rsid w:val="00341FFC"/>
    <w:rsid w:val="00344FB0"/>
    <w:rsid w:val="00350E1C"/>
    <w:rsid w:val="00351261"/>
    <w:rsid w:val="00353914"/>
    <w:rsid w:val="00357A2D"/>
    <w:rsid w:val="00361EC9"/>
    <w:rsid w:val="00362784"/>
    <w:rsid w:val="00375475"/>
    <w:rsid w:val="0038130F"/>
    <w:rsid w:val="00386767"/>
    <w:rsid w:val="00391619"/>
    <w:rsid w:val="00393052"/>
    <w:rsid w:val="003A1DF3"/>
    <w:rsid w:val="003A5BED"/>
    <w:rsid w:val="003B2438"/>
    <w:rsid w:val="003B57B6"/>
    <w:rsid w:val="003D2881"/>
    <w:rsid w:val="003D425A"/>
    <w:rsid w:val="00444DD9"/>
    <w:rsid w:val="00444E7D"/>
    <w:rsid w:val="004503B9"/>
    <w:rsid w:val="00471951"/>
    <w:rsid w:val="00477C57"/>
    <w:rsid w:val="0048521C"/>
    <w:rsid w:val="004974F1"/>
    <w:rsid w:val="004A1708"/>
    <w:rsid w:val="004A40F6"/>
    <w:rsid w:val="004A567A"/>
    <w:rsid w:val="004A731F"/>
    <w:rsid w:val="004B4E55"/>
    <w:rsid w:val="004B625F"/>
    <w:rsid w:val="004C0C9C"/>
    <w:rsid w:val="004C1645"/>
    <w:rsid w:val="004C798F"/>
    <w:rsid w:val="004E4938"/>
    <w:rsid w:val="004F0DD2"/>
    <w:rsid w:val="004F0FDE"/>
    <w:rsid w:val="004F4BD6"/>
    <w:rsid w:val="00507C60"/>
    <w:rsid w:val="00510A6D"/>
    <w:rsid w:val="005258D6"/>
    <w:rsid w:val="005336D9"/>
    <w:rsid w:val="005402FB"/>
    <w:rsid w:val="00545747"/>
    <w:rsid w:val="0055539D"/>
    <w:rsid w:val="00560625"/>
    <w:rsid w:val="00565CD2"/>
    <w:rsid w:val="005975E8"/>
    <w:rsid w:val="00597A7F"/>
    <w:rsid w:val="005A4D7C"/>
    <w:rsid w:val="005B2BB5"/>
    <w:rsid w:val="005B4145"/>
    <w:rsid w:val="005B4A19"/>
    <w:rsid w:val="005B60E7"/>
    <w:rsid w:val="005E0D6A"/>
    <w:rsid w:val="005F22FB"/>
    <w:rsid w:val="005F443E"/>
    <w:rsid w:val="00606C8E"/>
    <w:rsid w:val="00610B0C"/>
    <w:rsid w:val="00617888"/>
    <w:rsid w:val="00632F01"/>
    <w:rsid w:val="00641B3C"/>
    <w:rsid w:val="00641BE9"/>
    <w:rsid w:val="00643CDF"/>
    <w:rsid w:val="00651122"/>
    <w:rsid w:val="00672BA2"/>
    <w:rsid w:val="00681D8A"/>
    <w:rsid w:val="00690C4E"/>
    <w:rsid w:val="00692299"/>
    <w:rsid w:val="006969B1"/>
    <w:rsid w:val="006A0BAB"/>
    <w:rsid w:val="006A7365"/>
    <w:rsid w:val="006D2E66"/>
    <w:rsid w:val="006D516D"/>
    <w:rsid w:val="006D759F"/>
    <w:rsid w:val="006F2347"/>
    <w:rsid w:val="006F28C2"/>
    <w:rsid w:val="00707BFA"/>
    <w:rsid w:val="00713FF2"/>
    <w:rsid w:val="00722814"/>
    <w:rsid w:val="007253ED"/>
    <w:rsid w:val="007413E0"/>
    <w:rsid w:val="007435DB"/>
    <w:rsid w:val="007527C2"/>
    <w:rsid w:val="00755C9C"/>
    <w:rsid w:val="007724ED"/>
    <w:rsid w:val="0077350F"/>
    <w:rsid w:val="00774757"/>
    <w:rsid w:val="00783A19"/>
    <w:rsid w:val="00785BCE"/>
    <w:rsid w:val="00790E3A"/>
    <w:rsid w:val="007931E4"/>
    <w:rsid w:val="007A264C"/>
    <w:rsid w:val="007A40B7"/>
    <w:rsid w:val="007B4234"/>
    <w:rsid w:val="007B6357"/>
    <w:rsid w:val="007C3AAA"/>
    <w:rsid w:val="007D1755"/>
    <w:rsid w:val="007F4081"/>
    <w:rsid w:val="0080211B"/>
    <w:rsid w:val="0081316A"/>
    <w:rsid w:val="00820202"/>
    <w:rsid w:val="00820DD7"/>
    <w:rsid w:val="00836362"/>
    <w:rsid w:val="00853115"/>
    <w:rsid w:val="00853793"/>
    <w:rsid w:val="0086779D"/>
    <w:rsid w:val="008724DD"/>
    <w:rsid w:val="00885815"/>
    <w:rsid w:val="008A1547"/>
    <w:rsid w:val="008D473D"/>
    <w:rsid w:val="008E1D5E"/>
    <w:rsid w:val="008F114E"/>
    <w:rsid w:val="008F21AD"/>
    <w:rsid w:val="008F2B8E"/>
    <w:rsid w:val="008F3F64"/>
    <w:rsid w:val="008F41D1"/>
    <w:rsid w:val="0092371F"/>
    <w:rsid w:val="00924539"/>
    <w:rsid w:val="00944C97"/>
    <w:rsid w:val="009478EF"/>
    <w:rsid w:val="009552A5"/>
    <w:rsid w:val="009613B7"/>
    <w:rsid w:val="00972947"/>
    <w:rsid w:val="00984672"/>
    <w:rsid w:val="009A281E"/>
    <w:rsid w:val="009B3C06"/>
    <w:rsid w:val="009D632A"/>
    <w:rsid w:val="009E22D9"/>
    <w:rsid w:val="009E5A7A"/>
    <w:rsid w:val="009E6162"/>
    <w:rsid w:val="00A041C4"/>
    <w:rsid w:val="00A3216E"/>
    <w:rsid w:val="00A47104"/>
    <w:rsid w:val="00A4782D"/>
    <w:rsid w:val="00A5170F"/>
    <w:rsid w:val="00A60B04"/>
    <w:rsid w:val="00A62828"/>
    <w:rsid w:val="00A62BEF"/>
    <w:rsid w:val="00A64192"/>
    <w:rsid w:val="00A656DF"/>
    <w:rsid w:val="00A6763F"/>
    <w:rsid w:val="00AA523D"/>
    <w:rsid w:val="00AC1B97"/>
    <w:rsid w:val="00AC3D17"/>
    <w:rsid w:val="00AC7BFA"/>
    <w:rsid w:val="00AE198B"/>
    <w:rsid w:val="00B00F88"/>
    <w:rsid w:val="00B13D03"/>
    <w:rsid w:val="00B23720"/>
    <w:rsid w:val="00B275C0"/>
    <w:rsid w:val="00B31767"/>
    <w:rsid w:val="00B319AA"/>
    <w:rsid w:val="00B32C79"/>
    <w:rsid w:val="00B357D5"/>
    <w:rsid w:val="00B36156"/>
    <w:rsid w:val="00B37D9E"/>
    <w:rsid w:val="00B40D9F"/>
    <w:rsid w:val="00B44187"/>
    <w:rsid w:val="00B45892"/>
    <w:rsid w:val="00B5047F"/>
    <w:rsid w:val="00B50A7F"/>
    <w:rsid w:val="00B54FC5"/>
    <w:rsid w:val="00B76472"/>
    <w:rsid w:val="00B83340"/>
    <w:rsid w:val="00B83CCE"/>
    <w:rsid w:val="00B85318"/>
    <w:rsid w:val="00BB0CAA"/>
    <w:rsid w:val="00BC2510"/>
    <w:rsid w:val="00BD06AF"/>
    <w:rsid w:val="00BD3B0E"/>
    <w:rsid w:val="00BF1EDE"/>
    <w:rsid w:val="00C054F1"/>
    <w:rsid w:val="00C1065B"/>
    <w:rsid w:val="00C112CA"/>
    <w:rsid w:val="00C1662F"/>
    <w:rsid w:val="00C23063"/>
    <w:rsid w:val="00C2733E"/>
    <w:rsid w:val="00C4450D"/>
    <w:rsid w:val="00C47649"/>
    <w:rsid w:val="00C52581"/>
    <w:rsid w:val="00C53FF2"/>
    <w:rsid w:val="00C57C75"/>
    <w:rsid w:val="00C606A3"/>
    <w:rsid w:val="00C60B19"/>
    <w:rsid w:val="00C61F95"/>
    <w:rsid w:val="00C62168"/>
    <w:rsid w:val="00C933D4"/>
    <w:rsid w:val="00CA4D8E"/>
    <w:rsid w:val="00CC1599"/>
    <w:rsid w:val="00CC2D1A"/>
    <w:rsid w:val="00CD2858"/>
    <w:rsid w:val="00CD7F6A"/>
    <w:rsid w:val="00D10719"/>
    <w:rsid w:val="00D3441E"/>
    <w:rsid w:val="00D34C6B"/>
    <w:rsid w:val="00D446B9"/>
    <w:rsid w:val="00D67185"/>
    <w:rsid w:val="00D80779"/>
    <w:rsid w:val="00D84D0D"/>
    <w:rsid w:val="00D92E8E"/>
    <w:rsid w:val="00D930C5"/>
    <w:rsid w:val="00D9332B"/>
    <w:rsid w:val="00DB0A79"/>
    <w:rsid w:val="00DB5403"/>
    <w:rsid w:val="00DC1408"/>
    <w:rsid w:val="00DC1954"/>
    <w:rsid w:val="00DD267D"/>
    <w:rsid w:val="00DD574C"/>
    <w:rsid w:val="00E03CE1"/>
    <w:rsid w:val="00E054F2"/>
    <w:rsid w:val="00E06495"/>
    <w:rsid w:val="00E067B8"/>
    <w:rsid w:val="00E21202"/>
    <w:rsid w:val="00E336CC"/>
    <w:rsid w:val="00E41258"/>
    <w:rsid w:val="00E4192B"/>
    <w:rsid w:val="00E41CAE"/>
    <w:rsid w:val="00E425A8"/>
    <w:rsid w:val="00E43187"/>
    <w:rsid w:val="00E54971"/>
    <w:rsid w:val="00E62966"/>
    <w:rsid w:val="00E800FF"/>
    <w:rsid w:val="00E843C9"/>
    <w:rsid w:val="00E90875"/>
    <w:rsid w:val="00E933A2"/>
    <w:rsid w:val="00E9489C"/>
    <w:rsid w:val="00EA1A2C"/>
    <w:rsid w:val="00EA4FBB"/>
    <w:rsid w:val="00EB0EA0"/>
    <w:rsid w:val="00EB18A0"/>
    <w:rsid w:val="00ED12B7"/>
    <w:rsid w:val="00ED406E"/>
    <w:rsid w:val="00EE2E48"/>
    <w:rsid w:val="00EF04D7"/>
    <w:rsid w:val="00EF147E"/>
    <w:rsid w:val="00EF5AD1"/>
    <w:rsid w:val="00EF7DA5"/>
    <w:rsid w:val="00F01BC3"/>
    <w:rsid w:val="00F04E5F"/>
    <w:rsid w:val="00F132C5"/>
    <w:rsid w:val="00F14D42"/>
    <w:rsid w:val="00F17A3C"/>
    <w:rsid w:val="00F21380"/>
    <w:rsid w:val="00F42A96"/>
    <w:rsid w:val="00F44DDC"/>
    <w:rsid w:val="00F525D9"/>
    <w:rsid w:val="00F6188D"/>
    <w:rsid w:val="00F618A9"/>
    <w:rsid w:val="00F731AB"/>
    <w:rsid w:val="00F86B8F"/>
    <w:rsid w:val="00F960BE"/>
    <w:rsid w:val="00FA16BE"/>
    <w:rsid w:val="00FA1D85"/>
    <w:rsid w:val="00FB552D"/>
    <w:rsid w:val="00FD08B0"/>
    <w:rsid w:val="00FD3480"/>
    <w:rsid w:val="00FE2A1C"/>
    <w:rsid w:val="00FF3062"/>
    <w:rsid w:val="00FF3D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38842F-070E-4894-BFF1-EF394C8F4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25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3867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3867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867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38676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B5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57B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64F49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E067B8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semiHidden/>
    <w:unhideWhenUsed/>
    <w:rsid w:val="00540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нак Знак Знак Знак"/>
    <w:basedOn w:val="a"/>
    <w:rsid w:val="002E06D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2CE413-B8F8-4FF1-B351-7F0211B9D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</Pages>
  <Words>1269</Words>
  <Characters>7234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82</cp:revision>
  <cp:lastPrinted>2020-11-11T09:01:00Z</cp:lastPrinted>
  <dcterms:created xsi:type="dcterms:W3CDTF">2019-10-02T08:34:00Z</dcterms:created>
  <dcterms:modified xsi:type="dcterms:W3CDTF">2020-11-11T09:02:00Z</dcterms:modified>
</cp:coreProperties>
</file>