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1FA" w:rsidRPr="00BE343C" w:rsidRDefault="00D941FA" w:rsidP="00D941FA">
      <w:pPr>
        <w:pStyle w:val="ConsPlusNonformat"/>
        <w:widowControl/>
        <w:tabs>
          <w:tab w:val="left" w:pos="0"/>
        </w:tabs>
        <w:jc w:val="center"/>
        <w:rPr>
          <w:rFonts w:ascii="Times New Roman" w:hAnsi="Times New Roman" w:cs="Times New Roman"/>
          <w:sz w:val="24"/>
          <w:szCs w:val="24"/>
        </w:rPr>
      </w:pPr>
      <w:r w:rsidRPr="00BE343C">
        <w:rPr>
          <w:rFonts w:ascii="Times New Roman" w:hAnsi="Times New Roman" w:cs="Times New Roman"/>
          <w:sz w:val="24"/>
          <w:szCs w:val="24"/>
        </w:rPr>
        <w:t>Российская Федерация</w:t>
      </w:r>
    </w:p>
    <w:p w:rsidR="00D941FA" w:rsidRPr="00BE343C" w:rsidRDefault="00D941FA" w:rsidP="00D941FA">
      <w:pPr>
        <w:pStyle w:val="ConsPlusNonformat"/>
        <w:widowControl/>
        <w:jc w:val="center"/>
        <w:rPr>
          <w:rFonts w:ascii="Times New Roman" w:hAnsi="Times New Roman" w:cs="Times New Roman"/>
          <w:sz w:val="24"/>
          <w:szCs w:val="24"/>
        </w:rPr>
      </w:pPr>
      <w:r w:rsidRPr="00BE343C">
        <w:rPr>
          <w:rFonts w:ascii="Times New Roman" w:hAnsi="Times New Roman" w:cs="Times New Roman"/>
          <w:sz w:val="24"/>
          <w:szCs w:val="24"/>
        </w:rPr>
        <w:t>Брянская область</w:t>
      </w:r>
    </w:p>
    <w:p w:rsidR="00D941FA" w:rsidRPr="00BE343C" w:rsidRDefault="00D941FA" w:rsidP="00D941FA">
      <w:pPr>
        <w:pStyle w:val="ConsPlusNonformat"/>
        <w:widowControl/>
        <w:jc w:val="center"/>
        <w:rPr>
          <w:rFonts w:ascii="Times New Roman" w:hAnsi="Times New Roman" w:cs="Times New Roman"/>
          <w:sz w:val="24"/>
          <w:szCs w:val="24"/>
        </w:rPr>
      </w:pPr>
      <w:r w:rsidRPr="00BE343C">
        <w:rPr>
          <w:rFonts w:ascii="Times New Roman" w:hAnsi="Times New Roman" w:cs="Times New Roman"/>
          <w:sz w:val="24"/>
          <w:szCs w:val="24"/>
        </w:rPr>
        <w:t>АДМИНИСТРАЦИЯ ГОРОДА ФОКИНО</w:t>
      </w:r>
    </w:p>
    <w:p w:rsidR="00D941FA" w:rsidRPr="00BE343C" w:rsidRDefault="00D941FA" w:rsidP="00D941FA">
      <w:pPr>
        <w:pStyle w:val="ConsPlusNonformat"/>
        <w:widowControl/>
        <w:jc w:val="center"/>
        <w:rPr>
          <w:rFonts w:ascii="Times New Roman" w:hAnsi="Times New Roman" w:cs="Times New Roman"/>
          <w:sz w:val="24"/>
          <w:szCs w:val="24"/>
        </w:rPr>
      </w:pPr>
      <w:r w:rsidRPr="00BE343C">
        <w:rPr>
          <w:rFonts w:ascii="Times New Roman" w:hAnsi="Times New Roman" w:cs="Times New Roman"/>
          <w:sz w:val="24"/>
          <w:szCs w:val="24"/>
        </w:rPr>
        <w:t>(Администрация г. Фокино)</w:t>
      </w:r>
    </w:p>
    <w:p w:rsidR="00D941FA" w:rsidRPr="00BE343C" w:rsidRDefault="00D941FA" w:rsidP="00D941FA">
      <w:pPr>
        <w:spacing w:after="0" w:line="240" w:lineRule="auto"/>
        <w:ind w:right="142"/>
        <w:jc w:val="center"/>
        <w:rPr>
          <w:rFonts w:ascii="Times New Roman" w:hAnsi="Times New Roman" w:cs="Times New Roman"/>
          <w:sz w:val="24"/>
          <w:szCs w:val="24"/>
        </w:rPr>
      </w:pPr>
      <w:r w:rsidRPr="00BE343C">
        <w:rPr>
          <w:rFonts w:ascii="Times New Roman" w:hAnsi="Times New Roman" w:cs="Times New Roman"/>
          <w:sz w:val="24"/>
          <w:szCs w:val="24"/>
        </w:rPr>
        <w:t>ПОСТАНОВЛЕНИЕ</w:t>
      </w:r>
    </w:p>
    <w:p w:rsidR="00D941FA" w:rsidRPr="00BE343C" w:rsidRDefault="00D941FA" w:rsidP="00D941FA">
      <w:pPr>
        <w:tabs>
          <w:tab w:val="left" w:pos="0"/>
        </w:tabs>
        <w:spacing w:after="0" w:line="240" w:lineRule="auto"/>
        <w:rPr>
          <w:rFonts w:ascii="Times New Roman" w:hAnsi="Times New Roman" w:cs="Times New Roman"/>
          <w:sz w:val="24"/>
          <w:szCs w:val="24"/>
        </w:rPr>
      </w:pPr>
    </w:p>
    <w:p w:rsidR="00D941FA" w:rsidRPr="00BE343C" w:rsidRDefault="00D941FA" w:rsidP="00D941FA">
      <w:pPr>
        <w:spacing w:after="0" w:line="240" w:lineRule="auto"/>
        <w:rPr>
          <w:rFonts w:ascii="Times New Roman" w:hAnsi="Times New Roman" w:cs="Times New Roman"/>
          <w:sz w:val="24"/>
          <w:szCs w:val="24"/>
        </w:rPr>
      </w:pPr>
      <w:r w:rsidRPr="00BE343C">
        <w:rPr>
          <w:rFonts w:ascii="Times New Roman" w:hAnsi="Times New Roman" w:cs="Times New Roman"/>
          <w:sz w:val="24"/>
          <w:szCs w:val="24"/>
        </w:rPr>
        <w:t xml:space="preserve">от </w:t>
      </w:r>
      <w:r w:rsidR="005E7930">
        <w:rPr>
          <w:rFonts w:ascii="Times New Roman" w:hAnsi="Times New Roman" w:cs="Times New Roman"/>
          <w:sz w:val="24"/>
          <w:szCs w:val="24"/>
        </w:rPr>
        <w:t xml:space="preserve">10 мая </w:t>
      </w:r>
      <w:r>
        <w:rPr>
          <w:rFonts w:ascii="Times New Roman" w:hAnsi="Times New Roman" w:cs="Times New Roman"/>
          <w:sz w:val="24"/>
          <w:szCs w:val="24"/>
        </w:rPr>
        <w:t>202</w:t>
      </w:r>
      <w:r w:rsidR="005E7930">
        <w:rPr>
          <w:rFonts w:ascii="Times New Roman" w:hAnsi="Times New Roman" w:cs="Times New Roman"/>
          <w:sz w:val="24"/>
          <w:szCs w:val="24"/>
        </w:rPr>
        <w:t xml:space="preserve">3 </w:t>
      </w:r>
      <w:r>
        <w:rPr>
          <w:rFonts w:ascii="Times New Roman" w:hAnsi="Times New Roman" w:cs="Times New Roman"/>
          <w:sz w:val="24"/>
          <w:szCs w:val="24"/>
        </w:rPr>
        <w:t>г</w:t>
      </w:r>
      <w:r w:rsidRPr="00BE343C">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3</w:t>
      </w:r>
      <w:r w:rsidR="005E7930">
        <w:rPr>
          <w:rFonts w:ascii="Times New Roman" w:hAnsi="Times New Roman" w:cs="Times New Roman"/>
          <w:sz w:val="24"/>
          <w:szCs w:val="24"/>
        </w:rPr>
        <w:t>11</w:t>
      </w:r>
      <w:r>
        <w:rPr>
          <w:rFonts w:ascii="Times New Roman" w:hAnsi="Times New Roman" w:cs="Times New Roman"/>
          <w:sz w:val="24"/>
          <w:szCs w:val="24"/>
        </w:rPr>
        <w:t>-П</w:t>
      </w:r>
    </w:p>
    <w:p w:rsidR="00D941FA" w:rsidRPr="00BE343C" w:rsidRDefault="00D941FA" w:rsidP="00D941FA">
      <w:pPr>
        <w:tabs>
          <w:tab w:val="left" w:pos="709"/>
          <w:tab w:val="left" w:pos="453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E343C">
        <w:rPr>
          <w:rFonts w:ascii="Times New Roman" w:hAnsi="Times New Roman" w:cs="Times New Roman"/>
          <w:sz w:val="24"/>
          <w:szCs w:val="24"/>
        </w:rPr>
        <w:t>г.Фокино</w:t>
      </w:r>
    </w:p>
    <w:p w:rsidR="00D941FA" w:rsidRPr="00BE343C" w:rsidRDefault="00D941FA" w:rsidP="00D941FA">
      <w:pPr>
        <w:spacing w:after="0" w:line="240" w:lineRule="auto"/>
        <w:rPr>
          <w:rFonts w:ascii="Times New Roman" w:hAnsi="Times New Roman" w:cs="Times New Roman"/>
          <w:sz w:val="24"/>
          <w:szCs w:val="24"/>
        </w:rPr>
      </w:pPr>
    </w:p>
    <w:p w:rsidR="00D941FA" w:rsidRPr="00BE343C" w:rsidRDefault="00D941FA" w:rsidP="00D941FA">
      <w:pPr>
        <w:pStyle w:val="ConsPlusTitle"/>
        <w:tabs>
          <w:tab w:val="left" w:pos="0"/>
          <w:tab w:val="left" w:pos="4536"/>
        </w:tabs>
        <w:ind w:right="4820"/>
        <w:jc w:val="both"/>
        <w:rPr>
          <w:rFonts w:ascii="Times New Roman" w:hAnsi="Times New Roman" w:cs="Times New Roman"/>
          <w:b w:val="0"/>
          <w:sz w:val="24"/>
          <w:szCs w:val="24"/>
        </w:rPr>
      </w:pPr>
      <w:r w:rsidRPr="00BE343C">
        <w:rPr>
          <w:rFonts w:ascii="Times New Roman" w:hAnsi="Times New Roman" w:cs="Times New Roman"/>
          <w:b w:val="0"/>
          <w:sz w:val="24"/>
          <w:szCs w:val="24"/>
        </w:rPr>
        <w:t>Об утверждении порядка составления и</w:t>
      </w:r>
    </w:p>
    <w:p w:rsidR="00D941FA" w:rsidRPr="00BE343C" w:rsidRDefault="00D941FA" w:rsidP="00D941FA">
      <w:pPr>
        <w:pStyle w:val="ConsPlusTitle"/>
        <w:tabs>
          <w:tab w:val="left" w:pos="0"/>
          <w:tab w:val="left" w:pos="4536"/>
        </w:tabs>
        <w:ind w:right="4820"/>
        <w:jc w:val="both"/>
        <w:rPr>
          <w:rFonts w:ascii="Times New Roman" w:hAnsi="Times New Roman" w:cs="Times New Roman"/>
          <w:b w:val="0"/>
          <w:sz w:val="24"/>
          <w:szCs w:val="24"/>
        </w:rPr>
      </w:pPr>
      <w:r w:rsidRPr="00BE343C">
        <w:rPr>
          <w:rFonts w:ascii="Times New Roman" w:hAnsi="Times New Roman" w:cs="Times New Roman"/>
          <w:b w:val="0"/>
          <w:sz w:val="24"/>
          <w:szCs w:val="24"/>
        </w:rPr>
        <w:t>утверждения плана финансово-хозяйственной деятельности муниципальных бюджетных и автономных учреждений, функции и полномочия учредителя которых осуществляет администрация города Фокино</w:t>
      </w:r>
    </w:p>
    <w:p w:rsidR="00D941FA" w:rsidRPr="00BE343C" w:rsidRDefault="00D941FA" w:rsidP="00D941FA">
      <w:pPr>
        <w:pStyle w:val="ConsPlusNormal"/>
        <w:ind w:firstLine="540"/>
        <w:jc w:val="both"/>
        <w:rPr>
          <w:rFonts w:ascii="Times New Roman" w:hAnsi="Times New Roman" w:cs="Times New Roman"/>
          <w:sz w:val="24"/>
          <w:szCs w:val="24"/>
        </w:rPr>
      </w:pPr>
    </w:p>
    <w:p w:rsidR="00D941FA" w:rsidRPr="00BE343C" w:rsidRDefault="00D941FA" w:rsidP="00D941FA">
      <w:pPr>
        <w:pStyle w:val="ConsPlusNormal"/>
        <w:tabs>
          <w:tab w:val="left" w:pos="709"/>
        </w:tabs>
        <w:ind w:firstLine="540"/>
        <w:jc w:val="both"/>
        <w:rPr>
          <w:rFonts w:ascii="Times New Roman" w:hAnsi="Times New Roman" w:cs="Times New Roman"/>
          <w:sz w:val="24"/>
          <w:szCs w:val="24"/>
        </w:rPr>
      </w:pPr>
      <w:r>
        <w:rPr>
          <w:rFonts w:ascii="Times New Roman" w:hAnsi="Times New Roman" w:cs="Times New Roman"/>
          <w:sz w:val="24"/>
          <w:szCs w:val="24"/>
        </w:rPr>
        <w:tab/>
      </w:r>
      <w:r w:rsidRPr="00BE343C">
        <w:rPr>
          <w:rFonts w:ascii="Times New Roman" w:hAnsi="Times New Roman" w:cs="Times New Roman"/>
          <w:sz w:val="24"/>
          <w:szCs w:val="24"/>
        </w:rPr>
        <w:t>В соответствии с подпунктом 6 пункта 3.3 статьи 32 Федерального закона от 12</w:t>
      </w:r>
      <w:r>
        <w:rPr>
          <w:rFonts w:ascii="Times New Roman" w:hAnsi="Times New Roman" w:cs="Times New Roman"/>
          <w:sz w:val="24"/>
          <w:szCs w:val="24"/>
        </w:rPr>
        <w:t>.01.</w:t>
      </w:r>
      <w:r w:rsidRPr="00BE343C">
        <w:rPr>
          <w:rFonts w:ascii="Times New Roman" w:hAnsi="Times New Roman" w:cs="Times New Roman"/>
          <w:sz w:val="24"/>
          <w:szCs w:val="24"/>
        </w:rPr>
        <w:t>1996г</w:t>
      </w:r>
      <w:r>
        <w:rPr>
          <w:rFonts w:ascii="Times New Roman" w:hAnsi="Times New Roman" w:cs="Times New Roman"/>
          <w:sz w:val="24"/>
          <w:szCs w:val="24"/>
        </w:rPr>
        <w:t>.</w:t>
      </w:r>
      <w:r w:rsidRPr="00BE343C">
        <w:rPr>
          <w:rFonts w:ascii="Times New Roman" w:hAnsi="Times New Roman" w:cs="Times New Roman"/>
          <w:sz w:val="24"/>
          <w:szCs w:val="24"/>
        </w:rPr>
        <w:t xml:space="preserve"> </w:t>
      </w:r>
      <w:r>
        <w:rPr>
          <w:rFonts w:ascii="Times New Roman" w:hAnsi="Times New Roman" w:cs="Times New Roman"/>
          <w:sz w:val="24"/>
          <w:szCs w:val="24"/>
          <w:lang w:val="en-US"/>
        </w:rPr>
        <w:t>N</w:t>
      </w:r>
      <w:r w:rsidRPr="00BE343C">
        <w:rPr>
          <w:rFonts w:ascii="Times New Roman" w:hAnsi="Times New Roman" w:cs="Times New Roman"/>
          <w:sz w:val="24"/>
          <w:szCs w:val="24"/>
        </w:rPr>
        <w:t xml:space="preserve">7-ФЗ «О некоммерческих организациях», приказом Министерства финансов Российской Федерации от </w:t>
      </w:r>
      <w:r>
        <w:rPr>
          <w:rFonts w:ascii="Times New Roman" w:hAnsi="Times New Roman" w:cs="Times New Roman"/>
          <w:sz w:val="24"/>
          <w:szCs w:val="24"/>
        </w:rPr>
        <w:t>31.0</w:t>
      </w:r>
      <w:r w:rsidRPr="00BE343C">
        <w:rPr>
          <w:rFonts w:ascii="Times New Roman" w:hAnsi="Times New Roman" w:cs="Times New Roman"/>
          <w:sz w:val="24"/>
          <w:szCs w:val="24"/>
        </w:rPr>
        <w:t>8.201</w:t>
      </w:r>
      <w:r>
        <w:rPr>
          <w:rFonts w:ascii="Times New Roman" w:hAnsi="Times New Roman" w:cs="Times New Roman"/>
          <w:sz w:val="24"/>
          <w:szCs w:val="24"/>
        </w:rPr>
        <w:t>8</w:t>
      </w:r>
      <w:r w:rsidRPr="00BE343C">
        <w:rPr>
          <w:rFonts w:ascii="Times New Roman" w:hAnsi="Times New Roman" w:cs="Times New Roman"/>
          <w:sz w:val="24"/>
          <w:szCs w:val="24"/>
        </w:rPr>
        <w:t xml:space="preserve">г. </w:t>
      </w:r>
      <w:r>
        <w:rPr>
          <w:rFonts w:ascii="Times New Roman" w:hAnsi="Times New Roman" w:cs="Times New Roman"/>
          <w:sz w:val="24"/>
          <w:szCs w:val="24"/>
          <w:lang w:val="en-US"/>
        </w:rPr>
        <w:t>N</w:t>
      </w:r>
      <w:r>
        <w:rPr>
          <w:rFonts w:ascii="Times New Roman" w:hAnsi="Times New Roman" w:cs="Times New Roman"/>
          <w:sz w:val="24"/>
          <w:szCs w:val="24"/>
        </w:rPr>
        <w:t>186н</w:t>
      </w:r>
      <w:r w:rsidRPr="00BE343C">
        <w:rPr>
          <w:rFonts w:ascii="Times New Roman" w:hAnsi="Times New Roman" w:cs="Times New Roman"/>
          <w:sz w:val="24"/>
          <w:szCs w:val="24"/>
        </w:rPr>
        <w:t xml:space="preserve"> «О требованиях к </w:t>
      </w:r>
      <w:r>
        <w:rPr>
          <w:rFonts w:ascii="Times New Roman" w:hAnsi="Times New Roman" w:cs="Times New Roman"/>
          <w:sz w:val="24"/>
          <w:szCs w:val="24"/>
        </w:rPr>
        <w:t xml:space="preserve">составлению и утверждению </w:t>
      </w:r>
      <w:r w:rsidRPr="00BE343C">
        <w:rPr>
          <w:rFonts w:ascii="Times New Roman" w:hAnsi="Times New Roman" w:cs="Times New Roman"/>
          <w:sz w:val="24"/>
          <w:szCs w:val="24"/>
        </w:rPr>
        <w:t>план</w:t>
      </w:r>
      <w:r>
        <w:rPr>
          <w:rFonts w:ascii="Times New Roman" w:hAnsi="Times New Roman" w:cs="Times New Roman"/>
          <w:sz w:val="24"/>
          <w:szCs w:val="24"/>
        </w:rPr>
        <w:t>а</w:t>
      </w:r>
      <w:r w:rsidRPr="00BE343C">
        <w:rPr>
          <w:rFonts w:ascii="Times New Roman" w:hAnsi="Times New Roman" w:cs="Times New Roman"/>
          <w:sz w:val="24"/>
          <w:szCs w:val="24"/>
        </w:rPr>
        <w:t xml:space="preserve"> финансово-хозяйственной деятельности государственного (муниципального) учреждения»</w:t>
      </w:r>
      <w:r w:rsidR="005E7930">
        <w:rPr>
          <w:rFonts w:ascii="Times New Roman" w:hAnsi="Times New Roman" w:cs="Times New Roman"/>
          <w:sz w:val="24"/>
          <w:szCs w:val="24"/>
        </w:rPr>
        <w:t xml:space="preserve"> ( в редакции №7 от 25.08.2022)</w:t>
      </w:r>
      <w:r>
        <w:rPr>
          <w:rFonts w:ascii="Times New Roman" w:hAnsi="Times New Roman" w:cs="Times New Roman"/>
          <w:sz w:val="24"/>
          <w:szCs w:val="24"/>
        </w:rPr>
        <w:t xml:space="preserve">, </w:t>
      </w:r>
      <w:r w:rsidR="005E7930">
        <w:rPr>
          <w:rFonts w:ascii="Times New Roman" w:hAnsi="Times New Roman" w:cs="Times New Roman"/>
          <w:sz w:val="24"/>
          <w:szCs w:val="24"/>
        </w:rPr>
        <w:t>а</w:t>
      </w:r>
      <w:r w:rsidRPr="00BE343C">
        <w:rPr>
          <w:rFonts w:ascii="Times New Roman" w:hAnsi="Times New Roman" w:cs="Times New Roman"/>
          <w:sz w:val="24"/>
          <w:szCs w:val="24"/>
        </w:rPr>
        <w:t>дминистрация города Фокино</w:t>
      </w:r>
    </w:p>
    <w:p w:rsidR="00D941FA" w:rsidRDefault="00D941FA" w:rsidP="00D941FA">
      <w:pPr>
        <w:pStyle w:val="ConsPlusNormal"/>
        <w:ind w:right="-4678" w:firstLine="540"/>
        <w:jc w:val="both"/>
        <w:rPr>
          <w:rFonts w:ascii="Times New Roman" w:hAnsi="Times New Roman" w:cs="Times New Roman"/>
          <w:sz w:val="24"/>
          <w:szCs w:val="24"/>
        </w:rPr>
      </w:pPr>
    </w:p>
    <w:p w:rsidR="00D941FA" w:rsidRDefault="00D941FA" w:rsidP="00D941FA">
      <w:pPr>
        <w:pStyle w:val="ConsPlusNormal"/>
        <w:ind w:right="-4678"/>
        <w:jc w:val="both"/>
        <w:rPr>
          <w:rFonts w:ascii="Times New Roman" w:hAnsi="Times New Roman" w:cs="Times New Roman"/>
          <w:sz w:val="24"/>
          <w:szCs w:val="24"/>
        </w:rPr>
      </w:pPr>
      <w:r w:rsidRPr="00BE343C">
        <w:rPr>
          <w:rFonts w:ascii="Times New Roman" w:hAnsi="Times New Roman" w:cs="Times New Roman"/>
          <w:sz w:val="24"/>
          <w:szCs w:val="24"/>
        </w:rPr>
        <w:t>ПОСТАНОВЛЯЕТ</w:t>
      </w:r>
    </w:p>
    <w:p w:rsidR="00D941FA" w:rsidRPr="00BE343C" w:rsidRDefault="00D941FA" w:rsidP="00D941FA">
      <w:pPr>
        <w:pStyle w:val="ConsPlusNormal"/>
        <w:ind w:right="-4678" w:firstLine="540"/>
        <w:jc w:val="both"/>
        <w:rPr>
          <w:rFonts w:ascii="Times New Roman" w:hAnsi="Times New Roman" w:cs="Times New Roman"/>
          <w:sz w:val="24"/>
          <w:szCs w:val="24"/>
        </w:rPr>
      </w:pPr>
    </w:p>
    <w:p w:rsidR="00D941FA" w:rsidRPr="00982E25" w:rsidRDefault="00982E25" w:rsidP="00982E25">
      <w:pPr>
        <w:tabs>
          <w:tab w:val="left" w:pos="709"/>
        </w:tabs>
        <w:spacing w:after="0" w:line="240" w:lineRule="auto"/>
        <w:jc w:val="both"/>
        <w:rPr>
          <w:rFonts w:ascii="Times New Roman" w:hAnsi="Times New Roman" w:cs="Times New Roman"/>
          <w:sz w:val="24"/>
          <w:szCs w:val="24"/>
        </w:rPr>
      </w:pPr>
      <w:r>
        <w:tab/>
      </w:r>
      <w:r w:rsidR="00D941FA" w:rsidRPr="00982E25">
        <w:rPr>
          <w:rFonts w:ascii="Times New Roman" w:hAnsi="Times New Roman" w:cs="Times New Roman"/>
          <w:sz w:val="24"/>
          <w:szCs w:val="24"/>
        </w:rPr>
        <w:t>1. Утвердить прилагаемый порядок составления и утверждения плана финансово- хозяйственной деятельности муниципальных бюджетных и автономных учреждений,</w:t>
      </w:r>
      <w:r w:rsidR="001607C9">
        <w:rPr>
          <w:rFonts w:ascii="Times New Roman" w:hAnsi="Times New Roman" w:cs="Times New Roman"/>
          <w:sz w:val="24"/>
          <w:szCs w:val="24"/>
        </w:rPr>
        <w:t xml:space="preserve"> функции и полномочия учредителя</w:t>
      </w:r>
      <w:r w:rsidR="00D941FA" w:rsidRPr="00982E25">
        <w:rPr>
          <w:rFonts w:ascii="Times New Roman" w:hAnsi="Times New Roman" w:cs="Times New Roman"/>
          <w:sz w:val="24"/>
          <w:szCs w:val="24"/>
        </w:rPr>
        <w:t xml:space="preserve"> которых осуществляет администрация города Фокино.</w:t>
      </w:r>
    </w:p>
    <w:p w:rsidR="00D941FA" w:rsidRPr="00982E25" w:rsidRDefault="00D941FA" w:rsidP="00982E25">
      <w:pPr>
        <w:tabs>
          <w:tab w:val="left" w:pos="709"/>
        </w:tabs>
        <w:spacing w:after="0" w:line="240" w:lineRule="auto"/>
        <w:jc w:val="both"/>
        <w:rPr>
          <w:rFonts w:ascii="Times New Roman" w:hAnsi="Times New Roman" w:cs="Times New Roman"/>
          <w:sz w:val="24"/>
          <w:szCs w:val="24"/>
        </w:rPr>
      </w:pPr>
      <w:r w:rsidRPr="00982E25">
        <w:rPr>
          <w:rFonts w:ascii="Times New Roman" w:hAnsi="Times New Roman" w:cs="Times New Roman"/>
          <w:sz w:val="24"/>
          <w:szCs w:val="24"/>
        </w:rPr>
        <w:t xml:space="preserve">            2.</w:t>
      </w:r>
      <w:r w:rsidR="00982E25">
        <w:rPr>
          <w:rFonts w:ascii="Times New Roman" w:hAnsi="Times New Roman" w:cs="Times New Roman"/>
          <w:sz w:val="16"/>
          <w:szCs w:val="16"/>
        </w:rPr>
        <w:t xml:space="preserve"> </w:t>
      </w:r>
      <w:r w:rsidRPr="00982E25">
        <w:rPr>
          <w:rFonts w:ascii="Times New Roman" w:hAnsi="Times New Roman" w:cs="Times New Roman"/>
          <w:sz w:val="24"/>
          <w:szCs w:val="24"/>
        </w:rPr>
        <w:t xml:space="preserve">Утвержденный настоящим постановлением порядок применяется при составлении и утверждении планов финансово-хозяйственной деятельности муниципальных и автономных учреждений, функции и полномочия </w:t>
      </w:r>
      <w:r w:rsidR="001607C9">
        <w:rPr>
          <w:rFonts w:ascii="Times New Roman" w:hAnsi="Times New Roman" w:cs="Times New Roman"/>
          <w:sz w:val="24"/>
          <w:szCs w:val="24"/>
        </w:rPr>
        <w:t xml:space="preserve">учредителя </w:t>
      </w:r>
      <w:r w:rsidRPr="00982E25">
        <w:rPr>
          <w:rFonts w:ascii="Times New Roman" w:hAnsi="Times New Roman" w:cs="Times New Roman"/>
          <w:sz w:val="24"/>
          <w:szCs w:val="24"/>
        </w:rPr>
        <w:t>которых осуществляет администрация города Фокино, на 202</w:t>
      </w:r>
      <w:r w:rsidR="005E7930" w:rsidRPr="00982E25">
        <w:rPr>
          <w:rFonts w:ascii="Times New Roman" w:hAnsi="Times New Roman" w:cs="Times New Roman"/>
          <w:sz w:val="24"/>
          <w:szCs w:val="24"/>
        </w:rPr>
        <w:t>4</w:t>
      </w:r>
      <w:r w:rsidRPr="00982E25">
        <w:rPr>
          <w:rFonts w:ascii="Times New Roman" w:hAnsi="Times New Roman" w:cs="Times New Roman"/>
          <w:sz w:val="24"/>
          <w:szCs w:val="24"/>
        </w:rPr>
        <w:t xml:space="preserve"> и последующие годы.</w:t>
      </w:r>
    </w:p>
    <w:p w:rsidR="00D941FA" w:rsidRPr="00982E25" w:rsidRDefault="00D941FA" w:rsidP="00982E25">
      <w:pPr>
        <w:tabs>
          <w:tab w:val="left" w:pos="709"/>
        </w:tabs>
        <w:spacing w:after="0" w:line="240" w:lineRule="auto"/>
        <w:jc w:val="both"/>
        <w:rPr>
          <w:rFonts w:ascii="Times New Roman" w:hAnsi="Times New Roman" w:cs="Times New Roman"/>
          <w:sz w:val="24"/>
          <w:szCs w:val="24"/>
        </w:rPr>
      </w:pPr>
      <w:r w:rsidRPr="00982E25">
        <w:rPr>
          <w:rFonts w:ascii="Times New Roman" w:hAnsi="Times New Roman" w:cs="Times New Roman"/>
          <w:sz w:val="24"/>
          <w:szCs w:val="24"/>
        </w:rPr>
        <w:t xml:space="preserve">           </w:t>
      </w:r>
      <w:r w:rsidR="00982E25" w:rsidRPr="00982E25">
        <w:rPr>
          <w:rFonts w:ascii="Times New Roman" w:hAnsi="Times New Roman" w:cs="Times New Roman"/>
          <w:sz w:val="24"/>
          <w:szCs w:val="24"/>
        </w:rPr>
        <w:tab/>
      </w:r>
      <w:r w:rsidRPr="00982E25">
        <w:rPr>
          <w:rFonts w:ascii="Times New Roman" w:hAnsi="Times New Roman" w:cs="Times New Roman"/>
          <w:sz w:val="24"/>
          <w:szCs w:val="24"/>
        </w:rPr>
        <w:t xml:space="preserve">3. Признать утратившим силу постановление администрации города Фокино от </w:t>
      </w:r>
      <w:r w:rsidR="005E7930" w:rsidRPr="00982E25">
        <w:rPr>
          <w:rFonts w:ascii="Times New Roman" w:hAnsi="Times New Roman" w:cs="Times New Roman"/>
          <w:sz w:val="24"/>
          <w:szCs w:val="24"/>
        </w:rPr>
        <w:t xml:space="preserve">03 июля </w:t>
      </w:r>
      <w:r w:rsidRPr="00982E25">
        <w:rPr>
          <w:rFonts w:ascii="Times New Roman" w:hAnsi="Times New Roman" w:cs="Times New Roman"/>
          <w:sz w:val="24"/>
          <w:szCs w:val="24"/>
        </w:rPr>
        <w:t>20</w:t>
      </w:r>
      <w:r w:rsidR="005E7930" w:rsidRPr="00982E25">
        <w:rPr>
          <w:rFonts w:ascii="Times New Roman" w:hAnsi="Times New Roman" w:cs="Times New Roman"/>
          <w:sz w:val="24"/>
          <w:szCs w:val="24"/>
        </w:rPr>
        <w:t>20</w:t>
      </w:r>
      <w:r w:rsidRPr="00982E25">
        <w:rPr>
          <w:rFonts w:ascii="Times New Roman" w:hAnsi="Times New Roman" w:cs="Times New Roman"/>
          <w:sz w:val="24"/>
          <w:szCs w:val="24"/>
        </w:rPr>
        <w:t xml:space="preserve"> года №</w:t>
      </w:r>
      <w:r w:rsidR="005E7930" w:rsidRPr="00982E25">
        <w:rPr>
          <w:rFonts w:ascii="Times New Roman" w:hAnsi="Times New Roman" w:cs="Times New Roman"/>
          <w:sz w:val="24"/>
          <w:szCs w:val="24"/>
        </w:rPr>
        <w:t>309</w:t>
      </w:r>
      <w:r w:rsidRPr="00982E25">
        <w:rPr>
          <w:rFonts w:ascii="Times New Roman" w:hAnsi="Times New Roman" w:cs="Times New Roman"/>
          <w:sz w:val="24"/>
          <w:szCs w:val="24"/>
        </w:rPr>
        <w:t>-П «Об утверждении порядка составления и утверждения плана финансово-хозяйственной деятельности муниципальных бюджетных и автономных учреждений, функции и полномочия учредителя которых осуществляет администрация города Фокино».</w:t>
      </w:r>
    </w:p>
    <w:p w:rsidR="00D941FA" w:rsidRPr="00982E25" w:rsidRDefault="00D941FA" w:rsidP="00982E25">
      <w:pPr>
        <w:tabs>
          <w:tab w:val="left" w:pos="709"/>
        </w:tabs>
        <w:spacing w:after="0" w:line="240" w:lineRule="auto"/>
        <w:jc w:val="both"/>
        <w:rPr>
          <w:rFonts w:ascii="Times New Roman" w:hAnsi="Times New Roman" w:cs="Times New Roman"/>
          <w:sz w:val="24"/>
          <w:szCs w:val="24"/>
        </w:rPr>
      </w:pPr>
      <w:r w:rsidRPr="00982E25">
        <w:rPr>
          <w:rFonts w:ascii="Times New Roman" w:hAnsi="Times New Roman" w:cs="Times New Roman"/>
          <w:sz w:val="24"/>
          <w:szCs w:val="24"/>
        </w:rPr>
        <w:t xml:space="preserve">          </w:t>
      </w:r>
      <w:r w:rsidR="00982E25" w:rsidRPr="00982E25">
        <w:rPr>
          <w:rFonts w:ascii="Times New Roman" w:hAnsi="Times New Roman" w:cs="Times New Roman"/>
          <w:sz w:val="24"/>
          <w:szCs w:val="24"/>
        </w:rPr>
        <w:tab/>
      </w:r>
      <w:r w:rsidRPr="00982E25">
        <w:rPr>
          <w:rFonts w:ascii="Times New Roman" w:hAnsi="Times New Roman" w:cs="Times New Roman"/>
          <w:sz w:val="24"/>
          <w:szCs w:val="24"/>
        </w:rPr>
        <w:t xml:space="preserve">4. Контроль за исполнением настоящего Постановления </w:t>
      </w:r>
      <w:r w:rsidR="005E7930" w:rsidRPr="00982E25">
        <w:rPr>
          <w:rFonts w:ascii="Times New Roman" w:hAnsi="Times New Roman" w:cs="Times New Roman"/>
          <w:sz w:val="24"/>
          <w:szCs w:val="24"/>
        </w:rPr>
        <w:t>оставляю за собой</w:t>
      </w:r>
      <w:r w:rsidRPr="00982E25">
        <w:rPr>
          <w:rFonts w:ascii="Times New Roman" w:hAnsi="Times New Roman" w:cs="Times New Roman"/>
          <w:sz w:val="24"/>
          <w:szCs w:val="24"/>
        </w:rPr>
        <w:t>.</w:t>
      </w:r>
    </w:p>
    <w:p w:rsidR="00D941FA" w:rsidRPr="00982E25" w:rsidRDefault="00D941FA" w:rsidP="00982E25">
      <w:pPr>
        <w:tabs>
          <w:tab w:val="left" w:pos="709"/>
        </w:tabs>
        <w:spacing w:after="0" w:line="240" w:lineRule="auto"/>
        <w:jc w:val="both"/>
        <w:rPr>
          <w:rFonts w:ascii="Times New Roman" w:hAnsi="Times New Roman" w:cs="Times New Roman"/>
          <w:sz w:val="24"/>
          <w:szCs w:val="24"/>
        </w:rPr>
      </w:pPr>
    </w:p>
    <w:p w:rsidR="00D941FA" w:rsidRPr="00BE343C" w:rsidRDefault="00D941FA" w:rsidP="00D941FA">
      <w:pPr>
        <w:spacing w:after="0" w:line="240" w:lineRule="auto"/>
        <w:ind w:right="142"/>
        <w:rPr>
          <w:rFonts w:ascii="Times New Roman" w:hAnsi="Times New Roman" w:cs="Times New Roman"/>
          <w:sz w:val="24"/>
          <w:szCs w:val="24"/>
        </w:rPr>
      </w:pPr>
    </w:p>
    <w:p w:rsidR="00D941FA" w:rsidRPr="00BE343C" w:rsidRDefault="00D941FA" w:rsidP="005E7930">
      <w:pPr>
        <w:tabs>
          <w:tab w:val="left" w:pos="2268"/>
        </w:tabs>
        <w:spacing w:after="0" w:line="240" w:lineRule="auto"/>
        <w:ind w:right="142"/>
        <w:rPr>
          <w:rFonts w:ascii="Times New Roman" w:hAnsi="Times New Roman" w:cs="Times New Roman"/>
          <w:sz w:val="24"/>
          <w:szCs w:val="24"/>
        </w:rPr>
      </w:pPr>
      <w:r w:rsidRPr="00BE343C">
        <w:rPr>
          <w:rFonts w:ascii="Times New Roman" w:hAnsi="Times New Roman" w:cs="Times New Roman"/>
          <w:sz w:val="24"/>
          <w:szCs w:val="24"/>
        </w:rPr>
        <w:t xml:space="preserve">Глава администрации </w:t>
      </w:r>
      <w:r>
        <w:rPr>
          <w:rFonts w:ascii="Times New Roman" w:hAnsi="Times New Roman" w:cs="Times New Roman"/>
          <w:sz w:val="24"/>
          <w:szCs w:val="24"/>
        </w:rPr>
        <w:t xml:space="preserve">                                                                                         </w:t>
      </w:r>
      <w:r w:rsidR="005E7930">
        <w:rPr>
          <w:rFonts w:ascii="Times New Roman" w:hAnsi="Times New Roman" w:cs="Times New Roman"/>
          <w:sz w:val="24"/>
          <w:szCs w:val="24"/>
        </w:rPr>
        <w:t xml:space="preserve">  </w:t>
      </w:r>
      <w:r>
        <w:rPr>
          <w:rFonts w:ascii="Times New Roman" w:hAnsi="Times New Roman" w:cs="Times New Roman"/>
          <w:sz w:val="24"/>
          <w:szCs w:val="24"/>
        </w:rPr>
        <w:t xml:space="preserve">   </w:t>
      </w:r>
      <w:r w:rsidR="005E7930">
        <w:rPr>
          <w:rFonts w:ascii="Times New Roman" w:hAnsi="Times New Roman" w:cs="Times New Roman"/>
          <w:sz w:val="24"/>
          <w:szCs w:val="24"/>
        </w:rPr>
        <w:t>В.В. Степин</w:t>
      </w:r>
    </w:p>
    <w:p w:rsidR="00D941FA" w:rsidRPr="00BE343C" w:rsidRDefault="00D941FA" w:rsidP="00D941FA">
      <w:pPr>
        <w:spacing w:after="0" w:line="240" w:lineRule="auto"/>
        <w:ind w:right="142"/>
        <w:rPr>
          <w:rFonts w:ascii="Times New Roman" w:hAnsi="Times New Roman" w:cs="Times New Roman"/>
          <w:sz w:val="24"/>
          <w:szCs w:val="24"/>
        </w:rPr>
      </w:pPr>
    </w:p>
    <w:p w:rsidR="00D941FA" w:rsidRDefault="00D941FA" w:rsidP="00D941FA">
      <w:pPr>
        <w:spacing w:after="0" w:line="240" w:lineRule="auto"/>
        <w:ind w:right="142"/>
        <w:rPr>
          <w:rFonts w:ascii="Times New Roman" w:hAnsi="Times New Roman" w:cs="Times New Roman"/>
          <w:sz w:val="24"/>
          <w:szCs w:val="24"/>
        </w:rPr>
      </w:pPr>
    </w:p>
    <w:p w:rsidR="00D941FA" w:rsidRDefault="00D941FA" w:rsidP="00D941FA">
      <w:pPr>
        <w:spacing w:after="0" w:line="240" w:lineRule="auto"/>
        <w:ind w:right="142"/>
        <w:rPr>
          <w:rFonts w:ascii="Times New Roman" w:hAnsi="Times New Roman" w:cs="Times New Roman"/>
          <w:sz w:val="24"/>
          <w:szCs w:val="24"/>
        </w:rPr>
      </w:pPr>
    </w:p>
    <w:p w:rsidR="00D941FA" w:rsidRDefault="00D941FA" w:rsidP="00D941FA">
      <w:pPr>
        <w:spacing w:after="0" w:line="240" w:lineRule="auto"/>
        <w:ind w:right="142"/>
        <w:rPr>
          <w:rFonts w:ascii="Times New Roman" w:hAnsi="Times New Roman" w:cs="Times New Roman"/>
          <w:sz w:val="24"/>
          <w:szCs w:val="24"/>
        </w:rPr>
      </w:pPr>
    </w:p>
    <w:p w:rsidR="00D941FA" w:rsidRDefault="00D941FA" w:rsidP="00D941FA">
      <w:pPr>
        <w:spacing w:after="0" w:line="240" w:lineRule="auto"/>
        <w:ind w:right="142"/>
        <w:rPr>
          <w:rFonts w:ascii="Times New Roman" w:hAnsi="Times New Roman" w:cs="Times New Roman"/>
          <w:sz w:val="24"/>
          <w:szCs w:val="24"/>
        </w:rPr>
      </w:pPr>
    </w:p>
    <w:p w:rsidR="00D941FA" w:rsidRDefault="00D941FA" w:rsidP="00D941FA">
      <w:pPr>
        <w:spacing w:after="0" w:line="240" w:lineRule="auto"/>
        <w:ind w:right="142"/>
        <w:rPr>
          <w:rFonts w:ascii="Times New Roman" w:hAnsi="Times New Roman" w:cs="Times New Roman"/>
          <w:sz w:val="24"/>
          <w:szCs w:val="24"/>
        </w:rPr>
      </w:pPr>
    </w:p>
    <w:p w:rsidR="005E7930" w:rsidRDefault="005E7930" w:rsidP="00D941FA">
      <w:pPr>
        <w:spacing w:after="0" w:line="240" w:lineRule="auto"/>
        <w:ind w:right="142"/>
        <w:rPr>
          <w:rFonts w:ascii="Times New Roman" w:hAnsi="Times New Roman" w:cs="Times New Roman"/>
          <w:sz w:val="24"/>
          <w:szCs w:val="24"/>
        </w:rPr>
      </w:pPr>
    </w:p>
    <w:p w:rsidR="001607C9" w:rsidRDefault="001607C9" w:rsidP="00D941FA">
      <w:pPr>
        <w:spacing w:after="0" w:line="240" w:lineRule="auto"/>
        <w:ind w:right="142"/>
        <w:rPr>
          <w:rFonts w:ascii="Times New Roman" w:hAnsi="Times New Roman" w:cs="Times New Roman"/>
          <w:sz w:val="24"/>
          <w:szCs w:val="24"/>
        </w:rPr>
      </w:pPr>
    </w:p>
    <w:p w:rsidR="001607C9" w:rsidRDefault="001607C9" w:rsidP="00D941FA">
      <w:pPr>
        <w:spacing w:after="0" w:line="240" w:lineRule="auto"/>
        <w:ind w:right="142"/>
        <w:rPr>
          <w:rFonts w:ascii="Times New Roman" w:hAnsi="Times New Roman" w:cs="Times New Roman"/>
          <w:sz w:val="24"/>
          <w:szCs w:val="24"/>
        </w:rPr>
      </w:pPr>
    </w:p>
    <w:p w:rsidR="00D941FA" w:rsidRDefault="00D941FA" w:rsidP="00D941FA">
      <w:pPr>
        <w:spacing w:after="0" w:line="240" w:lineRule="auto"/>
        <w:ind w:right="142"/>
        <w:rPr>
          <w:rFonts w:ascii="Times New Roman" w:hAnsi="Times New Roman" w:cs="Times New Roman"/>
          <w:sz w:val="24"/>
          <w:szCs w:val="24"/>
        </w:rPr>
      </w:pPr>
    </w:p>
    <w:p w:rsidR="00D941FA" w:rsidRDefault="00D941FA" w:rsidP="00D941FA">
      <w:pPr>
        <w:spacing w:after="0" w:line="240" w:lineRule="auto"/>
        <w:ind w:right="142"/>
        <w:rPr>
          <w:rFonts w:ascii="Times New Roman" w:hAnsi="Times New Roman" w:cs="Times New Roman"/>
          <w:sz w:val="24"/>
          <w:szCs w:val="24"/>
        </w:rPr>
      </w:pPr>
    </w:p>
    <w:p w:rsidR="00D941FA" w:rsidRDefault="00D941FA" w:rsidP="00D941FA">
      <w:pPr>
        <w:spacing w:after="0" w:line="240" w:lineRule="auto"/>
        <w:ind w:right="142"/>
        <w:rPr>
          <w:rFonts w:ascii="Times New Roman" w:hAnsi="Times New Roman" w:cs="Times New Roman"/>
          <w:sz w:val="24"/>
          <w:szCs w:val="24"/>
        </w:rPr>
      </w:pPr>
    </w:p>
    <w:p w:rsidR="000B7E01" w:rsidRDefault="005575A0" w:rsidP="009D48DC">
      <w:pPr>
        <w:pStyle w:val="ConsPlusTitle"/>
        <w:tabs>
          <w:tab w:val="left" w:pos="5529"/>
        </w:tabs>
        <w:jc w:val="both"/>
        <w:rPr>
          <w:rFonts w:ascii="Times New Roman" w:hAnsi="Times New Roman" w:cs="Times New Roman"/>
          <w:b w:val="0"/>
          <w:sz w:val="24"/>
          <w:szCs w:val="24"/>
        </w:rPr>
      </w:pPr>
      <w:r>
        <w:rPr>
          <w:rFonts w:ascii="Times New Roman" w:hAnsi="Times New Roman" w:cs="Times New Roman"/>
          <w:sz w:val="24"/>
          <w:szCs w:val="24"/>
        </w:rPr>
        <w:lastRenderedPageBreak/>
        <w:tab/>
      </w:r>
      <w:r w:rsidR="00F77594">
        <w:rPr>
          <w:rFonts w:ascii="Times New Roman" w:hAnsi="Times New Roman" w:cs="Times New Roman"/>
          <w:sz w:val="24"/>
          <w:szCs w:val="24"/>
        </w:rPr>
        <w:t xml:space="preserve">  </w:t>
      </w:r>
      <w:r w:rsidR="00084061">
        <w:rPr>
          <w:rFonts w:ascii="Times New Roman" w:hAnsi="Times New Roman" w:cs="Times New Roman"/>
          <w:sz w:val="24"/>
          <w:szCs w:val="24"/>
        </w:rPr>
        <w:t xml:space="preserve">         </w:t>
      </w:r>
      <w:r w:rsidR="009D48DC">
        <w:rPr>
          <w:rFonts w:ascii="Times New Roman" w:hAnsi="Times New Roman" w:cs="Times New Roman"/>
          <w:sz w:val="24"/>
          <w:szCs w:val="24"/>
        </w:rPr>
        <w:t xml:space="preserve"> </w:t>
      </w:r>
      <w:r w:rsidRPr="005575A0">
        <w:rPr>
          <w:rFonts w:ascii="Times New Roman" w:hAnsi="Times New Roman" w:cs="Times New Roman"/>
          <w:b w:val="0"/>
          <w:sz w:val="24"/>
          <w:szCs w:val="24"/>
        </w:rPr>
        <w:t>Утвержден</w:t>
      </w:r>
    </w:p>
    <w:p w:rsidR="005575A0" w:rsidRDefault="005575A0" w:rsidP="009D48DC">
      <w:pPr>
        <w:pStyle w:val="ConsPlusTitle"/>
        <w:tabs>
          <w:tab w:val="left" w:pos="5529"/>
        </w:tabs>
        <w:jc w:val="both"/>
        <w:rPr>
          <w:rFonts w:ascii="Times New Roman" w:hAnsi="Times New Roman" w:cs="Times New Roman"/>
          <w:b w:val="0"/>
          <w:sz w:val="24"/>
          <w:szCs w:val="24"/>
        </w:rPr>
      </w:pPr>
      <w:r>
        <w:rPr>
          <w:rFonts w:ascii="Times New Roman" w:hAnsi="Times New Roman" w:cs="Times New Roman"/>
          <w:b w:val="0"/>
          <w:sz w:val="24"/>
          <w:szCs w:val="24"/>
        </w:rPr>
        <w:tab/>
      </w:r>
      <w:r w:rsidR="00F77594">
        <w:rPr>
          <w:rFonts w:ascii="Times New Roman" w:hAnsi="Times New Roman" w:cs="Times New Roman"/>
          <w:b w:val="0"/>
          <w:sz w:val="24"/>
          <w:szCs w:val="24"/>
        </w:rPr>
        <w:t xml:space="preserve">  </w:t>
      </w:r>
      <w:r w:rsidR="00084061">
        <w:rPr>
          <w:rFonts w:ascii="Times New Roman" w:hAnsi="Times New Roman" w:cs="Times New Roman"/>
          <w:b w:val="0"/>
          <w:sz w:val="24"/>
          <w:szCs w:val="24"/>
        </w:rPr>
        <w:t xml:space="preserve">          </w:t>
      </w:r>
      <w:r>
        <w:rPr>
          <w:rFonts w:ascii="Times New Roman" w:hAnsi="Times New Roman" w:cs="Times New Roman"/>
          <w:b w:val="0"/>
          <w:sz w:val="24"/>
          <w:szCs w:val="24"/>
        </w:rPr>
        <w:t>Постановлением</w:t>
      </w:r>
    </w:p>
    <w:p w:rsidR="005575A0" w:rsidRPr="005575A0" w:rsidRDefault="005575A0" w:rsidP="009D48DC">
      <w:pPr>
        <w:pStyle w:val="ConsPlusTitle"/>
        <w:tabs>
          <w:tab w:val="left" w:pos="5529"/>
        </w:tabs>
        <w:jc w:val="both"/>
        <w:rPr>
          <w:rFonts w:ascii="Times New Roman" w:hAnsi="Times New Roman" w:cs="Times New Roman"/>
          <w:b w:val="0"/>
          <w:sz w:val="24"/>
          <w:szCs w:val="24"/>
        </w:rPr>
      </w:pPr>
      <w:r>
        <w:rPr>
          <w:rFonts w:ascii="Times New Roman" w:hAnsi="Times New Roman" w:cs="Times New Roman"/>
          <w:b w:val="0"/>
          <w:sz w:val="24"/>
          <w:szCs w:val="24"/>
        </w:rPr>
        <w:tab/>
      </w:r>
      <w:r w:rsidR="00F77594">
        <w:rPr>
          <w:rFonts w:ascii="Times New Roman" w:hAnsi="Times New Roman" w:cs="Times New Roman"/>
          <w:b w:val="0"/>
          <w:sz w:val="24"/>
          <w:szCs w:val="24"/>
        </w:rPr>
        <w:t xml:space="preserve"> </w:t>
      </w:r>
      <w:r w:rsidR="00084061">
        <w:rPr>
          <w:rFonts w:ascii="Times New Roman" w:hAnsi="Times New Roman" w:cs="Times New Roman"/>
          <w:b w:val="0"/>
          <w:sz w:val="24"/>
          <w:szCs w:val="24"/>
        </w:rPr>
        <w:t xml:space="preserve">          </w:t>
      </w:r>
      <w:r w:rsidR="00F77594">
        <w:rPr>
          <w:rFonts w:ascii="Times New Roman" w:hAnsi="Times New Roman" w:cs="Times New Roman"/>
          <w:b w:val="0"/>
          <w:sz w:val="24"/>
          <w:szCs w:val="24"/>
        </w:rPr>
        <w:t xml:space="preserve"> </w:t>
      </w:r>
      <w:r>
        <w:rPr>
          <w:rFonts w:ascii="Times New Roman" w:hAnsi="Times New Roman" w:cs="Times New Roman"/>
          <w:b w:val="0"/>
          <w:sz w:val="24"/>
          <w:szCs w:val="24"/>
        </w:rPr>
        <w:t>Администрации г</w:t>
      </w:r>
      <w:r w:rsidR="00084061">
        <w:rPr>
          <w:rFonts w:ascii="Times New Roman" w:hAnsi="Times New Roman" w:cs="Times New Roman"/>
          <w:b w:val="0"/>
          <w:sz w:val="24"/>
          <w:szCs w:val="24"/>
        </w:rPr>
        <w:t>.</w:t>
      </w:r>
      <w:r w:rsidR="009D48DC">
        <w:rPr>
          <w:rFonts w:ascii="Times New Roman" w:hAnsi="Times New Roman" w:cs="Times New Roman"/>
          <w:b w:val="0"/>
          <w:sz w:val="24"/>
          <w:szCs w:val="24"/>
        </w:rPr>
        <w:t xml:space="preserve"> </w:t>
      </w:r>
      <w:r>
        <w:rPr>
          <w:rFonts w:ascii="Times New Roman" w:hAnsi="Times New Roman" w:cs="Times New Roman"/>
          <w:b w:val="0"/>
          <w:sz w:val="24"/>
          <w:szCs w:val="24"/>
        </w:rPr>
        <w:t>Фокино</w:t>
      </w:r>
    </w:p>
    <w:p w:rsidR="000B7E01" w:rsidRDefault="005575A0" w:rsidP="009D48DC">
      <w:pPr>
        <w:pStyle w:val="ConsPlusTitle"/>
        <w:tabs>
          <w:tab w:val="left" w:pos="5529"/>
        </w:tabs>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ab/>
      </w:r>
      <w:r w:rsidR="00F77594">
        <w:rPr>
          <w:rFonts w:ascii="Times New Roman" w:hAnsi="Times New Roman" w:cs="Times New Roman"/>
          <w:b w:val="0"/>
          <w:sz w:val="24"/>
          <w:szCs w:val="24"/>
        </w:rPr>
        <w:t xml:space="preserve"> </w:t>
      </w:r>
      <w:r w:rsidR="00084061">
        <w:rPr>
          <w:rFonts w:ascii="Times New Roman" w:hAnsi="Times New Roman" w:cs="Times New Roman"/>
          <w:b w:val="0"/>
          <w:sz w:val="24"/>
          <w:szCs w:val="24"/>
        </w:rPr>
        <w:t xml:space="preserve">          </w:t>
      </w:r>
      <w:r w:rsidR="00F77594">
        <w:rPr>
          <w:rFonts w:ascii="Times New Roman" w:hAnsi="Times New Roman" w:cs="Times New Roman"/>
          <w:b w:val="0"/>
          <w:sz w:val="24"/>
          <w:szCs w:val="24"/>
        </w:rPr>
        <w:t xml:space="preserve"> </w:t>
      </w:r>
      <w:r>
        <w:rPr>
          <w:rFonts w:ascii="Times New Roman" w:hAnsi="Times New Roman" w:cs="Times New Roman"/>
          <w:b w:val="0"/>
          <w:sz w:val="24"/>
          <w:szCs w:val="24"/>
        </w:rPr>
        <w:t xml:space="preserve">от </w:t>
      </w:r>
      <w:r w:rsidR="005E7930">
        <w:rPr>
          <w:rFonts w:ascii="Times New Roman" w:hAnsi="Times New Roman" w:cs="Times New Roman"/>
          <w:b w:val="0"/>
          <w:sz w:val="24"/>
          <w:szCs w:val="24"/>
        </w:rPr>
        <w:t>1</w:t>
      </w:r>
      <w:r>
        <w:rPr>
          <w:rFonts w:ascii="Times New Roman" w:hAnsi="Times New Roman" w:cs="Times New Roman"/>
          <w:b w:val="0"/>
          <w:sz w:val="24"/>
          <w:szCs w:val="24"/>
        </w:rPr>
        <w:t>0.0</w:t>
      </w:r>
      <w:r w:rsidR="005E7930">
        <w:rPr>
          <w:rFonts w:ascii="Times New Roman" w:hAnsi="Times New Roman" w:cs="Times New Roman"/>
          <w:b w:val="0"/>
          <w:sz w:val="24"/>
          <w:szCs w:val="24"/>
        </w:rPr>
        <w:t>5</w:t>
      </w:r>
      <w:r>
        <w:rPr>
          <w:rFonts w:ascii="Times New Roman" w:hAnsi="Times New Roman" w:cs="Times New Roman"/>
          <w:b w:val="0"/>
          <w:sz w:val="24"/>
          <w:szCs w:val="24"/>
        </w:rPr>
        <w:t>.202</w:t>
      </w:r>
      <w:r w:rsidR="005E7930">
        <w:rPr>
          <w:rFonts w:ascii="Times New Roman" w:hAnsi="Times New Roman" w:cs="Times New Roman"/>
          <w:b w:val="0"/>
          <w:sz w:val="24"/>
          <w:szCs w:val="24"/>
        </w:rPr>
        <w:t>3</w:t>
      </w:r>
      <w:r>
        <w:rPr>
          <w:rFonts w:ascii="Times New Roman" w:hAnsi="Times New Roman" w:cs="Times New Roman"/>
          <w:b w:val="0"/>
          <w:sz w:val="24"/>
          <w:szCs w:val="24"/>
        </w:rPr>
        <w:t xml:space="preserve">г. </w:t>
      </w:r>
      <w:r>
        <w:rPr>
          <w:rFonts w:ascii="Times New Roman" w:hAnsi="Times New Roman" w:cs="Times New Roman"/>
          <w:b w:val="0"/>
          <w:sz w:val="24"/>
          <w:szCs w:val="24"/>
          <w:lang w:val="en-US"/>
        </w:rPr>
        <w:t>N</w:t>
      </w:r>
      <w:r>
        <w:rPr>
          <w:rFonts w:ascii="Times New Roman" w:hAnsi="Times New Roman" w:cs="Times New Roman"/>
          <w:b w:val="0"/>
          <w:sz w:val="24"/>
          <w:szCs w:val="24"/>
        </w:rPr>
        <w:t>3</w:t>
      </w:r>
      <w:r w:rsidR="005E7930">
        <w:rPr>
          <w:rFonts w:ascii="Times New Roman" w:hAnsi="Times New Roman" w:cs="Times New Roman"/>
          <w:b w:val="0"/>
          <w:sz w:val="24"/>
          <w:szCs w:val="24"/>
        </w:rPr>
        <w:t>11-П</w:t>
      </w:r>
    </w:p>
    <w:p w:rsidR="005575A0" w:rsidRPr="005575A0" w:rsidRDefault="005575A0" w:rsidP="005575A0">
      <w:pPr>
        <w:pStyle w:val="ConsPlusTitle"/>
        <w:tabs>
          <w:tab w:val="left" w:pos="5954"/>
        </w:tabs>
        <w:rPr>
          <w:rFonts w:ascii="Times New Roman" w:hAnsi="Times New Roman" w:cs="Times New Roman"/>
          <w:b w:val="0"/>
          <w:sz w:val="24"/>
          <w:szCs w:val="24"/>
        </w:rPr>
      </w:pPr>
    </w:p>
    <w:p w:rsidR="001D774D" w:rsidRPr="005575A0" w:rsidRDefault="001D774D" w:rsidP="00BE343C">
      <w:pPr>
        <w:pStyle w:val="ConsPlusTitle"/>
        <w:jc w:val="center"/>
        <w:rPr>
          <w:rFonts w:ascii="Times New Roman" w:hAnsi="Times New Roman" w:cs="Times New Roman"/>
          <w:b w:val="0"/>
          <w:sz w:val="24"/>
          <w:szCs w:val="24"/>
        </w:rPr>
      </w:pPr>
      <w:r w:rsidRPr="005575A0">
        <w:rPr>
          <w:rFonts w:ascii="Times New Roman" w:hAnsi="Times New Roman" w:cs="Times New Roman"/>
          <w:b w:val="0"/>
          <w:sz w:val="24"/>
          <w:szCs w:val="24"/>
        </w:rPr>
        <w:t>ПОРЯДОК</w:t>
      </w:r>
    </w:p>
    <w:p w:rsidR="001B0654" w:rsidRDefault="00BC59BD" w:rsidP="00BE343C">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составления и утверждения плана финансово-хозяйственной деятельности муниципальных бюджетных и автономных учреждений, функции и полномочия учредителя которых осуществляет администрация города Фокино</w:t>
      </w:r>
    </w:p>
    <w:p w:rsidR="001B0654" w:rsidRPr="00BE343C" w:rsidRDefault="001B0654" w:rsidP="00BE343C">
      <w:pPr>
        <w:pStyle w:val="ConsPlusNormal"/>
        <w:jc w:val="center"/>
        <w:rPr>
          <w:rFonts w:ascii="Times New Roman" w:hAnsi="Times New Roman" w:cs="Times New Roman"/>
          <w:sz w:val="24"/>
          <w:szCs w:val="24"/>
        </w:rPr>
      </w:pPr>
    </w:p>
    <w:p w:rsidR="001D774D" w:rsidRPr="00BE343C" w:rsidRDefault="001D774D" w:rsidP="00BE343C">
      <w:pPr>
        <w:pStyle w:val="ConsPlusNormal"/>
        <w:jc w:val="center"/>
        <w:rPr>
          <w:rFonts w:ascii="Times New Roman" w:hAnsi="Times New Roman" w:cs="Times New Roman"/>
          <w:sz w:val="24"/>
          <w:szCs w:val="24"/>
        </w:rPr>
      </w:pPr>
      <w:r w:rsidRPr="00BE343C">
        <w:rPr>
          <w:rFonts w:ascii="Times New Roman" w:hAnsi="Times New Roman" w:cs="Times New Roman"/>
          <w:sz w:val="24"/>
          <w:szCs w:val="24"/>
        </w:rPr>
        <w:t>I. Общие положения</w:t>
      </w:r>
    </w:p>
    <w:p w:rsidR="001D774D" w:rsidRPr="00BE343C" w:rsidRDefault="001D774D" w:rsidP="00BE343C">
      <w:pPr>
        <w:pStyle w:val="ConsPlusNormal"/>
        <w:ind w:firstLine="709"/>
        <w:jc w:val="center"/>
        <w:rPr>
          <w:rFonts w:ascii="Times New Roman" w:hAnsi="Times New Roman" w:cs="Times New Roman"/>
          <w:sz w:val="24"/>
          <w:szCs w:val="24"/>
        </w:rPr>
      </w:pPr>
    </w:p>
    <w:p w:rsidR="008C50D5" w:rsidRPr="00BE343C" w:rsidRDefault="001D774D" w:rsidP="00BE343C">
      <w:pPr>
        <w:pStyle w:val="ConsPlusNormal"/>
        <w:ind w:firstLine="709"/>
        <w:jc w:val="both"/>
        <w:rPr>
          <w:rFonts w:ascii="Times New Roman" w:hAnsi="Times New Roman" w:cs="Times New Roman"/>
          <w:sz w:val="24"/>
          <w:szCs w:val="24"/>
        </w:rPr>
      </w:pPr>
      <w:r w:rsidRPr="00BE343C">
        <w:rPr>
          <w:rFonts w:ascii="Times New Roman" w:hAnsi="Times New Roman" w:cs="Times New Roman"/>
          <w:sz w:val="24"/>
          <w:szCs w:val="24"/>
        </w:rPr>
        <w:t xml:space="preserve">1. Настоящий Порядок устанавливает </w:t>
      </w:r>
      <w:r w:rsidR="00BC59BD">
        <w:rPr>
          <w:rFonts w:ascii="Times New Roman" w:hAnsi="Times New Roman" w:cs="Times New Roman"/>
          <w:sz w:val="24"/>
          <w:szCs w:val="24"/>
        </w:rPr>
        <w:t>требования со</w:t>
      </w:r>
      <w:r w:rsidRPr="00BE343C">
        <w:rPr>
          <w:rFonts w:ascii="Times New Roman" w:hAnsi="Times New Roman" w:cs="Times New Roman"/>
          <w:sz w:val="24"/>
          <w:szCs w:val="24"/>
        </w:rPr>
        <w:t>ставления и утверждения плана финансово-хозя</w:t>
      </w:r>
      <w:r w:rsidR="001B0654" w:rsidRPr="00BE343C">
        <w:rPr>
          <w:rFonts w:ascii="Times New Roman" w:hAnsi="Times New Roman" w:cs="Times New Roman"/>
          <w:sz w:val="24"/>
          <w:szCs w:val="24"/>
        </w:rPr>
        <w:t xml:space="preserve">йственной деятельности (далее – </w:t>
      </w:r>
      <w:r w:rsidR="008C50D5" w:rsidRPr="00BE343C">
        <w:rPr>
          <w:rFonts w:ascii="Times New Roman" w:hAnsi="Times New Roman" w:cs="Times New Roman"/>
          <w:sz w:val="24"/>
          <w:szCs w:val="24"/>
        </w:rPr>
        <w:t>План) муниципальных</w:t>
      </w:r>
      <w:r w:rsidRPr="00BE343C">
        <w:rPr>
          <w:rFonts w:ascii="Times New Roman" w:hAnsi="Times New Roman" w:cs="Times New Roman"/>
          <w:sz w:val="24"/>
          <w:szCs w:val="24"/>
        </w:rPr>
        <w:t xml:space="preserve"> бюджетных</w:t>
      </w:r>
      <w:r w:rsidR="001B0654" w:rsidRPr="00BE343C">
        <w:rPr>
          <w:rFonts w:ascii="Times New Roman" w:hAnsi="Times New Roman" w:cs="Times New Roman"/>
          <w:sz w:val="24"/>
          <w:szCs w:val="24"/>
        </w:rPr>
        <w:t xml:space="preserve"> и автономных</w:t>
      </w:r>
      <w:r w:rsidRPr="00BE343C">
        <w:rPr>
          <w:rFonts w:ascii="Times New Roman" w:hAnsi="Times New Roman" w:cs="Times New Roman"/>
          <w:sz w:val="24"/>
          <w:szCs w:val="24"/>
        </w:rPr>
        <w:t xml:space="preserve"> учреждений, </w:t>
      </w:r>
      <w:r w:rsidR="001B0654" w:rsidRPr="00BE343C">
        <w:rPr>
          <w:rFonts w:ascii="Times New Roman" w:hAnsi="Times New Roman" w:cs="Times New Roman"/>
          <w:sz w:val="24"/>
          <w:szCs w:val="24"/>
        </w:rPr>
        <w:t xml:space="preserve">функции и полномочия учредителя которых осуществляет </w:t>
      </w:r>
      <w:r w:rsidR="008C50D5" w:rsidRPr="00BE343C">
        <w:rPr>
          <w:rFonts w:ascii="Times New Roman" w:hAnsi="Times New Roman" w:cs="Times New Roman"/>
          <w:sz w:val="24"/>
          <w:szCs w:val="24"/>
        </w:rPr>
        <w:t>администрация города Фокино</w:t>
      </w:r>
      <w:r w:rsidR="001B0654" w:rsidRPr="00BE343C">
        <w:rPr>
          <w:rFonts w:ascii="Times New Roman" w:hAnsi="Times New Roman" w:cs="Times New Roman"/>
          <w:sz w:val="24"/>
          <w:szCs w:val="24"/>
        </w:rPr>
        <w:t xml:space="preserve"> (далее –</w:t>
      </w:r>
      <w:r w:rsidR="008C50D5" w:rsidRPr="00BE343C">
        <w:rPr>
          <w:rFonts w:ascii="Times New Roman" w:hAnsi="Times New Roman" w:cs="Times New Roman"/>
          <w:sz w:val="24"/>
          <w:szCs w:val="24"/>
        </w:rPr>
        <w:t xml:space="preserve"> учреждение).</w:t>
      </w:r>
    </w:p>
    <w:p w:rsidR="001D774D" w:rsidRDefault="001D774D" w:rsidP="00BE343C">
      <w:pPr>
        <w:pStyle w:val="ConsPlusNormal"/>
        <w:ind w:firstLine="709"/>
        <w:jc w:val="both"/>
        <w:rPr>
          <w:rFonts w:ascii="Times New Roman" w:hAnsi="Times New Roman" w:cs="Times New Roman"/>
          <w:sz w:val="24"/>
          <w:szCs w:val="24"/>
        </w:rPr>
      </w:pPr>
      <w:r w:rsidRPr="00BE343C">
        <w:rPr>
          <w:rFonts w:ascii="Times New Roman" w:hAnsi="Times New Roman" w:cs="Times New Roman"/>
          <w:sz w:val="24"/>
          <w:szCs w:val="24"/>
        </w:rPr>
        <w:t>2. План составляется на</w:t>
      </w:r>
      <w:r w:rsidR="001B0654" w:rsidRPr="00BE343C">
        <w:rPr>
          <w:rFonts w:ascii="Times New Roman" w:hAnsi="Times New Roman" w:cs="Times New Roman"/>
          <w:sz w:val="24"/>
          <w:szCs w:val="24"/>
        </w:rPr>
        <w:t xml:space="preserve"> очередной</w:t>
      </w:r>
      <w:r w:rsidRPr="00BE343C">
        <w:rPr>
          <w:rFonts w:ascii="Times New Roman" w:hAnsi="Times New Roman" w:cs="Times New Roman"/>
          <w:sz w:val="24"/>
          <w:szCs w:val="24"/>
        </w:rPr>
        <w:t xml:space="preserve"> финансовый год в случае, если </w:t>
      </w:r>
      <w:r w:rsidR="008C50D5" w:rsidRPr="00BE343C">
        <w:rPr>
          <w:rFonts w:ascii="Times New Roman" w:hAnsi="Times New Roman" w:cs="Times New Roman"/>
          <w:sz w:val="24"/>
          <w:szCs w:val="24"/>
        </w:rPr>
        <w:t>решение о местном бюджете</w:t>
      </w:r>
      <w:r w:rsidRPr="00BE343C">
        <w:rPr>
          <w:rFonts w:ascii="Times New Roman" w:hAnsi="Times New Roman" w:cs="Times New Roman"/>
          <w:sz w:val="24"/>
          <w:szCs w:val="24"/>
        </w:rPr>
        <w:t xml:space="preserve"> утверждается на один финансовый год, либо на</w:t>
      </w:r>
      <w:r w:rsidR="001B0654" w:rsidRPr="00BE343C">
        <w:rPr>
          <w:rFonts w:ascii="Times New Roman" w:hAnsi="Times New Roman" w:cs="Times New Roman"/>
          <w:sz w:val="24"/>
          <w:szCs w:val="24"/>
        </w:rPr>
        <w:t xml:space="preserve"> очередной</w:t>
      </w:r>
      <w:r w:rsidRPr="00BE343C">
        <w:rPr>
          <w:rFonts w:ascii="Times New Roman" w:hAnsi="Times New Roman" w:cs="Times New Roman"/>
          <w:sz w:val="24"/>
          <w:szCs w:val="24"/>
        </w:rPr>
        <w:t xml:space="preserve"> финансовый год и плановый период, если </w:t>
      </w:r>
      <w:r w:rsidR="008C50D5" w:rsidRPr="00BE343C">
        <w:rPr>
          <w:rFonts w:ascii="Times New Roman" w:hAnsi="Times New Roman" w:cs="Times New Roman"/>
          <w:sz w:val="24"/>
          <w:szCs w:val="24"/>
        </w:rPr>
        <w:t>решение о местном бюджете</w:t>
      </w:r>
      <w:r w:rsidRPr="00BE343C">
        <w:rPr>
          <w:rFonts w:ascii="Times New Roman" w:hAnsi="Times New Roman" w:cs="Times New Roman"/>
          <w:sz w:val="24"/>
          <w:szCs w:val="24"/>
        </w:rPr>
        <w:t xml:space="preserve"> утверждается на очередной финансовый год и плановый период.</w:t>
      </w:r>
    </w:p>
    <w:p w:rsidR="000E1FAC" w:rsidRDefault="000E1FAC" w:rsidP="00BE343C">
      <w:pPr>
        <w:pStyle w:val="ConsPlusNormal"/>
        <w:ind w:firstLine="709"/>
        <w:jc w:val="both"/>
        <w:rPr>
          <w:rFonts w:ascii="Times New Roman" w:hAnsi="Times New Roman" w:cs="Times New Roman"/>
          <w:sz w:val="24"/>
          <w:szCs w:val="24"/>
        </w:rPr>
      </w:pPr>
      <w:r w:rsidRPr="00190716">
        <w:rPr>
          <w:rFonts w:ascii="Times New Roman" w:hAnsi="Times New Roman" w:cs="Times New Roman"/>
          <w:sz w:val="24"/>
          <w:szCs w:val="24"/>
        </w:rPr>
        <w:t>Проект Плана составляется учреждением в случае утверждения Плана уполномоченным лицом органа-учредителя.</w:t>
      </w:r>
    </w:p>
    <w:p w:rsidR="004967BB" w:rsidRDefault="00BC59BD"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При принятии учреждением обязательств, срок исполнения которых по условиям договоров (контрактов) превышает срок, предусмотренный пунктом 2 настоящего раздела, показатели Плана по решению Администрации города Фокино утверждается на период, превышающий указанный срок.</w:t>
      </w:r>
    </w:p>
    <w:p w:rsidR="00BC59BD" w:rsidRDefault="004967BB"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План составляется по кассовому методу, в валюте Российской Федерации.</w:t>
      </w:r>
      <w:r w:rsidR="00BC59BD">
        <w:rPr>
          <w:rFonts w:ascii="Times New Roman" w:hAnsi="Times New Roman" w:cs="Times New Roman"/>
          <w:sz w:val="24"/>
          <w:szCs w:val="24"/>
        </w:rPr>
        <w:t xml:space="preserve"> </w:t>
      </w:r>
    </w:p>
    <w:p w:rsidR="004967BB" w:rsidRPr="00BE343C" w:rsidRDefault="004967BB"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 </w:t>
      </w:r>
    </w:p>
    <w:p w:rsidR="001D774D" w:rsidRPr="00BE343C" w:rsidRDefault="001D774D" w:rsidP="00BE343C">
      <w:pPr>
        <w:pStyle w:val="ConsPlusNormal"/>
        <w:ind w:firstLine="540"/>
        <w:jc w:val="both"/>
        <w:rPr>
          <w:rFonts w:ascii="Times New Roman" w:hAnsi="Times New Roman" w:cs="Times New Roman"/>
          <w:sz w:val="24"/>
          <w:szCs w:val="24"/>
        </w:rPr>
      </w:pPr>
    </w:p>
    <w:p w:rsidR="001D774D" w:rsidRPr="00BE343C" w:rsidRDefault="00EF7DDE" w:rsidP="00BE343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II. Требования </w:t>
      </w:r>
      <w:r w:rsidR="001D774D" w:rsidRPr="00BE343C">
        <w:rPr>
          <w:rFonts w:ascii="Times New Roman" w:hAnsi="Times New Roman" w:cs="Times New Roman"/>
          <w:sz w:val="24"/>
          <w:szCs w:val="24"/>
        </w:rPr>
        <w:t>к составлени</w:t>
      </w:r>
      <w:r>
        <w:rPr>
          <w:rFonts w:ascii="Times New Roman" w:hAnsi="Times New Roman" w:cs="Times New Roman"/>
          <w:sz w:val="24"/>
          <w:szCs w:val="24"/>
        </w:rPr>
        <w:t>ю</w:t>
      </w:r>
      <w:r w:rsidR="001D774D" w:rsidRPr="00BE343C">
        <w:rPr>
          <w:rFonts w:ascii="Times New Roman" w:hAnsi="Times New Roman" w:cs="Times New Roman"/>
          <w:sz w:val="24"/>
          <w:szCs w:val="24"/>
        </w:rPr>
        <w:t xml:space="preserve"> Плана</w:t>
      </w:r>
    </w:p>
    <w:p w:rsidR="001D774D" w:rsidRPr="00BE343C" w:rsidRDefault="001D774D" w:rsidP="00BE343C">
      <w:pPr>
        <w:pStyle w:val="ConsPlusNormal"/>
        <w:ind w:firstLine="540"/>
        <w:jc w:val="both"/>
        <w:rPr>
          <w:rFonts w:ascii="Times New Roman" w:hAnsi="Times New Roman" w:cs="Times New Roman"/>
          <w:sz w:val="24"/>
          <w:szCs w:val="24"/>
        </w:rPr>
      </w:pPr>
    </w:p>
    <w:p w:rsidR="00901CCE" w:rsidRDefault="00EF7DDE"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A90DE6">
        <w:rPr>
          <w:rFonts w:ascii="Times New Roman" w:hAnsi="Times New Roman" w:cs="Times New Roman"/>
          <w:sz w:val="24"/>
          <w:szCs w:val="24"/>
        </w:rPr>
        <w:t>.</w:t>
      </w:r>
      <w:r>
        <w:rPr>
          <w:rFonts w:ascii="Times New Roman" w:hAnsi="Times New Roman" w:cs="Times New Roman"/>
          <w:sz w:val="24"/>
          <w:szCs w:val="24"/>
        </w:rPr>
        <w:t xml:space="preserve"> </w:t>
      </w:r>
      <w:r w:rsidR="00E94B40">
        <w:rPr>
          <w:rFonts w:ascii="Times New Roman" w:hAnsi="Times New Roman" w:cs="Times New Roman"/>
          <w:sz w:val="24"/>
          <w:szCs w:val="24"/>
        </w:rPr>
        <w:t>План составляется по форме</w:t>
      </w:r>
      <w:r w:rsidR="00A90DE6">
        <w:rPr>
          <w:rFonts w:ascii="Times New Roman" w:hAnsi="Times New Roman" w:cs="Times New Roman"/>
          <w:sz w:val="24"/>
          <w:szCs w:val="24"/>
        </w:rPr>
        <w:t>,</w:t>
      </w:r>
      <w:r w:rsidR="00E94B40">
        <w:rPr>
          <w:rFonts w:ascii="Times New Roman" w:hAnsi="Times New Roman" w:cs="Times New Roman"/>
          <w:sz w:val="24"/>
          <w:szCs w:val="24"/>
        </w:rPr>
        <w:t xml:space="preserve"> согласно </w:t>
      </w:r>
      <w:r w:rsidR="00A90DE6">
        <w:rPr>
          <w:rFonts w:ascii="Times New Roman" w:hAnsi="Times New Roman" w:cs="Times New Roman"/>
          <w:sz w:val="24"/>
          <w:szCs w:val="24"/>
        </w:rPr>
        <w:t>приложению,</w:t>
      </w:r>
      <w:r w:rsidR="00E94B40">
        <w:rPr>
          <w:rFonts w:ascii="Times New Roman" w:hAnsi="Times New Roman" w:cs="Times New Roman"/>
          <w:sz w:val="24"/>
          <w:szCs w:val="24"/>
        </w:rPr>
        <w:t xml:space="preserve"> к настоящему порядку,</w:t>
      </w:r>
      <w:r w:rsidR="00901CCE">
        <w:rPr>
          <w:rFonts w:ascii="Times New Roman" w:hAnsi="Times New Roman" w:cs="Times New Roman"/>
          <w:sz w:val="24"/>
          <w:szCs w:val="24"/>
        </w:rPr>
        <w:t xml:space="preserve"> состоит из заголовочной части и двух табличных разделов.</w:t>
      </w:r>
    </w:p>
    <w:p w:rsidR="00013E27" w:rsidRPr="00BE343C" w:rsidRDefault="00A90DE6"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901CCE">
        <w:rPr>
          <w:rFonts w:ascii="Times New Roman" w:hAnsi="Times New Roman" w:cs="Times New Roman"/>
          <w:sz w:val="24"/>
          <w:szCs w:val="24"/>
        </w:rPr>
        <w:t>.1</w:t>
      </w:r>
      <w:r w:rsidR="00013E27" w:rsidRPr="00BE343C">
        <w:rPr>
          <w:rFonts w:ascii="Times New Roman" w:hAnsi="Times New Roman" w:cs="Times New Roman"/>
          <w:sz w:val="24"/>
          <w:szCs w:val="24"/>
        </w:rPr>
        <w:t>. В заголовочной части Плана указываются:</w:t>
      </w:r>
    </w:p>
    <w:p w:rsidR="00013E27" w:rsidRPr="00BE343C" w:rsidRDefault="00013E27" w:rsidP="00BE343C">
      <w:pPr>
        <w:pStyle w:val="ConsPlusNormal"/>
        <w:ind w:firstLine="709"/>
        <w:jc w:val="both"/>
        <w:rPr>
          <w:rFonts w:ascii="Times New Roman" w:hAnsi="Times New Roman" w:cs="Times New Roman"/>
          <w:sz w:val="24"/>
          <w:szCs w:val="24"/>
        </w:rPr>
      </w:pPr>
      <w:r w:rsidRPr="00BE343C">
        <w:rPr>
          <w:rFonts w:ascii="Times New Roman" w:hAnsi="Times New Roman" w:cs="Times New Roman"/>
          <w:sz w:val="24"/>
          <w:szCs w:val="24"/>
        </w:rPr>
        <w:t>1) гриф утверждения документа, содержащий наименование должности, подпись (и ее расшифровку) лица, уполномоченного утверждать План, и дату утверждения;</w:t>
      </w:r>
    </w:p>
    <w:p w:rsidR="00013E27" w:rsidRPr="00BE343C" w:rsidRDefault="00013E27" w:rsidP="00BE343C">
      <w:pPr>
        <w:pStyle w:val="ConsPlusNormal"/>
        <w:ind w:firstLine="709"/>
        <w:jc w:val="both"/>
        <w:rPr>
          <w:rFonts w:ascii="Times New Roman" w:hAnsi="Times New Roman" w:cs="Times New Roman"/>
          <w:sz w:val="24"/>
          <w:szCs w:val="24"/>
        </w:rPr>
      </w:pPr>
      <w:r w:rsidRPr="00BE343C">
        <w:rPr>
          <w:rFonts w:ascii="Times New Roman" w:hAnsi="Times New Roman" w:cs="Times New Roman"/>
          <w:sz w:val="24"/>
          <w:szCs w:val="24"/>
        </w:rPr>
        <w:t>2) наименование документа;</w:t>
      </w:r>
    </w:p>
    <w:p w:rsidR="00013E27" w:rsidRPr="00BE343C" w:rsidRDefault="00013E27" w:rsidP="00BE343C">
      <w:pPr>
        <w:pStyle w:val="ConsPlusNormal"/>
        <w:ind w:firstLine="709"/>
        <w:jc w:val="both"/>
        <w:rPr>
          <w:rFonts w:ascii="Times New Roman" w:hAnsi="Times New Roman" w:cs="Times New Roman"/>
          <w:sz w:val="24"/>
          <w:szCs w:val="24"/>
        </w:rPr>
      </w:pPr>
      <w:r w:rsidRPr="00BE343C">
        <w:rPr>
          <w:rFonts w:ascii="Times New Roman" w:hAnsi="Times New Roman" w:cs="Times New Roman"/>
          <w:sz w:val="24"/>
          <w:szCs w:val="24"/>
        </w:rPr>
        <w:t>3) наименование учреждения;</w:t>
      </w:r>
    </w:p>
    <w:p w:rsidR="00013E27" w:rsidRPr="00BE343C" w:rsidRDefault="00013E27" w:rsidP="00BE343C">
      <w:pPr>
        <w:pStyle w:val="ConsPlusNormal"/>
        <w:ind w:firstLine="709"/>
        <w:jc w:val="both"/>
        <w:rPr>
          <w:rFonts w:ascii="Times New Roman" w:hAnsi="Times New Roman" w:cs="Times New Roman"/>
          <w:sz w:val="24"/>
          <w:szCs w:val="24"/>
        </w:rPr>
      </w:pPr>
      <w:r w:rsidRPr="00BE343C">
        <w:rPr>
          <w:rFonts w:ascii="Times New Roman" w:hAnsi="Times New Roman" w:cs="Times New Roman"/>
          <w:sz w:val="24"/>
          <w:szCs w:val="24"/>
        </w:rPr>
        <w:t>4) дата составления документа;</w:t>
      </w:r>
    </w:p>
    <w:p w:rsidR="00013E27" w:rsidRPr="00BE343C" w:rsidRDefault="008C50D5" w:rsidP="00BE343C">
      <w:pPr>
        <w:pStyle w:val="ConsPlusNormal"/>
        <w:ind w:firstLine="709"/>
        <w:jc w:val="both"/>
        <w:rPr>
          <w:rFonts w:ascii="Times New Roman" w:hAnsi="Times New Roman" w:cs="Times New Roman"/>
          <w:sz w:val="24"/>
          <w:szCs w:val="24"/>
        </w:rPr>
      </w:pPr>
      <w:r w:rsidRPr="00BE343C">
        <w:rPr>
          <w:rFonts w:ascii="Times New Roman" w:hAnsi="Times New Roman" w:cs="Times New Roman"/>
          <w:sz w:val="24"/>
          <w:szCs w:val="24"/>
        </w:rPr>
        <w:t>5</w:t>
      </w:r>
      <w:r w:rsidR="00013E27" w:rsidRPr="00BE343C">
        <w:rPr>
          <w:rFonts w:ascii="Times New Roman" w:hAnsi="Times New Roman" w:cs="Times New Roman"/>
          <w:sz w:val="24"/>
          <w:szCs w:val="24"/>
        </w:rPr>
        <w:t>) наименование органа, осуществляющего функции и полномочия учредителя;</w:t>
      </w:r>
    </w:p>
    <w:p w:rsidR="00013E27" w:rsidRPr="00BE343C" w:rsidRDefault="008C50D5" w:rsidP="00BE343C">
      <w:pPr>
        <w:pStyle w:val="ConsPlusNormal"/>
        <w:ind w:firstLine="709"/>
        <w:jc w:val="both"/>
        <w:rPr>
          <w:rFonts w:ascii="Times New Roman" w:hAnsi="Times New Roman" w:cs="Times New Roman"/>
          <w:sz w:val="24"/>
          <w:szCs w:val="24"/>
        </w:rPr>
      </w:pPr>
      <w:r w:rsidRPr="00BE343C">
        <w:rPr>
          <w:rFonts w:ascii="Times New Roman" w:hAnsi="Times New Roman" w:cs="Times New Roman"/>
          <w:sz w:val="24"/>
          <w:szCs w:val="24"/>
        </w:rPr>
        <w:t>6</w:t>
      </w:r>
      <w:r w:rsidR="00013E27" w:rsidRPr="00BE343C">
        <w:rPr>
          <w:rFonts w:ascii="Times New Roman" w:hAnsi="Times New Roman" w:cs="Times New Roman"/>
          <w:sz w:val="24"/>
          <w:szCs w:val="24"/>
        </w:rPr>
        <w:t>)дополнительные реквизиты, идентифицирующие учреждение (адрес фактического местонахождения, идентификационный номер налогоплательщика (ИНН), значение кода причины постановки на учет (КПП) учреждения, код по реестру участников бюджетного процесса, а также юридических лиц, не являющихся участниками бюджетного процесса);</w:t>
      </w:r>
    </w:p>
    <w:p w:rsidR="00013E27" w:rsidRPr="00BE343C" w:rsidRDefault="008C50D5" w:rsidP="00BE343C">
      <w:pPr>
        <w:pStyle w:val="ConsPlusNormal"/>
        <w:ind w:firstLine="709"/>
        <w:jc w:val="both"/>
        <w:rPr>
          <w:rFonts w:ascii="Times New Roman" w:hAnsi="Times New Roman" w:cs="Times New Roman"/>
          <w:sz w:val="24"/>
          <w:szCs w:val="24"/>
        </w:rPr>
      </w:pPr>
      <w:r w:rsidRPr="00BE343C">
        <w:rPr>
          <w:rFonts w:ascii="Times New Roman" w:hAnsi="Times New Roman" w:cs="Times New Roman"/>
          <w:sz w:val="24"/>
          <w:szCs w:val="24"/>
        </w:rPr>
        <w:t>7</w:t>
      </w:r>
      <w:r w:rsidR="00013E27" w:rsidRPr="00BE343C">
        <w:rPr>
          <w:rFonts w:ascii="Times New Roman" w:hAnsi="Times New Roman" w:cs="Times New Roman"/>
          <w:sz w:val="24"/>
          <w:szCs w:val="24"/>
        </w:rPr>
        <w:t>) финансовый год (финансовый год и плановый период), на который представлены содержащиеся в документе сведения;</w:t>
      </w:r>
    </w:p>
    <w:p w:rsidR="00013E27" w:rsidRDefault="008C50D5" w:rsidP="00BE343C">
      <w:pPr>
        <w:pStyle w:val="ConsPlusNormal"/>
        <w:ind w:firstLine="709"/>
        <w:jc w:val="both"/>
        <w:rPr>
          <w:rFonts w:ascii="Times New Roman" w:hAnsi="Times New Roman" w:cs="Times New Roman"/>
          <w:sz w:val="24"/>
          <w:szCs w:val="24"/>
        </w:rPr>
      </w:pPr>
      <w:r w:rsidRPr="00BE343C">
        <w:rPr>
          <w:rFonts w:ascii="Times New Roman" w:hAnsi="Times New Roman" w:cs="Times New Roman"/>
          <w:sz w:val="24"/>
          <w:szCs w:val="24"/>
        </w:rPr>
        <w:t>8</w:t>
      </w:r>
      <w:r w:rsidR="00013E27" w:rsidRPr="00BE343C">
        <w:rPr>
          <w:rFonts w:ascii="Times New Roman" w:hAnsi="Times New Roman" w:cs="Times New Roman"/>
          <w:sz w:val="24"/>
          <w:szCs w:val="24"/>
        </w:rPr>
        <w:t>) наименование единиц измерения показателей, включаемых в План и их коды по Общероссийскому классификатору единиц измерения (ОКЕИ) и (или) Общероссийскому классификатору валют (ОКВ).</w:t>
      </w:r>
    </w:p>
    <w:p w:rsidR="00D04008" w:rsidRDefault="00A90DE6"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04008">
        <w:rPr>
          <w:rFonts w:ascii="Times New Roman" w:hAnsi="Times New Roman" w:cs="Times New Roman"/>
          <w:sz w:val="24"/>
          <w:szCs w:val="24"/>
        </w:rPr>
        <w:t>.2. Табличная часть Плана состоит:</w:t>
      </w:r>
    </w:p>
    <w:p w:rsidR="00D04008" w:rsidRDefault="00D04008"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E94B40">
        <w:rPr>
          <w:rFonts w:ascii="Times New Roman" w:hAnsi="Times New Roman" w:cs="Times New Roman"/>
          <w:sz w:val="24"/>
          <w:szCs w:val="24"/>
        </w:rPr>
        <w:t>Раздел</w:t>
      </w:r>
      <w:r>
        <w:rPr>
          <w:rFonts w:ascii="Times New Roman" w:hAnsi="Times New Roman" w:cs="Times New Roman"/>
          <w:sz w:val="24"/>
          <w:szCs w:val="24"/>
        </w:rPr>
        <w:t xml:space="preserve"> 1 «Поступления и выплаты», включает показатели по поступлениям (доходам) и выплатам (расходам) учреждения;</w:t>
      </w:r>
    </w:p>
    <w:p w:rsidR="00D04008" w:rsidRDefault="00D04008"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94B40">
        <w:rPr>
          <w:rFonts w:ascii="Times New Roman" w:hAnsi="Times New Roman" w:cs="Times New Roman"/>
          <w:sz w:val="24"/>
          <w:szCs w:val="24"/>
        </w:rPr>
        <w:t>Раздел</w:t>
      </w:r>
      <w:r>
        <w:rPr>
          <w:rFonts w:ascii="Times New Roman" w:hAnsi="Times New Roman" w:cs="Times New Roman"/>
          <w:sz w:val="24"/>
          <w:szCs w:val="24"/>
        </w:rPr>
        <w:t xml:space="preserve"> 2 «Сведения по выплатам на закупки товаров, работ, услуг», включает выплаты по контрактам (договорам), заключенным, с применением норм Федерального закона </w:t>
      </w:r>
      <w:r w:rsidR="00462E25">
        <w:rPr>
          <w:rFonts w:ascii="Times New Roman" w:hAnsi="Times New Roman" w:cs="Times New Roman"/>
          <w:sz w:val="24"/>
          <w:szCs w:val="24"/>
        </w:rPr>
        <w:t>от 05.04.2013 г. №44-ФЗ «О контрактной системе в сфере закупок товаров, работ, услуг для обеспечения государственных и муниципальных нужд» и Федерального закона от 18.07.2011г. №223-ФЗ «О закупках товаров, работ, услуг отдельными видами юридических лиц».</w:t>
      </w:r>
    </w:p>
    <w:p w:rsidR="00462E25" w:rsidRDefault="00462E25"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Таблицы </w:t>
      </w:r>
      <w:r w:rsidR="00A90DE6">
        <w:rPr>
          <w:rFonts w:ascii="Times New Roman" w:hAnsi="Times New Roman" w:cs="Times New Roman"/>
          <w:sz w:val="24"/>
          <w:szCs w:val="24"/>
        </w:rPr>
        <w:t>заполняются в</w:t>
      </w:r>
      <w:r>
        <w:rPr>
          <w:rFonts w:ascii="Times New Roman" w:hAnsi="Times New Roman" w:cs="Times New Roman"/>
          <w:sz w:val="24"/>
          <w:szCs w:val="24"/>
        </w:rPr>
        <w:t xml:space="preserve"> соответствии</w:t>
      </w:r>
      <w:r w:rsidR="00E94B40">
        <w:rPr>
          <w:rFonts w:ascii="Times New Roman" w:hAnsi="Times New Roman" w:cs="Times New Roman"/>
          <w:sz w:val="24"/>
          <w:szCs w:val="24"/>
        </w:rPr>
        <w:t xml:space="preserve"> с требованиями настоящего Порядка.</w:t>
      </w:r>
    </w:p>
    <w:p w:rsidR="00B773B1" w:rsidRDefault="00B773B1" w:rsidP="00B773B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При составлении Плана (внесении изменений в него) устанавливается (уточняется) плановый объем поступлений и выплат денежных средств.</w:t>
      </w:r>
    </w:p>
    <w:p w:rsidR="00B773B1" w:rsidRPr="00EF7DDE" w:rsidRDefault="00B773B1" w:rsidP="00B773B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разделе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настоящего Порядка.</w:t>
      </w:r>
    </w:p>
    <w:p w:rsidR="00A90DE6" w:rsidRDefault="00B773B1" w:rsidP="00A90D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A90DE6">
        <w:rPr>
          <w:rFonts w:ascii="Times New Roman" w:hAnsi="Times New Roman" w:cs="Times New Roman"/>
          <w:sz w:val="24"/>
          <w:szCs w:val="24"/>
        </w:rPr>
        <w:t xml:space="preserve">. </w:t>
      </w:r>
      <w:r w:rsidR="000E1FAC" w:rsidRPr="00BE343C">
        <w:rPr>
          <w:rFonts w:ascii="Times New Roman" w:hAnsi="Times New Roman" w:cs="Times New Roman"/>
          <w:sz w:val="24"/>
          <w:szCs w:val="24"/>
        </w:rPr>
        <w:t>П</w:t>
      </w:r>
      <w:r w:rsidR="000E1FAC">
        <w:rPr>
          <w:rFonts w:ascii="Times New Roman" w:hAnsi="Times New Roman" w:cs="Times New Roman"/>
          <w:sz w:val="24"/>
          <w:szCs w:val="24"/>
        </w:rPr>
        <w:t>лан (проект плана)</w:t>
      </w:r>
      <w:r w:rsidR="000E1FAC" w:rsidRPr="00BE343C">
        <w:rPr>
          <w:rFonts w:ascii="Times New Roman" w:hAnsi="Times New Roman" w:cs="Times New Roman"/>
          <w:sz w:val="24"/>
          <w:szCs w:val="24"/>
        </w:rPr>
        <w:t xml:space="preserve"> составляется учреждением на этапе формирования проекта решения о бюджете </w:t>
      </w:r>
      <w:r w:rsidR="000E1FAC">
        <w:rPr>
          <w:rFonts w:ascii="Times New Roman" w:hAnsi="Times New Roman" w:cs="Times New Roman"/>
          <w:sz w:val="24"/>
          <w:szCs w:val="24"/>
        </w:rPr>
        <w:t xml:space="preserve">городского округа город Фокино Брянской области </w:t>
      </w:r>
      <w:r w:rsidR="000E1FAC" w:rsidRPr="00BE343C">
        <w:rPr>
          <w:rFonts w:ascii="Times New Roman" w:hAnsi="Times New Roman" w:cs="Times New Roman"/>
          <w:sz w:val="24"/>
          <w:szCs w:val="24"/>
        </w:rPr>
        <w:t>на очередной финансовый год и плановый период</w:t>
      </w:r>
      <w:r w:rsidR="000E1FAC">
        <w:rPr>
          <w:rFonts w:ascii="Times New Roman" w:hAnsi="Times New Roman" w:cs="Times New Roman"/>
          <w:sz w:val="24"/>
          <w:szCs w:val="24"/>
        </w:rPr>
        <w:t xml:space="preserve">, </w:t>
      </w:r>
      <w:r w:rsidR="000E1FAC" w:rsidRPr="00C81580">
        <w:rPr>
          <w:rFonts w:ascii="Times New Roman" w:hAnsi="Times New Roman" w:cs="Times New Roman"/>
          <w:sz w:val="24"/>
          <w:szCs w:val="24"/>
        </w:rPr>
        <w:t>в порядке и сроки, установленные органом-учредителем</w:t>
      </w:r>
      <w:r w:rsidR="000E1FAC">
        <w:rPr>
          <w:rFonts w:ascii="Times New Roman" w:hAnsi="Times New Roman" w:cs="Times New Roman"/>
          <w:sz w:val="24"/>
          <w:szCs w:val="24"/>
        </w:rPr>
        <w:t xml:space="preserve">, </w:t>
      </w:r>
      <w:r w:rsidR="000E1FAC" w:rsidRPr="00BE343C">
        <w:rPr>
          <w:rFonts w:ascii="Times New Roman" w:hAnsi="Times New Roman" w:cs="Times New Roman"/>
          <w:sz w:val="24"/>
          <w:szCs w:val="24"/>
        </w:rPr>
        <w:t>в рублях с точностью до двух знаков после запятой</w:t>
      </w:r>
      <w:r w:rsidR="000E1FAC">
        <w:rPr>
          <w:rFonts w:ascii="Times New Roman" w:hAnsi="Times New Roman" w:cs="Times New Roman"/>
          <w:sz w:val="24"/>
          <w:szCs w:val="24"/>
        </w:rPr>
        <w:t>:</w:t>
      </w:r>
    </w:p>
    <w:p w:rsidR="00A90DE6" w:rsidRDefault="00B773B1" w:rsidP="00A90DE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 учетом планируемых объемов поступлений:</w:t>
      </w:r>
      <w:r w:rsidR="00A90DE6" w:rsidRPr="00BE343C">
        <w:rPr>
          <w:rFonts w:ascii="Times New Roman" w:hAnsi="Times New Roman" w:cs="Times New Roman"/>
          <w:sz w:val="24"/>
          <w:szCs w:val="24"/>
        </w:rPr>
        <w:t xml:space="preserve"> </w:t>
      </w:r>
    </w:p>
    <w:p w:rsidR="00304774" w:rsidRPr="00BE343C" w:rsidRDefault="00B773B1"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304774" w:rsidRPr="00BE343C">
        <w:rPr>
          <w:rFonts w:ascii="Times New Roman" w:hAnsi="Times New Roman" w:cs="Times New Roman"/>
          <w:sz w:val="24"/>
          <w:szCs w:val="24"/>
        </w:rPr>
        <w:t xml:space="preserve">субсидий на финансовое обеспечение выполнения </w:t>
      </w:r>
      <w:r w:rsidR="00DE7CAC" w:rsidRPr="00BE343C">
        <w:rPr>
          <w:rFonts w:ascii="Times New Roman" w:hAnsi="Times New Roman" w:cs="Times New Roman"/>
          <w:sz w:val="24"/>
          <w:szCs w:val="24"/>
        </w:rPr>
        <w:t>муниципального</w:t>
      </w:r>
      <w:r w:rsidR="00304774" w:rsidRPr="00BE343C">
        <w:rPr>
          <w:rFonts w:ascii="Times New Roman" w:hAnsi="Times New Roman" w:cs="Times New Roman"/>
          <w:sz w:val="24"/>
          <w:szCs w:val="24"/>
        </w:rPr>
        <w:t xml:space="preserve"> задания;</w:t>
      </w:r>
    </w:p>
    <w:p w:rsidR="00304774" w:rsidRPr="00BE343C" w:rsidRDefault="00B773B1"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304774" w:rsidRPr="00BE343C">
        <w:rPr>
          <w:rFonts w:ascii="Times New Roman" w:hAnsi="Times New Roman" w:cs="Times New Roman"/>
          <w:sz w:val="24"/>
          <w:szCs w:val="24"/>
        </w:rPr>
        <w:t>субсидий, пред</w:t>
      </w:r>
      <w:r w:rsidR="00174396">
        <w:rPr>
          <w:rFonts w:ascii="Times New Roman" w:hAnsi="Times New Roman" w:cs="Times New Roman"/>
          <w:sz w:val="24"/>
          <w:szCs w:val="24"/>
        </w:rPr>
        <w:t>усмотренных</w:t>
      </w:r>
      <w:r w:rsidR="00304774" w:rsidRPr="00BE343C">
        <w:rPr>
          <w:rFonts w:ascii="Times New Roman" w:hAnsi="Times New Roman" w:cs="Times New Roman"/>
          <w:sz w:val="24"/>
          <w:szCs w:val="24"/>
        </w:rPr>
        <w:t xml:space="preserve"> абзацем вторым пункта 1 статьи 78.1 Бюджетного кодекса Российской Федерации;</w:t>
      </w:r>
    </w:p>
    <w:p w:rsidR="00304774" w:rsidRPr="00BE343C" w:rsidRDefault="00174396"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304774" w:rsidRPr="00BE343C">
        <w:rPr>
          <w:rFonts w:ascii="Times New Roman" w:hAnsi="Times New Roman" w:cs="Times New Roman"/>
          <w:sz w:val="24"/>
          <w:szCs w:val="24"/>
        </w:rPr>
        <w:t xml:space="preserve">субсидий на осуществление капитальных вложений в объекты капитального строительства </w:t>
      </w:r>
      <w:r w:rsidR="00DE7CAC" w:rsidRPr="00BE343C">
        <w:rPr>
          <w:rFonts w:ascii="Times New Roman" w:hAnsi="Times New Roman" w:cs="Times New Roman"/>
          <w:sz w:val="24"/>
          <w:szCs w:val="24"/>
        </w:rPr>
        <w:t>муниципальной</w:t>
      </w:r>
      <w:r w:rsidR="00304774" w:rsidRPr="00BE343C">
        <w:rPr>
          <w:rFonts w:ascii="Times New Roman" w:hAnsi="Times New Roman" w:cs="Times New Roman"/>
          <w:sz w:val="24"/>
          <w:szCs w:val="24"/>
        </w:rPr>
        <w:t xml:space="preserve"> собственности или приобретение объектов недвижимого имущества в </w:t>
      </w:r>
      <w:r w:rsidR="00DE7CAC" w:rsidRPr="00BE343C">
        <w:rPr>
          <w:rFonts w:ascii="Times New Roman" w:hAnsi="Times New Roman" w:cs="Times New Roman"/>
          <w:sz w:val="24"/>
          <w:szCs w:val="24"/>
        </w:rPr>
        <w:t>муниципальную</w:t>
      </w:r>
      <w:r w:rsidR="00304774" w:rsidRPr="00BE343C">
        <w:rPr>
          <w:rFonts w:ascii="Times New Roman" w:hAnsi="Times New Roman" w:cs="Times New Roman"/>
          <w:sz w:val="24"/>
          <w:szCs w:val="24"/>
        </w:rPr>
        <w:t xml:space="preserve"> собственность</w:t>
      </w:r>
      <w:r>
        <w:rPr>
          <w:rFonts w:ascii="Times New Roman" w:hAnsi="Times New Roman" w:cs="Times New Roman"/>
          <w:sz w:val="24"/>
          <w:szCs w:val="24"/>
        </w:rPr>
        <w:t xml:space="preserve"> (далее- субсидий на осуществление капитальных вложений)</w:t>
      </w:r>
      <w:r w:rsidR="00304774" w:rsidRPr="00BE343C">
        <w:rPr>
          <w:rFonts w:ascii="Times New Roman" w:hAnsi="Times New Roman" w:cs="Times New Roman"/>
          <w:sz w:val="24"/>
          <w:szCs w:val="24"/>
        </w:rPr>
        <w:t>;</w:t>
      </w:r>
    </w:p>
    <w:p w:rsidR="00304774" w:rsidRPr="00BE343C" w:rsidRDefault="00174396"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304774" w:rsidRPr="00BE343C">
        <w:rPr>
          <w:rFonts w:ascii="Times New Roman" w:hAnsi="Times New Roman" w:cs="Times New Roman"/>
          <w:sz w:val="24"/>
          <w:szCs w:val="24"/>
        </w:rPr>
        <w:t>грантов</w:t>
      </w:r>
      <w:r>
        <w:rPr>
          <w:rFonts w:ascii="Times New Roman" w:hAnsi="Times New Roman" w:cs="Times New Roman"/>
          <w:sz w:val="24"/>
          <w:szCs w:val="24"/>
        </w:rPr>
        <w:t xml:space="preserve">, </w:t>
      </w:r>
      <w:r w:rsidR="00304774" w:rsidRPr="00BE343C">
        <w:rPr>
          <w:rFonts w:ascii="Times New Roman" w:hAnsi="Times New Roman" w:cs="Times New Roman"/>
          <w:sz w:val="24"/>
          <w:szCs w:val="24"/>
        </w:rPr>
        <w:t>в</w:t>
      </w:r>
      <w:r>
        <w:rPr>
          <w:rFonts w:ascii="Times New Roman" w:hAnsi="Times New Roman" w:cs="Times New Roman"/>
          <w:sz w:val="24"/>
          <w:szCs w:val="24"/>
        </w:rPr>
        <w:t xml:space="preserve"> том числе в</w:t>
      </w:r>
      <w:r w:rsidR="00304774" w:rsidRPr="00BE343C">
        <w:rPr>
          <w:rFonts w:ascii="Times New Roman" w:hAnsi="Times New Roman" w:cs="Times New Roman"/>
          <w:sz w:val="24"/>
          <w:szCs w:val="24"/>
        </w:rPr>
        <w:t xml:space="preserve"> форме субсидий, предоставляемых</w:t>
      </w:r>
      <w:r>
        <w:rPr>
          <w:rFonts w:ascii="Times New Roman" w:hAnsi="Times New Roman" w:cs="Times New Roman"/>
          <w:sz w:val="24"/>
          <w:szCs w:val="24"/>
        </w:rPr>
        <w:t xml:space="preserve"> из бюджетов бюджетной системы Российской Федерации (далее-грант)</w:t>
      </w:r>
      <w:r w:rsidR="00304774" w:rsidRPr="00BE343C">
        <w:rPr>
          <w:rFonts w:ascii="Times New Roman" w:hAnsi="Times New Roman" w:cs="Times New Roman"/>
          <w:sz w:val="24"/>
          <w:szCs w:val="24"/>
        </w:rPr>
        <w:t>;</w:t>
      </w:r>
    </w:p>
    <w:p w:rsidR="00174396" w:rsidRDefault="00174396"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304774" w:rsidRDefault="00174396"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 доходов от иной приносящей доход деятельности, предусмотренной уставом учреждения;</w:t>
      </w:r>
    </w:p>
    <w:p w:rsidR="000E1FAC" w:rsidRDefault="00174396" w:rsidP="000E1FAC">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2) </w:t>
      </w:r>
      <w:r w:rsidR="000E1FAC">
        <w:rPr>
          <w:rFonts w:ascii="Times New Roman" w:hAnsi="Times New Roman" w:cs="Times New Roman"/>
          <w:sz w:val="24"/>
          <w:szCs w:val="24"/>
        </w:rPr>
        <w:t>с учетом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w:t>
      </w:r>
      <w:r w:rsidR="000E1FAC">
        <w:rPr>
          <w:rFonts w:ascii="Times New Roman" w:hAnsi="Times New Roman" w:cs="Times New Roman"/>
          <w:b/>
          <w:sz w:val="24"/>
          <w:szCs w:val="24"/>
        </w:rPr>
        <w:t xml:space="preserve"> </w:t>
      </w:r>
    </w:p>
    <w:p w:rsidR="005066C7" w:rsidRPr="001958EA" w:rsidRDefault="00BB670F" w:rsidP="00BE343C">
      <w:pPr>
        <w:pStyle w:val="ConsPlusNormal"/>
        <w:ind w:firstLine="709"/>
        <w:jc w:val="both"/>
        <w:rPr>
          <w:rFonts w:ascii="Times New Roman" w:hAnsi="Times New Roman" w:cs="Times New Roman"/>
          <w:sz w:val="24"/>
          <w:szCs w:val="24"/>
        </w:rPr>
      </w:pPr>
      <w:r w:rsidRPr="001958EA">
        <w:rPr>
          <w:rFonts w:ascii="Times New Roman" w:hAnsi="Times New Roman" w:cs="Times New Roman"/>
          <w:sz w:val="24"/>
          <w:szCs w:val="24"/>
        </w:rPr>
        <w:t>У</w:t>
      </w:r>
      <w:r w:rsidR="005066C7" w:rsidRPr="001958EA">
        <w:rPr>
          <w:rFonts w:ascii="Times New Roman" w:hAnsi="Times New Roman" w:cs="Times New Roman"/>
          <w:sz w:val="24"/>
          <w:szCs w:val="24"/>
        </w:rPr>
        <w:t>чредитель направляет учреждению информацию о планируемых к предоставлению из бюджета объемах субсидий.</w:t>
      </w:r>
    </w:p>
    <w:p w:rsidR="00ED0995" w:rsidRDefault="005066C7" w:rsidP="00BE343C">
      <w:pPr>
        <w:pStyle w:val="ConsPlusNormal"/>
        <w:ind w:firstLine="709"/>
        <w:jc w:val="both"/>
        <w:rPr>
          <w:rFonts w:ascii="Times New Roman" w:hAnsi="Times New Roman" w:cs="Times New Roman"/>
          <w:sz w:val="24"/>
          <w:szCs w:val="24"/>
        </w:rPr>
      </w:pPr>
      <w:r w:rsidRPr="001958EA">
        <w:rPr>
          <w:rFonts w:ascii="Times New Roman" w:hAnsi="Times New Roman" w:cs="Times New Roman"/>
          <w:sz w:val="24"/>
          <w:szCs w:val="24"/>
        </w:rPr>
        <w:t>9</w:t>
      </w:r>
      <w:r w:rsidR="00ED0995" w:rsidRPr="001958EA">
        <w:rPr>
          <w:rFonts w:ascii="Times New Roman" w:hAnsi="Times New Roman" w:cs="Times New Roman"/>
          <w:sz w:val="24"/>
          <w:szCs w:val="24"/>
        </w:rPr>
        <w:t xml:space="preserve">. </w:t>
      </w:r>
      <w:r w:rsidRPr="001958EA">
        <w:rPr>
          <w:rFonts w:ascii="Times New Roman" w:hAnsi="Times New Roman" w:cs="Times New Roman"/>
          <w:sz w:val="24"/>
          <w:szCs w:val="24"/>
        </w:rPr>
        <w:t>Учреждение, имеющее обособленные подразделения, формирует План учреждения на основании Плана головного учреждения</w:t>
      </w:r>
      <w:r w:rsidR="00ED0995" w:rsidRPr="001958EA">
        <w:rPr>
          <w:rFonts w:ascii="Times New Roman" w:hAnsi="Times New Roman" w:cs="Times New Roman"/>
          <w:sz w:val="24"/>
          <w:szCs w:val="24"/>
        </w:rPr>
        <w:t xml:space="preserve">, </w:t>
      </w:r>
      <w:r w:rsidR="006F5ECA" w:rsidRPr="001958EA">
        <w:rPr>
          <w:rFonts w:ascii="Times New Roman" w:hAnsi="Times New Roman" w:cs="Times New Roman"/>
          <w:sz w:val="24"/>
          <w:szCs w:val="24"/>
        </w:rPr>
        <w:t>сформированного без учета обособленных подразделений, и Планов обособленных подразделений, без учета расчетов между головным учреждением и обособленными подразделениями.</w:t>
      </w:r>
      <w:r w:rsidR="006F5ECA">
        <w:rPr>
          <w:rFonts w:ascii="Times New Roman" w:hAnsi="Times New Roman" w:cs="Times New Roman"/>
          <w:sz w:val="24"/>
          <w:szCs w:val="24"/>
        </w:rPr>
        <w:t xml:space="preserve"> </w:t>
      </w:r>
    </w:p>
    <w:p w:rsidR="006F5ECA" w:rsidRDefault="006F5ECA" w:rsidP="00BE34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 Показатели плана и обоснований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6A0914" w:rsidRPr="00E85974" w:rsidRDefault="002778C6" w:rsidP="006A0914">
      <w:pPr>
        <w:autoSpaceDE w:val="0"/>
        <w:autoSpaceDN w:val="0"/>
        <w:adjustRightInd w:val="0"/>
        <w:spacing w:after="0" w:line="240" w:lineRule="auto"/>
        <w:ind w:firstLine="708"/>
        <w:jc w:val="both"/>
        <w:rPr>
          <w:rFonts w:ascii="Times New Roman" w:hAnsi="Times New Roman" w:cs="Times New Roman"/>
          <w:sz w:val="24"/>
          <w:szCs w:val="24"/>
        </w:rPr>
      </w:pPr>
      <w:r w:rsidRPr="002778C6">
        <w:rPr>
          <w:rFonts w:ascii="Times New Roman" w:hAnsi="Times New Roman" w:cs="Times New Roman"/>
          <w:sz w:val="24"/>
          <w:szCs w:val="24"/>
        </w:rPr>
        <w:t xml:space="preserve">а) </w:t>
      </w:r>
      <w:r w:rsidR="006A0914" w:rsidRPr="00E85974">
        <w:rPr>
          <w:rFonts w:ascii="Times New Roman" w:hAnsi="Times New Roman" w:cs="Times New Roman"/>
          <w:sz w:val="24"/>
          <w:szCs w:val="24"/>
        </w:rPr>
        <w:t>планируемых поступлений:</w:t>
      </w:r>
    </w:p>
    <w:p w:rsidR="006A0914" w:rsidRPr="00E85974" w:rsidRDefault="006A0914" w:rsidP="006A0914">
      <w:pPr>
        <w:autoSpaceDE w:val="0"/>
        <w:autoSpaceDN w:val="0"/>
        <w:adjustRightInd w:val="0"/>
        <w:spacing w:after="0" w:line="240" w:lineRule="auto"/>
        <w:ind w:firstLine="708"/>
        <w:jc w:val="both"/>
        <w:rPr>
          <w:rFonts w:ascii="Times New Roman" w:hAnsi="Times New Roman" w:cs="Times New Roman"/>
          <w:sz w:val="24"/>
          <w:szCs w:val="24"/>
        </w:rPr>
      </w:pPr>
      <w:r w:rsidRPr="00E85974">
        <w:rPr>
          <w:rFonts w:ascii="Times New Roman" w:hAnsi="Times New Roman" w:cs="Times New Roman"/>
          <w:sz w:val="24"/>
          <w:szCs w:val="24"/>
        </w:rPr>
        <w:t>от доходов - по коду аналитической группы подвида доходов бюджетов классификации доходов бюджетов;</w:t>
      </w:r>
    </w:p>
    <w:p w:rsidR="006A0914" w:rsidRPr="00E85974" w:rsidRDefault="006A0914" w:rsidP="006A0914">
      <w:pPr>
        <w:autoSpaceDE w:val="0"/>
        <w:autoSpaceDN w:val="0"/>
        <w:adjustRightInd w:val="0"/>
        <w:spacing w:after="0" w:line="240" w:lineRule="auto"/>
        <w:ind w:firstLine="708"/>
        <w:jc w:val="both"/>
        <w:rPr>
          <w:rFonts w:ascii="Times New Roman" w:hAnsi="Times New Roman" w:cs="Times New Roman"/>
          <w:sz w:val="24"/>
          <w:szCs w:val="24"/>
        </w:rPr>
      </w:pPr>
      <w:r w:rsidRPr="00E85974">
        <w:rPr>
          <w:rFonts w:ascii="Times New Roman" w:hAnsi="Times New Roman" w:cs="Times New Roman"/>
          <w:sz w:val="24"/>
          <w:szCs w:val="24"/>
        </w:rPr>
        <w:t xml:space="preserve">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w:t>
      </w:r>
      <w:r w:rsidRPr="00E85974">
        <w:rPr>
          <w:rFonts w:ascii="Times New Roman" w:hAnsi="Times New Roman" w:cs="Times New Roman"/>
          <w:sz w:val="24"/>
          <w:szCs w:val="24"/>
        </w:rPr>
        <w:lastRenderedPageBreak/>
        <w:t>-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6A0914" w:rsidRDefault="006A0914" w:rsidP="006A0914">
      <w:pPr>
        <w:pStyle w:val="ConsPlusNormal"/>
        <w:ind w:firstLine="709"/>
        <w:jc w:val="both"/>
        <w:rPr>
          <w:rFonts w:ascii="Times New Roman" w:hAnsi="Times New Roman" w:cs="Times New Roman"/>
          <w:sz w:val="24"/>
          <w:szCs w:val="24"/>
        </w:rPr>
      </w:pPr>
      <w:r w:rsidRPr="00E85974">
        <w:rPr>
          <w:rFonts w:ascii="Times New Roman" w:hAnsi="Times New Roman" w:cs="Times New Roman"/>
          <w:sz w:val="24"/>
          <w:szCs w:val="24"/>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w:t>
      </w:r>
      <w:r>
        <w:rPr>
          <w:rFonts w:ascii="Times New Roman" w:hAnsi="Times New Roman" w:cs="Times New Roman"/>
          <w:sz w:val="24"/>
          <w:szCs w:val="24"/>
        </w:rPr>
        <w:t>ов бюджетов;</w:t>
      </w:r>
    </w:p>
    <w:p w:rsidR="002778C6" w:rsidRPr="002778C6" w:rsidRDefault="002778C6" w:rsidP="006A0914">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б) планируемых выплат:</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по расходам - по кодам видов расходов классификации расходов бюджетов;</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94CDC" w:rsidRDefault="002778C6" w:rsidP="00094CDC">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r w:rsidR="00094CDC" w:rsidRPr="00094CDC">
        <w:rPr>
          <w:rFonts w:ascii="Times New Roman" w:hAnsi="Times New Roman" w:cs="Times New Roman"/>
          <w:sz w:val="24"/>
          <w:szCs w:val="24"/>
        </w:rPr>
        <w:t xml:space="preserve"> </w:t>
      </w:r>
    </w:p>
    <w:p w:rsidR="00094CDC" w:rsidRPr="002778C6" w:rsidRDefault="00094CDC" w:rsidP="00094CD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в) перечисления средств в рамках расчетов между головным учреждением и обособленным(и) подразделением(ями)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2778C6" w:rsidRDefault="002778C6" w:rsidP="002778C6">
      <w:pPr>
        <w:pStyle w:val="ConsPlusNormal"/>
        <w:ind w:firstLine="709"/>
        <w:jc w:val="both"/>
        <w:rPr>
          <w:rFonts w:ascii="Times New Roman" w:hAnsi="Times New Roman" w:cs="Times New Roman"/>
          <w:sz w:val="24"/>
          <w:szCs w:val="24"/>
        </w:rPr>
      </w:pPr>
      <w:r w:rsidRPr="001958EA">
        <w:rPr>
          <w:rFonts w:ascii="Times New Roman" w:hAnsi="Times New Roman" w:cs="Times New Roman"/>
          <w:sz w:val="24"/>
          <w:szCs w:val="24"/>
        </w:rPr>
        <w:t>По решению 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w:t>
      </w:r>
      <w:r w:rsidRPr="002778C6">
        <w:rPr>
          <w:rFonts w:ascii="Times New Roman" w:hAnsi="Times New Roman" w:cs="Times New Roman"/>
          <w:sz w:val="24"/>
          <w:szCs w:val="24"/>
        </w:rPr>
        <w:t xml:space="preserve"> и (или) кодов иных аналитических показателей.</w:t>
      </w:r>
    </w:p>
    <w:p w:rsidR="00094CDC" w:rsidRDefault="00094CDC" w:rsidP="00277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10.1. </w:t>
      </w:r>
      <w:r w:rsidRPr="00AD4290">
        <w:rPr>
          <w:rFonts w:ascii="Times New Roman" w:hAnsi="Times New Roman" w:cs="Times New Roman"/>
          <w:sz w:val="24"/>
          <w:szCs w:val="24"/>
        </w:rPr>
        <w:t xml:space="preserve">Требования к составлению Плана, установленные пунктами </w:t>
      </w:r>
      <w:r>
        <w:rPr>
          <w:rFonts w:ascii="Times New Roman" w:hAnsi="Times New Roman" w:cs="Times New Roman"/>
          <w:sz w:val="24"/>
          <w:szCs w:val="24"/>
        </w:rPr>
        <w:t>6</w:t>
      </w:r>
      <w:r w:rsidRPr="00AD4290">
        <w:rPr>
          <w:rFonts w:ascii="Times New Roman" w:hAnsi="Times New Roman" w:cs="Times New Roman"/>
          <w:sz w:val="24"/>
          <w:szCs w:val="24"/>
        </w:rPr>
        <w:t xml:space="preserve"> - 1</w:t>
      </w:r>
      <w:r>
        <w:rPr>
          <w:rFonts w:ascii="Times New Roman" w:hAnsi="Times New Roman" w:cs="Times New Roman"/>
          <w:sz w:val="24"/>
          <w:szCs w:val="24"/>
        </w:rPr>
        <w:t>0 настоящего Порядка</w:t>
      </w:r>
      <w:r w:rsidRPr="00AD4290">
        <w:rPr>
          <w:rFonts w:ascii="Times New Roman" w:hAnsi="Times New Roman" w:cs="Times New Roman"/>
          <w:sz w:val="24"/>
          <w:szCs w:val="24"/>
        </w:rPr>
        <w:t>, применяются при составлении проекта Плана.</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1</w:t>
      </w:r>
      <w:r>
        <w:rPr>
          <w:rFonts w:ascii="Times New Roman" w:hAnsi="Times New Roman" w:cs="Times New Roman"/>
          <w:sz w:val="24"/>
          <w:szCs w:val="24"/>
        </w:rPr>
        <w:t xml:space="preserve">1. </w:t>
      </w:r>
      <w:r w:rsidRPr="002778C6">
        <w:rPr>
          <w:rFonts w:ascii="Times New Roman" w:hAnsi="Times New Roman" w:cs="Times New Roman"/>
          <w:sz w:val="24"/>
          <w:szCs w:val="24"/>
        </w:rPr>
        <w:t>Изменение показателей Плана в течение текущего финансового года должно осуществляться в связи с:</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б) изменением объемов планируемых поступлений, а также объемов и (или) направлений выплат, в том числе в связи с:</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изменением объема услуг (работ), предоставляемых за плату;</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изменением объемов безвозмездных поступлений от юридических и физических лиц;</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поступлением средств дебиторской задолженности прошлых лет, не включенных в показатели Плана при его составлении;</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увеличением выплат по неисполненным обязательствам прошлых лет, не включенных в показатели Плана при его составлении;</w:t>
      </w:r>
    </w:p>
    <w:p w:rsidR="002778C6" w:rsidRPr="002778C6" w:rsidRDefault="002778C6" w:rsidP="002778C6">
      <w:pPr>
        <w:pStyle w:val="ConsPlusNormal"/>
        <w:ind w:firstLine="709"/>
        <w:jc w:val="both"/>
        <w:rPr>
          <w:rFonts w:ascii="Times New Roman" w:hAnsi="Times New Roman" w:cs="Times New Roman"/>
          <w:sz w:val="24"/>
          <w:szCs w:val="24"/>
        </w:rPr>
      </w:pPr>
      <w:bookmarkStart w:id="0" w:name="P106"/>
      <w:bookmarkEnd w:id="0"/>
      <w:r w:rsidRPr="002778C6">
        <w:rPr>
          <w:rFonts w:ascii="Times New Roman" w:hAnsi="Times New Roman" w:cs="Times New Roman"/>
          <w:sz w:val="24"/>
          <w:szCs w:val="24"/>
        </w:rPr>
        <w:t>в) проведением реорганизации учреждения.</w:t>
      </w:r>
    </w:p>
    <w:p w:rsid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1</w:t>
      </w:r>
      <w:r>
        <w:rPr>
          <w:rFonts w:ascii="Times New Roman" w:hAnsi="Times New Roman" w:cs="Times New Roman"/>
          <w:sz w:val="24"/>
          <w:szCs w:val="24"/>
        </w:rPr>
        <w:t>2</w:t>
      </w:r>
      <w:r w:rsidRPr="002778C6">
        <w:rPr>
          <w:rFonts w:ascii="Times New Roman" w:hAnsi="Times New Roman" w:cs="Times New Roman"/>
          <w:sz w:val="24"/>
          <w:szCs w:val="24"/>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094CDC" w:rsidRDefault="00094CDC" w:rsidP="00277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1</w:t>
      </w:r>
      <w:r>
        <w:rPr>
          <w:rFonts w:ascii="Times New Roman" w:hAnsi="Times New Roman" w:cs="Times New Roman"/>
          <w:sz w:val="24"/>
          <w:szCs w:val="24"/>
        </w:rPr>
        <w:t>3</w:t>
      </w:r>
      <w:r w:rsidRPr="002778C6">
        <w:rPr>
          <w:rFonts w:ascii="Times New Roman" w:hAnsi="Times New Roman" w:cs="Times New Roman"/>
          <w:sz w:val="24"/>
          <w:szCs w:val="24"/>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w:t>
      </w:r>
      <w:r w:rsidRPr="002778C6">
        <w:rPr>
          <w:rFonts w:ascii="Times New Roman" w:hAnsi="Times New Roman" w:cs="Times New Roman"/>
          <w:sz w:val="24"/>
          <w:szCs w:val="24"/>
        </w:rPr>
        <w:lastRenderedPageBreak/>
        <w:t xml:space="preserve">исключением случаев, предусмотренных </w:t>
      </w:r>
      <w:r>
        <w:rPr>
          <w:rFonts w:ascii="Times New Roman" w:hAnsi="Times New Roman" w:cs="Times New Roman"/>
          <w:sz w:val="24"/>
          <w:szCs w:val="24"/>
        </w:rPr>
        <w:t>следующим пунктом настоящего Порядка</w:t>
      </w:r>
    </w:p>
    <w:p w:rsidR="002778C6" w:rsidRPr="002778C6" w:rsidRDefault="002778C6" w:rsidP="002778C6">
      <w:pPr>
        <w:pStyle w:val="ConsPlusNormal"/>
        <w:ind w:firstLine="709"/>
        <w:jc w:val="both"/>
        <w:rPr>
          <w:rFonts w:ascii="Times New Roman" w:hAnsi="Times New Roman" w:cs="Times New Roman"/>
          <w:sz w:val="24"/>
          <w:szCs w:val="24"/>
        </w:rPr>
      </w:pPr>
      <w:bookmarkStart w:id="1" w:name="P109"/>
      <w:bookmarkEnd w:id="1"/>
      <w:r w:rsidRPr="002778C6">
        <w:rPr>
          <w:rFonts w:ascii="Times New Roman" w:hAnsi="Times New Roman" w:cs="Times New Roman"/>
          <w:sz w:val="24"/>
          <w:szCs w:val="24"/>
        </w:rPr>
        <w:t>1</w:t>
      </w:r>
      <w:r>
        <w:rPr>
          <w:rFonts w:ascii="Times New Roman" w:hAnsi="Times New Roman" w:cs="Times New Roman"/>
          <w:sz w:val="24"/>
          <w:szCs w:val="24"/>
        </w:rPr>
        <w:t>4</w:t>
      </w:r>
      <w:r w:rsidRPr="002778C6">
        <w:rPr>
          <w:rFonts w:ascii="Times New Roman" w:hAnsi="Times New Roman" w:cs="Times New Roman"/>
          <w:sz w:val="24"/>
          <w:szCs w:val="24"/>
        </w:rPr>
        <w:t>.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а) при поступлении в текущем финансовом году:</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сумм возврата дебиторской задолженности прошлых лет;</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сумм, поступивших в возмещение ущерба, недостач, выявленных в текущем финансовом году;</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сумм, поступивших по решению суда или на основании исполнительных документов;</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б) при необходимости осуществления выплат:</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по возврату в бюджет бюджетной системы Российской Федерации субсидий, полученных в прошлых отчетных периодах;</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по возмещению ущерба;</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по решению суда, на основании исполнительных документов;</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по уплате штрафов, в том числе административных.</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1</w:t>
      </w:r>
      <w:r>
        <w:rPr>
          <w:rFonts w:ascii="Times New Roman" w:hAnsi="Times New Roman" w:cs="Times New Roman"/>
          <w:sz w:val="24"/>
          <w:szCs w:val="24"/>
        </w:rPr>
        <w:t>5</w:t>
      </w:r>
      <w:r w:rsidRPr="002778C6">
        <w:rPr>
          <w:rFonts w:ascii="Times New Roman" w:hAnsi="Times New Roman" w:cs="Times New Roman"/>
          <w:sz w:val="24"/>
          <w:szCs w:val="24"/>
        </w:rPr>
        <w:t>. При внесении изменений в показатели Плана в случае, установленном</w:t>
      </w:r>
      <w:r>
        <w:rPr>
          <w:rFonts w:ascii="Times New Roman" w:hAnsi="Times New Roman" w:cs="Times New Roman"/>
          <w:sz w:val="24"/>
          <w:szCs w:val="24"/>
        </w:rPr>
        <w:t xml:space="preserve"> подпунктом «в» пункта 10 настоящего Порядка, при </w:t>
      </w:r>
      <w:r w:rsidRPr="002778C6">
        <w:rPr>
          <w:rFonts w:ascii="Times New Roman" w:hAnsi="Times New Roman" w:cs="Times New Roman"/>
          <w:sz w:val="24"/>
          <w:szCs w:val="24"/>
        </w:rPr>
        <w:t>реорганизации:</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2778C6" w:rsidRPr="002778C6" w:rsidRDefault="002778C6" w:rsidP="002778C6">
      <w:pPr>
        <w:pStyle w:val="ConsPlusNormal"/>
        <w:ind w:firstLine="709"/>
        <w:jc w:val="both"/>
        <w:rPr>
          <w:rFonts w:ascii="Times New Roman" w:hAnsi="Times New Roman" w:cs="Times New Roman"/>
          <w:sz w:val="24"/>
          <w:szCs w:val="24"/>
        </w:rPr>
      </w:pPr>
    </w:p>
    <w:p w:rsidR="002778C6" w:rsidRPr="002778C6" w:rsidRDefault="002778C6" w:rsidP="002778C6">
      <w:pPr>
        <w:pStyle w:val="ConsPlusNormal"/>
        <w:ind w:firstLine="709"/>
        <w:jc w:val="center"/>
        <w:rPr>
          <w:rFonts w:ascii="Times New Roman" w:hAnsi="Times New Roman" w:cs="Times New Roman"/>
          <w:sz w:val="24"/>
          <w:szCs w:val="24"/>
        </w:rPr>
      </w:pPr>
      <w:bookmarkStart w:id="2" w:name="P125"/>
      <w:bookmarkEnd w:id="2"/>
      <w:r w:rsidRPr="002778C6">
        <w:rPr>
          <w:rFonts w:ascii="Times New Roman" w:hAnsi="Times New Roman" w:cs="Times New Roman"/>
          <w:sz w:val="24"/>
          <w:szCs w:val="24"/>
        </w:rPr>
        <w:t>III. Формирование обоснований (расчетов) плановых</w:t>
      </w:r>
    </w:p>
    <w:p w:rsidR="002778C6" w:rsidRPr="002778C6" w:rsidRDefault="002778C6" w:rsidP="002778C6">
      <w:pPr>
        <w:pStyle w:val="ConsPlusNormal"/>
        <w:ind w:firstLine="709"/>
        <w:jc w:val="center"/>
        <w:rPr>
          <w:rFonts w:ascii="Times New Roman" w:hAnsi="Times New Roman" w:cs="Times New Roman"/>
          <w:sz w:val="24"/>
          <w:szCs w:val="24"/>
        </w:rPr>
      </w:pPr>
      <w:r w:rsidRPr="002778C6">
        <w:rPr>
          <w:rFonts w:ascii="Times New Roman" w:hAnsi="Times New Roman" w:cs="Times New Roman"/>
          <w:sz w:val="24"/>
          <w:szCs w:val="24"/>
        </w:rPr>
        <w:t>показателей поступлений и выплат</w:t>
      </w:r>
    </w:p>
    <w:p w:rsidR="002778C6" w:rsidRPr="002778C6" w:rsidRDefault="002778C6" w:rsidP="002778C6">
      <w:pPr>
        <w:pStyle w:val="ConsPlusNormal"/>
        <w:ind w:firstLine="709"/>
        <w:jc w:val="both"/>
        <w:rPr>
          <w:rFonts w:ascii="Times New Roman" w:hAnsi="Times New Roman" w:cs="Times New Roman"/>
          <w:sz w:val="24"/>
          <w:szCs w:val="24"/>
        </w:rPr>
      </w:pP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1</w:t>
      </w:r>
      <w:r w:rsidR="00BB670F">
        <w:rPr>
          <w:rFonts w:ascii="Times New Roman" w:hAnsi="Times New Roman" w:cs="Times New Roman"/>
          <w:sz w:val="24"/>
          <w:szCs w:val="24"/>
        </w:rPr>
        <w:t>6</w:t>
      </w:r>
      <w:r w:rsidRPr="002778C6">
        <w:rPr>
          <w:rFonts w:ascii="Times New Roman" w:hAnsi="Times New Roman" w:cs="Times New Roman"/>
          <w:sz w:val="24"/>
          <w:szCs w:val="24"/>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2778C6" w:rsidRDefault="00BB670F" w:rsidP="00277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2778C6" w:rsidRPr="002778C6">
        <w:rPr>
          <w:rFonts w:ascii="Times New Roman" w:hAnsi="Times New Roman" w:cs="Times New Roman"/>
          <w:sz w:val="24"/>
          <w:szCs w:val="24"/>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094CDC" w:rsidRDefault="00094CDC" w:rsidP="00277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18. Расчеты доходов формируются:</w:t>
      </w:r>
    </w:p>
    <w:p w:rsidR="002778C6" w:rsidRPr="002778C6" w:rsidRDefault="00BB670F" w:rsidP="00277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2778C6" w:rsidRPr="002778C6">
        <w:rPr>
          <w:rFonts w:ascii="Times New Roman" w:hAnsi="Times New Roman" w:cs="Times New Roman"/>
          <w:sz w:val="24"/>
          <w:szCs w:val="24"/>
        </w:rPr>
        <w:t>по доходам от использования собственности (в том числе доходы в виде ар</w:t>
      </w:r>
      <w:r>
        <w:rPr>
          <w:rFonts w:ascii="Times New Roman" w:hAnsi="Times New Roman" w:cs="Times New Roman"/>
          <w:sz w:val="24"/>
          <w:szCs w:val="24"/>
        </w:rPr>
        <w:t xml:space="preserve">ендной </w:t>
      </w:r>
      <w:r>
        <w:rPr>
          <w:rFonts w:ascii="Times New Roman" w:hAnsi="Times New Roman" w:cs="Times New Roman"/>
          <w:sz w:val="24"/>
          <w:szCs w:val="24"/>
        </w:rPr>
        <w:lastRenderedPageBreak/>
        <w:t>платы, платы за сервитут</w:t>
      </w:r>
      <w:r w:rsidR="002778C6" w:rsidRPr="002778C6">
        <w:rPr>
          <w:rFonts w:ascii="Times New Roman" w:hAnsi="Times New Roman" w:cs="Times New Roman"/>
          <w:sz w:val="24"/>
          <w:szCs w:val="24"/>
        </w:rPr>
        <w:t>, от распоряжения правами на результаты интеллектуальной деятельности и средствами индивидуализации);</w:t>
      </w:r>
    </w:p>
    <w:p w:rsidR="002778C6" w:rsidRPr="002778C6" w:rsidRDefault="00BB670F" w:rsidP="00277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2778C6" w:rsidRPr="002778C6">
        <w:rPr>
          <w:rFonts w:ascii="Times New Roman" w:hAnsi="Times New Roman" w:cs="Times New Roman"/>
          <w:sz w:val="24"/>
          <w:szCs w:val="24"/>
        </w:rPr>
        <w:t>по доходам от оказания услуг (выполнения работ) (в том числе в виде субсидии на финансовое обеспечение выполнения муниципального</w:t>
      </w:r>
      <w:r>
        <w:rPr>
          <w:rFonts w:ascii="Times New Roman" w:hAnsi="Times New Roman" w:cs="Times New Roman"/>
          <w:sz w:val="24"/>
          <w:szCs w:val="24"/>
        </w:rPr>
        <w:t xml:space="preserve"> </w:t>
      </w:r>
      <w:r w:rsidR="002778C6" w:rsidRPr="002778C6">
        <w:rPr>
          <w:rFonts w:ascii="Times New Roman" w:hAnsi="Times New Roman" w:cs="Times New Roman"/>
          <w:sz w:val="24"/>
          <w:szCs w:val="24"/>
        </w:rPr>
        <w:t>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2778C6" w:rsidRPr="002778C6" w:rsidRDefault="00BB670F" w:rsidP="00277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2778C6" w:rsidRPr="002778C6">
        <w:rPr>
          <w:rFonts w:ascii="Times New Roman" w:hAnsi="Times New Roman" w:cs="Times New Roman"/>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2778C6" w:rsidRPr="002778C6" w:rsidRDefault="00BB670F" w:rsidP="00277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2778C6" w:rsidRPr="002778C6">
        <w:rPr>
          <w:rFonts w:ascii="Times New Roman" w:hAnsi="Times New Roman" w:cs="Times New Roman"/>
          <w:sz w:val="24"/>
          <w:szCs w:val="24"/>
        </w:rPr>
        <w:t>по доходам в виде безвозмездных денежных поступлений (в том числе грантов, пожертвований);</w:t>
      </w:r>
    </w:p>
    <w:p w:rsidR="002778C6" w:rsidRPr="002778C6" w:rsidRDefault="00BB670F" w:rsidP="00277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2778C6" w:rsidRPr="002778C6">
        <w:rPr>
          <w:rFonts w:ascii="Times New Roman" w:hAnsi="Times New Roman" w:cs="Times New Roman"/>
          <w:sz w:val="24"/>
          <w:szCs w:val="24"/>
        </w:rPr>
        <w:t>по доходам в виде целевых субсидий, а также субсидий на осуществление капитальных вложений;</w:t>
      </w:r>
    </w:p>
    <w:p w:rsidR="002778C6" w:rsidRDefault="00BB670F" w:rsidP="00277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002778C6" w:rsidRPr="002778C6">
        <w:rPr>
          <w:rFonts w:ascii="Times New Roman" w:hAnsi="Times New Roman" w:cs="Times New Roman"/>
          <w:sz w:val="24"/>
          <w:szCs w:val="24"/>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094CDC" w:rsidRDefault="00094CDC" w:rsidP="00277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19.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20.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 xml:space="preserve">21.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w:t>
      </w:r>
      <w:r w:rsidRPr="002778C6">
        <w:rPr>
          <w:rFonts w:ascii="Times New Roman" w:hAnsi="Times New Roman" w:cs="Times New Roman"/>
          <w:sz w:val="24"/>
          <w:szCs w:val="24"/>
        </w:rPr>
        <w:lastRenderedPageBreak/>
        <w:t>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 xml:space="preserve">22.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w:t>
      </w:r>
      <w:r w:rsidRPr="001958EA">
        <w:rPr>
          <w:rFonts w:ascii="Times New Roman" w:hAnsi="Times New Roman" w:cs="Times New Roman"/>
          <w:sz w:val="24"/>
          <w:szCs w:val="24"/>
        </w:rPr>
        <w:t>учредителем.</w:t>
      </w:r>
    </w:p>
    <w:p w:rsidR="00BB670F" w:rsidRPr="002778C6" w:rsidRDefault="00A155C4" w:rsidP="002778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Обоснование расчетов доходной части Плана производится учреждением в произвольной форме по каждому виду доходов согласно пункта 18 настоящего Порядка.</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23.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24.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25.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 xml:space="preserve">26. </w:t>
      </w:r>
      <w:r w:rsidRPr="001958EA">
        <w:rPr>
          <w:rFonts w:ascii="Times New Roman" w:hAnsi="Times New Roman" w:cs="Times New Roman"/>
          <w:sz w:val="24"/>
          <w:szCs w:val="24"/>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27.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 xml:space="preserve">28.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w:t>
      </w:r>
      <w:r w:rsidRPr="002778C6">
        <w:rPr>
          <w:rFonts w:ascii="Times New Roman" w:hAnsi="Times New Roman" w:cs="Times New Roman"/>
          <w:sz w:val="24"/>
          <w:szCs w:val="24"/>
        </w:rPr>
        <w:lastRenderedPageBreak/>
        <w:t>соответствующего бюджета, осуществляется с учетом вида платежа, порядка их расчета, порядка и сроков уплаты по каждому виду платежа.</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29.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30.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31.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обеспечения.</w:t>
      </w:r>
    </w:p>
    <w:p w:rsidR="002778C6" w:rsidRPr="002778C6" w:rsidRDefault="002778C6" w:rsidP="002778C6">
      <w:pPr>
        <w:pStyle w:val="ConsPlusNormal"/>
        <w:ind w:firstLine="709"/>
        <w:jc w:val="both"/>
        <w:rPr>
          <w:rFonts w:ascii="Times New Roman" w:hAnsi="Times New Roman" w:cs="Times New Roman"/>
          <w:sz w:val="24"/>
          <w:szCs w:val="24"/>
        </w:rPr>
      </w:pPr>
      <w:bookmarkStart w:id="3" w:name="P159"/>
      <w:bookmarkEnd w:id="3"/>
      <w:r w:rsidRPr="002778C6">
        <w:rPr>
          <w:rFonts w:ascii="Times New Roman" w:hAnsi="Times New Roman" w:cs="Times New Roman"/>
          <w:sz w:val="24"/>
          <w:szCs w:val="24"/>
        </w:rPr>
        <w:t>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33.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34.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35.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36.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37.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2778C6" w:rsidRPr="002778C6" w:rsidRDefault="002778C6" w:rsidP="002778C6">
      <w:pPr>
        <w:pStyle w:val="ConsPlusNormal"/>
        <w:ind w:firstLine="709"/>
        <w:jc w:val="both"/>
        <w:rPr>
          <w:rFonts w:ascii="Times New Roman" w:hAnsi="Times New Roman" w:cs="Times New Roman"/>
          <w:sz w:val="24"/>
          <w:szCs w:val="24"/>
        </w:rPr>
      </w:pPr>
      <w:bookmarkStart w:id="4" w:name="P165"/>
      <w:bookmarkEnd w:id="4"/>
      <w:r w:rsidRPr="002778C6">
        <w:rPr>
          <w:rFonts w:ascii="Times New Roman" w:hAnsi="Times New Roman" w:cs="Times New Roman"/>
          <w:sz w:val="24"/>
          <w:szCs w:val="24"/>
        </w:rPr>
        <w:t>38.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 xml:space="preserve">39.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w:t>
      </w:r>
      <w:r w:rsidRPr="002778C6">
        <w:rPr>
          <w:rFonts w:ascii="Times New Roman" w:hAnsi="Times New Roman" w:cs="Times New Roman"/>
          <w:sz w:val="24"/>
          <w:szCs w:val="24"/>
        </w:rPr>
        <w:lastRenderedPageBreak/>
        <w:t>типографских работ), не указанных в</w:t>
      </w:r>
      <w:r w:rsidR="00702AD2">
        <w:rPr>
          <w:rFonts w:ascii="Times New Roman" w:hAnsi="Times New Roman" w:cs="Times New Roman"/>
          <w:sz w:val="24"/>
          <w:szCs w:val="24"/>
        </w:rPr>
        <w:t xml:space="preserve"> пунктах 32-38 </w:t>
      </w:r>
      <w:r w:rsidRPr="002778C6">
        <w:rPr>
          <w:rFonts w:ascii="Times New Roman" w:hAnsi="Times New Roman" w:cs="Times New Roman"/>
          <w:sz w:val="24"/>
          <w:szCs w:val="24"/>
        </w:rPr>
        <w:t>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40.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41.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 xml:space="preserve">42. Расчеты расходов на закупку товаров, работ, услуг должны соответствовать в части планируемых </w:t>
      </w:r>
      <w:r w:rsidR="00BC16BB">
        <w:rPr>
          <w:rFonts w:ascii="Times New Roman" w:hAnsi="Times New Roman" w:cs="Times New Roman"/>
          <w:sz w:val="24"/>
          <w:szCs w:val="24"/>
        </w:rPr>
        <w:t>выплат</w:t>
      </w:r>
      <w:r w:rsidRPr="002778C6">
        <w:rPr>
          <w:rFonts w:ascii="Times New Roman" w:hAnsi="Times New Roman" w:cs="Times New Roman"/>
          <w:sz w:val="24"/>
          <w:szCs w:val="24"/>
        </w:rPr>
        <w:t>:</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w:t>
      </w:r>
      <w:r w:rsidR="00913FB8">
        <w:rPr>
          <w:rFonts w:ascii="Times New Roman" w:hAnsi="Times New Roman" w:cs="Times New Roman"/>
          <w:sz w:val="24"/>
          <w:szCs w:val="24"/>
        </w:rPr>
        <w:t xml:space="preserve"> законом от</w:t>
      </w:r>
      <w:r w:rsidRPr="002778C6">
        <w:rPr>
          <w:rFonts w:ascii="Times New Roman" w:hAnsi="Times New Roman" w:cs="Times New Roman"/>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w:t>
      </w:r>
    </w:p>
    <w:p w:rsidR="002778C6" w:rsidRDefault="00B1599B" w:rsidP="002778C6">
      <w:pPr>
        <w:pStyle w:val="ConsPlusNormal"/>
        <w:ind w:firstLine="709"/>
        <w:jc w:val="both"/>
        <w:rPr>
          <w:rFonts w:ascii="Times New Roman" w:hAnsi="Times New Roman" w:cs="Times New Roman"/>
          <w:sz w:val="24"/>
          <w:szCs w:val="24"/>
        </w:rPr>
      </w:pPr>
      <w:r w:rsidRPr="007B38A6">
        <w:rPr>
          <w:rFonts w:ascii="Times New Roman" w:hAnsi="Times New Roman" w:cs="Times New Roman"/>
          <w:sz w:val="24"/>
          <w:szCs w:val="24"/>
        </w:rPr>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законом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а также показателям закупок, которые согласно положениям пункта 4 Правил формирования плана закупки товаров (работ, услуг), утвержденных постановлением Правительства Российской Федерации от 17 сентября 2012 г. N 932 (Собрание законодательства Российской Федерации, 2012, N 39, ст. 5272; 2020, N 1, ст. 92), не включаются в план закупок</w:t>
      </w:r>
      <w:r w:rsidR="002778C6" w:rsidRPr="002778C6">
        <w:rPr>
          <w:rFonts w:ascii="Times New Roman" w:hAnsi="Times New Roman" w:cs="Times New Roman"/>
          <w:sz w:val="24"/>
          <w:szCs w:val="24"/>
        </w:rPr>
        <w:t>.</w:t>
      </w:r>
    </w:p>
    <w:p w:rsidR="005E7930" w:rsidRDefault="005E7930" w:rsidP="002778C6">
      <w:pPr>
        <w:pStyle w:val="ConsPlusNormal"/>
        <w:ind w:firstLine="709"/>
        <w:jc w:val="both"/>
        <w:rPr>
          <w:rFonts w:ascii="Times New Roman" w:hAnsi="Times New Roman" w:cs="Times New Roman"/>
          <w:sz w:val="24"/>
          <w:szCs w:val="24"/>
        </w:rPr>
      </w:pP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43. Расчет расходов на осуществление капитальных вложений:</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44.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местной администрацией в соответствии с</w:t>
      </w:r>
      <w:r w:rsidR="00E21161">
        <w:rPr>
          <w:rFonts w:ascii="Times New Roman" w:hAnsi="Times New Roman" w:cs="Times New Roman"/>
          <w:sz w:val="24"/>
          <w:szCs w:val="24"/>
        </w:rPr>
        <w:t>о ст. 69.2 Бюджетног</w:t>
      </w:r>
      <w:r w:rsidRPr="002778C6">
        <w:rPr>
          <w:rFonts w:ascii="Times New Roman" w:hAnsi="Times New Roman" w:cs="Times New Roman"/>
          <w:sz w:val="24"/>
          <w:szCs w:val="24"/>
        </w:rPr>
        <w:t xml:space="preserve">о кодекса </w:t>
      </w:r>
      <w:r w:rsidRPr="002778C6">
        <w:rPr>
          <w:rFonts w:ascii="Times New Roman" w:hAnsi="Times New Roman" w:cs="Times New Roman"/>
          <w:sz w:val="24"/>
          <w:szCs w:val="24"/>
        </w:rPr>
        <w:lastRenderedPageBreak/>
        <w:t>Российской Федерации, в пределах общего объема средств субсидии на финансовое обеспечение выполнения муниципального задания.</w:t>
      </w:r>
    </w:p>
    <w:p w:rsidR="002778C6" w:rsidRPr="002778C6" w:rsidRDefault="002778C6" w:rsidP="002778C6">
      <w:pPr>
        <w:pStyle w:val="ConsPlusNormal"/>
        <w:ind w:firstLine="709"/>
        <w:jc w:val="both"/>
        <w:rPr>
          <w:rFonts w:ascii="Times New Roman" w:hAnsi="Times New Roman" w:cs="Times New Roman"/>
          <w:sz w:val="24"/>
          <w:szCs w:val="24"/>
        </w:rPr>
      </w:pPr>
      <w:r w:rsidRPr="002778C6">
        <w:rPr>
          <w:rFonts w:ascii="Times New Roman" w:hAnsi="Times New Roman" w:cs="Times New Roman"/>
          <w:sz w:val="24"/>
          <w:szCs w:val="24"/>
        </w:rPr>
        <w:t>45.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2778C6" w:rsidRPr="002778C6" w:rsidRDefault="002778C6" w:rsidP="002778C6">
      <w:pPr>
        <w:pStyle w:val="ConsPlusNormal"/>
        <w:ind w:firstLine="709"/>
        <w:jc w:val="both"/>
        <w:rPr>
          <w:rFonts w:ascii="Times New Roman" w:hAnsi="Times New Roman" w:cs="Times New Roman"/>
          <w:sz w:val="24"/>
          <w:szCs w:val="24"/>
        </w:rPr>
      </w:pPr>
    </w:p>
    <w:p w:rsidR="002778C6" w:rsidRPr="002778C6" w:rsidRDefault="002778C6" w:rsidP="00E21161">
      <w:pPr>
        <w:pStyle w:val="ConsPlusNormal"/>
        <w:ind w:firstLine="709"/>
        <w:jc w:val="center"/>
        <w:rPr>
          <w:rFonts w:ascii="Times New Roman" w:hAnsi="Times New Roman" w:cs="Times New Roman"/>
          <w:sz w:val="24"/>
          <w:szCs w:val="24"/>
        </w:rPr>
      </w:pPr>
      <w:r w:rsidRPr="002778C6">
        <w:rPr>
          <w:rFonts w:ascii="Times New Roman" w:hAnsi="Times New Roman" w:cs="Times New Roman"/>
          <w:sz w:val="24"/>
          <w:szCs w:val="24"/>
        </w:rPr>
        <w:t>IV. Требования к утверждению Плана</w:t>
      </w:r>
    </w:p>
    <w:p w:rsidR="002778C6" w:rsidRPr="002778C6" w:rsidRDefault="002778C6" w:rsidP="002778C6">
      <w:pPr>
        <w:pStyle w:val="ConsPlusNormal"/>
        <w:ind w:firstLine="709"/>
        <w:jc w:val="both"/>
        <w:rPr>
          <w:rFonts w:ascii="Times New Roman" w:hAnsi="Times New Roman" w:cs="Times New Roman"/>
          <w:sz w:val="24"/>
          <w:szCs w:val="24"/>
        </w:rPr>
      </w:pPr>
    </w:p>
    <w:p w:rsidR="00E21161" w:rsidRPr="00702AD2" w:rsidRDefault="002778C6" w:rsidP="002778C6">
      <w:pPr>
        <w:pStyle w:val="ConsPlusNormal"/>
        <w:ind w:firstLine="709"/>
        <w:jc w:val="both"/>
        <w:rPr>
          <w:rFonts w:ascii="Times New Roman" w:hAnsi="Times New Roman" w:cs="Times New Roman"/>
          <w:sz w:val="24"/>
          <w:szCs w:val="24"/>
        </w:rPr>
      </w:pPr>
      <w:bookmarkStart w:id="5" w:name="P180"/>
      <w:bookmarkEnd w:id="5"/>
      <w:r w:rsidRPr="00702AD2">
        <w:rPr>
          <w:rFonts w:ascii="Times New Roman" w:hAnsi="Times New Roman" w:cs="Times New Roman"/>
          <w:sz w:val="24"/>
          <w:szCs w:val="24"/>
        </w:rPr>
        <w:t xml:space="preserve">46. </w:t>
      </w:r>
      <w:r w:rsidR="00E21161" w:rsidRPr="00702AD2">
        <w:rPr>
          <w:rFonts w:ascii="Times New Roman" w:hAnsi="Times New Roman" w:cs="Times New Roman"/>
          <w:sz w:val="24"/>
          <w:szCs w:val="24"/>
        </w:rPr>
        <w:t xml:space="preserve">Утверждение </w:t>
      </w:r>
      <w:r w:rsidRPr="00702AD2">
        <w:rPr>
          <w:rFonts w:ascii="Times New Roman" w:hAnsi="Times New Roman" w:cs="Times New Roman"/>
          <w:sz w:val="24"/>
          <w:szCs w:val="24"/>
        </w:rPr>
        <w:t>План</w:t>
      </w:r>
      <w:r w:rsidR="00E21161" w:rsidRPr="00702AD2">
        <w:rPr>
          <w:rFonts w:ascii="Times New Roman" w:hAnsi="Times New Roman" w:cs="Times New Roman"/>
          <w:sz w:val="24"/>
          <w:szCs w:val="24"/>
        </w:rPr>
        <w:t>а осуществляется в срок не более одного месяца после официального опубликования решения о бюджете городского округа город Фокино Брянской области на очередной финансовый год и плановый период.</w:t>
      </w:r>
    </w:p>
    <w:p w:rsidR="00E21161" w:rsidRPr="00702AD2" w:rsidRDefault="00E21161" w:rsidP="00E21161">
      <w:pPr>
        <w:pStyle w:val="ConsPlusNormal"/>
        <w:ind w:firstLine="709"/>
        <w:jc w:val="both"/>
        <w:rPr>
          <w:rFonts w:ascii="Times New Roman" w:hAnsi="Times New Roman" w:cs="Times New Roman"/>
          <w:sz w:val="24"/>
          <w:szCs w:val="24"/>
        </w:rPr>
      </w:pPr>
      <w:r w:rsidRPr="00702AD2">
        <w:rPr>
          <w:rFonts w:ascii="Times New Roman" w:hAnsi="Times New Roman" w:cs="Times New Roman"/>
          <w:sz w:val="24"/>
          <w:szCs w:val="24"/>
        </w:rPr>
        <w:t>После принятия в установленном порядке решения о местном бюджете на очередной финансовый год и плановый период План при необходимости уточняется учреждением и направляется в администрацию города Фокино.</w:t>
      </w:r>
    </w:p>
    <w:p w:rsidR="00E21161" w:rsidRPr="00702AD2" w:rsidRDefault="00E21161" w:rsidP="00E21161">
      <w:pPr>
        <w:pStyle w:val="ConsPlusNormal"/>
        <w:ind w:firstLine="709"/>
        <w:jc w:val="both"/>
        <w:rPr>
          <w:rFonts w:ascii="Times New Roman" w:hAnsi="Times New Roman" w:cs="Times New Roman"/>
          <w:sz w:val="24"/>
          <w:szCs w:val="24"/>
        </w:rPr>
      </w:pPr>
      <w:r w:rsidRPr="00702AD2">
        <w:rPr>
          <w:rFonts w:ascii="Times New Roman" w:hAnsi="Times New Roman" w:cs="Times New Roman"/>
          <w:sz w:val="24"/>
          <w:szCs w:val="24"/>
        </w:rPr>
        <w:t>Уточнения показателей Плана, связанных с принятием решения о местном бюджете на очередной финансовый год и плановый период, осуществляется учреждением не позднее одного месяца после официального опубликования решения о местном бюджете на очередной финансовый год и плановый период.</w:t>
      </w:r>
    </w:p>
    <w:p w:rsidR="00E21161" w:rsidRPr="00702AD2" w:rsidRDefault="00E21161" w:rsidP="00E21161">
      <w:pPr>
        <w:pStyle w:val="ConsPlusNormal"/>
        <w:ind w:firstLine="709"/>
        <w:jc w:val="both"/>
        <w:rPr>
          <w:rFonts w:ascii="Times New Roman" w:hAnsi="Times New Roman" w:cs="Times New Roman"/>
          <w:sz w:val="24"/>
          <w:szCs w:val="24"/>
        </w:rPr>
      </w:pPr>
      <w:r w:rsidRPr="00702AD2">
        <w:rPr>
          <w:rFonts w:ascii="Times New Roman" w:hAnsi="Times New Roman" w:cs="Times New Roman"/>
          <w:sz w:val="24"/>
          <w:szCs w:val="24"/>
        </w:rPr>
        <w:t>План подписывается должностными лицами, ответственными за содержащиеся в Плане данные, – руководителем учреждения (уполномоченным им лицом), руководителем финансово-экономической службы учреждения, главным бухгалтером учреждения и исполнителем документа.</w:t>
      </w:r>
    </w:p>
    <w:p w:rsidR="00E21161" w:rsidRPr="00702AD2" w:rsidRDefault="00E21161" w:rsidP="00E21161">
      <w:pPr>
        <w:pStyle w:val="ConsPlusNormal"/>
        <w:ind w:firstLine="709"/>
        <w:jc w:val="both"/>
        <w:rPr>
          <w:rFonts w:ascii="Times New Roman" w:hAnsi="Times New Roman" w:cs="Times New Roman"/>
          <w:sz w:val="24"/>
          <w:szCs w:val="24"/>
        </w:rPr>
      </w:pPr>
      <w:r w:rsidRPr="00702AD2">
        <w:rPr>
          <w:rFonts w:ascii="Times New Roman" w:hAnsi="Times New Roman" w:cs="Times New Roman"/>
          <w:sz w:val="24"/>
          <w:szCs w:val="24"/>
        </w:rPr>
        <w:t>В целях внесения изменений в План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w:t>
      </w:r>
    </w:p>
    <w:p w:rsidR="00E21161" w:rsidRPr="00702AD2" w:rsidRDefault="00E21161" w:rsidP="00E21161">
      <w:pPr>
        <w:pStyle w:val="ConsPlusNormal"/>
        <w:ind w:firstLine="709"/>
        <w:jc w:val="both"/>
        <w:rPr>
          <w:rFonts w:ascii="Times New Roman" w:hAnsi="Times New Roman" w:cs="Times New Roman"/>
          <w:sz w:val="24"/>
          <w:szCs w:val="24"/>
        </w:rPr>
      </w:pPr>
      <w:r w:rsidRPr="00702AD2">
        <w:rPr>
          <w:rFonts w:ascii="Times New Roman" w:hAnsi="Times New Roman" w:cs="Times New Roman"/>
          <w:sz w:val="24"/>
          <w:szCs w:val="24"/>
        </w:rPr>
        <w:t>Внесение изменений в План, не связанных с принятием решения о местном бюджете на очередной финансовый год и плановый период, осуществляется при наличии соответствующих обоснований и расчетов на величину измененных показателей.</w:t>
      </w:r>
    </w:p>
    <w:p w:rsidR="00FA3BB5" w:rsidRDefault="00E21161" w:rsidP="00E21161">
      <w:pPr>
        <w:pStyle w:val="ConsPlusNormal"/>
        <w:ind w:firstLine="709"/>
        <w:jc w:val="both"/>
        <w:rPr>
          <w:rFonts w:ascii="Times New Roman" w:hAnsi="Times New Roman" w:cs="Times New Roman"/>
          <w:sz w:val="24"/>
          <w:szCs w:val="24"/>
        </w:rPr>
      </w:pPr>
      <w:r w:rsidRPr="00702AD2">
        <w:rPr>
          <w:rFonts w:ascii="Times New Roman" w:hAnsi="Times New Roman" w:cs="Times New Roman"/>
          <w:sz w:val="24"/>
          <w:szCs w:val="24"/>
        </w:rPr>
        <w:t xml:space="preserve">План учреждения (План с учетом изменений) муниципального автономного учреждения утверждается руководителем автономного учреждения </w:t>
      </w:r>
      <w:r w:rsidR="00FA3BB5" w:rsidRPr="003A44F0">
        <w:rPr>
          <w:rFonts w:ascii="Times New Roman" w:hAnsi="Times New Roman" w:cs="Times New Roman"/>
          <w:sz w:val="24"/>
          <w:szCs w:val="24"/>
        </w:rPr>
        <w:t>после рассмотрения проекта Плана наблюдательным советом автономного учреждения.</w:t>
      </w:r>
    </w:p>
    <w:p w:rsidR="00E21161" w:rsidRPr="00702AD2" w:rsidRDefault="00E21161" w:rsidP="00E21161">
      <w:pPr>
        <w:pStyle w:val="ConsPlusNormal"/>
        <w:ind w:firstLine="709"/>
        <w:jc w:val="both"/>
        <w:rPr>
          <w:rFonts w:ascii="Times New Roman" w:hAnsi="Times New Roman" w:cs="Times New Roman"/>
          <w:sz w:val="24"/>
          <w:szCs w:val="24"/>
        </w:rPr>
      </w:pPr>
      <w:r w:rsidRPr="00702AD2">
        <w:rPr>
          <w:rFonts w:ascii="Times New Roman" w:hAnsi="Times New Roman" w:cs="Times New Roman"/>
          <w:sz w:val="24"/>
          <w:szCs w:val="24"/>
        </w:rPr>
        <w:t>План финансово-хозяйственной деятельности муниципального бюджетного учреждения утверждается руководителем муниципального бюджетного учреждения.</w:t>
      </w:r>
    </w:p>
    <w:p w:rsidR="002778C6" w:rsidRDefault="002778C6" w:rsidP="002778C6">
      <w:pPr>
        <w:pStyle w:val="ConsPlusNormal"/>
        <w:ind w:firstLine="709"/>
        <w:jc w:val="both"/>
        <w:rPr>
          <w:rFonts w:ascii="Times New Roman" w:hAnsi="Times New Roman" w:cs="Times New Roman"/>
          <w:sz w:val="24"/>
          <w:szCs w:val="24"/>
        </w:rPr>
      </w:pPr>
      <w:r w:rsidRPr="00702AD2">
        <w:rPr>
          <w:rFonts w:ascii="Times New Roman" w:hAnsi="Times New Roman" w:cs="Times New Roman"/>
          <w:sz w:val="24"/>
          <w:szCs w:val="24"/>
        </w:rPr>
        <w:t>47. Учреждение, имеющее обособленное(ые) подразделение(я), на основании Плана, утвержденного в соответствии с</w:t>
      </w:r>
      <w:r w:rsidR="0013095B" w:rsidRPr="00702AD2">
        <w:rPr>
          <w:rFonts w:ascii="Times New Roman" w:hAnsi="Times New Roman" w:cs="Times New Roman"/>
          <w:sz w:val="24"/>
          <w:szCs w:val="24"/>
        </w:rPr>
        <w:t xml:space="preserve"> пунктом 46 настоящего Порядка</w:t>
      </w:r>
      <w:r w:rsidRPr="00702AD2">
        <w:rPr>
          <w:rFonts w:ascii="Times New Roman" w:hAnsi="Times New Roman" w:cs="Times New Roman"/>
          <w:sz w:val="24"/>
          <w:szCs w:val="24"/>
        </w:rPr>
        <w:t xml:space="preserve">, утверждает План головного учреждения </w:t>
      </w:r>
      <w:r w:rsidR="00FA3BB5" w:rsidRPr="00702AD2">
        <w:rPr>
          <w:rFonts w:ascii="Times New Roman" w:hAnsi="Times New Roman" w:cs="Times New Roman"/>
          <w:sz w:val="24"/>
          <w:szCs w:val="24"/>
        </w:rPr>
        <w:t>без учета,</w:t>
      </w:r>
      <w:r w:rsidRPr="00702AD2">
        <w:rPr>
          <w:rFonts w:ascii="Times New Roman" w:hAnsi="Times New Roman" w:cs="Times New Roman"/>
          <w:sz w:val="24"/>
          <w:szCs w:val="24"/>
        </w:rPr>
        <w:t xml:space="preserve"> обособленного(ых) подразделения(ий) и План для каждого обособленного подразделения, включающие показатели расчетов между головным учреждением и</w:t>
      </w:r>
      <w:r w:rsidR="0013095B" w:rsidRPr="00702AD2">
        <w:rPr>
          <w:rFonts w:ascii="Times New Roman" w:hAnsi="Times New Roman" w:cs="Times New Roman"/>
          <w:sz w:val="24"/>
          <w:szCs w:val="24"/>
        </w:rPr>
        <w:t xml:space="preserve"> обособленными подразделениями.</w:t>
      </w:r>
    </w:p>
    <w:p w:rsidR="00E43AB6" w:rsidRDefault="00E43AB6" w:rsidP="002778C6">
      <w:pPr>
        <w:pStyle w:val="ConsPlusNormal"/>
        <w:ind w:firstLine="709"/>
        <w:jc w:val="both"/>
        <w:rPr>
          <w:rFonts w:ascii="Times New Roman" w:hAnsi="Times New Roman" w:cs="Times New Roman"/>
          <w:sz w:val="24"/>
          <w:szCs w:val="24"/>
        </w:rPr>
      </w:pPr>
    </w:p>
    <w:p w:rsidR="00E4733D" w:rsidRDefault="00E4733D" w:rsidP="002778C6">
      <w:pPr>
        <w:pStyle w:val="ConsPlusNormal"/>
        <w:ind w:firstLine="709"/>
        <w:jc w:val="both"/>
        <w:rPr>
          <w:rFonts w:ascii="Times New Roman" w:hAnsi="Times New Roman" w:cs="Times New Roman"/>
          <w:sz w:val="24"/>
          <w:szCs w:val="24"/>
        </w:rPr>
      </w:pPr>
    </w:p>
    <w:p w:rsidR="00E61897" w:rsidRDefault="00E61897" w:rsidP="002778C6">
      <w:pPr>
        <w:pStyle w:val="ConsPlusNormal"/>
        <w:ind w:firstLine="709"/>
        <w:jc w:val="both"/>
        <w:rPr>
          <w:rFonts w:ascii="Times New Roman" w:hAnsi="Times New Roman" w:cs="Times New Roman"/>
          <w:sz w:val="24"/>
          <w:szCs w:val="24"/>
        </w:rPr>
      </w:pPr>
    </w:p>
    <w:p w:rsidR="00E61897" w:rsidRDefault="00E61897" w:rsidP="002778C6">
      <w:pPr>
        <w:pStyle w:val="ConsPlusNormal"/>
        <w:ind w:firstLine="709"/>
        <w:jc w:val="both"/>
        <w:rPr>
          <w:rFonts w:ascii="Times New Roman" w:hAnsi="Times New Roman" w:cs="Times New Roman"/>
          <w:sz w:val="24"/>
          <w:szCs w:val="24"/>
        </w:rPr>
      </w:pPr>
    </w:p>
    <w:p w:rsidR="00E61897" w:rsidRDefault="00E61897" w:rsidP="002778C6">
      <w:pPr>
        <w:pStyle w:val="ConsPlusNormal"/>
        <w:ind w:firstLine="709"/>
        <w:jc w:val="both"/>
        <w:rPr>
          <w:rFonts w:ascii="Times New Roman" w:hAnsi="Times New Roman" w:cs="Times New Roman"/>
          <w:sz w:val="24"/>
          <w:szCs w:val="24"/>
        </w:rPr>
      </w:pPr>
    </w:p>
    <w:p w:rsidR="00E61897" w:rsidRDefault="00E61897" w:rsidP="002778C6">
      <w:pPr>
        <w:pStyle w:val="ConsPlusNormal"/>
        <w:ind w:firstLine="709"/>
        <w:jc w:val="both"/>
        <w:rPr>
          <w:rFonts w:ascii="Times New Roman" w:hAnsi="Times New Roman" w:cs="Times New Roman"/>
          <w:sz w:val="24"/>
          <w:szCs w:val="24"/>
        </w:rPr>
      </w:pPr>
    </w:p>
    <w:p w:rsidR="00E61897" w:rsidRDefault="00E61897" w:rsidP="002778C6">
      <w:pPr>
        <w:pStyle w:val="ConsPlusNormal"/>
        <w:ind w:firstLine="709"/>
        <w:jc w:val="both"/>
        <w:rPr>
          <w:rFonts w:ascii="Times New Roman" w:hAnsi="Times New Roman" w:cs="Times New Roman"/>
          <w:sz w:val="24"/>
          <w:szCs w:val="24"/>
        </w:rPr>
      </w:pPr>
    </w:p>
    <w:p w:rsidR="00E61897" w:rsidRDefault="00E61897" w:rsidP="002778C6">
      <w:pPr>
        <w:pStyle w:val="ConsPlusNormal"/>
        <w:ind w:firstLine="709"/>
        <w:jc w:val="both"/>
        <w:rPr>
          <w:rFonts w:ascii="Times New Roman" w:hAnsi="Times New Roman" w:cs="Times New Roman"/>
          <w:sz w:val="24"/>
          <w:szCs w:val="24"/>
        </w:rPr>
      </w:pPr>
    </w:p>
    <w:p w:rsidR="00E61897" w:rsidRDefault="00E61897" w:rsidP="002778C6">
      <w:pPr>
        <w:pStyle w:val="ConsPlusNormal"/>
        <w:ind w:firstLine="709"/>
        <w:jc w:val="both"/>
        <w:rPr>
          <w:rFonts w:ascii="Times New Roman" w:hAnsi="Times New Roman" w:cs="Times New Roman"/>
          <w:sz w:val="24"/>
          <w:szCs w:val="24"/>
        </w:rPr>
      </w:pPr>
    </w:p>
    <w:p w:rsidR="00E61897" w:rsidRDefault="00E61897" w:rsidP="002778C6">
      <w:pPr>
        <w:pStyle w:val="ConsPlusNormal"/>
        <w:ind w:firstLine="709"/>
        <w:jc w:val="both"/>
        <w:rPr>
          <w:rFonts w:ascii="Times New Roman" w:hAnsi="Times New Roman" w:cs="Times New Roman"/>
          <w:sz w:val="24"/>
          <w:szCs w:val="24"/>
        </w:rPr>
      </w:pPr>
    </w:p>
    <w:p w:rsidR="00E61897" w:rsidRDefault="00E61897" w:rsidP="002778C6">
      <w:pPr>
        <w:pStyle w:val="ConsPlusNormal"/>
        <w:ind w:firstLine="709"/>
        <w:jc w:val="both"/>
        <w:rPr>
          <w:rFonts w:ascii="Times New Roman" w:hAnsi="Times New Roman" w:cs="Times New Roman"/>
          <w:sz w:val="24"/>
          <w:szCs w:val="24"/>
        </w:rPr>
      </w:pPr>
    </w:p>
    <w:p w:rsidR="00E61897" w:rsidRDefault="00E61897" w:rsidP="002778C6">
      <w:pPr>
        <w:pStyle w:val="ConsPlusNormal"/>
        <w:ind w:firstLine="709"/>
        <w:jc w:val="both"/>
        <w:rPr>
          <w:rFonts w:ascii="Times New Roman" w:hAnsi="Times New Roman" w:cs="Times New Roman"/>
          <w:sz w:val="24"/>
          <w:szCs w:val="24"/>
        </w:rPr>
      </w:pPr>
    </w:p>
    <w:p w:rsidR="00E61897" w:rsidRDefault="00E61897" w:rsidP="002778C6">
      <w:pPr>
        <w:pStyle w:val="ConsPlusNormal"/>
        <w:ind w:firstLine="709"/>
        <w:jc w:val="both"/>
        <w:rPr>
          <w:rFonts w:ascii="Times New Roman" w:hAnsi="Times New Roman" w:cs="Times New Roman"/>
          <w:sz w:val="24"/>
          <w:szCs w:val="24"/>
        </w:rPr>
      </w:pPr>
    </w:p>
    <w:p w:rsidR="00E61897" w:rsidRDefault="00E61897" w:rsidP="002778C6">
      <w:pPr>
        <w:pStyle w:val="ConsPlusNormal"/>
        <w:ind w:firstLine="709"/>
        <w:jc w:val="both"/>
        <w:rPr>
          <w:rFonts w:ascii="Times New Roman" w:hAnsi="Times New Roman" w:cs="Times New Roman"/>
          <w:sz w:val="24"/>
          <w:szCs w:val="24"/>
        </w:rPr>
      </w:pPr>
    </w:p>
    <w:p w:rsidR="00E61897" w:rsidRDefault="00E61897" w:rsidP="002778C6">
      <w:pPr>
        <w:pStyle w:val="ConsPlusNormal"/>
        <w:ind w:firstLine="709"/>
        <w:jc w:val="both"/>
        <w:rPr>
          <w:rFonts w:ascii="Times New Roman" w:hAnsi="Times New Roman" w:cs="Times New Roman"/>
          <w:sz w:val="24"/>
          <w:szCs w:val="24"/>
        </w:rPr>
      </w:pPr>
    </w:p>
    <w:p w:rsidR="00E4733D" w:rsidRPr="002778C6" w:rsidRDefault="00E4733D" w:rsidP="002778C6">
      <w:pPr>
        <w:pStyle w:val="ConsPlusNormal"/>
        <w:ind w:firstLine="709"/>
        <w:jc w:val="both"/>
        <w:rPr>
          <w:rFonts w:ascii="Times New Roman" w:hAnsi="Times New Roman" w:cs="Times New Roman"/>
          <w:sz w:val="24"/>
          <w:szCs w:val="24"/>
        </w:rPr>
      </w:pPr>
    </w:p>
    <w:p w:rsidR="003E487B" w:rsidRDefault="003E487B" w:rsidP="003E487B">
      <w:pPr>
        <w:spacing w:after="0" w:line="240" w:lineRule="auto"/>
        <w:rPr>
          <w:rFonts w:ascii="Times New Roman" w:hAnsi="Times New Roman" w:cs="Times New Roman"/>
          <w:sz w:val="24"/>
          <w:szCs w:val="24"/>
          <w:lang w:eastAsia="ru-RU"/>
        </w:rPr>
      </w:pPr>
      <w:r w:rsidRPr="00BE343C">
        <w:rPr>
          <w:rFonts w:ascii="Times New Roman" w:hAnsi="Times New Roman" w:cs="Times New Roman"/>
          <w:sz w:val="24"/>
          <w:szCs w:val="24"/>
          <w:lang w:eastAsia="ru-RU"/>
        </w:rPr>
        <w:t xml:space="preserve">Начальник </w:t>
      </w:r>
      <w:r>
        <w:rPr>
          <w:rFonts w:ascii="Times New Roman" w:hAnsi="Times New Roman" w:cs="Times New Roman"/>
          <w:sz w:val="24"/>
          <w:szCs w:val="24"/>
          <w:lang w:eastAsia="ru-RU"/>
        </w:rPr>
        <w:t>управление</w:t>
      </w:r>
    </w:p>
    <w:p w:rsidR="003E487B" w:rsidRPr="00BE343C" w:rsidRDefault="003E487B" w:rsidP="003E487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BE343C">
        <w:rPr>
          <w:rFonts w:ascii="Times New Roman" w:hAnsi="Times New Roman" w:cs="Times New Roman"/>
          <w:sz w:val="24"/>
          <w:szCs w:val="24"/>
          <w:lang w:eastAsia="ru-RU"/>
        </w:rPr>
        <w:t>Финансово</w:t>
      </w:r>
      <w:r>
        <w:rPr>
          <w:rFonts w:ascii="Times New Roman" w:hAnsi="Times New Roman" w:cs="Times New Roman"/>
          <w:sz w:val="24"/>
          <w:szCs w:val="24"/>
          <w:lang w:eastAsia="ru-RU"/>
        </w:rPr>
        <w:t>е</w:t>
      </w:r>
      <w:r w:rsidRPr="00BE343C">
        <w:rPr>
          <w:rFonts w:ascii="Times New Roman" w:hAnsi="Times New Roman" w:cs="Times New Roman"/>
          <w:sz w:val="24"/>
          <w:szCs w:val="24"/>
          <w:lang w:eastAsia="ru-RU"/>
        </w:rPr>
        <w:t xml:space="preserve"> управлени</w:t>
      </w:r>
      <w:r>
        <w:rPr>
          <w:rFonts w:ascii="Times New Roman" w:hAnsi="Times New Roman" w:cs="Times New Roman"/>
          <w:sz w:val="24"/>
          <w:szCs w:val="24"/>
          <w:lang w:eastAsia="ru-RU"/>
        </w:rPr>
        <w:t>е</w:t>
      </w:r>
      <w:r w:rsidRPr="00BE343C">
        <w:rPr>
          <w:rFonts w:ascii="Times New Roman" w:hAnsi="Times New Roman" w:cs="Times New Roman"/>
          <w:sz w:val="24"/>
          <w:szCs w:val="24"/>
          <w:lang w:eastAsia="ru-RU"/>
        </w:rPr>
        <w:t xml:space="preserve"> </w:t>
      </w:r>
    </w:p>
    <w:p w:rsidR="003E487B" w:rsidRPr="00BE343C" w:rsidRDefault="003E487B" w:rsidP="003E487B">
      <w:pPr>
        <w:spacing w:after="0" w:line="240" w:lineRule="auto"/>
        <w:rPr>
          <w:rFonts w:ascii="Times New Roman" w:hAnsi="Times New Roman" w:cs="Times New Roman"/>
          <w:sz w:val="24"/>
          <w:szCs w:val="24"/>
          <w:lang w:eastAsia="ru-RU"/>
        </w:rPr>
      </w:pPr>
      <w:r w:rsidRPr="00BE343C">
        <w:rPr>
          <w:rFonts w:ascii="Times New Roman" w:hAnsi="Times New Roman" w:cs="Times New Roman"/>
          <w:sz w:val="24"/>
          <w:szCs w:val="24"/>
          <w:lang w:eastAsia="ru-RU"/>
        </w:rPr>
        <w:t>администрации города Фокино</w:t>
      </w:r>
      <w:r>
        <w:rPr>
          <w:rFonts w:ascii="Times New Roman" w:hAnsi="Times New Roman" w:cs="Times New Roman"/>
          <w:sz w:val="24"/>
          <w:szCs w:val="24"/>
          <w:lang w:eastAsia="ru-RU"/>
        </w:rPr>
        <w:t>)</w:t>
      </w:r>
    </w:p>
    <w:p w:rsidR="003E487B" w:rsidRDefault="003E487B" w:rsidP="003E487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Грибкова Е.С.</w:t>
      </w:r>
    </w:p>
    <w:p w:rsidR="003E487B" w:rsidRPr="00BE343C" w:rsidRDefault="003E487B" w:rsidP="003E487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4-77-19</w:t>
      </w: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r w:rsidRPr="00BE343C">
        <w:rPr>
          <w:rFonts w:ascii="Times New Roman" w:hAnsi="Times New Roman" w:cs="Times New Roman"/>
          <w:sz w:val="24"/>
          <w:szCs w:val="24"/>
          <w:lang w:eastAsia="ru-RU"/>
        </w:rPr>
        <w:t>Начальник отдела</w:t>
      </w:r>
    </w:p>
    <w:p w:rsidR="003E487B" w:rsidRPr="00BE343C" w:rsidRDefault="003E487B" w:rsidP="003E487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(Отдел</w:t>
      </w:r>
      <w:r w:rsidRPr="00BE343C">
        <w:rPr>
          <w:rFonts w:ascii="Times New Roman" w:hAnsi="Times New Roman" w:cs="Times New Roman"/>
          <w:sz w:val="24"/>
          <w:szCs w:val="24"/>
          <w:lang w:eastAsia="ru-RU"/>
        </w:rPr>
        <w:t xml:space="preserve"> юридической и кадровой работы</w:t>
      </w:r>
      <w:r>
        <w:rPr>
          <w:rFonts w:ascii="Times New Roman" w:hAnsi="Times New Roman" w:cs="Times New Roman"/>
          <w:sz w:val="24"/>
          <w:szCs w:val="24"/>
          <w:lang w:eastAsia="ru-RU"/>
        </w:rPr>
        <w:t>)</w:t>
      </w:r>
    </w:p>
    <w:p w:rsidR="003E487B" w:rsidRDefault="003E487B" w:rsidP="003E487B">
      <w:pPr>
        <w:spacing w:after="0" w:line="240" w:lineRule="auto"/>
        <w:rPr>
          <w:rFonts w:ascii="Times New Roman" w:hAnsi="Times New Roman" w:cs="Times New Roman"/>
          <w:sz w:val="24"/>
          <w:szCs w:val="24"/>
          <w:lang w:eastAsia="ru-RU"/>
        </w:rPr>
      </w:pPr>
      <w:r w:rsidRPr="00BE343C">
        <w:rPr>
          <w:rFonts w:ascii="Times New Roman" w:hAnsi="Times New Roman" w:cs="Times New Roman"/>
          <w:sz w:val="24"/>
          <w:szCs w:val="24"/>
          <w:lang w:eastAsia="ru-RU"/>
        </w:rPr>
        <w:t>Т</w:t>
      </w:r>
      <w:r>
        <w:rPr>
          <w:rFonts w:ascii="Times New Roman" w:hAnsi="Times New Roman" w:cs="Times New Roman"/>
          <w:sz w:val="24"/>
          <w:szCs w:val="24"/>
          <w:lang w:eastAsia="ru-RU"/>
        </w:rPr>
        <w:t>рошина Н.А.</w:t>
      </w:r>
    </w:p>
    <w:p w:rsidR="003E487B" w:rsidRPr="00BE343C" w:rsidRDefault="003E487B" w:rsidP="003E487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4-74-30</w:t>
      </w: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p>
    <w:p w:rsidR="003E487B" w:rsidRDefault="003E487B" w:rsidP="003E487B">
      <w:pPr>
        <w:spacing w:after="0" w:line="240" w:lineRule="auto"/>
        <w:rPr>
          <w:rFonts w:ascii="Times New Roman" w:hAnsi="Times New Roman" w:cs="Times New Roman"/>
          <w:sz w:val="24"/>
          <w:szCs w:val="24"/>
          <w:lang w:eastAsia="ru-RU"/>
        </w:rPr>
      </w:pPr>
      <w:bookmarkStart w:id="6" w:name="_GoBack"/>
      <w:bookmarkEnd w:id="6"/>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p>
    <w:p w:rsidR="003E487B" w:rsidRPr="00BE343C" w:rsidRDefault="003E487B" w:rsidP="003E487B">
      <w:pPr>
        <w:spacing w:after="0" w:line="240" w:lineRule="auto"/>
        <w:rPr>
          <w:rFonts w:ascii="Times New Roman" w:hAnsi="Times New Roman" w:cs="Times New Roman"/>
          <w:sz w:val="24"/>
          <w:szCs w:val="24"/>
          <w:lang w:eastAsia="ru-RU"/>
        </w:rPr>
      </w:pPr>
      <w:r w:rsidRPr="00BE343C">
        <w:rPr>
          <w:rFonts w:ascii="Times New Roman" w:hAnsi="Times New Roman" w:cs="Times New Roman"/>
          <w:sz w:val="24"/>
          <w:szCs w:val="24"/>
          <w:lang w:eastAsia="ru-RU"/>
        </w:rPr>
        <w:t>Исп.</w:t>
      </w:r>
      <w:r>
        <w:rPr>
          <w:rFonts w:ascii="Times New Roman" w:hAnsi="Times New Roman" w:cs="Times New Roman"/>
          <w:sz w:val="24"/>
          <w:szCs w:val="24"/>
          <w:lang w:eastAsia="ru-RU"/>
        </w:rPr>
        <w:t xml:space="preserve"> Шипуль И.Ю.</w:t>
      </w:r>
    </w:p>
    <w:p w:rsidR="003E487B" w:rsidRPr="00BE343C" w:rsidRDefault="003E487B" w:rsidP="003E487B">
      <w:pPr>
        <w:spacing w:after="0" w:line="240" w:lineRule="auto"/>
        <w:rPr>
          <w:rFonts w:ascii="Times New Roman" w:hAnsi="Times New Roman" w:cs="Times New Roman"/>
          <w:sz w:val="24"/>
          <w:szCs w:val="24"/>
          <w:lang w:eastAsia="ru-RU"/>
        </w:rPr>
      </w:pPr>
      <w:r w:rsidRPr="00BE343C">
        <w:rPr>
          <w:rFonts w:ascii="Times New Roman" w:hAnsi="Times New Roman" w:cs="Times New Roman"/>
          <w:sz w:val="24"/>
          <w:szCs w:val="24"/>
          <w:lang w:eastAsia="ru-RU"/>
        </w:rPr>
        <w:t>47719</w:t>
      </w:r>
    </w:p>
    <w:p w:rsidR="00AD5D10" w:rsidRPr="00BE343C" w:rsidRDefault="00AD5D10" w:rsidP="00BE343C">
      <w:pPr>
        <w:pStyle w:val="ConsPlusNormal"/>
        <w:jc w:val="center"/>
        <w:rPr>
          <w:rFonts w:ascii="Times New Roman" w:hAnsi="Times New Roman" w:cs="Times New Roman"/>
          <w:color w:val="FF0000"/>
          <w:sz w:val="24"/>
          <w:szCs w:val="24"/>
        </w:rPr>
      </w:pPr>
    </w:p>
    <w:p w:rsidR="0071415C" w:rsidRPr="00BE343C" w:rsidRDefault="0071415C" w:rsidP="00BE343C">
      <w:pPr>
        <w:spacing w:after="0" w:line="240" w:lineRule="auto"/>
        <w:rPr>
          <w:rFonts w:ascii="Times New Roman" w:hAnsi="Times New Roman" w:cs="Times New Roman"/>
          <w:sz w:val="24"/>
          <w:szCs w:val="24"/>
          <w:lang w:eastAsia="ru-RU"/>
        </w:rPr>
      </w:pPr>
    </w:p>
    <w:p w:rsidR="0071415C" w:rsidRPr="00BE343C" w:rsidRDefault="0071415C" w:rsidP="00BE343C">
      <w:pPr>
        <w:spacing w:after="0" w:line="240" w:lineRule="auto"/>
        <w:rPr>
          <w:rFonts w:ascii="Times New Roman" w:hAnsi="Times New Roman" w:cs="Times New Roman"/>
          <w:sz w:val="24"/>
          <w:szCs w:val="24"/>
          <w:lang w:eastAsia="ru-RU"/>
        </w:rPr>
      </w:pPr>
    </w:p>
    <w:p w:rsidR="0071415C" w:rsidRPr="00BE343C" w:rsidRDefault="0071415C" w:rsidP="00BE343C">
      <w:pPr>
        <w:spacing w:after="0" w:line="240" w:lineRule="auto"/>
        <w:rPr>
          <w:rFonts w:ascii="Times New Roman" w:hAnsi="Times New Roman" w:cs="Times New Roman"/>
          <w:sz w:val="24"/>
          <w:szCs w:val="24"/>
          <w:lang w:eastAsia="ru-RU"/>
        </w:rPr>
      </w:pPr>
    </w:p>
    <w:p w:rsidR="0071415C" w:rsidRDefault="0071415C" w:rsidP="00BE343C">
      <w:pPr>
        <w:spacing w:after="0" w:line="240" w:lineRule="auto"/>
        <w:rPr>
          <w:rFonts w:ascii="Times New Roman" w:hAnsi="Times New Roman" w:cs="Times New Roman"/>
          <w:sz w:val="24"/>
          <w:szCs w:val="24"/>
          <w:lang w:eastAsia="ru-RU"/>
        </w:rPr>
      </w:pPr>
    </w:p>
    <w:p w:rsidR="0017390C" w:rsidRDefault="0017390C" w:rsidP="00BE343C">
      <w:pPr>
        <w:spacing w:after="0" w:line="240" w:lineRule="auto"/>
        <w:rPr>
          <w:rFonts w:ascii="Times New Roman" w:hAnsi="Times New Roman" w:cs="Times New Roman"/>
          <w:sz w:val="24"/>
          <w:szCs w:val="24"/>
          <w:lang w:eastAsia="ru-RU"/>
        </w:rPr>
      </w:pPr>
    </w:p>
    <w:p w:rsidR="002B597B" w:rsidRDefault="002B597B" w:rsidP="002B597B">
      <w:pPr>
        <w:pStyle w:val="ConsPlusTitle"/>
        <w:tabs>
          <w:tab w:val="left" w:pos="0"/>
        </w:tabs>
        <w:ind w:right="-2" w:firstLine="5245"/>
        <w:jc w:val="both"/>
        <w:rPr>
          <w:rFonts w:ascii="Times New Roman" w:hAnsi="Times New Roman" w:cs="Times New Roman"/>
          <w:b w:val="0"/>
          <w:color w:val="000000"/>
          <w:sz w:val="24"/>
          <w:szCs w:val="24"/>
        </w:rPr>
      </w:pPr>
      <w:r w:rsidRPr="002B597B">
        <w:rPr>
          <w:rFonts w:ascii="Times New Roman" w:hAnsi="Times New Roman" w:cs="Times New Roman"/>
          <w:b w:val="0"/>
          <w:color w:val="000000"/>
          <w:sz w:val="24"/>
          <w:szCs w:val="24"/>
        </w:rPr>
        <w:lastRenderedPageBreak/>
        <w:t xml:space="preserve"> </w:t>
      </w:r>
      <w:r w:rsidR="00E4733D" w:rsidRPr="002B597B">
        <w:rPr>
          <w:rFonts w:ascii="Times New Roman" w:hAnsi="Times New Roman" w:cs="Times New Roman"/>
          <w:b w:val="0"/>
          <w:color w:val="000000"/>
          <w:sz w:val="24"/>
          <w:szCs w:val="24"/>
        </w:rPr>
        <w:t xml:space="preserve">Приложение </w:t>
      </w:r>
    </w:p>
    <w:p w:rsidR="002B597B" w:rsidRPr="002B597B" w:rsidRDefault="002B597B" w:rsidP="002B597B">
      <w:pPr>
        <w:pStyle w:val="ConsPlusTitle"/>
        <w:tabs>
          <w:tab w:val="left" w:pos="0"/>
        </w:tabs>
        <w:ind w:right="-2" w:firstLine="5245"/>
        <w:jc w:val="both"/>
        <w:rPr>
          <w:rFonts w:ascii="Times New Roman" w:hAnsi="Times New Roman" w:cs="Times New Roman"/>
          <w:b w:val="0"/>
          <w:sz w:val="24"/>
          <w:szCs w:val="24"/>
        </w:rPr>
      </w:pPr>
      <w:r w:rsidRPr="002B597B">
        <w:rPr>
          <w:rFonts w:ascii="Times New Roman" w:hAnsi="Times New Roman" w:cs="Times New Roman"/>
          <w:b w:val="0"/>
          <w:color w:val="000000"/>
          <w:sz w:val="24"/>
          <w:szCs w:val="24"/>
        </w:rPr>
        <w:t xml:space="preserve">к Порядку </w:t>
      </w:r>
      <w:r w:rsidRPr="002B597B">
        <w:rPr>
          <w:rFonts w:ascii="Times New Roman" w:hAnsi="Times New Roman" w:cs="Times New Roman"/>
          <w:b w:val="0"/>
          <w:sz w:val="24"/>
          <w:szCs w:val="24"/>
        </w:rPr>
        <w:t>порядка составления и</w:t>
      </w:r>
    </w:p>
    <w:p w:rsidR="002B597B" w:rsidRDefault="002B597B" w:rsidP="002B597B">
      <w:pPr>
        <w:pStyle w:val="ConsPlusTitle"/>
        <w:tabs>
          <w:tab w:val="left" w:pos="0"/>
        </w:tabs>
        <w:ind w:right="-2" w:firstLine="5245"/>
        <w:jc w:val="both"/>
        <w:rPr>
          <w:rFonts w:ascii="Times New Roman" w:hAnsi="Times New Roman" w:cs="Times New Roman"/>
          <w:b w:val="0"/>
          <w:sz w:val="24"/>
          <w:szCs w:val="24"/>
        </w:rPr>
      </w:pPr>
      <w:r w:rsidRPr="002B597B">
        <w:rPr>
          <w:rFonts w:ascii="Times New Roman" w:hAnsi="Times New Roman" w:cs="Times New Roman"/>
          <w:b w:val="0"/>
          <w:sz w:val="24"/>
          <w:szCs w:val="24"/>
        </w:rPr>
        <w:t>утверждения плана финансово-</w:t>
      </w:r>
    </w:p>
    <w:p w:rsidR="002B597B" w:rsidRDefault="002B597B" w:rsidP="002B597B">
      <w:pPr>
        <w:pStyle w:val="ConsPlusTitle"/>
        <w:tabs>
          <w:tab w:val="left" w:pos="0"/>
        </w:tabs>
        <w:ind w:right="-2" w:firstLine="5245"/>
        <w:jc w:val="both"/>
        <w:rPr>
          <w:rFonts w:ascii="Times New Roman" w:hAnsi="Times New Roman" w:cs="Times New Roman"/>
          <w:b w:val="0"/>
          <w:sz w:val="24"/>
          <w:szCs w:val="24"/>
        </w:rPr>
      </w:pPr>
      <w:r w:rsidRPr="002B597B">
        <w:rPr>
          <w:rFonts w:ascii="Times New Roman" w:hAnsi="Times New Roman" w:cs="Times New Roman"/>
          <w:b w:val="0"/>
          <w:sz w:val="24"/>
          <w:szCs w:val="24"/>
        </w:rPr>
        <w:t xml:space="preserve">хозяйственной деятельности </w:t>
      </w:r>
    </w:p>
    <w:p w:rsidR="002B597B" w:rsidRDefault="002B597B" w:rsidP="002B597B">
      <w:pPr>
        <w:pStyle w:val="ConsPlusTitle"/>
        <w:tabs>
          <w:tab w:val="left" w:pos="0"/>
        </w:tabs>
        <w:ind w:right="-2" w:firstLine="5245"/>
        <w:jc w:val="both"/>
        <w:rPr>
          <w:rFonts w:ascii="Times New Roman" w:hAnsi="Times New Roman" w:cs="Times New Roman"/>
          <w:b w:val="0"/>
          <w:sz w:val="24"/>
          <w:szCs w:val="24"/>
        </w:rPr>
      </w:pPr>
      <w:r w:rsidRPr="002B597B">
        <w:rPr>
          <w:rFonts w:ascii="Times New Roman" w:hAnsi="Times New Roman" w:cs="Times New Roman"/>
          <w:b w:val="0"/>
          <w:sz w:val="24"/>
          <w:szCs w:val="24"/>
        </w:rPr>
        <w:t>муниципальных бюджетных</w:t>
      </w:r>
    </w:p>
    <w:p w:rsidR="002B597B" w:rsidRDefault="002B597B" w:rsidP="002B597B">
      <w:pPr>
        <w:pStyle w:val="ConsPlusTitle"/>
        <w:tabs>
          <w:tab w:val="left" w:pos="0"/>
        </w:tabs>
        <w:ind w:right="-2" w:firstLine="5245"/>
        <w:jc w:val="both"/>
        <w:rPr>
          <w:rFonts w:ascii="Times New Roman" w:hAnsi="Times New Roman" w:cs="Times New Roman"/>
          <w:b w:val="0"/>
          <w:sz w:val="24"/>
          <w:szCs w:val="24"/>
        </w:rPr>
      </w:pPr>
      <w:r w:rsidRPr="002B597B">
        <w:rPr>
          <w:rFonts w:ascii="Times New Roman" w:hAnsi="Times New Roman" w:cs="Times New Roman"/>
          <w:b w:val="0"/>
          <w:sz w:val="24"/>
          <w:szCs w:val="24"/>
        </w:rPr>
        <w:t xml:space="preserve">и автономных учреждений, </w:t>
      </w:r>
    </w:p>
    <w:p w:rsidR="002B597B" w:rsidRDefault="002B597B" w:rsidP="002B597B">
      <w:pPr>
        <w:pStyle w:val="ConsPlusTitle"/>
        <w:tabs>
          <w:tab w:val="left" w:pos="0"/>
        </w:tabs>
        <w:ind w:right="-2" w:firstLine="5245"/>
        <w:jc w:val="both"/>
        <w:rPr>
          <w:rFonts w:ascii="Times New Roman" w:hAnsi="Times New Roman" w:cs="Times New Roman"/>
          <w:b w:val="0"/>
          <w:sz w:val="24"/>
          <w:szCs w:val="24"/>
        </w:rPr>
      </w:pPr>
      <w:r w:rsidRPr="002B597B">
        <w:rPr>
          <w:rFonts w:ascii="Times New Roman" w:hAnsi="Times New Roman" w:cs="Times New Roman"/>
          <w:b w:val="0"/>
          <w:sz w:val="24"/>
          <w:szCs w:val="24"/>
        </w:rPr>
        <w:t xml:space="preserve">функции и полномочия учредителя </w:t>
      </w:r>
    </w:p>
    <w:p w:rsidR="002B597B" w:rsidRDefault="002B597B" w:rsidP="002B597B">
      <w:pPr>
        <w:pStyle w:val="ConsPlusTitle"/>
        <w:tabs>
          <w:tab w:val="left" w:pos="0"/>
        </w:tabs>
        <w:ind w:right="-2" w:firstLine="5245"/>
        <w:jc w:val="both"/>
        <w:rPr>
          <w:rFonts w:ascii="Times New Roman" w:hAnsi="Times New Roman" w:cs="Times New Roman"/>
          <w:b w:val="0"/>
          <w:sz w:val="24"/>
          <w:szCs w:val="24"/>
        </w:rPr>
      </w:pPr>
      <w:r w:rsidRPr="002B597B">
        <w:rPr>
          <w:rFonts w:ascii="Times New Roman" w:hAnsi="Times New Roman" w:cs="Times New Roman"/>
          <w:b w:val="0"/>
          <w:sz w:val="24"/>
          <w:szCs w:val="24"/>
        </w:rPr>
        <w:t>которых осуществляет администрация</w:t>
      </w:r>
    </w:p>
    <w:p w:rsidR="002B597B" w:rsidRPr="002B597B" w:rsidRDefault="002B597B" w:rsidP="002B597B">
      <w:pPr>
        <w:pStyle w:val="ConsPlusTitle"/>
        <w:tabs>
          <w:tab w:val="left" w:pos="0"/>
        </w:tabs>
        <w:ind w:right="-2" w:firstLine="5245"/>
        <w:jc w:val="both"/>
        <w:rPr>
          <w:rFonts w:ascii="Times New Roman" w:hAnsi="Times New Roman" w:cs="Times New Roman"/>
          <w:b w:val="0"/>
          <w:sz w:val="24"/>
          <w:szCs w:val="24"/>
        </w:rPr>
      </w:pPr>
      <w:r w:rsidRPr="002B597B">
        <w:rPr>
          <w:rFonts w:ascii="Times New Roman" w:hAnsi="Times New Roman" w:cs="Times New Roman"/>
          <w:b w:val="0"/>
          <w:sz w:val="24"/>
          <w:szCs w:val="24"/>
        </w:rPr>
        <w:t>города Фокино</w:t>
      </w:r>
    </w:p>
    <w:p w:rsidR="002B597B" w:rsidRDefault="002B597B" w:rsidP="002B597B">
      <w:pPr>
        <w:pStyle w:val="a9"/>
        <w:spacing w:before="0" w:beforeAutospacing="0" w:after="0" w:afterAutospacing="0"/>
        <w:ind w:firstLine="4678"/>
        <w:jc w:val="both"/>
        <w:rPr>
          <w:color w:val="000000"/>
        </w:rPr>
      </w:pPr>
    </w:p>
    <w:p w:rsidR="00E4733D" w:rsidRDefault="002B597B" w:rsidP="002B597B">
      <w:pPr>
        <w:pStyle w:val="a9"/>
        <w:spacing w:before="0" w:beforeAutospacing="0" w:after="0" w:afterAutospacing="0"/>
        <w:ind w:firstLine="5245"/>
        <w:jc w:val="both"/>
        <w:rPr>
          <w:color w:val="000000"/>
        </w:rPr>
      </w:pPr>
      <w:r>
        <w:rPr>
          <w:color w:val="000000"/>
        </w:rPr>
        <w:t xml:space="preserve"> </w:t>
      </w:r>
      <w:r w:rsidR="00E4733D">
        <w:rPr>
          <w:color w:val="000000"/>
        </w:rPr>
        <w:t>Утвержден</w:t>
      </w:r>
    </w:p>
    <w:p w:rsidR="00E4733D" w:rsidRDefault="00E4733D" w:rsidP="002B597B">
      <w:pPr>
        <w:pStyle w:val="a9"/>
        <w:spacing w:before="0" w:beforeAutospacing="0" w:after="0" w:afterAutospacing="0"/>
        <w:ind w:firstLine="5245"/>
        <w:jc w:val="both"/>
        <w:rPr>
          <w:color w:val="000000"/>
        </w:rPr>
      </w:pPr>
      <w:r>
        <w:rPr>
          <w:color w:val="000000"/>
        </w:rPr>
        <w:t>Постановлением</w:t>
      </w:r>
    </w:p>
    <w:p w:rsidR="00E4733D" w:rsidRDefault="00E4733D" w:rsidP="002B597B">
      <w:pPr>
        <w:pStyle w:val="a9"/>
        <w:spacing w:before="0" w:beforeAutospacing="0" w:after="0" w:afterAutospacing="0"/>
        <w:ind w:firstLine="5245"/>
        <w:jc w:val="both"/>
        <w:rPr>
          <w:color w:val="000000"/>
        </w:rPr>
      </w:pPr>
      <w:r>
        <w:rPr>
          <w:color w:val="000000"/>
        </w:rPr>
        <w:t>Администрации г.Фокино</w:t>
      </w:r>
    </w:p>
    <w:p w:rsidR="00E4733D" w:rsidRPr="00D04F64" w:rsidRDefault="00E4733D" w:rsidP="002B597B">
      <w:pPr>
        <w:pStyle w:val="a9"/>
        <w:spacing w:before="0" w:beforeAutospacing="0" w:after="0" w:afterAutospacing="0"/>
        <w:ind w:firstLine="5245"/>
        <w:jc w:val="both"/>
        <w:rPr>
          <w:color w:val="000000"/>
        </w:rPr>
      </w:pPr>
      <w:r>
        <w:rPr>
          <w:color w:val="000000"/>
        </w:rPr>
        <w:t xml:space="preserve">от 10.05.2023г. </w:t>
      </w:r>
      <w:r>
        <w:rPr>
          <w:color w:val="000000"/>
          <w:lang w:val="en-US"/>
        </w:rPr>
        <w:t>N</w:t>
      </w:r>
      <w:r w:rsidRPr="00E4733D">
        <w:rPr>
          <w:color w:val="000000"/>
        </w:rPr>
        <w:t>3</w:t>
      </w:r>
      <w:r>
        <w:rPr>
          <w:color w:val="000000"/>
        </w:rPr>
        <w:t>11-П</w:t>
      </w:r>
      <w:r w:rsidRPr="00D04F64">
        <w:rPr>
          <w:color w:val="000000"/>
        </w:rPr>
        <w:t xml:space="preserve"> </w:t>
      </w:r>
    </w:p>
    <w:p w:rsidR="00E4733D" w:rsidRDefault="00E4733D" w:rsidP="00E4733D">
      <w:pPr>
        <w:pStyle w:val="a9"/>
        <w:spacing w:before="0" w:beforeAutospacing="0" w:after="0" w:afterAutospacing="0"/>
        <w:jc w:val="right"/>
      </w:pPr>
    </w:p>
    <w:p w:rsidR="00E4733D" w:rsidRPr="00E4733D" w:rsidRDefault="00E4733D" w:rsidP="00E4733D">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4733D">
        <w:rPr>
          <w:rFonts w:ascii="Times New Roman" w:hAnsi="Times New Roman" w:cs="Times New Roman"/>
          <w:color w:val="000000"/>
          <w:sz w:val="24"/>
          <w:szCs w:val="24"/>
        </w:rPr>
        <w:t>Утверждаю</w:t>
      </w:r>
    </w:p>
    <w:p w:rsidR="00E4733D" w:rsidRPr="00E4733D" w:rsidRDefault="00E4733D" w:rsidP="00E4733D">
      <w:pPr>
        <w:pStyle w:val="ConsPlusNormal"/>
        <w:jc w:val="both"/>
        <w:rPr>
          <w:rFonts w:ascii="Times New Roman" w:hAnsi="Times New Roman" w:cs="Times New Roman"/>
          <w:color w:val="000000"/>
          <w:sz w:val="24"/>
          <w:szCs w:val="24"/>
        </w:rPr>
      </w:pPr>
      <w:r w:rsidRPr="00E4733D">
        <w:rPr>
          <w:rFonts w:ascii="Times New Roman" w:hAnsi="Times New Roman" w:cs="Times New Roman"/>
          <w:color w:val="000000"/>
          <w:sz w:val="24"/>
          <w:szCs w:val="24"/>
        </w:rPr>
        <w:t xml:space="preserve">                             ______________________________________________</w:t>
      </w:r>
    </w:p>
    <w:p w:rsidR="00E4733D" w:rsidRPr="00E4733D" w:rsidRDefault="00E4733D" w:rsidP="00E4733D">
      <w:pPr>
        <w:pStyle w:val="ConsPlusNormal"/>
        <w:jc w:val="both"/>
        <w:rPr>
          <w:rFonts w:ascii="Times New Roman" w:hAnsi="Times New Roman" w:cs="Times New Roman"/>
          <w:color w:val="000000"/>
          <w:sz w:val="18"/>
          <w:szCs w:val="18"/>
        </w:rPr>
      </w:pPr>
      <w:r w:rsidRPr="00E4733D">
        <w:rPr>
          <w:rFonts w:ascii="Times New Roman" w:hAnsi="Times New Roman" w:cs="Times New Roman"/>
          <w:color w:val="000000"/>
          <w:sz w:val="24"/>
          <w:szCs w:val="24"/>
        </w:rPr>
        <w:t xml:space="preserve">                              </w:t>
      </w:r>
      <w:r w:rsidRPr="00E4733D">
        <w:rPr>
          <w:rFonts w:ascii="Times New Roman" w:hAnsi="Times New Roman" w:cs="Times New Roman"/>
          <w:color w:val="000000"/>
          <w:sz w:val="18"/>
          <w:szCs w:val="18"/>
        </w:rPr>
        <w:t>(наименование должности уполномоченного лица)</w:t>
      </w:r>
    </w:p>
    <w:p w:rsidR="00E4733D" w:rsidRPr="00E4733D" w:rsidRDefault="00E4733D" w:rsidP="00E4733D">
      <w:pPr>
        <w:pStyle w:val="ConsPlusNormal"/>
        <w:jc w:val="both"/>
        <w:rPr>
          <w:rFonts w:ascii="Times New Roman" w:hAnsi="Times New Roman" w:cs="Times New Roman"/>
          <w:color w:val="000000"/>
          <w:sz w:val="24"/>
          <w:szCs w:val="24"/>
        </w:rPr>
      </w:pPr>
      <w:r w:rsidRPr="00E4733D">
        <w:rPr>
          <w:rFonts w:ascii="Times New Roman" w:hAnsi="Times New Roman" w:cs="Times New Roman"/>
          <w:color w:val="000000"/>
          <w:sz w:val="24"/>
          <w:szCs w:val="24"/>
        </w:rPr>
        <w:t xml:space="preserve">                             ______________________________________________</w:t>
      </w:r>
    </w:p>
    <w:p w:rsidR="00E4733D" w:rsidRPr="00E4733D" w:rsidRDefault="00E4733D" w:rsidP="00E4733D">
      <w:pPr>
        <w:pStyle w:val="ConsPlusNormal"/>
        <w:jc w:val="both"/>
        <w:rPr>
          <w:rFonts w:ascii="Times New Roman" w:hAnsi="Times New Roman" w:cs="Times New Roman"/>
          <w:color w:val="000000"/>
          <w:sz w:val="18"/>
          <w:szCs w:val="18"/>
        </w:rPr>
      </w:pPr>
      <w:r w:rsidRPr="00E4733D">
        <w:rPr>
          <w:rFonts w:ascii="Times New Roman" w:hAnsi="Times New Roman" w:cs="Times New Roman"/>
          <w:color w:val="000000"/>
          <w:sz w:val="24"/>
          <w:szCs w:val="24"/>
        </w:rPr>
        <w:t xml:space="preserve">                             </w:t>
      </w:r>
      <w:r w:rsidRPr="00E4733D">
        <w:rPr>
          <w:rFonts w:ascii="Times New Roman" w:hAnsi="Times New Roman" w:cs="Times New Roman"/>
          <w:color w:val="000000"/>
          <w:sz w:val="18"/>
          <w:szCs w:val="18"/>
        </w:rPr>
        <w:t>(наименование органа-учредителя (учреждения)</w:t>
      </w:r>
    </w:p>
    <w:p w:rsidR="00E4733D" w:rsidRPr="00E4733D" w:rsidRDefault="00E4733D" w:rsidP="00E4733D">
      <w:pPr>
        <w:pStyle w:val="ConsPlusNormal"/>
        <w:jc w:val="both"/>
        <w:rPr>
          <w:rFonts w:ascii="Times New Roman" w:hAnsi="Times New Roman" w:cs="Times New Roman"/>
          <w:color w:val="000000"/>
          <w:sz w:val="24"/>
          <w:szCs w:val="24"/>
        </w:rPr>
      </w:pPr>
      <w:r w:rsidRPr="00E4733D">
        <w:rPr>
          <w:rFonts w:ascii="Times New Roman" w:hAnsi="Times New Roman" w:cs="Times New Roman"/>
          <w:color w:val="000000"/>
          <w:sz w:val="24"/>
          <w:szCs w:val="24"/>
        </w:rPr>
        <w:t xml:space="preserve">                             _________</w:t>
      </w:r>
      <w:r>
        <w:rPr>
          <w:rFonts w:ascii="Times New Roman" w:hAnsi="Times New Roman" w:cs="Times New Roman"/>
          <w:color w:val="000000"/>
          <w:sz w:val="24"/>
          <w:szCs w:val="24"/>
        </w:rPr>
        <w:t>___</w:t>
      </w:r>
      <w:r w:rsidRPr="00E4733D">
        <w:rPr>
          <w:rFonts w:ascii="Times New Roman" w:hAnsi="Times New Roman" w:cs="Times New Roman"/>
          <w:color w:val="000000"/>
          <w:sz w:val="24"/>
          <w:szCs w:val="24"/>
        </w:rPr>
        <w:t>____  _____________________________</w:t>
      </w:r>
    </w:p>
    <w:p w:rsidR="00E4733D" w:rsidRPr="00E4733D" w:rsidRDefault="00E4733D" w:rsidP="00E4733D">
      <w:pPr>
        <w:pStyle w:val="ConsPlusNormal"/>
        <w:jc w:val="both"/>
        <w:rPr>
          <w:rFonts w:ascii="Times New Roman" w:hAnsi="Times New Roman" w:cs="Times New Roman"/>
          <w:color w:val="000000"/>
          <w:sz w:val="18"/>
          <w:szCs w:val="18"/>
        </w:rPr>
      </w:pPr>
      <w:r w:rsidRPr="00E4733D">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Pr="00E4733D">
        <w:rPr>
          <w:rFonts w:ascii="Times New Roman" w:hAnsi="Times New Roman" w:cs="Times New Roman"/>
          <w:color w:val="000000"/>
          <w:sz w:val="18"/>
          <w:szCs w:val="18"/>
        </w:rPr>
        <w:t xml:space="preserve">  (подпись)                  (расшифровка подписи)</w:t>
      </w:r>
    </w:p>
    <w:p w:rsidR="00E4733D" w:rsidRPr="00E4733D" w:rsidRDefault="00E4733D" w:rsidP="00E4733D">
      <w:pPr>
        <w:pStyle w:val="ConsPlusNormal"/>
        <w:jc w:val="both"/>
        <w:rPr>
          <w:rFonts w:ascii="Times New Roman" w:hAnsi="Times New Roman" w:cs="Times New Roman"/>
          <w:color w:val="000000"/>
          <w:sz w:val="24"/>
          <w:szCs w:val="24"/>
        </w:rPr>
      </w:pPr>
    </w:p>
    <w:p w:rsidR="00E4733D" w:rsidRPr="00D04F64" w:rsidRDefault="00E4733D" w:rsidP="00E4733D">
      <w:pPr>
        <w:pStyle w:val="ConsPlusNormal"/>
        <w:jc w:val="both"/>
        <w:rPr>
          <w:rFonts w:ascii="Times New Roman" w:hAnsi="Times New Roman" w:cs="Times New Roman"/>
        </w:rPr>
      </w:pPr>
      <w:r w:rsidRPr="00E4733D">
        <w:rPr>
          <w:rFonts w:ascii="Times New Roman" w:hAnsi="Times New Roman" w:cs="Times New Roman"/>
          <w:color w:val="000000"/>
          <w:sz w:val="24"/>
          <w:szCs w:val="24"/>
        </w:rPr>
        <w:t xml:space="preserve">                             "__" ___________ 20__ г.</w:t>
      </w:r>
    </w:p>
    <w:p w:rsidR="00E4733D" w:rsidRDefault="00E4733D" w:rsidP="00E4733D">
      <w:pPr>
        <w:pStyle w:val="ConsPlusNonformat"/>
        <w:jc w:val="both"/>
        <w:rPr>
          <w:rFonts w:ascii="Times New Roman" w:hAnsi="Times New Roman" w:cs="Times New Roman"/>
          <w:sz w:val="24"/>
          <w:szCs w:val="24"/>
        </w:rPr>
      </w:pPr>
      <w:r w:rsidRPr="00D04F64">
        <w:rPr>
          <w:rFonts w:ascii="Times New Roman" w:hAnsi="Times New Roman" w:cs="Times New Roman"/>
          <w:sz w:val="24"/>
          <w:szCs w:val="24"/>
        </w:rPr>
        <w:t xml:space="preserve">          </w:t>
      </w:r>
    </w:p>
    <w:p w:rsidR="00E4733D" w:rsidRDefault="00E4733D" w:rsidP="00E4733D">
      <w:pPr>
        <w:pStyle w:val="ConsPlusNonformat"/>
        <w:jc w:val="both"/>
        <w:rPr>
          <w:rFonts w:ascii="Times New Roman" w:hAnsi="Times New Roman" w:cs="Times New Roman"/>
          <w:sz w:val="24"/>
          <w:szCs w:val="24"/>
        </w:rPr>
      </w:pPr>
    </w:p>
    <w:p w:rsidR="00E4733D" w:rsidRDefault="00E4733D" w:rsidP="00E4733D">
      <w:pPr>
        <w:pStyle w:val="ConsPlusNonformat"/>
        <w:jc w:val="center"/>
        <w:rPr>
          <w:rFonts w:ascii="Times New Roman" w:hAnsi="Times New Roman" w:cs="Times New Roman"/>
          <w:sz w:val="24"/>
          <w:szCs w:val="24"/>
        </w:rPr>
      </w:pPr>
      <w:r w:rsidRPr="00D04F64">
        <w:rPr>
          <w:rFonts w:ascii="Times New Roman" w:hAnsi="Times New Roman" w:cs="Times New Roman"/>
          <w:sz w:val="24"/>
          <w:szCs w:val="24"/>
        </w:rPr>
        <w:t>План</w:t>
      </w:r>
    </w:p>
    <w:p w:rsidR="00E4733D" w:rsidRDefault="00E4733D" w:rsidP="00E4733D">
      <w:pPr>
        <w:pStyle w:val="ConsPlusNonformat"/>
        <w:jc w:val="center"/>
        <w:rPr>
          <w:rFonts w:ascii="Times New Roman" w:hAnsi="Times New Roman" w:cs="Times New Roman"/>
          <w:sz w:val="24"/>
          <w:szCs w:val="24"/>
        </w:rPr>
      </w:pPr>
      <w:r w:rsidRPr="00D04F64">
        <w:rPr>
          <w:rFonts w:ascii="Times New Roman" w:hAnsi="Times New Roman" w:cs="Times New Roman"/>
          <w:sz w:val="24"/>
          <w:szCs w:val="24"/>
        </w:rPr>
        <w:t xml:space="preserve">финансово-хозяйственной деятельности </w:t>
      </w:r>
      <w:r>
        <w:rPr>
          <w:rFonts w:ascii="Times New Roman" w:hAnsi="Times New Roman" w:cs="Times New Roman"/>
          <w:sz w:val="24"/>
          <w:szCs w:val="24"/>
        </w:rPr>
        <w:t>муниципального бюджетного (муниципального автономного) учреждения</w:t>
      </w:r>
    </w:p>
    <w:p w:rsidR="00E4733D" w:rsidRDefault="00E4733D" w:rsidP="00E4733D">
      <w:pPr>
        <w:pStyle w:val="ConsPlusNonformat"/>
        <w:jc w:val="center"/>
        <w:rPr>
          <w:rFonts w:ascii="Times New Roman" w:hAnsi="Times New Roman" w:cs="Times New Roman"/>
          <w:sz w:val="24"/>
          <w:szCs w:val="24"/>
        </w:rPr>
      </w:pPr>
      <w:r w:rsidRPr="00D04F64">
        <w:rPr>
          <w:rFonts w:ascii="Times New Roman" w:hAnsi="Times New Roman" w:cs="Times New Roman"/>
          <w:sz w:val="24"/>
          <w:szCs w:val="24"/>
        </w:rPr>
        <w:t>на 20__ г.</w:t>
      </w:r>
      <w:r>
        <w:rPr>
          <w:rFonts w:ascii="Times New Roman" w:hAnsi="Times New Roman" w:cs="Times New Roman"/>
          <w:sz w:val="24"/>
          <w:szCs w:val="24"/>
        </w:rPr>
        <w:t xml:space="preserve">  и плановый период </w:t>
      </w:r>
      <w:r w:rsidRPr="00D04F64">
        <w:rPr>
          <w:rFonts w:ascii="Times New Roman" w:hAnsi="Times New Roman" w:cs="Times New Roman"/>
          <w:sz w:val="24"/>
          <w:szCs w:val="24"/>
        </w:rPr>
        <w:t xml:space="preserve"> 20__ и 20__ годов</w:t>
      </w:r>
    </w:p>
    <w:p w:rsidR="00E4733D" w:rsidRDefault="00E4733D" w:rsidP="00E4733D">
      <w:pPr>
        <w:pStyle w:val="ConsPlusNonformat"/>
        <w:jc w:val="center"/>
        <w:rPr>
          <w:rFonts w:ascii="Times New Roman" w:hAnsi="Times New Roman" w:cs="Times New Roman"/>
          <w:sz w:val="24"/>
          <w:szCs w:val="24"/>
        </w:rPr>
      </w:pPr>
    </w:p>
    <w:p w:rsidR="00E4733D" w:rsidRDefault="00E4733D" w:rsidP="00E4733D">
      <w:pPr>
        <w:pStyle w:val="ConsPlusNonformat"/>
        <w:jc w:val="center"/>
        <w:rPr>
          <w:rFonts w:ascii="Times New Roman" w:hAnsi="Times New Roman" w:cs="Times New Roman"/>
          <w:color w:val="0000FF"/>
          <w:sz w:val="24"/>
          <w:szCs w:val="24"/>
        </w:rPr>
      </w:pPr>
      <w:r w:rsidRPr="00D04F64">
        <w:rPr>
          <w:rFonts w:ascii="Times New Roman" w:hAnsi="Times New Roman" w:cs="Times New Roman"/>
          <w:sz w:val="24"/>
          <w:szCs w:val="24"/>
        </w:rPr>
        <w:t xml:space="preserve">от "__" ________ 20__ г. </w:t>
      </w:r>
      <w:hyperlink w:anchor="P670" w:history="1"/>
    </w:p>
    <w:p w:rsidR="00E4733D" w:rsidRDefault="00E4733D" w:rsidP="00E4733D">
      <w:pPr>
        <w:pStyle w:val="ConsPlusNonformat"/>
        <w:jc w:val="center"/>
        <w:rPr>
          <w:rFonts w:ascii="Times New Roman" w:hAnsi="Times New Roman" w:cs="Times New Roman"/>
          <w:color w:val="0000FF"/>
          <w:sz w:val="24"/>
          <w:szCs w:val="24"/>
        </w:rPr>
      </w:pPr>
    </w:p>
    <w:p w:rsidR="00E4733D" w:rsidRPr="00D04F64" w:rsidRDefault="00E4733D" w:rsidP="00E4733D">
      <w:pPr>
        <w:pStyle w:val="ConsPlusNonformat"/>
        <w:jc w:val="center"/>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2438"/>
        <w:gridCol w:w="794"/>
      </w:tblGrid>
      <w:tr w:rsidR="00E4733D" w:rsidRPr="00D04F64" w:rsidTr="00E4733D">
        <w:tc>
          <w:tcPr>
            <w:tcW w:w="5839" w:type="dxa"/>
            <w:tcBorders>
              <w:top w:val="nil"/>
              <w:left w:val="nil"/>
              <w:bottom w:val="nil"/>
              <w:right w:val="nil"/>
            </w:tcBorders>
          </w:tcPr>
          <w:p w:rsidR="00E4733D" w:rsidRPr="00D04F64" w:rsidRDefault="00E4733D" w:rsidP="00E4733D">
            <w:pPr>
              <w:pStyle w:val="ConsPlusNormal"/>
              <w:rPr>
                <w:rFonts w:ascii="Times New Roman" w:hAnsi="Times New Roman" w:cs="Times New Roman"/>
                <w:sz w:val="24"/>
                <w:szCs w:val="24"/>
              </w:rPr>
            </w:pPr>
          </w:p>
        </w:tc>
        <w:tc>
          <w:tcPr>
            <w:tcW w:w="2438" w:type="dxa"/>
            <w:tcBorders>
              <w:top w:val="nil"/>
              <w:left w:val="nil"/>
              <w:bottom w:val="nil"/>
              <w:right w:val="single" w:sz="4" w:space="0" w:color="auto"/>
            </w:tcBorders>
          </w:tcPr>
          <w:p w:rsidR="00E4733D" w:rsidRPr="00D04F64" w:rsidRDefault="00E4733D" w:rsidP="00E4733D">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E4733D" w:rsidRPr="00D04F64" w:rsidRDefault="00E4733D" w:rsidP="00E4733D">
            <w:pPr>
              <w:pStyle w:val="ConsPlusNormal"/>
              <w:jc w:val="center"/>
              <w:rPr>
                <w:rFonts w:ascii="Times New Roman" w:hAnsi="Times New Roman" w:cs="Times New Roman"/>
                <w:sz w:val="24"/>
                <w:szCs w:val="24"/>
              </w:rPr>
            </w:pPr>
            <w:r w:rsidRPr="00D04F64">
              <w:rPr>
                <w:rFonts w:ascii="Times New Roman" w:hAnsi="Times New Roman" w:cs="Times New Roman"/>
                <w:sz w:val="24"/>
                <w:szCs w:val="24"/>
              </w:rPr>
              <w:t>Коды</w:t>
            </w:r>
          </w:p>
        </w:tc>
      </w:tr>
      <w:tr w:rsidR="00E4733D" w:rsidRPr="00D04F64" w:rsidTr="00E4733D">
        <w:tc>
          <w:tcPr>
            <w:tcW w:w="5839" w:type="dxa"/>
            <w:tcBorders>
              <w:top w:val="nil"/>
              <w:left w:val="nil"/>
              <w:bottom w:val="nil"/>
              <w:right w:val="nil"/>
            </w:tcBorders>
          </w:tcPr>
          <w:p w:rsidR="00E4733D" w:rsidRPr="00D04F64" w:rsidRDefault="00E4733D" w:rsidP="00E4733D">
            <w:pPr>
              <w:pStyle w:val="ConsPlusNormal"/>
              <w:rPr>
                <w:rFonts w:ascii="Times New Roman" w:hAnsi="Times New Roman" w:cs="Times New Roman"/>
                <w:sz w:val="24"/>
                <w:szCs w:val="24"/>
              </w:rPr>
            </w:pPr>
          </w:p>
        </w:tc>
        <w:tc>
          <w:tcPr>
            <w:tcW w:w="2438" w:type="dxa"/>
            <w:tcBorders>
              <w:top w:val="nil"/>
              <w:left w:val="nil"/>
              <w:bottom w:val="nil"/>
              <w:right w:val="single" w:sz="4" w:space="0" w:color="auto"/>
            </w:tcBorders>
          </w:tcPr>
          <w:p w:rsidR="00E4733D" w:rsidRPr="00D04F64" w:rsidRDefault="00E4733D" w:rsidP="00E4733D">
            <w:pPr>
              <w:pStyle w:val="ConsPlusNormal"/>
              <w:jc w:val="right"/>
              <w:rPr>
                <w:rFonts w:ascii="Times New Roman" w:hAnsi="Times New Roman" w:cs="Times New Roman"/>
                <w:sz w:val="24"/>
                <w:szCs w:val="24"/>
              </w:rPr>
            </w:pPr>
            <w:r w:rsidRPr="00D04F64">
              <w:rPr>
                <w:rFonts w:ascii="Times New Roman" w:hAnsi="Times New Roman" w:cs="Times New Roman"/>
                <w:sz w:val="24"/>
                <w:szCs w:val="24"/>
              </w:rPr>
              <w:t>Дата</w:t>
            </w:r>
          </w:p>
        </w:tc>
        <w:tc>
          <w:tcPr>
            <w:tcW w:w="794" w:type="dxa"/>
            <w:tcBorders>
              <w:top w:val="single" w:sz="4" w:space="0" w:color="auto"/>
              <w:left w:val="single" w:sz="4" w:space="0" w:color="auto"/>
              <w:bottom w:val="single" w:sz="4" w:space="0" w:color="auto"/>
              <w:right w:val="single" w:sz="4" w:space="0" w:color="auto"/>
            </w:tcBorders>
          </w:tcPr>
          <w:p w:rsidR="00E4733D" w:rsidRPr="00D04F64" w:rsidRDefault="00E4733D" w:rsidP="00E4733D">
            <w:pPr>
              <w:pStyle w:val="ConsPlusNormal"/>
              <w:rPr>
                <w:rFonts w:ascii="Times New Roman" w:hAnsi="Times New Roman" w:cs="Times New Roman"/>
                <w:sz w:val="24"/>
                <w:szCs w:val="24"/>
              </w:rPr>
            </w:pPr>
          </w:p>
        </w:tc>
      </w:tr>
      <w:tr w:rsidR="00E4733D" w:rsidRPr="00D04F64" w:rsidTr="00E4733D">
        <w:tc>
          <w:tcPr>
            <w:tcW w:w="5839" w:type="dxa"/>
            <w:vMerge w:val="restart"/>
            <w:tcBorders>
              <w:top w:val="nil"/>
              <w:left w:val="nil"/>
              <w:bottom w:val="nil"/>
              <w:right w:val="nil"/>
            </w:tcBorders>
            <w:vAlign w:val="bottom"/>
          </w:tcPr>
          <w:p w:rsidR="00E4733D" w:rsidRPr="00D04F64" w:rsidRDefault="00E4733D" w:rsidP="00E4733D">
            <w:pPr>
              <w:pStyle w:val="ConsPlusNormal"/>
              <w:rPr>
                <w:rFonts w:ascii="Times New Roman" w:hAnsi="Times New Roman" w:cs="Times New Roman"/>
                <w:sz w:val="24"/>
                <w:szCs w:val="24"/>
              </w:rPr>
            </w:pPr>
            <w:r w:rsidRPr="00D04F64">
              <w:rPr>
                <w:rFonts w:ascii="Times New Roman" w:hAnsi="Times New Roman" w:cs="Times New Roman"/>
                <w:sz w:val="24"/>
                <w:szCs w:val="24"/>
              </w:rPr>
              <w:t>Орган, осуществляющий</w:t>
            </w:r>
          </w:p>
          <w:p w:rsidR="00E4733D" w:rsidRPr="00D04F64" w:rsidRDefault="00E4733D" w:rsidP="00E4733D">
            <w:pPr>
              <w:pStyle w:val="ConsPlusNormal"/>
              <w:rPr>
                <w:rFonts w:ascii="Times New Roman" w:hAnsi="Times New Roman" w:cs="Times New Roman"/>
                <w:sz w:val="24"/>
                <w:szCs w:val="24"/>
              </w:rPr>
            </w:pPr>
            <w:r w:rsidRPr="00D04F64">
              <w:rPr>
                <w:rFonts w:ascii="Times New Roman" w:hAnsi="Times New Roman" w:cs="Times New Roman"/>
                <w:sz w:val="24"/>
                <w:szCs w:val="24"/>
              </w:rPr>
              <w:t>функции и полномочия учредителя ________________</w:t>
            </w:r>
          </w:p>
        </w:tc>
        <w:tc>
          <w:tcPr>
            <w:tcW w:w="2438" w:type="dxa"/>
            <w:tcBorders>
              <w:top w:val="nil"/>
              <w:left w:val="nil"/>
              <w:bottom w:val="nil"/>
              <w:right w:val="single" w:sz="4" w:space="0" w:color="auto"/>
            </w:tcBorders>
          </w:tcPr>
          <w:p w:rsidR="00E4733D" w:rsidRPr="00D04F64" w:rsidRDefault="00E4733D" w:rsidP="00E4733D">
            <w:pPr>
              <w:pStyle w:val="ConsPlusNormal"/>
              <w:jc w:val="right"/>
              <w:rPr>
                <w:rFonts w:ascii="Times New Roman" w:hAnsi="Times New Roman" w:cs="Times New Roman"/>
                <w:sz w:val="24"/>
                <w:szCs w:val="24"/>
              </w:rPr>
            </w:pPr>
            <w:r w:rsidRPr="00D04F64">
              <w:rPr>
                <w:rFonts w:ascii="Times New Roman" w:hAnsi="Times New Roman" w:cs="Times New Roman"/>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E4733D" w:rsidRPr="00D04F64" w:rsidRDefault="00E4733D" w:rsidP="00E4733D">
            <w:pPr>
              <w:pStyle w:val="ConsPlusNormal"/>
              <w:rPr>
                <w:rFonts w:ascii="Times New Roman" w:hAnsi="Times New Roman" w:cs="Times New Roman"/>
                <w:sz w:val="24"/>
                <w:szCs w:val="24"/>
              </w:rPr>
            </w:pPr>
          </w:p>
        </w:tc>
      </w:tr>
      <w:tr w:rsidR="00E4733D" w:rsidRPr="00D04F64" w:rsidTr="00E4733D">
        <w:tc>
          <w:tcPr>
            <w:tcW w:w="5839" w:type="dxa"/>
            <w:vMerge/>
            <w:tcBorders>
              <w:top w:val="nil"/>
              <w:left w:val="nil"/>
              <w:bottom w:val="nil"/>
              <w:right w:val="nil"/>
            </w:tcBorders>
          </w:tcPr>
          <w:p w:rsidR="00E4733D" w:rsidRPr="00D04F64" w:rsidRDefault="00E4733D" w:rsidP="00E4733D">
            <w:pPr>
              <w:rPr>
                <w:rFonts w:ascii="Times New Roman" w:hAnsi="Times New Roman" w:cs="Times New Roman"/>
                <w:sz w:val="24"/>
                <w:szCs w:val="24"/>
              </w:rPr>
            </w:pPr>
          </w:p>
        </w:tc>
        <w:tc>
          <w:tcPr>
            <w:tcW w:w="2438" w:type="dxa"/>
            <w:tcBorders>
              <w:top w:val="nil"/>
              <w:left w:val="nil"/>
              <w:bottom w:val="nil"/>
              <w:right w:val="single" w:sz="4" w:space="0" w:color="auto"/>
            </w:tcBorders>
          </w:tcPr>
          <w:p w:rsidR="00E4733D" w:rsidRPr="00D04F64" w:rsidRDefault="00E4733D" w:rsidP="00E4733D">
            <w:pPr>
              <w:pStyle w:val="ConsPlusNormal"/>
              <w:jc w:val="right"/>
              <w:rPr>
                <w:rFonts w:ascii="Times New Roman" w:hAnsi="Times New Roman" w:cs="Times New Roman"/>
                <w:sz w:val="24"/>
                <w:szCs w:val="24"/>
              </w:rPr>
            </w:pPr>
            <w:r w:rsidRPr="00D04F64">
              <w:rPr>
                <w:rFonts w:ascii="Times New Roman" w:hAnsi="Times New Roman" w:cs="Times New Roman"/>
                <w:sz w:val="24"/>
                <w:szCs w:val="24"/>
              </w:rPr>
              <w:t>глава по БК</w:t>
            </w:r>
          </w:p>
        </w:tc>
        <w:tc>
          <w:tcPr>
            <w:tcW w:w="794" w:type="dxa"/>
            <w:tcBorders>
              <w:top w:val="single" w:sz="4" w:space="0" w:color="auto"/>
              <w:left w:val="single" w:sz="4" w:space="0" w:color="auto"/>
              <w:bottom w:val="single" w:sz="4" w:space="0" w:color="auto"/>
              <w:right w:val="single" w:sz="4" w:space="0" w:color="auto"/>
            </w:tcBorders>
          </w:tcPr>
          <w:p w:rsidR="00E4733D" w:rsidRPr="00D04F64" w:rsidRDefault="00E4733D" w:rsidP="00E4733D">
            <w:pPr>
              <w:pStyle w:val="ConsPlusNormal"/>
              <w:rPr>
                <w:rFonts w:ascii="Times New Roman" w:hAnsi="Times New Roman" w:cs="Times New Roman"/>
                <w:sz w:val="24"/>
                <w:szCs w:val="24"/>
              </w:rPr>
            </w:pPr>
          </w:p>
        </w:tc>
      </w:tr>
      <w:tr w:rsidR="00E4733D" w:rsidRPr="00D04F64" w:rsidTr="00E4733D">
        <w:tc>
          <w:tcPr>
            <w:tcW w:w="5839" w:type="dxa"/>
            <w:tcBorders>
              <w:top w:val="nil"/>
              <w:left w:val="nil"/>
              <w:bottom w:val="nil"/>
              <w:right w:val="nil"/>
            </w:tcBorders>
          </w:tcPr>
          <w:p w:rsidR="00E4733D" w:rsidRPr="00D04F64" w:rsidRDefault="00E4733D" w:rsidP="00E4733D">
            <w:pPr>
              <w:pStyle w:val="ConsPlusNormal"/>
              <w:rPr>
                <w:rFonts w:ascii="Times New Roman" w:hAnsi="Times New Roman" w:cs="Times New Roman"/>
                <w:sz w:val="24"/>
                <w:szCs w:val="24"/>
              </w:rPr>
            </w:pPr>
          </w:p>
        </w:tc>
        <w:tc>
          <w:tcPr>
            <w:tcW w:w="2438" w:type="dxa"/>
            <w:tcBorders>
              <w:top w:val="nil"/>
              <w:left w:val="nil"/>
              <w:bottom w:val="nil"/>
              <w:right w:val="single" w:sz="4" w:space="0" w:color="auto"/>
            </w:tcBorders>
          </w:tcPr>
          <w:p w:rsidR="00E4733D" w:rsidRPr="00D04F64" w:rsidRDefault="00E4733D" w:rsidP="00E4733D">
            <w:pPr>
              <w:pStyle w:val="ConsPlusNormal"/>
              <w:jc w:val="right"/>
              <w:rPr>
                <w:rFonts w:ascii="Times New Roman" w:hAnsi="Times New Roman" w:cs="Times New Roman"/>
                <w:sz w:val="24"/>
                <w:szCs w:val="24"/>
              </w:rPr>
            </w:pPr>
            <w:r w:rsidRPr="00D04F64">
              <w:rPr>
                <w:rFonts w:ascii="Times New Roman" w:hAnsi="Times New Roman" w:cs="Times New Roman"/>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E4733D" w:rsidRPr="00D04F64" w:rsidRDefault="00E4733D" w:rsidP="00E4733D">
            <w:pPr>
              <w:pStyle w:val="ConsPlusNormal"/>
              <w:rPr>
                <w:rFonts w:ascii="Times New Roman" w:hAnsi="Times New Roman" w:cs="Times New Roman"/>
                <w:sz w:val="24"/>
                <w:szCs w:val="24"/>
              </w:rPr>
            </w:pPr>
          </w:p>
        </w:tc>
      </w:tr>
      <w:tr w:rsidR="00E4733D" w:rsidRPr="00D04F64" w:rsidTr="00E4733D">
        <w:tc>
          <w:tcPr>
            <w:tcW w:w="5839" w:type="dxa"/>
            <w:tcBorders>
              <w:top w:val="nil"/>
              <w:left w:val="nil"/>
              <w:bottom w:val="nil"/>
              <w:right w:val="nil"/>
            </w:tcBorders>
          </w:tcPr>
          <w:p w:rsidR="00E4733D" w:rsidRPr="00D04F64" w:rsidRDefault="00E4733D" w:rsidP="00E4733D">
            <w:pPr>
              <w:pStyle w:val="ConsPlusNormal"/>
              <w:rPr>
                <w:rFonts w:ascii="Times New Roman" w:hAnsi="Times New Roman" w:cs="Times New Roman"/>
                <w:sz w:val="24"/>
                <w:szCs w:val="24"/>
              </w:rPr>
            </w:pPr>
          </w:p>
        </w:tc>
        <w:tc>
          <w:tcPr>
            <w:tcW w:w="2438" w:type="dxa"/>
            <w:tcBorders>
              <w:top w:val="nil"/>
              <w:left w:val="nil"/>
              <w:bottom w:val="nil"/>
              <w:right w:val="single" w:sz="4" w:space="0" w:color="auto"/>
            </w:tcBorders>
          </w:tcPr>
          <w:p w:rsidR="00E4733D" w:rsidRPr="00D04F64" w:rsidRDefault="00E4733D" w:rsidP="00E4733D">
            <w:pPr>
              <w:pStyle w:val="ConsPlusNormal"/>
              <w:jc w:val="right"/>
              <w:rPr>
                <w:rFonts w:ascii="Times New Roman" w:hAnsi="Times New Roman" w:cs="Times New Roman"/>
                <w:sz w:val="24"/>
                <w:szCs w:val="24"/>
              </w:rPr>
            </w:pPr>
            <w:r w:rsidRPr="00D04F64">
              <w:rPr>
                <w:rFonts w:ascii="Times New Roman" w:hAnsi="Times New Roman" w:cs="Times New Roman"/>
                <w:sz w:val="24"/>
                <w:szCs w:val="24"/>
              </w:rPr>
              <w:t>ИНН</w:t>
            </w:r>
          </w:p>
        </w:tc>
        <w:tc>
          <w:tcPr>
            <w:tcW w:w="794" w:type="dxa"/>
            <w:tcBorders>
              <w:top w:val="single" w:sz="4" w:space="0" w:color="auto"/>
              <w:left w:val="single" w:sz="4" w:space="0" w:color="auto"/>
              <w:bottom w:val="single" w:sz="4" w:space="0" w:color="auto"/>
              <w:right w:val="single" w:sz="4" w:space="0" w:color="auto"/>
            </w:tcBorders>
          </w:tcPr>
          <w:p w:rsidR="00E4733D" w:rsidRPr="00D04F64" w:rsidRDefault="00E4733D" w:rsidP="00E4733D">
            <w:pPr>
              <w:pStyle w:val="ConsPlusNormal"/>
              <w:rPr>
                <w:rFonts w:ascii="Times New Roman" w:hAnsi="Times New Roman" w:cs="Times New Roman"/>
                <w:sz w:val="24"/>
                <w:szCs w:val="24"/>
              </w:rPr>
            </w:pPr>
          </w:p>
        </w:tc>
      </w:tr>
      <w:tr w:rsidR="00E4733D" w:rsidRPr="00D04F64" w:rsidTr="00E4733D">
        <w:tc>
          <w:tcPr>
            <w:tcW w:w="5839" w:type="dxa"/>
            <w:tcBorders>
              <w:top w:val="nil"/>
              <w:left w:val="nil"/>
              <w:bottom w:val="nil"/>
              <w:right w:val="nil"/>
            </w:tcBorders>
          </w:tcPr>
          <w:p w:rsidR="00E4733D" w:rsidRPr="00D04F64" w:rsidRDefault="00E4733D" w:rsidP="00E4733D">
            <w:pPr>
              <w:pStyle w:val="ConsPlusNormal"/>
              <w:rPr>
                <w:rFonts w:ascii="Times New Roman" w:hAnsi="Times New Roman" w:cs="Times New Roman"/>
                <w:sz w:val="24"/>
                <w:szCs w:val="24"/>
              </w:rPr>
            </w:pPr>
            <w:r w:rsidRPr="00D04F64">
              <w:rPr>
                <w:rFonts w:ascii="Times New Roman" w:hAnsi="Times New Roman" w:cs="Times New Roman"/>
                <w:sz w:val="24"/>
                <w:szCs w:val="24"/>
              </w:rPr>
              <w:t>Учреждение ___________________________________</w:t>
            </w:r>
          </w:p>
        </w:tc>
        <w:tc>
          <w:tcPr>
            <w:tcW w:w="2438" w:type="dxa"/>
            <w:tcBorders>
              <w:top w:val="nil"/>
              <w:left w:val="nil"/>
              <w:bottom w:val="nil"/>
              <w:right w:val="single" w:sz="4" w:space="0" w:color="auto"/>
            </w:tcBorders>
          </w:tcPr>
          <w:p w:rsidR="00E4733D" w:rsidRPr="00D04F64" w:rsidRDefault="00E4733D" w:rsidP="00E4733D">
            <w:pPr>
              <w:pStyle w:val="ConsPlusNormal"/>
              <w:jc w:val="right"/>
              <w:rPr>
                <w:rFonts w:ascii="Times New Roman" w:hAnsi="Times New Roman" w:cs="Times New Roman"/>
                <w:sz w:val="24"/>
                <w:szCs w:val="24"/>
              </w:rPr>
            </w:pPr>
            <w:r w:rsidRPr="00D04F64">
              <w:rPr>
                <w:rFonts w:ascii="Times New Roman" w:hAnsi="Times New Roman" w:cs="Times New Roman"/>
                <w:sz w:val="24"/>
                <w:szCs w:val="24"/>
              </w:rPr>
              <w:t>КПП</w:t>
            </w:r>
          </w:p>
        </w:tc>
        <w:tc>
          <w:tcPr>
            <w:tcW w:w="794" w:type="dxa"/>
            <w:tcBorders>
              <w:top w:val="single" w:sz="4" w:space="0" w:color="auto"/>
              <w:left w:val="single" w:sz="4" w:space="0" w:color="auto"/>
              <w:bottom w:val="single" w:sz="4" w:space="0" w:color="auto"/>
              <w:right w:val="single" w:sz="4" w:space="0" w:color="auto"/>
            </w:tcBorders>
          </w:tcPr>
          <w:p w:rsidR="00E4733D" w:rsidRPr="00D04F64" w:rsidRDefault="00E4733D" w:rsidP="00E4733D">
            <w:pPr>
              <w:pStyle w:val="ConsPlusNormal"/>
              <w:rPr>
                <w:rFonts w:ascii="Times New Roman" w:hAnsi="Times New Roman" w:cs="Times New Roman"/>
                <w:sz w:val="24"/>
                <w:szCs w:val="24"/>
              </w:rPr>
            </w:pPr>
          </w:p>
        </w:tc>
      </w:tr>
      <w:tr w:rsidR="00E4733D" w:rsidRPr="00D04F64" w:rsidTr="00E4733D">
        <w:tc>
          <w:tcPr>
            <w:tcW w:w="5839" w:type="dxa"/>
            <w:tcBorders>
              <w:top w:val="nil"/>
              <w:left w:val="nil"/>
              <w:bottom w:val="nil"/>
              <w:right w:val="nil"/>
            </w:tcBorders>
          </w:tcPr>
          <w:p w:rsidR="00E4733D" w:rsidRPr="00D04F64" w:rsidRDefault="00E4733D" w:rsidP="00E4733D">
            <w:pPr>
              <w:pStyle w:val="ConsPlusNormal"/>
              <w:rPr>
                <w:rFonts w:ascii="Times New Roman" w:hAnsi="Times New Roman" w:cs="Times New Roman"/>
                <w:sz w:val="24"/>
                <w:szCs w:val="24"/>
              </w:rPr>
            </w:pPr>
            <w:r w:rsidRPr="00D04F64">
              <w:rPr>
                <w:rFonts w:ascii="Times New Roman" w:hAnsi="Times New Roman" w:cs="Times New Roman"/>
                <w:sz w:val="24"/>
                <w:szCs w:val="24"/>
              </w:rPr>
              <w:t>Единица измерения: руб</w:t>
            </w:r>
          </w:p>
        </w:tc>
        <w:tc>
          <w:tcPr>
            <w:tcW w:w="2438" w:type="dxa"/>
            <w:tcBorders>
              <w:top w:val="nil"/>
              <w:left w:val="nil"/>
              <w:bottom w:val="nil"/>
              <w:right w:val="single" w:sz="4" w:space="0" w:color="auto"/>
            </w:tcBorders>
          </w:tcPr>
          <w:p w:rsidR="00E4733D" w:rsidRPr="00D04F64" w:rsidRDefault="00E4733D" w:rsidP="00E4733D">
            <w:pPr>
              <w:pStyle w:val="ConsPlusNormal"/>
              <w:jc w:val="right"/>
              <w:rPr>
                <w:rFonts w:ascii="Times New Roman" w:hAnsi="Times New Roman" w:cs="Times New Roman"/>
                <w:sz w:val="24"/>
                <w:szCs w:val="24"/>
              </w:rPr>
            </w:pPr>
            <w:r w:rsidRPr="00D04F64">
              <w:rPr>
                <w:rFonts w:ascii="Times New Roman" w:hAnsi="Times New Roman" w:cs="Times New Roman"/>
                <w:sz w:val="24"/>
                <w:szCs w:val="24"/>
              </w:rPr>
              <w:t>по ОКЕИ</w:t>
            </w:r>
          </w:p>
        </w:tc>
        <w:tc>
          <w:tcPr>
            <w:tcW w:w="794" w:type="dxa"/>
            <w:tcBorders>
              <w:top w:val="single" w:sz="4" w:space="0" w:color="auto"/>
              <w:left w:val="single" w:sz="4" w:space="0" w:color="auto"/>
              <w:bottom w:val="single" w:sz="4" w:space="0" w:color="auto"/>
              <w:right w:val="single" w:sz="4" w:space="0" w:color="auto"/>
            </w:tcBorders>
          </w:tcPr>
          <w:p w:rsidR="00E4733D" w:rsidRPr="00D04F64" w:rsidRDefault="00B73601" w:rsidP="00E4733D">
            <w:pPr>
              <w:pStyle w:val="ConsPlusNormal"/>
              <w:jc w:val="center"/>
              <w:rPr>
                <w:rFonts w:ascii="Times New Roman" w:hAnsi="Times New Roman" w:cs="Times New Roman"/>
                <w:sz w:val="24"/>
                <w:szCs w:val="24"/>
              </w:rPr>
            </w:pPr>
            <w:hyperlink r:id="rId7" w:history="1">
              <w:r w:rsidR="00E4733D" w:rsidRPr="00D04F64">
                <w:rPr>
                  <w:rFonts w:ascii="Times New Roman" w:hAnsi="Times New Roman" w:cs="Times New Roman"/>
                  <w:color w:val="0000FF"/>
                  <w:sz w:val="24"/>
                  <w:szCs w:val="24"/>
                </w:rPr>
                <w:t>383</w:t>
              </w:r>
            </w:hyperlink>
          </w:p>
        </w:tc>
      </w:tr>
    </w:tbl>
    <w:p w:rsidR="00E4733D" w:rsidRDefault="00E4733D" w:rsidP="00E4733D">
      <w:pPr>
        <w:pStyle w:val="ConsPlusNormal"/>
        <w:jc w:val="both"/>
        <w:rPr>
          <w:rFonts w:ascii="Times New Roman" w:hAnsi="Times New Roman" w:cs="Times New Roman"/>
          <w:sz w:val="24"/>
          <w:szCs w:val="24"/>
        </w:rPr>
      </w:pPr>
    </w:p>
    <w:p w:rsidR="003C0373" w:rsidRDefault="003C0373" w:rsidP="00E4733D">
      <w:pPr>
        <w:pStyle w:val="ConsPlusNormal"/>
        <w:jc w:val="both"/>
        <w:rPr>
          <w:rFonts w:ascii="Times New Roman" w:hAnsi="Times New Roman" w:cs="Times New Roman"/>
          <w:sz w:val="24"/>
          <w:szCs w:val="24"/>
        </w:rPr>
      </w:pPr>
    </w:p>
    <w:p w:rsidR="003C0373" w:rsidRDefault="003C0373" w:rsidP="00E4733D">
      <w:pPr>
        <w:pStyle w:val="ConsPlusNormal"/>
        <w:jc w:val="both"/>
        <w:rPr>
          <w:rFonts w:ascii="Times New Roman" w:hAnsi="Times New Roman" w:cs="Times New Roman"/>
          <w:sz w:val="24"/>
          <w:szCs w:val="24"/>
        </w:rPr>
      </w:pPr>
    </w:p>
    <w:p w:rsidR="003C0373" w:rsidRDefault="003C0373" w:rsidP="00E4733D">
      <w:pPr>
        <w:pStyle w:val="ConsPlusNormal"/>
        <w:jc w:val="both"/>
        <w:rPr>
          <w:rFonts w:ascii="Times New Roman" w:hAnsi="Times New Roman" w:cs="Times New Roman"/>
          <w:sz w:val="24"/>
          <w:szCs w:val="24"/>
        </w:rPr>
      </w:pPr>
    </w:p>
    <w:p w:rsidR="0017390C" w:rsidRDefault="0017390C" w:rsidP="00E4733D">
      <w:pPr>
        <w:pStyle w:val="ConsPlusNormal"/>
        <w:jc w:val="both"/>
        <w:rPr>
          <w:rFonts w:ascii="Times New Roman" w:hAnsi="Times New Roman" w:cs="Times New Roman"/>
          <w:sz w:val="24"/>
          <w:szCs w:val="24"/>
        </w:rPr>
      </w:pP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lastRenderedPageBreak/>
        <w:t xml:space="preserve">                      Раздел 1. Поступления и выплаты</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p>
    <w:tbl>
      <w:tblPr>
        <w:tblW w:w="949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37"/>
        <w:gridCol w:w="1305"/>
        <w:gridCol w:w="850"/>
        <w:gridCol w:w="993"/>
        <w:gridCol w:w="850"/>
        <w:gridCol w:w="992"/>
        <w:gridCol w:w="935"/>
      </w:tblGrid>
      <w:tr w:rsidR="00E4733D" w:rsidRPr="00E4733D" w:rsidTr="00E4733D">
        <w:tc>
          <w:tcPr>
            <w:tcW w:w="2835" w:type="dxa"/>
            <w:vMerge w:val="restart"/>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Наименование показателя</w:t>
            </w:r>
          </w:p>
        </w:tc>
        <w:tc>
          <w:tcPr>
            <w:tcW w:w="737" w:type="dxa"/>
            <w:vMerge w:val="restart"/>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Код строки</w:t>
            </w:r>
          </w:p>
        </w:tc>
        <w:tc>
          <w:tcPr>
            <w:tcW w:w="1305" w:type="dxa"/>
            <w:vMerge w:val="restart"/>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Код по бюджетной классификации Российской Федерации </w:t>
            </w:r>
            <w:hyperlink w:anchor="P921">
              <w:r w:rsidRPr="00E4733D">
                <w:rPr>
                  <w:rStyle w:val="a8"/>
                  <w:rFonts w:ascii="Times New Roman" w:eastAsia="Times New Roman" w:hAnsi="Times New Roman" w:cs="Times New Roman"/>
                  <w:sz w:val="20"/>
                  <w:szCs w:val="20"/>
                  <w:lang w:eastAsia="ru-RU"/>
                </w:rPr>
                <w:t>&lt;3&gt;</w:t>
              </w:r>
            </w:hyperlink>
          </w:p>
        </w:tc>
        <w:tc>
          <w:tcPr>
            <w:tcW w:w="850" w:type="dxa"/>
            <w:vMerge w:val="restart"/>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Аналитический код </w:t>
            </w:r>
            <w:hyperlink w:anchor="P937">
              <w:r w:rsidRPr="00E4733D">
                <w:rPr>
                  <w:rStyle w:val="a8"/>
                  <w:rFonts w:ascii="Times New Roman" w:eastAsia="Times New Roman" w:hAnsi="Times New Roman" w:cs="Times New Roman"/>
                  <w:sz w:val="20"/>
                  <w:szCs w:val="20"/>
                  <w:lang w:eastAsia="ru-RU"/>
                </w:rPr>
                <w:t>&lt;4&gt;</w:t>
              </w:r>
            </w:hyperlink>
          </w:p>
        </w:tc>
        <w:tc>
          <w:tcPr>
            <w:tcW w:w="3770" w:type="dxa"/>
            <w:gridSpan w:val="4"/>
            <w:tcBorders>
              <w:righ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Сумма</w:t>
            </w:r>
          </w:p>
        </w:tc>
      </w:tr>
      <w:tr w:rsidR="00E4733D" w:rsidRPr="00E4733D" w:rsidTr="00E4733D">
        <w:tc>
          <w:tcPr>
            <w:tcW w:w="2835" w:type="dxa"/>
            <w:vMerge/>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737"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5"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на 20__ г. текущий финансовый год</w:t>
            </w: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на 20__ г. первый год планового периода</w:t>
            </w:r>
          </w:p>
        </w:tc>
        <w:tc>
          <w:tcPr>
            <w:tcW w:w="992"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на 20__ г. второй год планового периода</w:t>
            </w:r>
          </w:p>
        </w:tc>
        <w:tc>
          <w:tcPr>
            <w:tcW w:w="935" w:type="dxa"/>
            <w:tcBorders>
              <w:righ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за пределами планового периода</w:t>
            </w:r>
          </w:p>
        </w:tc>
      </w:tr>
      <w:tr w:rsidR="00E4733D" w:rsidRPr="00E4733D" w:rsidTr="00E4733D">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w:t>
            </w:r>
          </w:p>
        </w:tc>
        <w:tc>
          <w:tcPr>
            <w:tcW w:w="737"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w:t>
            </w:r>
          </w:p>
        </w:tc>
        <w:tc>
          <w:tcPr>
            <w:tcW w:w="1305"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7" w:name="P293"/>
            <w:bookmarkEnd w:id="7"/>
            <w:r w:rsidRPr="00E4733D">
              <w:rPr>
                <w:rFonts w:ascii="Times New Roman" w:eastAsia="Times New Roman" w:hAnsi="Times New Roman" w:cs="Times New Roman"/>
                <w:sz w:val="20"/>
                <w:szCs w:val="20"/>
                <w:lang w:eastAsia="ru-RU"/>
              </w:rPr>
              <w:t>3</w:t>
            </w: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8" w:name="P294"/>
            <w:bookmarkEnd w:id="8"/>
            <w:r w:rsidRPr="00E4733D">
              <w:rPr>
                <w:rFonts w:ascii="Times New Roman" w:eastAsia="Times New Roman" w:hAnsi="Times New Roman" w:cs="Times New Roman"/>
                <w:sz w:val="20"/>
                <w:szCs w:val="20"/>
                <w:lang w:eastAsia="ru-RU"/>
              </w:rPr>
              <w:t>4</w:t>
            </w:r>
          </w:p>
        </w:tc>
        <w:tc>
          <w:tcPr>
            <w:tcW w:w="993"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5</w:t>
            </w: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6</w:t>
            </w:r>
          </w:p>
        </w:tc>
        <w:tc>
          <w:tcPr>
            <w:tcW w:w="992"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7</w:t>
            </w:r>
          </w:p>
        </w:tc>
        <w:tc>
          <w:tcPr>
            <w:tcW w:w="935" w:type="dxa"/>
            <w:tcBorders>
              <w:righ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8</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Остаток средств на начало текущего финансового года </w:t>
            </w:r>
            <w:hyperlink w:anchor="P945">
              <w:r w:rsidRPr="00E4733D">
                <w:rPr>
                  <w:rStyle w:val="a8"/>
                  <w:rFonts w:ascii="Times New Roman" w:eastAsia="Times New Roman" w:hAnsi="Times New Roman" w:cs="Times New Roman"/>
                  <w:sz w:val="20"/>
                  <w:szCs w:val="20"/>
                  <w:lang w:eastAsia="ru-RU"/>
                </w:rPr>
                <w:t>&lt;5&gt;</w:t>
              </w:r>
            </w:hyperlink>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9" w:name="P300"/>
            <w:bookmarkEnd w:id="9"/>
            <w:r w:rsidRPr="00E4733D">
              <w:rPr>
                <w:rFonts w:ascii="Times New Roman" w:eastAsia="Times New Roman" w:hAnsi="Times New Roman" w:cs="Times New Roman"/>
                <w:sz w:val="20"/>
                <w:szCs w:val="20"/>
                <w:lang w:eastAsia="ru-RU"/>
              </w:rPr>
              <w:t>0001</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Остаток средств на конец текущего финансового года </w:t>
            </w:r>
            <w:hyperlink w:anchor="P945">
              <w:r w:rsidRPr="00E4733D">
                <w:rPr>
                  <w:rStyle w:val="a8"/>
                  <w:rFonts w:ascii="Times New Roman" w:eastAsia="Times New Roman" w:hAnsi="Times New Roman" w:cs="Times New Roman"/>
                  <w:sz w:val="20"/>
                  <w:szCs w:val="20"/>
                  <w:lang w:eastAsia="ru-RU"/>
                </w:rPr>
                <w:t>&lt;5&gt;</w:t>
              </w:r>
            </w:hyperlink>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10" w:name="P308"/>
            <w:bookmarkEnd w:id="10"/>
            <w:r w:rsidRPr="00E4733D">
              <w:rPr>
                <w:rFonts w:ascii="Times New Roman" w:eastAsia="Times New Roman" w:hAnsi="Times New Roman" w:cs="Times New Roman"/>
                <w:sz w:val="20"/>
                <w:szCs w:val="20"/>
                <w:lang w:eastAsia="ru-RU"/>
              </w:rPr>
              <w:t>0002</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Доходы,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1000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доходы от собственности,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11" w:name="P325"/>
            <w:bookmarkEnd w:id="11"/>
            <w:r w:rsidRPr="00E4733D">
              <w:rPr>
                <w:rFonts w:ascii="Times New Roman" w:eastAsia="Times New Roman" w:hAnsi="Times New Roman" w:cs="Times New Roman"/>
                <w:sz w:val="20"/>
                <w:szCs w:val="20"/>
                <w:lang w:eastAsia="ru-RU"/>
              </w:rPr>
              <w:t>1100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120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1110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доходы от оказания услуг, работ, компенсации затрат учреждений,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1200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130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1210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130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1220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130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доходы от штрафов, пеней, иных сумм принудительного изъятия,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1300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1310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безвозмездные денежные поступления,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150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lastRenderedPageBreak/>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целевые субсидии</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1410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150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субсидии на осуществление капитальных вложений</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1420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150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прочие доходы,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1500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180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доходы от операций с активами,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12" w:name="P447"/>
            <w:bookmarkEnd w:id="12"/>
            <w:r w:rsidRPr="00E4733D">
              <w:rPr>
                <w:rFonts w:ascii="Times New Roman" w:eastAsia="Times New Roman" w:hAnsi="Times New Roman" w:cs="Times New Roman"/>
                <w:sz w:val="20"/>
                <w:szCs w:val="20"/>
                <w:lang w:eastAsia="ru-RU"/>
              </w:rPr>
              <w:t>1900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прочие поступления, всего </w:t>
            </w:r>
            <w:hyperlink w:anchor="P951">
              <w:r w:rsidRPr="00E4733D">
                <w:rPr>
                  <w:rStyle w:val="a8"/>
                  <w:rFonts w:ascii="Times New Roman" w:eastAsia="Times New Roman" w:hAnsi="Times New Roman" w:cs="Times New Roman"/>
                  <w:sz w:val="20"/>
                  <w:szCs w:val="20"/>
                  <w:lang w:eastAsia="ru-RU"/>
                </w:rPr>
                <w:t>&lt;6&gt;</w:t>
              </w:r>
            </w:hyperlink>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13" w:name="P471"/>
            <w:bookmarkEnd w:id="13"/>
            <w:r w:rsidRPr="00E4733D">
              <w:rPr>
                <w:rFonts w:ascii="Times New Roman" w:eastAsia="Times New Roman" w:hAnsi="Times New Roman" w:cs="Times New Roman"/>
                <w:sz w:val="20"/>
                <w:szCs w:val="20"/>
                <w:lang w:eastAsia="ru-RU"/>
              </w:rPr>
              <w:t>1980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из них:</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увеличение остатков денежных средств за счет возврата дебиторской задолженности прошлых лет</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1981</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510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Расходы,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14" w:name="P496"/>
            <w:bookmarkEnd w:id="14"/>
            <w:r w:rsidRPr="00E4733D">
              <w:rPr>
                <w:rFonts w:ascii="Times New Roman" w:eastAsia="Times New Roman" w:hAnsi="Times New Roman" w:cs="Times New Roman"/>
                <w:sz w:val="20"/>
                <w:szCs w:val="20"/>
                <w:lang w:eastAsia="ru-RU"/>
              </w:rPr>
              <w:t>2000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на выплаты персоналу,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2100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оплата труда</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2110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111</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прочие выплаты персоналу, в том числе компенсационного характера</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2120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112</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иные выплаты, за исключением фонда оплаты труда учреждения, для выполнения отдельных полномочий</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2130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113</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2140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119</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на выплаты по оплате труда</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2141</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119</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на иные выплаты работникам</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2142</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119</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денежное довольствие военнослужащих и </w:t>
            </w:r>
            <w:r w:rsidRPr="00E4733D">
              <w:rPr>
                <w:rFonts w:ascii="Times New Roman" w:eastAsia="Times New Roman" w:hAnsi="Times New Roman" w:cs="Times New Roman"/>
                <w:sz w:val="20"/>
                <w:szCs w:val="20"/>
                <w:lang w:eastAsia="ru-RU"/>
              </w:rPr>
              <w:lastRenderedPageBreak/>
              <w:t>сотрудников, имеющих специальные звания</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lastRenderedPageBreak/>
              <w:t>2150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131</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lastRenderedPageBreak/>
              <w:t>расходы на выплаты военнослужащим и сотрудникам, имеющим специальные звания, зависящие от размера денежного довольствия</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2160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133</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иные выплаты военнослужащим и сотрудникам, имеющим специальные звания</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2170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134</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страховые взносы на обязательное социальное страхование в части выплат персоналу, подлежащих обложению страховыми взносами</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2180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139</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на оплату труда стажеров</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2181</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139</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социальные и иные выплаты населению,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2200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300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2210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320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из них:</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2211</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321</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выплата стипендий, осуществление иных расходов на социальную поддержку обучающихся за счет средств стипендиального фонда</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2220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340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2230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350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иные выплаты населению</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2240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360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уплата налогов, сборов и иных платежей,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2300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850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из них:</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lastRenderedPageBreak/>
              <w:t>налог на имущество организаций и земельный налог</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lastRenderedPageBreak/>
              <w:t>2310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851</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lastRenderedPageBreak/>
              <w:t>иные налоги (включаемые в состав расходов) в бюджеты бюджетной системы Российской Федерации, а также государственная пошлина</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2320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852</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уплата штрафов (в том числе административных), пеней, иных платежей</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2330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853</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безвозмездные перечисления организациям и физическим лицам,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2400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из них:</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гранты, предоставляемые бюджетным учреждениям</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2410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613</w:t>
            </w: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гранты, предоставляемые автономным учреждениям</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2420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623</w:t>
            </w: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гранты, предоставляемые иным некоммерческим организациям (за исключением бюджетных и автономных учреждений)</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2430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634</w:t>
            </w: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гранты, предоставляемые другим организациям и физическим лицам</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2440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810</w:t>
            </w: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взносы в международные организации</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2450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862</w:t>
            </w: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платежи в целях обеспечения реализации соглашений с правительствами иностранных государств и международными организациями</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2460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863</w:t>
            </w: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прочие выплаты (кроме выплат на закупку товаров, работ, услуг)</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2500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2520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831</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расходы на закупку товаров, работ, услуг, всего </w:t>
            </w:r>
            <w:hyperlink w:anchor="P959">
              <w:r w:rsidRPr="00E4733D">
                <w:rPr>
                  <w:rStyle w:val="a8"/>
                  <w:rFonts w:ascii="Times New Roman" w:eastAsia="Times New Roman" w:hAnsi="Times New Roman" w:cs="Times New Roman"/>
                  <w:sz w:val="20"/>
                  <w:szCs w:val="20"/>
                  <w:lang w:eastAsia="ru-RU"/>
                </w:rPr>
                <w:t>&lt;7&gt;</w:t>
              </w:r>
            </w:hyperlink>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lastRenderedPageBreak/>
              <w:t>закупку научно-исследовательских, опытно-конструкторских и технологических работ</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lastRenderedPageBreak/>
              <w:t>2610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241</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lastRenderedPageBreak/>
              <w:t>закупку товаров, работ, услуг в целях капитального ремонта государственного (муниципального) имущества</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2630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243</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прочую закупку товаров, работ и услуг</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244</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2650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246</w:t>
            </w: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закупку энергетических ресурсов</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2660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247</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 всего</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2700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400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приобретение объектов недвижимого имущества государственными (муниципальными) учреждениями</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2710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406</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строительство (реконструкция) объектов недвижимого имущества государственными (муниципальными) учреждениями</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2720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407</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vAlign w:val="center"/>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15" w:name="P849"/>
            <w:bookmarkEnd w:id="15"/>
            <w:r w:rsidRPr="00E4733D">
              <w:rPr>
                <w:rFonts w:ascii="Times New Roman" w:eastAsia="Times New Roman" w:hAnsi="Times New Roman" w:cs="Times New Roman"/>
                <w:sz w:val="20"/>
                <w:szCs w:val="20"/>
                <w:lang w:eastAsia="ru-RU"/>
              </w:rPr>
              <w:t>специальные расходы</w:t>
            </w:r>
          </w:p>
        </w:tc>
        <w:tc>
          <w:tcPr>
            <w:tcW w:w="737" w:type="dxa"/>
            <w:vAlign w:val="center"/>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2800</w:t>
            </w:r>
          </w:p>
        </w:tc>
        <w:tc>
          <w:tcPr>
            <w:tcW w:w="1305" w:type="dxa"/>
            <w:vAlign w:val="center"/>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880</w:t>
            </w: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Выплаты, уменьшающие доход, всего </w:t>
            </w:r>
            <w:hyperlink w:anchor="P963">
              <w:r w:rsidRPr="00E4733D">
                <w:rPr>
                  <w:rStyle w:val="a8"/>
                  <w:rFonts w:ascii="Times New Roman" w:eastAsia="Times New Roman" w:hAnsi="Times New Roman" w:cs="Times New Roman"/>
                  <w:sz w:val="20"/>
                  <w:szCs w:val="20"/>
                  <w:lang w:eastAsia="ru-RU"/>
                </w:rPr>
                <w:t>&lt;8&gt;</w:t>
              </w:r>
            </w:hyperlink>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16" w:name="P858"/>
            <w:bookmarkEnd w:id="16"/>
            <w:r w:rsidRPr="00E4733D">
              <w:rPr>
                <w:rFonts w:ascii="Times New Roman" w:eastAsia="Times New Roman" w:hAnsi="Times New Roman" w:cs="Times New Roman"/>
                <w:sz w:val="20"/>
                <w:szCs w:val="20"/>
                <w:lang w:eastAsia="ru-RU"/>
              </w:rPr>
              <w:t>3000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100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налог на прибыль </w:t>
            </w:r>
            <w:hyperlink w:anchor="P963">
              <w:r w:rsidRPr="00E4733D">
                <w:rPr>
                  <w:rStyle w:val="a8"/>
                  <w:rFonts w:ascii="Times New Roman" w:eastAsia="Times New Roman" w:hAnsi="Times New Roman" w:cs="Times New Roman"/>
                  <w:sz w:val="20"/>
                  <w:szCs w:val="20"/>
                  <w:lang w:eastAsia="ru-RU"/>
                </w:rPr>
                <w:t>&lt;8&gt;</w:t>
              </w:r>
            </w:hyperlink>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3010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налог на добавленную стоимость </w:t>
            </w:r>
            <w:hyperlink w:anchor="P963">
              <w:r w:rsidRPr="00E4733D">
                <w:rPr>
                  <w:rStyle w:val="a8"/>
                  <w:rFonts w:ascii="Times New Roman" w:eastAsia="Times New Roman" w:hAnsi="Times New Roman" w:cs="Times New Roman"/>
                  <w:sz w:val="20"/>
                  <w:szCs w:val="20"/>
                  <w:lang w:eastAsia="ru-RU"/>
                </w:rPr>
                <w:t>&lt;8&gt;</w:t>
              </w:r>
            </w:hyperlink>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3020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прочие налоги, уменьшающие доход </w:t>
            </w:r>
            <w:hyperlink w:anchor="P963">
              <w:r w:rsidRPr="00E4733D">
                <w:rPr>
                  <w:rStyle w:val="a8"/>
                  <w:rFonts w:ascii="Times New Roman" w:eastAsia="Times New Roman" w:hAnsi="Times New Roman" w:cs="Times New Roman"/>
                  <w:sz w:val="20"/>
                  <w:szCs w:val="20"/>
                  <w:lang w:eastAsia="ru-RU"/>
                </w:rPr>
                <w:t>&lt;8&gt;</w:t>
              </w:r>
            </w:hyperlink>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17" w:name="P883"/>
            <w:bookmarkEnd w:id="17"/>
            <w:r w:rsidRPr="00E4733D">
              <w:rPr>
                <w:rFonts w:ascii="Times New Roman" w:eastAsia="Times New Roman" w:hAnsi="Times New Roman" w:cs="Times New Roman"/>
                <w:sz w:val="20"/>
                <w:szCs w:val="20"/>
                <w:lang w:eastAsia="ru-RU"/>
              </w:rPr>
              <w:t>3030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Прочие выплаты, всего </w:t>
            </w:r>
            <w:hyperlink w:anchor="P964">
              <w:r w:rsidRPr="00E4733D">
                <w:rPr>
                  <w:rStyle w:val="a8"/>
                  <w:rFonts w:ascii="Times New Roman" w:eastAsia="Times New Roman" w:hAnsi="Times New Roman" w:cs="Times New Roman"/>
                  <w:sz w:val="20"/>
                  <w:szCs w:val="20"/>
                  <w:lang w:eastAsia="ru-RU"/>
                </w:rPr>
                <w:t>&lt;9&gt;</w:t>
              </w:r>
            </w:hyperlink>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18" w:name="P891"/>
            <w:bookmarkEnd w:id="18"/>
            <w:r w:rsidRPr="00E4733D">
              <w:rPr>
                <w:rFonts w:ascii="Times New Roman" w:eastAsia="Times New Roman" w:hAnsi="Times New Roman" w:cs="Times New Roman"/>
                <w:sz w:val="20"/>
                <w:szCs w:val="20"/>
                <w:lang w:eastAsia="ru-RU"/>
              </w:rPr>
              <w:t>4000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из них:</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возврат в бюджет средств субсидии</w:t>
            </w: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4010</w:t>
            </w: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610</w:t>
            </w: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r>
      <w:tr w:rsidR="00E4733D" w:rsidRPr="00E4733D" w:rsidTr="00E4733D">
        <w:tblPrEx>
          <w:tblBorders>
            <w:right w:val="single" w:sz="4" w:space="0" w:color="auto"/>
          </w:tblBorders>
        </w:tblPrEx>
        <w:tc>
          <w:tcPr>
            <w:tcW w:w="2835" w:type="dxa"/>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73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3"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85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92"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35"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bl>
    <w:p w:rsidR="00E4733D" w:rsidRDefault="00E4733D" w:rsidP="00E4733D">
      <w:pPr>
        <w:spacing w:after="0" w:line="240" w:lineRule="auto"/>
        <w:rPr>
          <w:rFonts w:ascii="Times New Roman" w:eastAsia="Times New Roman" w:hAnsi="Times New Roman" w:cs="Times New Roman"/>
          <w:sz w:val="24"/>
          <w:szCs w:val="24"/>
          <w:lang w:eastAsia="ru-RU"/>
        </w:rPr>
      </w:pPr>
    </w:p>
    <w:p w:rsidR="002B597B" w:rsidRPr="00E4733D" w:rsidRDefault="002B597B" w:rsidP="00E4733D">
      <w:pPr>
        <w:spacing w:after="0" w:line="240" w:lineRule="auto"/>
        <w:rPr>
          <w:rFonts w:ascii="Times New Roman" w:eastAsia="Times New Roman" w:hAnsi="Times New Roman" w:cs="Times New Roman"/>
          <w:sz w:val="24"/>
          <w:szCs w:val="24"/>
          <w:lang w:eastAsia="ru-RU"/>
        </w:rPr>
      </w:pP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lastRenderedPageBreak/>
        <w:t xml:space="preserve">    --------------------------------</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bookmarkStart w:id="19" w:name="P917"/>
      <w:bookmarkEnd w:id="19"/>
      <w:r w:rsidRPr="00E4733D">
        <w:rPr>
          <w:rFonts w:ascii="Times New Roman" w:eastAsia="Times New Roman" w:hAnsi="Times New Roman" w:cs="Times New Roman"/>
          <w:sz w:val="24"/>
          <w:szCs w:val="24"/>
          <w:lang w:eastAsia="ru-RU"/>
        </w:rPr>
        <w:t xml:space="preserve">    </w:t>
      </w:r>
      <w:r w:rsidRPr="00E4733D">
        <w:rPr>
          <w:rFonts w:ascii="Times New Roman" w:eastAsia="Times New Roman" w:hAnsi="Times New Roman" w:cs="Times New Roman"/>
          <w:sz w:val="18"/>
          <w:szCs w:val="18"/>
          <w:lang w:eastAsia="ru-RU"/>
        </w:rPr>
        <w:t>&lt;1&gt;  В  случае  утверждения  закона  (решения)  о  бюджете  на  текущий</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финансовый год и плановый период.</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bookmarkStart w:id="20" w:name="P919"/>
      <w:bookmarkEnd w:id="20"/>
      <w:r w:rsidRPr="00E4733D">
        <w:rPr>
          <w:rFonts w:ascii="Times New Roman" w:eastAsia="Times New Roman" w:hAnsi="Times New Roman" w:cs="Times New Roman"/>
          <w:sz w:val="18"/>
          <w:szCs w:val="18"/>
          <w:lang w:eastAsia="ru-RU"/>
        </w:rPr>
        <w:t xml:space="preserve">    &lt;2&gt;  Указывается  дата  подписания  Плана, а в случае утверждения Плана</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уполномоченным лицом учреждения - дата утверждения Плана.</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bookmarkStart w:id="21" w:name="P921"/>
      <w:bookmarkEnd w:id="21"/>
      <w:r w:rsidRPr="00E4733D">
        <w:rPr>
          <w:rFonts w:ascii="Times New Roman" w:eastAsia="Times New Roman" w:hAnsi="Times New Roman" w:cs="Times New Roman"/>
          <w:sz w:val="18"/>
          <w:szCs w:val="18"/>
          <w:lang w:eastAsia="ru-RU"/>
        </w:rPr>
        <w:t xml:space="preserve">    &lt;3&gt; В </w:t>
      </w:r>
      <w:hyperlink w:anchor="P293">
        <w:r w:rsidRPr="00E4733D">
          <w:rPr>
            <w:rStyle w:val="a8"/>
            <w:rFonts w:ascii="Times New Roman" w:eastAsia="Times New Roman" w:hAnsi="Times New Roman" w:cs="Times New Roman"/>
            <w:sz w:val="18"/>
            <w:szCs w:val="18"/>
            <w:lang w:eastAsia="ru-RU"/>
          </w:rPr>
          <w:t>графе 3</w:t>
        </w:r>
      </w:hyperlink>
      <w:r w:rsidRPr="00E4733D">
        <w:rPr>
          <w:rFonts w:ascii="Times New Roman" w:eastAsia="Times New Roman" w:hAnsi="Times New Roman" w:cs="Times New Roman"/>
          <w:sz w:val="18"/>
          <w:szCs w:val="18"/>
          <w:lang w:eastAsia="ru-RU"/>
        </w:rPr>
        <w:t xml:space="preserve"> отражаются:</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r w:rsidRPr="00E4733D">
        <w:rPr>
          <w:rFonts w:ascii="Times New Roman" w:eastAsia="Times New Roman" w:hAnsi="Times New Roman" w:cs="Times New Roman"/>
          <w:sz w:val="18"/>
          <w:szCs w:val="18"/>
          <w:lang w:eastAsia="ru-RU"/>
        </w:rPr>
        <w:t xml:space="preserve">    по  </w:t>
      </w:r>
      <w:hyperlink w:anchor="P325">
        <w:r w:rsidRPr="00E4733D">
          <w:rPr>
            <w:rStyle w:val="a8"/>
            <w:rFonts w:ascii="Times New Roman" w:eastAsia="Times New Roman" w:hAnsi="Times New Roman" w:cs="Times New Roman"/>
            <w:sz w:val="18"/>
            <w:szCs w:val="18"/>
            <w:lang w:eastAsia="ru-RU"/>
          </w:rPr>
          <w:t>строкам  1100</w:t>
        </w:r>
      </w:hyperlink>
      <w:r w:rsidRPr="00E4733D">
        <w:rPr>
          <w:rFonts w:ascii="Times New Roman" w:eastAsia="Times New Roman" w:hAnsi="Times New Roman" w:cs="Times New Roman"/>
          <w:sz w:val="18"/>
          <w:szCs w:val="18"/>
          <w:lang w:eastAsia="ru-RU"/>
        </w:rPr>
        <w:t xml:space="preserve">  -  </w:t>
      </w:r>
      <w:hyperlink w:anchor="P447">
        <w:r w:rsidRPr="00E4733D">
          <w:rPr>
            <w:rStyle w:val="a8"/>
            <w:rFonts w:ascii="Times New Roman" w:eastAsia="Times New Roman" w:hAnsi="Times New Roman" w:cs="Times New Roman"/>
            <w:sz w:val="18"/>
            <w:szCs w:val="18"/>
            <w:lang w:eastAsia="ru-RU"/>
          </w:rPr>
          <w:t>1900</w:t>
        </w:r>
      </w:hyperlink>
      <w:r w:rsidRPr="00E4733D">
        <w:rPr>
          <w:rFonts w:ascii="Times New Roman" w:eastAsia="Times New Roman" w:hAnsi="Times New Roman" w:cs="Times New Roman"/>
          <w:sz w:val="18"/>
          <w:szCs w:val="18"/>
          <w:lang w:eastAsia="ru-RU"/>
        </w:rPr>
        <w:t xml:space="preserve">  - коды аналитической группы подвида доходов</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бюджетов классификации доходов бюджетов;</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r w:rsidRPr="00E4733D">
        <w:rPr>
          <w:rFonts w:ascii="Times New Roman" w:eastAsia="Times New Roman" w:hAnsi="Times New Roman" w:cs="Times New Roman"/>
          <w:sz w:val="18"/>
          <w:szCs w:val="18"/>
          <w:lang w:eastAsia="ru-RU"/>
        </w:rPr>
        <w:t xml:space="preserve">    по  </w:t>
      </w:r>
      <w:hyperlink w:anchor="P471">
        <w:r w:rsidRPr="00E4733D">
          <w:rPr>
            <w:rStyle w:val="a8"/>
            <w:rFonts w:ascii="Times New Roman" w:eastAsia="Times New Roman" w:hAnsi="Times New Roman" w:cs="Times New Roman"/>
            <w:sz w:val="18"/>
            <w:szCs w:val="18"/>
            <w:lang w:eastAsia="ru-RU"/>
          </w:rPr>
          <w:t>строкам  1980</w:t>
        </w:r>
      </w:hyperlink>
      <w:r w:rsidRPr="00E4733D">
        <w:rPr>
          <w:rFonts w:ascii="Times New Roman" w:eastAsia="Times New Roman" w:hAnsi="Times New Roman" w:cs="Times New Roman"/>
          <w:sz w:val="18"/>
          <w:szCs w:val="18"/>
          <w:lang w:eastAsia="ru-RU"/>
        </w:rPr>
        <w:t xml:space="preserve">  -  1990  - коды аналитической группы вида источников</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финансирования  дефицитов  бюджетов классификации источников финансирования</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дефицитов бюджетов;</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r w:rsidRPr="00E4733D">
        <w:rPr>
          <w:rFonts w:ascii="Times New Roman" w:eastAsia="Times New Roman" w:hAnsi="Times New Roman" w:cs="Times New Roman"/>
          <w:sz w:val="18"/>
          <w:szCs w:val="18"/>
          <w:lang w:eastAsia="ru-RU"/>
        </w:rPr>
        <w:t xml:space="preserve">    по  </w:t>
      </w:r>
      <w:hyperlink w:anchor="P496">
        <w:r w:rsidRPr="00E4733D">
          <w:rPr>
            <w:rStyle w:val="a8"/>
            <w:rFonts w:ascii="Times New Roman" w:eastAsia="Times New Roman" w:hAnsi="Times New Roman" w:cs="Times New Roman"/>
            <w:sz w:val="18"/>
            <w:szCs w:val="18"/>
            <w:lang w:eastAsia="ru-RU"/>
          </w:rPr>
          <w:t>строкам  2000</w:t>
        </w:r>
      </w:hyperlink>
      <w:r w:rsidRPr="00E4733D">
        <w:rPr>
          <w:rFonts w:ascii="Times New Roman" w:eastAsia="Times New Roman" w:hAnsi="Times New Roman" w:cs="Times New Roman"/>
          <w:sz w:val="18"/>
          <w:szCs w:val="18"/>
          <w:lang w:eastAsia="ru-RU"/>
        </w:rPr>
        <w:t xml:space="preserve">  -  </w:t>
      </w:r>
      <w:hyperlink w:anchor="P849">
        <w:r w:rsidRPr="00E4733D">
          <w:rPr>
            <w:rStyle w:val="a8"/>
            <w:rFonts w:ascii="Times New Roman" w:eastAsia="Times New Roman" w:hAnsi="Times New Roman" w:cs="Times New Roman"/>
            <w:sz w:val="18"/>
            <w:szCs w:val="18"/>
            <w:lang w:eastAsia="ru-RU"/>
          </w:rPr>
          <w:t>2800</w:t>
        </w:r>
      </w:hyperlink>
      <w:r w:rsidRPr="00E4733D">
        <w:rPr>
          <w:rFonts w:ascii="Times New Roman" w:eastAsia="Times New Roman" w:hAnsi="Times New Roman" w:cs="Times New Roman"/>
          <w:sz w:val="18"/>
          <w:szCs w:val="18"/>
          <w:lang w:eastAsia="ru-RU"/>
        </w:rPr>
        <w:t xml:space="preserve"> - коды видов расходов бюджетов классификации</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расходов бюджетов;</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r w:rsidRPr="00E4733D">
        <w:rPr>
          <w:rFonts w:ascii="Times New Roman" w:eastAsia="Times New Roman" w:hAnsi="Times New Roman" w:cs="Times New Roman"/>
          <w:sz w:val="18"/>
          <w:szCs w:val="18"/>
          <w:lang w:eastAsia="ru-RU"/>
        </w:rPr>
        <w:t xml:space="preserve">    по  </w:t>
      </w:r>
      <w:hyperlink w:anchor="P858">
        <w:r w:rsidRPr="00E4733D">
          <w:rPr>
            <w:rStyle w:val="a8"/>
            <w:rFonts w:ascii="Times New Roman" w:eastAsia="Times New Roman" w:hAnsi="Times New Roman" w:cs="Times New Roman"/>
            <w:sz w:val="18"/>
            <w:szCs w:val="18"/>
            <w:lang w:eastAsia="ru-RU"/>
          </w:rPr>
          <w:t>строкам  3000</w:t>
        </w:r>
      </w:hyperlink>
      <w:r w:rsidRPr="00E4733D">
        <w:rPr>
          <w:rFonts w:ascii="Times New Roman" w:eastAsia="Times New Roman" w:hAnsi="Times New Roman" w:cs="Times New Roman"/>
          <w:sz w:val="18"/>
          <w:szCs w:val="18"/>
          <w:lang w:eastAsia="ru-RU"/>
        </w:rPr>
        <w:t xml:space="preserve">  -  </w:t>
      </w:r>
      <w:hyperlink w:anchor="P883">
        <w:r w:rsidRPr="00E4733D">
          <w:rPr>
            <w:rStyle w:val="a8"/>
            <w:rFonts w:ascii="Times New Roman" w:eastAsia="Times New Roman" w:hAnsi="Times New Roman" w:cs="Times New Roman"/>
            <w:sz w:val="18"/>
            <w:szCs w:val="18"/>
            <w:lang w:eastAsia="ru-RU"/>
          </w:rPr>
          <w:t>3030</w:t>
        </w:r>
      </w:hyperlink>
      <w:r w:rsidRPr="00E4733D">
        <w:rPr>
          <w:rFonts w:ascii="Times New Roman" w:eastAsia="Times New Roman" w:hAnsi="Times New Roman" w:cs="Times New Roman"/>
          <w:sz w:val="18"/>
          <w:szCs w:val="18"/>
          <w:lang w:eastAsia="ru-RU"/>
        </w:rPr>
        <w:t xml:space="preserve">  - коды аналитической группы подвида доходов</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бюджетов  классификации  доходов  бюджетов,  по  которым планируется уплата</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налогов,  уменьшающих  доход  (в  том  числе  налог  на  прибыль,  налог на</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добавленную  стоимость, единый налог на вмененный доход для отдельных видов</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деятельности);</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r w:rsidRPr="00E4733D">
        <w:rPr>
          <w:rFonts w:ascii="Times New Roman" w:eastAsia="Times New Roman" w:hAnsi="Times New Roman" w:cs="Times New Roman"/>
          <w:sz w:val="18"/>
          <w:szCs w:val="18"/>
          <w:lang w:eastAsia="ru-RU"/>
        </w:rPr>
        <w:t xml:space="preserve">    по  </w:t>
      </w:r>
      <w:hyperlink w:anchor="P891">
        <w:r w:rsidRPr="00E4733D">
          <w:rPr>
            <w:rStyle w:val="a8"/>
            <w:rFonts w:ascii="Times New Roman" w:eastAsia="Times New Roman" w:hAnsi="Times New Roman" w:cs="Times New Roman"/>
            <w:sz w:val="18"/>
            <w:szCs w:val="18"/>
            <w:lang w:eastAsia="ru-RU"/>
          </w:rPr>
          <w:t>строкам  4000</w:t>
        </w:r>
      </w:hyperlink>
      <w:r w:rsidRPr="00E4733D">
        <w:rPr>
          <w:rFonts w:ascii="Times New Roman" w:eastAsia="Times New Roman" w:hAnsi="Times New Roman" w:cs="Times New Roman"/>
          <w:sz w:val="18"/>
          <w:szCs w:val="18"/>
          <w:lang w:eastAsia="ru-RU"/>
        </w:rPr>
        <w:t xml:space="preserve">  -  4040  - коды аналитической группы вида источников</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финансирования  дефицитов  бюджетов классификации источников финансирования</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дефицитов бюджетов.</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bookmarkStart w:id="22" w:name="P937"/>
      <w:bookmarkEnd w:id="22"/>
      <w:r w:rsidRPr="00E4733D">
        <w:rPr>
          <w:rFonts w:ascii="Times New Roman" w:eastAsia="Times New Roman" w:hAnsi="Times New Roman" w:cs="Times New Roman"/>
          <w:sz w:val="18"/>
          <w:szCs w:val="18"/>
          <w:lang w:eastAsia="ru-RU"/>
        </w:rPr>
        <w:t xml:space="preserve">    &lt;4&gt;   В   </w:t>
      </w:r>
      <w:hyperlink w:anchor="P294">
        <w:r w:rsidRPr="00E4733D">
          <w:rPr>
            <w:rStyle w:val="a8"/>
            <w:rFonts w:ascii="Times New Roman" w:eastAsia="Times New Roman" w:hAnsi="Times New Roman" w:cs="Times New Roman"/>
            <w:sz w:val="18"/>
            <w:szCs w:val="18"/>
            <w:lang w:eastAsia="ru-RU"/>
          </w:rPr>
          <w:t>графе   4</w:t>
        </w:r>
      </w:hyperlink>
      <w:r w:rsidRPr="00E4733D">
        <w:rPr>
          <w:rFonts w:ascii="Times New Roman" w:eastAsia="Times New Roman" w:hAnsi="Times New Roman" w:cs="Times New Roman"/>
          <w:sz w:val="18"/>
          <w:szCs w:val="18"/>
          <w:lang w:eastAsia="ru-RU"/>
        </w:rPr>
        <w:t xml:space="preserve">  указывается  код  классификации  операций  сектора</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 xml:space="preserve">государственного   управления   в   соответствии   с   </w:t>
      </w:r>
      <w:hyperlink r:id="rId8">
        <w:r w:rsidRPr="00E4733D">
          <w:rPr>
            <w:rStyle w:val="a8"/>
            <w:rFonts w:ascii="Times New Roman" w:eastAsia="Times New Roman" w:hAnsi="Times New Roman" w:cs="Times New Roman"/>
            <w:sz w:val="18"/>
            <w:szCs w:val="18"/>
            <w:lang w:eastAsia="ru-RU"/>
          </w:rPr>
          <w:t>Порядком</w:t>
        </w:r>
      </w:hyperlink>
      <w:r w:rsidRPr="00E4733D">
        <w:rPr>
          <w:rFonts w:ascii="Times New Roman" w:eastAsia="Times New Roman" w:hAnsi="Times New Roman" w:cs="Times New Roman"/>
          <w:sz w:val="18"/>
          <w:szCs w:val="18"/>
          <w:lang w:eastAsia="ru-RU"/>
        </w:rPr>
        <w:t xml:space="preserve">  применения</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классификации  операций  сектора  государственного управления, утвержденным</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приказом  Министерства  финансов  Российской Федерации от 29 ноября 2017 г.</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N  209н  (зарегистрирован  в  Министерстве  юстиции Российской Федерации 12</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февраля   2018   г.,  регистрационный  номер  50003),  и  (или)  коды  иных</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аналитических  показателей,  в  случае,  если  Порядком   органа-учредителя</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предусмотрена указанная детализация.</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bookmarkStart w:id="23" w:name="P945"/>
      <w:bookmarkEnd w:id="23"/>
      <w:r w:rsidRPr="00E4733D">
        <w:rPr>
          <w:rFonts w:ascii="Times New Roman" w:eastAsia="Times New Roman" w:hAnsi="Times New Roman" w:cs="Times New Roman"/>
          <w:sz w:val="18"/>
          <w:szCs w:val="18"/>
          <w:lang w:eastAsia="ru-RU"/>
        </w:rPr>
        <w:t xml:space="preserve">    &lt;5&gt;  По  </w:t>
      </w:r>
      <w:hyperlink w:anchor="P300">
        <w:r w:rsidRPr="00E4733D">
          <w:rPr>
            <w:rStyle w:val="a8"/>
            <w:rFonts w:ascii="Times New Roman" w:eastAsia="Times New Roman" w:hAnsi="Times New Roman" w:cs="Times New Roman"/>
            <w:sz w:val="18"/>
            <w:szCs w:val="18"/>
            <w:lang w:eastAsia="ru-RU"/>
          </w:rPr>
          <w:t>строкам  0001</w:t>
        </w:r>
      </w:hyperlink>
      <w:r w:rsidRPr="00E4733D">
        <w:rPr>
          <w:rFonts w:ascii="Times New Roman" w:eastAsia="Times New Roman" w:hAnsi="Times New Roman" w:cs="Times New Roman"/>
          <w:sz w:val="18"/>
          <w:szCs w:val="18"/>
          <w:lang w:eastAsia="ru-RU"/>
        </w:rPr>
        <w:t xml:space="preserve">  и  </w:t>
      </w:r>
      <w:hyperlink w:anchor="P308">
        <w:r w:rsidRPr="00E4733D">
          <w:rPr>
            <w:rStyle w:val="a8"/>
            <w:rFonts w:ascii="Times New Roman" w:eastAsia="Times New Roman" w:hAnsi="Times New Roman" w:cs="Times New Roman"/>
            <w:sz w:val="18"/>
            <w:szCs w:val="18"/>
            <w:lang w:eastAsia="ru-RU"/>
          </w:rPr>
          <w:t>0002</w:t>
        </w:r>
      </w:hyperlink>
      <w:r w:rsidRPr="00E4733D">
        <w:rPr>
          <w:rFonts w:ascii="Times New Roman" w:eastAsia="Times New Roman" w:hAnsi="Times New Roman" w:cs="Times New Roman"/>
          <w:sz w:val="18"/>
          <w:szCs w:val="18"/>
          <w:lang w:eastAsia="ru-RU"/>
        </w:rPr>
        <w:t xml:space="preserve">  указываются планируемые суммы остатков</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средств  на  начало и на конец планируемого года, если указанные показатели</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по   решению  органа,  осуществляющего  функции  и  полномочия  учредителя,</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r w:rsidRPr="00E4733D">
        <w:rPr>
          <w:rFonts w:ascii="Times New Roman" w:eastAsia="Times New Roman" w:hAnsi="Times New Roman" w:cs="Times New Roman"/>
          <w:sz w:val="18"/>
          <w:szCs w:val="18"/>
          <w:lang w:eastAsia="ru-RU"/>
        </w:rPr>
        <w:t>планируются   на   этапе   формирования   проекта  Плана  либо  указываются</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фактические  остатки  средств  при  внесении  изменений в утвержденный План</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после завершения отчетного финансового года.</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bookmarkStart w:id="24" w:name="P951"/>
      <w:bookmarkEnd w:id="24"/>
      <w:r w:rsidRPr="00E4733D">
        <w:rPr>
          <w:rFonts w:ascii="Times New Roman" w:eastAsia="Times New Roman" w:hAnsi="Times New Roman" w:cs="Times New Roman"/>
          <w:sz w:val="18"/>
          <w:szCs w:val="18"/>
          <w:lang w:eastAsia="ru-RU"/>
        </w:rPr>
        <w:t xml:space="preserve">    &lt;6&gt;   Показатели  прочих  поступлений  включают  в  себя  в  том  числе</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показатели   увеличения  денежных  средств  за  счет  возврата  дебиторской</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задолженности прошлых лет, включая возврат предоставленных займов</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(микрозаймов),  а также за счет возврата средств, размещенных на банковских</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депозитах.   При   формировании  Плана  (проекта  Плана)  обособленному(ым)</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подразделению(ям)   показатель   прочих   поступлений  включает  показатель</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поступлений  в  рамках  расчетов  между головным учреждением и обособленным</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подразделением.</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bookmarkStart w:id="25" w:name="P959"/>
      <w:bookmarkEnd w:id="25"/>
      <w:r w:rsidRPr="00E4733D">
        <w:rPr>
          <w:rFonts w:ascii="Times New Roman" w:eastAsia="Times New Roman" w:hAnsi="Times New Roman" w:cs="Times New Roman"/>
          <w:sz w:val="18"/>
          <w:szCs w:val="18"/>
          <w:lang w:eastAsia="ru-RU"/>
        </w:rPr>
        <w:t xml:space="preserve">    &lt;7&gt;  Показатели  выплат  по  расходам на закупки товаров, работ, услуг,</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 xml:space="preserve">отраженные  по  строкам  </w:t>
      </w:r>
      <w:hyperlink w:anchor="P280">
        <w:r w:rsidRPr="00E4733D">
          <w:rPr>
            <w:rStyle w:val="a8"/>
            <w:rFonts w:ascii="Times New Roman" w:eastAsia="Times New Roman" w:hAnsi="Times New Roman" w:cs="Times New Roman"/>
            <w:sz w:val="18"/>
            <w:szCs w:val="18"/>
            <w:lang w:eastAsia="ru-RU"/>
          </w:rPr>
          <w:t>Раздела  1</w:t>
        </w:r>
      </w:hyperlink>
      <w:r w:rsidRPr="00E4733D">
        <w:rPr>
          <w:rFonts w:ascii="Times New Roman" w:eastAsia="Times New Roman" w:hAnsi="Times New Roman" w:cs="Times New Roman"/>
          <w:sz w:val="18"/>
          <w:szCs w:val="18"/>
          <w:lang w:eastAsia="ru-RU"/>
        </w:rPr>
        <w:t xml:space="preserve"> "Поступления и выплаты" Плана, подлежат</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 xml:space="preserve">детализации  в  </w:t>
      </w:r>
      <w:hyperlink w:anchor="P973">
        <w:r w:rsidRPr="00E4733D">
          <w:rPr>
            <w:rStyle w:val="a8"/>
            <w:rFonts w:ascii="Times New Roman" w:eastAsia="Times New Roman" w:hAnsi="Times New Roman" w:cs="Times New Roman"/>
            <w:sz w:val="18"/>
            <w:szCs w:val="18"/>
            <w:lang w:eastAsia="ru-RU"/>
          </w:rPr>
          <w:t>Разделе  2</w:t>
        </w:r>
      </w:hyperlink>
      <w:r w:rsidRPr="00E4733D">
        <w:rPr>
          <w:rFonts w:ascii="Times New Roman" w:eastAsia="Times New Roman" w:hAnsi="Times New Roman" w:cs="Times New Roman"/>
          <w:sz w:val="18"/>
          <w:szCs w:val="18"/>
          <w:lang w:eastAsia="ru-RU"/>
        </w:rPr>
        <w:t xml:space="preserve"> "Сведения по выплатам на закупку товаров, работ,</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r w:rsidRPr="00E4733D">
        <w:rPr>
          <w:rFonts w:ascii="Times New Roman" w:eastAsia="Times New Roman" w:hAnsi="Times New Roman" w:cs="Times New Roman"/>
          <w:sz w:val="18"/>
          <w:szCs w:val="18"/>
          <w:lang w:eastAsia="ru-RU"/>
        </w:rPr>
        <w:t>услуг" Плана.</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bookmarkStart w:id="26" w:name="P963"/>
      <w:bookmarkEnd w:id="26"/>
      <w:r w:rsidRPr="00E4733D">
        <w:rPr>
          <w:rFonts w:ascii="Times New Roman" w:eastAsia="Times New Roman" w:hAnsi="Times New Roman" w:cs="Times New Roman"/>
          <w:sz w:val="18"/>
          <w:szCs w:val="18"/>
          <w:lang w:eastAsia="ru-RU"/>
        </w:rPr>
        <w:t xml:space="preserve">    &lt;8&gt; Показатель отражается со знаком "минус".</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bookmarkStart w:id="27" w:name="P964"/>
      <w:bookmarkEnd w:id="27"/>
      <w:r w:rsidRPr="00E4733D">
        <w:rPr>
          <w:rFonts w:ascii="Times New Roman" w:eastAsia="Times New Roman" w:hAnsi="Times New Roman" w:cs="Times New Roman"/>
          <w:sz w:val="18"/>
          <w:szCs w:val="18"/>
          <w:lang w:eastAsia="ru-RU"/>
        </w:rPr>
        <w:t xml:space="preserve">    &lt;9&gt;  Показатели  прочих  выплат  включают в себя в том числе показатели</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уменьшения   денежных   средств   за   счет   возврата   средств  субсидий,</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предоставленных  до начала текущего финансового года, предоставления займов</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(микрозаймов),  размещения  автономными  учреждениями  денежных  средств на</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банковских    депозитах.    При    формировании   Плана   (проекта   Плана)</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обособленному(ым)   подразделению(ям)  показатель  прочих  выплат  включает</w:t>
      </w:r>
    </w:p>
    <w:p w:rsidR="00E4733D" w:rsidRPr="00E4733D" w:rsidRDefault="00E4733D" w:rsidP="00E4733D">
      <w:pPr>
        <w:spacing w:after="0" w:line="240" w:lineRule="auto"/>
        <w:jc w:val="both"/>
        <w:rPr>
          <w:rFonts w:ascii="Times New Roman" w:eastAsia="Times New Roman" w:hAnsi="Times New Roman" w:cs="Times New Roman"/>
          <w:sz w:val="18"/>
          <w:szCs w:val="18"/>
          <w:lang w:eastAsia="ru-RU"/>
        </w:rPr>
      </w:pPr>
      <w:r w:rsidRPr="00E4733D">
        <w:rPr>
          <w:rFonts w:ascii="Times New Roman" w:eastAsia="Times New Roman" w:hAnsi="Times New Roman" w:cs="Times New Roman"/>
          <w:sz w:val="18"/>
          <w:szCs w:val="18"/>
          <w:lang w:eastAsia="ru-RU"/>
        </w:rPr>
        <w:t>показатель  поступлений  в  рамках  расчетов  между  головным учреждением и</w:t>
      </w:r>
      <w:r>
        <w:rPr>
          <w:rFonts w:ascii="Times New Roman" w:eastAsia="Times New Roman" w:hAnsi="Times New Roman" w:cs="Times New Roman"/>
          <w:sz w:val="18"/>
          <w:szCs w:val="18"/>
          <w:lang w:eastAsia="ru-RU"/>
        </w:rPr>
        <w:t xml:space="preserve"> </w:t>
      </w:r>
      <w:r w:rsidRPr="00E4733D">
        <w:rPr>
          <w:rFonts w:ascii="Times New Roman" w:eastAsia="Times New Roman" w:hAnsi="Times New Roman" w:cs="Times New Roman"/>
          <w:sz w:val="18"/>
          <w:szCs w:val="18"/>
          <w:lang w:eastAsia="ru-RU"/>
        </w:rPr>
        <w:t>обособленным подразделением.</w:t>
      </w:r>
    </w:p>
    <w:p w:rsidR="00E4733D" w:rsidRDefault="00E4733D"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pPr>
    </w:p>
    <w:p w:rsidR="00B70858" w:rsidRPr="00E4733D" w:rsidRDefault="00B70858"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sectPr w:rsidR="00B70858" w:rsidSect="0017390C">
          <w:pgSz w:w="11905" w:h="16838"/>
          <w:pgMar w:top="1134" w:right="990" w:bottom="1134" w:left="1276" w:header="0" w:footer="0" w:gutter="0"/>
          <w:cols w:space="720"/>
          <w:docGrid w:linePitch="299"/>
        </w:sectPr>
      </w:pPr>
      <w:bookmarkStart w:id="28" w:name="P973"/>
      <w:bookmarkEnd w:id="28"/>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lastRenderedPageBreak/>
        <w:t xml:space="preserve">            Раздел 2. Сведения по выплатам на закупки товаров, работ, услуг </w:t>
      </w:r>
      <w:hyperlink w:anchor="P1339">
        <w:r w:rsidRPr="00E4733D">
          <w:rPr>
            <w:rStyle w:val="a8"/>
            <w:rFonts w:ascii="Times New Roman" w:eastAsia="Times New Roman" w:hAnsi="Times New Roman" w:cs="Times New Roman"/>
            <w:sz w:val="24"/>
            <w:szCs w:val="24"/>
            <w:lang w:eastAsia="ru-RU"/>
          </w:rPr>
          <w:t>&lt;10&gt;</w:t>
        </w:r>
      </w:hyperlink>
    </w:p>
    <w:p w:rsidR="00E4733D" w:rsidRPr="00E4733D" w:rsidRDefault="00E4733D" w:rsidP="00E4733D">
      <w:pPr>
        <w:spacing w:after="0" w:line="240" w:lineRule="auto"/>
        <w:rPr>
          <w:rFonts w:ascii="Times New Roman" w:eastAsia="Times New Roman" w:hAnsi="Times New Roman" w:cs="Times New Roman"/>
          <w:sz w:val="24"/>
          <w:szCs w:val="24"/>
          <w:lang w:eastAsia="ru-RU"/>
        </w:rPr>
      </w:pPr>
    </w:p>
    <w:tbl>
      <w:tblPr>
        <w:tblW w:w="1352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260"/>
        <w:gridCol w:w="964"/>
        <w:gridCol w:w="794"/>
        <w:gridCol w:w="1219"/>
        <w:gridCol w:w="1134"/>
        <w:gridCol w:w="1361"/>
        <w:gridCol w:w="1417"/>
        <w:gridCol w:w="1361"/>
        <w:gridCol w:w="1304"/>
      </w:tblGrid>
      <w:tr w:rsidR="00E4733D" w:rsidRPr="00E4733D" w:rsidTr="00E4733D">
        <w:tc>
          <w:tcPr>
            <w:tcW w:w="709" w:type="dxa"/>
            <w:vMerge w:val="restart"/>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N п/п</w:t>
            </w:r>
          </w:p>
        </w:tc>
        <w:tc>
          <w:tcPr>
            <w:tcW w:w="3260" w:type="dxa"/>
            <w:vMerge w:val="restart"/>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Наименование показателя</w:t>
            </w:r>
          </w:p>
        </w:tc>
        <w:tc>
          <w:tcPr>
            <w:tcW w:w="964" w:type="dxa"/>
            <w:vMerge w:val="restart"/>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Коды строк</w:t>
            </w:r>
          </w:p>
        </w:tc>
        <w:tc>
          <w:tcPr>
            <w:tcW w:w="794" w:type="dxa"/>
            <w:vMerge w:val="restart"/>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Год начала закупки</w:t>
            </w:r>
          </w:p>
        </w:tc>
        <w:tc>
          <w:tcPr>
            <w:tcW w:w="1219" w:type="dxa"/>
            <w:vMerge w:val="restart"/>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Код по бюджетной классификации Российской Федерации </w:t>
            </w:r>
            <w:hyperlink w:anchor="P1340">
              <w:r w:rsidRPr="00E4733D">
                <w:rPr>
                  <w:rStyle w:val="a8"/>
                  <w:rFonts w:ascii="Times New Roman" w:eastAsia="Times New Roman" w:hAnsi="Times New Roman" w:cs="Times New Roman"/>
                  <w:sz w:val="20"/>
                  <w:szCs w:val="20"/>
                  <w:lang w:eastAsia="ru-RU"/>
                </w:rPr>
                <w:t>&lt;10.1&gt;</w:t>
              </w:r>
            </w:hyperlink>
          </w:p>
        </w:tc>
        <w:tc>
          <w:tcPr>
            <w:tcW w:w="1134" w:type="dxa"/>
            <w:vMerge w:val="restart"/>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Уникальный код </w:t>
            </w:r>
            <w:hyperlink w:anchor="P1341">
              <w:r w:rsidRPr="00E4733D">
                <w:rPr>
                  <w:rStyle w:val="a8"/>
                  <w:rFonts w:ascii="Times New Roman" w:eastAsia="Times New Roman" w:hAnsi="Times New Roman" w:cs="Times New Roman"/>
                  <w:sz w:val="20"/>
                  <w:szCs w:val="20"/>
                  <w:lang w:eastAsia="ru-RU"/>
                </w:rPr>
                <w:t>&lt;10.2&gt;</w:t>
              </w:r>
            </w:hyperlink>
          </w:p>
        </w:tc>
        <w:tc>
          <w:tcPr>
            <w:tcW w:w="5443" w:type="dxa"/>
            <w:gridSpan w:val="4"/>
            <w:tcBorders>
              <w:righ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Сумма</w:t>
            </w:r>
          </w:p>
        </w:tc>
      </w:tr>
      <w:tr w:rsidR="00E4733D" w:rsidRPr="00E4733D" w:rsidTr="00E4733D">
        <w:tc>
          <w:tcPr>
            <w:tcW w:w="709" w:type="dxa"/>
            <w:vMerge/>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3260"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64"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794"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219"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на 20__ г. (текущий финансовый год)</w:t>
            </w:r>
          </w:p>
        </w:tc>
        <w:tc>
          <w:tcPr>
            <w:tcW w:w="1417"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на 20__ г. (первый год планового периода)</w:t>
            </w:r>
          </w:p>
        </w:tc>
        <w:tc>
          <w:tcPr>
            <w:tcW w:w="1361"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на 20__ г. (второй год планового периода)</w:t>
            </w:r>
          </w:p>
        </w:tc>
        <w:tc>
          <w:tcPr>
            <w:tcW w:w="1304" w:type="dxa"/>
            <w:tcBorders>
              <w:righ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за пределами планового периода</w:t>
            </w:r>
          </w:p>
        </w:tc>
      </w:tr>
      <w:tr w:rsidR="00E4733D" w:rsidRPr="00E4733D" w:rsidTr="00E4733D">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w:t>
            </w:r>
          </w:p>
        </w:tc>
        <w:tc>
          <w:tcPr>
            <w:tcW w:w="96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3</w:t>
            </w:r>
          </w:p>
        </w:tc>
        <w:tc>
          <w:tcPr>
            <w:tcW w:w="79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4</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4.1</w:t>
            </w: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4.2</w:t>
            </w:r>
          </w:p>
        </w:tc>
        <w:tc>
          <w:tcPr>
            <w:tcW w:w="1361"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5</w:t>
            </w:r>
          </w:p>
        </w:tc>
        <w:tc>
          <w:tcPr>
            <w:tcW w:w="1417"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6</w:t>
            </w:r>
          </w:p>
        </w:tc>
        <w:tc>
          <w:tcPr>
            <w:tcW w:w="1361"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7</w:t>
            </w:r>
          </w:p>
        </w:tc>
        <w:tc>
          <w:tcPr>
            <w:tcW w:w="1304" w:type="dxa"/>
            <w:tcBorders>
              <w:righ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8</w:t>
            </w: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Выплаты на закупку товаров, работ, услуг, всего </w:t>
            </w:r>
            <w:hyperlink w:anchor="P1342">
              <w:r w:rsidRPr="00E4733D">
                <w:rPr>
                  <w:rStyle w:val="a8"/>
                  <w:rFonts w:ascii="Times New Roman" w:eastAsia="Times New Roman" w:hAnsi="Times New Roman" w:cs="Times New Roman"/>
                  <w:sz w:val="20"/>
                  <w:szCs w:val="20"/>
                  <w:lang w:eastAsia="ru-RU"/>
                </w:rPr>
                <w:t>&lt;11&gt;</w:t>
              </w:r>
            </w:hyperlink>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29" w:name="P999"/>
            <w:bookmarkEnd w:id="29"/>
            <w:r w:rsidRPr="00E4733D">
              <w:rPr>
                <w:rFonts w:ascii="Times New Roman" w:eastAsia="Times New Roman" w:hAnsi="Times New Roman" w:cs="Times New Roman"/>
                <w:sz w:val="20"/>
                <w:szCs w:val="20"/>
                <w:lang w:eastAsia="ru-RU"/>
              </w:rPr>
              <w:t>26000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1.1.</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по контрактам (договорам), заключенным до начала текущего финансового года без применения норм Федерального </w:t>
            </w:r>
            <w:hyperlink r:id="rId9">
              <w:r w:rsidRPr="00E4733D">
                <w:rPr>
                  <w:rStyle w:val="a8"/>
                  <w:rFonts w:ascii="Times New Roman" w:eastAsia="Times New Roman" w:hAnsi="Times New Roman" w:cs="Times New Roman"/>
                  <w:sz w:val="20"/>
                  <w:szCs w:val="20"/>
                  <w:lang w:eastAsia="ru-RU"/>
                </w:rPr>
                <w:t>закона</w:t>
              </w:r>
            </w:hyperlink>
            <w:r w:rsidRPr="00E4733D">
              <w:rPr>
                <w:rFonts w:ascii="Times New Roman" w:eastAsia="Times New Roman"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w:t>
            </w:r>
            <w:hyperlink r:id="rId10">
              <w:r w:rsidRPr="00E4733D">
                <w:rPr>
                  <w:rStyle w:val="a8"/>
                  <w:rFonts w:ascii="Times New Roman" w:eastAsia="Times New Roman" w:hAnsi="Times New Roman" w:cs="Times New Roman"/>
                  <w:sz w:val="20"/>
                  <w:szCs w:val="20"/>
                  <w:lang w:eastAsia="ru-RU"/>
                </w:rPr>
                <w:t>закона</w:t>
              </w:r>
            </w:hyperlink>
            <w:r w:rsidRPr="00E4733D">
              <w:rPr>
                <w:rFonts w:ascii="Times New Roman" w:eastAsia="Times New Roman" w:hAnsi="Times New Roman" w:cs="Times New Roman"/>
                <w:sz w:val="20"/>
                <w:szCs w:val="20"/>
                <w:lang w:eastAsia="ru-RU"/>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1343">
              <w:r w:rsidRPr="00E4733D">
                <w:rPr>
                  <w:rStyle w:val="a8"/>
                  <w:rFonts w:ascii="Times New Roman" w:eastAsia="Times New Roman" w:hAnsi="Times New Roman" w:cs="Times New Roman"/>
                  <w:sz w:val="20"/>
                  <w:szCs w:val="20"/>
                  <w:lang w:eastAsia="ru-RU"/>
                </w:rPr>
                <w:t>&lt;12&gt;</w:t>
              </w:r>
            </w:hyperlink>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30" w:name="P1010"/>
            <w:bookmarkEnd w:id="30"/>
            <w:r w:rsidRPr="00E4733D">
              <w:rPr>
                <w:rFonts w:ascii="Times New Roman" w:eastAsia="Times New Roman" w:hAnsi="Times New Roman" w:cs="Times New Roman"/>
                <w:sz w:val="20"/>
                <w:szCs w:val="20"/>
                <w:lang w:eastAsia="ru-RU"/>
              </w:rPr>
              <w:t>26100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1.2.</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по контрактам (договорам), планируемым к заключению в </w:t>
            </w:r>
            <w:r w:rsidRPr="00E4733D">
              <w:rPr>
                <w:rFonts w:ascii="Times New Roman" w:eastAsia="Times New Roman" w:hAnsi="Times New Roman" w:cs="Times New Roman"/>
                <w:sz w:val="20"/>
                <w:szCs w:val="20"/>
                <w:lang w:eastAsia="ru-RU"/>
              </w:rPr>
              <w:lastRenderedPageBreak/>
              <w:t xml:space="preserve">соответствующем финансовом году без применения норм Федерального </w:t>
            </w:r>
            <w:hyperlink r:id="rId11">
              <w:r w:rsidRPr="00E4733D">
                <w:rPr>
                  <w:rStyle w:val="a8"/>
                  <w:rFonts w:ascii="Times New Roman" w:eastAsia="Times New Roman" w:hAnsi="Times New Roman" w:cs="Times New Roman"/>
                  <w:sz w:val="20"/>
                  <w:szCs w:val="20"/>
                  <w:lang w:eastAsia="ru-RU"/>
                </w:rPr>
                <w:t>закона</w:t>
              </w:r>
            </w:hyperlink>
            <w:r w:rsidRPr="00E4733D">
              <w:rPr>
                <w:rFonts w:ascii="Times New Roman" w:eastAsia="Times New Roman" w:hAnsi="Times New Roman" w:cs="Times New Roman"/>
                <w:sz w:val="20"/>
                <w:szCs w:val="20"/>
                <w:lang w:eastAsia="ru-RU"/>
              </w:rPr>
              <w:t xml:space="preserve"> N 44-ФЗ и Федерального </w:t>
            </w:r>
            <w:hyperlink r:id="rId12">
              <w:r w:rsidRPr="00E4733D">
                <w:rPr>
                  <w:rStyle w:val="a8"/>
                  <w:rFonts w:ascii="Times New Roman" w:eastAsia="Times New Roman" w:hAnsi="Times New Roman" w:cs="Times New Roman"/>
                  <w:sz w:val="20"/>
                  <w:szCs w:val="20"/>
                  <w:lang w:eastAsia="ru-RU"/>
                </w:rPr>
                <w:t>закона</w:t>
              </w:r>
            </w:hyperlink>
            <w:r w:rsidRPr="00E4733D">
              <w:rPr>
                <w:rFonts w:ascii="Times New Roman" w:eastAsia="Times New Roman" w:hAnsi="Times New Roman" w:cs="Times New Roman"/>
                <w:sz w:val="20"/>
                <w:szCs w:val="20"/>
                <w:lang w:eastAsia="ru-RU"/>
              </w:rPr>
              <w:t xml:space="preserve"> N 223-ФЗ </w:t>
            </w:r>
            <w:hyperlink w:anchor="P1343">
              <w:r w:rsidRPr="00E4733D">
                <w:rPr>
                  <w:rStyle w:val="a8"/>
                  <w:rFonts w:ascii="Times New Roman" w:eastAsia="Times New Roman" w:hAnsi="Times New Roman" w:cs="Times New Roman"/>
                  <w:sz w:val="20"/>
                  <w:szCs w:val="20"/>
                  <w:lang w:eastAsia="ru-RU"/>
                </w:rPr>
                <w:t>&lt;12&gt;</w:t>
              </w:r>
            </w:hyperlink>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31" w:name="P1020"/>
            <w:bookmarkEnd w:id="31"/>
            <w:r w:rsidRPr="00E4733D">
              <w:rPr>
                <w:rFonts w:ascii="Times New Roman" w:eastAsia="Times New Roman" w:hAnsi="Times New Roman" w:cs="Times New Roman"/>
                <w:sz w:val="20"/>
                <w:szCs w:val="20"/>
                <w:lang w:eastAsia="ru-RU"/>
              </w:rPr>
              <w:lastRenderedPageBreak/>
              <w:t>26200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lastRenderedPageBreak/>
              <w:t>1.3.</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по контрактам (договорам), заключенным до начала текущего финансового года с учетом требований Федерального </w:t>
            </w:r>
            <w:hyperlink r:id="rId13">
              <w:r w:rsidRPr="00E4733D">
                <w:rPr>
                  <w:rStyle w:val="a8"/>
                  <w:rFonts w:ascii="Times New Roman" w:eastAsia="Times New Roman" w:hAnsi="Times New Roman" w:cs="Times New Roman"/>
                  <w:sz w:val="20"/>
                  <w:szCs w:val="20"/>
                  <w:lang w:eastAsia="ru-RU"/>
                </w:rPr>
                <w:t>закона</w:t>
              </w:r>
            </w:hyperlink>
            <w:r w:rsidRPr="00E4733D">
              <w:rPr>
                <w:rFonts w:ascii="Times New Roman" w:eastAsia="Times New Roman" w:hAnsi="Times New Roman" w:cs="Times New Roman"/>
                <w:sz w:val="20"/>
                <w:szCs w:val="20"/>
                <w:lang w:eastAsia="ru-RU"/>
              </w:rPr>
              <w:t xml:space="preserve"> N 44-ФЗ и Федерального </w:t>
            </w:r>
            <w:hyperlink r:id="rId14">
              <w:r w:rsidRPr="00E4733D">
                <w:rPr>
                  <w:rStyle w:val="a8"/>
                  <w:rFonts w:ascii="Times New Roman" w:eastAsia="Times New Roman" w:hAnsi="Times New Roman" w:cs="Times New Roman"/>
                  <w:sz w:val="20"/>
                  <w:szCs w:val="20"/>
                  <w:lang w:eastAsia="ru-RU"/>
                </w:rPr>
                <w:t>закона</w:t>
              </w:r>
            </w:hyperlink>
            <w:r w:rsidRPr="00E4733D">
              <w:rPr>
                <w:rFonts w:ascii="Times New Roman" w:eastAsia="Times New Roman" w:hAnsi="Times New Roman" w:cs="Times New Roman"/>
                <w:sz w:val="20"/>
                <w:szCs w:val="20"/>
                <w:lang w:eastAsia="ru-RU"/>
              </w:rPr>
              <w:t xml:space="preserve"> N 223-ФЗ </w:t>
            </w:r>
            <w:hyperlink w:anchor="P1344">
              <w:r w:rsidRPr="00E4733D">
                <w:rPr>
                  <w:rStyle w:val="a8"/>
                  <w:rFonts w:ascii="Times New Roman" w:eastAsia="Times New Roman" w:hAnsi="Times New Roman" w:cs="Times New Roman"/>
                  <w:sz w:val="20"/>
                  <w:szCs w:val="20"/>
                  <w:lang w:eastAsia="ru-RU"/>
                </w:rPr>
                <w:t>&lt;13&gt;</w:t>
              </w:r>
            </w:hyperlink>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32" w:name="P1030"/>
            <w:bookmarkEnd w:id="32"/>
            <w:r w:rsidRPr="00E4733D">
              <w:rPr>
                <w:rFonts w:ascii="Times New Roman" w:eastAsia="Times New Roman" w:hAnsi="Times New Roman" w:cs="Times New Roman"/>
                <w:sz w:val="20"/>
                <w:szCs w:val="20"/>
                <w:lang w:eastAsia="ru-RU"/>
              </w:rPr>
              <w:t>26300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1.3.1</w:t>
            </w:r>
          </w:p>
        </w:tc>
        <w:tc>
          <w:tcPr>
            <w:tcW w:w="326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в соответствии с Федеральным </w:t>
            </w:r>
            <w:hyperlink r:id="rId15">
              <w:r w:rsidRPr="00E4733D">
                <w:rPr>
                  <w:rStyle w:val="a8"/>
                  <w:rFonts w:ascii="Times New Roman" w:eastAsia="Times New Roman" w:hAnsi="Times New Roman" w:cs="Times New Roman"/>
                  <w:sz w:val="20"/>
                  <w:szCs w:val="20"/>
                  <w:lang w:eastAsia="ru-RU"/>
                </w:rPr>
                <w:t>законом</w:t>
              </w:r>
            </w:hyperlink>
            <w:r w:rsidRPr="00E4733D">
              <w:rPr>
                <w:rFonts w:ascii="Times New Roman" w:eastAsia="Times New Roman" w:hAnsi="Times New Roman" w:cs="Times New Roman"/>
                <w:sz w:val="20"/>
                <w:szCs w:val="20"/>
                <w:lang w:eastAsia="ru-RU"/>
              </w:rPr>
              <w:t xml:space="preserve"> N 44-ФЗ</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33" w:name="P1041"/>
            <w:bookmarkEnd w:id="33"/>
            <w:r w:rsidRPr="00E4733D">
              <w:rPr>
                <w:rFonts w:ascii="Times New Roman" w:eastAsia="Times New Roman" w:hAnsi="Times New Roman" w:cs="Times New Roman"/>
                <w:sz w:val="20"/>
                <w:szCs w:val="20"/>
                <w:lang w:eastAsia="ru-RU"/>
              </w:rPr>
              <w:t>26310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326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из них </w:t>
            </w:r>
            <w:hyperlink w:anchor="P1340">
              <w:r w:rsidRPr="00E4733D">
                <w:rPr>
                  <w:rStyle w:val="a8"/>
                  <w:rFonts w:ascii="Times New Roman" w:eastAsia="Times New Roman" w:hAnsi="Times New Roman" w:cs="Times New Roman"/>
                  <w:sz w:val="20"/>
                  <w:szCs w:val="20"/>
                  <w:lang w:eastAsia="ru-RU"/>
                </w:rPr>
                <w:t>&lt;10.1&gt;</w:t>
              </w:r>
            </w:hyperlink>
            <w:r w:rsidRPr="00E4733D">
              <w:rPr>
                <w:rFonts w:ascii="Times New Roman" w:eastAsia="Times New Roman" w:hAnsi="Times New Roman" w:cs="Times New Roman"/>
                <w:sz w:val="20"/>
                <w:szCs w:val="20"/>
                <w:lang w:eastAsia="ru-RU"/>
              </w:rPr>
              <w:t>:</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26310.1</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219"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326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из них </w:t>
            </w:r>
            <w:hyperlink w:anchor="P1341">
              <w:r w:rsidRPr="00E4733D">
                <w:rPr>
                  <w:rStyle w:val="a8"/>
                  <w:rFonts w:ascii="Times New Roman" w:eastAsia="Times New Roman" w:hAnsi="Times New Roman" w:cs="Times New Roman"/>
                  <w:sz w:val="20"/>
                  <w:szCs w:val="20"/>
                  <w:lang w:eastAsia="ru-RU"/>
                </w:rPr>
                <w:t>&lt;10.2&gt;</w:t>
              </w:r>
            </w:hyperlink>
            <w:r w:rsidRPr="00E4733D">
              <w:rPr>
                <w:rFonts w:ascii="Times New Roman" w:eastAsia="Times New Roman" w:hAnsi="Times New Roman" w:cs="Times New Roman"/>
                <w:sz w:val="20"/>
                <w:szCs w:val="20"/>
                <w:lang w:eastAsia="ru-RU"/>
              </w:rPr>
              <w:t>:</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26310.2</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219"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1.3.2</w:t>
            </w:r>
          </w:p>
        </w:tc>
        <w:tc>
          <w:tcPr>
            <w:tcW w:w="326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в соответствии с Федеральным </w:t>
            </w:r>
            <w:hyperlink r:id="rId16">
              <w:r w:rsidRPr="00E4733D">
                <w:rPr>
                  <w:rStyle w:val="a8"/>
                  <w:rFonts w:ascii="Times New Roman" w:eastAsia="Times New Roman" w:hAnsi="Times New Roman" w:cs="Times New Roman"/>
                  <w:sz w:val="20"/>
                  <w:szCs w:val="20"/>
                  <w:lang w:eastAsia="ru-RU"/>
                </w:rPr>
                <w:t>законом</w:t>
              </w:r>
            </w:hyperlink>
            <w:r w:rsidRPr="00E4733D">
              <w:rPr>
                <w:rFonts w:ascii="Times New Roman" w:eastAsia="Times New Roman" w:hAnsi="Times New Roman" w:cs="Times New Roman"/>
                <w:sz w:val="20"/>
                <w:szCs w:val="20"/>
                <w:lang w:eastAsia="ru-RU"/>
              </w:rPr>
              <w:t xml:space="preserve"> N 223-ФЗ</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26320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по контрактам (договорам), планируемым к заключению в соответствующем финансовом году с учетом требований Федерального </w:t>
            </w:r>
            <w:hyperlink r:id="rId17">
              <w:r w:rsidRPr="00E4733D">
                <w:rPr>
                  <w:rStyle w:val="a8"/>
                  <w:rFonts w:ascii="Times New Roman" w:eastAsia="Times New Roman" w:hAnsi="Times New Roman" w:cs="Times New Roman"/>
                  <w:sz w:val="20"/>
                  <w:szCs w:val="20"/>
                  <w:lang w:eastAsia="ru-RU"/>
                </w:rPr>
                <w:t>закона</w:t>
              </w:r>
            </w:hyperlink>
            <w:r w:rsidRPr="00E4733D">
              <w:rPr>
                <w:rFonts w:ascii="Times New Roman" w:eastAsia="Times New Roman" w:hAnsi="Times New Roman" w:cs="Times New Roman"/>
                <w:sz w:val="20"/>
                <w:szCs w:val="20"/>
                <w:lang w:eastAsia="ru-RU"/>
              </w:rPr>
              <w:t xml:space="preserve"> N 44-ФЗ и Федерального </w:t>
            </w:r>
            <w:hyperlink r:id="rId18">
              <w:r w:rsidRPr="00E4733D">
                <w:rPr>
                  <w:rStyle w:val="a8"/>
                  <w:rFonts w:ascii="Times New Roman" w:eastAsia="Times New Roman" w:hAnsi="Times New Roman" w:cs="Times New Roman"/>
                  <w:sz w:val="20"/>
                  <w:szCs w:val="20"/>
                  <w:lang w:eastAsia="ru-RU"/>
                </w:rPr>
                <w:t>закона</w:t>
              </w:r>
            </w:hyperlink>
            <w:r w:rsidRPr="00E4733D">
              <w:rPr>
                <w:rFonts w:ascii="Times New Roman" w:eastAsia="Times New Roman" w:hAnsi="Times New Roman" w:cs="Times New Roman"/>
                <w:sz w:val="20"/>
                <w:szCs w:val="20"/>
                <w:lang w:eastAsia="ru-RU"/>
              </w:rPr>
              <w:t xml:space="preserve"> N 223-ФЗ </w:t>
            </w:r>
            <w:hyperlink w:anchor="P1344">
              <w:r w:rsidRPr="00E4733D">
                <w:rPr>
                  <w:rStyle w:val="a8"/>
                  <w:rFonts w:ascii="Times New Roman" w:eastAsia="Times New Roman" w:hAnsi="Times New Roman" w:cs="Times New Roman"/>
                  <w:sz w:val="20"/>
                  <w:szCs w:val="20"/>
                  <w:lang w:eastAsia="ru-RU"/>
                </w:rPr>
                <w:t>&lt;13&gt;</w:t>
              </w:r>
            </w:hyperlink>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34" w:name="P1081"/>
            <w:bookmarkEnd w:id="34"/>
            <w:r w:rsidRPr="00E4733D">
              <w:rPr>
                <w:rFonts w:ascii="Times New Roman" w:eastAsia="Times New Roman" w:hAnsi="Times New Roman" w:cs="Times New Roman"/>
                <w:sz w:val="20"/>
                <w:szCs w:val="20"/>
                <w:lang w:eastAsia="ru-RU"/>
              </w:rPr>
              <w:t>26400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1.4.1</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за счет субсидий, предоставляемых на финансовое обеспечение выполнения государственного (муниципального) задания</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26410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1.4.1.1.</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в соответствии с Федеральным </w:t>
            </w:r>
            <w:hyperlink r:id="rId19">
              <w:r w:rsidRPr="00E4733D">
                <w:rPr>
                  <w:rStyle w:val="a8"/>
                  <w:rFonts w:ascii="Times New Roman" w:eastAsia="Times New Roman" w:hAnsi="Times New Roman" w:cs="Times New Roman"/>
                  <w:sz w:val="20"/>
                  <w:szCs w:val="20"/>
                  <w:lang w:eastAsia="ru-RU"/>
                </w:rPr>
                <w:t>законом</w:t>
              </w:r>
            </w:hyperlink>
            <w:r w:rsidRPr="00E4733D">
              <w:rPr>
                <w:rFonts w:ascii="Times New Roman" w:eastAsia="Times New Roman" w:hAnsi="Times New Roman" w:cs="Times New Roman"/>
                <w:sz w:val="20"/>
                <w:szCs w:val="20"/>
                <w:lang w:eastAsia="ru-RU"/>
              </w:rPr>
              <w:t xml:space="preserve"> N 44-ФЗ</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26411</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1.4.1.2.</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в соответствии с Федеральным </w:t>
            </w:r>
            <w:hyperlink r:id="rId20">
              <w:r w:rsidRPr="00E4733D">
                <w:rPr>
                  <w:rStyle w:val="a8"/>
                  <w:rFonts w:ascii="Times New Roman" w:eastAsia="Times New Roman" w:hAnsi="Times New Roman" w:cs="Times New Roman"/>
                  <w:sz w:val="20"/>
                  <w:szCs w:val="20"/>
                  <w:lang w:eastAsia="ru-RU"/>
                </w:rPr>
                <w:t>законом</w:t>
              </w:r>
            </w:hyperlink>
            <w:r w:rsidRPr="00E4733D">
              <w:rPr>
                <w:rFonts w:ascii="Times New Roman" w:eastAsia="Times New Roman" w:hAnsi="Times New Roman" w:cs="Times New Roman"/>
                <w:sz w:val="20"/>
                <w:szCs w:val="20"/>
                <w:lang w:eastAsia="ru-RU"/>
              </w:rPr>
              <w:t xml:space="preserve"> N 223-ФЗ </w:t>
            </w:r>
            <w:hyperlink w:anchor="P1345">
              <w:r w:rsidRPr="00E4733D">
                <w:rPr>
                  <w:rStyle w:val="a8"/>
                  <w:rFonts w:ascii="Times New Roman" w:eastAsia="Times New Roman" w:hAnsi="Times New Roman" w:cs="Times New Roman"/>
                  <w:sz w:val="20"/>
                  <w:szCs w:val="20"/>
                  <w:lang w:eastAsia="ru-RU"/>
                </w:rPr>
                <w:t>&lt;14&gt;</w:t>
              </w:r>
            </w:hyperlink>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26412</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lastRenderedPageBreak/>
              <w:t>1.4.2.</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за счет субсидий, предоставляемых в соответствии с </w:t>
            </w:r>
            <w:hyperlink r:id="rId21">
              <w:r w:rsidRPr="00E4733D">
                <w:rPr>
                  <w:rStyle w:val="a8"/>
                  <w:rFonts w:ascii="Times New Roman" w:eastAsia="Times New Roman" w:hAnsi="Times New Roman" w:cs="Times New Roman"/>
                  <w:sz w:val="20"/>
                  <w:szCs w:val="20"/>
                  <w:lang w:eastAsia="ru-RU"/>
                </w:rPr>
                <w:t>абзацем вторым пункта 1 статьи 78.1</w:t>
              </w:r>
            </w:hyperlink>
            <w:r w:rsidRPr="00E4733D">
              <w:rPr>
                <w:rFonts w:ascii="Times New Roman" w:eastAsia="Times New Roman" w:hAnsi="Times New Roman" w:cs="Times New Roman"/>
                <w:sz w:val="20"/>
                <w:szCs w:val="20"/>
                <w:lang w:eastAsia="ru-RU"/>
              </w:rPr>
              <w:t xml:space="preserve"> Бюджетного кодекса Российской Федерации</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26420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1.4.2.1</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в соответствии с Федеральным </w:t>
            </w:r>
            <w:hyperlink r:id="rId22">
              <w:r w:rsidRPr="00E4733D">
                <w:rPr>
                  <w:rStyle w:val="a8"/>
                  <w:rFonts w:ascii="Times New Roman" w:eastAsia="Times New Roman" w:hAnsi="Times New Roman" w:cs="Times New Roman"/>
                  <w:sz w:val="20"/>
                  <w:szCs w:val="20"/>
                  <w:lang w:eastAsia="ru-RU"/>
                </w:rPr>
                <w:t>законом</w:t>
              </w:r>
            </w:hyperlink>
            <w:r w:rsidRPr="00E4733D">
              <w:rPr>
                <w:rFonts w:ascii="Times New Roman" w:eastAsia="Times New Roman" w:hAnsi="Times New Roman" w:cs="Times New Roman"/>
                <w:sz w:val="20"/>
                <w:szCs w:val="20"/>
                <w:lang w:eastAsia="ru-RU"/>
              </w:rPr>
              <w:t xml:space="preserve"> N 44-ФЗ</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35" w:name="P1134"/>
            <w:bookmarkEnd w:id="35"/>
            <w:r w:rsidRPr="00E4733D">
              <w:rPr>
                <w:rFonts w:ascii="Times New Roman" w:eastAsia="Times New Roman" w:hAnsi="Times New Roman" w:cs="Times New Roman"/>
                <w:sz w:val="20"/>
                <w:szCs w:val="20"/>
                <w:lang w:eastAsia="ru-RU"/>
              </w:rPr>
              <w:t>26421</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326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из них </w:t>
            </w:r>
            <w:hyperlink w:anchor="P1340">
              <w:r w:rsidRPr="00E4733D">
                <w:rPr>
                  <w:rStyle w:val="a8"/>
                  <w:rFonts w:ascii="Times New Roman" w:eastAsia="Times New Roman" w:hAnsi="Times New Roman" w:cs="Times New Roman"/>
                  <w:sz w:val="20"/>
                  <w:szCs w:val="20"/>
                  <w:lang w:eastAsia="ru-RU"/>
                </w:rPr>
                <w:t>&lt;10.1&gt;</w:t>
              </w:r>
            </w:hyperlink>
            <w:r w:rsidRPr="00E4733D">
              <w:rPr>
                <w:rFonts w:ascii="Times New Roman" w:eastAsia="Times New Roman" w:hAnsi="Times New Roman" w:cs="Times New Roman"/>
                <w:sz w:val="20"/>
                <w:szCs w:val="20"/>
                <w:lang w:eastAsia="ru-RU"/>
              </w:rPr>
              <w:t>:</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26421.1</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1.4.2.2.</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в соответствии с Федеральным </w:t>
            </w:r>
            <w:hyperlink r:id="rId23">
              <w:r w:rsidRPr="00E4733D">
                <w:rPr>
                  <w:rStyle w:val="a8"/>
                  <w:rFonts w:ascii="Times New Roman" w:eastAsia="Times New Roman" w:hAnsi="Times New Roman" w:cs="Times New Roman"/>
                  <w:sz w:val="20"/>
                  <w:szCs w:val="20"/>
                  <w:lang w:eastAsia="ru-RU"/>
                </w:rPr>
                <w:t>законом</w:t>
              </w:r>
            </w:hyperlink>
            <w:r w:rsidRPr="00E4733D">
              <w:rPr>
                <w:rFonts w:ascii="Times New Roman" w:eastAsia="Times New Roman" w:hAnsi="Times New Roman" w:cs="Times New Roman"/>
                <w:sz w:val="20"/>
                <w:szCs w:val="20"/>
                <w:lang w:eastAsia="ru-RU"/>
              </w:rPr>
              <w:t xml:space="preserve"> N 223-ФЗ </w:t>
            </w:r>
            <w:hyperlink w:anchor="P1345">
              <w:r w:rsidRPr="00E4733D">
                <w:rPr>
                  <w:rStyle w:val="a8"/>
                  <w:rFonts w:ascii="Times New Roman" w:eastAsia="Times New Roman" w:hAnsi="Times New Roman" w:cs="Times New Roman"/>
                  <w:sz w:val="20"/>
                  <w:szCs w:val="20"/>
                  <w:lang w:eastAsia="ru-RU"/>
                </w:rPr>
                <w:t>&lt;14&gt;</w:t>
              </w:r>
            </w:hyperlink>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26422</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1.4.3.</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за счет субсидий, предоставляемых на осуществление капитальных вложений </w:t>
            </w:r>
            <w:hyperlink w:anchor="P1346">
              <w:r w:rsidRPr="00E4733D">
                <w:rPr>
                  <w:rStyle w:val="a8"/>
                  <w:rFonts w:ascii="Times New Roman" w:eastAsia="Times New Roman" w:hAnsi="Times New Roman" w:cs="Times New Roman"/>
                  <w:sz w:val="20"/>
                  <w:szCs w:val="20"/>
                  <w:lang w:eastAsia="ru-RU"/>
                </w:rPr>
                <w:t>&lt;15&gt;</w:t>
              </w:r>
            </w:hyperlink>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36" w:name="P1164"/>
            <w:bookmarkEnd w:id="36"/>
            <w:r w:rsidRPr="00E4733D">
              <w:rPr>
                <w:rFonts w:ascii="Times New Roman" w:eastAsia="Times New Roman" w:hAnsi="Times New Roman" w:cs="Times New Roman"/>
                <w:sz w:val="20"/>
                <w:szCs w:val="20"/>
                <w:lang w:eastAsia="ru-RU"/>
              </w:rPr>
              <w:t>26430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326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из них </w:t>
            </w:r>
            <w:hyperlink w:anchor="P1340">
              <w:r w:rsidRPr="00E4733D">
                <w:rPr>
                  <w:rStyle w:val="a8"/>
                  <w:rFonts w:ascii="Times New Roman" w:eastAsia="Times New Roman" w:hAnsi="Times New Roman" w:cs="Times New Roman"/>
                  <w:sz w:val="20"/>
                  <w:szCs w:val="20"/>
                  <w:lang w:eastAsia="ru-RU"/>
                </w:rPr>
                <w:t>&lt;10.1&gt;</w:t>
              </w:r>
            </w:hyperlink>
            <w:r w:rsidRPr="00E4733D">
              <w:rPr>
                <w:rFonts w:ascii="Times New Roman" w:eastAsia="Times New Roman" w:hAnsi="Times New Roman" w:cs="Times New Roman"/>
                <w:sz w:val="20"/>
                <w:szCs w:val="20"/>
                <w:lang w:eastAsia="ru-RU"/>
              </w:rPr>
              <w:t>:</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26430.1</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326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из них </w:t>
            </w:r>
            <w:hyperlink w:anchor="P1341">
              <w:r w:rsidRPr="00E4733D">
                <w:rPr>
                  <w:rStyle w:val="a8"/>
                  <w:rFonts w:ascii="Times New Roman" w:eastAsia="Times New Roman" w:hAnsi="Times New Roman" w:cs="Times New Roman"/>
                  <w:sz w:val="20"/>
                  <w:szCs w:val="20"/>
                  <w:lang w:eastAsia="ru-RU"/>
                </w:rPr>
                <w:t>&lt;10.2&gt;</w:t>
              </w:r>
            </w:hyperlink>
            <w:r w:rsidRPr="00E4733D">
              <w:rPr>
                <w:rFonts w:ascii="Times New Roman" w:eastAsia="Times New Roman" w:hAnsi="Times New Roman" w:cs="Times New Roman"/>
                <w:sz w:val="20"/>
                <w:szCs w:val="20"/>
                <w:lang w:eastAsia="ru-RU"/>
              </w:rPr>
              <w:t>:</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26430.2</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219"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1.4.4.</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за счет средств обязательного медицинского страхования</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26440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1.4.4.1.</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в соответствии с Федеральным </w:t>
            </w:r>
            <w:hyperlink r:id="rId24">
              <w:r w:rsidRPr="00E4733D">
                <w:rPr>
                  <w:rStyle w:val="a8"/>
                  <w:rFonts w:ascii="Times New Roman" w:eastAsia="Times New Roman" w:hAnsi="Times New Roman" w:cs="Times New Roman"/>
                  <w:sz w:val="20"/>
                  <w:szCs w:val="20"/>
                  <w:lang w:eastAsia="ru-RU"/>
                </w:rPr>
                <w:t>законом</w:t>
              </w:r>
            </w:hyperlink>
            <w:r w:rsidRPr="00E4733D">
              <w:rPr>
                <w:rFonts w:ascii="Times New Roman" w:eastAsia="Times New Roman" w:hAnsi="Times New Roman" w:cs="Times New Roman"/>
                <w:sz w:val="20"/>
                <w:szCs w:val="20"/>
                <w:lang w:eastAsia="ru-RU"/>
              </w:rPr>
              <w:t xml:space="preserve"> N 44-ФЗ</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26441</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1.4.4.2.</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в соответствии с Федеральным </w:t>
            </w:r>
            <w:hyperlink r:id="rId25">
              <w:r w:rsidRPr="00E4733D">
                <w:rPr>
                  <w:rStyle w:val="a8"/>
                  <w:rFonts w:ascii="Times New Roman" w:eastAsia="Times New Roman" w:hAnsi="Times New Roman" w:cs="Times New Roman"/>
                  <w:sz w:val="20"/>
                  <w:szCs w:val="20"/>
                  <w:lang w:eastAsia="ru-RU"/>
                </w:rPr>
                <w:t>законом</w:t>
              </w:r>
            </w:hyperlink>
            <w:r w:rsidRPr="00E4733D">
              <w:rPr>
                <w:rFonts w:ascii="Times New Roman" w:eastAsia="Times New Roman" w:hAnsi="Times New Roman" w:cs="Times New Roman"/>
                <w:sz w:val="20"/>
                <w:szCs w:val="20"/>
                <w:lang w:eastAsia="ru-RU"/>
              </w:rPr>
              <w:t xml:space="preserve"> N 223-ФЗ </w:t>
            </w:r>
            <w:hyperlink w:anchor="P1345">
              <w:r w:rsidRPr="00E4733D">
                <w:rPr>
                  <w:rStyle w:val="a8"/>
                  <w:rFonts w:ascii="Times New Roman" w:eastAsia="Times New Roman" w:hAnsi="Times New Roman" w:cs="Times New Roman"/>
                  <w:sz w:val="20"/>
                  <w:szCs w:val="20"/>
                  <w:lang w:eastAsia="ru-RU"/>
                </w:rPr>
                <w:t>&lt;14&gt;</w:t>
              </w:r>
            </w:hyperlink>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26442</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1.4.5.</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за счет прочих источников финансового обеспечения</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26450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1.4.5.1.</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w:t>
            </w:r>
          </w:p>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в соответствии с Федеральным </w:t>
            </w:r>
            <w:hyperlink r:id="rId26">
              <w:r w:rsidRPr="00E4733D">
                <w:rPr>
                  <w:rStyle w:val="a8"/>
                  <w:rFonts w:ascii="Times New Roman" w:eastAsia="Times New Roman" w:hAnsi="Times New Roman" w:cs="Times New Roman"/>
                  <w:sz w:val="20"/>
                  <w:szCs w:val="20"/>
                  <w:lang w:eastAsia="ru-RU"/>
                </w:rPr>
                <w:t>законом</w:t>
              </w:r>
            </w:hyperlink>
            <w:r w:rsidRPr="00E4733D">
              <w:rPr>
                <w:rFonts w:ascii="Times New Roman" w:eastAsia="Times New Roman" w:hAnsi="Times New Roman" w:cs="Times New Roman"/>
                <w:sz w:val="20"/>
                <w:szCs w:val="20"/>
                <w:lang w:eastAsia="ru-RU"/>
              </w:rPr>
              <w:t xml:space="preserve"> N 44-ФЗ</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bookmarkStart w:id="37" w:name="P1236"/>
            <w:bookmarkEnd w:id="37"/>
            <w:r w:rsidRPr="00E4733D">
              <w:rPr>
                <w:rFonts w:ascii="Times New Roman" w:eastAsia="Times New Roman" w:hAnsi="Times New Roman" w:cs="Times New Roman"/>
                <w:sz w:val="20"/>
                <w:szCs w:val="20"/>
                <w:lang w:eastAsia="ru-RU"/>
              </w:rPr>
              <w:t>26451</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326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из них </w:t>
            </w:r>
            <w:hyperlink w:anchor="P1340">
              <w:r w:rsidRPr="00E4733D">
                <w:rPr>
                  <w:rStyle w:val="a8"/>
                  <w:rFonts w:ascii="Times New Roman" w:eastAsia="Times New Roman" w:hAnsi="Times New Roman" w:cs="Times New Roman"/>
                  <w:sz w:val="20"/>
                  <w:szCs w:val="20"/>
                  <w:lang w:eastAsia="ru-RU"/>
                </w:rPr>
                <w:t>&lt;10.1&gt;</w:t>
              </w:r>
            </w:hyperlink>
            <w:r w:rsidRPr="00E4733D">
              <w:rPr>
                <w:rFonts w:ascii="Times New Roman" w:eastAsia="Times New Roman" w:hAnsi="Times New Roman" w:cs="Times New Roman"/>
                <w:sz w:val="20"/>
                <w:szCs w:val="20"/>
                <w:lang w:eastAsia="ru-RU"/>
              </w:rPr>
              <w:t>:</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26451.1</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3260"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из них </w:t>
            </w:r>
            <w:hyperlink w:anchor="P1341">
              <w:r w:rsidRPr="00E4733D">
                <w:rPr>
                  <w:rStyle w:val="a8"/>
                  <w:rFonts w:ascii="Times New Roman" w:eastAsia="Times New Roman" w:hAnsi="Times New Roman" w:cs="Times New Roman"/>
                  <w:sz w:val="20"/>
                  <w:szCs w:val="20"/>
                  <w:lang w:eastAsia="ru-RU"/>
                </w:rPr>
                <w:t>&lt;10.2&gt;</w:t>
              </w:r>
            </w:hyperlink>
            <w:r w:rsidRPr="00E4733D">
              <w:rPr>
                <w:rFonts w:ascii="Times New Roman" w:eastAsia="Times New Roman" w:hAnsi="Times New Roman" w:cs="Times New Roman"/>
                <w:sz w:val="20"/>
                <w:szCs w:val="20"/>
                <w:lang w:eastAsia="ru-RU"/>
              </w:rPr>
              <w:t>:</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26451.2</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219"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lastRenderedPageBreak/>
              <w:t>1.4.5.2.</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в соответствии с Федеральным </w:t>
            </w:r>
            <w:hyperlink r:id="rId27">
              <w:r w:rsidRPr="00E4733D">
                <w:rPr>
                  <w:rStyle w:val="a8"/>
                  <w:rFonts w:ascii="Times New Roman" w:eastAsia="Times New Roman" w:hAnsi="Times New Roman" w:cs="Times New Roman"/>
                  <w:sz w:val="20"/>
                  <w:szCs w:val="20"/>
                  <w:lang w:eastAsia="ru-RU"/>
                </w:rPr>
                <w:t>законом</w:t>
              </w:r>
            </w:hyperlink>
            <w:r w:rsidRPr="00E4733D">
              <w:rPr>
                <w:rFonts w:ascii="Times New Roman" w:eastAsia="Times New Roman" w:hAnsi="Times New Roman" w:cs="Times New Roman"/>
                <w:sz w:val="20"/>
                <w:szCs w:val="20"/>
                <w:lang w:eastAsia="ru-RU"/>
              </w:rPr>
              <w:t xml:space="preserve"> N 223-ФЗ</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26452</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Итого по контрактам, планируемым к заключению в соответствующем финансовом году в соответствии с Федеральным </w:t>
            </w:r>
            <w:hyperlink r:id="rId28">
              <w:r w:rsidRPr="00E4733D">
                <w:rPr>
                  <w:rStyle w:val="a8"/>
                  <w:rFonts w:ascii="Times New Roman" w:eastAsia="Times New Roman" w:hAnsi="Times New Roman" w:cs="Times New Roman"/>
                  <w:sz w:val="20"/>
                  <w:szCs w:val="20"/>
                  <w:lang w:eastAsia="ru-RU"/>
                </w:rPr>
                <w:t>законом</w:t>
              </w:r>
            </w:hyperlink>
            <w:r w:rsidRPr="00E4733D">
              <w:rPr>
                <w:rFonts w:ascii="Times New Roman" w:eastAsia="Times New Roman" w:hAnsi="Times New Roman" w:cs="Times New Roman"/>
                <w:sz w:val="20"/>
                <w:szCs w:val="20"/>
                <w:lang w:eastAsia="ru-RU"/>
              </w:rPr>
              <w:t xml:space="preserve"> N 44-ФЗ, по соответствующему году закупки</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26500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vMerge w:val="restart"/>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3260" w:type="dxa"/>
            <w:tcBorders>
              <w:bottom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 по году начала закупки:</w:t>
            </w:r>
          </w:p>
        </w:tc>
        <w:tc>
          <w:tcPr>
            <w:tcW w:w="964" w:type="dxa"/>
            <w:vMerge w:val="restart"/>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26510</w:t>
            </w:r>
          </w:p>
        </w:tc>
        <w:tc>
          <w:tcPr>
            <w:tcW w:w="794" w:type="dxa"/>
            <w:vMerge w:val="restart"/>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219" w:type="dxa"/>
            <w:vMerge w:val="restart"/>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vMerge w:val="restart"/>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Merge w:val="restart"/>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Merge w:val="restart"/>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Merge w:val="restart"/>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Merge w:val="restart"/>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vMerge/>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3260" w:type="dxa"/>
            <w:tcBorders>
              <w:top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64"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794"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219"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3.</w:t>
            </w:r>
          </w:p>
        </w:tc>
        <w:tc>
          <w:tcPr>
            <w:tcW w:w="3260"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 xml:space="preserve">Итого по договорам, планируемым к заключению в соответствующем финансовом году в соответствии с Федеральным </w:t>
            </w:r>
            <w:hyperlink r:id="rId29">
              <w:r w:rsidRPr="00E4733D">
                <w:rPr>
                  <w:rStyle w:val="a8"/>
                  <w:rFonts w:ascii="Times New Roman" w:eastAsia="Times New Roman" w:hAnsi="Times New Roman" w:cs="Times New Roman"/>
                  <w:sz w:val="20"/>
                  <w:szCs w:val="20"/>
                  <w:lang w:eastAsia="ru-RU"/>
                </w:rPr>
                <w:t>законом</w:t>
              </w:r>
            </w:hyperlink>
            <w:r w:rsidRPr="00E4733D">
              <w:rPr>
                <w:rFonts w:ascii="Times New Roman" w:eastAsia="Times New Roman" w:hAnsi="Times New Roman" w:cs="Times New Roman"/>
                <w:sz w:val="20"/>
                <w:szCs w:val="20"/>
                <w:lang w:eastAsia="ru-RU"/>
              </w:rPr>
              <w:t xml:space="preserve"> N 223-ФЗ, по соответствующему году закупки</w:t>
            </w:r>
          </w:p>
        </w:tc>
        <w:tc>
          <w:tcPr>
            <w:tcW w:w="96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26600</w:t>
            </w:r>
          </w:p>
        </w:tc>
        <w:tc>
          <w:tcPr>
            <w:tcW w:w="79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x</w:t>
            </w:r>
          </w:p>
        </w:tc>
        <w:tc>
          <w:tcPr>
            <w:tcW w:w="1219"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tblBorders>
        </w:tblPrEx>
        <w:tc>
          <w:tcPr>
            <w:tcW w:w="709" w:type="dxa"/>
            <w:vMerge w:val="restart"/>
            <w:tcBorders>
              <w:left w:val="nil"/>
            </w:tcBorders>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3260" w:type="dxa"/>
            <w:tcBorders>
              <w:bottom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в том числе по году начала закупки:</w:t>
            </w:r>
          </w:p>
        </w:tc>
        <w:tc>
          <w:tcPr>
            <w:tcW w:w="964" w:type="dxa"/>
            <w:vMerge w:val="restart"/>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r w:rsidRPr="00E4733D">
              <w:rPr>
                <w:rFonts w:ascii="Times New Roman" w:eastAsia="Times New Roman" w:hAnsi="Times New Roman" w:cs="Times New Roman"/>
                <w:sz w:val="20"/>
                <w:szCs w:val="20"/>
                <w:lang w:eastAsia="ru-RU"/>
              </w:rPr>
              <w:t>26610</w:t>
            </w:r>
          </w:p>
        </w:tc>
        <w:tc>
          <w:tcPr>
            <w:tcW w:w="794" w:type="dxa"/>
            <w:vMerge w:val="restart"/>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219" w:type="dxa"/>
            <w:vMerge w:val="restart"/>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vMerge w:val="restart"/>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Merge w:val="restart"/>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Merge w:val="restart"/>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Merge w:val="restart"/>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Merge w:val="restart"/>
            <w:vAlign w:val="bottom"/>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r w:rsidR="00E4733D" w:rsidRPr="00E4733D" w:rsidTr="00E4733D">
        <w:tblPrEx>
          <w:tblBorders>
            <w:right w:val="single" w:sz="4" w:space="0" w:color="auto"/>
            <w:insideH w:val="nil"/>
          </w:tblBorders>
        </w:tblPrEx>
        <w:tc>
          <w:tcPr>
            <w:tcW w:w="709" w:type="dxa"/>
            <w:vMerge/>
            <w:tcBorders>
              <w:left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3260" w:type="dxa"/>
            <w:tcBorders>
              <w:top w:val="nil"/>
            </w:tcBorders>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964"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794"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219"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134"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417"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61"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c>
          <w:tcPr>
            <w:tcW w:w="1304" w:type="dxa"/>
            <w:vMerge/>
          </w:tcPr>
          <w:p w:rsidR="00E4733D" w:rsidRPr="00E4733D" w:rsidRDefault="00E4733D" w:rsidP="00E4733D">
            <w:pPr>
              <w:spacing w:after="0" w:line="240" w:lineRule="auto"/>
              <w:rPr>
                <w:rFonts w:ascii="Times New Roman" w:eastAsia="Times New Roman" w:hAnsi="Times New Roman" w:cs="Times New Roman"/>
                <w:sz w:val="20"/>
                <w:szCs w:val="20"/>
                <w:lang w:eastAsia="ru-RU"/>
              </w:rPr>
            </w:pPr>
          </w:p>
        </w:tc>
      </w:tr>
    </w:tbl>
    <w:p w:rsidR="00E4733D" w:rsidRPr="00E4733D" w:rsidRDefault="00E4733D" w:rsidP="00E4733D">
      <w:pPr>
        <w:spacing w:after="0" w:line="240" w:lineRule="auto"/>
        <w:rPr>
          <w:rFonts w:ascii="Times New Roman" w:eastAsia="Times New Roman" w:hAnsi="Times New Roman" w:cs="Times New Roman"/>
          <w:sz w:val="24"/>
          <w:szCs w:val="24"/>
          <w:lang w:eastAsia="ru-RU"/>
        </w:rPr>
      </w:pPr>
    </w:p>
    <w:p w:rsidR="00B70858" w:rsidRDefault="00B70858" w:rsidP="00E4733D">
      <w:pPr>
        <w:spacing w:after="0" w:line="240" w:lineRule="auto"/>
        <w:rPr>
          <w:rFonts w:ascii="Times New Roman" w:eastAsia="Times New Roman" w:hAnsi="Times New Roman" w:cs="Times New Roman"/>
          <w:sz w:val="24"/>
          <w:szCs w:val="24"/>
          <w:lang w:eastAsia="ru-RU"/>
        </w:rPr>
        <w:sectPr w:rsidR="00B70858" w:rsidSect="00B70858">
          <w:pgSz w:w="16838" w:h="11905" w:orient="landscape"/>
          <w:pgMar w:top="1276" w:right="1134" w:bottom="851" w:left="1985" w:header="0" w:footer="0" w:gutter="0"/>
          <w:cols w:space="720"/>
          <w:docGrid w:linePitch="299"/>
        </w:sectPr>
      </w:pP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lastRenderedPageBreak/>
        <w:t xml:space="preserve">    Руководитель учреждения</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 xml:space="preserve">    (уполномоченное лицо учреждения)  ___________ _________ _______________</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 xml:space="preserve">                                    </w:t>
      </w:r>
      <w:r w:rsidR="00B70858">
        <w:rPr>
          <w:rFonts w:ascii="Times New Roman" w:eastAsia="Times New Roman" w:hAnsi="Times New Roman" w:cs="Times New Roman"/>
          <w:sz w:val="24"/>
          <w:szCs w:val="24"/>
          <w:lang w:eastAsia="ru-RU"/>
        </w:rPr>
        <w:t xml:space="preserve">                                 </w:t>
      </w:r>
      <w:r w:rsidRPr="00E4733D">
        <w:rPr>
          <w:rFonts w:ascii="Times New Roman" w:eastAsia="Times New Roman" w:hAnsi="Times New Roman" w:cs="Times New Roman"/>
          <w:sz w:val="24"/>
          <w:szCs w:val="24"/>
          <w:lang w:eastAsia="ru-RU"/>
        </w:rPr>
        <w:t xml:space="preserve">  (должность) (подпись)  (расшифровка</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 xml:space="preserve">                                                              </w:t>
      </w:r>
      <w:r w:rsidR="00B70858">
        <w:rPr>
          <w:rFonts w:ascii="Times New Roman" w:eastAsia="Times New Roman" w:hAnsi="Times New Roman" w:cs="Times New Roman"/>
          <w:sz w:val="24"/>
          <w:szCs w:val="24"/>
          <w:lang w:eastAsia="ru-RU"/>
        </w:rPr>
        <w:t xml:space="preserve">                                                     </w:t>
      </w:r>
      <w:r w:rsidRPr="00E4733D">
        <w:rPr>
          <w:rFonts w:ascii="Times New Roman" w:eastAsia="Times New Roman" w:hAnsi="Times New Roman" w:cs="Times New Roman"/>
          <w:sz w:val="24"/>
          <w:szCs w:val="24"/>
          <w:lang w:eastAsia="ru-RU"/>
        </w:rPr>
        <w:t xml:space="preserve"> подписи)</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 xml:space="preserve">    Исполнитель  ___________ ___________________ _________</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 xml:space="preserve">            </w:t>
      </w:r>
      <w:r w:rsidR="00B70858">
        <w:rPr>
          <w:rFonts w:ascii="Times New Roman" w:eastAsia="Times New Roman" w:hAnsi="Times New Roman" w:cs="Times New Roman"/>
          <w:sz w:val="24"/>
          <w:szCs w:val="24"/>
          <w:lang w:eastAsia="ru-RU"/>
        </w:rPr>
        <w:t xml:space="preserve">             </w:t>
      </w:r>
      <w:r w:rsidRPr="00E4733D">
        <w:rPr>
          <w:rFonts w:ascii="Times New Roman" w:eastAsia="Times New Roman" w:hAnsi="Times New Roman" w:cs="Times New Roman"/>
          <w:sz w:val="24"/>
          <w:szCs w:val="24"/>
          <w:lang w:eastAsia="ru-RU"/>
        </w:rPr>
        <w:t xml:space="preserve">     (должность) (фамилия, инициалы) (телефон)</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 xml:space="preserve">    "__" ________ 20__ г.</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 ─ ── ─ ── ─ ── ─ ── ─ ── ─ ── ─ ── ─ ── ─ ── ─ ── ─ ── ─ ── ─ ── ─ ── ┐</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 xml:space="preserve"> СОГЛАСОВАНО</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│_________________________________________________________________________│</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 xml:space="preserve">      (наименование должности уполномоченного лица органа-учредителя)</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                                                                         │</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 xml:space="preserve"> ___________________            __________________________________________</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     (подпись)                           (расшифровка подписи)           │</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│"__" ___________ 20__ г.                                                 │</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 ─ ── ─ ── ─ ── ─ ── ─ ── ─ ── ─ ── ─ ── ─ ── ─ ── ─ ── ─ ── ─ ── ─ ── ┘</w:t>
      </w:r>
    </w:p>
    <w:p w:rsidR="00E4733D" w:rsidRPr="00E4733D" w:rsidRDefault="00E4733D" w:rsidP="00E4733D">
      <w:pPr>
        <w:spacing w:after="0" w:line="240" w:lineRule="auto"/>
        <w:rPr>
          <w:rFonts w:ascii="Times New Roman" w:eastAsia="Times New Roman" w:hAnsi="Times New Roman" w:cs="Times New Roman"/>
          <w:sz w:val="24"/>
          <w:szCs w:val="24"/>
          <w:lang w:eastAsia="ru-RU"/>
        </w:rPr>
      </w:pPr>
    </w:p>
    <w:p w:rsidR="00E4733D" w:rsidRPr="00E4733D" w:rsidRDefault="00E4733D" w:rsidP="00E4733D">
      <w:pPr>
        <w:spacing w:after="0" w:line="240" w:lineRule="auto"/>
        <w:rPr>
          <w:rFonts w:ascii="Times New Roman" w:eastAsia="Times New Roman" w:hAnsi="Times New Roman" w:cs="Times New Roman"/>
          <w:sz w:val="24"/>
          <w:szCs w:val="24"/>
          <w:lang w:eastAsia="ru-RU"/>
        </w:rPr>
      </w:pPr>
      <w:r w:rsidRPr="00E4733D">
        <w:rPr>
          <w:rFonts w:ascii="Times New Roman" w:eastAsia="Times New Roman" w:hAnsi="Times New Roman" w:cs="Times New Roman"/>
          <w:sz w:val="24"/>
          <w:szCs w:val="24"/>
          <w:lang w:eastAsia="ru-RU"/>
        </w:rPr>
        <w:t>--------------------------------</w:t>
      </w:r>
    </w:p>
    <w:p w:rsidR="00E4733D" w:rsidRPr="00B70858" w:rsidRDefault="00E4733D" w:rsidP="00E4733D">
      <w:pPr>
        <w:spacing w:after="0" w:line="240" w:lineRule="auto"/>
        <w:rPr>
          <w:rFonts w:ascii="Times New Roman" w:eastAsia="Times New Roman" w:hAnsi="Times New Roman" w:cs="Times New Roman"/>
          <w:sz w:val="18"/>
          <w:szCs w:val="18"/>
          <w:lang w:eastAsia="ru-RU"/>
        </w:rPr>
      </w:pPr>
      <w:bookmarkStart w:id="38" w:name="P1339"/>
      <w:bookmarkEnd w:id="38"/>
      <w:r w:rsidRPr="00B70858">
        <w:rPr>
          <w:rFonts w:ascii="Times New Roman" w:eastAsia="Times New Roman" w:hAnsi="Times New Roman" w:cs="Times New Roman"/>
          <w:sz w:val="18"/>
          <w:szCs w:val="18"/>
          <w:lang w:eastAsia="ru-RU"/>
        </w:rPr>
        <w:t xml:space="preserve">&lt;10&gt; В </w:t>
      </w:r>
      <w:hyperlink w:anchor="P973">
        <w:r w:rsidRPr="00B70858">
          <w:rPr>
            <w:rStyle w:val="a8"/>
            <w:rFonts w:ascii="Times New Roman" w:eastAsia="Times New Roman" w:hAnsi="Times New Roman" w:cs="Times New Roman"/>
            <w:sz w:val="18"/>
            <w:szCs w:val="18"/>
            <w:lang w:eastAsia="ru-RU"/>
          </w:rPr>
          <w:t>Разделе 2</w:t>
        </w:r>
      </w:hyperlink>
      <w:r w:rsidRPr="00B70858">
        <w:rPr>
          <w:rFonts w:ascii="Times New Roman" w:eastAsia="Times New Roman" w:hAnsi="Times New Roman" w:cs="Times New Roman"/>
          <w:sz w:val="18"/>
          <w:szCs w:val="18"/>
          <w:lang w:eastAsia="ru-RU"/>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w:t>
      </w:r>
      <w:hyperlink w:anchor="P280">
        <w:r w:rsidRPr="00B70858">
          <w:rPr>
            <w:rStyle w:val="a8"/>
            <w:rFonts w:ascii="Times New Roman" w:eastAsia="Times New Roman" w:hAnsi="Times New Roman" w:cs="Times New Roman"/>
            <w:sz w:val="18"/>
            <w:szCs w:val="18"/>
            <w:lang w:eastAsia="ru-RU"/>
          </w:rPr>
          <w:t>Раздела 1</w:t>
        </w:r>
      </w:hyperlink>
      <w:r w:rsidRPr="00B70858">
        <w:rPr>
          <w:rFonts w:ascii="Times New Roman" w:eastAsia="Times New Roman" w:hAnsi="Times New Roman" w:cs="Times New Roman"/>
          <w:sz w:val="18"/>
          <w:szCs w:val="18"/>
          <w:lang w:eastAsia="ru-RU"/>
        </w:rPr>
        <w:t xml:space="preserve"> "Поступления и выплаты" Плана.</w:t>
      </w:r>
    </w:p>
    <w:p w:rsidR="00E4733D" w:rsidRPr="00B70858" w:rsidRDefault="00E4733D" w:rsidP="00E4733D">
      <w:pPr>
        <w:spacing w:after="0" w:line="240" w:lineRule="auto"/>
        <w:rPr>
          <w:rFonts w:ascii="Times New Roman" w:eastAsia="Times New Roman" w:hAnsi="Times New Roman" w:cs="Times New Roman"/>
          <w:sz w:val="18"/>
          <w:szCs w:val="18"/>
          <w:lang w:eastAsia="ru-RU"/>
        </w:rPr>
      </w:pPr>
      <w:bookmarkStart w:id="39" w:name="P1340"/>
      <w:bookmarkEnd w:id="39"/>
      <w:r w:rsidRPr="00B70858">
        <w:rPr>
          <w:rFonts w:ascii="Times New Roman" w:eastAsia="Times New Roman" w:hAnsi="Times New Roman" w:cs="Times New Roman"/>
          <w:sz w:val="18"/>
          <w:szCs w:val="18"/>
          <w:lang w:eastAsia="ru-RU"/>
        </w:rPr>
        <w:t xml:space="preserve">&lt;10.1&gt;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30">
        <w:r w:rsidRPr="00B70858">
          <w:rPr>
            <w:rStyle w:val="a8"/>
            <w:rFonts w:ascii="Times New Roman" w:eastAsia="Times New Roman" w:hAnsi="Times New Roman" w:cs="Times New Roman"/>
            <w:sz w:val="18"/>
            <w:szCs w:val="18"/>
            <w:lang w:eastAsia="ru-RU"/>
          </w:rPr>
          <w:t>абзацем первым пункта 4 статьи 78.1</w:t>
        </w:r>
      </w:hyperlink>
      <w:r w:rsidRPr="00B70858">
        <w:rPr>
          <w:rFonts w:ascii="Times New Roman" w:eastAsia="Times New Roman" w:hAnsi="Times New Roman" w:cs="Times New Roman"/>
          <w:sz w:val="18"/>
          <w:szCs w:val="18"/>
          <w:lang w:eastAsia="ru-RU"/>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31">
        <w:r w:rsidRPr="00B70858">
          <w:rPr>
            <w:rStyle w:val="a8"/>
            <w:rFonts w:ascii="Times New Roman" w:eastAsia="Times New Roman" w:hAnsi="Times New Roman" w:cs="Times New Roman"/>
            <w:sz w:val="18"/>
            <w:szCs w:val="18"/>
            <w:lang w:eastAsia="ru-RU"/>
          </w:rPr>
          <w:t>Указом</w:t>
        </w:r>
      </w:hyperlink>
      <w:r w:rsidRPr="00B70858">
        <w:rPr>
          <w:rFonts w:ascii="Times New Roman" w:eastAsia="Times New Roman" w:hAnsi="Times New Roman" w:cs="Times New Roman"/>
          <w:sz w:val="18"/>
          <w:szCs w:val="18"/>
          <w:lang w:eastAsia="ru-RU"/>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w:t>
      </w:r>
      <w:hyperlink w:anchor="P1041">
        <w:r w:rsidRPr="00B70858">
          <w:rPr>
            <w:rStyle w:val="a8"/>
            <w:rFonts w:ascii="Times New Roman" w:eastAsia="Times New Roman" w:hAnsi="Times New Roman" w:cs="Times New Roman"/>
            <w:sz w:val="18"/>
            <w:szCs w:val="18"/>
            <w:lang w:eastAsia="ru-RU"/>
          </w:rPr>
          <w:t>строк 26310</w:t>
        </w:r>
      </w:hyperlink>
      <w:r w:rsidRPr="00B70858">
        <w:rPr>
          <w:rFonts w:ascii="Times New Roman" w:eastAsia="Times New Roman" w:hAnsi="Times New Roman" w:cs="Times New Roman"/>
          <w:sz w:val="18"/>
          <w:szCs w:val="18"/>
          <w:lang w:eastAsia="ru-RU"/>
        </w:rPr>
        <w:t xml:space="preserve">, </w:t>
      </w:r>
      <w:hyperlink w:anchor="P1134">
        <w:r w:rsidRPr="00B70858">
          <w:rPr>
            <w:rStyle w:val="a8"/>
            <w:rFonts w:ascii="Times New Roman" w:eastAsia="Times New Roman" w:hAnsi="Times New Roman" w:cs="Times New Roman"/>
            <w:sz w:val="18"/>
            <w:szCs w:val="18"/>
            <w:lang w:eastAsia="ru-RU"/>
          </w:rPr>
          <w:t>26421</w:t>
        </w:r>
      </w:hyperlink>
      <w:r w:rsidRPr="00B70858">
        <w:rPr>
          <w:rFonts w:ascii="Times New Roman" w:eastAsia="Times New Roman" w:hAnsi="Times New Roman" w:cs="Times New Roman"/>
          <w:sz w:val="18"/>
          <w:szCs w:val="18"/>
          <w:lang w:eastAsia="ru-RU"/>
        </w:rPr>
        <w:t xml:space="preserve">, </w:t>
      </w:r>
      <w:hyperlink w:anchor="P1164">
        <w:r w:rsidRPr="00B70858">
          <w:rPr>
            <w:rStyle w:val="a8"/>
            <w:rFonts w:ascii="Times New Roman" w:eastAsia="Times New Roman" w:hAnsi="Times New Roman" w:cs="Times New Roman"/>
            <w:sz w:val="18"/>
            <w:szCs w:val="18"/>
            <w:lang w:eastAsia="ru-RU"/>
          </w:rPr>
          <w:t>26430</w:t>
        </w:r>
      </w:hyperlink>
      <w:r w:rsidRPr="00B70858">
        <w:rPr>
          <w:rFonts w:ascii="Times New Roman" w:eastAsia="Times New Roman" w:hAnsi="Times New Roman" w:cs="Times New Roman"/>
          <w:sz w:val="18"/>
          <w:szCs w:val="18"/>
          <w:lang w:eastAsia="ru-RU"/>
        </w:rPr>
        <w:t xml:space="preserve"> и </w:t>
      </w:r>
      <w:hyperlink w:anchor="P1236">
        <w:r w:rsidRPr="00B70858">
          <w:rPr>
            <w:rStyle w:val="a8"/>
            <w:rFonts w:ascii="Times New Roman" w:eastAsia="Times New Roman" w:hAnsi="Times New Roman" w:cs="Times New Roman"/>
            <w:sz w:val="18"/>
            <w:szCs w:val="18"/>
            <w:lang w:eastAsia="ru-RU"/>
          </w:rPr>
          <w:t>26451 Раздела 2</w:t>
        </w:r>
      </w:hyperlink>
      <w:r w:rsidRPr="00B70858">
        <w:rPr>
          <w:rFonts w:ascii="Times New Roman" w:eastAsia="Times New Roman" w:hAnsi="Times New Roman" w:cs="Times New Roman"/>
          <w:sz w:val="18"/>
          <w:szCs w:val="18"/>
          <w:lang w:eastAsia="ru-RU"/>
        </w:rPr>
        <w:t xml:space="preserve">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rsidR="00E4733D" w:rsidRPr="00B70858" w:rsidRDefault="00E4733D" w:rsidP="00E4733D">
      <w:pPr>
        <w:spacing w:after="0" w:line="240" w:lineRule="auto"/>
        <w:rPr>
          <w:rFonts w:ascii="Times New Roman" w:eastAsia="Times New Roman" w:hAnsi="Times New Roman" w:cs="Times New Roman"/>
          <w:sz w:val="18"/>
          <w:szCs w:val="18"/>
          <w:lang w:eastAsia="ru-RU"/>
        </w:rPr>
      </w:pPr>
      <w:bookmarkStart w:id="40" w:name="P1341"/>
      <w:bookmarkEnd w:id="40"/>
      <w:r w:rsidRPr="00B70858">
        <w:rPr>
          <w:rFonts w:ascii="Times New Roman" w:eastAsia="Times New Roman" w:hAnsi="Times New Roman" w:cs="Times New Roman"/>
          <w:sz w:val="18"/>
          <w:szCs w:val="18"/>
          <w:lang w:eastAsia="ru-RU"/>
        </w:rPr>
        <w:t>&lt;10.2&gt;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софинансирования расходных обязательств субъекта Российской Федерации (муниципального образования).</w:t>
      </w:r>
    </w:p>
    <w:p w:rsidR="00E4733D" w:rsidRPr="00B70858" w:rsidRDefault="00E4733D" w:rsidP="00E4733D">
      <w:pPr>
        <w:spacing w:after="0" w:line="240" w:lineRule="auto"/>
        <w:rPr>
          <w:rFonts w:ascii="Times New Roman" w:eastAsia="Times New Roman" w:hAnsi="Times New Roman" w:cs="Times New Roman"/>
          <w:sz w:val="18"/>
          <w:szCs w:val="18"/>
          <w:lang w:eastAsia="ru-RU"/>
        </w:rPr>
      </w:pPr>
      <w:bookmarkStart w:id="41" w:name="P1342"/>
      <w:bookmarkEnd w:id="41"/>
      <w:r w:rsidRPr="00B70858">
        <w:rPr>
          <w:rFonts w:ascii="Times New Roman" w:eastAsia="Times New Roman" w:hAnsi="Times New Roman" w:cs="Times New Roman"/>
          <w:sz w:val="18"/>
          <w:szCs w:val="18"/>
          <w:lang w:eastAsia="ru-RU"/>
        </w:rPr>
        <w:t xml:space="preserve">&lt;11&gt; Плановые показатели выплат на закупку товаров, работ, услуг по </w:t>
      </w:r>
      <w:hyperlink w:anchor="P999">
        <w:r w:rsidRPr="00B70858">
          <w:rPr>
            <w:rStyle w:val="a8"/>
            <w:rFonts w:ascii="Times New Roman" w:eastAsia="Times New Roman" w:hAnsi="Times New Roman" w:cs="Times New Roman"/>
            <w:sz w:val="18"/>
            <w:szCs w:val="18"/>
            <w:lang w:eastAsia="ru-RU"/>
          </w:rPr>
          <w:t>строке 26000 Раздела 2</w:t>
        </w:r>
      </w:hyperlink>
      <w:r w:rsidRPr="00B70858">
        <w:rPr>
          <w:rFonts w:ascii="Times New Roman" w:eastAsia="Times New Roman" w:hAnsi="Times New Roman" w:cs="Times New Roman"/>
          <w:sz w:val="18"/>
          <w:szCs w:val="18"/>
          <w:lang w:eastAsia="ru-RU"/>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w:t>
      </w:r>
      <w:hyperlink w:anchor="P1010">
        <w:r w:rsidRPr="00B70858">
          <w:rPr>
            <w:rStyle w:val="a8"/>
            <w:rFonts w:ascii="Times New Roman" w:eastAsia="Times New Roman" w:hAnsi="Times New Roman" w:cs="Times New Roman"/>
            <w:sz w:val="18"/>
            <w:szCs w:val="18"/>
            <w:lang w:eastAsia="ru-RU"/>
          </w:rPr>
          <w:t>строки 26100</w:t>
        </w:r>
      </w:hyperlink>
      <w:r w:rsidRPr="00B70858">
        <w:rPr>
          <w:rFonts w:ascii="Times New Roman" w:eastAsia="Times New Roman" w:hAnsi="Times New Roman" w:cs="Times New Roman"/>
          <w:sz w:val="18"/>
          <w:szCs w:val="18"/>
          <w:lang w:eastAsia="ru-RU"/>
        </w:rPr>
        <w:t xml:space="preserve"> и </w:t>
      </w:r>
      <w:hyperlink w:anchor="P1020">
        <w:r w:rsidRPr="00B70858">
          <w:rPr>
            <w:rStyle w:val="a8"/>
            <w:rFonts w:ascii="Times New Roman" w:eastAsia="Times New Roman" w:hAnsi="Times New Roman" w:cs="Times New Roman"/>
            <w:sz w:val="18"/>
            <w:szCs w:val="18"/>
            <w:lang w:eastAsia="ru-RU"/>
          </w:rPr>
          <w:t>26200</w:t>
        </w:r>
      </w:hyperlink>
      <w:r w:rsidRPr="00B70858">
        <w:rPr>
          <w:rFonts w:ascii="Times New Roman" w:eastAsia="Times New Roman" w:hAnsi="Times New Roman" w:cs="Times New Roman"/>
          <w:sz w:val="18"/>
          <w:szCs w:val="18"/>
          <w:lang w:eastAsia="ru-RU"/>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1030">
        <w:r w:rsidRPr="00B70858">
          <w:rPr>
            <w:rStyle w:val="a8"/>
            <w:rFonts w:ascii="Times New Roman" w:eastAsia="Times New Roman" w:hAnsi="Times New Roman" w:cs="Times New Roman"/>
            <w:sz w:val="18"/>
            <w:szCs w:val="18"/>
            <w:lang w:eastAsia="ru-RU"/>
          </w:rPr>
          <w:t>(строка 26300)</w:t>
        </w:r>
      </w:hyperlink>
      <w:r w:rsidRPr="00B70858">
        <w:rPr>
          <w:rFonts w:ascii="Times New Roman" w:eastAsia="Times New Roman" w:hAnsi="Times New Roman" w:cs="Times New Roman"/>
          <w:sz w:val="18"/>
          <w:szCs w:val="18"/>
          <w:lang w:eastAsia="ru-RU"/>
        </w:rPr>
        <w:t xml:space="preserve"> и планируемым к заключению в соответствующем финансовом году </w:t>
      </w:r>
      <w:hyperlink w:anchor="P1081">
        <w:r w:rsidRPr="00B70858">
          <w:rPr>
            <w:rStyle w:val="a8"/>
            <w:rFonts w:ascii="Times New Roman" w:eastAsia="Times New Roman" w:hAnsi="Times New Roman" w:cs="Times New Roman"/>
            <w:sz w:val="18"/>
            <w:szCs w:val="18"/>
            <w:lang w:eastAsia="ru-RU"/>
          </w:rPr>
          <w:t>(строка 26400)</w:t>
        </w:r>
      </w:hyperlink>
      <w:r w:rsidRPr="00B70858">
        <w:rPr>
          <w:rFonts w:ascii="Times New Roman" w:eastAsia="Times New Roman" w:hAnsi="Times New Roman" w:cs="Times New Roman"/>
          <w:sz w:val="18"/>
          <w:szCs w:val="18"/>
          <w:lang w:eastAsia="ru-RU"/>
        </w:rPr>
        <w:t>.</w:t>
      </w:r>
    </w:p>
    <w:p w:rsidR="00E4733D" w:rsidRPr="00B70858" w:rsidRDefault="00E4733D" w:rsidP="00E4733D">
      <w:pPr>
        <w:spacing w:after="0" w:line="240" w:lineRule="auto"/>
        <w:rPr>
          <w:rFonts w:ascii="Times New Roman" w:eastAsia="Times New Roman" w:hAnsi="Times New Roman" w:cs="Times New Roman"/>
          <w:sz w:val="18"/>
          <w:szCs w:val="18"/>
          <w:lang w:eastAsia="ru-RU"/>
        </w:rPr>
      </w:pPr>
      <w:bookmarkStart w:id="42" w:name="P1343"/>
      <w:bookmarkEnd w:id="42"/>
      <w:r w:rsidRPr="00B70858">
        <w:rPr>
          <w:rFonts w:ascii="Times New Roman" w:eastAsia="Times New Roman" w:hAnsi="Times New Roman" w:cs="Times New Roman"/>
          <w:sz w:val="18"/>
          <w:szCs w:val="18"/>
          <w:lang w:eastAsia="ru-RU"/>
        </w:rPr>
        <w:t xml:space="preserve">&lt;12&gt; Указывается сумма договоров (контрактов) о закупках товаров, работ, услуг, заключенных без учета требований Федерального </w:t>
      </w:r>
      <w:hyperlink r:id="rId32">
        <w:r w:rsidRPr="00B70858">
          <w:rPr>
            <w:rStyle w:val="a8"/>
            <w:rFonts w:ascii="Times New Roman" w:eastAsia="Times New Roman" w:hAnsi="Times New Roman" w:cs="Times New Roman"/>
            <w:sz w:val="18"/>
            <w:szCs w:val="18"/>
            <w:lang w:eastAsia="ru-RU"/>
          </w:rPr>
          <w:t>закона</w:t>
        </w:r>
      </w:hyperlink>
      <w:r w:rsidRPr="00B70858">
        <w:rPr>
          <w:rFonts w:ascii="Times New Roman" w:eastAsia="Times New Roman" w:hAnsi="Times New Roman" w:cs="Times New Roman"/>
          <w:sz w:val="18"/>
          <w:szCs w:val="18"/>
          <w:lang w:eastAsia="ru-RU"/>
        </w:rPr>
        <w:t xml:space="preserve"> N 44-ФЗ и Федерального </w:t>
      </w:r>
      <w:hyperlink r:id="rId33">
        <w:r w:rsidRPr="00B70858">
          <w:rPr>
            <w:rStyle w:val="a8"/>
            <w:rFonts w:ascii="Times New Roman" w:eastAsia="Times New Roman" w:hAnsi="Times New Roman" w:cs="Times New Roman"/>
            <w:sz w:val="18"/>
            <w:szCs w:val="18"/>
            <w:lang w:eastAsia="ru-RU"/>
          </w:rPr>
          <w:t>закона</w:t>
        </w:r>
      </w:hyperlink>
      <w:r w:rsidRPr="00B70858">
        <w:rPr>
          <w:rFonts w:ascii="Times New Roman" w:eastAsia="Times New Roman" w:hAnsi="Times New Roman" w:cs="Times New Roman"/>
          <w:sz w:val="18"/>
          <w:szCs w:val="18"/>
          <w:lang w:eastAsia="ru-RU"/>
        </w:rPr>
        <w:t xml:space="preserve"> N 223-ФЗ, в случаях, предусмотренных указанными федеральными законами.</w:t>
      </w:r>
    </w:p>
    <w:p w:rsidR="00E4733D" w:rsidRPr="00B70858" w:rsidRDefault="00E4733D" w:rsidP="00E4733D">
      <w:pPr>
        <w:spacing w:after="0" w:line="240" w:lineRule="auto"/>
        <w:rPr>
          <w:rFonts w:ascii="Times New Roman" w:eastAsia="Times New Roman" w:hAnsi="Times New Roman" w:cs="Times New Roman"/>
          <w:sz w:val="18"/>
          <w:szCs w:val="18"/>
          <w:lang w:eastAsia="ru-RU"/>
        </w:rPr>
      </w:pPr>
      <w:bookmarkStart w:id="43" w:name="P1344"/>
      <w:bookmarkEnd w:id="43"/>
      <w:r w:rsidRPr="00B70858">
        <w:rPr>
          <w:rFonts w:ascii="Times New Roman" w:eastAsia="Times New Roman" w:hAnsi="Times New Roman" w:cs="Times New Roman"/>
          <w:sz w:val="18"/>
          <w:szCs w:val="18"/>
          <w:lang w:eastAsia="ru-RU"/>
        </w:rPr>
        <w:t xml:space="preserve">&lt;13&gt; Указывается сумма закупок товаров, работ, услуг, осуществляемых в соответствии с Федеральным </w:t>
      </w:r>
      <w:hyperlink r:id="rId34">
        <w:r w:rsidRPr="00B70858">
          <w:rPr>
            <w:rStyle w:val="a8"/>
            <w:rFonts w:ascii="Times New Roman" w:eastAsia="Times New Roman" w:hAnsi="Times New Roman" w:cs="Times New Roman"/>
            <w:sz w:val="18"/>
            <w:szCs w:val="18"/>
            <w:lang w:eastAsia="ru-RU"/>
          </w:rPr>
          <w:t>законом</w:t>
        </w:r>
      </w:hyperlink>
      <w:r w:rsidRPr="00B70858">
        <w:rPr>
          <w:rFonts w:ascii="Times New Roman" w:eastAsia="Times New Roman" w:hAnsi="Times New Roman" w:cs="Times New Roman"/>
          <w:sz w:val="18"/>
          <w:szCs w:val="18"/>
          <w:lang w:eastAsia="ru-RU"/>
        </w:rPr>
        <w:t xml:space="preserve"> N 44-ФЗ и Федеральным </w:t>
      </w:r>
      <w:hyperlink r:id="rId35">
        <w:r w:rsidRPr="00B70858">
          <w:rPr>
            <w:rStyle w:val="a8"/>
            <w:rFonts w:ascii="Times New Roman" w:eastAsia="Times New Roman" w:hAnsi="Times New Roman" w:cs="Times New Roman"/>
            <w:sz w:val="18"/>
            <w:szCs w:val="18"/>
            <w:lang w:eastAsia="ru-RU"/>
          </w:rPr>
          <w:t>законом</w:t>
        </w:r>
      </w:hyperlink>
      <w:r w:rsidRPr="00B70858">
        <w:rPr>
          <w:rFonts w:ascii="Times New Roman" w:eastAsia="Times New Roman" w:hAnsi="Times New Roman" w:cs="Times New Roman"/>
          <w:sz w:val="18"/>
          <w:szCs w:val="18"/>
          <w:lang w:eastAsia="ru-RU"/>
        </w:rPr>
        <w:t xml:space="preserve"> N 223-ФЗ.</w:t>
      </w:r>
    </w:p>
    <w:p w:rsidR="00E4733D" w:rsidRPr="00B70858" w:rsidRDefault="00E4733D" w:rsidP="00E4733D">
      <w:pPr>
        <w:spacing w:after="0" w:line="240" w:lineRule="auto"/>
        <w:rPr>
          <w:rFonts w:ascii="Times New Roman" w:eastAsia="Times New Roman" w:hAnsi="Times New Roman" w:cs="Times New Roman"/>
          <w:sz w:val="18"/>
          <w:szCs w:val="18"/>
          <w:lang w:eastAsia="ru-RU"/>
        </w:rPr>
      </w:pPr>
      <w:bookmarkStart w:id="44" w:name="P1345"/>
      <w:bookmarkEnd w:id="44"/>
      <w:r w:rsidRPr="00B70858">
        <w:rPr>
          <w:rFonts w:ascii="Times New Roman" w:eastAsia="Times New Roman" w:hAnsi="Times New Roman" w:cs="Times New Roman"/>
          <w:sz w:val="18"/>
          <w:szCs w:val="18"/>
          <w:lang w:eastAsia="ru-RU"/>
        </w:rPr>
        <w:t>&lt;14&gt; Государственным (муниципальным) бюджетным учреждением показатель не формируется.</w:t>
      </w:r>
    </w:p>
    <w:p w:rsidR="00E4733D" w:rsidRPr="00B70858" w:rsidRDefault="00E4733D" w:rsidP="00E4733D">
      <w:pPr>
        <w:spacing w:after="0" w:line="240" w:lineRule="auto"/>
        <w:rPr>
          <w:rFonts w:ascii="Times New Roman" w:eastAsia="Times New Roman" w:hAnsi="Times New Roman" w:cs="Times New Roman"/>
          <w:sz w:val="18"/>
          <w:szCs w:val="18"/>
          <w:lang w:eastAsia="ru-RU"/>
        </w:rPr>
      </w:pPr>
      <w:bookmarkStart w:id="45" w:name="P1346"/>
      <w:bookmarkEnd w:id="45"/>
      <w:r w:rsidRPr="00B70858">
        <w:rPr>
          <w:rFonts w:ascii="Times New Roman" w:eastAsia="Times New Roman" w:hAnsi="Times New Roman" w:cs="Times New Roman"/>
          <w:sz w:val="18"/>
          <w:szCs w:val="18"/>
          <w:lang w:eastAsia="ru-RU"/>
        </w:rPr>
        <w:t xml:space="preserve">&lt;15&gt; Указывается сумма закупок товаров, работ, услуг, осуществляемых в соответствии с Федеральным </w:t>
      </w:r>
      <w:hyperlink r:id="rId36">
        <w:r w:rsidRPr="00B70858">
          <w:rPr>
            <w:rStyle w:val="a8"/>
            <w:rFonts w:ascii="Times New Roman" w:eastAsia="Times New Roman" w:hAnsi="Times New Roman" w:cs="Times New Roman"/>
            <w:sz w:val="18"/>
            <w:szCs w:val="18"/>
            <w:lang w:eastAsia="ru-RU"/>
          </w:rPr>
          <w:t>законом</w:t>
        </w:r>
      </w:hyperlink>
      <w:r w:rsidRPr="00B70858">
        <w:rPr>
          <w:rFonts w:ascii="Times New Roman" w:eastAsia="Times New Roman" w:hAnsi="Times New Roman" w:cs="Times New Roman"/>
          <w:sz w:val="18"/>
          <w:szCs w:val="18"/>
          <w:lang w:eastAsia="ru-RU"/>
        </w:rPr>
        <w:t xml:space="preserve"> N 44-ФЗ.</w:t>
      </w:r>
    </w:p>
    <w:sectPr w:rsidR="00E4733D" w:rsidRPr="00B70858" w:rsidSect="00BE343C">
      <w:pgSz w:w="11905"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601" w:rsidRDefault="00B73601" w:rsidP="00D00C82">
      <w:pPr>
        <w:spacing w:after="0" w:line="240" w:lineRule="auto"/>
      </w:pPr>
      <w:r>
        <w:separator/>
      </w:r>
    </w:p>
  </w:endnote>
  <w:endnote w:type="continuationSeparator" w:id="0">
    <w:p w:rsidR="00B73601" w:rsidRDefault="00B73601" w:rsidP="00D0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601" w:rsidRDefault="00B73601" w:rsidP="00D00C82">
      <w:pPr>
        <w:spacing w:after="0" w:line="240" w:lineRule="auto"/>
      </w:pPr>
      <w:r>
        <w:separator/>
      </w:r>
    </w:p>
  </w:footnote>
  <w:footnote w:type="continuationSeparator" w:id="0">
    <w:p w:rsidR="00B73601" w:rsidRDefault="00B73601" w:rsidP="00D00C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4D"/>
    <w:rsid w:val="000119B1"/>
    <w:rsid w:val="00013E27"/>
    <w:rsid w:val="000334FA"/>
    <w:rsid w:val="00084061"/>
    <w:rsid w:val="00094CDC"/>
    <w:rsid w:val="000B28CD"/>
    <w:rsid w:val="000B7E01"/>
    <w:rsid w:val="000C38A6"/>
    <w:rsid w:val="000D3EFD"/>
    <w:rsid w:val="000E1FAC"/>
    <w:rsid w:val="00126813"/>
    <w:rsid w:val="0013095B"/>
    <w:rsid w:val="001607C9"/>
    <w:rsid w:val="0017390C"/>
    <w:rsid w:val="00174396"/>
    <w:rsid w:val="00190716"/>
    <w:rsid w:val="001958EA"/>
    <w:rsid w:val="001B0654"/>
    <w:rsid w:val="001D774D"/>
    <w:rsid w:val="001E769C"/>
    <w:rsid w:val="00256120"/>
    <w:rsid w:val="002778C6"/>
    <w:rsid w:val="00296BD2"/>
    <w:rsid w:val="002A0162"/>
    <w:rsid w:val="002B597B"/>
    <w:rsid w:val="002B7D3D"/>
    <w:rsid w:val="00304774"/>
    <w:rsid w:val="00314837"/>
    <w:rsid w:val="003252C1"/>
    <w:rsid w:val="00325E12"/>
    <w:rsid w:val="00341DC3"/>
    <w:rsid w:val="003728A6"/>
    <w:rsid w:val="003A44F0"/>
    <w:rsid w:val="003C0373"/>
    <w:rsid w:val="003E487B"/>
    <w:rsid w:val="00414FE9"/>
    <w:rsid w:val="00415144"/>
    <w:rsid w:val="0043008D"/>
    <w:rsid w:val="00442CA1"/>
    <w:rsid w:val="00462849"/>
    <w:rsid w:val="00462E25"/>
    <w:rsid w:val="004967BB"/>
    <w:rsid w:val="004E4B5C"/>
    <w:rsid w:val="005066C7"/>
    <w:rsid w:val="0051654D"/>
    <w:rsid w:val="00555A2D"/>
    <w:rsid w:val="005575A0"/>
    <w:rsid w:val="00560B6C"/>
    <w:rsid w:val="00573D39"/>
    <w:rsid w:val="00595F30"/>
    <w:rsid w:val="005E7930"/>
    <w:rsid w:val="006375AD"/>
    <w:rsid w:val="0069330C"/>
    <w:rsid w:val="006A0914"/>
    <w:rsid w:val="006B012C"/>
    <w:rsid w:val="006F5ECA"/>
    <w:rsid w:val="00702AD2"/>
    <w:rsid w:val="0071415C"/>
    <w:rsid w:val="007B38A6"/>
    <w:rsid w:val="007B50FD"/>
    <w:rsid w:val="00806E2E"/>
    <w:rsid w:val="0082187B"/>
    <w:rsid w:val="00823C9F"/>
    <w:rsid w:val="00860D20"/>
    <w:rsid w:val="008700F7"/>
    <w:rsid w:val="008C50D5"/>
    <w:rsid w:val="00901CCE"/>
    <w:rsid w:val="00903D84"/>
    <w:rsid w:val="00913FB8"/>
    <w:rsid w:val="00917151"/>
    <w:rsid w:val="00935435"/>
    <w:rsid w:val="00964B37"/>
    <w:rsid w:val="009652D2"/>
    <w:rsid w:val="009741C2"/>
    <w:rsid w:val="00977C33"/>
    <w:rsid w:val="00982E25"/>
    <w:rsid w:val="00984D47"/>
    <w:rsid w:val="009A4D94"/>
    <w:rsid w:val="009B3460"/>
    <w:rsid w:val="009D48DC"/>
    <w:rsid w:val="009E09DB"/>
    <w:rsid w:val="009E5E62"/>
    <w:rsid w:val="00A155C4"/>
    <w:rsid w:val="00A172CA"/>
    <w:rsid w:val="00A30D29"/>
    <w:rsid w:val="00A54189"/>
    <w:rsid w:val="00A90DE6"/>
    <w:rsid w:val="00AA2729"/>
    <w:rsid w:val="00AD3A45"/>
    <w:rsid w:val="00AD4290"/>
    <w:rsid w:val="00AD5D10"/>
    <w:rsid w:val="00B0128C"/>
    <w:rsid w:val="00B12FAF"/>
    <w:rsid w:val="00B1599B"/>
    <w:rsid w:val="00B70858"/>
    <w:rsid w:val="00B73601"/>
    <w:rsid w:val="00B773B1"/>
    <w:rsid w:val="00B90144"/>
    <w:rsid w:val="00BB670F"/>
    <w:rsid w:val="00BC16BB"/>
    <w:rsid w:val="00BC59BD"/>
    <w:rsid w:val="00BE343C"/>
    <w:rsid w:val="00C0718B"/>
    <w:rsid w:val="00C2660A"/>
    <w:rsid w:val="00C266F5"/>
    <w:rsid w:val="00C514CF"/>
    <w:rsid w:val="00C81580"/>
    <w:rsid w:val="00C9302F"/>
    <w:rsid w:val="00CB17DF"/>
    <w:rsid w:val="00CE44AF"/>
    <w:rsid w:val="00D00C82"/>
    <w:rsid w:val="00D02C6A"/>
    <w:rsid w:val="00D04008"/>
    <w:rsid w:val="00D80368"/>
    <w:rsid w:val="00D941FA"/>
    <w:rsid w:val="00D949AD"/>
    <w:rsid w:val="00DA226E"/>
    <w:rsid w:val="00DE7CAC"/>
    <w:rsid w:val="00DF3CB3"/>
    <w:rsid w:val="00E21161"/>
    <w:rsid w:val="00E344D7"/>
    <w:rsid w:val="00E37485"/>
    <w:rsid w:val="00E43AB6"/>
    <w:rsid w:val="00E4733D"/>
    <w:rsid w:val="00E61897"/>
    <w:rsid w:val="00E7662F"/>
    <w:rsid w:val="00E83EFD"/>
    <w:rsid w:val="00E85974"/>
    <w:rsid w:val="00E94B40"/>
    <w:rsid w:val="00EB3BA8"/>
    <w:rsid w:val="00ED0995"/>
    <w:rsid w:val="00ED3E90"/>
    <w:rsid w:val="00EE3519"/>
    <w:rsid w:val="00EE6847"/>
    <w:rsid w:val="00EF7DDE"/>
    <w:rsid w:val="00F17CB1"/>
    <w:rsid w:val="00F41A6B"/>
    <w:rsid w:val="00F43D6C"/>
    <w:rsid w:val="00F60E0B"/>
    <w:rsid w:val="00F77594"/>
    <w:rsid w:val="00FA3BB5"/>
    <w:rsid w:val="00FD4899"/>
    <w:rsid w:val="00FD7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7DDC"/>
  <w15:docId w15:val="{71C1C69C-9BC2-4E79-82F0-255BA679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7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77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77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774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semiHidden/>
    <w:unhideWhenUsed/>
    <w:rsid w:val="00D00C82"/>
    <w:pPr>
      <w:spacing w:after="0" w:line="240" w:lineRule="auto"/>
    </w:pPr>
    <w:rPr>
      <w:sz w:val="20"/>
      <w:szCs w:val="20"/>
    </w:rPr>
  </w:style>
  <w:style w:type="character" w:customStyle="1" w:styleId="a4">
    <w:name w:val="Текст сноски Знак"/>
    <w:basedOn w:val="a0"/>
    <w:link w:val="a3"/>
    <w:uiPriority w:val="99"/>
    <w:semiHidden/>
    <w:rsid w:val="00D00C82"/>
    <w:rPr>
      <w:sz w:val="20"/>
      <w:szCs w:val="20"/>
    </w:rPr>
  </w:style>
  <w:style w:type="character" w:styleId="a5">
    <w:name w:val="footnote reference"/>
    <w:basedOn w:val="a0"/>
    <w:uiPriority w:val="99"/>
    <w:semiHidden/>
    <w:unhideWhenUsed/>
    <w:rsid w:val="00D00C82"/>
    <w:rPr>
      <w:vertAlign w:val="superscript"/>
    </w:rPr>
  </w:style>
  <w:style w:type="paragraph" w:styleId="a6">
    <w:name w:val="Balloon Text"/>
    <w:basedOn w:val="a"/>
    <w:link w:val="a7"/>
    <w:uiPriority w:val="99"/>
    <w:semiHidden/>
    <w:unhideWhenUsed/>
    <w:rsid w:val="002B7D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7D3D"/>
    <w:rPr>
      <w:rFonts w:ascii="Tahoma" w:hAnsi="Tahoma" w:cs="Tahoma"/>
      <w:sz w:val="16"/>
      <w:szCs w:val="16"/>
    </w:rPr>
  </w:style>
  <w:style w:type="character" w:styleId="a8">
    <w:name w:val="Hyperlink"/>
    <w:basedOn w:val="a0"/>
    <w:uiPriority w:val="99"/>
    <w:unhideWhenUsed/>
    <w:rsid w:val="002778C6"/>
    <w:rPr>
      <w:color w:val="0000FF" w:themeColor="hyperlink"/>
      <w:u w:val="single"/>
    </w:rPr>
  </w:style>
  <w:style w:type="paragraph" w:styleId="a9">
    <w:name w:val="Normal (Web)"/>
    <w:basedOn w:val="a"/>
    <w:uiPriority w:val="99"/>
    <w:unhideWhenUsed/>
    <w:rsid w:val="00E43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982E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98124">
      <w:bodyDiv w:val="1"/>
      <w:marLeft w:val="0"/>
      <w:marRight w:val="0"/>
      <w:marTop w:val="0"/>
      <w:marBottom w:val="0"/>
      <w:divBdr>
        <w:top w:val="none" w:sz="0" w:space="0" w:color="auto"/>
        <w:left w:val="none" w:sz="0" w:space="0" w:color="auto"/>
        <w:bottom w:val="none" w:sz="0" w:space="0" w:color="auto"/>
        <w:right w:val="none" w:sz="0" w:space="0" w:color="auto"/>
      </w:divBdr>
    </w:div>
    <w:div w:id="101295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1FD1C045E802E05C683D0C7B586DC0FDD1AB7412114259615E2603E0CC9336B61E4785AE0FE70789AA418817551C7440AB2F3715977016WBAFO" TargetMode="External"/><Relationship Id="rId13" Type="http://schemas.openxmlformats.org/officeDocument/2006/relationships/hyperlink" Target="consultantplus://offline/ref=F21FD1C045E802E05C683D0C7B586DC0FDD2A87214164259615E2603E0CC9336A41E1F89AC09F9078ABF17D951W0A2O" TargetMode="External"/><Relationship Id="rId18" Type="http://schemas.openxmlformats.org/officeDocument/2006/relationships/hyperlink" Target="consultantplus://offline/ref=F21FD1C045E802E05C683D0C7B586DC0FDD2A87217174259615E2603E0CC9336A41E1F89AC09F9078ABF17D951W0A2O" TargetMode="External"/><Relationship Id="rId26" Type="http://schemas.openxmlformats.org/officeDocument/2006/relationships/hyperlink" Target="consultantplus://offline/ref=F21FD1C045E802E05C683D0C7B586DC0FDD2A87214164259615E2603E0CC9336A41E1F89AC09F9078ABF17D951W0A2O" TargetMode="External"/><Relationship Id="rId3" Type="http://schemas.openxmlformats.org/officeDocument/2006/relationships/settings" Target="settings.xml"/><Relationship Id="rId21" Type="http://schemas.openxmlformats.org/officeDocument/2006/relationships/hyperlink" Target="consultantplus://offline/ref=F21FD1C045E802E05C683D0C7B586DC0FDD2AF7116114259615E2603E0CC9336B61E4787AF0BE10DDCF0518C5E02176847B730370B97W7A2O" TargetMode="External"/><Relationship Id="rId34" Type="http://schemas.openxmlformats.org/officeDocument/2006/relationships/hyperlink" Target="consultantplus://offline/ref=F21FD1C045E802E05C683D0C7B586DC0FDD2A87214164259615E2603E0CC9336A41E1F89AC09F9078ABF17D951W0A2O" TargetMode="External"/><Relationship Id="rId7" Type="http://schemas.openxmlformats.org/officeDocument/2006/relationships/hyperlink" Target="consultantplus://offline/ref=9480ABBDE8FE18B96A4CE54E8F9155AB31D211BDBD84D88E0BF171FED09B4CCBA543DA75045CF64B4D737072805F75B46A3EA1AF0E9EAB9EM3U9H" TargetMode="External"/><Relationship Id="rId12" Type="http://schemas.openxmlformats.org/officeDocument/2006/relationships/hyperlink" Target="consultantplus://offline/ref=F21FD1C045E802E05C683D0C7B586DC0FDD2A87217174259615E2603E0CC9336A41E1F89AC09F9078ABF17D951W0A2O" TargetMode="External"/><Relationship Id="rId17" Type="http://schemas.openxmlformats.org/officeDocument/2006/relationships/hyperlink" Target="consultantplus://offline/ref=F21FD1C045E802E05C683D0C7B586DC0FDD2A87214164259615E2603E0CC9336A41E1F89AC09F9078ABF17D951W0A2O" TargetMode="External"/><Relationship Id="rId25" Type="http://schemas.openxmlformats.org/officeDocument/2006/relationships/hyperlink" Target="consultantplus://offline/ref=F21FD1C045E802E05C683D0C7B586DC0FDD2A87217174259615E2603E0CC9336A41E1F89AC09F9078ABF17D951W0A2O" TargetMode="External"/><Relationship Id="rId33" Type="http://schemas.openxmlformats.org/officeDocument/2006/relationships/hyperlink" Target="consultantplus://offline/ref=F21FD1C045E802E05C683D0C7B586DC0FDD2A87217174259615E2603E0CC9336A41E1F89AC09F9078ABF17D951W0A2O"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21FD1C045E802E05C683D0C7B586DC0FDD2A87217174259615E2603E0CC9336A41E1F89AC09F9078ABF17D951W0A2O" TargetMode="External"/><Relationship Id="rId20" Type="http://schemas.openxmlformats.org/officeDocument/2006/relationships/hyperlink" Target="consultantplus://offline/ref=F21FD1C045E802E05C683D0C7B586DC0FDD2A87217174259615E2603E0CC9336A41E1F89AC09F9078ABF17D951W0A2O" TargetMode="External"/><Relationship Id="rId29" Type="http://schemas.openxmlformats.org/officeDocument/2006/relationships/hyperlink" Target="consultantplus://offline/ref=F21FD1C045E802E05C683D0C7B586DC0FDD2A87217174259615E2603E0CC9336A41E1F89AC09F9078ABF17D951W0A2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21FD1C045E802E05C683D0C7B586DC0FDD2A87214164259615E2603E0CC9336A41E1F89AC09F9078ABF17D951W0A2O" TargetMode="External"/><Relationship Id="rId24" Type="http://schemas.openxmlformats.org/officeDocument/2006/relationships/hyperlink" Target="consultantplus://offline/ref=F21FD1C045E802E05C683D0C7B586DC0FDD2A87214164259615E2603E0CC9336A41E1F89AC09F9078ABF17D951W0A2O" TargetMode="External"/><Relationship Id="rId32" Type="http://schemas.openxmlformats.org/officeDocument/2006/relationships/hyperlink" Target="consultantplus://offline/ref=F21FD1C045E802E05C683D0C7B586DC0FDD2A87214164259615E2603E0CC9336A41E1F89AC09F9078ABF17D951W0A2O"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21FD1C045E802E05C683D0C7B586DC0FDD2A87214164259615E2603E0CC9336A41E1F89AC09F9078ABF17D951W0A2O" TargetMode="External"/><Relationship Id="rId23" Type="http://schemas.openxmlformats.org/officeDocument/2006/relationships/hyperlink" Target="consultantplus://offline/ref=F21FD1C045E802E05C683D0C7B586DC0FDD2A87217174259615E2603E0CC9336A41E1F89AC09F9078ABF17D951W0A2O" TargetMode="External"/><Relationship Id="rId28" Type="http://schemas.openxmlformats.org/officeDocument/2006/relationships/hyperlink" Target="consultantplus://offline/ref=F21FD1C045E802E05C683D0C7B586DC0FDD2A87214164259615E2603E0CC9336A41E1F89AC09F9078ABF17D951W0A2O" TargetMode="External"/><Relationship Id="rId36" Type="http://schemas.openxmlformats.org/officeDocument/2006/relationships/hyperlink" Target="consultantplus://offline/ref=F21FD1C045E802E05C683D0C7B586DC0FDD2A87214164259615E2603E0CC9336A41E1F89AC09F9078ABF17D951W0A2O" TargetMode="External"/><Relationship Id="rId10" Type="http://schemas.openxmlformats.org/officeDocument/2006/relationships/hyperlink" Target="consultantplus://offline/ref=F21FD1C045E802E05C683D0C7B586DC0FDD2A87217174259615E2603E0CC9336A41E1F89AC09F9078ABF17D951W0A2O" TargetMode="External"/><Relationship Id="rId19" Type="http://schemas.openxmlformats.org/officeDocument/2006/relationships/hyperlink" Target="consultantplus://offline/ref=F21FD1C045E802E05C683D0C7B586DC0FDD2A87214164259615E2603E0CC9336A41E1F89AC09F9078ABF17D951W0A2O" TargetMode="External"/><Relationship Id="rId31" Type="http://schemas.openxmlformats.org/officeDocument/2006/relationships/hyperlink" Target="consultantplus://offline/ref=F21FD1C045E802E05C683D0C7B586DC0FAD4A37614164259615E2603E0CC9336A41E1F89AC09F9078ABF17D951W0A2O" TargetMode="External"/><Relationship Id="rId4" Type="http://schemas.openxmlformats.org/officeDocument/2006/relationships/webSettings" Target="webSettings.xml"/><Relationship Id="rId9" Type="http://schemas.openxmlformats.org/officeDocument/2006/relationships/hyperlink" Target="consultantplus://offline/ref=F21FD1C045E802E05C683D0C7B586DC0FDD2A87214164259615E2603E0CC9336A41E1F89AC09F9078ABF17D951W0A2O" TargetMode="External"/><Relationship Id="rId14" Type="http://schemas.openxmlformats.org/officeDocument/2006/relationships/hyperlink" Target="consultantplus://offline/ref=F21FD1C045E802E05C683D0C7B586DC0FDD2A87217174259615E2603E0CC9336A41E1F89AC09F9078ABF17D951W0A2O" TargetMode="External"/><Relationship Id="rId22" Type="http://schemas.openxmlformats.org/officeDocument/2006/relationships/hyperlink" Target="consultantplus://offline/ref=F21FD1C045E802E05C683D0C7B586DC0FDD2A87214164259615E2603E0CC9336A41E1F89AC09F9078ABF17D951W0A2O" TargetMode="External"/><Relationship Id="rId27" Type="http://schemas.openxmlformats.org/officeDocument/2006/relationships/hyperlink" Target="consultantplus://offline/ref=F21FD1C045E802E05C683D0C7B586DC0FDD2A87217174259615E2603E0CC9336A41E1F89AC09F9078ABF17D951W0A2O" TargetMode="External"/><Relationship Id="rId30" Type="http://schemas.openxmlformats.org/officeDocument/2006/relationships/hyperlink" Target="consultantplus://offline/ref=F21FD1C045E802E05C683D0C7B586DC0FDD2AF7116114259615E2603E0CC9336B61E4785AE0CE3058AAA418817551C7440AB2F3715977016WBAFO" TargetMode="External"/><Relationship Id="rId35" Type="http://schemas.openxmlformats.org/officeDocument/2006/relationships/hyperlink" Target="consultantplus://offline/ref=F21FD1C045E802E05C683D0C7B586DC0FDD2A87217174259615E2603E0CC9336A41E1F89AC09F9078ABF17D951W0A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42BE8-4DD8-44C4-8EA6-DE8C3EE3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23</Pages>
  <Words>8584</Words>
  <Characters>48931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Кулешов</dc:creator>
  <cp:lastModifiedBy>user</cp:lastModifiedBy>
  <cp:revision>26</cp:revision>
  <cp:lastPrinted>2023-05-11T11:52:00Z</cp:lastPrinted>
  <dcterms:created xsi:type="dcterms:W3CDTF">2023-05-05T12:09:00Z</dcterms:created>
  <dcterms:modified xsi:type="dcterms:W3CDTF">2023-05-11T11:57:00Z</dcterms:modified>
</cp:coreProperties>
</file>