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15" w:rsidRDefault="00484715" w:rsidP="00641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1EAE" w:rsidRDefault="00041EAE" w:rsidP="00041EAE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041EAE" w:rsidRPr="00041EAE" w:rsidRDefault="00041EAE" w:rsidP="00041EAE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041E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EAE" w:rsidRPr="00041EAE" w:rsidRDefault="00041EAE" w:rsidP="00041EAE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  <w:r w:rsidRPr="00041EAE">
        <w:rPr>
          <w:rFonts w:ascii="Times New Roman" w:hAnsi="Times New Roman" w:cs="Times New Roman"/>
          <w:sz w:val="32"/>
          <w:szCs w:val="32"/>
        </w:rPr>
        <w:t>Брянской области</w:t>
      </w:r>
    </w:p>
    <w:p w:rsidR="00041EAE" w:rsidRPr="00041EAE" w:rsidRDefault="00041EAE" w:rsidP="00041EAE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AE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041EAE" w:rsidRPr="00041EAE" w:rsidRDefault="00041EAE" w:rsidP="00041EAE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  <w:r w:rsidRPr="00041EAE">
        <w:rPr>
          <w:rFonts w:ascii="Times New Roman" w:hAnsi="Times New Roman" w:cs="Times New Roman"/>
          <w:sz w:val="32"/>
          <w:szCs w:val="32"/>
        </w:rPr>
        <w:t>(СНДГФ)</w:t>
      </w:r>
    </w:p>
    <w:p w:rsidR="00041EAE" w:rsidRPr="00041EAE" w:rsidRDefault="00041EAE" w:rsidP="00041EAE">
      <w:pPr>
        <w:spacing w:after="0"/>
        <w:ind w:left="-720" w:right="-54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1EAE" w:rsidRPr="00041EAE" w:rsidRDefault="00041EAE" w:rsidP="00041EAE">
      <w:pPr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A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41EAE" w:rsidRPr="008019DA" w:rsidRDefault="00041EAE" w:rsidP="0004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EAE">
        <w:rPr>
          <w:rFonts w:ascii="Times New Roman" w:hAnsi="Times New Roman" w:cs="Times New Roman"/>
          <w:sz w:val="24"/>
          <w:szCs w:val="24"/>
          <w:u w:val="single"/>
        </w:rPr>
        <w:t>от     28.02.2018 г.</w:t>
      </w:r>
      <w:r w:rsidRPr="008019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019D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AE">
        <w:rPr>
          <w:rFonts w:ascii="Times New Roman" w:hAnsi="Times New Roman" w:cs="Times New Roman"/>
          <w:sz w:val="24"/>
          <w:szCs w:val="24"/>
          <w:u w:val="single"/>
        </w:rPr>
        <w:t>5 – 975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9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1EAE" w:rsidRPr="008019DA" w:rsidRDefault="00041EAE" w:rsidP="00041EA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>г. Фокино</w:t>
      </w:r>
    </w:p>
    <w:p w:rsidR="00041EAE" w:rsidRPr="008019DA" w:rsidRDefault="00041EAE" w:rsidP="00041EAE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41EAE" w:rsidRPr="008019DA" w:rsidRDefault="00041EAE" w:rsidP="00041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Отчет об исполнении плана </w:t>
      </w:r>
    </w:p>
    <w:p w:rsidR="00041EAE" w:rsidRPr="008019DA" w:rsidRDefault="00041EAE" w:rsidP="00041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 за 2017</w:t>
      </w:r>
      <w:r w:rsidRPr="008019D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041EAE" w:rsidRPr="008019DA" w:rsidRDefault="00041EAE" w:rsidP="00041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EAE" w:rsidRPr="005F43E7" w:rsidRDefault="00041EAE" w:rsidP="00041EA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9DA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от 21.12.2001г. № 178-ФЗ «О приватизации государственного и муниципального имущества», Положением  о порядке приватизации муниципального имущества городского округа «город Фокино», утверждённым Решением Совета народных депутатов города Фокино от 23.07.2010г.  № 4-352, </w:t>
      </w:r>
      <w:r w:rsidRPr="005F43E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письмо Комитета по управлению муниципальным имуществом города Фокино  №  67 от 19 февраля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рассмотрев письмо администрации города Фокино № 384 от  14.02.2018г., </w:t>
      </w:r>
      <w:proofErr w:type="gramEnd"/>
    </w:p>
    <w:p w:rsidR="00041EAE" w:rsidRPr="00041EAE" w:rsidRDefault="00041EAE" w:rsidP="00041E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9DA">
        <w:rPr>
          <w:rFonts w:ascii="Times New Roman" w:hAnsi="Times New Roman" w:cs="Times New Roman"/>
          <w:color w:val="000000"/>
          <w:sz w:val="24"/>
          <w:szCs w:val="24"/>
        </w:rPr>
        <w:t xml:space="preserve">Совет народных депутатов города Фокино </w:t>
      </w:r>
    </w:p>
    <w:p w:rsidR="00041EAE" w:rsidRPr="008019DA" w:rsidRDefault="00041EAE" w:rsidP="00041EAE">
      <w:pPr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9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E6063">
        <w:rPr>
          <w:rFonts w:ascii="Times New Roman" w:hAnsi="Times New Roman" w:cs="Times New Roman"/>
          <w:sz w:val="24"/>
          <w:szCs w:val="24"/>
        </w:rPr>
        <w:t xml:space="preserve"> </w:t>
      </w:r>
      <w:r w:rsidRPr="008019DA">
        <w:rPr>
          <w:rFonts w:ascii="Times New Roman" w:hAnsi="Times New Roman" w:cs="Times New Roman"/>
          <w:sz w:val="24"/>
          <w:szCs w:val="24"/>
        </w:rPr>
        <w:t>Е</w:t>
      </w:r>
      <w:r w:rsidR="000E6063">
        <w:rPr>
          <w:rFonts w:ascii="Times New Roman" w:hAnsi="Times New Roman" w:cs="Times New Roman"/>
          <w:sz w:val="24"/>
          <w:szCs w:val="24"/>
        </w:rPr>
        <w:t xml:space="preserve"> </w:t>
      </w:r>
      <w:r w:rsidRPr="008019DA">
        <w:rPr>
          <w:rFonts w:ascii="Times New Roman" w:hAnsi="Times New Roman" w:cs="Times New Roman"/>
          <w:sz w:val="24"/>
          <w:szCs w:val="24"/>
        </w:rPr>
        <w:t>Ш</w:t>
      </w:r>
      <w:r w:rsidR="000E6063">
        <w:rPr>
          <w:rFonts w:ascii="Times New Roman" w:hAnsi="Times New Roman" w:cs="Times New Roman"/>
          <w:sz w:val="24"/>
          <w:szCs w:val="24"/>
        </w:rPr>
        <w:t xml:space="preserve"> </w:t>
      </w:r>
      <w:r w:rsidRPr="008019DA">
        <w:rPr>
          <w:rFonts w:ascii="Times New Roman" w:hAnsi="Times New Roman" w:cs="Times New Roman"/>
          <w:sz w:val="24"/>
          <w:szCs w:val="24"/>
        </w:rPr>
        <w:t>И</w:t>
      </w:r>
      <w:r w:rsidR="000E6063">
        <w:rPr>
          <w:rFonts w:ascii="Times New Roman" w:hAnsi="Times New Roman" w:cs="Times New Roman"/>
          <w:sz w:val="24"/>
          <w:szCs w:val="24"/>
        </w:rPr>
        <w:t xml:space="preserve"> </w:t>
      </w:r>
      <w:r w:rsidRPr="008019DA">
        <w:rPr>
          <w:rFonts w:ascii="Times New Roman" w:hAnsi="Times New Roman" w:cs="Times New Roman"/>
          <w:sz w:val="24"/>
          <w:szCs w:val="24"/>
        </w:rPr>
        <w:t>Л</w:t>
      </w:r>
      <w:r w:rsidR="000E6063">
        <w:rPr>
          <w:rFonts w:ascii="Times New Roman" w:hAnsi="Times New Roman" w:cs="Times New Roman"/>
          <w:sz w:val="24"/>
          <w:szCs w:val="24"/>
        </w:rPr>
        <w:t>:</w:t>
      </w:r>
    </w:p>
    <w:p w:rsidR="00041EAE" w:rsidRPr="008019DA" w:rsidRDefault="00041EAE" w:rsidP="0004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          1. Отчет об испол</w:t>
      </w:r>
      <w:r>
        <w:rPr>
          <w:rFonts w:ascii="Times New Roman" w:hAnsi="Times New Roman" w:cs="Times New Roman"/>
          <w:sz w:val="24"/>
          <w:szCs w:val="24"/>
        </w:rPr>
        <w:t>нении плана приватизации за 2017</w:t>
      </w:r>
      <w:r w:rsidRPr="008019DA">
        <w:rPr>
          <w:rFonts w:ascii="Times New Roman" w:hAnsi="Times New Roman" w:cs="Times New Roman"/>
          <w:sz w:val="24"/>
          <w:szCs w:val="24"/>
        </w:rPr>
        <w:t xml:space="preserve"> г. принять к сведению (прилагается).</w:t>
      </w:r>
    </w:p>
    <w:p w:rsidR="00041EAE" w:rsidRPr="008019DA" w:rsidRDefault="00041EAE" w:rsidP="00041E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    2. Настоящее Решение опубликовать в муниципальной газете «Фокинский Вестник»</w:t>
      </w:r>
    </w:p>
    <w:p w:rsidR="00041EAE" w:rsidRPr="008019DA" w:rsidRDefault="00041EAE" w:rsidP="00041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EAE" w:rsidRPr="008019DA" w:rsidRDefault="00041EAE" w:rsidP="00041EAE">
      <w:pPr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041EAE" w:rsidRPr="008019DA" w:rsidRDefault="00041EAE" w:rsidP="00041EAE">
      <w:pPr>
        <w:ind w:left="-72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19DA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19DA">
        <w:rPr>
          <w:rFonts w:ascii="Times New Roman" w:hAnsi="Times New Roman" w:cs="Times New Roman"/>
          <w:sz w:val="24"/>
          <w:szCs w:val="24"/>
        </w:rPr>
        <w:t xml:space="preserve"> О.В. Попович</w:t>
      </w:r>
    </w:p>
    <w:p w:rsidR="00041EAE" w:rsidRPr="008019DA" w:rsidRDefault="00041EAE" w:rsidP="00041EAE">
      <w:pPr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8019DA">
        <w:rPr>
          <w:rFonts w:ascii="Times New Roman" w:hAnsi="Times New Roman" w:cs="Times New Roman"/>
          <w:sz w:val="24"/>
          <w:szCs w:val="24"/>
        </w:rPr>
        <w:t xml:space="preserve">  </w:t>
      </w:r>
      <w:r w:rsidRPr="008019D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041EAE" w:rsidRDefault="00041EAE" w:rsidP="0064139B">
      <w:pPr>
        <w:spacing w:after="0"/>
        <w:ind w:left="-720" w:right="-545"/>
        <w:jc w:val="center"/>
        <w:rPr>
          <w:sz w:val="28"/>
          <w:szCs w:val="28"/>
        </w:rPr>
      </w:pPr>
    </w:p>
    <w:p w:rsidR="002A5C7B" w:rsidRDefault="002A5C7B" w:rsidP="00484715">
      <w:pPr>
        <w:spacing w:after="0"/>
        <w:ind w:right="-545"/>
        <w:rPr>
          <w:sz w:val="28"/>
          <w:szCs w:val="28"/>
        </w:rPr>
      </w:pPr>
    </w:p>
    <w:p w:rsidR="00484715" w:rsidRDefault="00484715" w:rsidP="00484715">
      <w:pPr>
        <w:spacing w:after="0"/>
        <w:ind w:right="-545"/>
        <w:rPr>
          <w:sz w:val="28"/>
          <w:szCs w:val="28"/>
        </w:rPr>
      </w:pPr>
    </w:p>
    <w:p w:rsidR="00041EAE" w:rsidRDefault="00041EAE" w:rsidP="00484715">
      <w:pPr>
        <w:spacing w:after="0"/>
        <w:ind w:right="-545"/>
        <w:rPr>
          <w:sz w:val="28"/>
          <w:szCs w:val="28"/>
        </w:rPr>
      </w:pPr>
    </w:p>
    <w:p w:rsidR="00041EAE" w:rsidRDefault="00041EAE" w:rsidP="00484715">
      <w:pPr>
        <w:spacing w:after="0"/>
        <w:ind w:right="-545"/>
        <w:rPr>
          <w:sz w:val="28"/>
          <w:szCs w:val="28"/>
        </w:rPr>
      </w:pPr>
    </w:p>
    <w:p w:rsidR="00041EAE" w:rsidRDefault="00041EAE" w:rsidP="00041E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1EAE" w:rsidRDefault="00041EAE" w:rsidP="00041E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1EAE" w:rsidRDefault="00041EAE" w:rsidP="00041E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AE" w:rsidRDefault="00041EAE" w:rsidP="00041E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Фокино </w:t>
      </w:r>
    </w:p>
    <w:p w:rsidR="00041EAE" w:rsidRDefault="00041EAE" w:rsidP="00041E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5- 975   от   28.02.2018г.</w:t>
      </w:r>
    </w:p>
    <w:p w:rsidR="00041EAE" w:rsidRDefault="00041EAE" w:rsidP="00041EA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41EAE" w:rsidRPr="00DC373A" w:rsidRDefault="00041EAE" w:rsidP="00041EA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E9A" w:rsidRPr="008C4A63" w:rsidRDefault="00E15E9A" w:rsidP="000E6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EAE" w:rsidRPr="00041EAE" w:rsidRDefault="00E15E9A" w:rsidP="00E15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AE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плана приватизации </w:t>
      </w:r>
    </w:p>
    <w:p w:rsidR="00E15E9A" w:rsidRPr="00041EAE" w:rsidRDefault="00E15E9A" w:rsidP="00E15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AE">
        <w:rPr>
          <w:rFonts w:ascii="Times New Roman" w:hAnsi="Times New Roman" w:cs="Times New Roman"/>
          <w:b/>
          <w:sz w:val="28"/>
          <w:szCs w:val="28"/>
        </w:rPr>
        <w:t>за 2017 г.</w:t>
      </w:r>
    </w:p>
    <w:p w:rsidR="00FD2D62" w:rsidRPr="008C4A63" w:rsidRDefault="00FD2D62" w:rsidP="00FC07F4">
      <w:pPr>
        <w:spacing w:after="0"/>
        <w:rPr>
          <w:sz w:val="28"/>
          <w:szCs w:val="28"/>
        </w:rPr>
      </w:pPr>
    </w:p>
    <w:p w:rsidR="008C4A63" w:rsidRPr="008C4A63" w:rsidRDefault="00792989" w:rsidP="008C4A6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>В соответствии</w:t>
      </w:r>
      <w:r w:rsidR="00066F0C" w:rsidRPr="008C4A63">
        <w:rPr>
          <w:rFonts w:ascii="Times New Roman" w:hAnsi="Times New Roman" w:cs="Times New Roman"/>
          <w:sz w:val="28"/>
          <w:szCs w:val="28"/>
        </w:rPr>
        <w:t xml:space="preserve"> с </w:t>
      </w:r>
      <w:r w:rsidR="00255C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8C4A63" w:rsidRPr="008C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55CA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C4A63" w:rsidRPr="008C4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21.12.2001г. № 178-ФЗ «О приватизации государственного и муниципального имущества», Положением  о порядке приватизации муниципального имущества городского округа «город Фокино», утверждённым Решением Совета народных депутатов города Фокино от 23.07.2010г. № 4-352</w:t>
      </w:r>
      <w:r w:rsidR="008C4A63" w:rsidRPr="008C4A63">
        <w:rPr>
          <w:rFonts w:ascii="Times New Roman" w:hAnsi="Times New Roman" w:cs="Times New Roman"/>
          <w:color w:val="000000" w:themeColor="text1"/>
          <w:sz w:val="28"/>
          <w:szCs w:val="28"/>
        </w:rPr>
        <w:t>, в план приватизации на 2017 год были включены:</w:t>
      </w:r>
    </w:p>
    <w:p w:rsidR="008C4A63" w:rsidRPr="008C4A63" w:rsidRDefault="008C4A63" w:rsidP="00041E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C4A63">
        <w:rPr>
          <w:rFonts w:ascii="Times New Roman" w:hAnsi="Times New Roman" w:cs="Times New Roman"/>
          <w:sz w:val="28"/>
          <w:szCs w:val="28"/>
        </w:rPr>
        <w:t xml:space="preserve">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Нежилое здание</w:t>
      </w:r>
      <w:r w:rsidRPr="008C4A63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A63">
        <w:rPr>
          <w:rFonts w:ascii="Times New Roman" w:eastAsia="Times New Roman" w:hAnsi="Times New Roman" w:cs="Times New Roman"/>
          <w:sz w:val="28"/>
          <w:szCs w:val="28"/>
        </w:rPr>
        <w:t>Брянская область,  г. Фокино,</w:t>
      </w:r>
      <w:r w:rsidRPr="008C4A63">
        <w:rPr>
          <w:rFonts w:ascii="Times New Roman" w:hAnsi="Times New Roman" w:cs="Times New Roman"/>
          <w:sz w:val="28"/>
          <w:szCs w:val="28"/>
        </w:rPr>
        <w:t xml:space="preserve"> 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ул. Карла Маркса, д.3г</w:t>
      </w:r>
      <w:r w:rsidRPr="008C4A63">
        <w:rPr>
          <w:rFonts w:ascii="Times New Roman" w:hAnsi="Times New Roman" w:cs="Times New Roman"/>
          <w:sz w:val="28"/>
          <w:szCs w:val="28"/>
        </w:rPr>
        <w:t xml:space="preserve"> п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лощадь</w:t>
      </w:r>
      <w:r w:rsidRPr="008C4A63">
        <w:rPr>
          <w:rFonts w:ascii="Times New Roman" w:hAnsi="Times New Roman" w:cs="Times New Roman"/>
          <w:sz w:val="28"/>
          <w:szCs w:val="28"/>
        </w:rPr>
        <w:t>ю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90,6 кв.м.</w:t>
      </w:r>
      <w:r w:rsidRPr="008C4A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4A63" w:rsidRPr="008C4A63" w:rsidRDefault="008C4A63" w:rsidP="00041E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 xml:space="preserve">2.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Здание тира</w:t>
      </w:r>
      <w:r w:rsidRPr="008C4A63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Брянская область, г. Фокино, </w:t>
      </w:r>
      <w:r w:rsidRPr="008C4A63">
        <w:rPr>
          <w:rFonts w:ascii="Times New Roman" w:hAnsi="Times New Roman" w:cs="Times New Roman"/>
          <w:sz w:val="28"/>
          <w:szCs w:val="28"/>
        </w:rPr>
        <w:t xml:space="preserve">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ул. Крупской, д.11 г</w:t>
      </w:r>
      <w:r w:rsidRPr="008C4A63">
        <w:rPr>
          <w:rFonts w:ascii="Times New Roman" w:hAnsi="Times New Roman" w:cs="Times New Roman"/>
          <w:sz w:val="28"/>
          <w:szCs w:val="28"/>
        </w:rPr>
        <w:t>, п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лощадь</w:t>
      </w:r>
      <w:r w:rsidRPr="008C4A63">
        <w:rPr>
          <w:rFonts w:ascii="Times New Roman" w:hAnsi="Times New Roman" w:cs="Times New Roman"/>
          <w:sz w:val="28"/>
          <w:szCs w:val="28"/>
        </w:rPr>
        <w:t>ю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317,2 кв.м.</w:t>
      </w:r>
      <w:r w:rsidRPr="008C4A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4A63" w:rsidRPr="008C4A63" w:rsidRDefault="008C4A63" w:rsidP="00041E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 xml:space="preserve">3.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Здание школьных мастерских МОУДОД «ФЦДТ»</w:t>
      </w:r>
      <w:r w:rsidRPr="008C4A63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Брянская область,   г. Фо</w:t>
      </w:r>
      <w:r w:rsidRPr="008C4A63">
        <w:rPr>
          <w:rFonts w:ascii="Times New Roman" w:hAnsi="Times New Roman" w:cs="Times New Roman"/>
          <w:sz w:val="28"/>
          <w:szCs w:val="28"/>
        </w:rPr>
        <w:t xml:space="preserve">кино, 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ул. Гайдара, д. 7</w:t>
      </w:r>
      <w:proofErr w:type="gramStart"/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C4A63">
        <w:rPr>
          <w:rFonts w:ascii="Times New Roman" w:hAnsi="Times New Roman" w:cs="Times New Roman"/>
          <w:sz w:val="28"/>
          <w:szCs w:val="28"/>
        </w:rPr>
        <w:t>, п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лощадь</w:t>
      </w:r>
      <w:r w:rsidRPr="008C4A63">
        <w:rPr>
          <w:rFonts w:ascii="Times New Roman" w:hAnsi="Times New Roman" w:cs="Times New Roman"/>
          <w:sz w:val="28"/>
          <w:szCs w:val="28"/>
        </w:rPr>
        <w:t>ю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505,7кв.м.</w:t>
      </w:r>
    </w:p>
    <w:p w:rsidR="008C4A63" w:rsidRPr="008C4A63" w:rsidRDefault="008C4A63" w:rsidP="008C4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 xml:space="preserve"> Дополнительно в план приватизации на 2017 год были включены:</w:t>
      </w:r>
    </w:p>
    <w:p w:rsidR="008C4A63" w:rsidRPr="008C4A63" w:rsidRDefault="008C4A63" w:rsidP="00041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>1.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4A63">
        <w:rPr>
          <w:rFonts w:ascii="Times New Roman" w:eastAsia="Times New Roman" w:hAnsi="Times New Roman" w:cs="Times New Roman"/>
          <w:sz w:val="28"/>
          <w:szCs w:val="28"/>
        </w:rPr>
        <w:t>Вагончик б/у;  (Решение Совета народных депутатов г. Фокино № 5-755 от 29.12.2016 г. «О включении в план приватизации муниципального имущества на 2017 год объекта недвижимости»;</w:t>
      </w:r>
      <w:proofErr w:type="gramEnd"/>
    </w:p>
    <w:p w:rsidR="008C4A63" w:rsidRPr="008C4A63" w:rsidRDefault="008C4A63" w:rsidP="00041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>2. Легковой автомобиль, марка УАЗ-315195, идентификационный номер ХТТ 31519540588271, год изготовления 2004 г.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(Решение Совета народных депутатов г. Фокино № 5-765 от 26.01.2017 г. «О включении в план приватизации муниципального имущества на 2017 год движимого объекта»).</w:t>
      </w:r>
    </w:p>
    <w:p w:rsidR="008C4A63" w:rsidRDefault="008C4A63" w:rsidP="00041EAE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A63">
        <w:rPr>
          <w:rFonts w:ascii="Times New Roman" w:eastAsia="Times New Roman" w:hAnsi="Times New Roman" w:cs="Times New Roman"/>
          <w:sz w:val="28"/>
          <w:szCs w:val="28"/>
        </w:rPr>
        <w:t>Решением Совета народных депутатов города Фокино № 5-908 от 27.10.2017 г. «Об исключении из плана приватизации муниципального имущества на 2017 год объекта недвижимости» нежилое здание</w:t>
      </w:r>
      <w:r w:rsidRPr="008C4A63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A63">
        <w:rPr>
          <w:rFonts w:ascii="Times New Roman" w:hAnsi="Times New Roman" w:cs="Times New Roman"/>
          <w:sz w:val="28"/>
          <w:szCs w:val="28"/>
        </w:rPr>
        <w:t xml:space="preserve">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Брянская область,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C4A63" w:rsidRPr="008C4A63" w:rsidRDefault="008C4A63" w:rsidP="008C4A6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eastAsia="Times New Roman" w:hAnsi="Times New Roman" w:cs="Times New Roman"/>
          <w:sz w:val="28"/>
          <w:szCs w:val="28"/>
        </w:rPr>
        <w:t>г. Фокино,</w:t>
      </w:r>
      <w:r w:rsidRPr="008C4A63">
        <w:rPr>
          <w:rFonts w:ascii="Times New Roman" w:hAnsi="Times New Roman" w:cs="Times New Roman"/>
          <w:sz w:val="28"/>
          <w:szCs w:val="28"/>
        </w:rPr>
        <w:t xml:space="preserve"> 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ул. Карла Маркса, д.3г</w:t>
      </w:r>
      <w:r w:rsidRPr="008C4A63">
        <w:rPr>
          <w:rFonts w:ascii="Times New Roman" w:hAnsi="Times New Roman" w:cs="Times New Roman"/>
          <w:sz w:val="28"/>
          <w:szCs w:val="28"/>
        </w:rPr>
        <w:t xml:space="preserve"> п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лощадь</w:t>
      </w:r>
      <w:r w:rsidRPr="008C4A63">
        <w:rPr>
          <w:rFonts w:ascii="Times New Roman" w:hAnsi="Times New Roman" w:cs="Times New Roman"/>
          <w:sz w:val="28"/>
          <w:szCs w:val="28"/>
        </w:rPr>
        <w:t>ю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90,6 кв.м. было исключено из плана приватизации на 2017 год.</w:t>
      </w:r>
    </w:p>
    <w:p w:rsidR="008C4A63" w:rsidRDefault="008C4A63" w:rsidP="008C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 xml:space="preserve">Продажа объекта: Здание тира, расположенное по адресу:  </w:t>
      </w:r>
      <w:proofErr w:type="gramStart"/>
      <w:r w:rsidRPr="008C4A63">
        <w:rPr>
          <w:rFonts w:ascii="Times New Roman" w:hAnsi="Times New Roman" w:cs="Times New Roman"/>
          <w:sz w:val="28"/>
          <w:szCs w:val="28"/>
        </w:rPr>
        <w:t>Брянская область, г. Фокино, ул. Крупской, д. 11 г, не была осуществлена в связи с тем, что не был полностью сформирован полный пакет документов, необходимый для выставления объекта недвижимости на торги в соответствии с Федеральным Законом от 21.12.2001 г. № 178-ФЗ «О приватизации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</w:t>
      </w:r>
      <w:proofErr w:type="gramEnd"/>
      <w:r w:rsidRPr="008C4A63">
        <w:rPr>
          <w:rFonts w:ascii="Times New Roman" w:hAnsi="Times New Roman" w:cs="Times New Roman"/>
          <w:sz w:val="28"/>
          <w:szCs w:val="28"/>
        </w:rPr>
        <w:t xml:space="preserve"> имущества на аукционе и Положения об организации продажи находящихся в государственной или муниципальной собственности акций, открытых акционерных обществ на специализированном аукционе».</w:t>
      </w:r>
    </w:p>
    <w:p w:rsidR="000E6063" w:rsidRDefault="000E6063" w:rsidP="008C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063" w:rsidRPr="008C4A63" w:rsidRDefault="000E6063" w:rsidP="008C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A63" w:rsidRPr="008C4A63" w:rsidRDefault="008C4A63" w:rsidP="008C4A63">
      <w:pPr>
        <w:spacing w:after="0"/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A63">
        <w:rPr>
          <w:rFonts w:ascii="Times New Roman" w:eastAsia="Times New Roman" w:hAnsi="Times New Roman" w:cs="Times New Roman"/>
          <w:sz w:val="28"/>
          <w:szCs w:val="28"/>
        </w:rPr>
        <w:t>Здание школьных мастерских МОУДОД «ФЦДТ»</w:t>
      </w:r>
      <w:r w:rsidRPr="008C4A63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Брянская область,   г. Фо</w:t>
      </w:r>
      <w:r w:rsidRPr="008C4A63">
        <w:rPr>
          <w:rFonts w:ascii="Times New Roman" w:hAnsi="Times New Roman" w:cs="Times New Roman"/>
          <w:sz w:val="28"/>
          <w:szCs w:val="28"/>
        </w:rPr>
        <w:t xml:space="preserve">кино,  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ул. Гайдара, д. 7</w:t>
      </w:r>
      <w:proofErr w:type="gramStart"/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C4A63">
        <w:rPr>
          <w:rFonts w:ascii="Times New Roman" w:hAnsi="Times New Roman" w:cs="Times New Roman"/>
          <w:sz w:val="28"/>
          <w:szCs w:val="28"/>
        </w:rPr>
        <w:t>, п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>лощадь</w:t>
      </w:r>
      <w:r w:rsidRPr="008C4A63">
        <w:rPr>
          <w:rFonts w:ascii="Times New Roman" w:hAnsi="Times New Roman" w:cs="Times New Roman"/>
          <w:sz w:val="28"/>
          <w:szCs w:val="28"/>
        </w:rPr>
        <w:t>ю</w:t>
      </w:r>
      <w:r w:rsidRPr="008C4A63">
        <w:rPr>
          <w:rFonts w:ascii="Times New Roman" w:eastAsia="Times New Roman" w:hAnsi="Times New Roman" w:cs="Times New Roman"/>
          <w:sz w:val="28"/>
          <w:szCs w:val="28"/>
        </w:rPr>
        <w:t xml:space="preserve"> 505,7кв.м.</w:t>
      </w:r>
      <w:r w:rsidRPr="008C4A63">
        <w:rPr>
          <w:rFonts w:ascii="Times New Roman" w:hAnsi="Times New Roman" w:cs="Times New Roman"/>
          <w:sz w:val="28"/>
          <w:szCs w:val="28"/>
        </w:rPr>
        <w:t xml:space="preserve"> </w:t>
      </w:r>
      <w:r w:rsidRPr="008C4A63">
        <w:rPr>
          <w:rFonts w:ascii="Times New Roman" w:hAnsi="Times New Roman" w:cs="Times New Roman"/>
          <w:color w:val="000000" w:themeColor="text1"/>
          <w:sz w:val="28"/>
          <w:szCs w:val="28"/>
        </w:rPr>
        <w:t>на торги  не выставлялось в связи с отсутствием прямого доступа к земельному участку, на котором расположен вышеуказанный объект.</w:t>
      </w:r>
    </w:p>
    <w:p w:rsidR="008C4A63" w:rsidRPr="008C4A63" w:rsidRDefault="008C4A63" w:rsidP="008C4A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4A6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постановления администрации города Фокино № 914-П от 29.11.2016 г. «О проведении аукциона по продаже муниципального имущества в г. Фокино», в соответствии с Протоколом №1 о результатах открытых торгов (аукциона) по продаже муниципального имущества от 25 января 2017г был заключен договор купли-продажи вагончика б/у.</w:t>
      </w:r>
      <w:r w:rsidRPr="008C4A63">
        <w:rPr>
          <w:color w:val="000000" w:themeColor="text1"/>
          <w:sz w:val="28"/>
          <w:szCs w:val="28"/>
        </w:rPr>
        <w:t xml:space="preserve"> </w:t>
      </w:r>
      <w:r w:rsidRPr="008C4A63">
        <w:rPr>
          <w:rFonts w:ascii="Times New Roman" w:hAnsi="Times New Roman" w:cs="Times New Roman"/>
          <w:color w:val="000000" w:themeColor="text1"/>
          <w:sz w:val="28"/>
          <w:szCs w:val="28"/>
        </w:rPr>
        <w:t>Цена продажи составила 5 280 (Пять тысяч двести восемьдесят) рублей 00 коп.</w:t>
      </w:r>
      <w:proofErr w:type="gramEnd"/>
    </w:p>
    <w:p w:rsidR="00066F0C" w:rsidRPr="008C4A63" w:rsidRDefault="00066F0C" w:rsidP="008C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3B6" w:rsidRPr="008C4A63" w:rsidRDefault="003103B6" w:rsidP="00066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0C" w:rsidRPr="008C4A63" w:rsidRDefault="00FC07F4" w:rsidP="00066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>Председатель</w:t>
      </w:r>
      <w:r w:rsidR="00066F0C" w:rsidRPr="008C4A63">
        <w:rPr>
          <w:rFonts w:ascii="Times New Roman" w:hAnsi="Times New Roman" w:cs="Times New Roman"/>
          <w:sz w:val="28"/>
          <w:szCs w:val="28"/>
        </w:rPr>
        <w:t xml:space="preserve"> КУМИ</w:t>
      </w:r>
    </w:p>
    <w:p w:rsidR="008019DA" w:rsidRPr="008C4A63" w:rsidRDefault="00066F0C" w:rsidP="00066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63">
        <w:rPr>
          <w:rFonts w:ascii="Times New Roman" w:hAnsi="Times New Roman" w:cs="Times New Roman"/>
          <w:sz w:val="28"/>
          <w:szCs w:val="28"/>
        </w:rPr>
        <w:t xml:space="preserve">г. Фокино                                                                       </w:t>
      </w:r>
      <w:r w:rsidR="003103B6" w:rsidRPr="008C4A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4A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03B6" w:rsidRPr="008C4A63">
        <w:rPr>
          <w:rFonts w:ascii="Times New Roman" w:hAnsi="Times New Roman" w:cs="Times New Roman"/>
          <w:sz w:val="28"/>
          <w:szCs w:val="28"/>
        </w:rPr>
        <w:t xml:space="preserve">   И.Л. Курочкин</w:t>
      </w:r>
    </w:p>
    <w:p w:rsidR="008019DA" w:rsidRDefault="008019DA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63" w:rsidRPr="00FD2D62" w:rsidRDefault="008C4A63" w:rsidP="00066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9DA" w:rsidRDefault="008019DA" w:rsidP="00D71FD5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5F43E7" w:rsidRDefault="005F43E7" w:rsidP="008019DA">
      <w:pPr>
        <w:spacing w:after="0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D71FD5" w:rsidRPr="008019DA" w:rsidRDefault="00D71FD5" w:rsidP="0080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D5" w:rsidRPr="008019DA" w:rsidRDefault="00D71FD5" w:rsidP="0080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D5" w:rsidRPr="008019DA" w:rsidRDefault="00D71FD5" w:rsidP="0080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21C" w:rsidRPr="008019DA" w:rsidRDefault="0033021C" w:rsidP="008019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05D0" w:rsidRPr="008019DA" w:rsidRDefault="00C205D0" w:rsidP="008019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05D0" w:rsidRDefault="00C205D0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05D0" w:rsidRDefault="00C205D0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19DA" w:rsidRDefault="008019DA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19DA" w:rsidRDefault="008019DA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19DA" w:rsidRDefault="008019DA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19DA" w:rsidRDefault="008019DA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373A" w:rsidRDefault="00DC373A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373A" w:rsidRDefault="00DC373A" w:rsidP="00D71F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DC373A" w:rsidSect="00484715">
      <w:pgSz w:w="11906" w:h="16838"/>
      <w:pgMar w:top="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86B09"/>
    <w:multiLevelType w:val="hybridMultilevel"/>
    <w:tmpl w:val="8BE09F30"/>
    <w:lvl w:ilvl="0" w:tplc="AFA00F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E60071"/>
    <w:multiLevelType w:val="hybridMultilevel"/>
    <w:tmpl w:val="E830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7B7F"/>
    <w:multiLevelType w:val="hybridMultilevel"/>
    <w:tmpl w:val="A2E6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F8E"/>
    <w:rsid w:val="00041EAE"/>
    <w:rsid w:val="00053ACF"/>
    <w:rsid w:val="000544B6"/>
    <w:rsid w:val="00064757"/>
    <w:rsid w:val="00066F0C"/>
    <w:rsid w:val="00082EF2"/>
    <w:rsid w:val="000B4156"/>
    <w:rsid w:val="000B4F22"/>
    <w:rsid w:val="000E6063"/>
    <w:rsid w:val="000F7E9E"/>
    <w:rsid w:val="00164F8E"/>
    <w:rsid w:val="001E6CA8"/>
    <w:rsid w:val="002443F5"/>
    <w:rsid w:val="002558B6"/>
    <w:rsid w:val="00255CA1"/>
    <w:rsid w:val="0029252D"/>
    <w:rsid w:val="002A5C7B"/>
    <w:rsid w:val="003103B6"/>
    <w:rsid w:val="0033021C"/>
    <w:rsid w:val="0039146B"/>
    <w:rsid w:val="00463DAA"/>
    <w:rsid w:val="00484715"/>
    <w:rsid w:val="0049636C"/>
    <w:rsid w:val="00515F3E"/>
    <w:rsid w:val="00531018"/>
    <w:rsid w:val="005323A2"/>
    <w:rsid w:val="00552CDB"/>
    <w:rsid w:val="00570F57"/>
    <w:rsid w:val="005F43E7"/>
    <w:rsid w:val="0064139B"/>
    <w:rsid w:val="006761A2"/>
    <w:rsid w:val="006871F7"/>
    <w:rsid w:val="00687B3E"/>
    <w:rsid w:val="006E60FF"/>
    <w:rsid w:val="0071239A"/>
    <w:rsid w:val="00784F1A"/>
    <w:rsid w:val="00792989"/>
    <w:rsid w:val="008019DA"/>
    <w:rsid w:val="008367A4"/>
    <w:rsid w:val="0087303C"/>
    <w:rsid w:val="0087526F"/>
    <w:rsid w:val="008C4A63"/>
    <w:rsid w:val="008D2431"/>
    <w:rsid w:val="00914633"/>
    <w:rsid w:val="00961A3E"/>
    <w:rsid w:val="00973D0C"/>
    <w:rsid w:val="009F45B2"/>
    <w:rsid w:val="00A01C79"/>
    <w:rsid w:val="00A26965"/>
    <w:rsid w:val="00A426C0"/>
    <w:rsid w:val="00A503E6"/>
    <w:rsid w:val="00AA044E"/>
    <w:rsid w:val="00AC09C7"/>
    <w:rsid w:val="00B04473"/>
    <w:rsid w:val="00B7677B"/>
    <w:rsid w:val="00B92D3F"/>
    <w:rsid w:val="00B97481"/>
    <w:rsid w:val="00BB50DC"/>
    <w:rsid w:val="00C205D0"/>
    <w:rsid w:val="00C760AB"/>
    <w:rsid w:val="00C856D4"/>
    <w:rsid w:val="00CF0FC9"/>
    <w:rsid w:val="00D01DFE"/>
    <w:rsid w:val="00D24C79"/>
    <w:rsid w:val="00D71FD5"/>
    <w:rsid w:val="00DA6327"/>
    <w:rsid w:val="00DC373A"/>
    <w:rsid w:val="00E15E9A"/>
    <w:rsid w:val="00E52C66"/>
    <w:rsid w:val="00E535FD"/>
    <w:rsid w:val="00EA4EE1"/>
    <w:rsid w:val="00F35456"/>
    <w:rsid w:val="00FA604C"/>
    <w:rsid w:val="00FB62DA"/>
    <w:rsid w:val="00FC07F4"/>
    <w:rsid w:val="00FD2632"/>
    <w:rsid w:val="00FD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4F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64F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164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61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FB67-5E0F-47D4-9C48-35AD7CEE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2018-03-02T12:19:00Z</cp:lastPrinted>
  <dcterms:created xsi:type="dcterms:W3CDTF">2018-02-09T06:30:00Z</dcterms:created>
  <dcterms:modified xsi:type="dcterms:W3CDTF">2018-03-02T12:19:00Z</dcterms:modified>
</cp:coreProperties>
</file>