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55" w:rsidRPr="00D93C55" w:rsidRDefault="001514FF" w:rsidP="00D93C55">
      <w:pPr>
        <w:spacing w:after="0"/>
        <w:ind w:left="-720" w:right="-545"/>
        <w:jc w:val="center"/>
        <w:rPr>
          <w:rFonts w:ascii="Times New Roman" w:hAnsi="Times New Roman" w:cs="Times New Roman"/>
          <w:sz w:val="28"/>
          <w:szCs w:val="28"/>
        </w:rPr>
      </w:pPr>
      <w:r>
        <w:rPr>
          <w:rFonts w:ascii="Times New Roman" w:hAnsi="Times New Roman" w:cs="Times New Roman"/>
          <w:sz w:val="28"/>
          <w:szCs w:val="28"/>
        </w:rPr>
        <w:t xml:space="preserve"> </w:t>
      </w:r>
      <w:r w:rsidR="00D93C55" w:rsidRPr="00D93C55">
        <w:rPr>
          <w:rFonts w:ascii="Times New Roman" w:hAnsi="Times New Roman" w:cs="Times New Roman"/>
          <w:sz w:val="28"/>
          <w:szCs w:val="28"/>
        </w:rPr>
        <w:t>Российская Федерация</w:t>
      </w:r>
    </w:p>
    <w:p w:rsidR="00D93C55" w:rsidRPr="00D93C55" w:rsidRDefault="00D93C55" w:rsidP="00D93C55">
      <w:pPr>
        <w:spacing w:after="0"/>
        <w:ind w:left="-720" w:right="-545"/>
        <w:jc w:val="center"/>
        <w:rPr>
          <w:rFonts w:ascii="Times New Roman" w:hAnsi="Times New Roman" w:cs="Times New Roman"/>
          <w:sz w:val="28"/>
          <w:szCs w:val="28"/>
        </w:rPr>
      </w:pPr>
      <w:r w:rsidRPr="00D93C55">
        <w:rPr>
          <w:rFonts w:ascii="Times New Roman" w:hAnsi="Times New Roman" w:cs="Times New Roman"/>
          <w:sz w:val="28"/>
          <w:szCs w:val="28"/>
        </w:rPr>
        <w:t>Брянская область</w:t>
      </w:r>
    </w:p>
    <w:p w:rsidR="00D93C55" w:rsidRPr="00D93C55" w:rsidRDefault="00D93C55" w:rsidP="00D93C55">
      <w:pPr>
        <w:spacing w:after="0"/>
        <w:ind w:left="-720" w:right="-545"/>
        <w:jc w:val="center"/>
        <w:rPr>
          <w:rFonts w:ascii="Times New Roman" w:hAnsi="Times New Roman" w:cs="Times New Roman"/>
          <w:b/>
          <w:sz w:val="32"/>
          <w:szCs w:val="32"/>
        </w:rPr>
      </w:pPr>
      <w:r w:rsidRPr="00D93C55">
        <w:rPr>
          <w:rFonts w:ascii="Times New Roman" w:hAnsi="Times New Roman" w:cs="Times New Roman"/>
          <w:b/>
          <w:sz w:val="32"/>
          <w:szCs w:val="32"/>
        </w:rPr>
        <w:t>СОВЕТ НАРОДНЫХ ДЕПУТАТОВ ГОРОДА ФОКИНО</w:t>
      </w:r>
    </w:p>
    <w:p w:rsidR="00D93C55" w:rsidRPr="00D93C55" w:rsidRDefault="00D93C55" w:rsidP="00D93C55">
      <w:pPr>
        <w:spacing w:after="0"/>
        <w:jc w:val="center"/>
        <w:rPr>
          <w:rFonts w:ascii="Times New Roman" w:hAnsi="Times New Roman" w:cs="Times New Roman"/>
          <w:sz w:val="32"/>
          <w:szCs w:val="32"/>
        </w:rPr>
      </w:pPr>
      <w:r w:rsidRPr="00D93C55">
        <w:rPr>
          <w:rFonts w:ascii="Times New Roman" w:hAnsi="Times New Roman" w:cs="Times New Roman"/>
          <w:sz w:val="32"/>
          <w:szCs w:val="32"/>
        </w:rPr>
        <w:t>(СНДГФ)</w:t>
      </w:r>
    </w:p>
    <w:p w:rsidR="00D93C55" w:rsidRPr="00D93C55" w:rsidRDefault="00D93C55" w:rsidP="00D93C55">
      <w:pPr>
        <w:ind w:left="-720" w:right="-545"/>
        <w:jc w:val="center"/>
        <w:rPr>
          <w:rFonts w:ascii="Times New Roman" w:hAnsi="Times New Roman" w:cs="Times New Roman"/>
          <w:b/>
          <w:sz w:val="32"/>
          <w:szCs w:val="32"/>
        </w:rPr>
      </w:pPr>
      <w:proofErr w:type="gramStart"/>
      <w:r w:rsidRPr="00D93C55">
        <w:rPr>
          <w:rFonts w:ascii="Times New Roman" w:hAnsi="Times New Roman" w:cs="Times New Roman"/>
          <w:b/>
          <w:sz w:val="32"/>
          <w:szCs w:val="32"/>
        </w:rPr>
        <w:t>Р</w:t>
      </w:r>
      <w:proofErr w:type="gramEnd"/>
      <w:r w:rsidRPr="00D93C55">
        <w:rPr>
          <w:rFonts w:ascii="Times New Roman" w:hAnsi="Times New Roman" w:cs="Times New Roman"/>
          <w:b/>
          <w:sz w:val="32"/>
          <w:szCs w:val="32"/>
        </w:rPr>
        <w:t xml:space="preserve"> Е Ш Е Н И Е</w:t>
      </w:r>
    </w:p>
    <w:p w:rsidR="00D93C55" w:rsidRPr="00D93C55" w:rsidRDefault="00D93C55" w:rsidP="00D93C55">
      <w:pPr>
        <w:spacing w:after="0"/>
        <w:ind w:left="-720" w:right="-545"/>
        <w:jc w:val="both"/>
        <w:rPr>
          <w:rFonts w:ascii="Times New Roman" w:hAnsi="Times New Roman" w:cs="Times New Roman"/>
          <w:sz w:val="24"/>
        </w:rPr>
      </w:pPr>
      <w:r>
        <w:rPr>
          <w:sz w:val="24"/>
        </w:rPr>
        <w:t xml:space="preserve">  </w:t>
      </w:r>
      <w:r>
        <w:rPr>
          <w:sz w:val="24"/>
        </w:rPr>
        <w:tab/>
      </w:r>
      <w:r w:rsidR="009A50B9">
        <w:rPr>
          <w:rFonts w:ascii="Times New Roman" w:hAnsi="Times New Roman" w:cs="Times New Roman"/>
          <w:sz w:val="24"/>
          <w:u w:val="single"/>
        </w:rPr>
        <w:t>от  28.04.2017</w:t>
      </w:r>
      <w:r w:rsidRPr="00D93C55">
        <w:rPr>
          <w:rFonts w:ascii="Times New Roman" w:hAnsi="Times New Roman" w:cs="Times New Roman"/>
          <w:sz w:val="24"/>
          <w:u w:val="single"/>
        </w:rPr>
        <w:t xml:space="preserve"> г</w:t>
      </w:r>
      <w:r w:rsidRPr="00D93C55">
        <w:rPr>
          <w:rFonts w:ascii="Times New Roman" w:hAnsi="Times New Roman" w:cs="Times New Roman"/>
          <w:sz w:val="20"/>
          <w:szCs w:val="20"/>
          <w:u w:val="single"/>
        </w:rPr>
        <w:t>.</w:t>
      </w:r>
      <w:r w:rsidRPr="00D93C55">
        <w:rPr>
          <w:rFonts w:ascii="Times New Roman" w:hAnsi="Times New Roman" w:cs="Times New Roman"/>
          <w:sz w:val="24"/>
        </w:rPr>
        <w:t xml:space="preserve">       </w:t>
      </w:r>
      <w:r w:rsidR="00917529">
        <w:rPr>
          <w:rFonts w:ascii="Times New Roman" w:hAnsi="Times New Roman" w:cs="Times New Roman"/>
          <w:sz w:val="24"/>
        </w:rPr>
        <w:t xml:space="preserve">     </w:t>
      </w:r>
      <w:r w:rsidR="009A50B9">
        <w:rPr>
          <w:rFonts w:ascii="Times New Roman" w:hAnsi="Times New Roman" w:cs="Times New Roman"/>
          <w:sz w:val="24"/>
        </w:rPr>
        <w:t xml:space="preserve">                        </w:t>
      </w:r>
      <w:r w:rsidR="00116E85">
        <w:rPr>
          <w:rFonts w:ascii="Times New Roman" w:hAnsi="Times New Roman" w:cs="Times New Roman"/>
          <w:sz w:val="24"/>
        </w:rPr>
        <w:t xml:space="preserve">    </w:t>
      </w:r>
      <w:r w:rsidR="009A50B9">
        <w:rPr>
          <w:rFonts w:ascii="Times New Roman" w:hAnsi="Times New Roman" w:cs="Times New Roman"/>
          <w:sz w:val="24"/>
        </w:rPr>
        <w:t xml:space="preserve"> </w:t>
      </w:r>
      <w:r w:rsidRPr="00D93C55">
        <w:rPr>
          <w:rFonts w:ascii="Times New Roman" w:hAnsi="Times New Roman" w:cs="Times New Roman"/>
          <w:sz w:val="24"/>
        </w:rPr>
        <w:t>№</w:t>
      </w:r>
      <w:r w:rsidR="00116E85">
        <w:rPr>
          <w:rFonts w:ascii="Times New Roman" w:hAnsi="Times New Roman" w:cs="Times New Roman"/>
          <w:sz w:val="24"/>
        </w:rPr>
        <w:t xml:space="preserve"> </w:t>
      </w:r>
      <w:r w:rsidRPr="00D93C55">
        <w:rPr>
          <w:rFonts w:ascii="Times New Roman" w:hAnsi="Times New Roman" w:cs="Times New Roman"/>
          <w:sz w:val="24"/>
        </w:rPr>
        <w:t xml:space="preserve"> </w:t>
      </w:r>
      <w:r w:rsidR="00116E85" w:rsidRPr="00116E85">
        <w:rPr>
          <w:rFonts w:ascii="Times New Roman" w:hAnsi="Times New Roman" w:cs="Times New Roman"/>
          <w:sz w:val="24"/>
          <w:u w:val="single"/>
        </w:rPr>
        <w:t xml:space="preserve">5 – 816 </w:t>
      </w:r>
      <w:r w:rsidRPr="00116E85">
        <w:rPr>
          <w:rFonts w:ascii="Times New Roman" w:hAnsi="Times New Roman" w:cs="Times New Roman"/>
          <w:sz w:val="24"/>
          <w:u w:val="single"/>
        </w:rPr>
        <w:t xml:space="preserve">                                                                                                     </w:t>
      </w:r>
    </w:p>
    <w:p w:rsidR="00D93C55" w:rsidRPr="00D93C55" w:rsidRDefault="00D93C55" w:rsidP="00D93C55">
      <w:pPr>
        <w:ind w:left="-720" w:right="-545"/>
        <w:jc w:val="both"/>
        <w:rPr>
          <w:rFonts w:ascii="Times New Roman" w:hAnsi="Times New Roman" w:cs="Times New Roman"/>
          <w:sz w:val="20"/>
          <w:szCs w:val="20"/>
        </w:rPr>
      </w:pPr>
      <w:r w:rsidRPr="00D93C55">
        <w:rPr>
          <w:rFonts w:ascii="Times New Roman" w:hAnsi="Times New Roman" w:cs="Times New Roman"/>
          <w:sz w:val="24"/>
        </w:rPr>
        <w:t xml:space="preserve">                  </w:t>
      </w:r>
      <w:r>
        <w:rPr>
          <w:rFonts w:ascii="Times New Roman" w:hAnsi="Times New Roman" w:cs="Times New Roman"/>
          <w:sz w:val="24"/>
        </w:rPr>
        <w:t xml:space="preserve">         </w:t>
      </w:r>
      <w:r w:rsidRPr="00D93C55">
        <w:rPr>
          <w:rFonts w:ascii="Times New Roman" w:hAnsi="Times New Roman" w:cs="Times New Roman"/>
          <w:sz w:val="20"/>
          <w:szCs w:val="20"/>
        </w:rPr>
        <w:t>г. Фокино</w:t>
      </w:r>
    </w:p>
    <w:p w:rsidR="00EC1C3F" w:rsidRPr="00260B23" w:rsidRDefault="00EC1C3F" w:rsidP="000659C3">
      <w:pPr>
        <w:widowControl w:val="0"/>
        <w:spacing w:after="0" w:line="240" w:lineRule="auto"/>
        <w:rPr>
          <w:rFonts w:ascii="Times New Roman" w:eastAsia="Times New Roman" w:hAnsi="Times New Roman" w:cs="Times New Roman"/>
          <w:sz w:val="28"/>
          <w:szCs w:val="28"/>
          <w:lang w:eastAsia="ru-RU"/>
        </w:rPr>
      </w:pPr>
    </w:p>
    <w:p w:rsidR="000659C3" w:rsidRPr="00341CBD" w:rsidRDefault="000659C3" w:rsidP="00341CBD">
      <w:pPr>
        <w:widowControl w:val="0"/>
        <w:tabs>
          <w:tab w:val="left" w:pos="0"/>
        </w:tabs>
        <w:spacing w:after="0" w:line="240" w:lineRule="auto"/>
        <w:ind w:right="4931"/>
        <w:jc w:val="both"/>
        <w:rPr>
          <w:rFonts w:ascii="Times New Roman" w:eastAsia="Times New Roman" w:hAnsi="Times New Roman" w:cs="Times New Roman"/>
          <w:sz w:val="24"/>
          <w:szCs w:val="24"/>
          <w:lang w:eastAsia="ru-RU"/>
        </w:rPr>
      </w:pPr>
      <w:r w:rsidRPr="00341CBD">
        <w:rPr>
          <w:rFonts w:ascii="Times New Roman" w:eastAsia="Times New Roman" w:hAnsi="Times New Roman" w:cs="Times New Roman"/>
          <w:sz w:val="24"/>
          <w:szCs w:val="24"/>
          <w:lang w:eastAsia="ru-RU"/>
        </w:rPr>
        <w:t>О</w:t>
      </w:r>
      <w:r w:rsidR="00341CBD" w:rsidRPr="00341CBD">
        <w:rPr>
          <w:rFonts w:ascii="Times New Roman" w:eastAsia="Times New Roman" w:hAnsi="Times New Roman" w:cs="Times New Roman"/>
          <w:sz w:val="24"/>
          <w:szCs w:val="24"/>
          <w:lang w:eastAsia="ru-RU"/>
        </w:rPr>
        <w:t xml:space="preserve"> </w:t>
      </w:r>
      <w:r w:rsidR="002D6242" w:rsidRPr="00341CBD">
        <w:rPr>
          <w:rFonts w:ascii="Times New Roman" w:eastAsia="Times New Roman" w:hAnsi="Times New Roman" w:cs="Times New Roman"/>
          <w:sz w:val="24"/>
          <w:szCs w:val="24"/>
          <w:lang w:eastAsia="ru-RU"/>
        </w:rPr>
        <w:t xml:space="preserve">предоставлении права на </w:t>
      </w:r>
      <w:r w:rsidR="00EC1C3F" w:rsidRPr="00341CBD">
        <w:rPr>
          <w:rFonts w:ascii="Times New Roman" w:eastAsia="Times New Roman" w:hAnsi="Times New Roman" w:cs="Times New Roman"/>
          <w:sz w:val="24"/>
          <w:szCs w:val="24"/>
          <w:lang w:eastAsia="ru-RU"/>
        </w:rPr>
        <w:t>размещение</w:t>
      </w:r>
      <w:r w:rsidR="00341CBD">
        <w:rPr>
          <w:rFonts w:ascii="Times New Roman" w:eastAsia="Times New Roman" w:hAnsi="Times New Roman" w:cs="Times New Roman"/>
          <w:sz w:val="24"/>
          <w:szCs w:val="24"/>
          <w:lang w:eastAsia="ru-RU"/>
        </w:rPr>
        <w:t xml:space="preserve"> </w:t>
      </w:r>
      <w:r w:rsidRPr="00341CBD">
        <w:rPr>
          <w:rFonts w:ascii="Times New Roman" w:eastAsia="Times New Roman" w:hAnsi="Times New Roman" w:cs="Times New Roman"/>
          <w:sz w:val="24"/>
          <w:szCs w:val="24"/>
          <w:lang w:eastAsia="ru-RU"/>
        </w:rPr>
        <w:t>нестационарных</w:t>
      </w:r>
      <w:r w:rsidR="00EC1C3F" w:rsidRPr="00341CBD">
        <w:rPr>
          <w:rFonts w:ascii="Times New Roman" w:eastAsia="Times New Roman" w:hAnsi="Times New Roman" w:cs="Times New Roman"/>
          <w:sz w:val="24"/>
          <w:szCs w:val="24"/>
          <w:lang w:eastAsia="ru-RU"/>
        </w:rPr>
        <w:t xml:space="preserve"> торговых</w:t>
      </w:r>
      <w:r w:rsidR="00341CBD">
        <w:rPr>
          <w:rFonts w:ascii="Times New Roman" w:eastAsia="Times New Roman" w:hAnsi="Times New Roman" w:cs="Times New Roman"/>
          <w:sz w:val="24"/>
          <w:szCs w:val="24"/>
          <w:lang w:eastAsia="ru-RU"/>
        </w:rPr>
        <w:t xml:space="preserve"> </w:t>
      </w:r>
      <w:r w:rsidR="00EC1C3F" w:rsidRPr="00341CBD">
        <w:rPr>
          <w:rFonts w:ascii="Times New Roman" w:eastAsia="Times New Roman" w:hAnsi="Times New Roman" w:cs="Times New Roman"/>
          <w:sz w:val="24"/>
          <w:szCs w:val="24"/>
          <w:lang w:eastAsia="ru-RU"/>
        </w:rPr>
        <w:t>объектов</w:t>
      </w:r>
      <w:r w:rsidR="00341CBD">
        <w:rPr>
          <w:rFonts w:ascii="Times New Roman" w:eastAsia="Times New Roman" w:hAnsi="Times New Roman" w:cs="Times New Roman"/>
          <w:sz w:val="24"/>
          <w:szCs w:val="24"/>
          <w:lang w:eastAsia="ru-RU"/>
        </w:rPr>
        <w:t xml:space="preserve"> </w:t>
      </w:r>
      <w:r w:rsidRPr="00341CBD">
        <w:rPr>
          <w:rFonts w:ascii="Times New Roman" w:eastAsia="Times New Roman" w:hAnsi="Times New Roman" w:cs="Times New Roman"/>
          <w:sz w:val="24"/>
          <w:szCs w:val="24"/>
          <w:lang w:eastAsia="ru-RU"/>
        </w:rPr>
        <w:t xml:space="preserve">на территории </w:t>
      </w:r>
      <w:r w:rsidR="00341CBD">
        <w:rPr>
          <w:rFonts w:ascii="Times New Roman" w:eastAsia="Times New Roman" w:hAnsi="Times New Roman" w:cs="Times New Roman"/>
          <w:sz w:val="24"/>
          <w:szCs w:val="24"/>
          <w:lang w:eastAsia="ru-RU"/>
        </w:rPr>
        <w:t xml:space="preserve">муниципального образования </w:t>
      </w:r>
      <w:r w:rsidRPr="00341CBD">
        <w:rPr>
          <w:rFonts w:ascii="Times New Roman" w:eastAsia="Times New Roman" w:hAnsi="Times New Roman" w:cs="Times New Roman"/>
          <w:sz w:val="24"/>
          <w:szCs w:val="24"/>
          <w:lang w:eastAsia="ru-RU"/>
        </w:rPr>
        <w:t>городско</w:t>
      </w:r>
      <w:r w:rsidR="00341CBD">
        <w:rPr>
          <w:rFonts w:ascii="Times New Roman" w:eastAsia="Times New Roman" w:hAnsi="Times New Roman" w:cs="Times New Roman"/>
          <w:sz w:val="24"/>
          <w:szCs w:val="24"/>
          <w:lang w:eastAsia="ru-RU"/>
        </w:rPr>
        <w:t>й</w:t>
      </w:r>
      <w:r w:rsidRPr="00341CBD">
        <w:rPr>
          <w:rFonts w:ascii="Times New Roman" w:eastAsia="Times New Roman" w:hAnsi="Times New Roman" w:cs="Times New Roman"/>
          <w:sz w:val="24"/>
          <w:szCs w:val="24"/>
          <w:lang w:eastAsia="ru-RU"/>
        </w:rPr>
        <w:t xml:space="preserve"> </w:t>
      </w:r>
      <w:r w:rsidR="00341CBD">
        <w:rPr>
          <w:rFonts w:ascii="Times New Roman" w:eastAsia="Times New Roman" w:hAnsi="Times New Roman" w:cs="Times New Roman"/>
          <w:sz w:val="24"/>
          <w:szCs w:val="24"/>
          <w:lang w:eastAsia="ru-RU"/>
        </w:rPr>
        <w:t>округ «город Фокино»</w:t>
      </w:r>
    </w:p>
    <w:p w:rsidR="000659C3" w:rsidRPr="00260B23" w:rsidRDefault="000659C3" w:rsidP="000659C3">
      <w:pPr>
        <w:widowControl w:val="0"/>
        <w:spacing w:after="0" w:line="240" w:lineRule="auto"/>
        <w:rPr>
          <w:rFonts w:ascii="Times New Roman" w:eastAsia="Times New Roman" w:hAnsi="Times New Roman" w:cs="Times New Roman"/>
          <w:sz w:val="28"/>
          <w:szCs w:val="28"/>
          <w:lang w:eastAsia="ru-RU"/>
        </w:rPr>
      </w:pPr>
    </w:p>
    <w:p w:rsidR="008969FC" w:rsidRDefault="000659C3" w:rsidP="006C7607">
      <w:pPr>
        <w:widowControl w:val="0"/>
        <w:spacing w:after="0" w:line="240" w:lineRule="auto"/>
        <w:ind w:firstLine="720"/>
        <w:jc w:val="both"/>
        <w:rPr>
          <w:rFonts w:ascii="Times New Roman" w:eastAsia="Times New Roman" w:hAnsi="Times New Roman" w:cs="Times New Roman"/>
          <w:sz w:val="24"/>
          <w:szCs w:val="24"/>
          <w:lang w:eastAsia="ru-RU"/>
        </w:rPr>
      </w:pPr>
      <w:proofErr w:type="gramStart"/>
      <w:r w:rsidRPr="00341CBD">
        <w:rPr>
          <w:rFonts w:ascii="Times New Roman" w:eastAsia="Times New Roman" w:hAnsi="Times New Roman" w:cs="Times New Roman"/>
          <w:sz w:val="24"/>
          <w:szCs w:val="24"/>
          <w:lang w:eastAsia="ru-RU"/>
        </w:rPr>
        <w:t xml:space="preserve">В соответствии с Федеральными законами от 06 октября </w:t>
      </w:r>
      <w:smartTag w:uri="urn:schemas-microsoft-com:office:smarttags" w:element="metricconverter">
        <w:smartTagPr>
          <w:attr w:name="ProductID" w:val="2003 г"/>
        </w:smartTagPr>
        <w:r w:rsidRPr="00341CBD">
          <w:rPr>
            <w:rFonts w:ascii="Times New Roman" w:eastAsia="Times New Roman" w:hAnsi="Times New Roman" w:cs="Times New Roman"/>
            <w:sz w:val="24"/>
            <w:szCs w:val="24"/>
            <w:lang w:eastAsia="ru-RU"/>
          </w:rPr>
          <w:t>2003 г</w:t>
        </w:r>
      </w:smartTag>
      <w:r w:rsidRPr="00341CB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от 28 декабря </w:t>
      </w:r>
      <w:smartTag w:uri="urn:schemas-microsoft-com:office:smarttags" w:element="metricconverter">
        <w:smartTagPr>
          <w:attr w:name="ProductID" w:val="2009 г"/>
        </w:smartTagPr>
        <w:r w:rsidRPr="00341CBD">
          <w:rPr>
            <w:rFonts w:ascii="Times New Roman" w:eastAsia="Times New Roman" w:hAnsi="Times New Roman" w:cs="Times New Roman"/>
            <w:sz w:val="24"/>
            <w:szCs w:val="24"/>
            <w:lang w:eastAsia="ru-RU"/>
          </w:rPr>
          <w:t>2009 г</w:t>
        </w:r>
      </w:smartTag>
      <w:r w:rsidRPr="00341CBD">
        <w:rPr>
          <w:rFonts w:ascii="Times New Roman" w:eastAsia="Times New Roman" w:hAnsi="Times New Roman" w:cs="Times New Roman"/>
          <w:sz w:val="24"/>
          <w:szCs w:val="24"/>
          <w:lang w:eastAsia="ru-RU"/>
        </w:rPr>
        <w:t xml:space="preserve">. № 381-ФЗ «Об основах государственного регулирования торговой деятельности в Российской Федерации», Постановлением Правительства Российской Федерации от 29 сентября </w:t>
      </w:r>
      <w:smartTag w:uri="urn:schemas-microsoft-com:office:smarttags" w:element="metricconverter">
        <w:smartTagPr>
          <w:attr w:name="ProductID" w:val="2010 г"/>
        </w:smartTagPr>
        <w:r w:rsidRPr="00341CBD">
          <w:rPr>
            <w:rFonts w:ascii="Times New Roman" w:eastAsia="Times New Roman" w:hAnsi="Times New Roman" w:cs="Times New Roman"/>
            <w:sz w:val="24"/>
            <w:szCs w:val="24"/>
            <w:lang w:eastAsia="ru-RU"/>
          </w:rPr>
          <w:t>2010 г</w:t>
        </w:r>
      </w:smartTag>
      <w:r w:rsidRPr="00341CBD">
        <w:rPr>
          <w:rFonts w:ascii="Times New Roman" w:eastAsia="Times New Roman" w:hAnsi="Times New Roman" w:cs="Times New Roman"/>
          <w:sz w:val="24"/>
          <w:szCs w:val="24"/>
          <w:lang w:eastAsia="ru-RU"/>
        </w:rPr>
        <w:t>. № 772 «Об утверждении Правил включения нестационарных торговых объектов, расположенных на земельных участках, в зданиях, строениях и</w:t>
      </w:r>
      <w:proofErr w:type="gramEnd"/>
      <w:r w:rsidRPr="00341CBD">
        <w:rPr>
          <w:rFonts w:ascii="Times New Roman" w:eastAsia="Times New Roman" w:hAnsi="Times New Roman" w:cs="Times New Roman"/>
          <w:sz w:val="24"/>
          <w:szCs w:val="24"/>
          <w:lang w:eastAsia="ru-RU"/>
        </w:rPr>
        <w:t xml:space="preserve"> </w:t>
      </w:r>
      <w:proofErr w:type="gramStart"/>
      <w:r w:rsidRPr="00341CBD">
        <w:rPr>
          <w:rFonts w:ascii="Times New Roman" w:eastAsia="Times New Roman" w:hAnsi="Times New Roman" w:cs="Times New Roman"/>
          <w:sz w:val="24"/>
          <w:szCs w:val="24"/>
          <w:lang w:eastAsia="ru-RU"/>
        </w:rPr>
        <w:t>сооружениях, находящихся в государственной собственности, в схему размещения нестационарных торговых объектов»</w:t>
      </w:r>
      <w:r w:rsidR="00341CBD" w:rsidRPr="00341CBD">
        <w:rPr>
          <w:rFonts w:ascii="Times New Roman" w:eastAsia="Times New Roman" w:hAnsi="Times New Roman" w:cs="Times New Roman"/>
          <w:sz w:val="24"/>
          <w:szCs w:val="24"/>
          <w:lang w:eastAsia="ru-RU"/>
        </w:rPr>
        <w:t>, Приказом  Управления потребительского рынка и услуг, контроля в сфере производства и оборота этилового спирта, алкогольной и спиртосодержащей продукции Брянской области от 24.11.2016г. № 589 «Об утверждении Порядка разработки и утверждения органами местного самоуправления схемы размещения нестационарных торговых объектов»</w:t>
      </w:r>
      <w:r w:rsidRPr="00341CBD">
        <w:rPr>
          <w:rFonts w:ascii="Times New Roman" w:eastAsia="Times New Roman" w:hAnsi="Times New Roman" w:cs="Times New Roman"/>
          <w:sz w:val="24"/>
          <w:szCs w:val="24"/>
          <w:lang w:eastAsia="ru-RU"/>
        </w:rPr>
        <w:t xml:space="preserve">, </w:t>
      </w:r>
      <w:r w:rsidR="0055770E" w:rsidRPr="00341CBD">
        <w:rPr>
          <w:rFonts w:ascii="Times New Roman" w:eastAsia="Times New Roman" w:hAnsi="Times New Roman" w:cs="Times New Roman"/>
          <w:sz w:val="24"/>
          <w:szCs w:val="24"/>
          <w:lang w:eastAsia="ru-RU"/>
        </w:rPr>
        <w:t xml:space="preserve">Уставом </w:t>
      </w:r>
      <w:r w:rsidR="00341CBD">
        <w:rPr>
          <w:rFonts w:ascii="Times New Roman" w:eastAsia="Times New Roman" w:hAnsi="Times New Roman" w:cs="Times New Roman"/>
          <w:sz w:val="24"/>
          <w:szCs w:val="24"/>
          <w:lang w:eastAsia="ru-RU"/>
        </w:rPr>
        <w:t>города Фокино</w:t>
      </w:r>
      <w:r w:rsidR="00E46783">
        <w:rPr>
          <w:rFonts w:ascii="Times New Roman" w:eastAsia="Times New Roman" w:hAnsi="Times New Roman" w:cs="Times New Roman"/>
          <w:sz w:val="24"/>
          <w:szCs w:val="24"/>
          <w:lang w:eastAsia="ru-RU"/>
        </w:rPr>
        <w:t>,</w:t>
      </w:r>
      <w:r w:rsidR="00341CBD">
        <w:rPr>
          <w:rFonts w:ascii="Times New Roman" w:eastAsia="Times New Roman" w:hAnsi="Times New Roman" w:cs="Times New Roman"/>
          <w:sz w:val="24"/>
          <w:szCs w:val="24"/>
          <w:lang w:eastAsia="ru-RU"/>
        </w:rPr>
        <w:t xml:space="preserve"> </w:t>
      </w:r>
      <w:proofErr w:type="gramEnd"/>
    </w:p>
    <w:p w:rsidR="00341CBD" w:rsidRPr="00341CBD" w:rsidRDefault="00116E85" w:rsidP="006C7607">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D93C55" w:rsidRPr="00D93C55" w:rsidRDefault="00D93C55" w:rsidP="00116E85">
      <w:pPr>
        <w:ind w:left="-540" w:firstLine="1248"/>
        <w:rPr>
          <w:rFonts w:ascii="Times New Roman" w:hAnsi="Times New Roman" w:cs="Times New Roman"/>
          <w:sz w:val="24"/>
        </w:rPr>
      </w:pPr>
      <w:r w:rsidRPr="00D93C55">
        <w:rPr>
          <w:rFonts w:ascii="Times New Roman" w:hAnsi="Times New Roman" w:cs="Times New Roman"/>
          <w:sz w:val="24"/>
        </w:rPr>
        <w:t xml:space="preserve">Совет народных депутатов города Фокино </w:t>
      </w:r>
    </w:p>
    <w:p w:rsidR="0045694B" w:rsidRPr="00116E85" w:rsidRDefault="00116E85" w:rsidP="00D93C55">
      <w:pPr>
        <w:ind w:left="-5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93C55" w:rsidRPr="00116E85">
        <w:rPr>
          <w:rFonts w:ascii="Times New Roman" w:hAnsi="Times New Roman" w:cs="Times New Roman"/>
          <w:sz w:val="24"/>
          <w:szCs w:val="24"/>
        </w:rPr>
        <w:t>Р</w:t>
      </w:r>
      <w:proofErr w:type="gramEnd"/>
      <w:r>
        <w:rPr>
          <w:rFonts w:ascii="Times New Roman" w:hAnsi="Times New Roman" w:cs="Times New Roman"/>
          <w:sz w:val="24"/>
          <w:szCs w:val="24"/>
        </w:rPr>
        <w:t xml:space="preserve"> </w:t>
      </w:r>
      <w:r w:rsidR="00D93C55" w:rsidRPr="00116E85">
        <w:rPr>
          <w:rFonts w:ascii="Times New Roman" w:hAnsi="Times New Roman" w:cs="Times New Roman"/>
          <w:sz w:val="24"/>
          <w:szCs w:val="24"/>
        </w:rPr>
        <w:t>Е</w:t>
      </w:r>
      <w:r>
        <w:rPr>
          <w:rFonts w:ascii="Times New Roman" w:hAnsi="Times New Roman" w:cs="Times New Roman"/>
          <w:sz w:val="24"/>
          <w:szCs w:val="24"/>
        </w:rPr>
        <w:t xml:space="preserve"> </w:t>
      </w:r>
      <w:r w:rsidR="00D93C55" w:rsidRPr="00116E85">
        <w:rPr>
          <w:rFonts w:ascii="Times New Roman" w:hAnsi="Times New Roman" w:cs="Times New Roman"/>
          <w:sz w:val="24"/>
          <w:szCs w:val="24"/>
        </w:rPr>
        <w:t>Ш</w:t>
      </w:r>
      <w:r>
        <w:rPr>
          <w:rFonts w:ascii="Times New Roman" w:hAnsi="Times New Roman" w:cs="Times New Roman"/>
          <w:sz w:val="24"/>
          <w:szCs w:val="24"/>
        </w:rPr>
        <w:t xml:space="preserve"> </w:t>
      </w:r>
      <w:r w:rsidR="00D93C55" w:rsidRPr="00116E85">
        <w:rPr>
          <w:rFonts w:ascii="Times New Roman" w:hAnsi="Times New Roman" w:cs="Times New Roman"/>
          <w:sz w:val="24"/>
          <w:szCs w:val="24"/>
        </w:rPr>
        <w:t>И</w:t>
      </w:r>
      <w:r>
        <w:rPr>
          <w:rFonts w:ascii="Times New Roman" w:hAnsi="Times New Roman" w:cs="Times New Roman"/>
          <w:sz w:val="24"/>
          <w:szCs w:val="24"/>
        </w:rPr>
        <w:t xml:space="preserve"> </w:t>
      </w:r>
      <w:r w:rsidR="00D93C55" w:rsidRPr="00116E85">
        <w:rPr>
          <w:rFonts w:ascii="Times New Roman" w:hAnsi="Times New Roman" w:cs="Times New Roman"/>
          <w:sz w:val="24"/>
          <w:szCs w:val="24"/>
        </w:rPr>
        <w:t>Л:</w:t>
      </w:r>
    </w:p>
    <w:p w:rsidR="000659C3" w:rsidRPr="0045694B" w:rsidRDefault="000659C3" w:rsidP="00BF3E89">
      <w:pPr>
        <w:widowControl w:val="0"/>
        <w:spacing w:after="0" w:line="240" w:lineRule="auto"/>
        <w:ind w:firstLine="426"/>
        <w:jc w:val="both"/>
        <w:rPr>
          <w:rFonts w:ascii="Times New Roman" w:eastAsia="Times New Roman" w:hAnsi="Times New Roman" w:cs="Times New Roman"/>
          <w:sz w:val="24"/>
          <w:szCs w:val="24"/>
          <w:lang w:eastAsia="ru-RU"/>
        </w:rPr>
      </w:pPr>
      <w:r w:rsidRPr="0045694B">
        <w:rPr>
          <w:rFonts w:ascii="Times New Roman" w:eastAsia="Times New Roman" w:hAnsi="Times New Roman" w:cs="Times New Roman"/>
          <w:sz w:val="24"/>
          <w:szCs w:val="24"/>
          <w:lang w:eastAsia="ru-RU"/>
        </w:rPr>
        <w:t>1.</w:t>
      </w:r>
      <w:r w:rsidR="00116E85">
        <w:rPr>
          <w:rFonts w:ascii="Times New Roman" w:eastAsia="Times New Roman" w:hAnsi="Times New Roman" w:cs="Times New Roman"/>
          <w:sz w:val="24"/>
          <w:szCs w:val="24"/>
          <w:lang w:eastAsia="ru-RU"/>
        </w:rPr>
        <w:t xml:space="preserve"> </w:t>
      </w:r>
      <w:r w:rsidRPr="0045694B">
        <w:rPr>
          <w:rFonts w:ascii="Times New Roman" w:eastAsia="Times New Roman" w:hAnsi="Times New Roman" w:cs="Times New Roman"/>
          <w:sz w:val="24"/>
          <w:szCs w:val="24"/>
          <w:lang w:eastAsia="ru-RU"/>
        </w:rPr>
        <w:t>Утвердить:</w:t>
      </w:r>
    </w:p>
    <w:p w:rsidR="000659C3" w:rsidRPr="0045694B" w:rsidRDefault="000659C3" w:rsidP="000659C3">
      <w:pPr>
        <w:widowControl w:val="0"/>
        <w:spacing w:after="0" w:line="240" w:lineRule="auto"/>
        <w:ind w:firstLine="708"/>
        <w:jc w:val="both"/>
        <w:rPr>
          <w:rFonts w:ascii="Times New Roman" w:eastAsia="Times New Roman" w:hAnsi="Times New Roman" w:cs="Times New Roman"/>
          <w:sz w:val="24"/>
          <w:szCs w:val="24"/>
          <w:lang w:eastAsia="ru-RU"/>
        </w:rPr>
      </w:pPr>
      <w:r w:rsidRPr="0045694B">
        <w:rPr>
          <w:rFonts w:ascii="Times New Roman" w:eastAsia="Times New Roman" w:hAnsi="Times New Roman" w:cs="Times New Roman"/>
          <w:sz w:val="24"/>
          <w:szCs w:val="24"/>
          <w:lang w:eastAsia="ru-RU"/>
        </w:rPr>
        <w:t xml:space="preserve">1.1. Положение о предоставлении права на размещение нестационарных </w:t>
      </w:r>
      <w:r w:rsidR="006C7607" w:rsidRPr="0045694B">
        <w:rPr>
          <w:rFonts w:ascii="Times New Roman" w:eastAsia="Times New Roman" w:hAnsi="Times New Roman" w:cs="Times New Roman"/>
          <w:sz w:val="24"/>
          <w:szCs w:val="24"/>
          <w:lang w:eastAsia="ru-RU"/>
        </w:rPr>
        <w:t xml:space="preserve">торговых </w:t>
      </w:r>
      <w:r w:rsidRPr="0045694B">
        <w:rPr>
          <w:rFonts w:ascii="Times New Roman" w:eastAsia="Times New Roman" w:hAnsi="Times New Roman" w:cs="Times New Roman"/>
          <w:sz w:val="24"/>
          <w:szCs w:val="24"/>
          <w:lang w:eastAsia="ru-RU"/>
        </w:rPr>
        <w:t xml:space="preserve">объектов на территории городского округа «город </w:t>
      </w:r>
      <w:r w:rsidR="0045694B" w:rsidRPr="0045694B">
        <w:rPr>
          <w:rFonts w:ascii="Times New Roman" w:eastAsia="Times New Roman" w:hAnsi="Times New Roman" w:cs="Times New Roman"/>
          <w:sz w:val="24"/>
          <w:szCs w:val="24"/>
          <w:lang w:eastAsia="ru-RU"/>
        </w:rPr>
        <w:t>Фокино</w:t>
      </w:r>
      <w:r w:rsidR="00E46783">
        <w:rPr>
          <w:rFonts w:ascii="Times New Roman" w:eastAsia="Times New Roman" w:hAnsi="Times New Roman" w:cs="Times New Roman"/>
          <w:sz w:val="24"/>
          <w:szCs w:val="24"/>
          <w:lang w:eastAsia="ru-RU"/>
        </w:rPr>
        <w:t xml:space="preserve">» (Приложение </w:t>
      </w:r>
      <w:r w:rsidRPr="0045694B">
        <w:rPr>
          <w:rFonts w:ascii="Times New Roman" w:eastAsia="Times New Roman" w:hAnsi="Times New Roman" w:cs="Times New Roman"/>
          <w:sz w:val="24"/>
          <w:szCs w:val="24"/>
          <w:lang w:eastAsia="ru-RU"/>
        </w:rPr>
        <w:t>1).</w:t>
      </w:r>
    </w:p>
    <w:p w:rsidR="000659C3" w:rsidRPr="00116E85" w:rsidRDefault="000659C3" w:rsidP="00116E85">
      <w:pPr>
        <w:pStyle w:val="ConsPlusTitle"/>
        <w:ind w:firstLine="709"/>
        <w:jc w:val="both"/>
        <w:rPr>
          <w:rFonts w:ascii="Times New Roman" w:hAnsi="Times New Roman" w:cs="Times New Roman"/>
          <w:b w:val="0"/>
          <w:sz w:val="24"/>
          <w:szCs w:val="24"/>
        </w:rPr>
      </w:pPr>
      <w:r w:rsidRPr="00DC231F">
        <w:rPr>
          <w:rFonts w:ascii="Times New Roman" w:eastAsia="Times New Roman" w:hAnsi="Times New Roman" w:cs="Times New Roman"/>
          <w:b w:val="0"/>
          <w:sz w:val="24"/>
          <w:szCs w:val="24"/>
        </w:rPr>
        <w:t xml:space="preserve">1.2. </w:t>
      </w:r>
      <w:r w:rsidR="00DC231F" w:rsidRPr="00DC231F">
        <w:rPr>
          <w:rFonts w:ascii="Times New Roman" w:hAnsi="Times New Roman" w:cs="Times New Roman"/>
          <w:b w:val="0"/>
          <w:sz w:val="24"/>
          <w:szCs w:val="24"/>
        </w:rPr>
        <w:t>Положение</w:t>
      </w:r>
      <w:r w:rsidR="00DC231F">
        <w:rPr>
          <w:rFonts w:ascii="Times New Roman" w:hAnsi="Times New Roman" w:cs="Times New Roman"/>
          <w:b w:val="0"/>
          <w:sz w:val="24"/>
          <w:szCs w:val="24"/>
        </w:rPr>
        <w:t xml:space="preserve"> </w:t>
      </w:r>
      <w:r w:rsidR="00DC231F" w:rsidRPr="00DC231F">
        <w:rPr>
          <w:rFonts w:ascii="Times New Roman" w:hAnsi="Times New Roman" w:cs="Times New Roman"/>
          <w:b w:val="0"/>
          <w:sz w:val="24"/>
          <w:szCs w:val="24"/>
        </w:rPr>
        <w:t>о порядке проведения аукциона на право</w:t>
      </w:r>
      <w:r w:rsidR="00DC231F">
        <w:rPr>
          <w:rFonts w:ascii="Times New Roman" w:hAnsi="Times New Roman" w:cs="Times New Roman"/>
          <w:b w:val="0"/>
          <w:sz w:val="24"/>
          <w:szCs w:val="24"/>
        </w:rPr>
        <w:t xml:space="preserve"> </w:t>
      </w:r>
      <w:r w:rsidR="00DC231F" w:rsidRPr="00DC231F">
        <w:rPr>
          <w:rFonts w:ascii="Times New Roman" w:hAnsi="Times New Roman" w:cs="Times New Roman"/>
          <w:b w:val="0"/>
          <w:sz w:val="24"/>
          <w:szCs w:val="24"/>
        </w:rPr>
        <w:t>размещения нестационарных торговых</w:t>
      </w:r>
      <w:r w:rsidR="00DC231F">
        <w:rPr>
          <w:rFonts w:ascii="Times New Roman" w:hAnsi="Times New Roman" w:cs="Times New Roman"/>
          <w:b w:val="0"/>
          <w:sz w:val="24"/>
          <w:szCs w:val="24"/>
        </w:rPr>
        <w:t xml:space="preserve"> </w:t>
      </w:r>
      <w:r w:rsidR="00DC231F" w:rsidRPr="00DC231F">
        <w:rPr>
          <w:rFonts w:ascii="Times New Roman" w:hAnsi="Times New Roman" w:cs="Times New Roman"/>
          <w:b w:val="0"/>
          <w:sz w:val="24"/>
          <w:szCs w:val="24"/>
        </w:rPr>
        <w:t>объектов на территории городского округа «город Фокино»</w:t>
      </w:r>
      <w:r w:rsidR="00116E85">
        <w:rPr>
          <w:rFonts w:ascii="Times New Roman" w:hAnsi="Times New Roman" w:cs="Times New Roman"/>
          <w:b w:val="0"/>
          <w:sz w:val="24"/>
          <w:szCs w:val="24"/>
        </w:rPr>
        <w:t xml:space="preserve"> </w:t>
      </w:r>
      <w:r w:rsidR="00E46783" w:rsidRPr="00116E85">
        <w:rPr>
          <w:rFonts w:ascii="Times New Roman" w:eastAsia="Times New Roman" w:hAnsi="Times New Roman" w:cs="Times New Roman"/>
          <w:b w:val="0"/>
          <w:sz w:val="24"/>
          <w:szCs w:val="24"/>
        </w:rPr>
        <w:t xml:space="preserve">(Приложение </w:t>
      </w:r>
      <w:r w:rsidRPr="00116E85">
        <w:rPr>
          <w:rFonts w:ascii="Times New Roman" w:eastAsia="Times New Roman" w:hAnsi="Times New Roman" w:cs="Times New Roman"/>
          <w:b w:val="0"/>
          <w:sz w:val="24"/>
          <w:szCs w:val="24"/>
        </w:rPr>
        <w:t>2).</w:t>
      </w:r>
      <w:r w:rsidRPr="0045694B">
        <w:rPr>
          <w:rFonts w:ascii="Times New Roman" w:eastAsia="Times New Roman" w:hAnsi="Times New Roman" w:cs="Times New Roman"/>
          <w:sz w:val="24"/>
          <w:szCs w:val="24"/>
        </w:rPr>
        <w:t xml:space="preserve"> </w:t>
      </w:r>
    </w:p>
    <w:p w:rsidR="00E26692" w:rsidRPr="009F243F" w:rsidRDefault="00E26692" w:rsidP="009F243F">
      <w:pPr>
        <w:spacing w:after="0" w:line="240" w:lineRule="auto"/>
        <w:ind w:firstLine="709"/>
        <w:jc w:val="both"/>
        <w:rPr>
          <w:rFonts w:ascii="Times New Roman" w:eastAsia="Calibri" w:hAnsi="Times New Roman" w:cs="Times New Roman"/>
          <w:color w:val="000000" w:themeColor="text1"/>
          <w:sz w:val="24"/>
          <w:szCs w:val="24"/>
        </w:rPr>
      </w:pPr>
      <w:r w:rsidRPr="0045694B">
        <w:rPr>
          <w:rFonts w:ascii="Times New Roman" w:eastAsia="Calibri" w:hAnsi="Times New Roman" w:cs="Times New Roman"/>
          <w:sz w:val="24"/>
          <w:szCs w:val="24"/>
        </w:rPr>
        <w:t xml:space="preserve">1.3. </w:t>
      </w:r>
      <w:r w:rsidR="009F243F" w:rsidRPr="001E236E">
        <w:rPr>
          <w:rFonts w:ascii="Times New Roman" w:eastAsia="Calibri" w:hAnsi="Times New Roman" w:cs="Times New Roman"/>
          <w:color w:val="000000" w:themeColor="text1"/>
          <w:sz w:val="24"/>
          <w:szCs w:val="24"/>
        </w:rPr>
        <w:t>П</w:t>
      </w:r>
      <w:r w:rsidR="009F243F">
        <w:rPr>
          <w:rFonts w:ascii="Times New Roman" w:eastAsia="Calibri" w:hAnsi="Times New Roman" w:cs="Times New Roman"/>
          <w:color w:val="000000" w:themeColor="text1"/>
          <w:sz w:val="24"/>
          <w:szCs w:val="24"/>
        </w:rPr>
        <w:t xml:space="preserve">оложение </w:t>
      </w:r>
      <w:r w:rsidR="009F243F" w:rsidRPr="001E236E">
        <w:rPr>
          <w:rFonts w:ascii="Times New Roman" w:eastAsia="Calibri" w:hAnsi="Times New Roman" w:cs="Times New Roman"/>
          <w:color w:val="000000" w:themeColor="text1"/>
          <w:sz w:val="24"/>
          <w:szCs w:val="24"/>
        </w:rPr>
        <w:t>о предоставлении права на размещение</w:t>
      </w:r>
      <w:r w:rsidR="009F243F">
        <w:rPr>
          <w:rFonts w:ascii="Times New Roman" w:eastAsia="Calibri" w:hAnsi="Times New Roman" w:cs="Times New Roman"/>
          <w:color w:val="000000" w:themeColor="text1"/>
          <w:sz w:val="24"/>
          <w:szCs w:val="24"/>
        </w:rPr>
        <w:t xml:space="preserve"> нестационарных торговых </w:t>
      </w:r>
      <w:r w:rsidR="009F243F" w:rsidRPr="001E236E">
        <w:rPr>
          <w:rFonts w:ascii="Times New Roman" w:eastAsia="Calibri" w:hAnsi="Times New Roman" w:cs="Times New Roman"/>
          <w:color w:val="000000" w:themeColor="text1"/>
          <w:sz w:val="24"/>
          <w:szCs w:val="24"/>
        </w:rPr>
        <w:t xml:space="preserve">объектов на территории </w:t>
      </w:r>
      <w:r w:rsidR="009F243F" w:rsidRPr="00394C8D">
        <w:rPr>
          <w:rFonts w:ascii="Times New Roman" w:eastAsia="Calibri" w:hAnsi="Times New Roman" w:cs="Times New Roman"/>
          <w:sz w:val="24"/>
          <w:szCs w:val="24"/>
        </w:rPr>
        <w:t>городского округа «город Фокино</w:t>
      </w:r>
      <w:r w:rsidR="009F243F" w:rsidRPr="009F243F">
        <w:rPr>
          <w:rFonts w:ascii="Times New Roman" w:eastAsia="Calibri" w:hAnsi="Times New Roman" w:cs="Times New Roman"/>
          <w:sz w:val="24"/>
          <w:szCs w:val="24"/>
        </w:rPr>
        <w:t>»</w:t>
      </w:r>
      <w:r w:rsidR="009F243F" w:rsidRPr="009F243F">
        <w:rPr>
          <w:rFonts w:ascii="Times New Roman" w:eastAsia="Calibri" w:hAnsi="Times New Roman" w:cs="Times New Roman"/>
          <w:color w:val="000000" w:themeColor="text1"/>
          <w:sz w:val="24"/>
          <w:szCs w:val="24"/>
        </w:rPr>
        <w:t xml:space="preserve"> </w:t>
      </w:r>
      <w:r w:rsidR="009F243F">
        <w:rPr>
          <w:rFonts w:ascii="Times New Roman" w:eastAsia="Calibri" w:hAnsi="Times New Roman" w:cs="Times New Roman"/>
          <w:sz w:val="24"/>
          <w:szCs w:val="24"/>
        </w:rPr>
        <w:t xml:space="preserve">без проведения </w:t>
      </w:r>
      <w:r w:rsidR="009F243F" w:rsidRPr="009F243F">
        <w:rPr>
          <w:rFonts w:ascii="Times New Roman" w:eastAsia="Calibri" w:hAnsi="Times New Roman" w:cs="Times New Roman"/>
          <w:sz w:val="24"/>
          <w:szCs w:val="24"/>
        </w:rPr>
        <w:t>аукциона</w:t>
      </w:r>
      <w:r w:rsidR="009F243F">
        <w:rPr>
          <w:rFonts w:ascii="Times New Roman" w:eastAsia="Calibri" w:hAnsi="Times New Roman" w:cs="Times New Roman"/>
          <w:color w:val="000000" w:themeColor="text1"/>
          <w:sz w:val="24"/>
          <w:szCs w:val="24"/>
        </w:rPr>
        <w:t xml:space="preserve"> </w:t>
      </w:r>
      <w:r w:rsidR="00E46783">
        <w:rPr>
          <w:rFonts w:ascii="Times New Roman" w:eastAsia="Calibri" w:hAnsi="Times New Roman" w:cs="Times New Roman"/>
          <w:sz w:val="24"/>
          <w:szCs w:val="24"/>
        </w:rPr>
        <w:t xml:space="preserve">(Приложение </w:t>
      </w:r>
      <w:r w:rsidRPr="0045694B">
        <w:rPr>
          <w:rFonts w:ascii="Times New Roman" w:eastAsia="Calibri" w:hAnsi="Times New Roman" w:cs="Times New Roman"/>
          <w:sz w:val="24"/>
          <w:szCs w:val="24"/>
        </w:rPr>
        <w:t>3).</w:t>
      </w:r>
    </w:p>
    <w:p w:rsidR="0045694B" w:rsidRPr="00B606DD" w:rsidRDefault="0045694B" w:rsidP="00B606DD">
      <w:pPr>
        <w:pStyle w:val="ab"/>
        <w:numPr>
          <w:ilvl w:val="0"/>
          <w:numId w:val="16"/>
        </w:numPr>
        <w:spacing w:after="0" w:line="240" w:lineRule="auto"/>
        <w:jc w:val="both"/>
        <w:rPr>
          <w:rFonts w:ascii="Times New Roman" w:hAnsi="Times New Roman" w:cs="Times New Roman"/>
          <w:sz w:val="24"/>
          <w:szCs w:val="24"/>
        </w:rPr>
      </w:pPr>
      <w:r w:rsidRPr="0045694B">
        <w:rPr>
          <w:rFonts w:ascii="Times New Roman" w:hAnsi="Times New Roman" w:cs="Times New Roman"/>
          <w:sz w:val="24"/>
          <w:szCs w:val="24"/>
        </w:rPr>
        <w:t>Опуб</w:t>
      </w:r>
      <w:r w:rsidR="00B606DD">
        <w:rPr>
          <w:rFonts w:ascii="Times New Roman" w:hAnsi="Times New Roman" w:cs="Times New Roman"/>
          <w:sz w:val="24"/>
          <w:szCs w:val="24"/>
        </w:rPr>
        <w:t xml:space="preserve">ликовать настоящее решение </w:t>
      </w:r>
      <w:r w:rsidRPr="0045694B">
        <w:rPr>
          <w:rFonts w:ascii="Times New Roman" w:hAnsi="Times New Roman" w:cs="Times New Roman"/>
          <w:sz w:val="24"/>
          <w:szCs w:val="24"/>
        </w:rPr>
        <w:t xml:space="preserve"> в муниципальной газете «Фокинский вестник» и разместить на официальном сайте Администрации города Фокино</w:t>
      </w:r>
      <w:r w:rsidR="00B606DD">
        <w:rPr>
          <w:rFonts w:ascii="Times New Roman" w:hAnsi="Times New Roman" w:cs="Times New Roman"/>
          <w:sz w:val="24"/>
          <w:szCs w:val="24"/>
        </w:rPr>
        <w:t xml:space="preserve"> в сети «Интернет».</w:t>
      </w:r>
    </w:p>
    <w:p w:rsidR="0045694B" w:rsidRDefault="0045694B" w:rsidP="00D93C55">
      <w:pPr>
        <w:pStyle w:val="ab"/>
        <w:numPr>
          <w:ilvl w:val="0"/>
          <w:numId w:val="16"/>
        </w:numPr>
        <w:spacing w:line="240" w:lineRule="auto"/>
        <w:jc w:val="both"/>
        <w:rPr>
          <w:rFonts w:ascii="Times New Roman" w:hAnsi="Times New Roman" w:cs="Times New Roman"/>
          <w:sz w:val="24"/>
          <w:szCs w:val="24"/>
        </w:rPr>
      </w:pPr>
      <w:r w:rsidRPr="0045694B">
        <w:rPr>
          <w:rFonts w:ascii="Times New Roman" w:hAnsi="Times New Roman" w:cs="Times New Roman"/>
          <w:sz w:val="24"/>
          <w:szCs w:val="24"/>
        </w:rPr>
        <w:t xml:space="preserve">Контроль за исполнение </w:t>
      </w:r>
      <w:r>
        <w:rPr>
          <w:rFonts w:ascii="Times New Roman" w:hAnsi="Times New Roman" w:cs="Times New Roman"/>
          <w:sz w:val="24"/>
          <w:szCs w:val="24"/>
        </w:rPr>
        <w:t>настоящего</w:t>
      </w:r>
      <w:r w:rsidR="00B606DD">
        <w:rPr>
          <w:rFonts w:ascii="Times New Roman" w:hAnsi="Times New Roman" w:cs="Times New Roman"/>
          <w:sz w:val="24"/>
          <w:szCs w:val="24"/>
        </w:rPr>
        <w:t xml:space="preserve"> решения</w:t>
      </w:r>
      <w:r w:rsidRPr="0045694B">
        <w:rPr>
          <w:rFonts w:ascii="Times New Roman" w:hAnsi="Times New Roman" w:cs="Times New Roman"/>
          <w:sz w:val="24"/>
          <w:szCs w:val="24"/>
        </w:rPr>
        <w:t xml:space="preserve"> </w:t>
      </w:r>
      <w:r w:rsidR="00116E85">
        <w:rPr>
          <w:rFonts w:ascii="Times New Roman" w:hAnsi="Times New Roman" w:cs="Times New Roman"/>
          <w:sz w:val="24"/>
          <w:szCs w:val="24"/>
        </w:rPr>
        <w:t>возложить на н</w:t>
      </w:r>
      <w:r>
        <w:rPr>
          <w:rFonts w:ascii="Times New Roman" w:hAnsi="Times New Roman" w:cs="Times New Roman"/>
          <w:sz w:val="24"/>
          <w:szCs w:val="24"/>
        </w:rPr>
        <w:t xml:space="preserve">ачальника </w:t>
      </w:r>
      <w:r w:rsidR="00116E85">
        <w:rPr>
          <w:rFonts w:ascii="Times New Roman" w:hAnsi="Times New Roman" w:cs="Times New Roman"/>
          <w:sz w:val="24"/>
          <w:szCs w:val="24"/>
        </w:rPr>
        <w:t xml:space="preserve">по </w:t>
      </w:r>
      <w:r>
        <w:rPr>
          <w:rFonts w:ascii="Times New Roman" w:hAnsi="Times New Roman" w:cs="Times New Roman"/>
          <w:sz w:val="24"/>
          <w:szCs w:val="24"/>
        </w:rPr>
        <w:t>управлению делами администрации города Фокино О. В. Ермилова.</w:t>
      </w:r>
    </w:p>
    <w:p w:rsidR="00116E85" w:rsidRDefault="00116E85" w:rsidP="00116E85">
      <w:pPr>
        <w:pStyle w:val="ab"/>
        <w:spacing w:line="240" w:lineRule="auto"/>
        <w:jc w:val="both"/>
        <w:rPr>
          <w:rFonts w:ascii="Times New Roman" w:hAnsi="Times New Roman" w:cs="Times New Roman"/>
          <w:sz w:val="24"/>
          <w:szCs w:val="24"/>
        </w:rPr>
      </w:pPr>
    </w:p>
    <w:p w:rsidR="0045694B" w:rsidRPr="00260B23" w:rsidRDefault="0045694B" w:rsidP="000659C3">
      <w:pPr>
        <w:widowControl w:val="0"/>
        <w:spacing w:after="0" w:line="240" w:lineRule="auto"/>
        <w:jc w:val="both"/>
        <w:rPr>
          <w:rFonts w:ascii="Times New Roman" w:eastAsia="Times New Roman" w:hAnsi="Times New Roman" w:cs="Times New Roman"/>
          <w:sz w:val="28"/>
          <w:szCs w:val="28"/>
          <w:lang w:eastAsia="ru-RU"/>
        </w:rPr>
      </w:pPr>
    </w:p>
    <w:p w:rsidR="00116E85" w:rsidRDefault="00D93C55" w:rsidP="00D93C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города </w:t>
      </w:r>
      <w:r w:rsidR="0045694B" w:rsidRPr="0045694B">
        <w:rPr>
          <w:rFonts w:ascii="Times New Roman" w:eastAsia="Times New Roman" w:hAnsi="Times New Roman" w:cs="Times New Roman"/>
          <w:sz w:val="24"/>
          <w:szCs w:val="24"/>
          <w:lang w:eastAsia="ru-RU"/>
        </w:rPr>
        <w:t xml:space="preserve">                                                 </w:t>
      </w:r>
      <w:r w:rsidR="00E46783">
        <w:rPr>
          <w:rFonts w:ascii="Times New Roman" w:eastAsia="Times New Roman" w:hAnsi="Times New Roman" w:cs="Times New Roman"/>
          <w:sz w:val="24"/>
          <w:szCs w:val="24"/>
          <w:lang w:eastAsia="ru-RU"/>
        </w:rPr>
        <w:t xml:space="preserve">                                            </w:t>
      </w:r>
      <w:r w:rsidR="00116E85">
        <w:rPr>
          <w:rFonts w:ascii="Times New Roman" w:eastAsia="Times New Roman" w:hAnsi="Times New Roman" w:cs="Times New Roman"/>
          <w:sz w:val="24"/>
          <w:szCs w:val="24"/>
          <w:lang w:eastAsia="ru-RU"/>
        </w:rPr>
        <w:t xml:space="preserve">          </w:t>
      </w:r>
      <w:r w:rsidR="00E467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В. Попович</w:t>
      </w:r>
    </w:p>
    <w:p w:rsidR="00B606DD" w:rsidRPr="00D93C55" w:rsidRDefault="00B606DD" w:rsidP="00D93C55">
      <w:pPr>
        <w:spacing w:after="0" w:line="240" w:lineRule="auto"/>
        <w:rPr>
          <w:rFonts w:ascii="Times New Roman" w:eastAsia="Times New Roman" w:hAnsi="Times New Roman" w:cs="Times New Roman"/>
          <w:sz w:val="24"/>
          <w:szCs w:val="24"/>
          <w:lang w:eastAsia="ru-RU"/>
        </w:rPr>
      </w:pPr>
    </w:p>
    <w:p w:rsidR="00F27CD8" w:rsidRPr="001514FF" w:rsidRDefault="00CE70A5" w:rsidP="00CE70A5">
      <w:pPr>
        <w:widowControl w:val="0"/>
        <w:spacing w:after="0" w:line="240" w:lineRule="auto"/>
        <w:ind w:left="5529"/>
        <w:jc w:val="both"/>
        <w:rPr>
          <w:rFonts w:ascii="Times New Roman" w:eastAsia="Times New Roman" w:hAnsi="Times New Roman" w:cs="Times New Roman"/>
          <w:lang w:eastAsia="ru-RU"/>
        </w:rPr>
      </w:pPr>
      <w:r w:rsidRPr="001514FF">
        <w:rPr>
          <w:rFonts w:ascii="Times New Roman" w:eastAsia="Times New Roman" w:hAnsi="Times New Roman" w:cs="Times New Roman"/>
          <w:lang w:eastAsia="ru-RU"/>
        </w:rPr>
        <w:lastRenderedPageBreak/>
        <w:t xml:space="preserve"> </w:t>
      </w:r>
      <w:r w:rsidR="001514FF" w:rsidRPr="001514FF">
        <w:rPr>
          <w:rFonts w:ascii="Times New Roman" w:eastAsia="Times New Roman" w:hAnsi="Times New Roman" w:cs="Times New Roman"/>
          <w:lang w:eastAsia="ru-RU"/>
        </w:rPr>
        <w:t xml:space="preserve">                </w:t>
      </w:r>
      <w:r w:rsidR="001514FF">
        <w:rPr>
          <w:rFonts w:ascii="Times New Roman" w:eastAsia="Times New Roman" w:hAnsi="Times New Roman" w:cs="Times New Roman"/>
          <w:lang w:eastAsia="ru-RU"/>
        </w:rPr>
        <w:t xml:space="preserve">  </w:t>
      </w:r>
      <w:r w:rsidR="001514FF" w:rsidRPr="001514FF">
        <w:rPr>
          <w:rFonts w:ascii="Times New Roman" w:eastAsia="Times New Roman" w:hAnsi="Times New Roman" w:cs="Times New Roman"/>
          <w:lang w:eastAsia="ru-RU"/>
        </w:rPr>
        <w:t xml:space="preserve"> </w:t>
      </w:r>
      <w:r w:rsidR="007A298D" w:rsidRPr="001514FF">
        <w:rPr>
          <w:rFonts w:ascii="Times New Roman" w:eastAsia="Times New Roman" w:hAnsi="Times New Roman" w:cs="Times New Roman"/>
          <w:lang w:eastAsia="ru-RU"/>
        </w:rPr>
        <w:t xml:space="preserve">Приложение </w:t>
      </w:r>
      <w:r w:rsidR="001313C2" w:rsidRPr="001514FF">
        <w:rPr>
          <w:rFonts w:ascii="Times New Roman" w:eastAsia="Times New Roman" w:hAnsi="Times New Roman" w:cs="Times New Roman"/>
          <w:lang w:eastAsia="ru-RU"/>
        </w:rPr>
        <w:t>1</w:t>
      </w:r>
    </w:p>
    <w:p w:rsidR="001514FF" w:rsidRPr="001514FF" w:rsidRDefault="001514FF" w:rsidP="00CE70A5">
      <w:pPr>
        <w:widowControl w:val="0"/>
        <w:spacing w:after="0" w:line="240" w:lineRule="auto"/>
        <w:ind w:left="5529"/>
        <w:jc w:val="both"/>
        <w:rPr>
          <w:rFonts w:ascii="Times New Roman" w:eastAsia="Times New Roman" w:hAnsi="Times New Roman" w:cs="Times New Roman"/>
          <w:lang w:eastAsia="ru-RU"/>
        </w:rPr>
      </w:pPr>
      <w:r w:rsidRPr="001514F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1313C2" w:rsidRPr="001514FF">
        <w:rPr>
          <w:rFonts w:ascii="Times New Roman" w:eastAsia="Times New Roman" w:hAnsi="Times New Roman" w:cs="Times New Roman"/>
          <w:lang w:eastAsia="ru-RU"/>
        </w:rPr>
        <w:t xml:space="preserve">к </w:t>
      </w:r>
      <w:r w:rsidR="00917529" w:rsidRPr="001514FF">
        <w:rPr>
          <w:rFonts w:ascii="Times New Roman" w:eastAsia="Times New Roman" w:hAnsi="Times New Roman" w:cs="Times New Roman"/>
          <w:lang w:eastAsia="ru-RU"/>
        </w:rPr>
        <w:t xml:space="preserve">решению Совета </w:t>
      </w:r>
      <w:proofErr w:type="gramStart"/>
      <w:r w:rsidR="00917529" w:rsidRPr="001514FF">
        <w:rPr>
          <w:rFonts w:ascii="Times New Roman" w:eastAsia="Times New Roman" w:hAnsi="Times New Roman" w:cs="Times New Roman"/>
          <w:lang w:eastAsia="ru-RU"/>
        </w:rPr>
        <w:t>народных</w:t>
      </w:r>
      <w:proofErr w:type="gramEnd"/>
      <w:r w:rsidR="00917529" w:rsidRPr="001514FF">
        <w:rPr>
          <w:rFonts w:ascii="Times New Roman" w:eastAsia="Times New Roman" w:hAnsi="Times New Roman" w:cs="Times New Roman"/>
          <w:lang w:eastAsia="ru-RU"/>
        </w:rPr>
        <w:t xml:space="preserve"> </w:t>
      </w:r>
    </w:p>
    <w:p w:rsidR="00F27CD8" w:rsidRPr="001514FF" w:rsidRDefault="001514FF" w:rsidP="00CE70A5">
      <w:pPr>
        <w:widowControl w:val="0"/>
        <w:spacing w:after="0" w:line="240" w:lineRule="auto"/>
        <w:ind w:left="55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17529" w:rsidRPr="001514FF">
        <w:rPr>
          <w:rFonts w:ascii="Times New Roman" w:eastAsia="Times New Roman" w:hAnsi="Times New Roman" w:cs="Times New Roman"/>
          <w:lang w:eastAsia="ru-RU"/>
        </w:rPr>
        <w:t>депутатов</w:t>
      </w:r>
      <w:r w:rsidR="00CE70A5" w:rsidRPr="001514FF">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 xml:space="preserve">    </w:t>
      </w:r>
      <w:r w:rsidR="00CE70A5" w:rsidRPr="001514FF">
        <w:rPr>
          <w:rFonts w:ascii="Times New Roman" w:eastAsia="Times New Roman" w:hAnsi="Times New Roman" w:cs="Times New Roman"/>
          <w:lang w:eastAsia="ru-RU"/>
        </w:rPr>
        <w:t>города Фокино</w:t>
      </w:r>
    </w:p>
    <w:p w:rsidR="001313C2" w:rsidRPr="001514FF" w:rsidRDefault="001514FF" w:rsidP="00F27CD8">
      <w:pPr>
        <w:widowControl w:val="0"/>
        <w:spacing w:after="0" w:line="240" w:lineRule="auto"/>
        <w:ind w:left="55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от  28.04.</w:t>
      </w:r>
      <w:r w:rsidR="00CE70A5" w:rsidRPr="001514FF">
        <w:rPr>
          <w:rFonts w:ascii="Times New Roman" w:eastAsia="Times New Roman" w:hAnsi="Times New Roman" w:cs="Times New Roman"/>
          <w:lang w:eastAsia="ru-RU"/>
        </w:rPr>
        <w:t>2017</w:t>
      </w:r>
      <w:r w:rsidR="00E46783" w:rsidRPr="001514FF">
        <w:rPr>
          <w:rFonts w:ascii="Times New Roman" w:eastAsia="Times New Roman" w:hAnsi="Times New Roman" w:cs="Times New Roman"/>
          <w:lang w:eastAsia="ru-RU"/>
        </w:rPr>
        <w:t xml:space="preserve"> г. </w:t>
      </w:r>
      <w:r w:rsidR="00E46783" w:rsidRPr="001514FF">
        <w:rPr>
          <w:rFonts w:ascii="Times New Roman" w:eastAsia="Times New Roman" w:hAnsi="Times New Roman" w:cs="Times New Roman"/>
          <w:lang w:val="en-US" w:eastAsia="ru-RU"/>
        </w:rPr>
        <w:t>N</w:t>
      </w:r>
      <w:r w:rsidRPr="001514FF">
        <w:rPr>
          <w:rFonts w:ascii="Times New Roman" w:eastAsia="Times New Roman" w:hAnsi="Times New Roman" w:cs="Times New Roman"/>
          <w:lang w:eastAsia="ru-RU"/>
        </w:rPr>
        <w:t xml:space="preserve"> 5-816</w:t>
      </w:r>
    </w:p>
    <w:p w:rsidR="008969FC" w:rsidRPr="00CE70A5" w:rsidRDefault="008969FC" w:rsidP="00F27CD8">
      <w:pPr>
        <w:widowControl w:val="0"/>
        <w:spacing w:after="0" w:line="240" w:lineRule="auto"/>
        <w:jc w:val="both"/>
        <w:rPr>
          <w:rFonts w:ascii="Times New Roman" w:eastAsia="Times New Roman" w:hAnsi="Times New Roman" w:cs="Times New Roman"/>
          <w:sz w:val="24"/>
          <w:szCs w:val="24"/>
          <w:lang w:eastAsia="ru-RU"/>
        </w:rPr>
      </w:pPr>
    </w:p>
    <w:p w:rsidR="000659C3" w:rsidRPr="001514FF" w:rsidRDefault="000659C3" w:rsidP="000659C3">
      <w:pPr>
        <w:widowControl w:val="0"/>
        <w:spacing w:after="0" w:line="240" w:lineRule="auto"/>
        <w:jc w:val="center"/>
        <w:rPr>
          <w:rFonts w:ascii="Times New Roman" w:eastAsia="Times New Roman" w:hAnsi="Times New Roman" w:cs="Times New Roman"/>
          <w:b/>
          <w:sz w:val="28"/>
          <w:szCs w:val="28"/>
          <w:lang w:eastAsia="ru-RU"/>
        </w:rPr>
      </w:pPr>
      <w:r w:rsidRPr="001514FF">
        <w:rPr>
          <w:rFonts w:ascii="Times New Roman" w:eastAsia="Times New Roman" w:hAnsi="Times New Roman" w:cs="Times New Roman"/>
          <w:b/>
          <w:sz w:val="28"/>
          <w:szCs w:val="28"/>
          <w:lang w:eastAsia="ru-RU"/>
        </w:rPr>
        <w:t xml:space="preserve">Положение </w:t>
      </w:r>
    </w:p>
    <w:p w:rsidR="001514FF" w:rsidRDefault="000659C3" w:rsidP="007734C9">
      <w:pPr>
        <w:widowControl w:val="0"/>
        <w:spacing w:after="0" w:line="240" w:lineRule="auto"/>
        <w:jc w:val="center"/>
        <w:rPr>
          <w:rFonts w:ascii="Times New Roman" w:eastAsia="Times New Roman" w:hAnsi="Times New Roman" w:cs="Times New Roman"/>
          <w:b/>
          <w:sz w:val="28"/>
          <w:szCs w:val="28"/>
          <w:lang w:eastAsia="ru-RU"/>
        </w:rPr>
      </w:pPr>
      <w:r w:rsidRPr="001514FF">
        <w:rPr>
          <w:rFonts w:ascii="Times New Roman" w:eastAsia="Times New Roman" w:hAnsi="Times New Roman" w:cs="Times New Roman"/>
          <w:b/>
          <w:sz w:val="28"/>
          <w:szCs w:val="28"/>
          <w:lang w:eastAsia="ru-RU"/>
        </w:rPr>
        <w:t xml:space="preserve">о предоставлении права на размещение </w:t>
      </w:r>
      <w:proofErr w:type="gramStart"/>
      <w:r w:rsidRPr="001514FF">
        <w:rPr>
          <w:rFonts w:ascii="Times New Roman" w:eastAsia="Times New Roman" w:hAnsi="Times New Roman" w:cs="Times New Roman"/>
          <w:b/>
          <w:sz w:val="28"/>
          <w:szCs w:val="28"/>
          <w:lang w:eastAsia="ru-RU"/>
        </w:rPr>
        <w:t>нестационарных</w:t>
      </w:r>
      <w:proofErr w:type="gramEnd"/>
      <w:r w:rsidRPr="001514FF">
        <w:rPr>
          <w:rFonts w:ascii="Times New Roman" w:eastAsia="Times New Roman" w:hAnsi="Times New Roman" w:cs="Times New Roman"/>
          <w:b/>
          <w:sz w:val="28"/>
          <w:szCs w:val="28"/>
          <w:lang w:eastAsia="ru-RU"/>
        </w:rPr>
        <w:t xml:space="preserve"> </w:t>
      </w:r>
    </w:p>
    <w:p w:rsidR="001514FF" w:rsidRDefault="00BF3E89" w:rsidP="001514FF">
      <w:pPr>
        <w:widowControl w:val="0"/>
        <w:spacing w:after="0" w:line="240" w:lineRule="auto"/>
        <w:jc w:val="center"/>
        <w:rPr>
          <w:rFonts w:ascii="Times New Roman" w:eastAsia="Times New Roman" w:hAnsi="Times New Roman" w:cs="Times New Roman"/>
          <w:b/>
          <w:sz w:val="28"/>
          <w:szCs w:val="28"/>
          <w:lang w:eastAsia="ru-RU"/>
        </w:rPr>
      </w:pPr>
      <w:r w:rsidRPr="001514FF">
        <w:rPr>
          <w:rFonts w:ascii="Times New Roman" w:eastAsia="Times New Roman" w:hAnsi="Times New Roman" w:cs="Times New Roman"/>
          <w:b/>
          <w:sz w:val="28"/>
          <w:szCs w:val="28"/>
          <w:lang w:eastAsia="ru-RU"/>
        </w:rPr>
        <w:t xml:space="preserve">торговых </w:t>
      </w:r>
      <w:r w:rsidR="003B446D" w:rsidRPr="001514FF">
        <w:rPr>
          <w:rFonts w:ascii="Times New Roman" w:eastAsia="Times New Roman" w:hAnsi="Times New Roman" w:cs="Times New Roman"/>
          <w:b/>
          <w:sz w:val="28"/>
          <w:szCs w:val="28"/>
          <w:lang w:eastAsia="ru-RU"/>
        </w:rPr>
        <w:t>объектов</w:t>
      </w:r>
      <w:r w:rsidR="001514FF">
        <w:rPr>
          <w:rFonts w:ascii="Times New Roman" w:eastAsia="Times New Roman" w:hAnsi="Times New Roman" w:cs="Times New Roman"/>
          <w:b/>
          <w:sz w:val="28"/>
          <w:szCs w:val="28"/>
          <w:lang w:eastAsia="ru-RU"/>
        </w:rPr>
        <w:t xml:space="preserve"> </w:t>
      </w:r>
      <w:r w:rsidR="000659C3" w:rsidRPr="001514FF">
        <w:rPr>
          <w:rFonts w:ascii="Times New Roman" w:eastAsia="Times New Roman" w:hAnsi="Times New Roman" w:cs="Times New Roman"/>
          <w:b/>
          <w:sz w:val="28"/>
          <w:szCs w:val="28"/>
          <w:lang w:eastAsia="ru-RU"/>
        </w:rPr>
        <w:t xml:space="preserve">на территории </w:t>
      </w:r>
      <w:r w:rsidR="003B446D" w:rsidRPr="001514FF">
        <w:rPr>
          <w:rFonts w:ascii="Times New Roman" w:eastAsia="Times New Roman" w:hAnsi="Times New Roman" w:cs="Times New Roman"/>
          <w:b/>
          <w:sz w:val="28"/>
          <w:szCs w:val="28"/>
          <w:lang w:eastAsia="ru-RU"/>
        </w:rPr>
        <w:t>городского округа</w:t>
      </w:r>
    </w:p>
    <w:p w:rsidR="003B446D" w:rsidRPr="001514FF" w:rsidRDefault="003B446D" w:rsidP="003B446D">
      <w:pPr>
        <w:widowControl w:val="0"/>
        <w:spacing w:after="0" w:line="240" w:lineRule="auto"/>
        <w:jc w:val="center"/>
        <w:rPr>
          <w:rFonts w:ascii="Times New Roman" w:eastAsia="Times New Roman" w:hAnsi="Times New Roman" w:cs="Times New Roman"/>
          <w:b/>
          <w:sz w:val="28"/>
          <w:szCs w:val="28"/>
          <w:lang w:eastAsia="ru-RU"/>
        </w:rPr>
      </w:pPr>
      <w:r w:rsidRPr="001514FF">
        <w:rPr>
          <w:rFonts w:ascii="Times New Roman" w:eastAsia="Times New Roman" w:hAnsi="Times New Roman" w:cs="Times New Roman"/>
          <w:b/>
          <w:sz w:val="28"/>
          <w:szCs w:val="28"/>
          <w:lang w:eastAsia="ru-RU"/>
        </w:rPr>
        <w:t xml:space="preserve"> «город </w:t>
      </w:r>
      <w:r w:rsidR="00CE70A5" w:rsidRPr="001514FF">
        <w:rPr>
          <w:rFonts w:ascii="Times New Roman" w:eastAsia="Times New Roman" w:hAnsi="Times New Roman" w:cs="Times New Roman"/>
          <w:b/>
          <w:sz w:val="28"/>
          <w:szCs w:val="28"/>
          <w:lang w:eastAsia="ru-RU"/>
        </w:rPr>
        <w:t>Фокино</w:t>
      </w:r>
      <w:r w:rsidRPr="001514FF">
        <w:rPr>
          <w:rFonts w:ascii="Times New Roman" w:eastAsia="Times New Roman" w:hAnsi="Times New Roman" w:cs="Times New Roman"/>
          <w:b/>
          <w:sz w:val="28"/>
          <w:szCs w:val="28"/>
          <w:lang w:eastAsia="ru-RU"/>
        </w:rPr>
        <w:t>»</w:t>
      </w:r>
    </w:p>
    <w:p w:rsidR="000659C3" w:rsidRPr="00BA06B5" w:rsidRDefault="000659C3" w:rsidP="003B446D">
      <w:pPr>
        <w:widowControl w:val="0"/>
        <w:spacing w:after="0" w:line="240" w:lineRule="auto"/>
        <w:rPr>
          <w:rFonts w:ascii="Times New Roman" w:eastAsia="Times New Roman" w:hAnsi="Times New Roman" w:cs="Times New Roman"/>
          <w:sz w:val="24"/>
          <w:szCs w:val="24"/>
          <w:lang w:eastAsia="ru-RU"/>
        </w:rPr>
      </w:pPr>
    </w:p>
    <w:p w:rsidR="000659C3" w:rsidRPr="00BA06B5" w:rsidRDefault="000659C3" w:rsidP="000659C3">
      <w:pPr>
        <w:widowControl w:val="0"/>
        <w:spacing w:after="0" w:line="240" w:lineRule="auto"/>
        <w:jc w:val="center"/>
        <w:rPr>
          <w:rFonts w:ascii="Times New Roman" w:eastAsia="Times New Roman" w:hAnsi="Times New Roman" w:cs="Times New Roman"/>
          <w:sz w:val="24"/>
          <w:szCs w:val="24"/>
          <w:lang w:eastAsia="ru-RU"/>
        </w:rPr>
      </w:pPr>
      <w:r w:rsidRPr="00BA06B5">
        <w:rPr>
          <w:rFonts w:ascii="Times New Roman" w:eastAsia="Times New Roman" w:hAnsi="Times New Roman" w:cs="Times New Roman"/>
          <w:sz w:val="24"/>
          <w:szCs w:val="24"/>
          <w:lang w:eastAsia="ru-RU"/>
        </w:rPr>
        <w:t>1.Общие положения</w:t>
      </w:r>
    </w:p>
    <w:p w:rsidR="000659C3" w:rsidRPr="00BA06B5" w:rsidRDefault="000659C3" w:rsidP="000659C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4FB9"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BA06B5">
        <w:rPr>
          <w:rFonts w:ascii="Times New Roman" w:eastAsia="Times New Roman" w:hAnsi="Times New Roman" w:cs="Times New Roman"/>
          <w:sz w:val="24"/>
          <w:szCs w:val="24"/>
          <w:lang w:eastAsia="ru-RU"/>
        </w:rPr>
        <w:t xml:space="preserve">1.1.Положение о предоставлении права на размещение нестационарных торговых объектов и объектов по оказанию услуг на территории </w:t>
      </w:r>
      <w:r w:rsidR="00D31571" w:rsidRPr="00BA06B5">
        <w:rPr>
          <w:rFonts w:ascii="Times New Roman" w:eastAsia="Times New Roman" w:hAnsi="Times New Roman" w:cs="Times New Roman"/>
          <w:sz w:val="24"/>
          <w:szCs w:val="24"/>
          <w:lang w:eastAsia="ru-RU"/>
        </w:rPr>
        <w:t xml:space="preserve">городского округа «город </w:t>
      </w:r>
      <w:r w:rsidR="00BA06B5">
        <w:rPr>
          <w:rFonts w:ascii="Times New Roman" w:eastAsia="Times New Roman" w:hAnsi="Times New Roman" w:cs="Times New Roman"/>
          <w:sz w:val="24"/>
          <w:szCs w:val="24"/>
          <w:lang w:eastAsia="ru-RU"/>
        </w:rPr>
        <w:t>Фокино</w:t>
      </w:r>
      <w:r w:rsidR="00D31571" w:rsidRPr="00BA06B5">
        <w:rPr>
          <w:rFonts w:ascii="Times New Roman" w:eastAsia="Times New Roman" w:hAnsi="Times New Roman" w:cs="Times New Roman"/>
          <w:sz w:val="24"/>
          <w:szCs w:val="24"/>
          <w:lang w:eastAsia="ru-RU"/>
        </w:rPr>
        <w:t xml:space="preserve">» </w:t>
      </w:r>
      <w:r w:rsidRPr="00BA06B5">
        <w:rPr>
          <w:rFonts w:ascii="Times New Roman" w:eastAsia="Times New Roman" w:hAnsi="Times New Roman" w:cs="Times New Roman"/>
          <w:sz w:val="24"/>
          <w:szCs w:val="24"/>
          <w:lang w:eastAsia="ru-RU"/>
        </w:rPr>
        <w:t>(далее -</w:t>
      </w:r>
      <w:r w:rsidR="009702A6">
        <w:rPr>
          <w:rFonts w:ascii="Times New Roman" w:eastAsia="Times New Roman" w:hAnsi="Times New Roman" w:cs="Times New Roman"/>
          <w:sz w:val="24"/>
          <w:szCs w:val="24"/>
          <w:lang w:eastAsia="ru-RU"/>
        </w:rPr>
        <w:t xml:space="preserve"> Положение) разработано в целях</w:t>
      </w:r>
      <w:r w:rsidR="00C94FB9">
        <w:rPr>
          <w:rFonts w:ascii="Times New Roman" w:eastAsia="Times New Roman" w:hAnsi="Times New Roman" w:cs="Times New Roman"/>
          <w:sz w:val="24"/>
          <w:szCs w:val="24"/>
          <w:lang w:eastAsia="ru-RU"/>
        </w:rPr>
        <w:t xml:space="preserve">: </w:t>
      </w:r>
    </w:p>
    <w:p w:rsidR="00C94FB9" w:rsidRDefault="00C94FB9"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достижения нормативов минимальной обеспеченности населения площадью торговых объектов; </w:t>
      </w:r>
    </w:p>
    <w:p w:rsidR="00C94FB9" w:rsidRDefault="00C94FB9"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развития субъектов малого и среднего предпринимательства в сфере торговли и производства, недопущения сокращения торговых объектов приоритетных (социально значимых) специализаций; </w:t>
      </w:r>
    </w:p>
    <w:p w:rsidR="00C94FB9" w:rsidRDefault="00C94FB9"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создания условий для улучшения организации и качества торгового обслуживания населения и обеспечения доступности товаров для населения; </w:t>
      </w:r>
    </w:p>
    <w:p w:rsidR="00C94FB9" w:rsidRDefault="00C94FB9"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размещения нестационарных торговых объектов, используемых субъектами малого и среднего предпринимательства, осуществляющими торговую деятельность; </w:t>
      </w:r>
    </w:p>
    <w:p w:rsidR="00C94FB9" w:rsidRDefault="00C94FB9"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расширения каналов сбыта российских производителей; </w:t>
      </w:r>
    </w:p>
    <w:p w:rsidR="000659C3" w:rsidRPr="00BA06B5" w:rsidRDefault="00C94FB9" w:rsidP="000659C3">
      <w:pPr>
        <w:widowControl w:val="0"/>
        <w:autoSpaceDE w:val="0"/>
        <w:spacing w:after="0" w:line="240" w:lineRule="auto"/>
        <w:ind w:firstLine="72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формирования торговой инфраструктуры</w:t>
      </w:r>
      <w:r w:rsidR="00FE17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учетом видов </w:t>
      </w:r>
      <w:r w:rsidR="00FE17E5">
        <w:rPr>
          <w:rFonts w:ascii="Times New Roman" w:eastAsia="Times New Roman" w:hAnsi="Times New Roman" w:cs="Times New Roman"/>
          <w:sz w:val="24"/>
          <w:szCs w:val="24"/>
          <w:lang w:eastAsia="ru-RU"/>
        </w:rPr>
        <w:t>и типов, форм и способов торговли</w:t>
      </w:r>
      <w:r w:rsidR="000659C3" w:rsidRPr="00BA06B5">
        <w:rPr>
          <w:rFonts w:ascii="Times New Roman" w:eastAsia="Times New Roman" w:hAnsi="Times New Roman" w:cs="Times New Roman"/>
          <w:sz w:val="24"/>
          <w:szCs w:val="24"/>
          <w:shd w:val="clear" w:color="auto" w:fill="FFFFFF"/>
          <w:lang w:eastAsia="ru-RU"/>
        </w:rPr>
        <w:t xml:space="preserve">. </w:t>
      </w:r>
    </w:p>
    <w:p w:rsidR="000659C3" w:rsidRPr="00344C2B" w:rsidRDefault="000659C3" w:rsidP="00A92519">
      <w:pPr>
        <w:widowControl w:val="0"/>
        <w:autoSpaceDE w:val="0"/>
        <w:spacing w:after="0" w:line="240" w:lineRule="auto"/>
        <w:ind w:firstLine="720"/>
        <w:jc w:val="both"/>
        <w:rPr>
          <w:rFonts w:ascii="Times New Roman" w:eastAsia="Times New Roman" w:hAnsi="Times New Roman" w:cs="Times New Roman"/>
          <w:color w:val="FF0000"/>
          <w:sz w:val="24"/>
          <w:szCs w:val="24"/>
          <w:shd w:val="clear" w:color="auto" w:fill="FFFFFF"/>
          <w:lang w:eastAsia="ru-RU"/>
        </w:rPr>
      </w:pPr>
      <w:r w:rsidRPr="00BA06B5">
        <w:rPr>
          <w:rFonts w:ascii="Times New Roman" w:eastAsia="Times New Roman" w:hAnsi="Times New Roman" w:cs="Times New Roman"/>
          <w:sz w:val="24"/>
          <w:szCs w:val="24"/>
          <w:shd w:val="clear" w:color="auto" w:fill="FFFFFF"/>
          <w:lang w:eastAsia="ru-RU"/>
        </w:rPr>
        <w:t>1.2.</w:t>
      </w:r>
      <w:r w:rsidR="00CD299A" w:rsidRPr="00BA06B5">
        <w:rPr>
          <w:rFonts w:ascii="Times New Roman" w:eastAsia="Times New Roman" w:hAnsi="Times New Roman" w:cs="Times New Roman"/>
          <w:sz w:val="24"/>
          <w:szCs w:val="24"/>
          <w:shd w:val="clear" w:color="auto" w:fill="FFFFFF"/>
          <w:lang w:eastAsia="ru-RU"/>
        </w:rPr>
        <w:t xml:space="preserve">Настоящее </w:t>
      </w:r>
      <w:r w:rsidRPr="00BA06B5">
        <w:rPr>
          <w:rFonts w:ascii="Times New Roman" w:eastAsia="Times New Roman" w:hAnsi="Times New Roman" w:cs="Times New Roman"/>
          <w:sz w:val="24"/>
          <w:szCs w:val="24"/>
          <w:shd w:val="clear" w:color="auto" w:fill="FFFFFF"/>
          <w:lang w:eastAsia="ru-RU"/>
        </w:rPr>
        <w:t xml:space="preserve">Положение распространяется на отношения, связанные с размещением нестационарных торговых объектов </w:t>
      </w:r>
      <w:r w:rsidR="006C7607" w:rsidRPr="00BA06B5">
        <w:rPr>
          <w:rFonts w:ascii="Times New Roman" w:eastAsia="Times New Roman" w:hAnsi="Times New Roman" w:cs="Times New Roman"/>
          <w:sz w:val="24"/>
          <w:szCs w:val="24"/>
          <w:shd w:val="clear" w:color="auto" w:fill="FFFFFF"/>
          <w:lang w:eastAsia="ru-RU"/>
        </w:rPr>
        <w:t xml:space="preserve">на земельных участках, </w:t>
      </w:r>
      <w:r w:rsidRPr="00BA06B5">
        <w:rPr>
          <w:rFonts w:ascii="Times New Roman" w:eastAsia="Times New Roman" w:hAnsi="Times New Roman" w:cs="Times New Roman"/>
          <w:sz w:val="24"/>
          <w:szCs w:val="24"/>
          <w:shd w:val="clear" w:color="auto" w:fill="FFFFFF"/>
          <w:lang w:eastAsia="ru-RU"/>
        </w:rPr>
        <w:t xml:space="preserve">в зданиях, строениях, сооружениях, находящихся в муниципальной собственности </w:t>
      </w:r>
      <w:r w:rsidR="00D31571" w:rsidRPr="00BA06B5">
        <w:rPr>
          <w:rFonts w:ascii="Times New Roman" w:eastAsia="Times New Roman" w:hAnsi="Times New Roman" w:cs="Times New Roman"/>
          <w:sz w:val="24"/>
          <w:szCs w:val="24"/>
          <w:lang w:eastAsia="ru-RU"/>
        </w:rPr>
        <w:t xml:space="preserve">городского округа «город </w:t>
      </w:r>
      <w:r w:rsidR="00BA06B5" w:rsidRPr="00BA06B5">
        <w:rPr>
          <w:rFonts w:ascii="Times New Roman" w:eastAsia="Times New Roman" w:hAnsi="Times New Roman" w:cs="Times New Roman"/>
          <w:sz w:val="24"/>
          <w:szCs w:val="24"/>
          <w:lang w:eastAsia="ru-RU"/>
        </w:rPr>
        <w:t>Фокино</w:t>
      </w:r>
      <w:r w:rsidR="00D31571" w:rsidRPr="00BA06B5">
        <w:rPr>
          <w:rFonts w:ascii="Times New Roman" w:eastAsia="Times New Roman" w:hAnsi="Times New Roman" w:cs="Times New Roman"/>
          <w:sz w:val="24"/>
          <w:szCs w:val="24"/>
          <w:lang w:eastAsia="ru-RU"/>
        </w:rPr>
        <w:t>»</w:t>
      </w:r>
      <w:r w:rsidR="001A6423">
        <w:rPr>
          <w:rFonts w:ascii="Times New Roman" w:eastAsia="Times New Roman" w:hAnsi="Times New Roman" w:cs="Times New Roman"/>
          <w:sz w:val="24"/>
          <w:szCs w:val="24"/>
          <w:shd w:val="clear" w:color="auto" w:fill="FFFFFF"/>
          <w:lang w:eastAsia="ru-RU"/>
        </w:rPr>
        <w:t>.</w:t>
      </w:r>
    </w:p>
    <w:p w:rsidR="00516FA4" w:rsidRDefault="00516FA4" w:rsidP="00A9251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35B05">
        <w:rPr>
          <w:rFonts w:ascii="Times New Roman" w:eastAsia="Times New Roman" w:hAnsi="Times New Roman" w:cs="Times New Roman"/>
          <w:sz w:val="24"/>
          <w:szCs w:val="24"/>
          <w:shd w:val="clear" w:color="auto" w:fill="FFFFFF"/>
          <w:lang w:eastAsia="ar-SA"/>
        </w:rPr>
        <w:t xml:space="preserve">1.3. </w:t>
      </w:r>
      <w:r w:rsidRPr="00335B05">
        <w:rPr>
          <w:rFonts w:ascii="Times New Roman" w:eastAsia="Times New Roman" w:hAnsi="Times New Roman" w:cs="Times New Roman"/>
          <w:sz w:val="24"/>
          <w:szCs w:val="24"/>
          <w:lang w:eastAsia="ar-SA"/>
        </w:rPr>
        <w:t>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335B05" w:rsidRPr="00335B05" w:rsidRDefault="00335B05" w:rsidP="00A9251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w:t>
      </w:r>
      <w:r w:rsidR="00B86E51">
        <w:rPr>
          <w:rFonts w:ascii="Times New Roman" w:eastAsia="Times New Roman" w:hAnsi="Times New Roman" w:cs="Times New Roman"/>
          <w:sz w:val="24"/>
          <w:szCs w:val="24"/>
          <w:lang w:eastAsia="ar-SA"/>
        </w:rPr>
        <w:t xml:space="preserve"> размещаемых в зданиях, строениях и сооружениях;</w:t>
      </w:r>
    </w:p>
    <w:p w:rsidR="00516FA4" w:rsidRPr="00335B05" w:rsidRDefault="00335B05" w:rsidP="00A9251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516FA4" w:rsidRPr="00335B05">
        <w:rPr>
          <w:rFonts w:ascii="Times New Roman" w:eastAsia="Times New Roman" w:hAnsi="Times New Roman" w:cs="Times New Roman"/>
          <w:sz w:val="24"/>
          <w:szCs w:val="24"/>
          <w:lang w:eastAsia="ar-SA"/>
        </w:rPr>
        <w:t xml:space="preserve">) на территориях </w:t>
      </w:r>
      <w:r w:rsidR="00B86E51">
        <w:rPr>
          <w:rFonts w:ascii="Times New Roman" w:eastAsia="Times New Roman" w:hAnsi="Times New Roman" w:cs="Times New Roman"/>
          <w:sz w:val="24"/>
          <w:szCs w:val="24"/>
          <w:lang w:eastAsia="ar-SA"/>
        </w:rPr>
        <w:t xml:space="preserve">розничных </w:t>
      </w:r>
      <w:r w:rsidR="00A41E2E">
        <w:rPr>
          <w:rFonts w:ascii="Times New Roman" w:eastAsia="Times New Roman" w:hAnsi="Times New Roman" w:cs="Times New Roman"/>
          <w:sz w:val="24"/>
          <w:szCs w:val="24"/>
          <w:lang w:eastAsia="ar-SA"/>
        </w:rPr>
        <w:t>рынков и</w:t>
      </w:r>
      <w:r w:rsidR="00516FA4" w:rsidRPr="00335B05">
        <w:rPr>
          <w:rFonts w:ascii="Times New Roman" w:eastAsia="Times New Roman" w:hAnsi="Times New Roman" w:cs="Times New Roman"/>
          <w:sz w:val="24"/>
          <w:szCs w:val="24"/>
          <w:lang w:eastAsia="ar-SA"/>
        </w:rPr>
        <w:t xml:space="preserve"> ярмарок;</w:t>
      </w:r>
    </w:p>
    <w:p w:rsidR="00516FA4" w:rsidRPr="00335B05" w:rsidRDefault="00335B05" w:rsidP="00A9251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516FA4" w:rsidRPr="00335B05">
        <w:rPr>
          <w:rFonts w:ascii="Times New Roman" w:eastAsia="Times New Roman" w:hAnsi="Times New Roman" w:cs="Times New Roman"/>
          <w:sz w:val="24"/>
          <w:szCs w:val="24"/>
          <w:lang w:eastAsia="ar-SA"/>
        </w:rPr>
        <w:t xml:space="preserve">) при проведении праздничных, </w:t>
      </w:r>
      <w:r w:rsidR="00B86E51">
        <w:rPr>
          <w:rFonts w:ascii="Times New Roman" w:eastAsia="Times New Roman" w:hAnsi="Times New Roman" w:cs="Times New Roman"/>
          <w:sz w:val="24"/>
          <w:szCs w:val="24"/>
          <w:lang w:eastAsia="ar-SA"/>
        </w:rPr>
        <w:t xml:space="preserve">общественно-политических, культурно-массовых, </w:t>
      </w:r>
      <w:r w:rsidR="00516FA4" w:rsidRPr="00335B05">
        <w:rPr>
          <w:rFonts w:ascii="Times New Roman" w:eastAsia="Times New Roman" w:hAnsi="Times New Roman" w:cs="Times New Roman"/>
          <w:sz w:val="24"/>
          <w:szCs w:val="24"/>
          <w:lang w:eastAsia="ar-SA"/>
        </w:rPr>
        <w:t xml:space="preserve">спортивно-массовых и </w:t>
      </w:r>
      <w:r w:rsidR="00B86E51">
        <w:rPr>
          <w:rFonts w:ascii="Times New Roman" w:eastAsia="Times New Roman" w:hAnsi="Times New Roman" w:cs="Times New Roman"/>
          <w:sz w:val="24"/>
          <w:szCs w:val="24"/>
          <w:lang w:eastAsia="ar-SA"/>
        </w:rPr>
        <w:t>иных массовых</w:t>
      </w:r>
      <w:r w:rsidR="00516FA4" w:rsidRPr="00335B05">
        <w:rPr>
          <w:rFonts w:ascii="Times New Roman" w:eastAsia="Times New Roman" w:hAnsi="Times New Roman" w:cs="Times New Roman"/>
          <w:sz w:val="24"/>
          <w:szCs w:val="24"/>
          <w:lang w:eastAsia="ar-SA"/>
        </w:rPr>
        <w:t xml:space="preserve"> мероприятий, имеющих краткосрочный характер.</w:t>
      </w:r>
    </w:p>
    <w:p w:rsidR="00516FA4" w:rsidRPr="00394C8D" w:rsidRDefault="00516FA4" w:rsidP="00A92519">
      <w:pPr>
        <w:tabs>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394C8D">
        <w:rPr>
          <w:rFonts w:ascii="Times New Roman" w:eastAsia="Times New Roman" w:hAnsi="Times New Roman" w:cs="Times New Roman"/>
          <w:sz w:val="24"/>
          <w:szCs w:val="24"/>
          <w:lang w:eastAsia="ar-SA"/>
        </w:rPr>
        <w:t>1.4. Для целей настоящего Положения используются следующие определения и виды нестационарного торгового объекта:</w:t>
      </w:r>
    </w:p>
    <w:p w:rsidR="00516FA4" w:rsidRPr="00394C8D" w:rsidRDefault="00516FA4" w:rsidP="00A92519">
      <w:pPr>
        <w:widowControl w:val="0"/>
        <w:tabs>
          <w:tab w:val="left" w:pos="18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94C8D">
        <w:rPr>
          <w:rFonts w:ascii="Times New Roman" w:eastAsia="Times New Roman" w:hAnsi="Times New Roman" w:cs="Times New Roman"/>
          <w:sz w:val="24"/>
          <w:szCs w:val="24"/>
          <w:shd w:val="clear" w:color="auto" w:fill="FFFFFF"/>
          <w:lang w:eastAsia="ar-SA"/>
        </w:rPr>
        <w:t xml:space="preserve">- </w:t>
      </w:r>
      <w:r w:rsidRPr="00394C8D">
        <w:rPr>
          <w:rFonts w:ascii="Times New Roman" w:eastAsia="Times New Roman" w:hAnsi="Times New Roman" w:cs="Times New Roman"/>
          <w:sz w:val="24"/>
          <w:szCs w:val="24"/>
          <w:lang w:eastAsia="ar-SA"/>
        </w:rPr>
        <w:t xml:space="preserve">нестационарный торговый объект (далее - НТО) – торговый объект, представляющий собой временное сооружение или временную конструкцию, не связанную прочно с земельным участком (без устройства фундамента) вне зависимости от наличия или отсутствия подключения (технологического присоединения) к сетям инженерно-технического обеспечения, </w:t>
      </w:r>
      <w:r w:rsidR="006F771D" w:rsidRPr="00394C8D">
        <w:rPr>
          <w:rFonts w:ascii="Times New Roman" w:eastAsia="Times New Roman" w:hAnsi="Times New Roman" w:cs="Times New Roman"/>
          <w:sz w:val="24"/>
          <w:szCs w:val="24"/>
          <w:lang w:eastAsia="ar-SA"/>
        </w:rPr>
        <w:t>без функции постоянного перемещения</w:t>
      </w:r>
      <w:r w:rsidRPr="00394C8D">
        <w:rPr>
          <w:rFonts w:ascii="Times New Roman" w:eastAsia="Times New Roman" w:hAnsi="Times New Roman" w:cs="Times New Roman"/>
          <w:sz w:val="24"/>
          <w:szCs w:val="24"/>
          <w:lang w:eastAsia="ar-SA"/>
        </w:rPr>
        <w:t>;</w:t>
      </w:r>
    </w:p>
    <w:p w:rsidR="00516FA4" w:rsidRPr="00394C8D" w:rsidRDefault="00516FA4" w:rsidP="00A9251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94C8D">
        <w:rPr>
          <w:rFonts w:ascii="Times New Roman" w:eastAsia="Times New Roman" w:hAnsi="Times New Roman" w:cs="Times New Roman"/>
          <w:sz w:val="24"/>
          <w:szCs w:val="24"/>
          <w:lang w:eastAsia="ar-SA"/>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w:t>
      </w:r>
      <w:r w:rsidR="00A92519" w:rsidRPr="00394C8D">
        <w:rPr>
          <w:rFonts w:ascii="Times New Roman" w:eastAsia="Times New Roman" w:hAnsi="Times New Roman" w:cs="Times New Roman"/>
          <w:sz w:val="24"/>
          <w:szCs w:val="24"/>
          <w:lang w:eastAsia="ar-SA"/>
        </w:rPr>
        <w:t xml:space="preserve">ниматель, иное физическое </w:t>
      </w:r>
      <w:proofErr w:type="gramStart"/>
      <w:r w:rsidR="00A92519" w:rsidRPr="00394C8D">
        <w:rPr>
          <w:rFonts w:ascii="Times New Roman" w:eastAsia="Times New Roman" w:hAnsi="Times New Roman" w:cs="Times New Roman"/>
          <w:sz w:val="24"/>
          <w:szCs w:val="24"/>
          <w:lang w:eastAsia="ar-SA"/>
        </w:rPr>
        <w:t>лицо</w:t>
      </w:r>
      <w:proofErr w:type="gramEnd"/>
      <w:r w:rsidR="00C3603E">
        <w:rPr>
          <w:rFonts w:ascii="Times New Roman" w:eastAsia="Times New Roman" w:hAnsi="Times New Roman" w:cs="Times New Roman"/>
          <w:sz w:val="24"/>
          <w:szCs w:val="24"/>
          <w:lang w:eastAsia="ar-SA"/>
        </w:rPr>
        <w:t xml:space="preserve"> </w:t>
      </w:r>
      <w:r w:rsidRPr="00394C8D">
        <w:rPr>
          <w:rFonts w:ascii="Times New Roman" w:eastAsia="Times New Roman" w:hAnsi="Times New Roman" w:cs="Times New Roman"/>
          <w:sz w:val="24"/>
          <w:szCs w:val="24"/>
          <w:lang w:eastAsia="ar-SA"/>
        </w:rPr>
        <w:t>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0659C3" w:rsidRPr="00394C8D" w:rsidRDefault="000659C3" w:rsidP="00A9251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94C8D">
        <w:rPr>
          <w:rFonts w:ascii="Times New Roman" w:eastAsia="Times New Roman" w:hAnsi="Times New Roman" w:cs="Times New Roman"/>
          <w:sz w:val="24"/>
          <w:szCs w:val="24"/>
          <w:lang w:eastAsia="ru-RU"/>
        </w:rPr>
        <w:t>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rsidR="000659C3" w:rsidRPr="00394C8D" w:rsidRDefault="000659C3" w:rsidP="00A92519">
      <w:pPr>
        <w:widowControl w:val="0"/>
        <w:spacing w:after="0" w:line="240" w:lineRule="auto"/>
        <w:ind w:firstLine="720"/>
        <w:jc w:val="both"/>
        <w:rPr>
          <w:rFonts w:ascii="Times New Roman" w:eastAsia="Times New Roman" w:hAnsi="Times New Roman" w:cs="Times New Roman"/>
          <w:sz w:val="24"/>
          <w:szCs w:val="24"/>
          <w:lang w:eastAsia="ru-RU"/>
        </w:rPr>
      </w:pP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К непередвижным НТО относятся следующие объекты:</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Торговый павильон – отдельно стоящее строение (часть строения) или сооружение (часть сооруж</w:t>
      </w:r>
      <w:r w:rsidR="00623C6A" w:rsidRPr="00394C8D">
        <w:rPr>
          <w:rFonts w:ascii="Times New Roman" w:eastAsia="Times New Roman" w:hAnsi="Times New Roman" w:cs="Times New Roman"/>
          <w:sz w:val="24"/>
          <w:szCs w:val="24"/>
          <w:lang w:eastAsia="ru-RU"/>
        </w:rPr>
        <w:t xml:space="preserve">ения) с замкнутым пространством, </w:t>
      </w:r>
      <w:r w:rsidRPr="00394C8D">
        <w:rPr>
          <w:rFonts w:ascii="Times New Roman" w:eastAsia="Times New Roman" w:hAnsi="Times New Roman" w:cs="Times New Roman"/>
          <w:sz w:val="24"/>
          <w:szCs w:val="24"/>
          <w:lang w:eastAsia="ru-RU"/>
        </w:rPr>
        <w:t>имеющее торговый зал и рассчитанное на одно или несколько рабочих мест продавцов.</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Киоск –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 xml:space="preserve">Торговая галерея – выполненная в едином архитектурном стиле, состоящая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w:t>
      </w:r>
      <w:r w:rsidR="008A1DC0">
        <w:rPr>
          <w:rFonts w:ascii="Times New Roman" w:eastAsia="Times New Roman" w:hAnsi="Times New Roman" w:cs="Times New Roman"/>
          <w:sz w:val="24"/>
          <w:szCs w:val="24"/>
          <w:lang w:eastAsia="ru-RU"/>
        </w:rPr>
        <w:t xml:space="preserve">единой временной </w:t>
      </w:r>
      <w:proofErr w:type="spellStart"/>
      <w:r w:rsidR="008A1DC0">
        <w:rPr>
          <w:rFonts w:ascii="Times New Roman" w:eastAsia="Times New Roman" w:hAnsi="Times New Roman" w:cs="Times New Roman"/>
          <w:sz w:val="24"/>
          <w:szCs w:val="24"/>
          <w:lang w:eastAsia="ru-RU"/>
        </w:rPr>
        <w:t>светопрозрачной</w:t>
      </w:r>
      <w:proofErr w:type="spellEnd"/>
      <w:r w:rsidRPr="00394C8D">
        <w:rPr>
          <w:rFonts w:ascii="Times New Roman" w:eastAsia="Times New Roman" w:hAnsi="Times New Roman" w:cs="Times New Roman"/>
          <w:sz w:val="24"/>
          <w:szCs w:val="24"/>
          <w:lang w:eastAsia="ru-RU"/>
        </w:rPr>
        <w:t xml:space="preserve"> кровлей, не несущей теплоизоляционную функцию.</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Торговый автомат –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Торгово-остановочный комплекс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К передвижным НТО относятся следующие объекты:</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 xml:space="preserve">Автомагазин (торговый автофургон) –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w:t>
      </w:r>
      <w:r w:rsidRPr="00A00D07">
        <w:rPr>
          <w:rFonts w:ascii="Times New Roman" w:eastAsia="Times New Roman" w:hAnsi="Times New Roman" w:cs="Times New Roman"/>
          <w:sz w:val="24"/>
          <w:szCs w:val="24"/>
          <w:lang w:eastAsia="ru-RU"/>
        </w:rPr>
        <w:t xml:space="preserve">на </w:t>
      </w:r>
      <w:r w:rsidRPr="00B606DD">
        <w:rPr>
          <w:rFonts w:ascii="Times New Roman" w:eastAsia="Times New Roman" w:hAnsi="Times New Roman" w:cs="Times New Roman"/>
          <w:sz w:val="24"/>
          <w:szCs w:val="24"/>
          <w:lang w:eastAsia="ru-RU"/>
        </w:rPr>
        <w:t>которо</w:t>
      </w:r>
      <w:proofErr w:type="gramStart"/>
      <w:r w:rsidRPr="00B606DD">
        <w:rPr>
          <w:rFonts w:ascii="Times New Roman" w:eastAsia="Times New Roman" w:hAnsi="Times New Roman" w:cs="Times New Roman"/>
          <w:sz w:val="24"/>
          <w:szCs w:val="24"/>
          <w:lang w:eastAsia="ru-RU"/>
        </w:rPr>
        <w:t>м(</w:t>
      </w:r>
      <w:proofErr w:type="spellStart"/>
      <w:proofErr w:type="gramEnd"/>
      <w:r w:rsidRPr="00B606DD">
        <w:rPr>
          <w:rFonts w:ascii="Times New Roman" w:eastAsia="Times New Roman" w:hAnsi="Times New Roman" w:cs="Times New Roman"/>
          <w:sz w:val="24"/>
          <w:szCs w:val="24"/>
          <w:lang w:eastAsia="ru-RU"/>
        </w:rPr>
        <w:t>ых</w:t>
      </w:r>
      <w:proofErr w:type="spellEnd"/>
      <w:r w:rsidRPr="00B606DD">
        <w:rPr>
          <w:rFonts w:ascii="Times New Roman" w:eastAsia="Times New Roman" w:hAnsi="Times New Roman" w:cs="Times New Roman"/>
          <w:sz w:val="24"/>
          <w:szCs w:val="24"/>
          <w:lang w:eastAsia="ru-RU"/>
        </w:rPr>
        <w:t>) осуществляют</w:t>
      </w:r>
      <w:r w:rsidRPr="00394C8D">
        <w:rPr>
          <w:rFonts w:ascii="Times New Roman" w:eastAsia="Times New Roman" w:hAnsi="Times New Roman" w:cs="Times New Roman"/>
          <w:sz w:val="24"/>
          <w:szCs w:val="24"/>
          <w:lang w:eastAsia="ru-RU"/>
        </w:rPr>
        <w:t xml:space="preserve"> предложение товаров, их отпуск и расчет с покупателями.</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Автоцистерна – изотермическая емкость, установленная на базе автотранспортного средства или прицепа (полуприцепа), предназначенная для осуществления развозной торговли жидкими товарами в розлив (молоком, квасом и др.).</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Торговая палатка – легковозводимая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Бахчевой развал – специально оборудованная временная конструкция в виде обособленной открытой площадки или установленной торговой палатки, предназначенной для продажи сезонных бахчевых культур.</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0659C3" w:rsidRPr="00394C8D" w:rsidRDefault="006C7607"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 xml:space="preserve">Торговая тележка – </w:t>
      </w:r>
      <w:r w:rsidR="000659C3" w:rsidRPr="00394C8D">
        <w:rPr>
          <w:rFonts w:ascii="Times New Roman" w:eastAsia="Times New Roman" w:hAnsi="Times New Roman" w:cs="Times New Roman"/>
          <w:sz w:val="24"/>
          <w:szCs w:val="24"/>
          <w:lang w:eastAsia="ru-RU"/>
        </w:rPr>
        <w:t>конструкция на одно рабочее место, оснащенная колесным механизмом и предназначенная для перемещения и продажи штучных това</w:t>
      </w:r>
      <w:r w:rsidRPr="00394C8D">
        <w:rPr>
          <w:rFonts w:ascii="Times New Roman" w:eastAsia="Times New Roman" w:hAnsi="Times New Roman" w:cs="Times New Roman"/>
          <w:sz w:val="24"/>
          <w:szCs w:val="24"/>
          <w:lang w:eastAsia="ru-RU"/>
        </w:rPr>
        <w:t>ров в потребительской упаковке (</w:t>
      </w:r>
      <w:r w:rsidR="000659C3" w:rsidRPr="00394C8D">
        <w:rPr>
          <w:rFonts w:ascii="Times New Roman" w:eastAsia="Times New Roman" w:hAnsi="Times New Roman" w:cs="Times New Roman"/>
          <w:sz w:val="24"/>
          <w:szCs w:val="24"/>
          <w:lang w:eastAsia="ru-RU"/>
        </w:rPr>
        <w:t>мороженого, безал</w:t>
      </w:r>
      <w:r w:rsidRPr="00394C8D">
        <w:rPr>
          <w:rFonts w:ascii="Times New Roman" w:eastAsia="Times New Roman" w:hAnsi="Times New Roman" w:cs="Times New Roman"/>
          <w:sz w:val="24"/>
          <w:szCs w:val="24"/>
          <w:lang w:eastAsia="ru-RU"/>
        </w:rPr>
        <w:t>когольных напитков и т.д.).</w:t>
      </w:r>
    </w:p>
    <w:p w:rsidR="000659C3"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Ларь низкотемпературный – холодильное оборудование, изготовленное в виде ларя и имеющее низкотемпературную камеру, предназначенную для хранения замороженных продуктов.</w:t>
      </w:r>
    </w:p>
    <w:p w:rsidR="00516FA4" w:rsidRPr="00394C8D" w:rsidRDefault="000659C3" w:rsidP="00A925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Сезонное (летнее) кафе – специально оборудованное временное сооружение (комплекс сооружений), размещаемое на участке территории, непосредственно примыкающей к стационарному объекту общественного питания, или отдельно стоящее.</w:t>
      </w:r>
    </w:p>
    <w:p w:rsidR="00CA05FB" w:rsidRPr="00394C8D" w:rsidRDefault="00CA05FB" w:rsidP="000659C3">
      <w:pPr>
        <w:widowControl w:val="0"/>
        <w:spacing w:after="0" w:line="240" w:lineRule="auto"/>
        <w:jc w:val="center"/>
        <w:rPr>
          <w:rFonts w:ascii="Times New Roman" w:eastAsia="Times New Roman" w:hAnsi="Times New Roman" w:cs="Times New Roman"/>
          <w:sz w:val="24"/>
          <w:szCs w:val="24"/>
          <w:lang w:eastAsia="ru-RU"/>
        </w:rPr>
      </w:pPr>
    </w:p>
    <w:p w:rsidR="00B86E51" w:rsidRPr="00394C8D" w:rsidRDefault="000659C3" w:rsidP="00B86E51">
      <w:pPr>
        <w:widowControl w:val="0"/>
        <w:spacing w:after="0" w:line="240" w:lineRule="auto"/>
        <w:jc w:val="center"/>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2.</w:t>
      </w:r>
      <w:r w:rsidR="004A3B59" w:rsidRPr="00394C8D">
        <w:rPr>
          <w:rFonts w:ascii="Times New Roman" w:eastAsia="Times New Roman" w:hAnsi="Times New Roman" w:cs="Times New Roman"/>
          <w:sz w:val="24"/>
          <w:szCs w:val="24"/>
          <w:lang w:eastAsia="ru-RU"/>
        </w:rPr>
        <w:t xml:space="preserve"> </w:t>
      </w:r>
      <w:r w:rsidRPr="00394C8D">
        <w:rPr>
          <w:rFonts w:ascii="Times New Roman" w:eastAsia="Times New Roman" w:hAnsi="Times New Roman" w:cs="Times New Roman"/>
          <w:sz w:val="24"/>
          <w:szCs w:val="24"/>
          <w:lang w:eastAsia="ru-RU"/>
        </w:rPr>
        <w:t>Требования к размещению и</w:t>
      </w:r>
      <w:r w:rsidR="00B86E51" w:rsidRPr="00394C8D">
        <w:rPr>
          <w:rFonts w:ascii="Times New Roman" w:eastAsia="Times New Roman" w:hAnsi="Times New Roman" w:cs="Times New Roman"/>
          <w:sz w:val="24"/>
          <w:szCs w:val="24"/>
          <w:lang w:eastAsia="ru-RU"/>
        </w:rPr>
        <w:t xml:space="preserve"> </w:t>
      </w:r>
      <w:r w:rsidRPr="00394C8D">
        <w:rPr>
          <w:rFonts w:ascii="Times New Roman" w:eastAsia="Times New Roman" w:hAnsi="Times New Roman" w:cs="Times New Roman"/>
          <w:sz w:val="24"/>
          <w:szCs w:val="24"/>
          <w:lang w:eastAsia="ru-RU"/>
        </w:rPr>
        <w:t xml:space="preserve">внешнему </w:t>
      </w:r>
    </w:p>
    <w:p w:rsidR="006C640D" w:rsidRPr="00394C8D" w:rsidRDefault="000659C3" w:rsidP="006E0E4D">
      <w:pPr>
        <w:widowControl w:val="0"/>
        <w:spacing w:after="0" w:line="240" w:lineRule="auto"/>
        <w:jc w:val="center"/>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виду н</w:t>
      </w:r>
      <w:r w:rsidR="00962B84" w:rsidRPr="00394C8D">
        <w:rPr>
          <w:rFonts w:ascii="Times New Roman" w:eastAsia="Times New Roman" w:hAnsi="Times New Roman" w:cs="Times New Roman"/>
          <w:sz w:val="24"/>
          <w:szCs w:val="24"/>
          <w:lang w:eastAsia="ru-RU"/>
        </w:rPr>
        <w:t>естационарных торговых объектов</w:t>
      </w:r>
      <w:r w:rsidR="006C640D" w:rsidRPr="00394C8D">
        <w:rPr>
          <w:rFonts w:ascii="Times New Roman" w:eastAsia="Times New Roman" w:hAnsi="Times New Roman" w:cs="Times New Roman"/>
          <w:sz w:val="24"/>
          <w:szCs w:val="24"/>
          <w:lang w:eastAsia="ru-RU"/>
        </w:rPr>
        <w:t>.</w:t>
      </w:r>
    </w:p>
    <w:p w:rsidR="000659C3" w:rsidRDefault="000659C3" w:rsidP="00B641F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 xml:space="preserve">2.1.НТО на территории </w:t>
      </w:r>
      <w:r w:rsidR="008B6F53" w:rsidRPr="00394C8D">
        <w:rPr>
          <w:rFonts w:ascii="Times New Roman" w:eastAsia="Times New Roman" w:hAnsi="Times New Roman" w:cs="Times New Roman"/>
          <w:sz w:val="24"/>
          <w:szCs w:val="24"/>
          <w:lang w:eastAsia="ru-RU"/>
        </w:rPr>
        <w:t>города Фокино</w:t>
      </w:r>
      <w:r w:rsidR="00B641F3" w:rsidRPr="00394C8D">
        <w:rPr>
          <w:rFonts w:ascii="Times New Roman" w:eastAsia="Times New Roman" w:hAnsi="Times New Roman" w:cs="Times New Roman"/>
          <w:sz w:val="24"/>
          <w:szCs w:val="24"/>
          <w:lang w:eastAsia="ru-RU"/>
        </w:rPr>
        <w:t xml:space="preserve"> </w:t>
      </w:r>
      <w:r w:rsidRPr="00394C8D">
        <w:rPr>
          <w:rFonts w:ascii="Times New Roman" w:eastAsia="Times New Roman" w:hAnsi="Times New Roman" w:cs="Times New Roman"/>
          <w:sz w:val="24"/>
          <w:szCs w:val="24"/>
          <w:lang w:eastAsia="ru-RU"/>
        </w:rPr>
        <w:t>размещаются</w:t>
      </w:r>
      <w:r w:rsidRPr="004A3B59">
        <w:rPr>
          <w:rFonts w:ascii="Times New Roman" w:eastAsia="Times New Roman" w:hAnsi="Times New Roman" w:cs="Times New Roman"/>
          <w:sz w:val="24"/>
          <w:szCs w:val="24"/>
          <w:lang w:eastAsia="ru-RU"/>
        </w:rPr>
        <w:t xml:space="preserve"> на основании  схемы размещения НТО (далее – Схема</w:t>
      </w:r>
      <w:r w:rsidR="00B641F3" w:rsidRPr="004A3B59">
        <w:rPr>
          <w:rFonts w:ascii="Times New Roman" w:eastAsia="Times New Roman" w:hAnsi="Times New Roman" w:cs="Times New Roman"/>
          <w:sz w:val="24"/>
          <w:szCs w:val="24"/>
          <w:lang w:eastAsia="ru-RU"/>
        </w:rPr>
        <w:t>).</w:t>
      </w:r>
      <w:r w:rsidR="008B6F53" w:rsidRPr="004A3B59">
        <w:rPr>
          <w:rFonts w:ascii="Times New Roman" w:eastAsia="Times New Roman" w:hAnsi="Times New Roman" w:cs="Times New Roman"/>
          <w:sz w:val="24"/>
          <w:szCs w:val="24"/>
          <w:lang w:eastAsia="ru-RU"/>
        </w:rPr>
        <w:t xml:space="preserve"> Развозная и разносная торговля осуществляются не на основании Схемы.</w:t>
      </w:r>
    </w:p>
    <w:p w:rsidR="00B86E51" w:rsidRDefault="00B86E51" w:rsidP="00B641F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Схема размещения нестационарных торговых объектов и вносимые в неё изменения утверждаются постановлением администрации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Фокино. </w:t>
      </w:r>
    </w:p>
    <w:p w:rsidR="0071318C" w:rsidRDefault="0071318C" w:rsidP="0071318C">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71318C">
        <w:rPr>
          <w:rFonts w:ascii="Times New Roman" w:eastAsia="Times New Roman" w:hAnsi="Times New Roman" w:cs="Times New Roman"/>
          <w:sz w:val="24"/>
          <w:szCs w:val="24"/>
          <w:lang w:eastAsia="ru-RU"/>
        </w:rPr>
        <w:t>Схема</w:t>
      </w:r>
      <w:r>
        <w:rPr>
          <w:rFonts w:ascii="Times New Roman" w:eastAsia="Times New Roman" w:hAnsi="Times New Roman" w:cs="Times New Roman"/>
          <w:sz w:val="24"/>
          <w:szCs w:val="24"/>
          <w:lang w:eastAsia="ru-RU"/>
        </w:rPr>
        <w:t xml:space="preserve"> размещения носит бессрочный характер.</w:t>
      </w:r>
    </w:p>
    <w:p w:rsidR="00B86E51" w:rsidRDefault="00B86E51" w:rsidP="00B641F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Схемой размещения нестационарных торговых объектов устанавливаются:</w:t>
      </w:r>
    </w:p>
    <w:p w:rsidR="00B86E51" w:rsidRDefault="00B86E51" w:rsidP="00B641F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мето</w:t>
      </w:r>
      <w:proofErr w:type="spellEnd"/>
      <w:r>
        <w:rPr>
          <w:rFonts w:ascii="Times New Roman" w:eastAsia="Times New Roman" w:hAnsi="Times New Roman" w:cs="Times New Roman"/>
          <w:sz w:val="24"/>
          <w:szCs w:val="24"/>
          <w:lang w:eastAsia="ru-RU"/>
        </w:rPr>
        <w:t xml:space="preserve"> нахождения НТО  </w:t>
      </w:r>
      <w:r w:rsidRPr="007E357B">
        <w:rPr>
          <w:rFonts w:ascii="Times New Roman" w:eastAsia="Times New Roman" w:hAnsi="Times New Roman" w:cs="Times New Roman"/>
          <w:sz w:val="24"/>
          <w:szCs w:val="24"/>
          <w:lang w:eastAsia="ru-RU"/>
        </w:rPr>
        <w:t>(адресные ориентиры)</w:t>
      </w:r>
      <w:r>
        <w:rPr>
          <w:rFonts w:ascii="Times New Roman" w:eastAsia="Times New Roman" w:hAnsi="Times New Roman" w:cs="Times New Roman"/>
          <w:sz w:val="24"/>
          <w:szCs w:val="24"/>
          <w:lang w:eastAsia="ru-RU"/>
        </w:rPr>
        <w:t xml:space="preserve">; </w:t>
      </w:r>
    </w:p>
    <w:p w:rsidR="00B86E51" w:rsidRDefault="00B86E51" w:rsidP="00B641F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4CC4">
        <w:rPr>
          <w:rFonts w:ascii="Times New Roman" w:eastAsia="Times New Roman" w:hAnsi="Times New Roman" w:cs="Times New Roman"/>
          <w:sz w:val="24"/>
          <w:szCs w:val="24"/>
          <w:lang w:eastAsia="ru-RU"/>
        </w:rPr>
        <w:t xml:space="preserve">ассортимент предлагаемых к продаже товаров хозяйствующий субъект определяет самостоятельно в соответствии со специализацией НТО; </w:t>
      </w:r>
    </w:p>
    <w:p w:rsidR="00DF4CC4" w:rsidRDefault="00DF4CC4" w:rsidP="00B641F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 торгового объекта, используемого для осуществления торговой деятельности; </w:t>
      </w:r>
    </w:p>
    <w:p w:rsidR="00DF4CC4" w:rsidRDefault="00DF4CC4" w:rsidP="00B641F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период функционирования НТО.</w:t>
      </w:r>
    </w:p>
    <w:p w:rsidR="00F85ACB" w:rsidRPr="0071318C" w:rsidRDefault="000659C3" w:rsidP="00F85AC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1318C">
        <w:rPr>
          <w:rFonts w:ascii="Times New Roman" w:eastAsia="Times New Roman" w:hAnsi="Times New Roman" w:cs="Times New Roman"/>
          <w:sz w:val="24"/>
          <w:szCs w:val="24"/>
          <w:lang w:eastAsia="ru-RU"/>
        </w:rPr>
        <w:t>Период размещения НТО устанавливается в Схеме для каждого места размещения НТО с учетом следующих особенностей:</w:t>
      </w:r>
    </w:p>
    <w:p w:rsidR="000659C3" w:rsidRPr="001A6423" w:rsidRDefault="000659C3" w:rsidP="00F85AC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A6423">
        <w:rPr>
          <w:rFonts w:ascii="Times New Roman" w:eastAsia="Times New Roman" w:hAnsi="Times New Roman" w:cs="Times New Roman"/>
          <w:sz w:val="24"/>
          <w:szCs w:val="24"/>
          <w:lang w:eastAsia="ru-RU"/>
        </w:rPr>
        <w:t xml:space="preserve">2.2.1.для передвижных НТО, реализующих </w:t>
      </w:r>
      <w:r w:rsidRPr="001A6423">
        <w:rPr>
          <w:rFonts w:ascii="Times New Roman" w:eastAsia="Times New Roman" w:hAnsi="Times New Roman" w:cs="Times New Roman"/>
          <w:sz w:val="24"/>
          <w:szCs w:val="24"/>
          <w:u w:val="single"/>
          <w:lang w:eastAsia="ru-RU"/>
        </w:rPr>
        <w:t>квас,</w:t>
      </w:r>
      <w:r w:rsidRPr="001A6423">
        <w:rPr>
          <w:rFonts w:ascii="Times New Roman" w:eastAsia="Times New Roman" w:hAnsi="Times New Roman" w:cs="Times New Roman"/>
          <w:sz w:val="24"/>
          <w:szCs w:val="24"/>
          <w:lang w:eastAsia="ru-RU"/>
        </w:rPr>
        <w:t xml:space="preserve"> мороженое, б</w:t>
      </w:r>
      <w:r w:rsidR="009702A6">
        <w:rPr>
          <w:rFonts w:ascii="Times New Roman" w:eastAsia="Times New Roman" w:hAnsi="Times New Roman" w:cs="Times New Roman"/>
          <w:sz w:val="24"/>
          <w:szCs w:val="24"/>
          <w:lang w:eastAsia="ru-RU"/>
        </w:rPr>
        <w:t>езалкогольные напитки</w:t>
      </w:r>
      <w:r w:rsidRPr="001A6423">
        <w:rPr>
          <w:rFonts w:ascii="Times New Roman" w:eastAsia="Times New Roman" w:hAnsi="Times New Roman" w:cs="Times New Roman"/>
          <w:sz w:val="24"/>
          <w:szCs w:val="24"/>
          <w:lang w:eastAsia="ru-RU"/>
        </w:rPr>
        <w:t xml:space="preserve"> с  </w:t>
      </w:r>
      <w:r w:rsidRPr="001A6423">
        <w:rPr>
          <w:rFonts w:ascii="Times New Roman" w:eastAsia="Times New Roman" w:hAnsi="Times New Roman" w:cs="Times New Roman"/>
          <w:b/>
          <w:sz w:val="24"/>
          <w:szCs w:val="24"/>
          <w:lang w:eastAsia="ru-RU"/>
        </w:rPr>
        <w:t>15 апреля по 15 октября</w:t>
      </w:r>
      <w:r w:rsidRPr="001A6423">
        <w:rPr>
          <w:rFonts w:ascii="Times New Roman" w:eastAsia="Times New Roman" w:hAnsi="Times New Roman" w:cs="Times New Roman"/>
          <w:sz w:val="24"/>
          <w:szCs w:val="24"/>
          <w:lang w:eastAsia="ru-RU"/>
        </w:rPr>
        <w:t>;</w:t>
      </w:r>
    </w:p>
    <w:p w:rsidR="000659C3" w:rsidRPr="001A6423"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1A6423">
        <w:rPr>
          <w:rFonts w:ascii="Times New Roman" w:eastAsia="Times New Roman" w:hAnsi="Times New Roman" w:cs="Times New Roman"/>
          <w:sz w:val="24"/>
          <w:szCs w:val="24"/>
          <w:lang w:eastAsia="ru-RU"/>
        </w:rPr>
        <w:t>2.2.2.для передвижных НТО, реализующих живые цветы (срез), с 1 марта по 30 ноября;</w:t>
      </w:r>
    </w:p>
    <w:p w:rsidR="000659C3" w:rsidRPr="001A6423"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1A6423">
        <w:rPr>
          <w:rFonts w:ascii="Times New Roman" w:eastAsia="Times New Roman" w:hAnsi="Times New Roman" w:cs="Times New Roman"/>
          <w:sz w:val="24"/>
          <w:szCs w:val="24"/>
          <w:lang w:eastAsia="ru-RU"/>
        </w:rPr>
        <w:t xml:space="preserve">2.2.3.для  </w:t>
      </w:r>
      <w:r w:rsidRPr="001A6423">
        <w:rPr>
          <w:rFonts w:ascii="Times New Roman" w:eastAsia="Times New Roman" w:hAnsi="Times New Roman" w:cs="Times New Roman"/>
          <w:sz w:val="24"/>
          <w:szCs w:val="24"/>
          <w:u w:val="single"/>
          <w:lang w:eastAsia="ru-RU"/>
        </w:rPr>
        <w:t>елочных базаров</w:t>
      </w:r>
      <w:r w:rsidRPr="001A6423">
        <w:rPr>
          <w:rFonts w:ascii="Times New Roman" w:eastAsia="Times New Roman" w:hAnsi="Times New Roman" w:cs="Times New Roman"/>
          <w:sz w:val="24"/>
          <w:szCs w:val="24"/>
          <w:lang w:eastAsia="ru-RU"/>
        </w:rPr>
        <w:t xml:space="preserve"> с </w:t>
      </w:r>
      <w:r w:rsidRPr="001A6423">
        <w:rPr>
          <w:rFonts w:ascii="Times New Roman" w:eastAsia="Times New Roman" w:hAnsi="Times New Roman" w:cs="Times New Roman"/>
          <w:b/>
          <w:sz w:val="24"/>
          <w:szCs w:val="24"/>
          <w:lang w:eastAsia="ru-RU"/>
        </w:rPr>
        <w:t>15 по 31 декабря</w:t>
      </w:r>
      <w:r w:rsidRPr="001A6423">
        <w:rPr>
          <w:rFonts w:ascii="Times New Roman" w:eastAsia="Times New Roman" w:hAnsi="Times New Roman" w:cs="Times New Roman"/>
          <w:sz w:val="24"/>
          <w:szCs w:val="24"/>
          <w:lang w:eastAsia="ru-RU"/>
        </w:rPr>
        <w:t>;</w:t>
      </w:r>
    </w:p>
    <w:p w:rsidR="000659C3" w:rsidRPr="001A6423"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1A6423">
        <w:rPr>
          <w:rFonts w:ascii="Times New Roman" w:eastAsia="Times New Roman" w:hAnsi="Times New Roman" w:cs="Times New Roman"/>
          <w:sz w:val="24"/>
          <w:szCs w:val="24"/>
          <w:lang w:eastAsia="ru-RU"/>
        </w:rPr>
        <w:t>2.2.4.для сезонных (летних) кафе с 15 апреля по 15 октября;</w:t>
      </w:r>
    </w:p>
    <w:p w:rsidR="000659C3" w:rsidRPr="001A6423"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1A6423">
        <w:rPr>
          <w:rFonts w:ascii="Times New Roman" w:eastAsia="Times New Roman" w:hAnsi="Times New Roman" w:cs="Times New Roman"/>
          <w:sz w:val="24"/>
          <w:szCs w:val="24"/>
          <w:lang w:eastAsia="ru-RU"/>
        </w:rPr>
        <w:t xml:space="preserve">2.2.5.для </w:t>
      </w:r>
      <w:r w:rsidRPr="001A6423">
        <w:rPr>
          <w:rFonts w:ascii="Times New Roman" w:eastAsia="Times New Roman" w:hAnsi="Times New Roman" w:cs="Times New Roman"/>
          <w:sz w:val="24"/>
          <w:szCs w:val="24"/>
          <w:u w:val="single"/>
          <w:lang w:eastAsia="ru-RU"/>
        </w:rPr>
        <w:t>бахчевых развалов</w:t>
      </w:r>
      <w:r w:rsidRPr="001A6423">
        <w:rPr>
          <w:rFonts w:ascii="Times New Roman" w:eastAsia="Times New Roman" w:hAnsi="Times New Roman" w:cs="Times New Roman"/>
          <w:sz w:val="24"/>
          <w:szCs w:val="24"/>
          <w:lang w:eastAsia="ru-RU"/>
        </w:rPr>
        <w:t xml:space="preserve"> с </w:t>
      </w:r>
      <w:r w:rsidRPr="001A6423">
        <w:rPr>
          <w:rFonts w:ascii="Times New Roman" w:eastAsia="Times New Roman" w:hAnsi="Times New Roman" w:cs="Times New Roman"/>
          <w:b/>
          <w:sz w:val="24"/>
          <w:szCs w:val="24"/>
          <w:lang w:eastAsia="ru-RU"/>
        </w:rPr>
        <w:t>1</w:t>
      </w:r>
      <w:r w:rsidR="006B5F39" w:rsidRPr="001A6423">
        <w:rPr>
          <w:rFonts w:ascii="Times New Roman" w:eastAsia="Times New Roman" w:hAnsi="Times New Roman" w:cs="Times New Roman"/>
          <w:b/>
          <w:sz w:val="24"/>
          <w:szCs w:val="24"/>
          <w:lang w:eastAsia="ru-RU"/>
        </w:rPr>
        <w:t>5 июля</w:t>
      </w:r>
      <w:r w:rsidRPr="001A6423">
        <w:rPr>
          <w:rFonts w:ascii="Times New Roman" w:eastAsia="Times New Roman" w:hAnsi="Times New Roman" w:cs="Times New Roman"/>
          <w:b/>
          <w:sz w:val="24"/>
          <w:szCs w:val="24"/>
          <w:lang w:eastAsia="ru-RU"/>
        </w:rPr>
        <w:t xml:space="preserve"> по 31 октября</w:t>
      </w:r>
      <w:r w:rsidRPr="001A6423">
        <w:rPr>
          <w:rFonts w:ascii="Times New Roman" w:eastAsia="Times New Roman" w:hAnsi="Times New Roman" w:cs="Times New Roman"/>
          <w:sz w:val="24"/>
          <w:szCs w:val="24"/>
          <w:lang w:eastAsia="ru-RU"/>
        </w:rPr>
        <w:t>;</w:t>
      </w:r>
    </w:p>
    <w:p w:rsidR="000659C3" w:rsidRPr="001A6423"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1A6423">
        <w:rPr>
          <w:rFonts w:ascii="Times New Roman" w:eastAsia="Times New Roman" w:hAnsi="Times New Roman" w:cs="Times New Roman"/>
          <w:sz w:val="24"/>
          <w:szCs w:val="24"/>
          <w:lang w:eastAsia="ru-RU"/>
        </w:rPr>
        <w:t>2.2.6.для иных передвижных НТО, за исключением предусм</w:t>
      </w:r>
      <w:r w:rsidR="004D2CE1" w:rsidRPr="001A6423">
        <w:rPr>
          <w:rFonts w:ascii="Times New Roman" w:eastAsia="Times New Roman" w:hAnsi="Times New Roman" w:cs="Times New Roman"/>
          <w:sz w:val="24"/>
          <w:szCs w:val="24"/>
          <w:lang w:eastAsia="ru-RU"/>
        </w:rPr>
        <w:t>отренных подпунктами 2.2.1-2.2.</w:t>
      </w:r>
      <w:r w:rsidR="00AE132E" w:rsidRPr="001A6423">
        <w:rPr>
          <w:rFonts w:ascii="Times New Roman" w:eastAsia="Times New Roman" w:hAnsi="Times New Roman" w:cs="Times New Roman"/>
          <w:sz w:val="24"/>
          <w:szCs w:val="24"/>
          <w:lang w:eastAsia="ru-RU"/>
        </w:rPr>
        <w:t>5</w:t>
      </w:r>
      <w:r w:rsidRPr="001A6423">
        <w:rPr>
          <w:rFonts w:ascii="Times New Roman" w:eastAsia="Times New Roman" w:hAnsi="Times New Roman" w:cs="Times New Roman"/>
          <w:sz w:val="24"/>
          <w:szCs w:val="24"/>
          <w:lang w:eastAsia="ru-RU"/>
        </w:rPr>
        <w:t xml:space="preserve">  настоящего пункта, устанавливается с 1 января по 31 декабря (круглогодично).</w:t>
      </w:r>
      <w:r w:rsidR="00F85ACB" w:rsidRPr="001A6423">
        <w:rPr>
          <w:rFonts w:ascii="Times New Roman" w:eastAsia="Times New Roman" w:hAnsi="Times New Roman" w:cs="Times New Roman"/>
          <w:sz w:val="24"/>
          <w:szCs w:val="24"/>
          <w:lang w:eastAsia="ru-RU"/>
        </w:rPr>
        <w:t xml:space="preserve"> </w:t>
      </w:r>
    </w:p>
    <w:p w:rsidR="00F85ACB" w:rsidRPr="006E0E4D" w:rsidRDefault="001A6423" w:rsidP="006E0E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F85ACB" w:rsidRPr="001A6423">
        <w:rPr>
          <w:rFonts w:ascii="Times New Roman" w:hAnsi="Times New Roman" w:cs="Times New Roman"/>
          <w:sz w:val="24"/>
          <w:szCs w:val="24"/>
        </w:rPr>
        <w:t xml:space="preserve"> для киосков, павильонов, торговых автоматов (</w:t>
      </w:r>
      <w:proofErr w:type="spellStart"/>
      <w:r w:rsidR="00F85ACB" w:rsidRPr="001A6423">
        <w:rPr>
          <w:rFonts w:ascii="Times New Roman" w:hAnsi="Times New Roman" w:cs="Times New Roman"/>
          <w:sz w:val="24"/>
          <w:szCs w:val="24"/>
        </w:rPr>
        <w:t>вендинговых</w:t>
      </w:r>
      <w:proofErr w:type="spellEnd"/>
      <w:r w:rsidR="00F85ACB" w:rsidRPr="001A6423">
        <w:rPr>
          <w:rFonts w:ascii="Times New Roman" w:hAnsi="Times New Roman" w:cs="Times New Roman"/>
          <w:sz w:val="24"/>
          <w:szCs w:val="24"/>
        </w:rPr>
        <w:t xml:space="preserve"> автоматов) - 5 лет со </w:t>
      </w:r>
      <w:r w:rsidR="009F5946">
        <w:rPr>
          <w:rFonts w:ascii="Times New Roman" w:hAnsi="Times New Roman" w:cs="Times New Roman"/>
          <w:sz w:val="24"/>
          <w:szCs w:val="24"/>
        </w:rPr>
        <w:t xml:space="preserve">дня </w:t>
      </w:r>
      <w:r w:rsidRPr="001A6423">
        <w:rPr>
          <w:rFonts w:ascii="Times New Roman" w:hAnsi="Times New Roman" w:cs="Times New Roman"/>
          <w:sz w:val="24"/>
          <w:szCs w:val="24"/>
        </w:rPr>
        <w:t>подписания Договора на право размещения НТО</w:t>
      </w:r>
      <w:r w:rsidR="00F85ACB" w:rsidRPr="001A6423">
        <w:rPr>
          <w:rFonts w:ascii="Times New Roman" w:hAnsi="Times New Roman" w:cs="Times New Roman"/>
          <w:sz w:val="24"/>
          <w:szCs w:val="24"/>
        </w:rPr>
        <w:t>;</w:t>
      </w:r>
    </w:p>
    <w:p w:rsidR="000659C3" w:rsidRPr="007E357B"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bookmarkStart w:id="0" w:name="Par121"/>
      <w:bookmarkEnd w:id="0"/>
      <w:r w:rsidRPr="007E357B">
        <w:rPr>
          <w:rFonts w:ascii="Times New Roman" w:eastAsia="Times New Roman" w:hAnsi="Times New Roman" w:cs="Times New Roman"/>
          <w:sz w:val="24"/>
          <w:szCs w:val="24"/>
          <w:lang w:eastAsia="ru-RU"/>
        </w:rPr>
        <w:t>2.3.Эскиз, дизайн-проект внешн</w:t>
      </w:r>
      <w:r w:rsidR="003B446D" w:rsidRPr="007E357B">
        <w:rPr>
          <w:rFonts w:ascii="Times New Roman" w:eastAsia="Times New Roman" w:hAnsi="Times New Roman" w:cs="Times New Roman"/>
          <w:sz w:val="24"/>
          <w:szCs w:val="24"/>
          <w:lang w:eastAsia="ru-RU"/>
        </w:rPr>
        <w:t xml:space="preserve">его вида НТО согласовывается с </w:t>
      </w:r>
      <w:r w:rsidR="004A3B59" w:rsidRPr="007E357B">
        <w:rPr>
          <w:rFonts w:ascii="Times New Roman" w:eastAsia="Times New Roman" w:hAnsi="Times New Roman" w:cs="Times New Roman"/>
          <w:sz w:val="24"/>
          <w:szCs w:val="24"/>
          <w:lang w:eastAsia="ru-RU"/>
        </w:rPr>
        <w:t>архитектором города</w:t>
      </w:r>
      <w:r w:rsidRPr="007E357B">
        <w:rPr>
          <w:rFonts w:ascii="Times New Roman" w:eastAsia="Times New Roman" w:hAnsi="Times New Roman" w:cs="Times New Roman"/>
          <w:sz w:val="24"/>
          <w:szCs w:val="24"/>
          <w:lang w:eastAsia="ru-RU"/>
        </w:rPr>
        <w:t xml:space="preserve">. </w:t>
      </w:r>
    </w:p>
    <w:p w:rsidR="00AF7440" w:rsidRDefault="00B64CC1" w:rsidP="000659C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357B">
        <w:rPr>
          <w:rFonts w:ascii="Times New Roman" w:eastAsia="Times New Roman" w:hAnsi="Times New Roman" w:cs="Times New Roman"/>
          <w:sz w:val="24"/>
          <w:szCs w:val="24"/>
          <w:lang w:eastAsia="ru-RU"/>
        </w:rPr>
        <w:t xml:space="preserve">НТО </w:t>
      </w:r>
      <w:r w:rsidR="000659C3" w:rsidRPr="007E357B">
        <w:rPr>
          <w:rFonts w:ascii="Times New Roman" w:eastAsia="Times New Roman" w:hAnsi="Times New Roman" w:cs="Times New Roman"/>
          <w:sz w:val="24"/>
          <w:szCs w:val="24"/>
          <w:lang w:eastAsia="ru-RU"/>
        </w:rPr>
        <w:t xml:space="preserve">должен гармонично вписываться в сложившуюся застройку, его установка не должна повлечь за собой изменение внешнего архитектурного облика сложившейся застройки, внешнего благоустройства территории. </w:t>
      </w:r>
    </w:p>
    <w:p w:rsidR="00AF7440" w:rsidRDefault="000659C3" w:rsidP="000659C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E357B">
        <w:rPr>
          <w:rFonts w:ascii="Times New Roman" w:eastAsia="Times New Roman" w:hAnsi="Times New Roman" w:cs="Times New Roman"/>
          <w:sz w:val="24"/>
          <w:szCs w:val="24"/>
          <w:lang w:eastAsia="ru-RU"/>
        </w:rPr>
        <w:t>Расположение НТО не должно препятствовать движению пешеходов и автотранспорта</w:t>
      </w:r>
      <w:r w:rsidR="00F85ACB">
        <w:rPr>
          <w:rFonts w:ascii="Times New Roman" w:eastAsia="Times New Roman" w:hAnsi="Times New Roman" w:cs="Times New Roman"/>
          <w:sz w:val="24"/>
          <w:szCs w:val="24"/>
          <w:lang w:eastAsia="ru-RU"/>
        </w:rPr>
        <w:t>, а также развитию улично-дорожной сети</w:t>
      </w:r>
      <w:r w:rsidRPr="007E357B">
        <w:rPr>
          <w:rFonts w:ascii="Times New Roman" w:eastAsia="Times New Roman" w:hAnsi="Times New Roman" w:cs="Times New Roman"/>
          <w:sz w:val="24"/>
          <w:szCs w:val="24"/>
          <w:lang w:eastAsia="ru-RU"/>
        </w:rPr>
        <w:t>.</w:t>
      </w:r>
      <w:r w:rsidR="00F85ACB">
        <w:rPr>
          <w:rFonts w:ascii="Times New Roman" w:eastAsia="Times New Roman" w:hAnsi="Times New Roman" w:cs="Times New Roman"/>
          <w:sz w:val="24"/>
          <w:szCs w:val="24"/>
          <w:lang w:eastAsia="ru-RU"/>
        </w:rPr>
        <w:t xml:space="preserve"> </w:t>
      </w:r>
    </w:p>
    <w:p w:rsidR="00C80417" w:rsidRDefault="00C80417" w:rsidP="000659C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НТО должен соответствовать санитарным, противопожарным, экологическим требованиям, требованиям безопасности для жизни и здоровья людей.</w:t>
      </w:r>
    </w:p>
    <w:p w:rsidR="00AF7440" w:rsidRDefault="00C80417" w:rsidP="00C804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Размещение НТО должно обеспечивать свободный доступ потребителей к торговому объекту, в том числе обеспечивать покупателям, являющимся инвалидам (включая инвалидов, использующих кресла-коляски и собак-проводников), беспрепятственный доступ к объектам торговли.</w:t>
      </w:r>
      <w:r w:rsidR="000659C3" w:rsidRPr="00260B23">
        <w:rPr>
          <w:rFonts w:ascii="Times New Roman" w:eastAsia="Times New Roman" w:hAnsi="Times New Roman" w:cs="Times New Roman"/>
          <w:sz w:val="28"/>
          <w:szCs w:val="28"/>
          <w:lang w:eastAsia="ru-RU"/>
        </w:rPr>
        <w:t xml:space="preserve"> </w:t>
      </w:r>
    </w:p>
    <w:p w:rsidR="00F94A0E" w:rsidRPr="006E0E4D" w:rsidRDefault="00A24627" w:rsidP="006E0E4D">
      <w:pPr>
        <w:pStyle w:val="ConsPlusNormal"/>
        <w:ind w:firstLine="540"/>
        <w:jc w:val="both"/>
        <w:rPr>
          <w:rFonts w:ascii="Times New Roman" w:hAnsi="Times New Roman" w:cs="Times New Roman"/>
          <w:sz w:val="24"/>
          <w:szCs w:val="24"/>
        </w:rPr>
      </w:pPr>
      <w:r w:rsidRPr="001A6423">
        <w:rPr>
          <w:rFonts w:ascii="Times New Roman" w:hAnsi="Times New Roman" w:cs="Times New Roman"/>
          <w:sz w:val="24"/>
          <w:szCs w:val="24"/>
        </w:rPr>
        <w:t>2.4. Монтаж торговых объектов и (или) объектов услуг должен осуществляться из модульных или быстровозводимых конструкций.</w:t>
      </w:r>
      <w:r w:rsidR="00F94A0E" w:rsidRPr="001A6423">
        <w:rPr>
          <w:rFonts w:ascii="Times New Roman" w:hAnsi="Times New Roman" w:cs="Times New Roman"/>
          <w:sz w:val="24"/>
          <w:szCs w:val="24"/>
        </w:rPr>
        <w:t xml:space="preserve"> </w:t>
      </w:r>
    </w:p>
    <w:p w:rsidR="00C30206" w:rsidRPr="00DD521F" w:rsidRDefault="00A24627" w:rsidP="00C66622">
      <w:pPr>
        <w:widowControl w:val="0"/>
        <w:autoSpaceDE w:val="0"/>
        <w:spacing w:after="0" w:line="240" w:lineRule="auto"/>
        <w:ind w:firstLine="540"/>
        <w:jc w:val="both"/>
        <w:rPr>
          <w:rFonts w:ascii="Times New Roman" w:eastAsia="Times New Roman" w:hAnsi="Times New Roman" w:cs="Times New Roman"/>
          <w:sz w:val="24"/>
          <w:szCs w:val="24"/>
          <w:lang w:eastAsia="ru-RU"/>
        </w:rPr>
      </w:pPr>
      <w:r w:rsidRPr="00DD521F">
        <w:rPr>
          <w:rFonts w:ascii="Times New Roman" w:eastAsia="Times New Roman" w:hAnsi="Times New Roman" w:cs="Times New Roman"/>
          <w:sz w:val="24"/>
          <w:szCs w:val="24"/>
          <w:lang w:eastAsia="ru-RU"/>
        </w:rPr>
        <w:t>2.5</w:t>
      </w:r>
      <w:r w:rsidR="000659C3" w:rsidRPr="00DD521F">
        <w:rPr>
          <w:rFonts w:ascii="Times New Roman" w:eastAsia="Times New Roman" w:hAnsi="Times New Roman" w:cs="Times New Roman"/>
          <w:sz w:val="24"/>
          <w:szCs w:val="24"/>
          <w:lang w:eastAsia="ru-RU"/>
        </w:rPr>
        <w:t>.</w:t>
      </w:r>
      <w:r w:rsidR="00DD521F">
        <w:rPr>
          <w:rFonts w:ascii="Times New Roman" w:eastAsia="Times New Roman" w:hAnsi="Times New Roman" w:cs="Times New Roman"/>
          <w:sz w:val="24"/>
          <w:szCs w:val="24"/>
          <w:lang w:eastAsia="ru-RU"/>
        </w:rPr>
        <w:t xml:space="preserve"> </w:t>
      </w:r>
      <w:r w:rsidR="00C30206" w:rsidRPr="00DD521F">
        <w:rPr>
          <w:rFonts w:ascii="Times New Roman" w:hAnsi="Times New Roman" w:cs="Times New Roman"/>
          <w:b/>
          <w:sz w:val="24"/>
          <w:szCs w:val="24"/>
          <w:u w:val="single"/>
        </w:rPr>
        <w:t>Размещение</w:t>
      </w:r>
      <w:r w:rsidR="00F65A8B">
        <w:rPr>
          <w:rFonts w:ascii="Times New Roman" w:hAnsi="Times New Roman" w:cs="Times New Roman"/>
          <w:b/>
          <w:sz w:val="24"/>
          <w:szCs w:val="24"/>
          <w:u w:val="single"/>
        </w:rPr>
        <w:t xml:space="preserve"> нестационарных</w:t>
      </w:r>
      <w:r w:rsidR="00C30206" w:rsidRPr="00DD521F">
        <w:rPr>
          <w:rFonts w:ascii="Times New Roman" w:hAnsi="Times New Roman" w:cs="Times New Roman"/>
          <w:b/>
          <w:sz w:val="24"/>
          <w:szCs w:val="24"/>
          <w:u w:val="single"/>
        </w:rPr>
        <w:t xml:space="preserve"> торговых объектов запрещается</w:t>
      </w:r>
      <w:r w:rsidR="00C30206" w:rsidRPr="00DD521F">
        <w:rPr>
          <w:rFonts w:ascii="Times New Roman" w:hAnsi="Times New Roman" w:cs="Times New Roman"/>
          <w:sz w:val="24"/>
          <w:szCs w:val="24"/>
        </w:rPr>
        <w:t>:</w:t>
      </w:r>
    </w:p>
    <w:p w:rsidR="00C30206" w:rsidRPr="007E357B" w:rsidRDefault="00C30206" w:rsidP="00C30206">
      <w:pPr>
        <w:pStyle w:val="ConsPlusNormal"/>
        <w:ind w:firstLine="540"/>
        <w:jc w:val="both"/>
        <w:rPr>
          <w:rFonts w:ascii="Times New Roman" w:hAnsi="Times New Roman" w:cs="Times New Roman"/>
          <w:sz w:val="24"/>
          <w:szCs w:val="24"/>
        </w:rPr>
      </w:pPr>
      <w:r w:rsidRPr="007E357B">
        <w:rPr>
          <w:rFonts w:ascii="Times New Roman" w:hAnsi="Times New Roman" w:cs="Times New Roman"/>
          <w:sz w:val="24"/>
          <w:szCs w:val="24"/>
        </w:rPr>
        <w:t>а) в местах, не определенных схемой торговых объектов и (или) схемой объектов услуг;</w:t>
      </w:r>
    </w:p>
    <w:p w:rsidR="00C30206" w:rsidRPr="007E357B" w:rsidRDefault="00C30206" w:rsidP="00C30206">
      <w:pPr>
        <w:pStyle w:val="ConsPlusNormal"/>
        <w:ind w:firstLine="540"/>
        <w:jc w:val="both"/>
        <w:rPr>
          <w:rFonts w:ascii="Times New Roman" w:hAnsi="Times New Roman" w:cs="Times New Roman"/>
          <w:sz w:val="24"/>
          <w:szCs w:val="24"/>
        </w:rPr>
      </w:pPr>
      <w:r w:rsidRPr="007E357B">
        <w:rPr>
          <w:rFonts w:ascii="Times New Roman" w:hAnsi="Times New Roman" w:cs="Times New Roman"/>
          <w:sz w:val="24"/>
          <w:szCs w:val="24"/>
        </w:rPr>
        <w:t>б) в зонах охраны объектов культурного наследия (памятников истории и культуры);</w:t>
      </w:r>
    </w:p>
    <w:p w:rsidR="00C30206" w:rsidRPr="007E357B" w:rsidRDefault="00C30206" w:rsidP="00C30206">
      <w:pPr>
        <w:pStyle w:val="ConsPlusNormal"/>
        <w:ind w:firstLine="540"/>
        <w:jc w:val="both"/>
        <w:rPr>
          <w:rFonts w:ascii="Times New Roman" w:hAnsi="Times New Roman" w:cs="Times New Roman"/>
          <w:sz w:val="24"/>
          <w:szCs w:val="24"/>
        </w:rPr>
      </w:pPr>
      <w:r w:rsidRPr="007E357B">
        <w:rPr>
          <w:rFonts w:ascii="Times New Roman" w:hAnsi="Times New Roman" w:cs="Times New Roman"/>
          <w:sz w:val="24"/>
          <w:szCs w:val="24"/>
        </w:rPr>
        <w:t xml:space="preserve">в) </w:t>
      </w:r>
      <w:r w:rsidR="007E357B" w:rsidRPr="007E357B">
        <w:rPr>
          <w:rFonts w:ascii="Times New Roman" w:hAnsi="Times New Roman" w:cs="Times New Roman"/>
          <w:sz w:val="24"/>
          <w:szCs w:val="24"/>
        </w:rPr>
        <w:t>в охранной зоне инженерных сетей, под железнодорожными пут</w:t>
      </w:r>
      <w:r w:rsidR="008A1DC0">
        <w:rPr>
          <w:rFonts w:ascii="Times New Roman" w:hAnsi="Times New Roman" w:cs="Times New Roman"/>
          <w:sz w:val="24"/>
          <w:szCs w:val="24"/>
        </w:rPr>
        <w:t>епроводами и автомобильными эста</w:t>
      </w:r>
      <w:r w:rsidR="007E357B" w:rsidRPr="007E357B">
        <w:rPr>
          <w:rFonts w:ascii="Times New Roman" w:hAnsi="Times New Roman" w:cs="Times New Roman"/>
          <w:sz w:val="24"/>
          <w:szCs w:val="24"/>
        </w:rPr>
        <w:t>кадами, на территориях отвода железной дороги, а также на расстоянии менее 10 метров от входов (выходов) в подземные пешеходные переходы</w:t>
      </w:r>
      <w:r w:rsidRPr="007E357B">
        <w:rPr>
          <w:rFonts w:ascii="Times New Roman" w:hAnsi="Times New Roman" w:cs="Times New Roman"/>
          <w:sz w:val="24"/>
          <w:szCs w:val="24"/>
        </w:rPr>
        <w:t>;</w:t>
      </w:r>
    </w:p>
    <w:p w:rsidR="00C30206" w:rsidRPr="007E357B" w:rsidRDefault="00C30206" w:rsidP="00C30206">
      <w:pPr>
        <w:pStyle w:val="ConsPlusNormal"/>
        <w:ind w:firstLine="540"/>
        <w:jc w:val="both"/>
        <w:rPr>
          <w:rFonts w:ascii="Times New Roman" w:hAnsi="Times New Roman" w:cs="Times New Roman"/>
          <w:sz w:val="24"/>
          <w:szCs w:val="24"/>
        </w:rPr>
      </w:pPr>
      <w:proofErr w:type="gramStart"/>
      <w:r w:rsidRPr="007E357B">
        <w:rPr>
          <w:rFonts w:ascii="Times New Roman" w:hAnsi="Times New Roman" w:cs="Times New Roman"/>
          <w:sz w:val="24"/>
          <w:szCs w:val="24"/>
        </w:rPr>
        <w:t xml:space="preserve">г) в арках зданий, на элементах благоустройства, </w:t>
      </w:r>
      <w:r w:rsidR="007E357B" w:rsidRPr="007E357B">
        <w:rPr>
          <w:rFonts w:ascii="Times New Roman" w:hAnsi="Times New Roman" w:cs="Times New Roman"/>
          <w:sz w:val="24"/>
          <w:szCs w:val="24"/>
        </w:rPr>
        <w:t xml:space="preserve">на газонах, цветниках, тротуарах, </w:t>
      </w:r>
      <w:r w:rsidRPr="007E357B">
        <w:rPr>
          <w:rFonts w:ascii="Times New Roman" w:hAnsi="Times New Roman" w:cs="Times New Roman"/>
          <w:sz w:val="24"/>
          <w:szCs w:val="24"/>
        </w:rPr>
        <w:t>площадках (детских, отдыха, спортивных, транспортных стоянках);</w:t>
      </w:r>
      <w:r w:rsidR="00E822D3">
        <w:rPr>
          <w:rFonts w:ascii="Times New Roman" w:hAnsi="Times New Roman" w:cs="Times New Roman"/>
          <w:sz w:val="24"/>
          <w:szCs w:val="24"/>
        </w:rPr>
        <w:t>2</w:t>
      </w:r>
      <w:proofErr w:type="gramEnd"/>
    </w:p>
    <w:p w:rsidR="00C30206" w:rsidRPr="00DD521F" w:rsidRDefault="00C30206" w:rsidP="00C30206">
      <w:pPr>
        <w:pStyle w:val="ConsPlusNormal"/>
        <w:ind w:firstLine="540"/>
        <w:jc w:val="both"/>
        <w:rPr>
          <w:rFonts w:ascii="Times New Roman" w:hAnsi="Times New Roman" w:cs="Times New Roman"/>
          <w:sz w:val="24"/>
          <w:szCs w:val="24"/>
        </w:rPr>
      </w:pPr>
      <w:r w:rsidRPr="00DD521F">
        <w:rPr>
          <w:rFonts w:ascii="Times New Roman" w:hAnsi="Times New Roman" w:cs="Times New Roman"/>
          <w:sz w:val="24"/>
          <w:szCs w:val="24"/>
        </w:rPr>
        <w:t>д) на посадочных площадках пассажирского транспорта (за исключением сблокированных с остановочным павильоном), а также ближе 10 м от остановочных павильонов;</w:t>
      </w:r>
    </w:p>
    <w:p w:rsidR="00C30206" w:rsidRPr="00DD521F" w:rsidRDefault="00C30206" w:rsidP="00C30206">
      <w:pPr>
        <w:pStyle w:val="ConsPlusNormal"/>
        <w:ind w:firstLine="540"/>
        <w:jc w:val="both"/>
        <w:rPr>
          <w:rFonts w:ascii="Times New Roman" w:hAnsi="Times New Roman" w:cs="Times New Roman"/>
          <w:sz w:val="24"/>
          <w:szCs w:val="24"/>
        </w:rPr>
      </w:pPr>
      <w:r w:rsidRPr="00DD521F">
        <w:rPr>
          <w:rFonts w:ascii="Times New Roman" w:hAnsi="Times New Roman" w:cs="Times New Roman"/>
          <w:sz w:val="24"/>
          <w:szCs w:val="24"/>
        </w:rPr>
        <w:t>е) в пределах треугольников видимости на нерегулируемых перекрестках и примыканиях улиц и дорог, а также пешеходных переходах;</w:t>
      </w:r>
    </w:p>
    <w:p w:rsidR="00C30206" w:rsidRPr="00DD521F" w:rsidRDefault="00C30206" w:rsidP="00C30206">
      <w:pPr>
        <w:pStyle w:val="ConsPlusNormal"/>
        <w:ind w:firstLine="540"/>
        <w:jc w:val="both"/>
        <w:rPr>
          <w:rFonts w:ascii="Times New Roman" w:hAnsi="Times New Roman" w:cs="Times New Roman"/>
          <w:sz w:val="24"/>
          <w:szCs w:val="24"/>
        </w:rPr>
      </w:pPr>
      <w:r w:rsidRPr="00DD521F">
        <w:rPr>
          <w:rFonts w:ascii="Times New Roman" w:hAnsi="Times New Roman" w:cs="Times New Roman"/>
          <w:sz w:val="24"/>
          <w:szCs w:val="24"/>
        </w:rPr>
        <w:t>ж) на придомовой территории жилых домов, в случае, если земельный участок на данной территории находится в муниципальной собственности, либо собственность на который не разграничена;</w:t>
      </w:r>
    </w:p>
    <w:p w:rsidR="00C30206" w:rsidRPr="00DD521F" w:rsidRDefault="00C30206" w:rsidP="00C30206">
      <w:pPr>
        <w:pStyle w:val="ConsPlusNormal"/>
        <w:ind w:firstLine="540"/>
        <w:jc w:val="both"/>
        <w:rPr>
          <w:rFonts w:ascii="Times New Roman" w:hAnsi="Times New Roman" w:cs="Times New Roman"/>
          <w:sz w:val="24"/>
          <w:szCs w:val="24"/>
        </w:rPr>
      </w:pPr>
      <w:r w:rsidRPr="00DD521F">
        <w:rPr>
          <w:rFonts w:ascii="Times New Roman" w:hAnsi="Times New Roman" w:cs="Times New Roman"/>
          <w:sz w:val="24"/>
          <w:szCs w:val="24"/>
        </w:rPr>
        <w:lastRenderedPageBreak/>
        <w:t>з) на расстоянии ближе 25 м до автозаправочных станций бензина и дизельного топлива;</w:t>
      </w:r>
    </w:p>
    <w:p w:rsidR="00C30206" w:rsidRDefault="00C30206" w:rsidP="00C30206">
      <w:pPr>
        <w:pStyle w:val="ConsPlusNormal"/>
        <w:ind w:firstLine="540"/>
        <w:jc w:val="both"/>
        <w:rPr>
          <w:rFonts w:ascii="Times New Roman" w:hAnsi="Times New Roman" w:cs="Times New Roman"/>
          <w:sz w:val="24"/>
          <w:szCs w:val="24"/>
        </w:rPr>
      </w:pPr>
      <w:r w:rsidRPr="00DD521F">
        <w:rPr>
          <w:rFonts w:ascii="Times New Roman" w:hAnsi="Times New Roman" w:cs="Times New Roman"/>
          <w:sz w:val="24"/>
          <w:szCs w:val="24"/>
        </w:rPr>
        <w:t>и) на территориях общего пользования, за исключением остановочных комплексов и нестационарных торговых объектов по продаже печатной продукции, банкоматов, платежных терминалов, объектов бытового обслуживания населения.</w:t>
      </w:r>
      <w:r w:rsidR="00F94A0E">
        <w:rPr>
          <w:rFonts w:ascii="Times New Roman" w:hAnsi="Times New Roman" w:cs="Times New Roman"/>
          <w:sz w:val="24"/>
          <w:szCs w:val="24"/>
        </w:rPr>
        <w:t xml:space="preserve"> </w:t>
      </w:r>
    </w:p>
    <w:p w:rsidR="00A32A12" w:rsidRPr="00260B23" w:rsidRDefault="00A32A12" w:rsidP="000659C3">
      <w:pPr>
        <w:widowControl w:val="0"/>
        <w:spacing w:after="0" w:line="240" w:lineRule="auto"/>
        <w:jc w:val="center"/>
        <w:rPr>
          <w:rFonts w:ascii="Times New Roman" w:eastAsia="Times New Roman" w:hAnsi="Times New Roman" w:cs="Times New Roman"/>
          <w:sz w:val="28"/>
          <w:szCs w:val="28"/>
          <w:lang w:eastAsia="ru-RU"/>
        </w:rPr>
      </w:pPr>
    </w:p>
    <w:p w:rsidR="00F94A0E" w:rsidRDefault="000659C3" w:rsidP="00F94A0E">
      <w:pPr>
        <w:pStyle w:val="ab"/>
        <w:widowControl w:val="0"/>
        <w:numPr>
          <w:ilvl w:val="0"/>
          <w:numId w:val="17"/>
        </w:numPr>
        <w:spacing w:after="0" w:line="240" w:lineRule="auto"/>
        <w:ind w:left="426"/>
        <w:jc w:val="center"/>
        <w:rPr>
          <w:rFonts w:ascii="Times New Roman" w:eastAsia="Times New Roman" w:hAnsi="Times New Roman" w:cs="Times New Roman"/>
          <w:sz w:val="24"/>
          <w:szCs w:val="24"/>
          <w:lang w:eastAsia="ru-RU"/>
        </w:rPr>
      </w:pPr>
      <w:r w:rsidRPr="00DD521F">
        <w:rPr>
          <w:rFonts w:ascii="Times New Roman" w:eastAsia="Times New Roman" w:hAnsi="Times New Roman" w:cs="Times New Roman"/>
          <w:sz w:val="24"/>
          <w:szCs w:val="24"/>
          <w:lang w:eastAsia="ru-RU"/>
        </w:rPr>
        <w:t>Порядок размещения</w:t>
      </w:r>
      <w:r w:rsidR="00B64CC1" w:rsidRPr="00DD521F">
        <w:rPr>
          <w:rFonts w:ascii="Times New Roman" w:eastAsia="Times New Roman" w:hAnsi="Times New Roman" w:cs="Times New Roman"/>
          <w:sz w:val="24"/>
          <w:szCs w:val="24"/>
          <w:lang w:eastAsia="ru-RU"/>
        </w:rPr>
        <w:t xml:space="preserve"> и эксплуатации</w:t>
      </w:r>
    </w:p>
    <w:p w:rsidR="00CA05FB" w:rsidRDefault="00B64CC1" w:rsidP="006E0E4D">
      <w:pPr>
        <w:pStyle w:val="ab"/>
        <w:widowControl w:val="0"/>
        <w:spacing w:after="0" w:line="240" w:lineRule="auto"/>
        <w:ind w:left="426"/>
        <w:jc w:val="center"/>
        <w:rPr>
          <w:rFonts w:ascii="Times New Roman" w:eastAsia="Times New Roman" w:hAnsi="Times New Roman" w:cs="Times New Roman"/>
          <w:sz w:val="24"/>
          <w:szCs w:val="24"/>
          <w:lang w:eastAsia="ru-RU"/>
        </w:rPr>
      </w:pPr>
      <w:r w:rsidRPr="00DD521F">
        <w:rPr>
          <w:rFonts w:ascii="Times New Roman" w:eastAsia="Times New Roman" w:hAnsi="Times New Roman" w:cs="Times New Roman"/>
          <w:sz w:val="24"/>
          <w:szCs w:val="24"/>
          <w:lang w:eastAsia="ru-RU"/>
        </w:rPr>
        <w:t xml:space="preserve">нестационарных </w:t>
      </w:r>
      <w:r w:rsidR="00962B84" w:rsidRPr="00DD521F">
        <w:rPr>
          <w:rFonts w:ascii="Times New Roman" w:eastAsia="Times New Roman" w:hAnsi="Times New Roman" w:cs="Times New Roman"/>
          <w:sz w:val="24"/>
          <w:szCs w:val="24"/>
          <w:lang w:eastAsia="ru-RU"/>
        </w:rPr>
        <w:t>торговых объектов</w:t>
      </w:r>
    </w:p>
    <w:p w:rsidR="00F65A8B" w:rsidRPr="00B606DD" w:rsidRDefault="00F65A8B" w:rsidP="006E0E4D">
      <w:pPr>
        <w:pStyle w:val="ab"/>
        <w:widowControl w:val="0"/>
        <w:spacing w:after="0" w:line="240" w:lineRule="auto"/>
        <w:ind w:left="426"/>
        <w:jc w:val="center"/>
        <w:rPr>
          <w:rFonts w:ascii="Times New Roman" w:eastAsia="Times New Roman" w:hAnsi="Times New Roman" w:cs="Times New Roman"/>
          <w:sz w:val="24"/>
          <w:szCs w:val="24"/>
          <w:lang w:eastAsia="ru-RU"/>
        </w:rPr>
      </w:pPr>
    </w:p>
    <w:p w:rsidR="00DD521F" w:rsidRPr="00B606DD" w:rsidRDefault="000659C3" w:rsidP="00DD52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606DD">
        <w:rPr>
          <w:rFonts w:ascii="Times New Roman" w:eastAsia="Times New Roman" w:hAnsi="Times New Roman" w:cs="Times New Roman"/>
          <w:sz w:val="24"/>
          <w:szCs w:val="24"/>
          <w:lang w:eastAsia="ru-RU"/>
        </w:rPr>
        <w:t>3.1.</w:t>
      </w:r>
      <w:r w:rsidR="00DD521F" w:rsidRPr="00B606DD">
        <w:rPr>
          <w:rFonts w:ascii="Times New Roman" w:eastAsia="Times New Roman" w:hAnsi="Times New Roman" w:cs="Times New Roman"/>
          <w:sz w:val="24"/>
          <w:szCs w:val="24"/>
          <w:lang w:eastAsia="ru-RU"/>
        </w:rPr>
        <w:t xml:space="preserve"> </w:t>
      </w:r>
      <w:r w:rsidRPr="00B606DD">
        <w:rPr>
          <w:rFonts w:ascii="Times New Roman" w:eastAsia="Times New Roman" w:hAnsi="Times New Roman" w:cs="Times New Roman"/>
          <w:sz w:val="24"/>
          <w:szCs w:val="24"/>
          <w:lang w:eastAsia="ru-RU"/>
        </w:rPr>
        <w:t xml:space="preserve">Размещение НТО на территории </w:t>
      </w:r>
      <w:r w:rsidR="00DD521F" w:rsidRPr="00B606DD">
        <w:rPr>
          <w:rFonts w:ascii="Times New Roman" w:eastAsia="Times New Roman" w:hAnsi="Times New Roman" w:cs="Times New Roman"/>
          <w:sz w:val="24"/>
          <w:szCs w:val="24"/>
          <w:lang w:eastAsia="ru-RU"/>
        </w:rPr>
        <w:t>города Фокино</w:t>
      </w:r>
      <w:r w:rsidR="00A24627" w:rsidRPr="00B606DD">
        <w:rPr>
          <w:rFonts w:ascii="Times New Roman" w:eastAsia="Times New Roman" w:hAnsi="Times New Roman" w:cs="Times New Roman"/>
          <w:sz w:val="24"/>
          <w:szCs w:val="24"/>
          <w:lang w:eastAsia="ru-RU"/>
        </w:rPr>
        <w:t xml:space="preserve"> </w:t>
      </w:r>
      <w:r w:rsidRPr="00B606DD">
        <w:rPr>
          <w:rFonts w:ascii="Times New Roman" w:eastAsia="Times New Roman" w:hAnsi="Times New Roman" w:cs="Times New Roman"/>
          <w:sz w:val="24"/>
          <w:szCs w:val="24"/>
          <w:lang w:eastAsia="ru-RU"/>
        </w:rPr>
        <w:t xml:space="preserve">осуществляется </w:t>
      </w:r>
      <w:r w:rsidR="005F5ED0" w:rsidRPr="00B606DD">
        <w:rPr>
          <w:rFonts w:ascii="Times New Roman" w:eastAsia="Times New Roman" w:hAnsi="Times New Roman" w:cs="Times New Roman"/>
          <w:sz w:val="24"/>
          <w:szCs w:val="24"/>
          <w:lang w:eastAsia="ar-SA"/>
        </w:rPr>
        <w:t>на основании Д</w:t>
      </w:r>
      <w:r w:rsidR="009C164C" w:rsidRPr="00B606DD">
        <w:rPr>
          <w:rFonts w:ascii="Times New Roman" w:eastAsia="Times New Roman" w:hAnsi="Times New Roman" w:cs="Times New Roman"/>
          <w:sz w:val="24"/>
          <w:szCs w:val="24"/>
          <w:lang w:eastAsia="ar-SA"/>
        </w:rPr>
        <w:t xml:space="preserve">оговора на право размещения </w:t>
      </w:r>
      <w:r w:rsidR="00F20C00" w:rsidRPr="00B606DD">
        <w:rPr>
          <w:rFonts w:ascii="Times New Roman" w:eastAsia="Times New Roman" w:hAnsi="Times New Roman" w:cs="Times New Roman"/>
          <w:sz w:val="24"/>
          <w:szCs w:val="24"/>
          <w:lang w:eastAsia="ar-SA"/>
        </w:rPr>
        <w:t xml:space="preserve">НТО, заключаемого </w:t>
      </w:r>
      <w:r w:rsidRPr="00B606DD">
        <w:rPr>
          <w:rFonts w:ascii="Times New Roman" w:eastAsia="Times New Roman" w:hAnsi="Times New Roman" w:cs="Times New Roman"/>
          <w:sz w:val="24"/>
          <w:szCs w:val="24"/>
          <w:lang w:eastAsia="ru-RU"/>
        </w:rPr>
        <w:t xml:space="preserve">по </w:t>
      </w:r>
      <w:r w:rsidR="00F20C00" w:rsidRPr="00B606DD">
        <w:rPr>
          <w:rFonts w:ascii="Times New Roman" w:eastAsia="Times New Roman" w:hAnsi="Times New Roman" w:cs="Times New Roman"/>
          <w:sz w:val="24"/>
          <w:szCs w:val="24"/>
          <w:lang w:eastAsia="ru-RU"/>
        </w:rPr>
        <w:t>результатам</w:t>
      </w:r>
      <w:r w:rsidR="00A672BE" w:rsidRPr="00B606DD">
        <w:rPr>
          <w:rFonts w:ascii="Times New Roman" w:eastAsia="Times New Roman" w:hAnsi="Times New Roman" w:cs="Times New Roman"/>
          <w:sz w:val="24"/>
          <w:szCs w:val="24"/>
          <w:lang w:eastAsia="ru-RU"/>
        </w:rPr>
        <w:t xml:space="preserve"> </w:t>
      </w:r>
      <w:r w:rsidR="00547472" w:rsidRPr="00B606DD">
        <w:rPr>
          <w:rFonts w:ascii="Times New Roman" w:eastAsia="Times New Roman" w:hAnsi="Times New Roman" w:cs="Times New Roman"/>
          <w:sz w:val="24"/>
          <w:szCs w:val="24"/>
          <w:lang w:eastAsia="ru-RU"/>
        </w:rPr>
        <w:t xml:space="preserve">открытого </w:t>
      </w:r>
      <w:r w:rsidR="00F20C00" w:rsidRPr="00B606DD">
        <w:rPr>
          <w:rFonts w:ascii="Times New Roman" w:eastAsia="Times New Roman" w:hAnsi="Times New Roman" w:cs="Times New Roman"/>
          <w:sz w:val="24"/>
          <w:szCs w:val="24"/>
          <w:lang w:eastAsia="ru-RU"/>
        </w:rPr>
        <w:t>аукциона</w:t>
      </w:r>
      <w:r w:rsidR="009C164C" w:rsidRPr="00B606DD">
        <w:rPr>
          <w:rFonts w:ascii="Times New Roman" w:eastAsia="Times New Roman" w:hAnsi="Times New Roman" w:cs="Times New Roman"/>
          <w:sz w:val="24"/>
          <w:szCs w:val="24"/>
          <w:lang w:eastAsia="ru-RU"/>
        </w:rPr>
        <w:t>,</w:t>
      </w:r>
      <w:r w:rsidR="00F20C00" w:rsidRPr="00B606DD">
        <w:rPr>
          <w:rFonts w:ascii="Times New Roman" w:eastAsia="Times New Roman" w:hAnsi="Times New Roman" w:cs="Times New Roman"/>
          <w:sz w:val="24"/>
          <w:szCs w:val="24"/>
          <w:lang w:eastAsia="ru-RU"/>
        </w:rPr>
        <w:t xml:space="preserve"> либо в случаях установленных настоящим порядком без проведения аукциона, на срок</w:t>
      </w:r>
      <w:r w:rsidR="001F24EA" w:rsidRPr="00B606DD">
        <w:rPr>
          <w:rFonts w:ascii="Times New Roman" w:eastAsia="Times New Roman" w:hAnsi="Times New Roman" w:cs="Times New Roman"/>
          <w:sz w:val="24"/>
          <w:szCs w:val="24"/>
          <w:lang w:eastAsia="ru-RU"/>
        </w:rPr>
        <w:t>, не превышающий срок,</w:t>
      </w:r>
      <w:r w:rsidR="00A672BE" w:rsidRPr="00B606DD">
        <w:rPr>
          <w:rFonts w:ascii="Times New Roman" w:eastAsia="Times New Roman" w:hAnsi="Times New Roman" w:cs="Times New Roman"/>
          <w:sz w:val="24"/>
          <w:szCs w:val="24"/>
          <w:lang w:eastAsia="ru-RU"/>
        </w:rPr>
        <w:t xml:space="preserve"> </w:t>
      </w:r>
      <w:r w:rsidR="00B0344D" w:rsidRPr="00B606DD">
        <w:rPr>
          <w:rFonts w:ascii="Times New Roman" w:eastAsia="Times New Roman" w:hAnsi="Times New Roman" w:cs="Times New Roman"/>
          <w:sz w:val="24"/>
          <w:szCs w:val="24"/>
          <w:lang w:eastAsia="ru-RU"/>
        </w:rPr>
        <w:t>указанный в Схеме</w:t>
      </w:r>
      <w:r w:rsidRPr="00B606DD">
        <w:rPr>
          <w:rFonts w:ascii="Times New Roman" w:eastAsia="Times New Roman" w:hAnsi="Times New Roman" w:cs="Times New Roman"/>
          <w:sz w:val="24"/>
          <w:szCs w:val="24"/>
          <w:lang w:eastAsia="ru-RU"/>
        </w:rPr>
        <w:t>.</w:t>
      </w:r>
      <w:r w:rsidR="00DD521F" w:rsidRPr="00B606DD">
        <w:rPr>
          <w:rFonts w:ascii="Times New Roman" w:eastAsia="Times New Roman" w:hAnsi="Times New Roman" w:cs="Times New Roman"/>
          <w:sz w:val="24"/>
          <w:szCs w:val="24"/>
          <w:lang w:eastAsia="ru-RU"/>
        </w:rPr>
        <w:t xml:space="preserve"> </w:t>
      </w:r>
    </w:p>
    <w:p w:rsidR="00F87114" w:rsidRPr="00B606DD" w:rsidRDefault="00DD521F" w:rsidP="001F24E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6DD">
        <w:rPr>
          <w:rFonts w:ascii="Times New Roman" w:hAnsi="Times New Roman" w:cs="Times New Roman"/>
          <w:sz w:val="24"/>
          <w:szCs w:val="24"/>
        </w:rPr>
        <w:t>Данная форма допускается как альтернатива договору аренды земельного участка для киосков, павильонов, торговых автоматов, сезонных кафе, бахчевых развалов, елочных базаров и прочих объектов, являющихся сооружениями, не демонтируемыми и не вывозимыми с места по итогам торгового дня, а также для лотков сезонного и круглогодичного размещения (постоянно размещаемых на одном и том же месте).</w:t>
      </w:r>
      <w:r w:rsidR="004A6B0E" w:rsidRPr="00B606DD">
        <w:rPr>
          <w:rFonts w:ascii="Times New Roman" w:hAnsi="Times New Roman" w:cs="Times New Roman"/>
          <w:sz w:val="24"/>
          <w:szCs w:val="24"/>
        </w:rPr>
        <w:t xml:space="preserve"> </w:t>
      </w:r>
      <w:proofErr w:type="gramEnd"/>
    </w:p>
    <w:p w:rsidR="00F87114" w:rsidRPr="00B606DD" w:rsidRDefault="00F87114" w:rsidP="00F87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606DD">
        <w:rPr>
          <w:rFonts w:ascii="Times New Roman" w:eastAsia="Calibri" w:hAnsi="Times New Roman" w:cs="Times New Roman"/>
          <w:sz w:val="24"/>
          <w:szCs w:val="24"/>
        </w:rPr>
        <w:t xml:space="preserve">3.1.1. </w:t>
      </w:r>
      <w:r w:rsidRPr="00B606DD">
        <w:rPr>
          <w:rFonts w:ascii="Times New Roman" w:eastAsia="Calibri" w:hAnsi="Times New Roman" w:cs="Times New Roman"/>
          <w:sz w:val="24"/>
          <w:szCs w:val="24"/>
          <w:u w:val="single"/>
        </w:rPr>
        <w:t xml:space="preserve">Право на заключение договора </w:t>
      </w:r>
      <w:r w:rsidRPr="00B606DD">
        <w:rPr>
          <w:rFonts w:ascii="Times New Roman" w:eastAsia="Calibri" w:hAnsi="Times New Roman" w:cs="Times New Roman"/>
          <w:b/>
          <w:sz w:val="24"/>
          <w:szCs w:val="24"/>
          <w:u w:val="single"/>
        </w:rPr>
        <w:t>без проведения аукциона</w:t>
      </w:r>
      <w:r w:rsidRPr="00B606DD">
        <w:rPr>
          <w:rFonts w:ascii="Times New Roman" w:eastAsia="Calibri" w:hAnsi="Times New Roman" w:cs="Times New Roman"/>
          <w:sz w:val="24"/>
          <w:szCs w:val="24"/>
        </w:rPr>
        <w:t xml:space="preserve"> предоставляется индивидуальным предпринимателям или юридическим лицам (далее - заявитель) в случае:</w:t>
      </w:r>
    </w:p>
    <w:p w:rsidR="00F87114" w:rsidRPr="00B606DD" w:rsidRDefault="00F87114" w:rsidP="00F8711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606DD">
        <w:rPr>
          <w:rFonts w:ascii="Times New Roman" w:eastAsia="Calibri" w:hAnsi="Times New Roman" w:cs="Times New Roman"/>
          <w:sz w:val="24"/>
          <w:szCs w:val="24"/>
        </w:rPr>
        <w:t xml:space="preserve">- размещения непередвижного нестационарного торгового объекта (далее – НТО) заявителем, надлежащим </w:t>
      </w:r>
      <w:proofErr w:type="gramStart"/>
      <w:r w:rsidRPr="00B606DD">
        <w:rPr>
          <w:rFonts w:ascii="Times New Roman" w:eastAsia="Calibri" w:hAnsi="Times New Roman" w:cs="Times New Roman"/>
          <w:sz w:val="24"/>
          <w:szCs w:val="24"/>
        </w:rPr>
        <w:t>образом</w:t>
      </w:r>
      <w:proofErr w:type="gramEnd"/>
      <w:r w:rsidRPr="00B606DD">
        <w:rPr>
          <w:rFonts w:ascii="Times New Roman" w:eastAsia="Calibri" w:hAnsi="Times New Roman" w:cs="Times New Roman"/>
          <w:sz w:val="24"/>
          <w:szCs w:val="24"/>
        </w:rPr>
        <w:t xml:space="preserve"> исполнявшим свои обязательства по заключенному до </w:t>
      </w:r>
      <w:r w:rsidR="00F81A34" w:rsidRPr="00B606DD">
        <w:rPr>
          <w:rFonts w:ascii="Times New Roman" w:eastAsia="Calibri" w:hAnsi="Times New Roman" w:cs="Times New Roman"/>
          <w:sz w:val="24"/>
          <w:szCs w:val="24"/>
        </w:rPr>
        <w:t>01.03.2015</w:t>
      </w:r>
      <w:r w:rsidR="00AF7440" w:rsidRPr="00B606DD">
        <w:rPr>
          <w:rFonts w:ascii="Times New Roman" w:eastAsia="Calibri" w:hAnsi="Times New Roman" w:cs="Times New Roman"/>
          <w:sz w:val="24"/>
          <w:szCs w:val="24"/>
        </w:rPr>
        <w:t xml:space="preserve"> г.</w:t>
      </w:r>
      <w:r w:rsidRPr="00B606DD">
        <w:rPr>
          <w:rFonts w:ascii="Times New Roman" w:eastAsia="Calibri" w:hAnsi="Times New Roman" w:cs="Times New Roman"/>
          <w:sz w:val="24"/>
          <w:szCs w:val="24"/>
        </w:rPr>
        <w:t xml:space="preserve"> договору аренды земельного участка, предоставленн</w:t>
      </w:r>
      <w:r w:rsidR="007376D9" w:rsidRPr="00B606DD">
        <w:rPr>
          <w:rFonts w:ascii="Times New Roman" w:eastAsia="Calibri" w:hAnsi="Times New Roman" w:cs="Times New Roman"/>
          <w:sz w:val="24"/>
          <w:szCs w:val="24"/>
        </w:rPr>
        <w:t>о</w:t>
      </w:r>
      <w:r w:rsidRPr="00B606DD">
        <w:rPr>
          <w:rFonts w:ascii="Times New Roman" w:eastAsia="Calibri" w:hAnsi="Times New Roman" w:cs="Times New Roman"/>
          <w:sz w:val="24"/>
          <w:szCs w:val="24"/>
        </w:rPr>
        <w:t>го для размещения НТО;</w:t>
      </w:r>
    </w:p>
    <w:p w:rsidR="004974D7" w:rsidRPr="00B606DD" w:rsidRDefault="00F87114" w:rsidP="0037503A">
      <w:pPr>
        <w:spacing w:after="0" w:line="240" w:lineRule="auto"/>
        <w:ind w:firstLine="709"/>
        <w:jc w:val="both"/>
        <w:rPr>
          <w:rFonts w:ascii="Times New Roman" w:eastAsia="Calibri" w:hAnsi="Times New Roman" w:cs="Times New Roman"/>
          <w:sz w:val="24"/>
          <w:szCs w:val="24"/>
        </w:rPr>
      </w:pPr>
      <w:r w:rsidRPr="00B606DD">
        <w:rPr>
          <w:rFonts w:ascii="Times New Roman" w:eastAsia="Calibri" w:hAnsi="Times New Roman" w:cs="Times New Roman"/>
          <w:sz w:val="24"/>
          <w:szCs w:val="24"/>
        </w:rPr>
        <w:t xml:space="preserve">- размещения на новый срок </w:t>
      </w:r>
      <w:proofErr w:type="spellStart"/>
      <w:r w:rsidRPr="00B606DD">
        <w:rPr>
          <w:rFonts w:ascii="Times New Roman" w:eastAsia="Calibri" w:hAnsi="Times New Roman" w:cs="Times New Roman"/>
          <w:sz w:val="24"/>
          <w:szCs w:val="24"/>
        </w:rPr>
        <w:t>непередвижного</w:t>
      </w:r>
      <w:proofErr w:type="spellEnd"/>
      <w:r w:rsidRPr="00B606DD">
        <w:rPr>
          <w:rFonts w:ascii="Times New Roman" w:eastAsia="Calibri" w:hAnsi="Times New Roman" w:cs="Times New Roman"/>
          <w:sz w:val="24"/>
          <w:szCs w:val="24"/>
        </w:rPr>
        <w:t xml:space="preserve"> НТО заявителем, ранее  размещенного в том же месте, </w:t>
      </w:r>
      <w:r w:rsidRPr="00B606DD">
        <w:rPr>
          <w:rFonts w:ascii="Times New Roman" w:hAnsi="Times New Roman" w:cs="Times New Roman"/>
          <w:sz w:val="24"/>
          <w:szCs w:val="24"/>
        </w:rPr>
        <w:t>предусмотренном Схемой и</w:t>
      </w:r>
      <w:r w:rsidR="00304D97" w:rsidRPr="00B606DD">
        <w:rPr>
          <w:rFonts w:ascii="Times New Roman" w:eastAsia="Calibri" w:hAnsi="Times New Roman" w:cs="Times New Roman"/>
          <w:sz w:val="24"/>
          <w:szCs w:val="24"/>
        </w:rPr>
        <w:t xml:space="preserve"> надлежащим </w:t>
      </w:r>
      <w:proofErr w:type="gramStart"/>
      <w:r w:rsidR="00304D97" w:rsidRPr="00B606DD">
        <w:rPr>
          <w:rFonts w:ascii="Times New Roman" w:eastAsia="Calibri" w:hAnsi="Times New Roman" w:cs="Times New Roman"/>
          <w:sz w:val="24"/>
          <w:szCs w:val="24"/>
        </w:rPr>
        <w:t>обра</w:t>
      </w:r>
      <w:r w:rsidRPr="00B606DD">
        <w:rPr>
          <w:rFonts w:ascii="Times New Roman" w:eastAsia="Calibri" w:hAnsi="Times New Roman" w:cs="Times New Roman"/>
          <w:sz w:val="24"/>
          <w:szCs w:val="24"/>
        </w:rPr>
        <w:t>зом</w:t>
      </w:r>
      <w:proofErr w:type="gramEnd"/>
      <w:r w:rsidRPr="00B606DD">
        <w:rPr>
          <w:rFonts w:ascii="Times New Roman" w:eastAsia="Calibri" w:hAnsi="Times New Roman" w:cs="Times New Roman"/>
          <w:sz w:val="24"/>
          <w:szCs w:val="24"/>
        </w:rPr>
        <w:t xml:space="preserve"> исполнявшим свои обязательства по заключенному договору на размещение НТО </w:t>
      </w:r>
      <w:r w:rsidR="006E2783" w:rsidRPr="00B606DD">
        <w:rPr>
          <w:rFonts w:ascii="Times New Roman" w:eastAsia="Calibri" w:hAnsi="Times New Roman" w:cs="Times New Roman"/>
          <w:sz w:val="24"/>
          <w:szCs w:val="24"/>
        </w:rPr>
        <w:t>или по результатам принятого Администрацией г. Фоки</w:t>
      </w:r>
      <w:r w:rsidR="00427618" w:rsidRPr="00B606DD">
        <w:rPr>
          <w:rFonts w:ascii="Times New Roman" w:eastAsia="Calibri" w:hAnsi="Times New Roman" w:cs="Times New Roman"/>
          <w:sz w:val="24"/>
          <w:szCs w:val="24"/>
        </w:rPr>
        <w:t>но постановления о включении в С</w:t>
      </w:r>
      <w:r w:rsidR="006E2783" w:rsidRPr="00B606DD">
        <w:rPr>
          <w:rFonts w:ascii="Times New Roman" w:eastAsia="Calibri" w:hAnsi="Times New Roman" w:cs="Times New Roman"/>
          <w:sz w:val="24"/>
          <w:szCs w:val="24"/>
        </w:rPr>
        <w:t>хему</w:t>
      </w:r>
      <w:r w:rsidR="00427618" w:rsidRPr="00B606DD">
        <w:rPr>
          <w:rFonts w:ascii="Times New Roman" w:eastAsia="Calibri" w:hAnsi="Times New Roman" w:cs="Times New Roman"/>
          <w:sz w:val="24"/>
          <w:szCs w:val="24"/>
        </w:rPr>
        <w:t>,</w:t>
      </w:r>
      <w:r w:rsidR="006E2783" w:rsidRPr="00B606DD">
        <w:rPr>
          <w:rFonts w:ascii="Times New Roman" w:eastAsia="Calibri" w:hAnsi="Times New Roman" w:cs="Times New Roman"/>
          <w:sz w:val="24"/>
          <w:szCs w:val="24"/>
        </w:rPr>
        <w:t xml:space="preserve"> </w:t>
      </w:r>
      <w:r w:rsidRPr="00B606DD">
        <w:rPr>
          <w:rFonts w:ascii="Times New Roman" w:eastAsia="Calibri" w:hAnsi="Times New Roman" w:cs="Times New Roman"/>
          <w:sz w:val="24"/>
          <w:szCs w:val="24"/>
        </w:rPr>
        <w:t>после 01.03.2015;</w:t>
      </w:r>
    </w:p>
    <w:p w:rsidR="00F87114" w:rsidRPr="00B606DD" w:rsidRDefault="00F87114" w:rsidP="00F87114">
      <w:pPr>
        <w:pStyle w:val="ac"/>
        <w:spacing w:before="0" w:beforeAutospacing="0" w:after="0" w:afterAutospacing="0"/>
        <w:ind w:firstLine="709"/>
        <w:jc w:val="both"/>
        <w:rPr>
          <w:b/>
        </w:rPr>
      </w:pPr>
      <w:r w:rsidRPr="00B606DD">
        <w:t xml:space="preserve">- размещения передвижного сезонного нестационарного торгового объекта (далее – НТО), </w:t>
      </w:r>
    </w:p>
    <w:p w:rsidR="00F87114" w:rsidRPr="00460456" w:rsidRDefault="00F87114" w:rsidP="00260B23">
      <w:pPr>
        <w:pStyle w:val="ac"/>
        <w:spacing w:before="0" w:beforeAutospacing="0" w:after="0" w:afterAutospacing="0"/>
        <w:ind w:firstLine="709"/>
        <w:jc w:val="both"/>
      </w:pPr>
      <w:r w:rsidRPr="00B606DD">
        <w:t>- размещение НТО, предназначенных для размещения летних кафе предприятием общественного питания на срок до 180 календарных дней в течение 12 последовательных</w:t>
      </w:r>
      <w:r w:rsidRPr="00460456">
        <w:t xml:space="preserve"> календарных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5F5ED0" w:rsidRPr="00460456" w:rsidRDefault="005F5ED0" w:rsidP="00F87114">
      <w:pPr>
        <w:autoSpaceDN w:val="0"/>
        <w:adjustRightInd w:val="0"/>
        <w:spacing w:after="0" w:line="240" w:lineRule="auto"/>
        <w:ind w:firstLine="540"/>
        <w:jc w:val="both"/>
        <w:rPr>
          <w:rFonts w:ascii="Times New Roman" w:hAnsi="Times New Roman" w:cs="Times New Roman"/>
          <w:i/>
          <w:color w:val="00B0F0"/>
          <w:sz w:val="24"/>
          <w:szCs w:val="24"/>
        </w:rPr>
      </w:pPr>
      <w:r w:rsidRPr="00460456">
        <w:rPr>
          <w:rFonts w:ascii="Times New Roman" w:eastAsia="Times New Roman" w:hAnsi="Times New Roman" w:cs="Times New Roman"/>
          <w:sz w:val="24"/>
          <w:szCs w:val="24"/>
          <w:lang w:eastAsia="ru-RU"/>
        </w:rPr>
        <w:t>3.2. По Договору взимается плата за размещение нестационарного торгового объекта</w:t>
      </w:r>
      <w:r w:rsidR="00962B84" w:rsidRPr="00460456">
        <w:rPr>
          <w:rFonts w:ascii="Times New Roman" w:eastAsia="Times New Roman" w:hAnsi="Times New Roman" w:cs="Times New Roman"/>
          <w:sz w:val="24"/>
          <w:szCs w:val="24"/>
          <w:lang w:eastAsia="ru-RU"/>
        </w:rPr>
        <w:t xml:space="preserve">. </w:t>
      </w:r>
      <w:r w:rsidRPr="00460456">
        <w:rPr>
          <w:rFonts w:ascii="Times New Roman" w:eastAsia="Times New Roman" w:hAnsi="Times New Roman" w:cs="Times New Roman"/>
          <w:sz w:val="24"/>
          <w:szCs w:val="24"/>
          <w:lang w:eastAsia="ru-RU"/>
        </w:rPr>
        <w:t xml:space="preserve">Указанная плата </w:t>
      </w:r>
      <w:proofErr w:type="gramStart"/>
      <w:r w:rsidRPr="00460456">
        <w:rPr>
          <w:rFonts w:ascii="Times New Roman" w:eastAsia="Times New Roman" w:hAnsi="Times New Roman" w:cs="Times New Roman"/>
          <w:sz w:val="24"/>
          <w:szCs w:val="24"/>
          <w:lang w:eastAsia="ru-RU"/>
        </w:rPr>
        <w:t xml:space="preserve">подлежит зачислению в бюджет </w:t>
      </w:r>
      <w:r w:rsidR="00460456" w:rsidRPr="00460456">
        <w:rPr>
          <w:rFonts w:ascii="Times New Roman" w:eastAsia="Times New Roman" w:hAnsi="Times New Roman" w:cs="Times New Roman"/>
          <w:sz w:val="24"/>
          <w:szCs w:val="24"/>
          <w:lang w:eastAsia="ru-RU"/>
        </w:rPr>
        <w:t>горда</w:t>
      </w:r>
      <w:proofErr w:type="gramEnd"/>
      <w:r w:rsidR="00460456" w:rsidRPr="00460456">
        <w:rPr>
          <w:rFonts w:ascii="Times New Roman" w:eastAsia="Times New Roman" w:hAnsi="Times New Roman" w:cs="Times New Roman"/>
          <w:sz w:val="24"/>
          <w:szCs w:val="24"/>
          <w:lang w:eastAsia="ru-RU"/>
        </w:rPr>
        <w:t xml:space="preserve"> Фокино</w:t>
      </w:r>
      <w:r w:rsidRPr="00460456">
        <w:rPr>
          <w:rFonts w:ascii="Times New Roman" w:eastAsia="Times New Roman" w:hAnsi="Times New Roman" w:cs="Times New Roman"/>
          <w:sz w:val="24"/>
          <w:szCs w:val="24"/>
          <w:lang w:eastAsia="ru-RU"/>
        </w:rPr>
        <w:t>.</w:t>
      </w:r>
    </w:p>
    <w:p w:rsidR="00C9232C" w:rsidRPr="00C9232C" w:rsidRDefault="006B5F39" w:rsidP="00C9232C">
      <w:pPr>
        <w:autoSpaceDE w:val="0"/>
        <w:autoSpaceDN w:val="0"/>
        <w:adjustRightInd w:val="0"/>
        <w:spacing w:after="0" w:line="240" w:lineRule="auto"/>
        <w:ind w:firstLine="540"/>
        <w:jc w:val="both"/>
        <w:rPr>
          <w:rFonts w:ascii="Times New Roman" w:hAnsi="Times New Roman" w:cs="Times New Roman"/>
          <w:sz w:val="24"/>
          <w:szCs w:val="24"/>
        </w:rPr>
      </w:pPr>
      <w:r w:rsidRPr="00460456">
        <w:rPr>
          <w:rFonts w:ascii="Times New Roman" w:eastAsia="Times New Roman" w:hAnsi="Times New Roman" w:cs="Times New Roman"/>
          <w:sz w:val="24"/>
          <w:szCs w:val="24"/>
          <w:lang w:eastAsia="ru-RU"/>
        </w:rPr>
        <w:t>3.3</w:t>
      </w:r>
      <w:r w:rsidR="000659C3" w:rsidRPr="00460456">
        <w:rPr>
          <w:rFonts w:ascii="Times New Roman" w:eastAsia="Times New Roman" w:hAnsi="Times New Roman" w:cs="Times New Roman"/>
          <w:sz w:val="24"/>
          <w:szCs w:val="24"/>
          <w:lang w:eastAsia="ru-RU"/>
        </w:rPr>
        <w:t>.</w:t>
      </w:r>
      <w:r w:rsidR="006D792D" w:rsidRPr="00460456">
        <w:rPr>
          <w:rFonts w:ascii="Times New Roman" w:eastAsia="Times New Roman" w:hAnsi="Times New Roman" w:cs="Times New Roman"/>
          <w:sz w:val="24"/>
          <w:szCs w:val="24"/>
          <w:lang w:eastAsia="ru-RU"/>
        </w:rPr>
        <w:t>По окончании срока</w:t>
      </w:r>
      <w:r w:rsidR="000659C3" w:rsidRPr="00460456">
        <w:rPr>
          <w:rFonts w:ascii="Times New Roman" w:eastAsia="Times New Roman" w:hAnsi="Times New Roman" w:cs="Times New Roman"/>
          <w:sz w:val="24"/>
          <w:szCs w:val="24"/>
          <w:lang w:eastAsia="ru-RU"/>
        </w:rPr>
        <w:t xml:space="preserve"> действия Договора, а также при досрочном его прекращении владелец НТО в </w:t>
      </w:r>
      <w:r w:rsidR="000659C3" w:rsidRPr="00B606DD">
        <w:rPr>
          <w:rFonts w:ascii="Times New Roman" w:eastAsia="Times New Roman" w:hAnsi="Times New Roman" w:cs="Times New Roman"/>
          <w:sz w:val="24"/>
          <w:szCs w:val="24"/>
          <w:lang w:eastAsia="ru-RU"/>
        </w:rPr>
        <w:t>десятидневный срок</w:t>
      </w:r>
      <w:r w:rsidR="000659C3" w:rsidRPr="00460456">
        <w:rPr>
          <w:rFonts w:ascii="Times New Roman" w:eastAsia="Times New Roman" w:hAnsi="Times New Roman" w:cs="Times New Roman"/>
          <w:sz w:val="24"/>
          <w:szCs w:val="24"/>
          <w:lang w:eastAsia="ru-RU"/>
        </w:rPr>
        <w:t xml:space="preserve"> должен его демонтировать (переместить) и восстановить нарушенное благоустройство территории. </w:t>
      </w:r>
      <w:r w:rsidR="00C9232C" w:rsidRPr="00C9232C">
        <w:rPr>
          <w:rFonts w:ascii="Times New Roman" w:hAnsi="Times New Roman" w:cs="Times New Roman"/>
          <w:sz w:val="24"/>
          <w:szCs w:val="24"/>
        </w:rPr>
        <w:t>Если владелец нестационарного торгового объекта в установленный настоящим Положением срок не демонтирует объект самостоятельно, то демонтаж нестационарного торгового объекта осуществляется в судебном порядке.</w:t>
      </w:r>
    </w:p>
    <w:p w:rsidR="000659C3" w:rsidRPr="00460456" w:rsidRDefault="006B5F39" w:rsidP="006B5F39">
      <w:pPr>
        <w:widowControl w:val="0"/>
        <w:spacing w:after="0" w:line="240" w:lineRule="auto"/>
        <w:ind w:firstLine="540"/>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3.4</w:t>
      </w:r>
      <w:r w:rsidR="000659C3" w:rsidRPr="00460456">
        <w:rPr>
          <w:rFonts w:ascii="Times New Roman" w:eastAsia="Times New Roman" w:hAnsi="Times New Roman" w:cs="Times New Roman"/>
          <w:sz w:val="24"/>
          <w:szCs w:val="24"/>
          <w:u w:val="single"/>
          <w:lang w:eastAsia="ru-RU"/>
        </w:rPr>
        <w:t>.</w:t>
      </w:r>
      <w:r w:rsidR="00460456" w:rsidRPr="00460456">
        <w:rPr>
          <w:rFonts w:ascii="Times New Roman" w:eastAsia="Times New Roman" w:hAnsi="Times New Roman" w:cs="Times New Roman"/>
          <w:sz w:val="24"/>
          <w:szCs w:val="24"/>
          <w:u w:val="single"/>
          <w:lang w:eastAsia="ru-RU"/>
        </w:rPr>
        <w:t xml:space="preserve"> </w:t>
      </w:r>
      <w:r w:rsidR="000659C3" w:rsidRPr="00460456">
        <w:rPr>
          <w:rFonts w:ascii="Times New Roman" w:eastAsia="Times New Roman" w:hAnsi="Times New Roman" w:cs="Times New Roman"/>
          <w:b/>
          <w:sz w:val="24"/>
          <w:szCs w:val="24"/>
          <w:u w:val="single"/>
          <w:lang w:eastAsia="ru-RU"/>
        </w:rPr>
        <w:t>Действие Договора прекращается досрочно в одностороннем порядке</w:t>
      </w:r>
      <w:r w:rsidR="000659C3" w:rsidRPr="00460456">
        <w:rPr>
          <w:rFonts w:ascii="Times New Roman" w:eastAsia="Times New Roman" w:hAnsi="Times New Roman" w:cs="Times New Roman"/>
          <w:sz w:val="24"/>
          <w:szCs w:val="24"/>
          <w:lang w:eastAsia="ru-RU"/>
        </w:rPr>
        <w:t xml:space="preserve"> в следующих случаях:</w:t>
      </w:r>
    </w:p>
    <w:p w:rsidR="000659C3" w:rsidRPr="00460456" w:rsidRDefault="00A31FF8"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 xml:space="preserve">а) </w:t>
      </w:r>
      <w:r w:rsidR="00B64CC1" w:rsidRPr="00460456">
        <w:rPr>
          <w:rFonts w:ascii="Times New Roman" w:eastAsia="Times New Roman" w:hAnsi="Times New Roman" w:cs="Times New Roman"/>
          <w:sz w:val="24"/>
          <w:szCs w:val="24"/>
          <w:lang w:eastAsia="ru-RU"/>
        </w:rPr>
        <w:t>подача</w:t>
      </w:r>
      <w:r w:rsidR="000659C3" w:rsidRPr="00460456">
        <w:rPr>
          <w:rFonts w:ascii="Times New Roman" w:eastAsia="Times New Roman" w:hAnsi="Times New Roman" w:cs="Times New Roman"/>
          <w:sz w:val="24"/>
          <w:szCs w:val="24"/>
          <w:lang w:eastAsia="ru-RU"/>
        </w:rPr>
        <w:t xml:space="preserve"> хозяйствующим субъектом соответствующего заявления;</w:t>
      </w:r>
    </w:p>
    <w:p w:rsidR="000659C3" w:rsidRPr="00460456" w:rsidRDefault="00A31FF8"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 xml:space="preserve">б) </w:t>
      </w:r>
      <w:r w:rsidR="000659C3" w:rsidRPr="00460456">
        <w:rPr>
          <w:rFonts w:ascii="Times New Roman" w:eastAsia="Times New Roman" w:hAnsi="Times New Roman" w:cs="Times New Roman"/>
          <w:sz w:val="24"/>
          <w:szCs w:val="24"/>
          <w:lang w:eastAsia="ru-RU"/>
        </w:rPr>
        <w:t>прекращение  хозяйствующим субъектом в установленном законом порядке своей деятельности;</w:t>
      </w:r>
    </w:p>
    <w:p w:rsidR="000659C3" w:rsidRPr="00460456" w:rsidRDefault="00A31FF8" w:rsidP="00825A98">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 xml:space="preserve">в) </w:t>
      </w:r>
      <w:r w:rsidR="000659C3" w:rsidRPr="00460456">
        <w:rPr>
          <w:rFonts w:ascii="Times New Roman" w:eastAsia="Times New Roman" w:hAnsi="Times New Roman" w:cs="Times New Roman"/>
          <w:sz w:val="24"/>
          <w:szCs w:val="24"/>
          <w:lang w:eastAsia="ru-RU"/>
        </w:rPr>
        <w:t xml:space="preserve">выявление несоответствия НТО эскизу (дизайн проекту), согласованному с </w:t>
      </w:r>
      <w:r w:rsidR="00460456" w:rsidRPr="00460456">
        <w:rPr>
          <w:rFonts w:ascii="Times New Roman" w:eastAsia="Times New Roman" w:hAnsi="Times New Roman" w:cs="Times New Roman"/>
          <w:sz w:val="24"/>
          <w:szCs w:val="24"/>
          <w:lang w:eastAsia="ru-RU"/>
        </w:rPr>
        <w:t xml:space="preserve">архитектором города </w:t>
      </w:r>
      <w:r w:rsidR="000659C3" w:rsidRPr="00460456">
        <w:rPr>
          <w:rFonts w:ascii="Times New Roman" w:eastAsia="Times New Roman" w:hAnsi="Times New Roman" w:cs="Times New Roman"/>
          <w:sz w:val="24"/>
          <w:szCs w:val="24"/>
          <w:lang w:eastAsia="ru-RU"/>
        </w:rPr>
        <w:t>(изменение внешнего вида, размеров, площади НТО в ходе его эксплуатации, возведение пристроек, надстройка дополнительных антресолей и этажей), установка холодильного и иного сопутствующего выносного оборудования за пределами НТО;</w:t>
      </w:r>
    </w:p>
    <w:p w:rsidR="00460456" w:rsidRPr="00460456" w:rsidRDefault="00AF7440"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w:t>
      </w:r>
      <w:r w:rsidR="00460456" w:rsidRPr="00460456">
        <w:rPr>
          <w:rFonts w:ascii="Times New Roman" w:eastAsia="Times New Roman" w:hAnsi="Times New Roman" w:cs="Times New Roman"/>
          <w:sz w:val="24"/>
          <w:szCs w:val="24"/>
          <w:lang w:eastAsia="ru-RU"/>
        </w:rPr>
        <w:t>есоблюдение правил благоустройства города Фокино;</w:t>
      </w:r>
    </w:p>
    <w:p w:rsidR="000659C3" w:rsidRPr="00460456" w:rsidRDefault="00460456"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proofErr w:type="spellStart"/>
      <w:r w:rsidRPr="00460456">
        <w:rPr>
          <w:rFonts w:ascii="Times New Roman" w:eastAsia="Times New Roman" w:hAnsi="Times New Roman" w:cs="Times New Roman"/>
          <w:sz w:val="24"/>
          <w:szCs w:val="24"/>
          <w:lang w:eastAsia="ru-RU"/>
        </w:rPr>
        <w:lastRenderedPageBreak/>
        <w:t>д</w:t>
      </w:r>
      <w:proofErr w:type="spellEnd"/>
      <w:r w:rsidR="001761CC" w:rsidRPr="00460456">
        <w:rPr>
          <w:rFonts w:ascii="Times New Roman" w:eastAsia="Times New Roman" w:hAnsi="Times New Roman" w:cs="Times New Roman"/>
          <w:sz w:val="24"/>
          <w:szCs w:val="24"/>
          <w:lang w:eastAsia="ru-RU"/>
        </w:rPr>
        <w:t>)</w:t>
      </w:r>
      <w:r w:rsidRPr="00460456">
        <w:rPr>
          <w:rFonts w:ascii="Times New Roman" w:eastAsia="Times New Roman" w:hAnsi="Times New Roman" w:cs="Times New Roman"/>
          <w:sz w:val="24"/>
          <w:szCs w:val="24"/>
          <w:lang w:eastAsia="ru-RU"/>
        </w:rPr>
        <w:t xml:space="preserve"> </w:t>
      </w:r>
      <w:r w:rsidR="000659C3" w:rsidRPr="00460456">
        <w:rPr>
          <w:rFonts w:ascii="Times New Roman" w:eastAsia="Times New Roman" w:hAnsi="Times New Roman" w:cs="Times New Roman"/>
          <w:sz w:val="24"/>
          <w:szCs w:val="24"/>
          <w:lang w:eastAsia="ru-RU"/>
        </w:rPr>
        <w:t xml:space="preserve">неисполнение хозяйствующим субъектом обязательства по соблюдению специализации НТО; </w:t>
      </w:r>
    </w:p>
    <w:p w:rsidR="000659C3" w:rsidRPr="00460456" w:rsidRDefault="00460456"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е</w:t>
      </w:r>
      <w:r w:rsidR="001761CC" w:rsidRPr="00460456">
        <w:rPr>
          <w:rFonts w:ascii="Times New Roman" w:eastAsia="Times New Roman" w:hAnsi="Times New Roman" w:cs="Times New Roman"/>
          <w:sz w:val="24"/>
          <w:szCs w:val="24"/>
          <w:lang w:eastAsia="ru-RU"/>
        </w:rPr>
        <w:t>)</w:t>
      </w:r>
      <w:r w:rsidRPr="00460456">
        <w:rPr>
          <w:rFonts w:ascii="Times New Roman" w:eastAsia="Times New Roman" w:hAnsi="Times New Roman" w:cs="Times New Roman"/>
          <w:sz w:val="24"/>
          <w:szCs w:val="24"/>
          <w:lang w:eastAsia="ru-RU"/>
        </w:rPr>
        <w:t xml:space="preserve"> </w:t>
      </w:r>
      <w:r w:rsidR="000659C3" w:rsidRPr="00460456">
        <w:rPr>
          <w:rFonts w:ascii="Times New Roman" w:eastAsia="Times New Roman" w:hAnsi="Times New Roman" w:cs="Times New Roman"/>
          <w:sz w:val="24"/>
          <w:szCs w:val="24"/>
          <w:lang w:eastAsia="ru-RU"/>
        </w:rPr>
        <w:t>неисполнение хозяйствующим субъектом обязательства по осуществлению в НТО торговой деятельности (оказанию услуг) в течение более 3 месяцев подряд;</w:t>
      </w:r>
    </w:p>
    <w:p w:rsidR="000659C3" w:rsidRPr="00460456" w:rsidRDefault="00460456"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ж</w:t>
      </w:r>
      <w:r w:rsidR="001761CC" w:rsidRPr="00460456">
        <w:rPr>
          <w:rFonts w:ascii="Times New Roman" w:eastAsia="Times New Roman" w:hAnsi="Times New Roman" w:cs="Times New Roman"/>
          <w:sz w:val="24"/>
          <w:szCs w:val="24"/>
          <w:lang w:eastAsia="ru-RU"/>
        </w:rPr>
        <w:t xml:space="preserve">) </w:t>
      </w:r>
      <w:r w:rsidR="000659C3" w:rsidRPr="00460456">
        <w:rPr>
          <w:rFonts w:ascii="Times New Roman" w:eastAsia="Times New Roman" w:hAnsi="Times New Roman" w:cs="Times New Roman"/>
          <w:sz w:val="24"/>
          <w:szCs w:val="24"/>
          <w:lang w:eastAsia="ru-RU"/>
        </w:rPr>
        <w:t>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w:t>
      </w:r>
    </w:p>
    <w:p w:rsidR="00A31FF8" w:rsidRPr="00460456" w:rsidRDefault="00460456"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bookmarkStart w:id="1" w:name="Par104"/>
      <w:bookmarkEnd w:id="1"/>
      <w:proofErr w:type="spellStart"/>
      <w:r w:rsidRPr="00460456">
        <w:rPr>
          <w:rFonts w:ascii="Times New Roman" w:eastAsia="Times New Roman" w:hAnsi="Times New Roman" w:cs="Times New Roman"/>
          <w:sz w:val="24"/>
          <w:szCs w:val="24"/>
          <w:lang w:eastAsia="ru-RU"/>
        </w:rPr>
        <w:t>з</w:t>
      </w:r>
      <w:proofErr w:type="spellEnd"/>
      <w:r w:rsidR="001761CC" w:rsidRPr="00460456">
        <w:rPr>
          <w:rFonts w:ascii="Times New Roman" w:eastAsia="Times New Roman" w:hAnsi="Times New Roman" w:cs="Times New Roman"/>
          <w:sz w:val="24"/>
          <w:szCs w:val="24"/>
          <w:lang w:eastAsia="ru-RU"/>
        </w:rPr>
        <w:t>)</w:t>
      </w:r>
      <w:r w:rsidRPr="00460456">
        <w:rPr>
          <w:rFonts w:ascii="Times New Roman" w:eastAsia="Times New Roman" w:hAnsi="Times New Roman" w:cs="Times New Roman"/>
          <w:sz w:val="24"/>
          <w:szCs w:val="24"/>
          <w:lang w:eastAsia="ru-RU"/>
        </w:rPr>
        <w:t xml:space="preserve"> </w:t>
      </w:r>
      <w:r w:rsidR="000659C3" w:rsidRPr="00460456">
        <w:rPr>
          <w:rFonts w:ascii="Times New Roman" w:eastAsia="Times New Roman" w:hAnsi="Times New Roman" w:cs="Times New Roman"/>
          <w:sz w:val="24"/>
          <w:szCs w:val="24"/>
          <w:lang w:eastAsia="ru-RU"/>
        </w:rPr>
        <w:t xml:space="preserve">принятие </w:t>
      </w:r>
      <w:r w:rsidR="00A74248" w:rsidRPr="00460456">
        <w:rPr>
          <w:rFonts w:ascii="Times New Roman" w:eastAsia="Times New Roman" w:hAnsi="Times New Roman" w:cs="Times New Roman"/>
          <w:sz w:val="24"/>
          <w:szCs w:val="24"/>
          <w:lang w:eastAsia="ru-RU"/>
        </w:rPr>
        <w:t>администрац</w:t>
      </w:r>
      <w:r w:rsidRPr="00460456">
        <w:rPr>
          <w:rFonts w:ascii="Times New Roman" w:eastAsia="Times New Roman" w:hAnsi="Times New Roman" w:cs="Times New Roman"/>
          <w:sz w:val="24"/>
          <w:szCs w:val="24"/>
          <w:lang w:eastAsia="ru-RU"/>
        </w:rPr>
        <w:t>ией города Фокино</w:t>
      </w:r>
      <w:r w:rsidR="000659C3" w:rsidRPr="00460456">
        <w:rPr>
          <w:rFonts w:ascii="Times New Roman" w:eastAsia="Times New Roman" w:hAnsi="Times New Roman" w:cs="Times New Roman"/>
          <w:sz w:val="24"/>
          <w:szCs w:val="24"/>
          <w:lang w:eastAsia="ru-RU"/>
        </w:rPr>
        <w:t xml:space="preserve"> следующих решений: </w:t>
      </w:r>
    </w:p>
    <w:p w:rsidR="00A31FF8" w:rsidRPr="00460456" w:rsidRDefault="00827B71"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 xml:space="preserve">- </w:t>
      </w:r>
      <w:r w:rsidR="000659C3" w:rsidRPr="00460456">
        <w:rPr>
          <w:rFonts w:ascii="Times New Roman" w:eastAsia="Times New Roman" w:hAnsi="Times New Roman" w:cs="Times New Roman"/>
          <w:sz w:val="24"/>
          <w:szCs w:val="24"/>
          <w:lang w:eastAsia="ru-RU"/>
        </w:rPr>
        <w:t>о необходимости ремонта и (или) реконструкции автомобильных дорог</w:t>
      </w:r>
      <w:r w:rsidR="00A31FF8" w:rsidRPr="00460456">
        <w:rPr>
          <w:rFonts w:ascii="Times New Roman" w:eastAsia="Times New Roman" w:hAnsi="Times New Roman" w:cs="Times New Roman"/>
          <w:sz w:val="24"/>
          <w:szCs w:val="24"/>
          <w:lang w:eastAsia="ru-RU"/>
        </w:rPr>
        <w:t xml:space="preserve">, </w:t>
      </w:r>
      <w:r w:rsidR="000659C3" w:rsidRPr="00460456">
        <w:rPr>
          <w:rFonts w:ascii="Times New Roman" w:eastAsia="Times New Roman" w:hAnsi="Times New Roman" w:cs="Times New Roman"/>
          <w:sz w:val="24"/>
          <w:szCs w:val="24"/>
          <w:lang w:eastAsia="ru-RU"/>
        </w:rPr>
        <w:t xml:space="preserve">в случае если нахождение НТО препятствует </w:t>
      </w:r>
      <w:r w:rsidR="00A31FF8" w:rsidRPr="00460456">
        <w:rPr>
          <w:rFonts w:ascii="Times New Roman" w:eastAsia="Times New Roman" w:hAnsi="Times New Roman" w:cs="Times New Roman"/>
          <w:sz w:val="24"/>
          <w:szCs w:val="24"/>
          <w:lang w:eastAsia="ru-RU"/>
        </w:rPr>
        <w:t>осуществлению указанных работ</w:t>
      </w:r>
      <w:r w:rsidR="000C5E6D" w:rsidRPr="00460456">
        <w:rPr>
          <w:rFonts w:ascii="Times New Roman" w:eastAsia="Times New Roman" w:hAnsi="Times New Roman" w:cs="Times New Roman"/>
          <w:sz w:val="24"/>
          <w:szCs w:val="24"/>
          <w:lang w:eastAsia="ru-RU"/>
        </w:rPr>
        <w:t>,</w:t>
      </w:r>
    </w:p>
    <w:p w:rsidR="00A31FF8" w:rsidRPr="00460456" w:rsidRDefault="00827B71" w:rsidP="00A31FF8">
      <w:pPr>
        <w:spacing w:after="0" w:line="240" w:lineRule="auto"/>
        <w:ind w:firstLine="708"/>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 xml:space="preserve">- </w:t>
      </w:r>
      <w:r w:rsidR="00A31FF8" w:rsidRPr="00460456">
        <w:rPr>
          <w:rFonts w:ascii="Times New Roman" w:eastAsia="Times New Roman" w:hAnsi="Times New Roman" w:cs="Times New Roman"/>
          <w:sz w:val="24"/>
          <w:szCs w:val="24"/>
          <w:lang w:eastAsia="ru-RU"/>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w:t>
      </w:r>
      <w:r w:rsidR="008A761E" w:rsidRPr="00460456">
        <w:rPr>
          <w:rFonts w:ascii="Times New Roman" w:eastAsia="Times New Roman" w:hAnsi="Times New Roman" w:cs="Times New Roman"/>
          <w:sz w:val="24"/>
          <w:szCs w:val="24"/>
          <w:lang w:eastAsia="ru-RU"/>
        </w:rPr>
        <w:t xml:space="preserve"> карманов</w:t>
      </w:r>
      <w:r w:rsidR="00A31FF8" w:rsidRPr="00460456">
        <w:rPr>
          <w:rFonts w:ascii="Times New Roman" w:eastAsia="Times New Roman" w:hAnsi="Times New Roman" w:cs="Times New Roman"/>
          <w:sz w:val="24"/>
          <w:szCs w:val="24"/>
          <w:lang w:eastAsia="ru-RU"/>
        </w:rPr>
        <w:t xml:space="preserve"> иных элементов благоустройства,</w:t>
      </w:r>
    </w:p>
    <w:p w:rsidR="008A761E" w:rsidRPr="00460456" w:rsidRDefault="00827B71" w:rsidP="004C3A5A">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 xml:space="preserve">- </w:t>
      </w:r>
      <w:r w:rsidR="000659C3" w:rsidRPr="00460456">
        <w:rPr>
          <w:rFonts w:ascii="Times New Roman" w:eastAsia="Times New Roman" w:hAnsi="Times New Roman" w:cs="Times New Roman"/>
          <w:sz w:val="24"/>
          <w:szCs w:val="24"/>
          <w:lang w:eastAsia="ru-RU"/>
        </w:rPr>
        <w:t>о размещении объектов капитального строительства регионального и муниципального значения.</w:t>
      </w:r>
    </w:p>
    <w:p w:rsidR="008A761E" w:rsidRDefault="008A761E" w:rsidP="004C3A5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60456">
        <w:rPr>
          <w:rFonts w:ascii="Times New Roman" w:eastAsia="Times New Roman" w:hAnsi="Times New Roman" w:cs="Times New Roman"/>
          <w:sz w:val="24"/>
          <w:szCs w:val="24"/>
          <w:lang w:eastAsia="ru-RU"/>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4A6B0E" w:rsidRPr="004A6B0E" w:rsidRDefault="004A6B0E" w:rsidP="004A6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исключения нестационарного торгового объекта из Схемы.</w:t>
      </w:r>
    </w:p>
    <w:p w:rsidR="00A31FF8" w:rsidRPr="00460456" w:rsidRDefault="000659C3" w:rsidP="00A31FF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60456">
        <w:rPr>
          <w:rFonts w:ascii="Times New Roman" w:eastAsia="Times New Roman" w:hAnsi="Times New Roman" w:cs="Times New Roman"/>
          <w:sz w:val="24"/>
          <w:szCs w:val="24"/>
          <w:lang w:eastAsia="ru-RU"/>
        </w:rPr>
        <w:t>При досрочном расторжении Договора и</w:t>
      </w:r>
      <w:r w:rsidR="00C644C0" w:rsidRPr="00460456">
        <w:rPr>
          <w:rFonts w:ascii="Times New Roman" w:eastAsia="Times New Roman" w:hAnsi="Times New Roman" w:cs="Times New Roman"/>
          <w:sz w:val="24"/>
          <w:szCs w:val="24"/>
          <w:lang w:eastAsia="ru-RU"/>
        </w:rPr>
        <w:t xml:space="preserve">нициирующая сторона направляет </w:t>
      </w:r>
      <w:r w:rsidRPr="00460456">
        <w:rPr>
          <w:rFonts w:ascii="Times New Roman" w:eastAsia="Times New Roman" w:hAnsi="Times New Roman" w:cs="Times New Roman"/>
          <w:sz w:val="24"/>
          <w:szCs w:val="24"/>
          <w:lang w:eastAsia="ru-RU"/>
        </w:rPr>
        <w:t xml:space="preserve">уведомление другой стороне по адресу, указанному в Договоре. По истечении 10 рабочих дней с момента </w:t>
      </w:r>
      <w:r w:rsidR="004A6B0E" w:rsidRPr="00825A98">
        <w:rPr>
          <w:rFonts w:ascii="Times New Roman" w:eastAsia="Times New Roman" w:hAnsi="Times New Roman" w:cs="Times New Roman"/>
          <w:sz w:val="24"/>
          <w:szCs w:val="24"/>
          <w:lang w:eastAsia="ru-RU"/>
        </w:rPr>
        <w:t>(получения)</w:t>
      </w:r>
      <w:r w:rsidRPr="00460456">
        <w:rPr>
          <w:rFonts w:ascii="Times New Roman" w:eastAsia="Times New Roman" w:hAnsi="Times New Roman" w:cs="Times New Roman"/>
          <w:sz w:val="24"/>
          <w:szCs w:val="24"/>
          <w:lang w:eastAsia="ru-RU"/>
        </w:rPr>
        <w:t xml:space="preserve"> уведомления Договор считается расторгнутым.</w:t>
      </w:r>
      <w:r w:rsidR="00A31FF8" w:rsidRPr="00460456">
        <w:rPr>
          <w:rFonts w:ascii="Times New Roman" w:eastAsia="Times New Roman" w:hAnsi="Times New Roman" w:cs="Times New Roman"/>
          <w:b/>
          <w:sz w:val="24"/>
          <w:szCs w:val="24"/>
          <w:lang w:eastAsia="ru-RU"/>
        </w:rPr>
        <w:t>   </w:t>
      </w:r>
    </w:p>
    <w:p w:rsidR="00A31FF8" w:rsidRPr="008E1426" w:rsidRDefault="00A31FF8" w:rsidP="00827B71">
      <w:pPr>
        <w:spacing w:after="0" w:line="240" w:lineRule="auto"/>
        <w:ind w:firstLine="708"/>
        <w:jc w:val="both"/>
        <w:rPr>
          <w:rFonts w:ascii="Times New Roman" w:eastAsia="Times New Roman" w:hAnsi="Times New Roman" w:cs="Times New Roman"/>
          <w:sz w:val="24"/>
          <w:szCs w:val="24"/>
          <w:lang w:eastAsia="ru-RU"/>
        </w:rPr>
      </w:pPr>
      <w:proofErr w:type="gramStart"/>
      <w:r w:rsidRPr="00B606DD">
        <w:rPr>
          <w:rFonts w:ascii="Times New Roman" w:eastAsia="Times New Roman" w:hAnsi="Times New Roman" w:cs="Times New Roman"/>
          <w:sz w:val="24"/>
          <w:szCs w:val="24"/>
          <w:lang w:eastAsia="ru-RU"/>
        </w:rPr>
        <w:t>В случае досрочного прекращения действия Договора</w:t>
      </w:r>
      <w:r w:rsidRPr="008E1426">
        <w:rPr>
          <w:rFonts w:ascii="Times New Roman" w:eastAsia="Times New Roman" w:hAnsi="Times New Roman" w:cs="Times New Roman"/>
          <w:sz w:val="24"/>
          <w:szCs w:val="24"/>
          <w:lang w:eastAsia="ru-RU"/>
        </w:rPr>
        <w:t xml:space="preserve"> по основания</w:t>
      </w:r>
      <w:r w:rsidR="00827B71" w:rsidRPr="008E1426">
        <w:rPr>
          <w:rFonts w:ascii="Times New Roman" w:eastAsia="Times New Roman" w:hAnsi="Times New Roman" w:cs="Times New Roman"/>
          <w:sz w:val="24"/>
          <w:szCs w:val="24"/>
          <w:lang w:eastAsia="ru-RU"/>
        </w:rPr>
        <w:t>м, предусмотренным подпунктом «з</w:t>
      </w:r>
      <w:r w:rsidRPr="008E1426">
        <w:rPr>
          <w:rFonts w:ascii="Times New Roman" w:eastAsia="Times New Roman" w:hAnsi="Times New Roman" w:cs="Times New Roman"/>
          <w:sz w:val="24"/>
          <w:szCs w:val="24"/>
          <w:lang w:eastAsia="ru-RU"/>
        </w:rPr>
        <w:t xml:space="preserve">» пункта </w:t>
      </w:r>
      <w:r w:rsidR="006B5F39" w:rsidRPr="008E1426">
        <w:rPr>
          <w:rFonts w:ascii="Times New Roman" w:eastAsia="Times New Roman" w:hAnsi="Times New Roman" w:cs="Times New Roman"/>
          <w:sz w:val="24"/>
          <w:szCs w:val="24"/>
          <w:lang w:eastAsia="ru-RU"/>
        </w:rPr>
        <w:t>3.4</w:t>
      </w:r>
      <w:r w:rsidRPr="008E1426">
        <w:rPr>
          <w:rFonts w:ascii="Times New Roman" w:eastAsia="Times New Roman" w:hAnsi="Times New Roman" w:cs="Times New Roman"/>
          <w:sz w:val="24"/>
          <w:szCs w:val="24"/>
          <w:lang w:eastAsia="ru-RU"/>
        </w:rPr>
        <w:t xml:space="preserve">. настоящего Положения, </w:t>
      </w:r>
      <w:r w:rsidR="00827B71" w:rsidRPr="008E1426">
        <w:rPr>
          <w:rFonts w:ascii="Times New Roman" w:eastAsia="Times New Roman" w:hAnsi="Times New Roman" w:cs="Times New Roman"/>
          <w:sz w:val="24"/>
          <w:szCs w:val="24"/>
          <w:lang w:eastAsia="ru-RU"/>
        </w:rPr>
        <w:t>администрация</w:t>
      </w:r>
      <w:r w:rsidRPr="008E1426">
        <w:rPr>
          <w:rFonts w:ascii="Times New Roman" w:eastAsia="Times New Roman" w:hAnsi="Times New Roman" w:cs="Times New Roman"/>
          <w:sz w:val="24"/>
          <w:szCs w:val="24"/>
          <w:lang w:eastAsia="ru-RU"/>
        </w:rPr>
        <w:t xml:space="preserve"> </w:t>
      </w:r>
      <w:r w:rsidR="00460456" w:rsidRPr="008E1426">
        <w:rPr>
          <w:rFonts w:ascii="Times New Roman" w:eastAsia="Times New Roman" w:hAnsi="Times New Roman" w:cs="Times New Roman"/>
          <w:sz w:val="24"/>
          <w:szCs w:val="24"/>
          <w:lang w:eastAsia="ru-RU"/>
        </w:rPr>
        <w:t xml:space="preserve">города Фокино </w:t>
      </w:r>
      <w:r w:rsidRPr="008E1426">
        <w:rPr>
          <w:rFonts w:ascii="Times New Roman" w:eastAsia="Times New Roman" w:hAnsi="Times New Roman" w:cs="Times New Roman"/>
          <w:sz w:val="24"/>
          <w:szCs w:val="24"/>
          <w:lang w:eastAsia="ru-RU"/>
        </w:rPr>
        <w:t>обязан</w:t>
      </w:r>
      <w:r w:rsidR="00827B71" w:rsidRPr="008E1426">
        <w:rPr>
          <w:rFonts w:ascii="Times New Roman" w:eastAsia="Times New Roman" w:hAnsi="Times New Roman" w:cs="Times New Roman"/>
          <w:sz w:val="24"/>
          <w:szCs w:val="24"/>
          <w:lang w:eastAsia="ru-RU"/>
        </w:rPr>
        <w:t>а</w:t>
      </w:r>
      <w:r w:rsidRPr="008E1426">
        <w:rPr>
          <w:rFonts w:ascii="Times New Roman" w:eastAsia="Times New Roman" w:hAnsi="Times New Roman" w:cs="Times New Roman"/>
          <w:sz w:val="24"/>
          <w:szCs w:val="24"/>
          <w:lang w:eastAsia="ru-RU"/>
        </w:rPr>
        <w:t xml:space="preserve"> предложить владельцу нестационарного торгового объекта заключение Договора на размещение нестационарного торгового объекта на свободном месте, предусмотренном схемой размещения нестационарных торговых  объектов без проведения торгов на право заключения Договора на срок, равный оставшейся части срока действия досрочно расторгнутого Д</w:t>
      </w:r>
      <w:r w:rsidR="00827B71" w:rsidRPr="008E1426">
        <w:rPr>
          <w:rFonts w:ascii="Times New Roman" w:eastAsia="Times New Roman" w:hAnsi="Times New Roman" w:cs="Times New Roman"/>
          <w:sz w:val="24"/>
          <w:szCs w:val="24"/>
          <w:lang w:eastAsia="ru-RU"/>
        </w:rPr>
        <w:t>оговора.</w:t>
      </w:r>
      <w:proofErr w:type="gramEnd"/>
    </w:p>
    <w:p w:rsidR="000659C3" w:rsidRPr="008E1426" w:rsidRDefault="006B5F39"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8E1426">
        <w:rPr>
          <w:rFonts w:ascii="Times New Roman" w:eastAsia="Times New Roman" w:hAnsi="Times New Roman" w:cs="Times New Roman"/>
          <w:sz w:val="24"/>
          <w:szCs w:val="24"/>
          <w:lang w:eastAsia="ru-RU"/>
        </w:rPr>
        <w:t>3.5</w:t>
      </w:r>
      <w:r w:rsidR="000659C3" w:rsidRPr="008E1426">
        <w:rPr>
          <w:rFonts w:ascii="Times New Roman" w:eastAsia="Times New Roman" w:hAnsi="Times New Roman" w:cs="Times New Roman"/>
          <w:sz w:val="24"/>
          <w:szCs w:val="24"/>
          <w:lang w:eastAsia="ru-RU"/>
        </w:rPr>
        <w:t>.</w:t>
      </w:r>
      <w:r w:rsidR="008E1426" w:rsidRPr="008E1426">
        <w:rPr>
          <w:rFonts w:ascii="Times New Roman" w:eastAsia="Times New Roman" w:hAnsi="Times New Roman" w:cs="Times New Roman"/>
          <w:sz w:val="24"/>
          <w:szCs w:val="24"/>
          <w:lang w:eastAsia="ru-RU"/>
        </w:rPr>
        <w:t xml:space="preserve"> </w:t>
      </w:r>
      <w:r w:rsidR="000659C3" w:rsidRPr="008E1426">
        <w:rPr>
          <w:rFonts w:ascii="Times New Roman" w:eastAsia="Times New Roman" w:hAnsi="Times New Roman" w:cs="Times New Roman"/>
          <w:sz w:val="24"/>
          <w:szCs w:val="24"/>
          <w:lang w:eastAsia="ru-RU"/>
        </w:rPr>
        <w:t>При осуществлении деятельности в НТО должна соблюдаться установленная Схемой специализация НТО.</w:t>
      </w:r>
    </w:p>
    <w:p w:rsidR="000659C3" w:rsidRPr="008E1426"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8E1426">
        <w:rPr>
          <w:rFonts w:ascii="Times New Roman" w:eastAsia="Times New Roman" w:hAnsi="Times New Roman" w:cs="Times New Roman"/>
          <w:sz w:val="24"/>
          <w:szCs w:val="24"/>
          <w:lang w:eastAsia="ru-RU"/>
        </w:rPr>
        <w:t>3.</w:t>
      </w:r>
      <w:r w:rsidR="00AD685C">
        <w:rPr>
          <w:rFonts w:ascii="Times New Roman" w:eastAsia="Times New Roman" w:hAnsi="Times New Roman" w:cs="Times New Roman"/>
          <w:sz w:val="24"/>
          <w:szCs w:val="24"/>
          <w:lang w:eastAsia="ru-RU"/>
        </w:rPr>
        <w:t>6</w:t>
      </w:r>
      <w:r w:rsidRPr="008E1426">
        <w:rPr>
          <w:rFonts w:ascii="Times New Roman" w:eastAsia="Times New Roman" w:hAnsi="Times New Roman" w:cs="Times New Roman"/>
          <w:sz w:val="24"/>
          <w:szCs w:val="24"/>
          <w:lang w:eastAsia="ru-RU"/>
        </w:rPr>
        <w:t>.</w:t>
      </w:r>
      <w:r w:rsidR="008E1426" w:rsidRPr="008E1426">
        <w:rPr>
          <w:rFonts w:ascii="Times New Roman" w:eastAsia="Times New Roman" w:hAnsi="Times New Roman" w:cs="Times New Roman"/>
          <w:sz w:val="24"/>
          <w:szCs w:val="24"/>
          <w:lang w:eastAsia="ru-RU"/>
        </w:rPr>
        <w:t xml:space="preserve"> </w:t>
      </w:r>
      <w:r w:rsidRPr="008E1426">
        <w:rPr>
          <w:rFonts w:ascii="Times New Roman" w:eastAsia="Times New Roman" w:hAnsi="Times New Roman" w:cs="Times New Roman"/>
          <w:sz w:val="24"/>
          <w:szCs w:val="24"/>
          <w:lang w:eastAsia="ru-RU"/>
        </w:rPr>
        <w:t>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0659C3" w:rsidRPr="008E1426"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8E1426">
        <w:rPr>
          <w:rFonts w:ascii="Times New Roman" w:eastAsia="Times New Roman" w:hAnsi="Times New Roman" w:cs="Times New Roman"/>
          <w:sz w:val="24"/>
          <w:szCs w:val="24"/>
          <w:lang w:eastAsia="ru-RU"/>
        </w:rPr>
        <w:t>3.</w:t>
      </w:r>
      <w:r w:rsidR="00AD685C">
        <w:rPr>
          <w:rFonts w:ascii="Times New Roman" w:eastAsia="Times New Roman" w:hAnsi="Times New Roman" w:cs="Times New Roman"/>
          <w:sz w:val="24"/>
          <w:szCs w:val="24"/>
          <w:lang w:eastAsia="ru-RU"/>
        </w:rPr>
        <w:t>7</w:t>
      </w:r>
      <w:r w:rsidRPr="008E1426">
        <w:rPr>
          <w:rFonts w:ascii="Times New Roman" w:eastAsia="Times New Roman" w:hAnsi="Times New Roman" w:cs="Times New Roman"/>
          <w:sz w:val="24"/>
          <w:szCs w:val="24"/>
          <w:lang w:eastAsia="ru-RU"/>
        </w:rPr>
        <w:t>.Эксплуатация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0659C3" w:rsidRPr="008E1426" w:rsidRDefault="000659C3" w:rsidP="000659C3">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8E1426">
        <w:rPr>
          <w:rFonts w:ascii="Times New Roman" w:eastAsia="Times New Roman" w:hAnsi="Times New Roman" w:cs="Times New Roman"/>
          <w:sz w:val="24"/>
          <w:szCs w:val="24"/>
          <w:lang w:eastAsia="ru-RU"/>
        </w:rPr>
        <w:t>3.</w:t>
      </w:r>
      <w:r w:rsidR="00AD685C">
        <w:rPr>
          <w:rFonts w:ascii="Times New Roman" w:eastAsia="Times New Roman" w:hAnsi="Times New Roman" w:cs="Times New Roman"/>
          <w:sz w:val="24"/>
          <w:szCs w:val="24"/>
          <w:lang w:eastAsia="ru-RU"/>
        </w:rPr>
        <w:t>8</w:t>
      </w:r>
      <w:r w:rsidRPr="008E1426">
        <w:rPr>
          <w:rFonts w:ascii="Times New Roman" w:eastAsia="Times New Roman" w:hAnsi="Times New Roman" w:cs="Times New Roman"/>
          <w:sz w:val="24"/>
          <w:szCs w:val="24"/>
          <w:lang w:eastAsia="ru-RU"/>
        </w:rPr>
        <w:t>.Транспортное обслуживание НТО и загрузка их товарами не должны затруднять и снижать безопасность движения транспорта и пешеходов.</w:t>
      </w:r>
    </w:p>
    <w:p w:rsidR="004A6B0E" w:rsidRDefault="000659C3" w:rsidP="004A6B0E">
      <w:pPr>
        <w:autoSpaceDE w:val="0"/>
        <w:autoSpaceDN w:val="0"/>
        <w:adjustRightInd w:val="0"/>
        <w:spacing w:after="0" w:line="240" w:lineRule="auto"/>
        <w:ind w:firstLine="540"/>
        <w:jc w:val="both"/>
        <w:rPr>
          <w:rFonts w:ascii="Times New Roman" w:hAnsi="Times New Roman" w:cs="Times New Roman"/>
          <w:sz w:val="24"/>
          <w:szCs w:val="24"/>
        </w:rPr>
      </w:pPr>
      <w:r w:rsidRPr="008E1426">
        <w:rPr>
          <w:rFonts w:ascii="Times New Roman" w:eastAsia="Times New Roman" w:hAnsi="Times New Roman" w:cs="Times New Roman"/>
          <w:sz w:val="24"/>
          <w:szCs w:val="24"/>
          <w:lang w:eastAsia="ru-RU"/>
        </w:rPr>
        <w:t>3.</w:t>
      </w:r>
      <w:r w:rsidR="00AD685C">
        <w:rPr>
          <w:rFonts w:ascii="Times New Roman" w:eastAsia="Times New Roman" w:hAnsi="Times New Roman" w:cs="Times New Roman"/>
          <w:sz w:val="24"/>
          <w:szCs w:val="24"/>
          <w:lang w:eastAsia="ru-RU"/>
        </w:rPr>
        <w:t>9</w:t>
      </w:r>
      <w:r w:rsidRPr="008E1426">
        <w:rPr>
          <w:rFonts w:ascii="Times New Roman" w:eastAsia="Times New Roman" w:hAnsi="Times New Roman" w:cs="Times New Roman"/>
          <w:sz w:val="24"/>
          <w:szCs w:val="24"/>
          <w:lang w:eastAsia="ru-RU"/>
        </w:rPr>
        <w:t>.Не допускается осуществлять складирование товара, упаковок, мусора на элементах благоустройства и прилегающей к НТО территории.</w:t>
      </w:r>
      <w:r w:rsidR="004A6B0E">
        <w:rPr>
          <w:rFonts w:ascii="Times New Roman" w:eastAsia="Times New Roman" w:hAnsi="Times New Roman" w:cs="Times New Roman"/>
          <w:sz w:val="24"/>
          <w:szCs w:val="24"/>
          <w:lang w:eastAsia="ru-RU"/>
        </w:rPr>
        <w:t xml:space="preserve"> </w:t>
      </w:r>
      <w:r w:rsidR="004A6B0E">
        <w:rPr>
          <w:rFonts w:ascii="Times New Roman" w:hAnsi="Times New Roman" w:cs="Times New Roman"/>
          <w:sz w:val="24"/>
          <w:szCs w:val="24"/>
        </w:rPr>
        <w:t xml:space="preserve">В срок не </w:t>
      </w:r>
      <w:proofErr w:type="gramStart"/>
      <w:r w:rsidR="004A6B0E">
        <w:rPr>
          <w:rFonts w:ascii="Times New Roman" w:hAnsi="Times New Roman" w:cs="Times New Roman"/>
          <w:sz w:val="24"/>
          <w:szCs w:val="24"/>
        </w:rPr>
        <w:t>позднее</w:t>
      </w:r>
      <w:proofErr w:type="gramEnd"/>
      <w:r w:rsidR="004A6B0E">
        <w:rPr>
          <w:rFonts w:ascii="Times New Roman" w:hAnsi="Times New Roman" w:cs="Times New Roman"/>
          <w:sz w:val="24"/>
          <w:szCs w:val="24"/>
        </w:rPr>
        <w:t xml:space="preserve"> чем за 1 месяц до дня и</w:t>
      </w:r>
      <w:r w:rsidR="009D7C44">
        <w:rPr>
          <w:rFonts w:ascii="Times New Roman" w:hAnsi="Times New Roman" w:cs="Times New Roman"/>
          <w:sz w:val="24"/>
          <w:szCs w:val="24"/>
        </w:rPr>
        <w:t xml:space="preserve">стечения срока действия договора </w:t>
      </w:r>
      <w:r w:rsidR="009D7C44" w:rsidRPr="00DD521F">
        <w:rPr>
          <w:rFonts w:ascii="Times New Roman" w:eastAsia="Times New Roman" w:hAnsi="Times New Roman" w:cs="Times New Roman"/>
          <w:sz w:val="24"/>
          <w:szCs w:val="24"/>
          <w:lang w:eastAsia="ar-SA"/>
        </w:rPr>
        <w:t>на право размещения НТО</w:t>
      </w:r>
      <w:r w:rsidR="004A6B0E">
        <w:rPr>
          <w:rFonts w:ascii="Times New Roman" w:hAnsi="Times New Roman" w:cs="Times New Roman"/>
          <w:sz w:val="24"/>
          <w:szCs w:val="24"/>
        </w:rPr>
        <w:t>, а в случае досрочн</w:t>
      </w:r>
      <w:r w:rsidR="009D7C44">
        <w:rPr>
          <w:rFonts w:ascii="Times New Roman" w:hAnsi="Times New Roman" w:cs="Times New Roman"/>
          <w:sz w:val="24"/>
          <w:szCs w:val="24"/>
        </w:rPr>
        <w:t xml:space="preserve">ого прекращения действия договора </w:t>
      </w:r>
      <w:r w:rsidR="009D7C44" w:rsidRPr="00DD521F">
        <w:rPr>
          <w:rFonts w:ascii="Times New Roman" w:eastAsia="Times New Roman" w:hAnsi="Times New Roman" w:cs="Times New Roman"/>
          <w:sz w:val="24"/>
          <w:szCs w:val="24"/>
          <w:lang w:eastAsia="ar-SA"/>
        </w:rPr>
        <w:t>на право размещения НТО</w:t>
      </w:r>
      <w:r w:rsidR="004A6B0E">
        <w:rPr>
          <w:rFonts w:ascii="Times New Roman" w:hAnsi="Times New Roman" w:cs="Times New Roman"/>
          <w:sz w:val="24"/>
          <w:szCs w:val="24"/>
        </w:rPr>
        <w:t xml:space="preserve"> не позднее 15 календарных дней со дня прекращения действия </w:t>
      </w:r>
      <w:r w:rsidR="009D7C44">
        <w:rPr>
          <w:rFonts w:ascii="Times New Roman" w:hAnsi="Times New Roman" w:cs="Times New Roman"/>
          <w:sz w:val="24"/>
          <w:szCs w:val="24"/>
        </w:rPr>
        <w:t xml:space="preserve">договора </w:t>
      </w:r>
      <w:r w:rsidR="009D7C44" w:rsidRPr="00DD521F">
        <w:rPr>
          <w:rFonts w:ascii="Times New Roman" w:eastAsia="Times New Roman" w:hAnsi="Times New Roman" w:cs="Times New Roman"/>
          <w:sz w:val="24"/>
          <w:szCs w:val="24"/>
          <w:lang w:eastAsia="ar-SA"/>
        </w:rPr>
        <w:t>на право размещения НТО</w:t>
      </w:r>
      <w:r w:rsidR="004A6B0E">
        <w:rPr>
          <w:rFonts w:ascii="Times New Roman" w:hAnsi="Times New Roman" w:cs="Times New Roman"/>
          <w:sz w:val="24"/>
          <w:szCs w:val="24"/>
        </w:rPr>
        <w:t xml:space="preserve"> администрация</w:t>
      </w:r>
      <w:r w:rsidR="009D7C44">
        <w:rPr>
          <w:rFonts w:ascii="Times New Roman" w:hAnsi="Times New Roman" w:cs="Times New Roman"/>
          <w:sz w:val="24"/>
          <w:szCs w:val="24"/>
        </w:rPr>
        <w:t xml:space="preserve"> г. Фокино</w:t>
      </w:r>
      <w:r w:rsidR="004A6B0E">
        <w:rPr>
          <w:rFonts w:ascii="Times New Roman" w:hAnsi="Times New Roman" w:cs="Times New Roman"/>
          <w:sz w:val="24"/>
          <w:szCs w:val="24"/>
        </w:rPr>
        <w:t xml:space="preserve"> в установленном порядке объявляет новый аукцион на право размещения нестационарного торгового объекта в соответствующем </w:t>
      </w:r>
      <w:proofErr w:type="gramStart"/>
      <w:r w:rsidR="004A6B0E">
        <w:rPr>
          <w:rFonts w:ascii="Times New Roman" w:hAnsi="Times New Roman" w:cs="Times New Roman"/>
          <w:sz w:val="24"/>
          <w:szCs w:val="24"/>
        </w:rPr>
        <w:t>месте</w:t>
      </w:r>
      <w:proofErr w:type="gramEnd"/>
      <w:r w:rsidR="004A6B0E">
        <w:rPr>
          <w:rFonts w:ascii="Times New Roman" w:hAnsi="Times New Roman" w:cs="Times New Roman"/>
          <w:sz w:val="24"/>
          <w:szCs w:val="24"/>
        </w:rPr>
        <w:t>, предусмотренном Схемой.</w:t>
      </w:r>
    </w:p>
    <w:p w:rsidR="001761CC" w:rsidRDefault="001761CC" w:rsidP="00394C8D">
      <w:pPr>
        <w:widowControl w:val="0"/>
        <w:autoSpaceDE w:val="0"/>
        <w:spacing w:after="0" w:line="240" w:lineRule="auto"/>
        <w:ind w:firstLine="720"/>
        <w:jc w:val="both"/>
        <w:rPr>
          <w:rFonts w:ascii="Times New Roman" w:eastAsia="Times New Roman" w:hAnsi="Times New Roman" w:cs="Times New Roman"/>
          <w:sz w:val="24"/>
          <w:szCs w:val="24"/>
          <w:lang w:eastAsia="ru-RU"/>
        </w:rPr>
      </w:pPr>
    </w:p>
    <w:p w:rsidR="004A6B0E" w:rsidRDefault="004A6B0E" w:rsidP="00394C8D">
      <w:pPr>
        <w:widowControl w:val="0"/>
        <w:autoSpaceDE w:val="0"/>
        <w:spacing w:after="0" w:line="240" w:lineRule="auto"/>
        <w:ind w:firstLine="720"/>
        <w:jc w:val="both"/>
        <w:rPr>
          <w:rFonts w:ascii="Times New Roman" w:eastAsia="Times New Roman" w:hAnsi="Times New Roman" w:cs="Times New Roman"/>
          <w:sz w:val="24"/>
          <w:szCs w:val="24"/>
          <w:lang w:eastAsia="ru-RU"/>
        </w:rPr>
      </w:pPr>
    </w:p>
    <w:p w:rsidR="004A6B0E" w:rsidRPr="00394C8D" w:rsidRDefault="004A6B0E" w:rsidP="00394C8D">
      <w:pPr>
        <w:widowControl w:val="0"/>
        <w:autoSpaceDE w:val="0"/>
        <w:spacing w:after="0" w:line="240" w:lineRule="auto"/>
        <w:ind w:firstLine="720"/>
        <w:jc w:val="both"/>
        <w:rPr>
          <w:rFonts w:ascii="Times New Roman" w:eastAsia="Times New Roman" w:hAnsi="Times New Roman" w:cs="Times New Roman"/>
          <w:sz w:val="24"/>
          <w:szCs w:val="24"/>
          <w:lang w:eastAsia="ru-RU"/>
        </w:rPr>
      </w:pPr>
    </w:p>
    <w:p w:rsidR="00B606DD" w:rsidRPr="001514FF" w:rsidRDefault="00B606DD" w:rsidP="00B606DD">
      <w:pPr>
        <w:widowControl w:val="0"/>
        <w:spacing w:after="0" w:line="240" w:lineRule="auto"/>
        <w:ind w:left="5529"/>
        <w:jc w:val="both"/>
        <w:rPr>
          <w:rFonts w:ascii="Times New Roman" w:eastAsia="Times New Roman" w:hAnsi="Times New Roman" w:cs="Times New Roman"/>
          <w:lang w:eastAsia="ru-RU"/>
        </w:rPr>
      </w:pPr>
      <w:r w:rsidRPr="001514F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 xml:space="preserve"> Приложение </w:t>
      </w:r>
      <w:r>
        <w:rPr>
          <w:rFonts w:ascii="Times New Roman" w:eastAsia="Times New Roman" w:hAnsi="Times New Roman" w:cs="Times New Roman"/>
          <w:lang w:eastAsia="ru-RU"/>
        </w:rPr>
        <w:t>2</w:t>
      </w:r>
    </w:p>
    <w:p w:rsidR="00B606DD" w:rsidRPr="001514FF" w:rsidRDefault="00B606DD" w:rsidP="00B606DD">
      <w:pPr>
        <w:widowControl w:val="0"/>
        <w:spacing w:after="0" w:line="240" w:lineRule="auto"/>
        <w:ind w:left="5529"/>
        <w:jc w:val="both"/>
        <w:rPr>
          <w:rFonts w:ascii="Times New Roman" w:eastAsia="Times New Roman" w:hAnsi="Times New Roman" w:cs="Times New Roman"/>
          <w:lang w:eastAsia="ru-RU"/>
        </w:rPr>
      </w:pPr>
      <w:r w:rsidRPr="001514F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 xml:space="preserve">к решению Совета </w:t>
      </w:r>
      <w:proofErr w:type="gramStart"/>
      <w:r w:rsidRPr="001514FF">
        <w:rPr>
          <w:rFonts w:ascii="Times New Roman" w:eastAsia="Times New Roman" w:hAnsi="Times New Roman" w:cs="Times New Roman"/>
          <w:lang w:eastAsia="ru-RU"/>
        </w:rPr>
        <w:t>народных</w:t>
      </w:r>
      <w:proofErr w:type="gramEnd"/>
      <w:r w:rsidRPr="001514FF">
        <w:rPr>
          <w:rFonts w:ascii="Times New Roman" w:eastAsia="Times New Roman" w:hAnsi="Times New Roman" w:cs="Times New Roman"/>
          <w:lang w:eastAsia="ru-RU"/>
        </w:rPr>
        <w:t xml:space="preserve"> </w:t>
      </w:r>
    </w:p>
    <w:p w:rsidR="00B606DD" w:rsidRPr="001514FF" w:rsidRDefault="00B606DD" w:rsidP="00B606DD">
      <w:pPr>
        <w:widowControl w:val="0"/>
        <w:spacing w:after="0" w:line="240" w:lineRule="auto"/>
        <w:ind w:left="55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депутатов     города Фокино</w:t>
      </w:r>
    </w:p>
    <w:p w:rsidR="00B606DD" w:rsidRPr="001514FF" w:rsidRDefault="00B606DD" w:rsidP="00B606DD">
      <w:pPr>
        <w:widowControl w:val="0"/>
        <w:spacing w:after="0" w:line="240" w:lineRule="auto"/>
        <w:ind w:left="55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 xml:space="preserve">от  28.04.2017 г. </w:t>
      </w:r>
      <w:r w:rsidRPr="001514FF">
        <w:rPr>
          <w:rFonts w:ascii="Times New Roman" w:eastAsia="Times New Roman" w:hAnsi="Times New Roman" w:cs="Times New Roman"/>
          <w:lang w:val="en-US" w:eastAsia="ru-RU"/>
        </w:rPr>
        <w:t>N</w:t>
      </w:r>
      <w:r w:rsidRPr="001514FF">
        <w:rPr>
          <w:rFonts w:ascii="Times New Roman" w:eastAsia="Times New Roman" w:hAnsi="Times New Roman" w:cs="Times New Roman"/>
          <w:lang w:eastAsia="ru-RU"/>
        </w:rPr>
        <w:t xml:space="preserve"> 5-816</w:t>
      </w:r>
    </w:p>
    <w:p w:rsidR="00CC5132" w:rsidRPr="007A298D" w:rsidRDefault="00CC5132" w:rsidP="00CC5132">
      <w:pPr>
        <w:widowControl w:val="0"/>
        <w:spacing w:after="0" w:line="240" w:lineRule="auto"/>
        <w:ind w:left="708"/>
        <w:jc w:val="both"/>
        <w:rPr>
          <w:rFonts w:ascii="Times New Roman" w:eastAsia="Times New Roman" w:hAnsi="Times New Roman" w:cs="Times New Roman"/>
          <w:b/>
          <w:bCs/>
          <w:sz w:val="24"/>
          <w:szCs w:val="24"/>
          <w:lang w:eastAsia="ru-RU"/>
        </w:rPr>
      </w:pPr>
    </w:p>
    <w:p w:rsidR="006E0E4D" w:rsidRPr="00B606DD" w:rsidRDefault="006E0E4D" w:rsidP="006E0E4D">
      <w:pPr>
        <w:pStyle w:val="ConsPlusTitle"/>
        <w:jc w:val="center"/>
        <w:rPr>
          <w:rFonts w:ascii="Times New Roman" w:hAnsi="Times New Roman" w:cs="Times New Roman"/>
          <w:sz w:val="28"/>
          <w:szCs w:val="28"/>
        </w:rPr>
      </w:pPr>
      <w:r w:rsidRPr="00B606DD">
        <w:rPr>
          <w:rFonts w:ascii="Times New Roman" w:hAnsi="Times New Roman" w:cs="Times New Roman"/>
          <w:sz w:val="28"/>
          <w:szCs w:val="28"/>
        </w:rPr>
        <w:t>Положение</w:t>
      </w:r>
    </w:p>
    <w:p w:rsidR="006E0E4D" w:rsidRPr="00B606DD" w:rsidRDefault="006E0E4D" w:rsidP="006E0E4D">
      <w:pPr>
        <w:pStyle w:val="ConsPlusTitle"/>
        <w:jc w:val="center"/>
        <w:rPr>
          <w:rFonts w:ascii="Times New Roman" w:hAnsi="Times New Roman" w:cs="Times New Roman"/>
          <w:sz w:val="28"/>
          <w:szCs w:val="28"/>
        </w:rPr>
      </w:pPr>
      <w:r w:rsidRPr="00B606DD">
        <w:rPr>
          <w:rFonts w:ascii="Times New Roman" w:hAnsi="Times New Roman" w:cs="Times New Roman"/>
          <w:sz w:val="28"/>
          <w:szCs w:val="28"/>
        </w:rPr>
        <w:t>о порядке проведения аукциона на право</w:t>
      </w:r>
    </w:p>
    <w:p w:rsidR="006E0E4D" w:rsidRPr="00B606DD" w:rsidRDefault="006E0E4D" w:rsidP="006E0E4D">
      <w:pPr>
        <w:pStyle w:val="ConsPlusTitle"/>
        <w:jc w:val="center"/>
        <w:rPr>
          <w:rFonts w:ascii="Times New Roman" w:hAnsi="Times New Roman" w:cs="Times New Roman"/>
          <w:sz w:val="28"/>
          <w:szCs w:val="28"/>
        </w:rPr>
      </w:pPr>
      <w:r w:rsidRPr="00B606DD">
        <w:rPr>
          <w:rFonts w:ascii="Times New Roman" w:hAnsi="Times New Roman" w:cs="Times New Roman"/>
          <w:sz w:val="28"/>
          <w:szCs w:val="28"/>
        </w:rPr>
        <w:t xml:space="preserve">размещения </w:t>
      </w:r>
      <w:proofErr w:type="gramStart"/>
      <w:r w:rsidRPr="00B606DD">
        <w:rPr>
          <w:rFonts w:ascii="Times New Roman" w:hAnsi="Times New Roman" w:cs="Times New Roman"/>
          <w:sz w:val="28"/>
          <w:szCs w:val="28"/>
        </w:rPr>
        <w:t>нестационарных</w:t>
      </w:r>
      <w:proofErr w:type="gramEnd"/>
      <w:r w:rsidRPr="00B606DD">
        <w:rPr>
          <w:rFonts w:ascii="Times New Roman" w:hAnsi="Times New Roman" w:cs="Times New Roman"/>
          <w:sz w:val="28"/>
          <w:szCs w:val="28"/>
        </w:rPr>
        <w:t xml:space="preserve"> торговых</w:t>
      </w:r>
    </w:p>
    <w:p w:rsidR="006E0E4D" w:rsidRPr="00B606DD" w:rsidRDefault="006E0E4D" w:rsidP="006E0E4D">
      <w:pPr>
        <w:pStyle w:val="ConsPlusTitle"/>
        <w:jc w:val="center"/>
        <w:rPr>
          <w:rFonts w:ascii="Times New Roman" w:hAnsi="Times New Roman" w:cs="Times New Roman"/>
          <w:sz w:val="28"/>
          <w:szCs w:val="28"/>
        </w:rPr>
      </w:pPr>
      <w:r w:rsidRPr="00B606DD">
        <w:rPr>
          <w:rFonts w:ascii="Times New Roman" w:hAnsi="Times New Roman" w:cs="Times New Roman"/>
          <w:sz w:val="28"/>
          <w:szCs w:val="28"/>
        </w:rPr>
        <w:t>объектов на территории городского округа «город Фокино»</w:t>
      </w:r>
    </w:p>
    <w:p w:rsidR="006E0E4D" w:rsidRPr="00193B41" w:rsidRDefault="006E0E4D" w:rsidP="006E0E4D">
      <w:pPr>
        <w:pStyle w:val="ConsPlusNormal"/>
        <w:jc w:val="center"/>
        <w:rPr>
          <w:rFonts w:ascii="Times New Roman" w:hAnsi="Times New Roman" w:cs="Times New Roman"/>
          <w:sz w:val="24"/>
          <w:szCs w:val="24"/>
        </w:rPr>
      </w:pPr>
    </w:p>
    <w:p w:rsidR="006E0E4D" w:rsidRPr="007E5A94" w:rsidRDefault="006E0E4D" w:rsidP="006E0E4D">
      <w:pPr>
        <w:pStyle w:val="ConsPlusNormal"/>
        <w:ind w:firstLine="540"/>
        <w:jc w:val="both"/>
        <w:rPr>
          <w:rFonts w:ascii="Times New Roman" w:hAnsi="Times New Roman" w:cs="Times New Roman"/>
          <w:sz w:val="24"/>
          <w:szCs w:val="24"/>
        </w:rPr>
      </w:pPr>
      <w:r w:rsidRPr="007E5A94">
        <w:rPr>
          <w:rFonts w:ascii="Times New Roman" w:hAnsi="Times New Roman" w:cs="Times New Roman"/>
          <w:sz w:val="24"/>
          <w:szCs w:val="24"/>
        </w:rPr>
        <w:t>1. Настоящее Положение разработано в соответствии с пунктом 3.1 раздела 3 Положения о предоставлении права на размещение нестационарных объектов на территории городского округа «город Фокино», и определяет порядок проведения аукциона на право размещения нестационарных торговых объектов на территории городского округа «город Фокино».</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2.1. Аукцион на право размещения нестационарных торговых объектов на территории городского округа «город Фокино» (далее по тексту - аукцион) проводится в целях:</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 создания условий для улучшения организации и качества торгового обслуживания населения города </w:t>
      </w:r>
      <w:r w:rsidR="00DC231F">
        <w:rPr>
          <w:rFonts w:ascii="Times New Roman" w:hAnsi="Times New Roman" w:cs="Times New Roman"/>
          <w:sz w:val="24"/>
          <w:szCs w:val="24"/>
        </w:rPr>
        <w:t>Фокино</w:t>
      </w:r>
      <w:r w:rsidRPr="00193B41">
        <w:rPr>
          <w:rFonts w:ascii="Times New Roman" w:hAnsi="Times New Roman" w:cs="Times New Roman"/>
          <w:sz w:val="24"/>
          <w:szCs w:val="24"/>
        </w:rPr>
        <w:t>;</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установления единого порядка размещения, а также обеспечения дальнейшего содержания нестационарных торговых объектов на территории городского округа «город Фокино».</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2.2. Организатором аукциона является</w:t>
      </w:r>
      <w:r w:rsidR="005901B9">
        <w:rPr>
          <w:rFonts w:ascii="Times New Roman" w:hAnsi="Times New Roman" w:cs="Times New Roman"/>
          <w:sz w:val="24"/>
          <w:szCs w:val="24"/>
        </w:rPr>
        <w:t xml:space="preserve"> администрация</w:t>
      </w:r>
      <w:r w:rsidRPr="00193B41">
        <w:rPr>
          <w:rFonts w:ascii="Times New Roman" w:hAnsi="Times New Roman" w:cs="Times New Roman"/>
          <w:sz w:val="24"/>
          <w:szCs w:val="24"/>
        </w:rPr>
        <w:t xml:space="preserve"> города Фокино. Форма проведения аукциона - открытая.</w:t>
      </w:r>
    </w:p>
    <w:p w:rsidR="006E0E4D" w:rsidRPr="00193B41" w:rsidRDefault="006E0E4D" w:rsidP="006E0E4D">
      <w:pPr>
        <w:pStyle w:val="ConsPlusNormal"/>
        <w:ind w:firstLine="540"/>
        <w:jc w:val="both"/>
        <w:rPr>
          <w:rFonts w:ascii="Times New Roman" w:hAnsi="Times New Roman" w:cs="Times New Roman"/>
          <w:b/>
          <w:sz w:val="24"/>
          <w:szCs w:val="24"/>
        </w:rPr>
      </w:pPr>
      <w:r w:rsidRPr="00193B41">
        <w:rPr>
          <w:rFonts w:ascii="Times New Roman" w:hAnsi="Times New Roman" w:cs="Times New Roman"/>
          <w:sz w:val="24"/>
          <w:szCs w:val="24"/>
        </w:rPr>
        <w:t>2.3. Аукцион проводится комиссией по проведению аукциона на право размещения нестационарного торгового объекта на территории городского округа «город Фокино» (далее по тексту - аукционна</w:t>
      </w:r>
      <w:r w:rsidR="00E04744">
        <w:rPr>
          <w:rFonts w:ascii="Times New Roman" w:hAnsi="Times New Roman" w:cs="Times New Roman"/>
          <w:sz w:val="24"/>
          <w:szCs w:val="24"/>
        </w:rPr>
        <w:t>я комиссия), положение и состав которой утверждаются распоряжением администрации города Фокино</w:t>
      </w:r>
      <w:r w:rsidRPr="00193B41">
        <w:rPr>
          <w:rFonts w:ascii="Times New Roman" w:hAnsi="Times New Roman" w:cs="Times New Roman"/>
          <w:b/>
          <w:sz w:val="24"/>
          <w:szCs w:val="24"/>
        </w:rPr>
        <w:t>.</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2.4. Предметом аукциона является право на размещение нестационарного торгового объекта в месте, определенном схемой, с соблюдением требований действующего законодательства.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2.5. Извещение о проведении аукциона официально опубликовывается </w:t>
      </w:r>
      <w:r w:rsidR="005901B9">
        <w:rPr>
          <w:rFonts w:ascii="Times New Roman" w:hAnsi="Times New Roman" w:cs="Times New Roman"/>
          <w:sz w:val="24"/>
          <w:szCs w:val="24"/>
        </w:rPr>
        <w:t xml:space="preserve">администрацией </w:t>
      </w:r>
      <w:r w:rsidRPr="00193B41">
        <w:rPr>
          <w:rFonts w:ascii="Times New Roman" w:hAnsi="Times New Roman" w:cs="Times New Roman"/>
          <w:sz w:val="24"/>
          <w:szCs w:val="24"/>
        </w:rPr>
        <w:t>города Фокино и размещается на официальном сайте Администрации города Фокино не менее чем за 30 дней до дня проведения аукциона и не позднее 10 дней со дня официального опубликования Постановления Администрации города Фокино о внесении изменений в схему, касающихся включения в схему дополнительны</w:t>
      </w:r>
      <w:proofErr w:type="gramStart"/>
      <w:r w:rsidRPr="00193B41">
        <w:rPr>
          <w:rFonts w:ascii="Times New Roman" w:hAnsi="Times New Roman" w:cs="Times New Roman"/>
          <w:sz w:val="24"/>
          <w:szCs w:val="24"/>
        </w:rPr>
        <w:t>х(</w:t>
      </w:r>
      <w:proofErr w:type="gramEnd"/>
      <w:r w:rsidRPr="00193B41">
        <w:rPr>
          <w:rFonts w:ascii="Times New Roman" w:hAnsi="Times New Roman" w:cs="Times New Roman"/>
          <w:sz w:val="24"/>
          <w:szCs w:val="24"/>
        </w:rPr>
        <w:t>ого) нестационарных(ого) торговых(ого) объектов(а).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2.6. Извещение должно содержать:</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предмет аукциона - лот, его характеристики (место нахождения, вид, площадь нестационарного торгового объекта, специализация, период функционирования нестационарного торгового объекта);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наименование организатора аукциона;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порядок проведения аукциона;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дату, время и место проведения аукциона;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дату начала и окончания приема заявок на участие в аукционе;</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адрес и время приема документов для участия в аукционе с указанием номера телефона организатора аукциона;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требования к лицам, желающим принять участие в аукционе;</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перечень документов, прилагаемых к заявке на участие в аукционе;</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условия допуска к участию в аукционе;</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начальную цену лота, определенную на основании оценки, рыночной стоимости, произведенной независимым оценщиком;</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"шаг аукциона" - величину, на которую повышается каждое последующее предложение по цене лота (устанавливается в размере 5% от начальной цены лота);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lastRenderedPageBreak/>
        <w:t>- сведения о размере, сроках и порядке внесения задатка, реквизиты счета для его перечисления.</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Задаток для участия в аукционе устанавливается в размере 50% от начальной цены лота.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Извещение о проведен</w:t>
      </w:r>
      <w:proofErr w:type="gramStart"/>
      <w:r w:rsidRPr="00193B41">
        <w:rPr>
          <w:rFonts w:ascii="Times New Roman" w:hAnsi="Times New Roman" w:cs="Times New Roman"/>
          <w:sz w:val="24"/>
          <w:szCs w:val="24"/>
        </w:rPr>
        <w:t>ии ау</w:t>
      </w:r>
      <w:proofErr w:type="gramEnd"/>
      <w:r w:rsidRPr="00193B41">
        <w:rPr>
          <w:rFonts w:ascii="Times New Roman" w:hAnsi="Times New Roman" w:cs="Times New Roman"/>
          <w:sz w:val="24"/>
          <w:szCs w:val="24"/>
        </w:rPr>
        <w:t xml:space="preserve">кциона является публичной офертой для заключения договора о задатке в соответствии со </w:t>
      </w:r>
      <w:hyperlink r:id="rId6" w:tooltip="&quot;Гражданский кодекс Российской Федерации (часть первая)&quot; от 30.11.1994 N 51-ФЗ (ред. от 28.03.2017){КонсультантПлюс}" w:history="1">
        <w:r w:rsidRPr="00193B41">
          <w:rPr>
            <w:rFonts w:ascii="Times New Roman" w:hAnsi="Times New Roman" w:cs="Times New Roman"/>
            <w:color w:val="0000FF"/>
            <w:sz w:val="24"/>
            <w:szCs w:val="24"/>
          </w:rPr>
          <w:t>статьей 437</w:t>
        </w:r>
      </w:hyperlink>
      <w:r w:rsidRPr="00193B41">
        <w:rPr>
          <w:rFonts w:ascii="Times New Roman" w:hAnsi="Times New Roman" w:cs="Times New Roman"/>
          <w:sz w:val="24"/>
          <w:szCs w:val="24"/>
        </w:rPr>
        <w:t xml:space="preserve"> Гражданского кодекса Российской Федерации, а подача заявки и перечисление задатка - акцептом, после чего договор о задатке считается заключенным в письменной форме.</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2.7. </w:t>
      </w:r>
      <w:proofErr w:type="gramStart"/>
      <w:r w:rsidRPr="00193B41">
        <w:rPr>
          <w:rFonts w:ascii="Times New Roman" w:hAnsi="Times New Roman" w:cs="Times New Roman"/>
          <w:sz w:val="24"/>
          <w:szCs w:val="24"/>
        </w:rPr>
        <w:t>В случае изменения сроков, указанных в извещении,</w:t>
      </w:r>
      <w:r w:rsidR="005901B9">
        <w:rPr>
          <w:rFonts w:ascii="Times New Roman" w:hAnsi="Times New Roman" w:cs="Times New Roman"/>
          <w:sz w:val="24"/>
          <w:szCs w:val="24"/>
        </w:rPr>
        <w:t xml:space="preserve"> Администрация</w:t>
      </w:r>
      <w:r w:rsidRPr="00193B41">
        <w:rPr>
          <w:rFonts w:ascii="Times New Roman" w:hAnsi="Times New Roman" w:cs="Times New Roman"/>
          <w:sz w:val="24"/>
          <w:szCs w:val="24"/>
        </w:rPr>
        <w:t xml:space="preserve"> города Фокино обязан</w:t>
      </w:r>
      <w:r w:rsidR="00DC231F">
        <w:rPr>
          <w:rFonts w:ascii="Times New Roman" w:hAnsi="Times New Roman" w:cs="Times New Roman"/>
          <w:sz w:val="24"/>
          <w:szCs w:val="24"/>
        </w:rPr>
        <w:t>а</w:t>
      </w:r>
      <w:r w:rsidRPr="00193B41">
        <w:rPr>
          <w:rFonts w:ascii="Times New Roman" w:hAnsi="Times New Roman" w:cs="Times New Roman"/>
          <w:sz w:val="24"/>
          <w:szCs w:val="24"/>
        </w:rPr>
        <w:t xml:space="preserve"> известить об этом лиц, подавших в установленном порядке документы для участия в аукционе, не менее чем за 3 дня до наступления ранее намеченного срока соответствующего мероприятия, опубликовать информацию об изменении сроков в тех же средствах массовой информации, что и извещение.</w:t>
      </w:r>
      <w:proofErr w:type="gramEnd"/>
    </w:p>
    <w:p w:rsidR="006E0E4D" w:rsidRPr="00193B41" w:rsidRDefault="006E0E4D" w:rsidP="006E0E4D">
      <w:pPr>
        <w:pStyle w:val="ConsPlusNormal"/>
        <w:ind w:firstLine="540"/>
        <w:jc w:val="both"/>
        <w:rPr>
          <w:rFonts w:ascii="Times New Roman" w:hAnsi="Times New Roman" w:cs="Times New Roman"/>
          <w:sz w:val="24"/>
          <w:szCs w:val="24"/>
        </w:rPr>
      </w:pPr>
      <w:bookmarkStart w:id="2" w:name="Par43"/>
      <w:bookmarkEnd w:id="2"/>
      <w:r w:rsidRPr="00193B41">
        <w:rPr>
          <w:rFonts w:ascii="Times New Roman" w:hAnsi="Times New Roman" w:cs="Times New Roman"/>
          <w:sz w:val="24"/>
          <w:szCs w:val="24"/>
        </w:rPr>
        <w:t xml:space="preserve">2.8. В аукционе могут участвовать индивидуальные предприниматели и юридические лица, желающие </w:t>
      </w:r>
      <w:proofErr w:type="gramStart"/>
      <w:r w:rsidRPr="00193B41">
        <w:rPr>
          <w:rFonts w:ascii="Times New Roman" w:hAnsi="Times New Roman" w:cs="Times New Roman"/>
          <w:sz w:val="24"/>
          <w:szCs w:val="24"/>
        </w:rPr>
        <w:t>разместить</w:t>
      </w:r>
      <w:proofErr w:type="gramEnd"/>
      <w:r w:rsidRPr="00193B41">
        <w:rPr>
          <w:rFonts w:ascii="Times New Roman" w:hAnsi="Times New Roman" w:cs="Times New Roman"/>
          <w:sz w:val="24"/>
          <w:szCs w:val="24"/>
        </w:rPr>
        <w:t xml:space="preserve"> нестационарный торговый объект на территории городского округа «город Фокино» в месте, предусмотренном утвержденной схемой (далее по тексту - претенденты), при условии если они:</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не находятся в процессе ликвидации;</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 не признаны в установленном законодательством Российской Федерации порядке банкротами и в отношении </w:t>
      </w:r>
      <w:proofErr w:type="gramStart"/>
      <w:r w:rsidRPr="00193B41">
        <w:rPr>
          <w:rFonts w:ascii="Times New Roman" w:hAnsi="Times New Roman" w:cs="Times New Roman"/>
          <w:sz w:val="24"/>
          <w:szCs w:val="24"/>
        </w:rPr>
        <w:t>которых</w:t>
      </w:r>
      <w:proofErr w:type="gramEnd"/>
      <w:r w:rsidRPr="00193B41">
        <w:rPr>
          <w:rFonts w:ascii="Times New Roman" w:hAnsi="Times New Roman" w:cs="Times New Roman"/>
          <w:sz w:val="24"/>
          <w:szCs w:val="24"/>
        </w:rPr>
        <w:t xml:space="preserve"> не проводится процедура банкротства.</w:t>
      </w:r>
    </w:p>
    <w:p w:rsidR="006E0E4D" w:rsidRPr="00193B41" w:rsidRDefault="006E0E4D" w:rsidP="006E0E4D">
      <w:pPr>
        <w:pStyle w:val="ConsPlusNormal"/>
        <w:ind w:firstLine="540"/>
        <w:jc w:val="both"/>
        <w:rPr>
          <w:rFonts w:ascii="Times New Roman" w:hAnsi="Times New Roman" w:cs="Times New Roman"/>
          <w:sz w:val="24"/>
          <w:szCs w:val="24"/>
        </w:rPr>
      </w:pPr>
      <w:bookmarkStart w:id="3" w:name="Par50"/>
      <w:bookmarkEnd w:id="3"/>
      <w:r w:rsidRPr="00193B41">
        <w:rPr>
          <w:rFonts w:ascii="Times New Roman" w:hAnsi="Times New Roman" w:cs="Times New Roman"/>
          <w:sz w:val="24"/>
          <w:szCs w:val="24"/>
        </w:rPr>
        <w:t xml:space="preserve">2.9. Для участия в аукционе в </w:t>
      </w:r>
      <w:r w:rsidR="005901B9">
        <w:rPr>
          <w:rFonts w:ascii="Times New Roman" w:hAnsi="Times New Roman" w:cs="Times New Roman"/>
          <w:sz w:val="24"/>
          <w:szCs w:val="24"/>
        </w:rPr>
        <w:t xml:space="preserve">Администрацию </w:t>
      </w:r>
      <w:r w:rsidRPr="00193B41">
        <w:rPr>
          <w:rFonts w:ascii="Times New Roman" w:hAnsi="Times New Roman" w:cs="Times New Roman"/>
          <w:sz w:val="24"/>
          <w:szCs w:val="24"/>
        </w:rPr>
        <w:t>города Фокино претенденты  представляет заявку на участие в аукционе по установленной форме (</w:t>
      </w:r>
      <w:hyperlink w:anchor="Par129" w:tooltip="ЗАЯВКА" w:history="1">
        <w:r w:rsidRPr="00193B41">
          <w:rPr>
            <w:rFonts w:ascii="Times New Roman" w:hAnsi="Times New Roman" w:cs="Times New Roman"/>
            <w:color w:val="0000FF"/>
            <w:sz w:val="24"/>
            <w:szCs w:val="24"/>
          </w:rPr>
          <w:t>1</w:t>
        </w:r>
      </w:hyperlink>
      <w:r w:rsidRPr="00193B41">
        <w:rPr>
          <w:rFonts w:ascii="Times New Roman" w:hAnsi="Times New Roman" w:cs="Times New Roman"/>
          <w:sz w:val="24"/>
          <w:szCs w:val="24"/>
        </w:rPr>
        <w:t xml:space="preserve">, </w:t>
      </w:r>
      <w:hyperlink w:anchor="Par193" w:tooltip="ЗАЯВКА" w:history="1">
        <w:r w:rsidRPr="00193B41">
          <w:rPr>
            <w:rFonts w:ascii="Times New Roman" w:hAnsi="Times New Roman" w:cs="Times New Roman"/>
            <w:color w:val="0000FF"/>
            <w:sz w:val="24"/>
            <w:szCs w:val="24"/>
          </w:rPr>
          <w:t>2</w:t>
        </w:r>
      </w:hyperlink>
      <w:r w:rsidRPr="00193B41">
        <w:rPr>
          <w:rFonts w:ascii="Times New Roman" w:hAnsi="Times New Roman" w:cs="Times New Roman"/>
          <w:sz w:val="24"/>
          <w:szCs w:val="24"/>
        </w:rPr>
        <w:t xml:space="preserve"> к настоящему Положению) (далее по тексту - заявка).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Одновременно к заявке должны прилагаться следующие документы:</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копия свидетельства о внесении записи в Единый государственный реестр индивидуальных предпринимателей или юридических лиц, для юридических лиц - копия устава;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копия свидетельства о постановке на налоговый учет;</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выписка из Единого государственного реестра индивидуальных предпринимателей или юридических лиц, полученная не ранее чем за один месяц до дня объявления аукциона;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копия документа, подтверждающего полномочия представителя на осуществление действий от имени претендента, в случае если документы представляются представителем;</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документы или копии документов, подтверждающие внесение задатка (платежное поручение);</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опись представленных документов, подписанная претендентом или его представителем.</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Все документы, прилагаемые к заявке, должны быть пронумерованы, прошиты, скреплены печатью претендента (при наличии) и заверены подписью претендента (или его уполномоченного представителя).</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Срок приема заявок определяется организатором аукциона в извещении и не может составлять менее 10 календарных дней с момента официального опубликования извещения о проведен</w:t>
      </w:r>
      <w:proofErr w:type="gramStart"/>
      <w:r w:rsidRPr="00193B41">
        <w:rPr>
          <w:rFonts w:ascii="Times New Roman" w:hAnsi="Times New Roman" w:cs="Times New Roman"/>
          <w:sz w:val="24"/>
          <w:szCs w:val="24"/>
        </w:rPr>
        <w:t>ии ау</w:t>
      </w:r>
      <w:proofErr w:type="gramEnd"/>
      <w:r w:rsidRPr="00193B41">
        <w:rPr>
          <w:rFonts w:ascii="Times New Roman" w:hAnsi="Times New Roman" w:cs="Times New Roman"/>
          <w:sz w:val="24"/>
          <w:szCs w:val="24"/>
        </w:rPr>
        <w:t>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2.10. Заявка с прилагаемыми к ней документами, указанными в </w:t>
      </w:r>
      <w:hyperlink w:anchor="Par50" w:tooltip="2.9. Для участия в аукционе претендентами в соответствующую районную администрацию города Брянска представляется заявка на участие в аукционе установленной формы (приложения N 2, 3 к настоящему Положению) (далее по тексту - заявка)." w:history="1">
        <w:r w:rsidRPr="00193B41">
          <w:rPr>
            <w:rFonts w:ascii="Times New Roman" w:hAnsi="Times New Roman" w:cs="Times New Roman"/>
            <w:color w:val="0000FF"/>
            <w:sz w:val="24"/>
            <w:szCs w:val="24"/>
          </w:rPr>
          <w:t>пункте 2.9</w:t>
        </w:r>
      </w:hyperlink>
      <w:r w:rsidRPr="00193B41">
        <w:rPr>
          <w:rFonts w:ascii="Times New Roman" w:hAnsi="Times New Roman" w:cs="Times New Roman"/>
          <w:sz w:val="24"/>
          <w:szCs w:val="24"/>
        </w:rPr>
        <w:t xml:space="preserve"> настоящего Положения, представляются претендентом или его представителем по адресу, указанному в извещении о проведен</w:t>
      </w:r>
      <w:proofErr w:type="gramStart"/>
      <w:r w:rsidRPr="00193B41">
        <w:rPr>
          <w:rFonts w:ascii="Times New Roman" w:hAnsi="Times New Roman" w:cs="Times New Roman"/>
          <w:sz w:val="24"/>
          <w:szCs w:val="24"/>
        </w:rPr>
        <w:t>ии ау</w:t>
      </w:r>
      <w:proofErr w:type="gramEnd"/>
      <w:r w:rsidRPr="00193B41">
        <w:rPr>
          <w:rFonts w:ascii="Times New Roman" w:hAnsi="Times New Roman" w:cs="Times New Roman"/>
          <w:sz w:val="24"/>
          <w:szCs w:val="24"/>
        </w:rPr>
        <w:t>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2.11. Каждая заявка на участие в аукционе, поступившая в срок, указанный в извещении о проведен</w:t>
      </w:r>
      <w:proofErr w:type="gramStart"/>
      <w:r w:rsidRPr="00193B41">
        <w:rPr>
          <w:rFonts w:ascii="Times New Roman" w:hAnsi="Times New Roman" w:cs="Times New Roman"/>
          <w:sz w:val="24"/>
          <w:szCs w:val="24"/>
        </w:rPr>
        <w:t>ии ау</w:t>
      </w:r>
      <w:proofErr w:type="gramEnd"/>
      <w:r w:rsidRPr="00193B41">
        <w:rPr>
          <w:rFonts w:ascii="Times New Roman" w:hAnsi="Times New Roman" w:cs="Times New Roman"/>
          <w:sz w:val="24"/>
          <w:szCs w:val="24"/>
        </w:rPr>
        <w:t>кциона, регистрируется в журнале регистрации заявок с указанием даты и времени регистрации.</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По требованию претендента, подавшего заявку, регистратор выдает расписку в получении такой заявки с указанием даты и времени ее получения.</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2.12. Заявки и прилагаемые к ней документы, представленные позднее даты, указанной в извещении, приему не подлежат.</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2.13. Претендент может отозвать заявку путем письменного уведомления администрации города </w:t>
      </w:r>
      <w:r w:rsidR="002E15EE">
        <w:rPr>
          <w:rFonts w:ascii="Times New Roman" w:hAnsi="Times New Roman" w:cs="Times New Roman"/>
          <w:sz w:val="24"/>
          <w:szCs w:val="24"/>
        </w:rPr>
        <w:t>Фокино</w:t>
      </w:r>
      <w:r w:rsidRPr="00193B41">
        <w:rPr>
          <w:rFonts w:ascii="Times New Roman" w:hAnsi="Times New Roman" w:cs="Times New Roman"/>
          <w:sz w:val="24"/>
          <w:szCs w:val="24"/>
        </w:rPr>
        <w:t xml:space="preserve"> до окончания срока подачи заявок.</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lastRenderedPageBreak/>
        <w:t>2.14. Заседание аукционной комиссии назначается не позднее 5 рабочих дней со дня окончания приема заявок от претендентов. Членом аукционной комиссии на заседании оглашается наименование юридического лица либо фамилия, имя, отчество индивидуального предпринимателя, зачитывается заявка на участие в аукционе и сверяется наличие документов, прилагаемых к заявке, представленных претендентом. Затем аукционная комиссия определяет соответствие претендента требованиям, установленным настоящим Положением, рассматривает заявки и прилагаемые к ней документы, проверяет правильность оформления заявки и прилагаемых к ней документов, соответствие заявки схеме, достоверность сведений, указанных в заявке и прилагаемых к ней документах, представленных претендентом.</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2.15.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В случае подачи только одной заявки на участие в аукционе аукционная комиссия принимает решение о предоставлении права на размещение нестационарного торгового объекта единственному претенденту без проведения аукциона при условии, если претендент и представленные им заявка и прилагаемые к ней документы соответствуют требованиям настоящего Положения. Указанному претенденту выдается соответствующая выписка из протокола заседания аукционной комиссии в течение 5 рабочих дней со дня проведения заседания аукционной комиссии.</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2.16. Аукционная комиссия отказывает претенденту в допуске к участию в аукционе в случаях:</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 несоответствия претендента требованиям, установленным </w:t>
      </w:r>
      <w:hyperlink w:anchor="Par43" w:tooltip="2.8. В аукционе могут участвовать индивидуальные предприниматели и юридические лица, желающие разместить нестационарный торговый объект на территории города Брянска в месте, предусмотренном утвержденной схемой (далее по тексту - претенденты), при условии если " w:history="1">
        <w:r w:rsidRPr="00193B41">
          <w:rPr>
            <w:rFonts w:ascii="Times New Roman" w:hAnsi="Times New Roman" w:cs="Times New Roman"/>
            <w:color w:val="0000FF"/>
            <w:sz w:val="24"/>
            <w:szCs w:val="24"/>
          </w:rPr>
          <w:t>пунктом 2.8</w:t>
        </w:r>
      </w:hyperlink>
      <w:r w:rsidRPr="00193B41">
        <w:rPr>
          <w:rFonts w:ascii="Times New Roman" w:hAnsi="Times New Roman" w:cs="Times New Roman"/>
          <w:sz w:val="24"/>
          <w:szCs w:val="24"/>
        </w:rPr>
        <w:t xml:space="preserve"> настоящего Положения;</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несоответствия заявки и (или) прилагаемых к ней документов требованиям, предусмотренным настоящим Положением;</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непредставления необходимог</w:t>
      </w:r>
      <w:proofErr w:type="gramStart"/>
      <w:r w:rsidRPr="00193B41">
        <w:rPr>
          <w:rFonts w:ascii="Times New Roman" w:hAnsi="Times New Roman" w:cs="Times New Roman"/>
          <w:sz w:val="24"/>
          <w:szCs w:val="24"/>
        </w:rPr>
        <w:t>о(</w:t>
      </w:r>
      <w:proofErr w:type="spellStart"/>
      <w:proofErr w:type="gramEnd"/>
      <w:r w:rsidRPr="00193B41">
        <w:rPr>
          <w:rFonts w:ascii="Times New Roman" w:hAnsi="Times New Roman" w:cs="Times New Roman"/>
          <w:sz w:val="24"/>
          <w:szCs w:val="24"/>
        </w:rPr>
        <w:t>ых</w:t>
      </w:r>
      <w:proofErr w:type="spellEnd"/>
      <w:r w:rsidRPr="00193B41">
        <w:rPr>
          <w:rFonts w:ascii="Times New Roman" w:hAnsi="Times New Roman" w:cs="Times New Roman"/>
          <w:sz w:val="24"/>
          <w:szCs w:val="24"/>
        </w:rPr>
        <w:t>) документа(</w:t>
      </w:r>
      <w:proofErr w:type="spellStart"/>
      <w:r w:rsidRPr="00193B41">
        <w:rPr>
          <w:rFonts w:ascii="Times New Roman" w:hAnsi="Times New Roman" w:cs="Times New Roman"/>
          <w:sz w:val="24"/>
          <w:szCs w:val="24"/>
        </w:rPr>
        <w:t>ов</w:t>
      </w:r>
      <w:proofErr w:type="spellEnd"/>
      <w:r w:rsidRPr="00193B41">
        <w:rPr>
          <w:rFonts w:ascii="Times New Roman" w:hAnsi="Times New Roman" w:cs="Times New Roman"/>
          <w:sz w:val="24"/>
          <w:szCs w:val="24"/>
        </w:rPr>
        <w:t xml:space="preserve">) в соответствии с перечнем, установленным </w:t>
      </w:r>
      <w:hyperlink w:anchor="Par50" w:tooltip="2.9. Для участия в аукционе претендентами в соответствующую районную администрацию города Брянска представляется заявка на участие в аукционе установленной формы (приложения N 2, 3 к настоящему Положению) (далее по тексту - заявка)." w:history="1">
        <w:r w:rsidRPr="00193B41">
          <w:rPr>
            <w:rFonts w:ascii="Times New Roman" w:hAnsi="Times New Roman" w:cs="Times New Roman"/>
            <w:color w:val="0000FF"/>
            <w:sz w:val="24"/>
            <w:szCs w:val="24"/>
          </w:rPr>
          <w:t>пунктом 2.9</w:t>
        </w:r>
      </w:hyperlink>
      <w:r w:rsidRPr="00193B41">
        <w:rPr>
          <w:rFonts w:ascii="Times New Roman" w:hAnsi="Times New Roman" w:cs="Times New Roman"/>
          <w:sz w:val="24"/>
          <w:szCs w:val="24"/>
        </w:rPr>
        <w:t xml:space="preserve"> настоящего Положения;</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наличия в заявке и (или) прилагаемых к ней документах недостоверных сведений;</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несоответствия заявки схеме.</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2.17. Аукционная комиссия при возникновении сомнений в представленных документах вправе затребовать от претендента оригиналы (подлинники) документов.</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2.18. После принятия решения о допуске претендент</w:t>
      </w:r>
      <w:proofErr w:type="gramStart"/>
      <w:r w:rsidRPr="00193B41">
        <w:rPr>
          <w:rFonts w:ascii="Times New Roman" w:hAnsi="Times New Roman" w:cs="Times New Roman"/>
          <w:sz w:val="24"/>
          <w:szCs w:val="24"/>
        </w:rPr>
        <w:t>а(</w:t>
      </w:r>
      <w:proofErr w:type="spellStart"/>
      <w:proofErr w:type="gramEnd"/>
      <w:r w:rsidRPr="00193B41">
        <w:rPr>
          <w:rFonts w:ascii="Times New Roman" w:hAnsi="Times New Roman" w:cs="Times New Roman"/>
          <w:sz w:val="24"/>
          <w:szCs w:val="24"/>
        </w:rPr>
        <w:t>ов</w:t>
      </w:r>
      <w:proofErr w:type="spellEnd"/>
      <w:r w:rsidRPr="00193B41">
        <w:rPr>
          <w:rFonts w:ascii="Times New Roman" w:hAnsi="Times New Roman" w:cs="Times New Roman"/>
          <w:sz w:val="24"/>
          <w:szCs w:val="24"/>
        </w:rPr>
        <w:t>) к участию в аукционе аукционная комиссия проводит аукцион. Аукцион проводится в присутствии участников аукциона либо их представителей в день, время и в месте, указанные в извещении о проведен</w:t>
      </w:r>
      <w:proofErr w:type="gramStart"/>
      <w:r w:rsidRPr="00193B41">
        <w:rPr>
          <w:rFonts w:ascii="Times New Roman" w:hAnsi="Times New Roman" w:cs="Times New Roman"/>
          <w:sz w:val="24"/>
          <w:szCs w:val="24"/>
        </w:rPr>
        <w:t>ии ау</w:t>
      </w:r>
      <w:proofErr w:type="gramEnd"/>
      <w:r w:rsidRPr="00193B41">
        <w:rPr>
          <w:rFonts w:ascii="Times New Roman" w:hAnsi="Times New Roman" w:cs="Times New Roman"/>
          <w:sz w:val="24"/>
          <w:szCs w:val="24"/>
        </w:rPr>
        <w:t>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2.19. За час до начала аукциона участники аукциона либо их представители начинают проходить регистрацию. Регистрация участников аукциона заканчивается не </w:t>
      </w:r>
      <w:proofErr w:type="gramStart"/>
      <w:r w:rsidRPr="00193B41">
        <w:rPr>
          <w:rFonts w:ascii="Times New Roman" w:hAnsi="Times New Roman" w:cs="Times New Roman"/>
          <w:sz w:val="24"/>
          <w:szCs w:val="24"/>
        </w:rPr>
        <w:t>позднее</w:t>
      </w:r>
      <w:proofErr w:type="gramEnd"/>
      <w:r w:rsidRPr="00193B41">
        <w:rPr>
          <w:rFonts w:ascii="Times New Roman" w:hAnsi="Times New Roman" w:cs="Times New Roman"/>
          <w:sz w:val="24"/>
          <w:szCs w:val="24"/>
        </w:rPr>
        <w:t xml:space="preserve"> чем за 15 минут до начала аукциона.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Для регистрации участник аукциона обязан предъявить секретарю комиссии документ, удостоверяющий личность, а представитель участника аукциона - документ, удостоверяющий личность, и доверенность представителя или иной документ, подтверждающий полномочия лица на участие в аукционе.</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2.20. Каждому зарегистрированному участнику аукциона выдается карточка с индивидуальным номером.</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2.21. Аукцион начинается с оглашения председателем аукционной комиссии наименования лота, его характеристики, начальной цены и "шага аукциона".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2.22. Участники аукциона заявляют о намерении приобрести право на размещение нестационарного торгового объекта по текущей цене лота поднятием карточек с индивидуальными номерами, при этом предложения каждого участника аукциона по цене лота фиксируются секретарем комиссии в протоколе проведения аукциона.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Каждую последующую цену лота председатель комиссии назначает путем увеличения текущей цены лота на "шаг аукциона". После объявления очередной цены лота </w:t>
      </w:r>
      <w:r w:rsidRPr="00193B41">
        <w:rPr>
          <w:rFonts w:ascii="Times New Roman" w:hAnsi="Times New Roman" w:cs="Times New Roman"/>
          <w:sz w:val="24"/>
          <w:szCs w:val="24"/>
        </w:rPr>
        <w:lastRenderedPageBreak/>
        <w:t>председатель комиссии называет индивидуальный номер карточки участника аукциона, который первым поднял карточку.</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2.23. При отсутствии участников аукциона, готовых приобрести право на размещение нестационарного торгового объекта по текущей цене лота, председатель комиссии повторяет цену лота три раза.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2.24. Аукцион считается завершенным после трехкратного объявления председателем комиссии очередной цены лота, после которого ни один из участников аукциона не поднял карточку с индивидуальным номером.</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Победителем аукциона признается участник аукциона, предложивший наибольшую цену лота, при которой аукцион завершился.</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В этом случае председатель комиссии объявляет об окончании проведения аукциона, последнее и предпоследнее предложения о цене лота, номер карточки победителя аукциона и участника аукциона, сделавшего предпоследнее предложение о цене лота.</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2.25. В случае если после трехкратного объявления начальной цены лота ни один из участников аукциона не поднял карточку с индивидуальным номером, аукцион признается несостоявшимся, о чем указывается в протоколе проведения аукциона. Решение о признан</w:t>
      </w:r>
      <w:proofErr w:type="gramStart"/>
      <w:r w:rsidRPr="00193B41">
        <w:rPr>
          <w:rFonts w:ascii="Times New Roman" w:hAnsi="Times New Roman" w:cs="Times New Roman"/>
          <w:sz w:val="24"/>
          <w:szCs w:val="24"/>
        </w:rPr>
        <w:t>ии ау</w:t>
      </w:r>
      <w:proofErr w:type="gramEnd"/>
      <w:r w:rsidRPr="00193B41">
        <w:rPr>
          <w:rFonts w:ascii="Times New Roman" w:hAnsi="Times New Roman" w:cs="Times New Roman"/>
          <w:sz w:val="24"/>
          <w:szCs w:val="24"/>
        </w:rPr>
        <w:t>кциона несостоявшимся объявляется председателем комиссии. Информация об этом в течение 10 дней со дня проведения аукциона официально публикуется и размещается на официальном сайте Администрации «города Фокино».</w:t>
      </w:r>
    </w:p>
    <w:p w:rsidR="006E0E4D" w:rsidRPr="00193B41" w:rsidRDefault="006E0E4D" w:rsidP="006E0E4D">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2.26. Средства от продажи права на размещение нестационарного торгового объекта на территории городского округа «город Фокино» зачисляются победителем аукциона в бюджет городского округа «город Фокино».</w:t>
      </w:r>
    </w:p>
    <w:p w:rsidR="00E04744" w:rsidRDefault="006E0E4D" w:rsidP="00E04744">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2.27. Протокол об итогах аукциона выдается победителю аукциона в течение 5 рабочих дней со дня проведения заседания аукционной комиссии.</w:t>
      </w:r>
    </w:p>
    <w:p w:rsidR="00E04744" w:rsidRPr="00E04744" w:rsidRDefault="00E04744" w:rsidP="00E047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2.28.</w:t>
      </w:r>
      <w:r w:rsidRPr="00234E75">
        <w:rPr>
          <w:color w:val="000000"/>
        </w:rPr>
        <w:t xml:space="preserve"> </w:t>
      </w:r>
      <w:r w:rsidRPr="00234E75">
        <w:rPr>
          <w:rFonts w:ascii="Times New Roman" w:hAnsi="Times New Roman" w:cs="Times New Roman"/>
          <w:color w:val="000000"/>
          <w:sz w:val="24"/>
          <w:szCs w:val="24"/>
        </w:rPr>
        <w:t>Протокол о результатах аукциона является основанием для заключения с победителем аукциона договора на право размещения НТО</w:t>
      </w:r>
      <w:r w:rsidR="00025778">
        <w:rPr>
          <w:rFonts w:ascii="Times New Roman" w:hAnsi="Times New Roman" w:cs="Times New Roman"/>
          <w:color w:val="000000"/>
          <w:sz w:val="24"/>
          <w:szCs w:val="24"/>
        </w:rPr>
        <w:t xml:space="preserve"> (Приложение 4)</w:t>
      </w:r>
      <w:r w:rsidRPr="00234E75">
        <w:rPr>
          <w:rFonts w:ascii="Times New Roman" w:hAnsi="Times New Roman" w:cs="Times New Roman"/>
          <w:color w:val="000000"/>
          <w:sz w:val="24"/>
          <w:szCs w:val="24"/>
        </w:rPr>
        <w:t xml:space="preserve">. </w:t>
      </w:r>
    </w:p>
    <w:p w:rsidR="00E04744" w:rsidRPr="00193B41" w:rsidRDefault="00E04744" w:rsidP="00E047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2.29</w:t>
      </w:r>
      <w:r w:rsidRPr="00193B41">
        <w:rPr>
          <w:rFonts w:ascii="Times New Roman" w:hAnsi="Times New Roman" w:cs="Times New Roman"/>
          <w:sz w:val="24"/>
          <w:szCs w:val="24"/>
        </w:rPr>
        <w:t>. Аукцион признается несостоявшимся в случае:</w:t>
      </w:r>
    </w:p>
    <w:p w:rsidR="00E04744" w:rsidRPr="00193B41" w:rsidRDefault="00E04744" w:rsidP="00E04744">
      <w:pPr>
        <w:pStyle w:val="ConsPlusNormal"/>
        <w:ind w:firstLine="540"/>
        <w:jc w:val="both"/>
        <w:rPr>
          <w:rFonts w:ascii="Times New Roman" w:hAnsi="Times New Roman" w:cs="Times New Roman"/>
          <w:sz w:val="24"/>
          <w:szCs w:val="24"/>
        </w:rPr>
      </w:pPr>
      <w:bookmarkStart w:id="4" w:name="Par91"/>
      <w:bookmarkEnd w:id="4"/>
      <w:r w:rsidRPr="00193B41">
        <w:rPr>
          <w:rFonts w:ascii="Times New Roman" w:hAnsi="Times New Roman" w:cs="Times New Roman"/>
          <w:sz w:val="24"/>
          <w:szCs w:val="24"/>
        </w:rPr>
        <w:t>- если не подана ни одна заявка;</w:t>
      </w:r>
    </w:p>
    <w:p w:rsidR="00E04744" w:rsidRPr="00193B41" w:rsidRDefault="00E04744" w:rsidP="00E04744">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если подана только одна заявка;</w:t>
      </w:r>
    </w:p>
    <w:p w:rsidR="00E04744" w:rsidRPr="00193B41" w:rsidRDefault="00E04744" w:rsidP="00E04744">
      <w:pPr>
        <w:pStyle w:val="ConsPlusNormal"/>
        <w:ind w:firstLine="540"/>
        <w:jc w:val="both"/>
        <w:rPr>
          <w:rFonts w:ascii="Times New Roman" w:hAnsi="Times New Roman" w:cs="Times New Roman"/>
          <w:sz w:val="24"/>
          <w:szCs w:val="24"/>
        </w:rPr>
      </w:pPr>
      <w:bookmarkStart w:id="5" w:name="Par93"/>
      <w:bookmarkEnd w:id="5"/>
      <w:r w:rsidRPr="00193B41">
        <w:rPr>
          <w:rFonts w:ascii="Times New Roman" w:hAnsi="Times New Roman" w:cs="Times New Roman"/>
          <w:sz w:val="24"/>
          <w:szCs w:val="24"/>
        </w:rPr>
        <w:t>- если на аукционе после трехкратного объявления начальной цены лота ни один из участников аукциона не поднял карточку с индивидуальным номером.</w:t>
      </w:r>
    </w:p>
    <w:p w:rsidR="00E04744" w:rsidRPr="00193B41" w:rsidRDefault="00E04744" w:rsidP="00E04744">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При признании аукциона </w:t>
      </w:r>
      <w:proofErr w:type="gramStart"/>
      <w:r w:rsidRPr="00193B41">
        <w:rPr>
          <w:rFonts w:ascii="Times New Roman" w:hAnsi="Times New Roman" w:cs="Times New Roman"/>
          <w:sz w:val="24"/>
          <w:szCs w:val="24"/>
        </w:rPr>
        <w:t>несостоявшимся</w:t>
      </w:r>
      <w:proofErr w:type="gramEnd"/>
      <w:r w:rsidRPr="00193B41">
        <w:rPr>
          <w:rFonts w:ascii="Times New Roman" w:hAnsi="Times New Roman" w:cs="Times New Roman"/>
          <w:sz w:val="24"/>
          <w:szCs w:val="24"/>
        </w:rPr>
        <w:t xml:space="preserve"> в случаях, предусмотренных </w:t>
      </w:r>
      <w:hyperlink w:anchor="Par91" w:tooltip="- если не подана ни одна заявка;" w:history="1">
        <w:r w:rsidRPr="00193B41">
          <w:rPr>
            <w:rFonts w:ascii="Times New Roman" w:hAnsi="Times New Roman" w:cs="Times New Roman"/>
            <w:color w:val="0000FF"/>
            <w:sz w:val="24"/>
            <w:szCs w:val="24"/>
          </w:rPr>
          <w:t>абзацами 2</w:t>
        </w:r>
      </w:hyperlink>
      <w:r w:rsidRPr="00193B41">
        <w:rPr>
          <w:rFonts w:ascii="Times New Roman" w:hAnsi="Times New Roman" w:cs="Times New Roman"/>
          <w:sz w:val="24"/>
          <w:szCs w:val="24"/>
        </w:rPr>
        <w:t xml:space="preserve"> или </w:t>
      </w:r>
      <w:hyperlink w:anchor="Par93" w:tooltip="- если на аукционе после трехкратного объявления начальной цены лота ни один из участников аукциона не поднял карточку с индивидуальным номером." w:history="1">
        <w:r w:rsidRPr="00193B41">
          <w:rPr>
            <w:rFonts w:ascii="Times New Roman" w:hAnsi="Times New Roman" w:cs="Times New Roman"/>
            <w:color w:val="0000FF"/>
            <w:sz w:val="24"/>
            <w:szCs w:val="24"/>
          </w:rPr>
          <w:t>4</w:t>
        </w:r>
      </w:hyperlink>
      <w:r w:rsidRPr="00193B41">
        <w:rPr>
          <w:rFonts w:ascii="Times New Roman" w:hAnsi="Times New Roman" w:cs="Times New Roman"/>
          <w:sz w:val="24"/>
          <w:szCs w:val="24"/>
        </w:rPr>
        <w:t xml:space="preserve"> настоящего пункта, повторный аукцион проводится не позднее одного месяца со дня признания аукциона несостоявшимся.</w:t>
      </w:r>
    </w:p>
    <w:p w:rsidR="00E04744" w:rsidRPr="00193B41" w:rsidRDefault="00E04744" w:rsidP="00E047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2.30</w:t>
      </w:r>
      <w:r w:rsidRPr="00193B41">
        <w:rPr>
          <w:rFonts w:ascii="Times New Roman" w:hAnsi="Times New Roman" w:cs="Times New Roman"/>
          <w:sz w:val="24"/>
          <w:szCs w:val="24"/>
        </w:rPr>
        <w:t>. В случае</w:t>
      </w:r>
      <w:proofErr w:type="gramStart"/>
      <w:r w:rsidRPr="00193B41">
        <w:rPr>
          <w:rFonts w:ascii="Times New Roman" w:hAnsi="Times New Roman" w:cs="Times New Roman"/>
          <w:sz w:val="24"/>
          <w:szCs w:val="24"/>
        </w:rPr>
        <w:t>,</w:t>
      </w:r>
      <w:proofErr w:type="gramEnd"/>
      <w:r w:rsidRPr="00193B41">
        <w:rPr>
          <w:rFonts w:ascii="Times New Roman" w:hAnsi="Times New Roman" w:cs="Times New Roman"/>
          <w:sz w:val="24"/>
          <w:szCs w:val="24"/>
        </w:rPr>
        <w:t xml:space="preserve"> если после объявления победителя аукциона организатору аукциона станут известны факты несоответствия победителя аукциона требованиям к участникам аукциона, установленным организатором аукциона, решение аукционной комиссии о признании такого участника победителем аукциона подлежит отмене, право на размещение нестационарного торгового объекта переходит к участнику аукциона, занявшему второе место.</w:t>
      </w:r>
    </w:p>
    <w:p w:rsidR="00E04744" w:rsidRPr="00193B41" w:rsidRDefault="00E04744" w:rsidP="00E04744">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Информация о результатах аукциона и о лицах, получивших право на размещение нестационарного торгового объекта, официально публикуется организатором аукциона и размещается на официальном сайте Администрации города Фокино в течение 10 дней со дня проведения соответствующего заседания аукционной комиссии.</w:t>
      </w:r>
    </w:p>
    <w:p w:rsidR="00E04744" w:rsidRPr="00193B41" w:rsidRDefault="00E04744" w:rsidP="00E04744">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2.30. Претенденту, не допущенному к участию в аукционе, сумма внесенного задатка возвращается в течение 3 (трех) банковских дней со дня оформления протокола окончания приема и регистрации заявок на участие в аукционе.</w:t>
      </w:r>
    </w:p>
    <w:p w:rsidR="00E04744" w:rsidRPr="00193B41" w:rsidRDefault="00E04744" w:rsidP="00E04744">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Участникам аукциона, не ставшим победителями аукциона, суммы внесенных задатков возвращаются в течение 3 (трех) банковских дней со дня подписания протокола о результатах аукциона.</w:t>
      </w:r>
    </w:p>
    <w:p w:rsidR="00E04744" w:rsidRPr="00193B41" w:rsidRDefault="00E04744" w:rsidP="00E04744">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 xml:space="preserve">В случае признания аукциона </w:t>
      </w:r>
      <w:proofErr w:type="gramStart"/>
      <w:r w:rsidRPr="00193B41">
        <w:rPr>
          <w:rFonts w:ascii="Times New Roman" w:hAnsi="Times New Roman" w:cs="Times New Roman"/>
          <w:sz w:val="24"/>
          <w:szCs w:val="24"/>
        </w:rPr>
        <w:t>несостоявшимся</w:t>
      </w:r>
      <w:proofErr w:type="gramEnd"/>
      <w:r w:rsidRPr="00193B41">
        <w:rPr>
          <w:rFonts w:ascii="Times New Roman" w:hAnsi="Times New Roman" w:cs="Times New Roman"/>
          <w:sz w:val="24"/>
          <w:szCs w:val="24"/>
        </w:rPr>
        <w:t xml:space="preserve"> суммы внесенных задатков возвращаются в течение 3 (трех) банковских дней с даты принятия комиссией решения об объявлении аукциона несостоявшимся.</w:t>
      </w:r>
    </w:p>
    <w:p w:rsidR="00E04744" w:rsidRPr="00193B41" w:rsidRDefault="00E04744" w:rsidP="00E04744">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lastRenderedPageBreak/>
        <w:t>Внесенный задаток не возвращается победителю аукциона в случае, если он не подпишет в установленный срок протокол о результатах аукциона, либо уклонится от заключения договора на право размещения нестационарного торгового объекта;</w:t>
      </w:r>
    </w:p>
    <w:p w:rsidR="00E04744" w:rsidRPr="00193B41" w:rsidRDefault="00E04744" w:rsidP="00E04744">
      <w:pPr>
        <w:pStyle w:val="ConsPlusNormal"/>
        <w:ind w:firstLine="540"/>
        <w:jc w:val="both"/>
        <w:rPr>
          <w:rFonts w:ascii="Times New Roman" w:hAnsi="Times New Roman" w:cs="Times New Roman"/>
          <w:sz w:val="24"/>
          <w:szCs w:val="24"/>
        </w:rPr>
      </w:pPr>
      <w:r w:rsidRPr="00193B41">
        <w:rPr>
          <w:rFonts w:ascii="Times New Roman" w:hAnsi="Times New Roman" w:cs="Times New Roman"/>
          <w:sz w:val="24"/>
          <w:szCs w:val="24"/>
        </w:rPr>
        <w:t>Внесенный победителем задаток засчитывается в счет платы за право размещения нестационарного торгового объекта.</w:t>
      </w:r>
    </w:p>
    <w:p w:rsidR="006E0E4D" w:rsidRPr="00193B41" w:rsidRDefault="006E0E4D" w:rsidP="006E0E4D">
      <w:pPr>
        <w:pStyle w:val="ConsPlusNormal"/>
        <w:jc w:val="right"/>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6E0E4D" w:rsidRDefault="006E0E4D" w:rsidP="006E0E4D">
      <w:pPr>
        <w:pStyle w:val="ConsPlusNormal"/>
        <w:rPr>
          <w:rFonts w:ascii="Times New Roman" w:hAnsi="Times New Roman" w:cs="Times New Roman"/>
          <w:sz w:val="24"/>
          <w:szCs w:val="24"/>
        </w:rPr>
      </w:pPr>
    </w:p>
    <w:p w:rsidR="00B606DD" w:rsidRDefault="00B606DD" w:rsidP="006E0E4D">
      <w:pPr>
        <w:pStyle w:val="ConsPlusNormal"/>
        <w:rPr>
          <w:rFonts w:ascii="Times New Roman" w:hAnsi="Times New Roman" w:cs="Times New Roman"/>
          <w:sz w:val="24"/>
          <w:szCs w:val="24"/>
        </w:rPr>
      </w:pPr>
    </w:p>
    <w:p w:rsidR="00B606DD" w:rsidRDefault="00B606DD" w:rsidP="006E0E4D">
      <w:pPr>
        <w:pStyle w:val="ConsPlusNormal"/>
        <w:rPr>
          <w:rFonts w:ascii="Times New Roman" w:hAnsi="Times New Roman" w:cs="Times New Roman"/>
          <w:sz w:val="24"/>
          <w:szCs w:val="24"/>
        </w:rPr>
      </w:pPr>
    </w:p>
    <w:p w:rsidR="00B606DD" w:rsidRDefault="00B606DD" w:rsidP="006E0E4D">
      <w:pPr>
        <w:pStyle w:val="ConsPlusNormal"/>
        <w:rPr>
          <w:rFonts w:ascii="Times New Roman" w:hAnsi="Times New Roman" w:cs="Times New Roman"/>
          <w:sz w:val="24"/>
          <w:szCs w:val="24"/>
        </w:rPr>
      </w:pPr>
    </w:p>
    <w:p w:rsidR="008757D0" w:rsidRDefault="008757D0" w:rsidP="006E0E4D">
      <w:pPr>
        <w:pStyle w:val="ConsPlusNormal"/>
        <w:rPr>
          <w:rFonts w:ascii="Times New Roman" w:hAnsi="Times New Roman" w:cs="Times New Roman"/>
          <w:sz w:val="24"/>
          <w:szCs w:val="24"/>
        </w:rPr>
      </w:pPr>
    </w:p>
    <w:p w:rsidR="006E0E4D" w:rsidRPr="00193B41" w:rsidRDefault="006E0E4D" w:rsidP="006E0E4D">
      <w:pPr>
        <w:pStyle w:val="ConsPlusNormal"/>
        <w:rPr>
          <w:rFonts w:ascii="Times New Roman" w:hAnsi="Times New Roman" w:cs="Times New Roman"/>
          <w:sz w:val="24"/>
          <w:szCs w:val="24"/>
        </w:rPr>
      </w:pPr>
    </w:p>
    <w:p w:rsidR="006E0E4D" w:rsidRPr="00193B41" w:rsidRDefault="008757D0" w:rsidP="008757D0">
      <w:pPr>
        <w:pStyle w:val="ConsPlusNormal"/>
        <w:ind w:left="5103"/>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r w:rsidR="006E0E4D" w:rsidRPr="00193B41">
        <w:rPr>
          <w:rFonts w:ascii="Times New Roman" w:hAnsi="Times New Roman" w:cs="Times New Roman"/>
          <w:sz w:val="24"/>
          <w:szCs w:val="24"/>
        </w:rPr>
        <w:t xml:space="preserve"> 1</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к Положению</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о порядке проведения аукциона на право</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 xml:space="preserve">размещения </w:t>
      </w:r>
      <w:proofErr w:type="gramStart"/>
      <w:r w:rsidRPr="00193B41">
        <w:rPr>
          <w:rFonts w:ascii="Times New Roman" w:hAnsi="Times New Roman" w:cs="Times New Roman"/>
          <w:b w:val="0"/>
          <w:sz w:val="24"/>
          <w:szCs w:val="24"/>
        </w:rPr>
        <w:t>нестационарных</w:t>
      </w:r>
      <w:proofErr w:type="gramEnd"/>
      <w:r w:rsidRPr="00193B41">
        <w:rPr>
          <w:rFonts w:ascii="Times New Roman" w:hAnsi="Times New Roman" w:cs="Times New Roman"/>
          <w:b w:val="0"/>
          <w:sz w:val="24"/>
          <w:szCs w:val="24"/>
        </w:rPr>
        <w:t xml:space="preserve"> торговых</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 xml:space="preserve">объектов на территории </w:t>
      </w:r>
      <w:proofErr w:type="gramStart"/>
      <w:r w:rsidRPr="00193B41">
        <w:rPr>
          <w:rFonts w:ascii="Times New Roman" w:hAnsi="Times New Roman" w:cs="Times New Roman"/>
          <w:b w:val="0"/>
          <w:sz w:val="24"/>
          <w:szCs w:val="24"/>
        </w:rPr>
        <w:t>городского</w:t>
      </w:r>
      <w:proofErr w:type="gramEnd"/>
      <w:r w:rsidRPr="00193B41">
        <w:rPr>
          <w:rFonts w:ascii="Times New Roman" w:hAnsi="Times New Roman" w:cs="Times New Roman"/>
          <w:b w:val="0"/>
          <w:sz w:val="24"/>
          <w:szCs w:val="24"/>
        </w:rPr>
        <w:t xml:space="preserve"> </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округа «город Фокино»</w:t>
      </w:r>
    </w:p>
    <w:p w:rsidR="006E0E4D" w:rsidRPr="00193B41" w:rsidRDefault="006E0E4D" w:rsidP="006E0E4D">
      <w:pPr>
        <w:pStyle w:val="ConsPlusNormal"/>
        <w:jc w:val="center"/>
        <w:rPr>
          <w:rFonts w:ascii="Times New Roman" w:hAnsi="Times New Roman" w:cs="Times New Roman"/>
          <w:sz w:val="24"/>
          <w:szCs w:val="24"/>
        </w:rPr>
      </w:pPr>
    </w:p>
    <w:p w:rsidR="006E0E4D" w:rsidRPr="00193B41" w:rsidRDefault="006E0E4D" w:rsidP="006E0E4D">
      <w:pPr>
        <w:pStyle w:val="ConsPlusNormal"/>
        <w:jc w:val="right"/>
        <w:rPr>
          <w:rFonts w:ascii="Times New Roman" w:hAnsi="Times New Roman" w:cs="Times New Roman"/>
          <w:sz w:val="24"/>
          <w:szCs w:val="24"/>
        </w:rPr>
      </w:pPr>
    </w:p>
    <w:p w:rsidR="006E0E4D" w:rsidRPr="00193B41" w:rsidRDefault="006E0E4D" w:rsidP="006E0E4D">
      <w:pPr>
        <w:pStyle w:val="ConsPlusNormal"/>
        <w:jc w:val="center"/>
        <w:rPr>
          <w:rFonts w:ascii="Times New Roman" w:hAnsi="Times New Roman" w:cs="Times New Roman"/>
          <w:sz w:val="24"/>
          <w:szCs w:val="24"/>
        </w:rPr>
      </w:pPr>
      <w:bookmarkStart w:id="6" w:name="Par129"/>
      <w:bookmarkEnd w:id="6"/>
      <w:r w:rsidRPr="00193B41">
        <w:rPr>
          <w:rFonts w:ascii="Times New Roman" w:hAnsi="Times New Roman" w:cs="Times New Roman"/>
          <w:sz w:val="24"/>
          <w:szCs w:val="24"/>
        </w:rPr>
        <w:t>ЗАЯВКА</w:t>
      </w:r>
    </w:p>
    <w:p w:rsidR="006E0E4D" w:rsidRPr="00193B41" w:rsidRDefault="006E0E4D" w:rsidP="006E0E4D">
      <w:pPr>
        <w:pStyle w:val="ConsPlusNormal"/>
        <w:jc w:val="center"/>
        <w:rPr>
          <w:rFonts w:ascii="Times New Roman" w:hAnsi="Times New Roman" w:cs="Times New Roman"/>
          <w:sz w:val="24"/>
          <w:szCs w:val="24"/>
        </w:rPr>
      </w:pPr>
      <w:r w:rsidRPr="00193B41">
        <w:rPr>
          <w:rFonts w:ascii="Times New Roman" w:hAnsi="Times New Roman" w:cs="Times New Roman"/>
          <w:sz w:val="24"/>
          <w:szCs w:val="24"/>
        </w:rPr>
        <w:t>на участие в аукционе на право размещения</w:t>
      </w:r>
    </w:p>
    <w:p w:rsidR="006E0E4D" w:rsidRPr="00193B41" w:rsidRDefault="006E0E4D" w:rsidP="006E0E4D">
      <w:pPr>
        <w:pStyle w:val="ConsPlusNormal"/>
        <w:jc w:val="center"/>
        <w:rPr>
          <w:rFonts w:ascii="Times New Roman" w:hAnsi="Times New Roman" w:cs="Times New Roman"/>
          <w:sz w:val="24"/>
          <w:szCs w:val="24"/>
        </w:rPr>
      </w:pPr>
      <w:r w:rsidRPr="00193B41">
        <w:rPr>
          <w:rFonts w:ascii="Times New Roman" w:hAnsi="Times New Roman" w:cs="Times New Roman"/>
          <w:sz w:val="24"/>
          <w:szCs w:val="24"/>
        </w:rPr>
        <w:t>нестационарного торгового объекта</w:t>
      </w:r>
    </w:p>
    <w:p w:rsidR="006E0E4D" w:rsidRPr="00193B41" w:rsidRDefault="006E0E4D" w:rsidP="006E0E4D">
      <w:pPr>
        <w:pStyle w:val="ConsPlusNormal"/>
        <w:jc w:val="center"/>
        <w:rPr>
          <w:rFonts w:ascii="Times New Roman" w:hAnsi="Times New Roman" w:cs="Times New Roman"/>
          <w:sz w:val="24"/>
          <w:szCs w:val="24"/>
        </w:rPr>
      </w:pPr>
      <w:r w:rsidRPr="00193B41">
        <w:rPr>
          <w:rFonts w:ascii="Times New Roman" w:hAnsi="Times New Roman" w:cs="Times New Roman"/>
          <w:sz w:val="24"/>
          <w:szCs w:val="24"/>
        </w:rPr>
        <w:t>на территории городского округа «город Фокино»</w:t>
      </w:r>
    </w:p>
    <w:p w:rsidR="006E0E4D" w:rsidRPr="00193B41" w:rsidRDefault="006E0E4D" w:rsidP="006E0E4D">
      <w:pPr>
        <w:pStyle w:val="ConsPlusNormal"/>
        <w:jc w:val="center"/>
        <w:rPr>
          <w:rFonts w:ascii="Times New Roman" w:hAnsi="Times New Roman" w:cs="Times New Roman"/>
          <w:sz w:val="24"/>
          <w:szCs w:val="24"/>
        </w:rPr>
      </w:pPr>
      <w:r w:rsidRPr="00193B41">
        <w:rPr>
          <w:rFonts w:ascii="Times New Roman" w:hAnsi="Times New Roman" w:cs="Times New Roman"/>
          <w:sz w:val="24"/>
          <w:szCs w:val="24"/>
        </w:rPr>
        <w:t>(индивидуального предпринимателя)</w:t>
      </w:r>
    </w:p>
    <w:p w:rsidR="006E0E4D" w:rsidRPr="00193B41" w:rsidRDefault="006E0E4D" w:rsidP="006E0E4D">
      <w:pPr>
        <w:pStyle w:val="ConsPlusNormal"/>
        <w:jc w:val="center"/>
        <w:rPr>
          <w:rFonts w:ascii="Times New Roman" w:hAnsi="Times New Roman" w:cs="Times New Roman"/>
          <w:sz w:val="24"/>
          <w:szCs w:val="24"/>
        </w:rPr>
      </w:pP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1. Фамилия</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Имя</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Отчество</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2. Дата рождения</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3. Паспорт (серия, номер, когда и кем выдан)</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4. Место регистрации и проживания</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5. Номера телефонов, факса (при наличии)</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6. Номер места в схеме размещения нестационарных торговых объектов</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 xml:space="preserve">7. Вид торгового   объекта,   который    планируется    использовать    </w:t>
      </w:r>
      <w:proofErr w:type="gramStart"/>
      <w:r w:rsidRPr="00193B41">
        <w:rPr>
          <w:rFonts w:ascii="Times New Roman" w:hAnsi="Times New Roman" w:cs="Times New Roman"/>
          <w:sz w:val="24"/>
          <w:szCs w:val="24"/>
        </w:rPr>
        <w:t>для</w:t>
      </w:r>
      <w:proofErr w:type="gramEnd"/>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осуществления торговой деятельности</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8. Планируемая специализация нестационарного торгового объекта</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Прилагаются следующие документы:</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   _____________   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 xml:space="preserve">  (дата)       (подпись)     (расшифровка подписи)</w:t>
      </w:r>
    </w:p>
    <w:p w:rsidR="006E0E4D" w:rsidRPr="00193B41" w:rsidRDefault="006E0E4D" w:rsidP="006E0E4D">
      <w:pPr>
        <w:pStyle w:val="ConsPlusNormal"/>
        <w:ind w:firstLine="540"/>
        <w:jc w:val="both"/>
        <w:rPr>
          <w:rFonts w:ascii="Times New Roman" w:hAnsi="Times New Roman" w:cs="Times New Roman"/>
          <w:sz w:val="24"/>
          <w:szCs w:val="24"/>
        </w:rPr>
      </w:pPr>
    </w:p>
    <w:p w:rsidR="006E0E4D" w:rsidRDefault="006E0E4D" w:rsidP="006E0E4D">
      <w:pPr>
        <w:pStyle w:val="ConsPlusNormal"/>
        <w:ind w:firstLine="540"/>
        <w:jc w:val="both"/>
        <w:rPr>
          <w:rFonts w:ascii="Times New Roman" w:hAnsi="Times New Roman" w:cs="Times New Roman"/>
          <w:sz w:val="24"/>
          <w:szCs w:val="24"/>
        </w:rPr>
      </w:pPr>
    </w:p>
    <w:p w:rsidR="006E0E4D" w:rsidRDefault="006E0E4D" w:rsidP="006E0E4D">
      <w:pPr>
        <w:pStyle w:val="ConsPlusNormal"/>
        <w:ind w:firstLine="540"/>
        <w:jc w:val="both"/>
        <w:rPr>
          <w:rFonts w:ascii="Times New Roman" w:hAnsi="Times New Roman" w:cs="Times New Roman"/>
          <w:sz w:val="24"/>
          <w:szCs w:val="24"/>
        </w:rPr>
      </w:pPr>
    </w:p>
    <w:p w:rsidR="006E0E4D" w:rsidRPr="00193B41" w:rsidRDefault="006E0E4D" w:rsidP="006E0E4D">
      <w:pPr>
        <w:pStyle w:val="ConsPlusNormal"/>
        <w:ind w:firstLine="540"/>
        <w:jc w:val="both"/>
        <w:rPr>
          <w:rFonts w:ascii="Times New Roman" w:hAnsi="Times New Roman" w:cs="Times New Roman"/>
          <w:sz w:val="24"/>
          <w:szCs w:val="24"/>
        </w:rPr>
      </w:pPr>
    </w:p>
    <w:p w:rsidR="006E0E4D" w:rsidRPr="00193B41" w:rsidRDefault="006E0E4D" w:rsidP="006E0E4D">
      <w:pPr>
        <w:pStyle w:val="ConsPlusNormal"/>
        <w:ind w:firstLine="540"/>
        <w:jc w:val="both"/>
        <w:rPr>
          <w:rFonts w:ascii="Times New Roman" w:hAnsi="Times New Roman" w:cs="Times New Roman"/>
          <w:sz w:val="24"/>
          <w:szCs w:val="24"/>
        </w:rPr>
      </w:pPr>
    </w:p>
    <w:p w:rsidR="006E0E4D" w:rsidRPr="00193B41" w:rsidRDefault="008757D0" w:rsidP="008757D0">
      <w:pPr>
        <w:pStyle w:val="ConsPlusNormal"/>
        <w:ind w:left="5103"/>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0E4D">
        <w:rPr>
          <w:rFonts w:ascii="Times New Roman" w:hAnsi="Times New Roman" w:cs="Times New Roman"/>
          <w:sz w:val="24"/>
          <w:szCs w:val="24"/>
        </w:rPr>
        <w:t>При</w:t>
      </w:r>
      <w:r>
        <w:rPr>
          <w:rFonts w:ascii="Times New Roman" w:hAnsi="Times New Roman" w:cs="Times New Roman"/>
          <w:sz w:val="24"/>
          <w:szCs w:val="24"/>
        </w:rPr>
        <w:t xml:space="preserve">ложение </w:t>
      </w:r>
      <w:r w:rsidR="006E0E4D" w:rsidRPr="00193B41">
        <w:rPr>
          <w:rFonts w:ascii="Times New Roman" w:hAnsi="Times New Roman" w:cs="Times New Roman"/>
          <w:sz w:val="24"/>
          <w:szCs w:val="24"/>
        </w:rPr>
        <w:t xml:space="preserve"> 2</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к Положению</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о порядке проведения аукциона на право</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 xml:space="preserve">размещения </w:t>
      </w:r>
      <w:proofErr w:type="gramStart"/>
      <w:r w:rsidRPr="00193B41">
        <w:rPr>
          <w:rFonts w:ascii="Times New Roman" w:hAnsi="Times New Roman" w:cs="Times New Roman"/>
          <w:b w:val="0"/>
          <w:sz w:val="24"/>
          <w:szCs w:val="24"/>
        </w:rPr>
        <w:t>нестационарных</w:t>
      </w:r>
      <w:proofErr w:type="gramEnd"/>
      <w:r w:rsidRPr="00193B41">
        <w:rPr>
          <w:rFonts w:ascii="Times New Roman" w:hAnsi="Times New Roman" w:cs="Times New Roman"/>
          <w:b w:val="0"/>
          <w:sz w:val="24"/>
          <w:szCs w:val="24"/>
        </w:rPr>
        <w:t xml:space="preserve"> торговых</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 xml:space="preserve">объектов на территории </w:t>
      </w:r>
      <w:proofErr w:type="gramStart"/>
      <w:r w:rsidRPr="00193B41">
        <w:rPr>
          <w:rFonts w:ascii="Times New Roman" w:hAnsi="Times New Roman" w:cs="Times New Roman"/>
          <w:b w:val="0"/>
          <w:sz w:val="24"/>
          <w:szCs w:val="24"/>
        </w:rPr>
        <w:t>городского</w:t>
      </w:r>
      <w:proofErr w:type="gramEnd"/>
      <w:r w:rsidRPr="00193B41">
        <w:rPr>
          <w:rFonts w:ascii="Times New Roman" w:hAnsi="Times New Roman" w:cs="Times New Roman"/>
          <w:b w:val="0"/>
          <w:sz w:val="24"/>
          <w:szCs w:val="24"/>
        </w:rPr>
        <w:t xml:space="preserve"> </w:t>
      </w:r>
    </w:p>
    <w:p w:rsidR="006E0E4D" w:rsidRPr="00193B41" w:rsidRDefault="006E0E4D"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округа «город Фокино»</w:t>
      </w:r>
    </w:p>
    <w:p w:rsidR="006E0E4D" w:rsidRPr="00193B41" w:rsidRDefault="006E0E4D" w:rsidP="006E0E4D">
      <w:pPr>
        <w:pStyle w:val="ConsPlusNormal"/>
        <w:jc w:val="center"/>
        <w:rPr>
          <w:rFonts w:ascii="Times New Roman" w:hAnsi="Times New Roman" w:cs="Times New Roman"/>
          <w:sz w:val="24"/>
          <w:szCs w:val="24"/>
        </w:rPr>
      </w:pPr>
    </w:p>
    <w:p w:rsidR="006E0E4D" w:rsidRPr="00193B41" w:rsidRDefault="006E0E4D" w:rsidP="006E0E4D">
      <w:pPr>
        <w:pStyle w:val="ConsPlusNormal"/>
        <w:jc w:val="right"/>
        <w:rPr>
          <w:rFonts w:ascii="Times New Roman" w:hAnsi="Times New Roman" w:cs="Times New Roman"/>
          <w:sz w:val="24"/>
          <w:szCs w:val="24"/>
        </w:rPr>
      </w:pPr>
    </w:p>
    <w:p w:rsidR="006E0E4D" w:rsidRPr="00193B41" w:rsidRDefault="006E0E4D" w:rsidP="006E0E4D">
      <w:pPr>
        <w:pStyle w:val="ConsPlusNormal"/>
        <w:jc w:val="center"/>
        <w:rPr>
          <w:rFonts w:ascii="Times New Roman" w:hAnsi="Times New Roman" w:cs="Times New Roman"/>
          <w:sz w:val="24"/>
          <w:szCs w:val="24"/>
        </w:rPr>
      </w:pPr>
      <w:bookmarkStart w:id="7" w:name="Par193"/>
      <w:bookmarkEnd w:id="7"/>
      <w:r w:rsidRPr="00193B41">
        <w:rPr>
          <w:rFonts w:ascii="Times New Roman" w:hAnsi="Times New Roman" w:cs="Times New Roman"/>
          <w:sz w:val="24"/>
          <w:szCs w:val="24"/>
        </w:rPr>
        <w:t>ЗАЯВКА</w:t>
      </w:r>
    </w:p>
    <w:p w:rsidR="006E0E4D" w:rsidRPr="00193B41" w:rsidRDefault="006E0E4D" w:rsidP="006E0E4D">
      <w:pPr>
        <w:pStyle w:val="ConsPlusNormal"/>
        <w:jc w:val="center"/>
        <w:rPr>
          <w:rFonts w:ascii="Times New Roman" w:hAnsi="Times New Roman" w:cs="Times New Roman"/>
          <w:sz w:val="24"/>
          <w:szCs w:val="24"/>
        </w:rPr>
      </w:pPr>
      <w:r w:rsidRPr="00193B41">
        <w:rPr>
          <w:rFonts w:ascii="Times New Roman" w:hAnsi="Times New Roman" w:cs="Times New Roman"/>
          <w:sz w:val="24"/>
          <w:szCs w:val="24"/>
        </w:rPr>
        <w:t>на участие в конкурсе на право размещения</w:t>
      </w:r>
    </w:p>
    <w:p w:rsidR="006E0E4D" w:rsidRPr="00193B41" w:rsidRDefault="006E0E4D" w:rsidP="006E0E4D">
      <w:pPr>
        <w:pStyle w:val="ConsPlusNormal"/>
        <w:jc w:val="center"/>
        <w:rPr>
          <w:rFonts w:ascii="Times New Roman" w:hAnsi="Times New Roman" w:cs="Times New Roman"/>
          <w:sz w:val="24"/>
          <w:szCs w:val="24"/>
        </w:rPr>
      </w:pPr>
      <w:r w:rsidRPr="00193B41">
        <w:rPr>
          <w:rFonts w:ascii="Times New Roman" w:hAnsi="Times New Roman" w:cs="Times New Roman"/>
          <w:sz w:val="24"/>
          <w:szCs w:val="24"/>
        </w:rPr>
        <w:t>нестационарного торгового объекта</w:t>
      </w:r>
    </w:p>
    <w:p w:rsidR="006E0E4D" w:rsidRPr="00193B41" w:rsidRDefault="005901B9" w:rsidP="006E0E4D">
      <w:pPr>
        <w:pStyle w:val="ConsPlusNormal"/>
        <w:jc w:val="center"/>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«город Фокино»</w:t>
      </w:r>
    </w:p>
    <w:p w:rsidR="006E0E4D" w:rsidRPr="00193B41" w:rsidRDefault="006E0E4D" w:rsidP="006E0E4D">
      <w:pPr>
        <w:pStyle w:val="ConsPlusNormal"/>
        <w:jc w:val="center"/>
        <w:rPr>
          <w:rFonts w:ascii="Times New Roman" w:hAnsi="Times New Roman" w:cs="Times New Roman"/>
          <w:sz w:val="24"/>
          <w:szCs w:val="24"/>
        </w:rPr>
      </w:pPr>
      <w:r w:rsidRPr="00193B41">
        <w:rPr>
          <w:rFonts w:ascii="Times New Roman" w:hAnsi="Times New Roman" w:cs="Times New Roman"/>
          <w:sz w:val="24"/>
          <w:szCs w:val="24"/>
        </w:rPr>
        <w:t>(юридического лица)</w:t>
      </w:r>
    </w:p>
    <w:p w:rsidR="006E0E4D" w:rsidRPr="00193B41" w:rsidRDefault="006E0E4D" w:rsidP="006E0E4D">
      <w:pPr>
        <w:pStyle w:val="ConsPlusNormal"/>
        <w:jc w:val="center"/>
        <w:rPr>
          <w:rFonts w:ascii="Times New Roman" w:hAnsi="Times New Roman" w:cs="Times New Roman"/>
          <w:sz w:val="24"/>
          <w:szCs w:val="24"/>
        </w:rPr>
      </w:pP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1. Наименование юридического лица</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2. Юридический и почтовый адрес</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3. Номера телефона, факса (при наличии) 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4. Сведения о руководителе юридического лица</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Фамилия</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Имя</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Отчество</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5. Номер места в схеме размещения нестационарных торговых объектов</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 xml:space="preserve">6. Вид торгового объекта,     который    планируется    использовать    </w:t>
      </w:r>
      <w:proofErr w:type="gramStart"/>
      <w:r w:rsidRPr="00193B41">
        <w:rPr>
          <w:rFonts w:ascii="Times New Roman" w:hAnsi="Times New Roman" w:cs="Times New Roman"/>
          <w:sz w:val="24"/>
          <w:szCs w:val="24"/>
        </w:rPr>
        <w:t>для</w:t>
      </w:r>
      <w:proofErr w:type="gramEnd"/>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осуществления торговой деятельности 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7. Планируемая специализация нестационарного торгового объекта</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Прилагаются следующие документы:</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___________________________________________________________________________</w:t>
      </w:r>
    </w:p>
    <w:p w:rsidR="006E0E4D" w:rsidRPr="00193B41" w:rsidRDefault="006E0E4D" w:rsidP="006E0E4D">
      <w:pPr>
        <w:pStyle w:val="ConsPlusNonformat"/>
        <w:jc w:val="both"/>
        <w:rPr>
          <w:rFonts w:ascii="Times New Roman" w:hAnsi="Times New Roman" w:cs="Times New Roman"/>
          <w:sz w:val="24"/>
          <w:szCs w:val="24"/>
        </w:rPr>
      </w:pP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______________   ________________   __________________________</w:t>
      </w: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 xml:space="preserve">    (дата)           (подпись)         (расшифровка подписи)</w:t>
      </w:r>
    </w:p>
    <w:p w:rsidR="006E0E4D" w:rsidRPr="00193B41" w:rsidRDefault="006E0E4D" w:rsidP="006E0E4D">
      <w:pPr>
        <w:pStyle w:val="ConsPlusNonformat"/>
        <w:jc w:val="both"/>
        <w:rPr>
          <w:rFonts w:ascii="Times New Roman" w:hAnsi="Times New Roman" w:cs="Times New Roman"/>
          <w:sz w:val="24"/>
          <w:szCs w:val="24"/>
        </w:rPr>
      </w:pPr>
    </w:p>
    <w:p w:rsidR="006E0E4D" w:rsidRPr="00193B41" w:rsidRDefault="006E0E4D" w:rsidP="006E0E4D">
      <w:pPr>
        <w:pStyle w:val="ConsPlusNonformat"/>
        <w:jc w:val="both"/>
        <w:rPr>
          <w:rFonts w:ascii="Times New Roman" w:hAnsi="Times New Roman" w:cs="Times New Roman"/>
          <w:sz w:val="24"/>
          <w:szCs w:val="24"/>
        </w:rPr>
      </w:pPr>
      <w:r w:rsidRPr="00193B41">
        <w:rPr>
          <w:rFonts w:ascii="Times New Roman" w:hAnsi="Times New Roman" w:cs="Times New Roman"/>
          <w:sz w:val="24"/>
          <w:szCs w:val="24"/>
        </w:rPr>
        <w:t>М.П.</w:t>
      </w:r>
    </w:p>
    <w:p w:rsidR="00260B23" w:rsidRDefault="00260B23" w:rsidP="00DB0E72">
      <w:pPr>
        <w:widowControl w:val="0"/>
        <w:spacing w:after="0" w:line="240" w:lineRule="auto"/>
        <w:ind w:left="5103"/>
        <w:jc w:val="both"/>
        <w:rPr>
          <w:rFonts w:ascii="Times New Roman" w:eastAsia="Times New Roman" w:hAnsi="Times New Roman" w:cs="Times New Roman"/>
          <w:sz w:val="28"/>
          <w:szCs w:val="28"/>
          <w:lang w:eastAsia="ru-RU"/>
        </w:rPr>
      </w:pPr>
    </w:p>
    <w:p w:rsidR="0065530A" w:rsidRDefault="0065530A" w:rsidP="00DB0E72">
      <w:pPr>
        <w:widowControl w:val="0"/>
        <w:spacing w:after="0" w:line="240" w:lineRule="auto"/>
        <w:ind w:left="5103"/>
        <w:jc w:val="both"/>
        <w:rPr>
          <w:rFonts w:ascii="Times New Roman" w:eastAsia="Times New Roman" w:hAnsi="Times New Roman" w:cs="Times New Roman"/>
          <w:sz w:val="28"/>
          <w:szCs w:val="28"/>
          <w:lang w:eastAsia="ru-RU"/>
        </w:rPr>
      </w:pPr>
    </w:p>
    <w:p w:rsidR="0065530A" w:rsidRDefault="0065530A" w:rsidP="005901B9">
      <w:pPr>
        <w:widowControl w:val="0"/>
        <w:spacing w:after="0" w:line="240" w:lineRule="auto"/>
        <w:jc w:val="both"/>
        <w:rPr>
          <w:rFonts w:ascii="Times New Roman" w:eastAsia="Times New Roman" w:hAnsi="Times New Roman" w:cs="Times New Roman"/>
          <w:sz w:val="28"/>
          <w:szCs w:val="28"/>
          <w:lang w:eastAsia="ru-RU"/>
        </w:rPr>
      </w:pPr>
    </w:p>
    <w:p w:rsidR="008757D0" w:rsidRDefault="008757D0" w:rsidP="005901B9">
      <w:pPr>
        <w:widowControl w:val="0"/>
        <w:spacing w:after="0" w:line="240" w:lineRule="auto"/>
        <w:jc w:val="both"/>
        <w:rPr>
          <w:rFonts w:ascii="Times New Roman" w:eastAsia="Times New Roman" w:hAnsi="Times New Roman" w:cs="Times New Roman"/>
          <w:sz w:val="28"/>
          <w:szCs w:val="28"/>
          <w:lang w:eastAsia="ru-RU"/>
        </w:rPr>
      </w:pPr>
    </w:p>
    <w:p w:rsidR="008757D0" w:rsidRDefault="008757D0" w:rsidP="005901B9">
      <w:pPr>
        <w:widowControl w:val="0"/>
        <w:spacing w:after="0" w:line="240" w:lineRule="auto"/>
        <w:jc w:val="both"/>
        <w:rPr>
          <w:rFonts w:ascii="Times New Roman" w:eastAsia="Times New Roman" w:hAnsi="Times New Roman" w:cs="Times New Roman"/>
          <w:sz w:val="28"/>
          <w:szCs w:val="28"/>
          <w:lang w:eastAsia="ru-RU"/>
        </w:rPr>
      </w:pPr>
    </w:p>
    <w:p w:rsidR="008757D0" w:rsidRDefault="008757D0" w:rsidP="005901B9">
      <w:pPr>
        <w:widowControl w:val="0"/>
        <w:spacing w:after="0" w:line="240" w:lineRule="auto"/>
        <w:jc w:val="both"/>
        <w:rPr>
          <w:rFonts w:ascii="Times New Roman" w:eastAsia="Times New Roman" w:hAnsi="Times New Roman" w:cs="Times New Roman"/>
          <w:sz w:val="28"/>
          <w:szCs w:val="28"/>
          <w:lang w:eastAsia="ru-RU"/>
        </w:rPr>
      </w:pPr>
    </w:p>
    <w:p w:rsidR="00E04744" w:rsidRPr="00193B41" w:rsidRDefault="008757D0" w:rsidP="008757D0">
      <w:pPr>
        <w:pStyle w:val="ConsPlusNormal"/>
        <w:ind w:left="5103"/>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00E04744">
        <w:rPr>
          <w:rFonts w:ascii="Times New Roman" w:hAnsi="Times New Roman" w:cs="Times New Roman"/>
          <w:sz w:val="24"/>
          <w:szCs w:val="24"/>
        </w:rPr>
        <w:t xml:space="preserve"> 3</w:t>
      </w:r>
    </w:p>
    <w:p w:rsidR="00E04744" w:rsidRPr="00193B41" w:rsidRDefault="00E04744"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к Положению</w:t>
      </w:r>
    </w:p>
    <w:p w:rsidR="00E04744" w:rsidRPr="00193B41" w:rsidRDefault="00E04744"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о порядке проведения аукциона на право</w:t>
      </w:r>
    </w:p>
    <w:p w:rsidR="00E04744" w:rsidRPr="00193B41" w:rsidRDefault="00E04744"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 xml:space="preserve">размещения </w:t>
      </w:r>
      <w:proofErr w:type="gramStart"/>
      <w:r w:rsidRPr="00193B41">
        <w:rPr>
          <w:rFonts w:ascii="Times New Roman" w:hAnsi="Times New Roman" w:cs="Times New Roman"/>
          <w:b w:val="0"/>
          <w:sz w:val="24"/>
          <w:szCs w:val="24"/>
        </w:rPr>
        <w:t>нестационарных</w:t>
      </w:r>
      <w:proofErr w:type="gramEnd"/>
      <w:r w:rsidRPr="00193B41">
        <w:rPr>
          <w:rFonts w:ascii="Times New Roman" w:hAnsi="Times New Roman" w:cs="Times New Roman"/>
          <w:b w:val="0"/>
          <w:sz w:val="24"/>
          <w:szCs w:val="24"/>
        </w:rPr>
        <w:t xml:space="preserve"> торговых</w:t>
      </w:r>
    </w:p>
    <w:p w:rsidR="00E04744" w:rsidRPr="00193B41" w:rsidRDefault="00E04744"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 xml:space="preserve">объектов на территории </w:t>
      </w:r>
      <w:proofErr w:type="gramStart"/>
      <w:r w:rsidRPr="00193B41">
        <w:rPr>
          <w:rFonts w:ascii="Times New Roman" w:hAnsi="Times New Roman" w:cs="Times New Roman"/>
          <w:b w:val="0"/>
          <w:sz w:val="24"/>
          <w:szCs w:val="24"/>
        </w:rPr>
        <w:t>городского</w:t>
      </w:r>
      <w:proofErr w:type="gramEnd"/>
      <w:r w:rsidRPr="00193B41">
        <w:rPr>
          <w:rFonts w:ascii="Times New Roman" w:hAnsi="Times New Roman" w:cs="Times New Roman"/>
          <w:b w:val="0"/>
          <w:sz w:val="24"/>
          <w:szCs w:val="24"/>
        </w:rPr>
        <w:t xml:space="preserve"> </w:t>
      </w:r>
    </w:p>
    <w:p w:rsidR="00E04744" w:rsidRPr="00193B41" w:rsidRDefault="00E04744"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округа «город Фокино»</w:t>
      </w:r>
    </w:p>
    <w:p w:rsidR="00E04744" w:rsidRPr="00193B41" w:rsidRDefault="00E04744" w:rsidP="00E04744">
      <w:pPr>
        <w:pStyle w:val="ConsPlusNormal"/>
        <w:jc w:val="center"/>
        <w:rPr>
          <w:rFonts w:ascii="Times New Roman" w:hAnsi="Times New Roman" w:cs="Times New Roman"/>
          <w:sz w:val="24"/>
          <w:szCs w:val="24"/>
        </w:rPr>
      </w:pPr>
    </w:p>
    <w:p w:rsidR="00E04744" w:rsidRDefault="00E04744" w:rsidP="005901B9">
      <w:pPr>
        <w:spacing w:before="100" w:beforeAutospacing="1" w:after="0"/>
        <w:jc w:val="center"/>
        <w:rPr>
          <w:rFonts w:ascii="Times New Roman" w:hAnsi="Times New Roman" w:cs="Times New Roman"/>
          <w:b/>
          <w:bCs/>
          <w:color w:val="000000"/>
          <w:sz w:val="24"/>
          <w:szCs w:val="24"/>
        </w:rPr>
      </w:pPr>
      <w:r w:rsidRPr="00234E75">
        <w:rPr>
          <w:rFonts w:ascii="Times New Roman" w:hAnsi="Times New Roman" w:cs="Times New Roman"/>
          <w:b/>
          <w:bCs/>
          <w:color w:val="000000"/>
          <w:sz w:val="24"/>
          <w:szCs w:val="24"/>
        </w:rPr>
        <w:t>Опись документов, представленных заявителем для участия в аукционе:</w:t>
      </w:r>
    </w:p>
    <w:p w:rsidR="005901B9" w:rsidRPr="00234E75" w:rsidRDefault="005901B9" w:rsidP="005901B9">
      <w:pPr>
        <w:spacing w:before="100" w:beforeAutospacing="1" w:after="0"/>
        <w:jc w:val="center"/>
        <w:rPr>
          <w:rFonts w:ascii="Times New Roman" w:hAnsi="Times New Roman" w:cs="Times New Roman"/>
          <w:color w:val="000000"/>
          <w:sz w:val="24"/>
          <w:szCs w:val="24"/>
        </w:rPr>
      </w:pPr>
    </w:p>
    <w:tbl>
      <w:tblPr>
        <w:tblW w:w="100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633"/>
        <w:gridCol w:w="5147"/>
        <w:gridCol w:w="1678"/>
        <w:gridCol w:w="1505"/>
        <w:gridCol w:w="1072"/>
      </w:tblGrid>
      <w:tr w:rsidR="00E04744" w:rsidRPr="00234E75" w:rsidTr="00E04744">
        <w:trPr>
          <w:tblCellSpacing w:w="0" w:type="dxa"/>
        </w:trPr>
        <w:tc>
          <w:tcPr>
            <w:tcW w:w="510" w:type="dxa"/>
            <w:tcBorders>
              <w:top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r w:rsidRPr="00234E75">
              <w:rPr>
                <w:rFonts w:ascii="Times New Roman" w:hAnsi="Times New Roman" w:cs="Times New Roman"/>
                <w:color w:val="000000"/>
                <w:sz w:val="24"/>
                <w:szCs w:val="24"/>
              </w:rPr>
              <w:t xml:space="preserve">№ </w:t>
            </w:r>
            <w:proofErr w:type="spellStart"/>
            <w:proofErr w:type="gramStart"/>
            <w:r w:rsidRPr="00234E75">
              <w:rPr>
                <w:rFonts w:ascii="Times New Roman" w:hAnsi="Times New Roman" w:cs="Times New Roman"/>
                <w:b/>
                <w:bCs/>
                <w:color w:val="000000"/>
                <w:sz w:val="24"/>
                <w:szCs w:val="24"/>
              </w:rPr>
              <w:t>п</w:t>
            </w:r>
            <w:proofErr w:type="spellEnd"/>
            <w:proofErr w:type="gramEnd"/>
            <w:r w:rsidRPr="00234E75">
              <w:rPr>
                <w:rFonts w:ascii="Times New Roman" w:hAnsi="Times New Roman" w:cs="Times New Roman"/>
                <w:b/>
                <w:bCs/>
                <w:color w:val="000000"/>
                <w:sz w:val="24"/>
                <w:szCs w:val="24"/>
              </w:rPr>
              <w:t>/</w:t>
            </w:r>
            <w:proofErr w:type="spellStart"/>
            <w:r w:rsidRPr="00234E75">
              <w:rPr>
                <w:rFonts w:ascii="Times New Roman" w:hAnsi="Times New Roman" w:cs="Times New Roman"/>
                <w:b/>
                <w:bCs/>
                <w:color w:val="000000"/>
                <w:sz w:val="24"/>
                <w:szCs w:val="24"/>
              </w:rPr>
              <w:t>п</w:t>
            </w:r>
            <w:proofErr w:type="spellEnd"/>
          </w:p>
        </w:tc>
        <w:tc>
          <w:tcPr>
            <w:tcW w:w="4740"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r w:rsidRPr="00234E75">
              <w:rPr>
                <w:rFonts w:ascii="Times New Roman" w:hAnsi="Times New Roman" w:cs="Times New Roman"/>
                <w:b/>
                <w:bCs/>
                <w:color w:val="000000"/>
                <w:sz w:val="24"/>
                <w:szCs w:val="24"/>
              </w:rPr>
              <w:t>Наименование документа</w:t>
            </w:r>
          </w:p>
        </w:tc>
        <w:tc>
          <w:tcPr>
            <w:tcW w:w="154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r w:rsidRPr="00234E75">
              <w:rPr>
                <w:rFonts w:ascii="Times New Roman" w:hAnsi="Times New Roman" w:cs="Times New Roman"/>
                <w:color w:val="000000"/>
                <w:sz w:val="24"/>
                <w:szCs w:val="24"/>
              </w:rPr>
              <w:t xml:space="preserve">№ </w:t>
            </w:r>
          </w:p>
          <w:p w:rsidR="00E04744" w:rsidRPr="00234E75" w:rsidRDefault="00E04744" w:rsidP="00E04744">
            <w:pPr>
              <w:spacing w:before="100" w:beforeAutospacing="1" w:after="0"/>
              <w:jc w:val="center"/>
              <w:rPr>
                <w:rFonts w:ascii="Times New Roman" w:hAnsi="Times New Roman" w:cs="Times New Roman"/>
                <w:color w:val="000000"/>
                <w:sz w:val="24"/>
                <w:szCs w:val="24"/>
              </w:rPr>
            </w:pPr>
            <w:r w:rsidRPr="00234E75">
              <w:rPr>
                <w:rFonts w:ascii="Times New Roman" w:hAnsi="Times New Roman" w:cs="Times New Roman"/>
                <w:b/>
                <w:bCs/>
                <w:color w:val="000000"/>
                <w:sz w:val="24"/>
                <w:szCs w:val="24"/>
              </w:rPr>
              <w:t>документа</w:t>
            </w:r>
          </w:p>
        </w:tc>
        <w:tc>
          <w:tcPr>
            <w:tcW w:w="127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r w:rsidRPr="00234E75">
              <w:rPr>
                <w:rFonts w:ascii="Times New Roman" w:hAnsi="Times New Roman" w:cs="Times New Roman"/>
                <w:b/>
                <w:bCs/>
                <w:color w:val="000000"/>
                <w:sz w:val="24"/>
                <w:szCs w:val="24"/>
              </w:rPr>
              <w:t>Дата документа</w:t>
            </w:r>
          </w:p>
        </w:tc>
        <w:tc>
          <w:tcPr>
            <w:tcW w:w="885" w:type="dxa"/>
            <w:tcBorders>
              <w:top w:val="outset" w:sz="6" w:space="0" w:color="000000"/>
              <w:left w:val="outset" w:sz="6" w:space="0" w:color="000000"/>
              <w:bottom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r w:rsidRPr="00234E75">
              <w:rPr>
                <w:rFonts w:ascii="Times New Roman" w:hAnsi="Times New Roman" w:cs="Times New Roman"/>
                <w:b/>
                <w:bCs/>
                <w:color w:val="000000"/>
                <w:sz w:val="24"/>
                <w:szCs w:val="24"/>
              </w:rPr>
              <w:t>Кол-во листов</w:t>
            </w:r>
          </w:p>
        </w:tc>
      </w:tr>
      <w:tr w:rsidR="00E04744" w:rsidRPr="00234E75" w:rsidTr="00E04744">
        <w:trPr>
          <w:tblCellSpacing w:w="0" w:type="dxa"/>
        </w:trPr>
        <w:tc>
          <w:tcPr>
            <w:tcW w:w="510" w:type="dxa"/>
            <w:tcBorders>
              <w:top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4740"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rPr>
                <w:rFonts w:ascii="Times New Roman" w:hAnsi="Times New Roman" w:cs="Times New Roman"/>
                <w:color w:val="000000"/>
                <w:sz w:val="24"/>
                <w:szCs w:val="24"/>
              </w:rPr>
            </w:pPr>
          </w:p>
        </w:tc>
        <w:tc>
          <w:tcPr>
            <w:tcW w:w="154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127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885" w:type="dxa"/>
            <w:tcBorders>
              <w:top w:val="outset" w:sz="6" w:space="0" w:color="000000"/>
              <w:left w:val="outset" w:sz="6" w:space="0" w:color="000000"/>
              <w:bottom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r>
      <w:tr w:rsidR="00E04744" w:rsidRPr="00234E75" w:rsidTr="00E04744">
        <w:trPr>
          <w:tblCellSpacing w:w="0" w:type="dxa"/>
        </w:trPr>
        <w:tc>
          <w:tcPr>
            <w:tcW w:w="510" w:type="dxa"/>
            <w:tcBorders>
              <w:top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4740"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rPr>
                <w:rFonts w:ascii="Times New Roman" w:hAnsi="Times New Roman" w:cs="Times New Roman"/>
                <w:color w:val="000000"/>
                <w:sz w:val="24"/>
                <w:szCs w:val="24"/>
              </w:rPr>
            </w:pPr>
          </w:p>
        </w:tc>
        <w:tc>
          <w:tcPr>
            <w:tcW w:w="154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127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885" w:type="dxa"/>
            <w:tcBorders>
              <w:top w:val="outset" w:sz="6" w:space="0" w:color="000000"/>
              <w:left w:val="outset" w:sz="6" w:space="0" w:color="000000"/>
              <w:bottom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r>
      <w:tr w:rsidR="00E04744" w:rsidRPr="00234E75" w:rsidTr="00E04744">
        <w:trPr>
          <w:tblCellSpacing w:w="0" w:type="dxa"/>
        </w:trPr>
        <w:tc>
          <w:tcPr>
            <w:tcW w:w="510" w:type="dxa"/>
            <w:tcBorders>
              <w:top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4740"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rPr>
                <w:rFonts w:ascii="Times New Roman" w:hAnsi="Times New Roman" w:cs="Times New Roman"/>
                <w:color w:val="000000"/>
                <w:sz w:val="24"/>
                <w:szCs w:val="24"/>
              </w:rPr>
            </w:pPr>
          </w:p>
        </w:tc>
        <w:tc>
          <w:tcPr>
            <w:tcW w:w="154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127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885" w:type="dxa"/>
            <w:tcBorders>
              <w:top w:val="outset" w:sz="6" w:space="0" w:color="000000"/>
              <w:left w:val="outset" w:sz="6" w:space="0" w:color="000000"/>
              <w:bottom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r>
      <w:tr w:rsidR="00E04744" w:rsidRPr="00234E75" w:rsidTr="00E04744">
        <w:trPr>
          <w:tblCellSpacing w:w="0" w:type="dxa"/>
        </w:trPr>
        <w:tc>
          <w:tcPr>
            <w:tcW w:w="510" w:type="dxa"/>
            <w:tcBorders>
              <w:top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4740"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rPr>
                <w:rFonts w:ascii="Times New Roman" w:hAnsi="Times New Roman" w:cs="Times New Roman"/>
                <w:color w:val="000000"/>
                <w:sz w:val="24"/>
                <w:szCs w:val="24"/>
              </w:rPr>
            </w:pPr>
          </w:p>
        </w:tc>
        <w:tc>
          <w:tcPr>
            <w:tcW w:w="154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127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885" w:type="dxa"/>
            <w:tcBorders>
              <w:top w:val="outset" w:sz="6" w:space="0" w:color="000000"/>
              <w:left w:val="outset" w:sz="6" w:space="0" w:color="000000"/>
              <w:bottom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r>
      <w:tr w:rsidR="00E04744" w:rsidRPr="00234E75" w:rsidTr="00E04744">
        <w:trPr>
          <w:tblCellSpacing w:w="0" w:type="dxa"/>
        </w:trPr>
        <w:tc>
          <w:tcPr>
            <w:tcW w:w="510" w:type="dxa"/>
            <w:tcBorders>
              <w:top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4740"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rPr>
                <w:rFonts w:ascii="Times New Roman" w:hAnsi="Times New Roman" w:cs="Times New Roman"/>
                <w:color w:val="000000"/>
                <w:sz w:val="24"/>
                <w:szCs w:val="24"/>
              </w:rPr>
            </w:pPr>
          </w:p>
        </w:tc>
        <w:tc>
          <w:tcPr>
            <w:tcW w:w="154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127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885" w:type="dxa"/>
            <w:tcBorders>
              <w:top w:val="outset" w:sz="6" w:space="0" w:color="000000"/>
              <w:left w:val="outset" w:sz="6" w:space="0" w:color="000000"/>
              <w:bottom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r>
      <w:tr w:rsidR="00E04744" w:rsidRPr="00234E75" w:rsidTr="00E04744">
        <w:trPr>
          <w:tblCellSpacing w:w="0" w:type="dxa"/>
        </w:trPr>
        <w:tc>
          <w:tcPr>
            <w:tcW w:w="510" w:type="dxa"/>
            <w:tcBorders>
              <w:top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4740"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rPr>
                <w:rFonts w:ascii="Times New Roman" w:hAnsi="Times New Roman" w:cs="Times New Roman"/>
                <w:color w:val="000000"/>
                <w:sz w:val="24"/>
                <w:szCs w:val="24"/>
              </w:rPr>
            </w:pPr>
          </w:p>
        </w:tc>
        <w:tc>
          <w:tcPr>
            <w:tcW w:w="154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127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885" w:type="dxa"/>
            <w:tcBorders>
              <w:top w:val="outset" w:sz="6" w:space="0" w:color="000000"/>
              <w:left w:val="outset" w:sz="6" w:space="0" w:color="000000"/>
              <w:bottom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r>
      <w:tr w:rsidR="00E04744" w:rsidRPr="00234E75" w:rsidTr="00E04744">
        <w:trPr>
          <w:tblCellSpacing w:w="0" w:type="dxa"/>
        </w:trPr>
        <w:tc>
          <w:tcPr>
            <w:tcW w:w="510" w:type="dxa"/>
            <w:tcBorders>
              <w:top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4740"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rPr>
                <w:rFonts w:ascii="Times New Roman" w:hAnsi="Times New Roman" w:cs="Times New Roman"/>
                <w:color w:val="000000"/>
                <w:sz w:val="24"/>
                <w:szCs w:val="24"/>
              </w:rPr>
            </w:pPr>
          </w:p>
        </w:tc>
        <w:tc>
          <w:tcPr>
            <w:tcW w:w="154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127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885" w:type="dxa"/>
            <w:tcBorders>
              <w:top w:val="outset" w:sz="6" w:space="0" w:color="000000"/>
              <w:left w:val="outset" w:sz="6" w:space="0" w:color="000000"/>
              <w:bottom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r>
      <w:tr w:rsidR="00E04744" w:rsidRPr="00234E75" w:rsidTr="00E04744">
        <w:trPr>
          <w:tblCellSpacing w:w="0" w:type="dxa"/>
        </w:trPr>
        <w:tc>
          <w:tcPr>
            <w:tcW w:w="510" w:type="dxa"/>
            <w:tcBorders>
              <w:top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4740"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rPr>
                <w:rFonts w:ascii="Times New Roman" w:hAnsi="Times New Roman" w:cs="Times New Roman"/>
                <w:color w:val="000000"/>
                <w:sz w:val="24"/>
                <w:szCs w:val="24"/>
              </w:rPr>
            </w:pPr>
          </w:p>
        </w:tc>
        <w:tc>
          <w:tcPr>
            <w:tcW w:w="154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1275" w:type="dxa"/>
            <w:tcBorders>
              <w:top w:val="outset" w:sz="6" w:space="0" w:color="000000"/>
              <w:left w:val="outset" w:sz="6" w:space="0" w:color="000000"/>
              <w:bottom w:val="outset" w:sz="6" w:space="0" w:color="000000"/>
              <w:right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c>
          <w:tcPr>
            <w:tcW w:w="885" w:type="dxa"/>
            <w:tcBorders>
              <w:top w:val="outset" w:sz="6" w:space="0" w:color="000000"/>
              <w:left w:val="outset" w:sz="6" w:space="0" w:color="000000"/>
              <w:bottom w:val="outset" w:sz="6" w:space="0" w:color="000000"/>
            </w:tcBorders>
          </w:tcPr>
          <w:p w:rsidR="00E04744" w:rsidRPr="00234E75" w:rsidRDefault="00E04744" w:rsidP="00E04744">
            <w:pPr>
              <w:spacing w:before="100" w:beforeAutospacing="1" w:after="0"/>
              <w:jc w:val="center"/>
              <w:rPr>
                <w:rFonts w:ascii="Times New Roman" w:hAnsi="Times New Roman" w:cs="Times New Roman"/>
                <w:color w:val="000000"/>
                <w:sz w:val="24"/>
                <w:szCs w:val="24"/>
              </w:rPr>
            </w:pPr>
          </w:p>
        </w:tc>
      </w:tr>
    </w:tbl>
    <w:p w:rsidR="00E04744" w:rsidRPr="00234E75" w:rsidRDefault="00E04744" w:rsidP="00E04744">
      <w:pPr>
        <w:spacing w:before="100" w:beforeAutospacing="1" w:after="0"/>
        <w:rPr>
          <w:rFonts w:ascii="Times New Roman" w:hAnsi="Times New Roman" w:cs="Times New Roman"/>
          <w:color w:val="000000"/>
          <w:sz w:val="24"/>
          <w:szCs w:val="24"/>
        </w:rPr>
      </w:pPr>
      <w:r w:rsidRPr="00234E75">
        <w:rPr>
          <w:rFonts w:ascii="Times New Roman" w:hAnsi="Times New Roman" w:cs="Times New Roman"/>
          <w:color w:val="000000"/>
          <w:sz w:val="24"/>
          <w:szCs w:val="24"/>
        </w:rPr>
        <w:t>_______________________/_____________/ М.П.</w:t>
      </w:r>
    </w:p>
    <w:p w:rsidR="00E04744" w:rsidRPr="00234E75" w:rsidRDefault="00E04744" w:rsidP="00E04744">
      <w:pPr>
        <w:spacing w:before="100" w:beforeAutospacing="1" w:after="0"/>
        <w:rPr>
          <w:rFonts w:ascii="Times New Roman" w:hAnsi="Times New Roman" w:cs="Times New Roman"/>
          <w:color w:val="000000"/>
          <w:sz w:val="24"/>
          <w:szCs w:val="24"/>
        </w:rPr>
      </w:pPr>
      <w:r w:rsidRPr="00234E75">
        <w:rPr>
          <w:rFonts w:ascii="Times New Roman" w:hAnsi="Times New Roman" w:cs="Times New Roman"/>
          <w:color w:val="000000"/>
          <w:sz w:val="24"/>
          <w:szCs w:val="24"/>
        </w:rPr>
        <w:t xml:space="preserve">Подпись Заявителя (полномочного представителя Заявителя) </w:t>
      </w:r>
    </w:p>
    <w:p w:rsidR="00E04744" w:rsidRPr="00234E75" w:rsidRDefault="00E04744" w:rsidP="00E04744">
      <w:pPr>
        <w:spacing w:before="100" w:beforeAutospacing="1" w:after="0"/>
        <w:rPr>
          <w:rFonts w:ascii="Times New Roman" w:hAnsi="Times New Roman" w:cs="Times New Roman"/>
          <w:color w:val="000000"/>
          <w:sz w:val="24"/>
          <w:szCs w:val="24"/>
        </w:rPr>
      </w:pPr>
      <w:r w:rsidRPr="00234E75">
        <w:rPr>
          <w:rFonts w:ascii="Times New Roman" w:hAnsi="Times New Roman" w:cs="Times New Roman"/>
          <w:color w:val="000000"/>
          <w:sz w:val="24"/>
          <w:szCs w:val="24"/>
        </w:rPr>
        <w:t>«___» ____________ 20__г.</w:t>
      </w:r>
    </w:p>
    <w:p w:rsidR="00E04744" w:rsidRPr="00234E75" w:rsidRDefault="00E04744" w:rsidP="00E04744">
      <w:pPr>
        <w:spacing w:before="100" w:beforeAutospacing="1" w:after="0"/>
        <w:rPr>
          <w:rFonts w:ascii="Times New Roman" w:hAnsi="Times New Roman" w:cs="Times New Roman"/>
          <w:color w:val="000000"/>
          <w:sz w:val="24"/>
          <w:szCs w:val="24"/>
        </w:rPr>
      </w:pPr>
    </w:p>
    <w:p w:rsidR="00E04744" w:rsidRPr="00234E75" w:rsidRDefault="00E04744" w:rsidP="00E04744">
      <w:pPr>
        <w:spacing w:before="100" w:beforeAutospacing="1" w:after="0"/>
        <w:rPr>
          <w:rFonts w:ascii="Times New Roman" w:hAnsi="Times New Roman" w:cs="Times New Roman"/>
          <w:color w:val="000000"/>
          <w:sz w:val="24"/>
          <w:szCs w:val="24"/>
        </w:rPr>
      </w:pPr>
      <w:r w:rsidRPr="00234E75">
        <w:rPr>
          <w:rFonts w:ascii="Times New Roman" w:hAnsi="Times New Roman" w:cs="Times New Roman"/>
          <w:b/>
          <w:bCs/>
          <w:color w:val="000000"/>
          <w:sz w:val="24"/>
          <w:szCs w:val="24"/>
        </w:rPr>
        <w:t xml:space="preserve">Организатор аукциона: </w:t>
      </w:r>
    </w:p>
    <w:p w:rsidR="00E04744" w:rsidRPr="00234E75" w:rsidRDefault="00E04744" w:rsidP="00E04744">
      <w:pPr>
        <w:spacing w:before="100" w:beforeAutospacing="1" w:after="0"/>
        <w:rPr>
          <w:rFonts w:ascii="Times New Roman" w:hAnsi="Times New Roman" w:cs="Times New Roman"/>
          <w:color w:val="000000"/>
          <w:sz w:val="24"/>
          <w:szCs w:val="24"/>
        </w:rPr>
      </w:pPr>
      <w:r w:rsidRPr="00234E75">
        <w:rPr>
          <w:rFonts w:ascii="Times New Roman" w:hAnsi="Times New Roman" w:cs="Times New Roman"/>
          <w:color w:val="000000"/>
          <w:sz w:val="24"/>
          <w:szCs w:val="24"/>
        </w:rPr>
        <w:t xml:space="preserve">Комитет по управлению муниципальным имуществом  </w:t>
      </w:r>
      <w:proofErr w:type="gramStart"/>
      <w:r w:rsidRPr="00234E75">
        <w:rPr>
          <w:rFonts w:ascii="Times New Roman" w:hAnsi="Times New Roman" w:cs="Times New Roman"/>
          <w:color w:val="000000"/>
          <w:sz w:val="24"/>
          <w:szCs w:val="24"/>
        </w:rPr>
        <w:t>г</w:t>
      </w:r>
      <w:proofErr w:type="gramEnd"/>
      <w:r w:rsidRPr="00234E75">
        <w:rPr>
          <w:rFonts w:ascii="Times New Roman" w:hAnsi="Times New Roman" w:cs="Times New Roman"/>
          <w:color w:val="000000"/>
          <w:sz w:val="24"/>
          <w:szCs w:val="24"/>
        </w:rPr>
        <w:t>. Фокино</w:t>
      </w:r>
    </w:p>
    <w:p w:rsidR="00E04744" w:rsidRPr="00234E75" w:rsidRDefault="00E04744" w:rsidP="00E04744">
      <w:pPr>
        <w:spacing w:before="100" w:beforeAutospacing="1" w:after="0"/>
        <w:rPr>
          <w:rFonts w:ascii="Times New Roman" w:hAnsi="Times New Roman" w:cs="Times New Roman"/>
          <w:color w:val="000000"/>
          <w:sz w:val="24"/>
          <w:szCs w:val="24"/>
        </w:rPr>
      </w:pPr>
      <w:r w:rsidRPr="00234E75">
        <w:rPr>
          <w:rFonts w:ascii="Times New Roman" w:hAnsi="Times New Roman" w:cs="Times New Roman"/>
          <w:color w:val="000000"/>
          <w:sz w:val="24"/>
          <w:szCs w:val="24"/>
        </w:rPr>
        <w:t>Время и дата принятия заявки:</w:t>
      </w:r>
    </w:p>
    <w:p w:rsidR="00E04744" w:rsidRPr="00234E75" w:rsidRDefault="00E04744" w:rsidP="00E04744">
      <w:pPr>
        <w:spacing w:before="100" w:beforeAutospacing="1" w:after="0"/>
        <w:rPr>
          <w:rFonts w:ascii="Times New Roman" w:hAnsi="Times New Roman" w:cs="Times New Roman"/>
          <w:color w:val="000000"/>
          <w:sz w:val="24"/>
          <w:szCs w:val="24"/>
        </w:rPr>
      </w:pPr>
      <w:r w:rsidRPr="00234E75">
        <w:rPr>
          <w:rFonts w:ascii="Times New Roman" w:hAnsi="Times New Roman" w:cs="Times New Roman"/>
          <w:color w:val="000000"/>
          <w:sz w:val="24"/>
          <w:szCs w:val="24"/>
        </w:rPr>
        <w:t>Час</w:t>
      </w:r>
      <w:proofErr w:type="gramStart"/>
      <w:r w:rsidRPr="00234E75">
        <w:rPr>
          <w:rFonts w:ascii="Times New Roman" w:hAnsi="Times New Roman" w:cs="Times New Roman"/>
          <w:color w:val="000000"/>
          <w:sz w:val="24"/>
          <w:szCs w:val="24"/>
        </w:rPr>
        <w:t>.</w:t>
      </w:r>
      <w:proofErr w:type="gramEnd"/>
      <w:r w:rsidRPr="00234E75">
        <w:rPr>
          <w:rFonts w:ascii="Times New Roman" w:hAnsi="Times New Roman" w:cs="Times New Roman"/>
          <w:color w:val="000000"/>
          <w:sz w:val="24"/>
          <w:szCs w:val="24"/>
        </w:rPr>
        <w:t xml:space="preserve"> __ </w:t>
      </w:r>
      <w:proofErr w:type="gramStart"/>
      <w:r w:rsidRPr="00234E75">
        <w:rPr>
          <w:rFonts w:ascii="Times New Roman" w:hAnsi="Times New Roman" w:cs="Times New Roman"/>
          <w:color w:val="000000"/>
          <w:sz w:val="24"/>
          <w:szCs w:val="24"/>
        </w:rPr>
        <w:t>м</w:t>
      </w:r>
      <w:proofErr w:type="gramEnd"/>
      <w:r w:rsidRPr="00234E75">
        <w:rPr>
          <w:rFonts w:ascii="Times New Roman" w:hAnsi="Times New Roman" w:cs="Times New Roman"/>
          <w:color w:val="000000"/>
          <w:sz w:val="24"/>
          <w:szCs w:val="24"/>
        </w:rPr>
        <w:t>ин. __ «__» _________ 20__ года.</w:t>
      </w:r>
    </w:p>
    <w:p w:rsidR="00E04744" w:rsidRPr="00234E75" w:rsidRDefault="00E04744" w:rsidP="00E04744">
      <w:pPr>
        <w:spacing w:before="100" w:beforeAutospacing="1" w:after="0"/>
        <w:rPr>
          <w:rFonts w:ascii="Times New Roman" w:hAnsi="Times New Roman" w:cs="Times New Roman"/>
          <w:color w:val="000000"/>
          <w:sz w:val="24"/>
          <w:szCs w:val="24"/>
        </w:rPr>
      </w:pPr>
      <w:r w:rsidRPr="00234E75">
        <w:rPr>
          <w:rFonts w:ascii="Times New Roman" w:hAnsi="Times New Roman" w:cs="Times New Roman"/>
          <w:color w:val="000000"/>
          <w:sz w:val="24"/>
          <w:szCs w:val="24"/>
        </w:rPr>
        <w:t xml:space="preserve">Регистрационный номер заявки: № </w:t>
      </w:r>
      <w:r w:rsidRPr="00234E75">
        <w:rPr>
          <w:rFonts w:ascii="Times New Roman" w:hAnsi="Times New Roman" w:cs="Times New Roman"/>
          <w:b/>
          <w:bCs/>
          <w:color w:val="000000"/>
          <w:sz w:val="24"/>
          <w:szCs w:val="24"/>
        </w:rPr>
        <w:t>____</w:t>
      </w:r>
    </w:p>
    <w:p w:rsidR="0065530A" w:rsidRPr="00E04744" w:rsidRDefault="00E04744" w:rsidP="00E04744">
      <w:pPr>
        <w:spacing w:before="100" w:beforeAutospacing="1" w:after="0"/>
        <w:rPr>
          <w:rFonts w:ascii="Times New Roman" w:hAnsi="Times New Roman" w:cs="Times New Roman"/>
          <w:color w:val="000000"/>
          <w:sz w:val="24"/>
          <w:szCs w:val="24"/>
        </w:rPr>
      </w:pPr>
      <w:r w:rsidRPr="00234E75">
        <w:rPr>
          <w:rFonts w:ascii="Times New Roman" w:hAnsi="Times New Roman" w:cs="Times New Roman"/>
          <w:color w:val="000000"/>
          <w:sz w:val="24"/>
          <w:szCs w:val="24"/>
        </w:rPr>
        <w:t>Подпись уполномоченного лица ______________/ ____________________</w:t>
      </w:r>
    </w:p>
    <w:p w:rsidR="008757D0" w:rsidRPr="00193B41" w:rsidRDefault="008757D0" w:rsidP="008757D0">
      <w:pPr>
        <w:pStyle w:val="ConsPlusNormal"/>
        <w:ind w:left="5103"/>
        <w:outlineLvl w:val="1"/>
        <w:rPr>
          <w:rFonts w:ascii="Times New Roman" w:hAnsi="Times New Roman" w:cs="Times New Roman"/>
          <w:sz w:val="24"/>
          <w:szCs w:val="24"/>
        </w:rPr>
      </w:pPr>
      <w:r>
        <w:rPr>
          <w:rFonts w:ascii="Times New Roman" w:hAnsi="Times New Roman" w:cs="Times New Roman"/>
          <w:sz w:val="24"/>
          <w:szCs w:val="24"/>
        </w:rPr>
        <w:t xml:space="preserve"> Приложение 4</w:t>
      </w:r>
    </w:p>
    <w:p w:rsidR="008757D0" w:rsidRPr="00193B41" w:rsidRDefault="008757D0"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lastRenderedPageBreak/>
        <w:t>к Положению</w:t>
      </w:r>
    </w:p>
    <w:p w:rsidR="008757D0" w:rsidRPr="00193B41" w:rsidRDefault="008757D0"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о порядке проведения аукциона на право</w:t>
      </w:r>
    </w:p>
    <w:p w:rsidR="008757D0" w:rsidRPr="00193B41" w:rsidRDefault="008757D0"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 xml:space="preserve">размещения </w:t>
      </w:r>
      <w:proofErr w:type="gramStart"/>
      <w:r w:rsidRPr="00193B41">
        <w:rPr>
          <w:rFonts w:ascii="Times New Roman" w:hAnsi="Times New Roman" w:cs="Times New Roman"/>
          <w:b w:val="0"/>
          <w:sz w:val="24"/>
          <w:szCs w:val="24"/>
        </w:rPr>
        <w:t>нестационарных</w:t>
      </w:r>
      <w:proofErr w:type="gramEnd"/>
      <w:r w:rsidRPr="00193B41">
        <w:rPr>
          <w:rFonts w:ascii="Times New Roman" w:hAnsi="Times New Roman" w:cs="Times New Roman"/>
          <w:b w:val="0"/>
          <w:sz w:val="24"/>
          <w:szCs w:val="24"/>
        </w:rPr>
        <w:t xml:space="preserve"> торговых</w:t>
      </w:r>
    </w:p>
    <w:p w:rsidR="008757D0" w:rsidRPr="00193B41" w:rsidRDefault="008757D0"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 xml:space="preserve">объектов на территории </w:t>
      </w:r>
      <w:proofErr w:type="gramStart"/>
      <w:r w:rsidRPr="00193B41">
        <w:rPr>
          <w:rFonts w:ascii="Times New Roman" w:hAnsi="Times New Roman" w:cs="Times New Roman"/>
          <w:b w:val="0"/>
          <w:sz w:val="24"/>
          <w:szCs w:val="24"/>
        </w:rPr>
        <w:t>городского</w:t>
      </w:r>
      <w:proofErr w:type="gramEnd"/>
      <w:r w:rsidRPr="00193B41">
        <w:rPr>
          <w:rFonts w:ascii="Times New Roman" w:hAnsi="Times New Roman" w:cs="Times New Roman"/>
          <w:b w:val="0"/>
          <w:sz w:val="24"/>
          <w:szCs w:val="24"/>
        </w:rPr>
        <w:t xml:space="preserve"> </w:t>
      </w:r>
    </w:p>
    <w:p w:rsidR="008757D0" w:rsidRPr="00193B41" w:rsidRDefault="008757D0" w:rsidP="008757D0">
      <w:pPr>
        <w:pStyle w:val="ConsPlusTitle"/>
        <w:ind w:left="5103"/>
        <w:rPr>
          <w:rFonts w:ascii="Times New Roman" w:hAnsi="Times New Roman" w:cs="Times New Roman"/>
          <w:b w:val="0"/>
          <w:sz w:val="24"/>
          <w:szCs w:val="24"/>
        </w:rPr>
      </w:pPr>
      <w:r w:rsidRPr="00193B41">
        <w:rPr>
          <w:rFonts w:ascii="Times New Roman" w:hAnsi="Times New Roman" w:cs="Times New Roman"/>
          <w:b w:val="0"/>
          <w:sz w:val="24"/>
          <w:szCs w:val="24"/>
        </w:rPr>
        <w:t>округа «город Фокино»</w:t>
      </w:r>
    </w:p>
    <w:p w:rsidR="0006233E" w:rsidRPr="00260B23" w:rsidRDefault="0006233E" w:rsidP="008757D0">
      <w:pPr>
        <w:widowControl w:val="0"/>
        <w:spacing w:after="0" w:line="240" w:lineRule="auto"/>
        <w:rPr>
          <w:rFonts w:ascii="Times New Roman" w:eastAsia="Times New Roman" w:hAnsi="Times New Roman" w:cs="Times New Roman"/>
          <w:sz w:val="28"/>
          <w:szCs w:val="28"/>
          <w:lang w:eastAsia="ru-RU"/>
        </w:rPr>
      </w:pPr>
    </w:p>
    <w:p w:rsidR="0006233E" w:rsidRPr="00260B23" w:rsidRDefault="0006233E" w:rsidP="0006233E">
      <w:pPr>
        <w:widowControl w:val="0"/>
        <w:spacing w:after="0" w:line="240" w:lineRule="auto"/>
        <w:jc w:val="center"/>
        <w:rPr>
          <w:rFonts w:ascii="Times New Roman" w:eastAsia="Times New Roman" w:hAnsi="Times New Roman" w:cs="Times New Roman"/>
          <w:sz w:val="28"/>
          <w:szCs w:val="28"/>
          <w:lang w:eastAsia="ru-RU"/>
        </w:rPr>
      </w:pP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ДОГОВОР № </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 НА ПРАВО РАЗМЕЩЕНИЯ НЕСТАЦИОНАРНОГО ТОРГОВОГО</w:t>
      </w:r>
    </w:p>
    <w:p w:rsidR="0006233E" w:rsidRPr="008757D0" w:rsidRDefault="0006233E" w:rsidP="004442E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ОБЪЕКТА </w:t>
      </w:r>
    </w:p>
    <w:p w:rsidR="00D64FEA" w:rsidRPr="008757D0" w:rsidRDefault="00D64FEA"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ascii="Times New Roman" w:eastAsia="Times New Roman" w:hAnsi="Times New Roman" w:cs="Times New Roman"/>
          <w:sz w:val="24"/>
          <w:szCs w:val="24"/>
          <w:lang w:eastAsia="ru-RU"/>
        </w:rPr>
      </w:pP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г. </w:t>
      </w:r>
      <w:r w:rsidR="002D6E16" w:rsidRPr="008757D0">
        <w:rPr>
          <w:rFonts w:ascii="Times New Roman" w:eastAsia="Times New Roman" w:hAnsi="Times New Roman" w:cs="Times New Roman"/>
          <w:sz w:val="24"/>
          <w:szCs w:val="24"/>
          <w:lang w:eastAsia="ru-RU"/>
        </w:rPr>
        <w:t>Фокино</w:t>
      </w:r>
      <w:r w:rsidRPr="008757D0">
        <w:rPr>
          <w:rFonts w:ascii="Times New Roman" w:eastAsia="Times New Roman" w:hAnsi="Times New Roman" w:cs="Times New Roman"/>
          <w:sz w:val="24"/>
          <w:szCs w:val="24"/>
          <w:lang w:eastAsia="ru-RU"/>
        </w:rPr>
        <w:t xml:space="preserve">                                                                   "___" ___________20___ г.</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sz w:val="24"/>
          <w:szCs w:val="24"/>
          <w:lang w:eastAsia="ru-RU"/>
        </w:rPr>
      </w:pPr>
    </w:p>
    <w:p w:rsidR="00BA39BE" w:rsidRPr="008757D0" w:rsidRDefault="002D6E16" w:rsidP="008A761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sz w:val="24"/>
          <w:szCs w:val="24"/>
          <w:lang w:eastAsia="ru-RU"/>
        </w:rPr>
      </w:pPr>
      <w:proofErr w:type="gramStart"/>
      <w:r w:rsidRPr="008757D0">
        <w:rPr>
          <w:rFonts w:ascii="Times New Roman" w:eastAsia="Times New Roman" w:hAnsi="Times New Roman" w:cs="Times New Roman"/>
          <w:sz w:val="24"/>
          <w:szCs w:val="24"/>
          <w:lang w:eastAsia="ru-RU"/>
        </w:rPr>
        <w:t>Администрация города Фокино</w:t>
      </w:r>
      <w:r w:rsidR="00E26692" w:rsidRPr="008757D0">
        <w:rPr>
          <w:rFonts w:ascii="Times New Roman" w:eastAsia="Times New Roman" w:hAnsi="Times New Roman" w:cs="Times New Roman"/>
          <w:sz w:val="24"/>
          <w:szCs w:val="24"/>
          <w:lang w:eastAsia="ru-RU"/>
        </w:rPr>
        <w:t>, именуемая в дальнейшем</w:t>
      </w:r>
      <w:r w:rsidRPr="008757D0">
        <w:rPr>
          <w:rFonts w:ascii="Times New Roman" w:eastAsia="Times New Roman" w:hAnsi="Times New Roman" w:cs="Times New Roman"/>
          <w:sz w:val="24"/>
          <w:szCs w:val="24"/>
          <w:lang w:eastAsia="ru-RU"/>
        </w:rPr>
        <w:t xml:space="preserve"> </w:t>
      </w:r>
      <w:r w:rsidR="00BA39BE" w:rsidRPr="008757D0">
        <w:rPr>
          <w:rFonts w:ascii="Times New Roman" w:eastAsia="Times New Roman" w:hAnsi="Times New Roman" w:cs="Times New Roman"/>
          <w:sz w:val="24"/>
          <w:szCs w:val="24"/>
          <w:lang w:eastAsia="ru-RU"/>
        </w:rPr>
        <w:t>Уполномоченный орган</w:t>
      </w:r>
      <w:r w:rsidR="0006233E" w:rsidRPr="008757D0">
        <w:rPr>
          <w:rFonts w:ascii="Times New Roman" w:eastAsia="Times New Roman" w:hAnsi="Times New Roman" w:cs="Times New Roman"/>
          <w:sz w:val="24"/>
          <w:szCs w:val="24"/>
          <w:lang w:eastAsia="ru-RU"/>
        </w:rPr>
        <w:t xml:space="preserve">, в лице </w:t>
      </w:r>
      <w:r w:rsidR="00E26692" w:rsidRPr="008757D0">
        <w:rPr>
          <w:rFonts w:ascii="Times New Roman" w:eastAsia="Times New Roman" w:hAnsi="Times New Roman" w:cs="Times New Roman"/>
          <w:sz w:val="24"/>
          <w:szCs w:val="24"/>
          <w:lang w:eastAsia="ru-RU"/>
        </w:rPr>
        <w:t xml:space="preserve">Главы администрации </w:t>
      </w:r>
      <w:r w:rsidRPr="008757D0">
        <w:rPr>
          <w:rFonts w:ascii="Times New Roman" w:eastAsia="Times New Roman" w:hAnsi="Times New Roman" w:cs="Times New Roman"/>
          <w:sz w:val="24"/>
          <w:szCs w:val="24"/>
          <w:lang w:eastAsia="ru-RU"/>
        </w:rPr>
        <w:t xml:space="preserve"> г. Фокино </w:t>
      </w:r>
      <w:r w:rsidR="00BA39BE" w:rsidRPr="008757D0">
        <w:rPr>
          <w:rFonts w:ascii="Times New Roman" w:eastAsia="Times New Roman" w:hAnsi="Times New Roman" w:cs="Times New Roman"/>
          <w:sz w:val="24"/>
          <w:szCs w:val="24"/>
          <w:lang w:eastAsia="ru-RU"/>
        </w:rPr>
        <w:t>__</w:t>
      </w:r>
      <w:r w:rsidR="00E26692" w:rsidRPr="008757D0">
        <w:rPr>
          <w:rFonts w:ascii="Times New Roman" w:eastAsia="Times New Roman" w:hAnsi="Times New Roman" w:cs="Times New Roman"/>
          <w:sz w:val="24"/>
          <w:szCs w:val="24"/>
          <w:lang w:eastAsia="ru-RU"/>
        </w:rPr>
        <w:t>______________________</w:t>
      </w:r>
      <w:r w:rsidRPr="008757D0">
        <w:rPr>
          <w:rFonts w:ascii="Times New Roman" w:eastAsia="Times New Roman" w:hAnsi="Times New Roman" w:cs="Times New Roman"/>
          <w:sz w:val="24"/>
          <w:szCs w:val="24"/>
          <w:lang w:eastAsia="ru-RU"/>
        </w:rPr>
        <w:t>___________</w:t>
      </w:r>
      <w:r w:rsidR="0006233E" w:rsidRPr="008757D0">
        <w:rPr>
          <w:rFonts w:ascii="Times New Roman" w:eastAsia="Times New Roman" w:hAnsi="Times New Roman" w:cs="Times New Roman"/>
          <w:sz w:val="24"/>
          <w:szCs w:val="24"/>
          <w:lang w:eastAsia="ru-RU"/>
        </w:rPr>
        <w:t>,</w:t>
      </w:r>
      <w:r w:rsidRPr="008757D0">
        <w:rPr>
          <w:rFonts w:ascii="Times New Roman" w:eastAsia="Times New Roman" w:hAnsi="Times New Roman" w:cs="Times New Roman"/>
          <w:sz w:val="24"/>
          <w:szCs w:val="24"/>
          <w:lang w:eastAsia="ru-RU"/>
        </w:rPr>
        <w:t xml:space="preserve"> </w:t>
      </w:r>
      <w:r w:rsidR="0006233E" w:rsidRPr="008757D0">
        <w:rPr>
          <w:rFonts w:ascii="Times New Roman" w:eastAsia="Times New Roman" w:hAnsi="Times New Roman" w:cs="Times New Roman"/>
          <w:sz w:val="24"/>
          <w:szCs w:val="24"/>
          <w:lang w:eastAsia="ru-RU"/>
        </w:rPr>
        <w:t xml:space="preserve">действующего на </w:t>
      </w:r>
      <w:r w:rsidR="00BA39BE" w:rsidRPr="008757D0">
        <w:rPr>
          <w:rFonts w:ascii="Times New Roman" w:eastAsia="Times New Roman" w:hAnsi="Times New Roman" w:cs="Times New Roman"/>
          <w:sz w:val="24"/>
          <w:szCs w:val="24"/>
          <w:lang w:eastAsia="ru-RU"/>
        </w:rPr>
        <w:t>основании</w:t>
      </w:r>
      <w:proofErr w:type="gramEnd"/>
    </w:p>
    <w:p w:rsidR="00BA39BE" w:rsidRPr="008757D0" w:rsidRDefault="00BA39BE" w:rsidP="008A761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(ФИО)</w:t>
      </w:r>
    </w:p>
    <w:p w:rsidR="00DB0E72" w:rsidRPr="008757D0" w:rsidRDefault="00BA39BE" w:rsidP="00DB0E72">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sz w:val="24"/>
          <w:szCs w:val="24"/>
          <w:lang w:eastAsia="ru-RU"/>
        </w:rPr>
      </w:pPr>
      <w:proofErr w:type="gramStart"/>
      <w:r w:rsidRPr="008757D0">
        <w:rPr>
          <w:rFonts w:ascii="Times New Roman" w:eastAsia="Times New Roman" w:hAnsi="Times New Roman" w:cs="Times New Roman"/>
          <w:sz w:val="24"/>
          <w:szCs w:val="24"/>
          <w:lang w:eastAsia="ru-RU"/>
        </w:rPr>
        <w:t>_____</w:t>
      </w:r>
      <w:r w:rsidR="008A761E" w:rsidRPr="008757D0">
        <w:rPr>
          <w:rFonts w:ascii="Times New Roman" w:eastAsia="Times New Roman" w:hAnsi="Times New Roman" w:cs="Times New Roman"/>
          <w:sz w:val="24"/>
          <w:szCs w:val="24"/>
          <w:lang w:eastAsia="ru-RU"/>
        </w:rPr>
        <w:t xml:space="preserve">________________        </w:t>
      </w:r>
      <w:r w:rsidR="0006233E" w:rsidRPr="008757D0">
        <w:rPr>
          <w:rFonts w:ascii="Times New Roman" w:eastAsia="Times New Roman" w:hAnsi="Times New Roman" w:cs="Times New Roman"/>
          <w:sz w:val="24"/>
          <w:szCs w:val="24"/>
          <w:lang w:eastAsia="ru-RU"/>
        </w:rPr>
        <w:t>,</w:t>
      </w:r>
      <w:r w:rsidR="008A761E" w:rsidRPr="008757D0">
        <w:rPr>
          <w:rFonts w:ascii="Times New Roman" w:eastAsia="Times New Roman" w:hAnsi="Times New Roman" w:cs="Times New Roman"/>
          <w:sz w:val="24"/>
          <w:szCs w:val="24"/>
          <w:lang w:eastAsia="ru-RU"/>
        </w:rPr>
        <w:t xml:space="preserve"> с одной стороны </w:t>
      </w:r>
      <w:r w:rsidR="0006233E" w:rsidRPr="008757D0">
        <w:rPr>
          <w:rFonts w:ascii="Times New Roman" w:eastAsia="Times New Roman" w:hAnsi="Times New Roman" w:cs="Times New Roman"/>
          <w:sz w:val="24"/>
          <w:szCs w:val="24"/>
          <w:lang w:eastAsia="ru-RU"/>
        </w:rPr>
        <w:t>_________</w:t>
      </w:r>
      <w:r w:rsidR="008A761E" w:rsidRPr="008757D0">
        <w:rPr>
          <w:rFonts w:ascii="Times New Roman" w:eastAsia="Times New Roman" w:hAnsi="Times New Roman" w:cs="Times New Roman"/>
          <w:sz w:val="24"/>
          <w:szCs w:val="24"/>
          <w:lang w:eastAsia="ru-RU"/>
        </w:rPr>
        <w:t>__</w:t>
      </w:r>
      <w:r w:rsidR="0006233E" w:rsidRPr="008757D0">
        <w:rPr>
          <w:rFonts w:ascii="Times New Roman" w:eastAsia="Times New Roman" w:hAnsi="Times New Roman" w:cs="Times New Roman"/>
          <w:sz w:val="24"/>
          <w:szCs w:val="24"/>
          <w:lang w:eastAsia="ru-RU"/>
        </w:rPr>
        <w:t xml:space="preserve">______________, именуемый в дальнейшем </w:t>
      </w:r>
      <w:r w:rsidR="00206BCB" w:rsidRPr="008757D0">
        <w:rPr>
          <w:rFonts w:ascii="Times New Roman" w:eastAsia="Times New Roman" w:hAnsi="Times New Roman" w:cs="Times New Roman"/>
          <w:sz w:val="24"/>
          <w:szCs w:val="24"/>
          <w:lang w:eastAsia="ru-RU"/>
        </w:rPr>
        <w:t>Заявитель",</w:t>
      </w:r>
      <w:r w:rsidR="002D6E16" w:rsidRPr="008757D0">
        <w:rPr>
          <w:rFonts w:ascii="Times New Roman" w:eastAsia="Times New Roman" w:hAnsi="Times New Roman" w:cs="Times New Roman"/>
          <w:sz w:val="24"/>
          <w:szCs w:val="24"/>
          <w:lang w:eastAsia="ru-RU"/>
        </w:rPr>
        <w:t xml:space="preserve"> </w:t>
      </w:r>
      <w:r w:rsidR="009D7C44" w:rsidRPr="008757D0">
        <w:rPr>
          <w:rFonts w:ascii="Times New Roman" w:eastAsia="Times New Roman" w:hAnsi="Times New Roman" w:cs="Times New Roman"/>
          <w:sz w:val="24"/>
          <w:szCs w:val="24"/>
          <w:lang w:eastAsia="ru-RU"/>
        </w:rPr>
        <w:t xml:space="preserve"> "Победитель аукциона</w:t>
      </w:r>
      <w:r w:rsidR="00206BCB" w:rsidRPr="008757D0">
        <w:rPr>
          <w:rFonts w:ascii="Times New Roman" w:eastAsia="Times New Roman" w:hAnsi="Times New Roman" w:cs="Times New Roman"/>
          <w:sz w:val="24"/>
          <w:szCs w:val="24"/>
          <w:lang w:eastAsia="ru-RU"/>
        </w:rPr>
        <w:t>" (выбрать нужное),</w:t>
      </w:r>
      <w:r w:rsidR="0006233E" w:rsidRPr="008757D0">
        <w:rPr>
          <w:rFonts w:ascii="Times New Roman" w:eastAsia="Times New Roman" w:hAnsi="Times New Roman" w:cs="Times New Roman"/>
          <w:sz w:val="24"/>
          <w:szCs w:val="24"/>
          <w:lang w:eastAsia="ru-RU"/>
        </w:rPr>
        <w:t xml:space="preserve"> действующего на основании _________________________ с другой стороны, далее совместно именуемые "Стороны", заключили настоящий Договор о нижеследующем.</w:t>
      </w:r>
      <w:proofErr w:type="gramEnd"/>
    </w:p>
    <w:p w:rsidR="00DB0E72" w:rsidRPr="008757D0" w:rsidRDefault="00DB0E72" w:rsidP="00DB0E72">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sz w:val="24"/>
          <w:szCs w:val="24"/>
          <w:lang w:eastAsia="ru-RU"/>
        </w:rPr>
      </w:pPr>
    </w:p>
    <w:p w:rsidR="008A761E" w:rsidRPr="002E15EE" w:rsidRDefault="00DB0E72" w:rsidP="002E15E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ascii="Times New Roman" w:eastAsia="Times New Roman" w:hAnsi="Times New Roman" w:cs="Times New Roman"/>
          <w:b/>
          <w:sz w:val="24"/>
          <w:szCs w:val="24"/>
          <w:lang w:eastAsia="ru-RU"/>
        </w:rPr>
      </w:pPr>
      <w:r w:rsidRPr="002E15EE">
        <w:rPr>
          <w:rFonts w:ascii="Times New Roman" w:eastAsia="Times New Roman" w:hAnsi="Times New Roman" w:cs="Times New Roman"/>
          <w:b/>
          <w:sz w:val="24"/>
          <w:szCs w:val="24"/>
          <w:lang w:eastAsia="ru-RU"/>
        </w:rPr>
        <w:t>1.</w:t>
      </w:r>
      <w:r w:rsidR="006250D9" w:rsidRPr="002E15EE">
        <w:rPr>
          <w:rFonts w:ascii="Times New Roman" w:eastAsia="Times New Roman" w:hAnsi="Times New Roman" w:cs="Times New Roman"/>
          <w:b/>
          <w:sz w:val="24"/>
          <w:szCs w:val="24"/>
          <w:lang w:eastAsia="ru-RU"/>
        </w:rPr>
        <w:t xml:space="preserve"> </w:t>
      </w:r>
      <w:r w:rsidR="0006233E" w:rsidRPr="002E15EE">
        <w:rPr>
          <w:rFonts w:ascii="Times New Roman" w:eastAsia="Times New Roman" w:hAnsi="Times New Roman" w:cs="Times New Roman"/>
          <w:b/>
          <w:sz w:val="24"/>
          <w:szCs w:val="24"/>
          <w:lang w:eastAsia="ru-RU"/>
        </w:rPr>
        <w:t>Предмет Договора</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ab/>
        <w:t xml:space="preserve">1.1. </w:t>
      </w:r>
      <w:r w:rsidR="00BA39BE" w:rsidRPr="008757D0">
        <w:rPr>
          <w:rFonts w:ascii="Times New Roman" w:eastAsia="Times New Roman" w:hAnsi="Times New Roman" w:cs="Times New Roman"/>
          <w:b/>
          <w:sz w:val="24"/>
          <w:szCs w:val="24"/>
          <w:lang w:eastAsia="ru-RU"/>
        </w:rPr>
        <w:t>Уполномоченный орган</w:t>
      </w:r>
      <w:r w:rsidR="007A78C1" w:rsidRPr="008757D0">
        <w:rPr>
          <w:rFonts w:ascii="Times New Roman" w:eastAsia="Times New Roman" w:hAnsi="Times New Roman" w:cs="Times New Roman"/>
          <w:b/>
          <w:sz w:val="24"/>
          <w:szCs w:val="24"/>
          <w:lang w:eastAsia="ru-RU"/>
        </w:rPr>
        <w:t xml:space="preserve"> </w:t>
      </w:r>
      <w:r w:rsidRPr="008757D0">
        <w:rPr>
          <w:rFonts w:ascii="Times New Roman" w:eastAsia="Times New Roman" w:hAnsi="Times New Roman" w:cs="Times New Roman"/>
          <w:sz w:val="24"/>
          <w:szCs w:val="24"/>
          <w:lang w:eastAsia="ru-RU"/>
        </w:rPr>
        <w:t xml:space="preserve">предоставляет </w:t>
      </w:r>
      <w:r w:rsidR="009D7C44" w:rsidRPr="008757D0">
        <w:rPr>
          <w:rFonts w:ascii="Times New Roman" w:eastAsia="Times New Roman" w:hAnsi="Times New Roman" w:cs="Times New Roman"/>
          <w:sz w:val="24"/>
          <w:szCs w:val="24"/>
          <w:lang w:eastAsia="ru-RU"/>
        </w:rPr>
        <w:t>Заявителю, Победителю аукциона</w:t>
      </w:r>
      <w:r w:rsidRPr="008757D0">
        <w:rPr>
          <w:rFonts w:ascii="Times New Roman" w:eastAsia="Times New Roman" w:hAnsi="Times New Roman" w:cs="Times New Roman"/>
          <w:sz w:val="24"/>
          <w:szCs w:val="24"/>
          <w:lang w:eastAsia="ru-RU"/>
        </w:rPr>
        <w:t xml:space="preserve"> право на размещение нестационарного торгового объекта (тип)</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___________________________________________</w:t>
      </w:r>
      <w:r w:rsidR="00206BCB" w:rsidRPr="008757D0">
        <w:rPr>
          <w:rFonts w:ascii="Times New Roman" w:eastAsia="Times New Roman" w:hAnsi="Times New Roman" w:cs="Times New Roman"/>
          <w:sz w:val="24"/>
          <w:szCs w:val="24"/>
          <w:lang w:eastAsia="ru-RU"/>
        </w:rPr>
        <w:t>_______________________</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(далее - Объект)</w:t>
      </w:r>
    </w:p>
    <w:p w:rsidR="00206BCB" w:rsidRPr="008757D0" w:rsidRDefault="00206BCB"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Для осуществления</w:t>
      </w:r>
      <w:r w:rsidR="0006233E" w:rsidRPr="008757D0">
        <w:rPr>
          <w:rFonts w:ascii="Times New Roman" w:eastAsia="Times New Roman" w:hAnsi="Times New Roman" w:cs="Times New Roman"/>
          <w:sz w:val="24"/>
          <w:szCs w:val="24"/>
          <w:lang w:eastAsia="ru-RU"/>
        </w:rPr>
        <w:t>________________________________________</w:t>
      </w:r>
      <w:r w:rsidRPr="008757D0">
        <w:rPr>
          <w:rFonts w:ascii="Times New Roman" w:eastAsia="Times New Roman" w:hAnsi="Times New Roman" w:cs="Times New Roman"/>
          <w:sz w:val="24"/>
          <w:szCs w:val="24"/>
          <w:lang w:eastAsia="ru-RU"/>
        </w:rPr>
        <w:t>_____</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Специализация объекта ____________________ </w:t>
      </w:r>
      <w:r w:rsidR="00206BCB" w:rsidRPr="008757D0">
        <w:rPr>
          <w:rFonts w:ascii="Times New Roman" w:eastAsia="Times New Roman" w:hAnsi="Times New Roman" w:cs="Times New Roman"/>
          <w:sz w:val="24"/>
          <w:szCs w:val="24"/>
          <w:lang w:eastAsia="ru-RU"/>
        </w:rPr>
        <w:t>режим работы ____________</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_________________________________________________________</w:t>
      </w:r>
      <w:r w:rsidR="00206BCB" w:rsidRPr="008757D0">
        <w:rPr>
          <w:rFonts w:ascii="Times New Roman" w:eastAsia="Times New Roman" w:hAnsi="Times New Roman" w:cs="Times New Roman"/>
          <w:sz w:val="24"/>
          <w:szCs w:val="24"/>
          <w:lang w:eastAsia="ru-RU"/>
        </w:rPr>
        <w:t>_________</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(группа товаров)</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по адресному ориентиру в соответствии со схемой размещения нестационарных торговых объектов на</w:t>
      </w:r>
      <w:r w:rsidR="002D6E16" w:rsidRPr="008757D0">
        <w:rPr>
          <w:rFonts w:ascii="Times New Roman" w:eastAsia="Times New Roman" w:hAnsi="Times New Roman" w:cs="Times New Roman"/>
          <w:sz w:val="24"/>
          <w:szCs w:val="24"/>
          <w:lang w:eastAsia="ru-RU"/>
        </w:rPr>
        <w:t xml:space="preserve"> территории </w:t>
      </w:r>
      <w:r w:rsidRPr="008757D0">
        <w:rPr>
          <w:rFonts w:ascii="Times New Roman" w:eastAsia="Times New Roman" w:hAnsi="Times New Roman" w:cs="Times New Roman"/>
          <w:sz w:val="24"/>
          <w:szCs w:val="24"/>
          <w:lang w:eastAsia="ru-RU"/>
        </w:rPr>
        <w:t xml:space="preserve">городского округа «город </w:t>
      </w:r>
      <w:r w:rsidR="002D6E16" w:rsidRPr="008757D0">
        <w:rPr>
          <w:rFonts w:ascii="Times New Roman" w:eastAsia="Times New Roman" w:hAnsi="Times New Roman" w:cs="Times New Roman"/>
          <w:sz w:val="24"/>
          <w:szCs w:val="24"/>
          <w:lang w:eastAsia="ru-RU"/>
        </w:rPr>
        <w:t>Фокино</w:t>
      </w:r>
      <w:r w:rsidRPr="008757D0">
        <w:rPr>
          <w:rFonts w:ascii="Times New Roman" w:eastAsia="Times New Roman" w:hAnsi="Times New Roman" w:cs="Times New Roman"/>
          <w:sz w:val="24"/>
          <w:szCs w:val="24"/>
          <w:lang w:eastAsia="ru-RU"/>
        </w:rPr>
        <w:t>»</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___________________________________________</w:t>
      </w:r>
      <w:r w:rsidR="00206BCB" w:rsidRPr="008757D0">
        <w:rPr>
          <w:rFonts w:ascii="Times New Roman" w:eastAsia="Times New Roman" w:hAnsi="Times New Roman" w:cs="Times New Roman"/>
          <w:sz w:val="24"/>
          <w:szCs w:val="24"/>
          <w:lang w:eastAsia="ru-RU"/>
        </w:rPr>
        <w:t>_______________________</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(место расположения Объекта)</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на срок с _____________ 20__ года по ___________ 20__ года.</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60B23">
        <w:rPr>
          <w:rFonts w:ascii="Times New Roman" w:eastAsia="Times New Roman" w:hAnsi="Times New Roman" w:cs="Times New Roman"/>
          <w:sz w:val="28"/>
          <w:szCs w:val="28"/>
          <w:lang w:eastAsia="ru-RU"/>
        </w:rPr>
        <w:tab/>
      </w:r>
      <w:r w:rsidRPr="008757D0">
        <w:rPr>
          <w:rFonts w:ascii="Times New Roman" w:eastAsia="Times New Roman" w:hAnsi="Times New Roman" w:cs="Times New Roman"/>
          <w:sz w:val="24"/>
          <w:szCs w:val="24"/>
          <w:lang w:eastAsia="ru-RU"/>
        </w:rPr>
        <w:t xml:space="preserve">1.2. Настоящий Договор заключен в соответствии со схемой размещения нестационарных торговых объектов на территории городского округа «город </w:t>
      </w:r>
      <w:r w:rsidR="002D6E16" w:rsidRPr="008757D0">
        <w:rPr>
          <w:rFonts w:ascii="Times New Roman" w:eastAsia="Times New Roman" w:hAnsi="Times New Roman" w:cs="Times New Roman"/>
          <w:sz w:val="24"/>
          <w:szCs w:val="24"/>
          <w:lang w:eastAsia="ru-RU"/>
        </w:rPr>
        <w:t>Фокино</w:t>
      </w:r>
      <w:r w:rsidRPr="008757D0">
        <w:rPr>
          <w:rFonts w:ascii="Times New Roman" w:eastAsia="Times New Roman" w:hAnsi="Times New Roman" w:cs="Times New Roman"/>
          <w:sz w:val="24"/>
          <w:szCs w:val="24"/>
          <w:lang w:eastAsia="ru-RU"/>
        </w:rPr>
        <w:t>», утвержденной Постановлением администрации</w:t>
      </w:r>
      <w:r w:rsidR="002D6E16" w:rsidRPr="008757D0">
        <w:rPr>
          <w:rFonts w:ascii="Times New Roman" w:eastAsia="Times New Roman" w:hAnsi="Times New Roman" w:cs="Times New Roman"/>
          <w:sz w:val="24"/>
          <w:szCs w:val="24"/>
          <w:lang w:eastAsia="ru-RU"/>
        </w:rPr>
        <w:t xml:space="preserve"> </w:t>
      </w:r>
      <w:proofErr w:type="gramStart"/>
      <w:r w:rsidR="002D6E16" w:rsidRPr="008757D0">
        <w:rPr>
          <w:rFonts w:ascii="Times New Roman" w:eastAsia="Times New Roman" w:hAnsi="Times New Roman" w:cs="Times New Roman"/>
          <w:sz w:val="24"/>
          <w:szCs w:val="24"/>
          <w:lang w:eastAsia="ru-RU"/>
        </w:rPr>
        <w:t>г</w:t>
      </w:r>
      <w:proofErr w:type="gramEnd"/>
      <w:r w:rsidR="002D6E16" w:rsidRPr="008757D0">
        <w:rPr>
          <w:rFonts w:ascii="Times New Roman" w:eastAsia="Times New Roman" w:hAnsi="Times New Roman" w:cs="Times New Roman"/>
          <w:sz w:val="24"/>
          <w:szCs w:val="24"/>
          <w:lang w:eastAsia="ru-RU"/>
        </w:rPr>
        <w:t>. Фокино</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_____________________________________</w:t>
      </w:r>
      <w:r w:rsidR="00206BCB" w:rsidRPr="008757D0">
        <w:rPr>
          <w:rFonts w:ascii="Times New Roman" w:eastAsia="Times New Roman" w:hAnsi="Times New Roman" w:cs="Times New Roman"/>
          <w:sz w:val="24"/>
          <w:szCs w:val="24"/>
          <w:lang w:eastAsia="ru-RU"/>
        </w:rPr>
        <w:t>_____________________________</w:t>
      </w:r>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(указать реквизиты муниципального правового акта)</w:t>
      </w:r>
    </w:p>
    <w:p w:rsidR="00CB14BA" w:rsidRPr="008757D0" w:rsidRDefault="00CB14BA" w:rsidP="00CB14BA">
      <w:pPr>
        <w:spacing w:after="280" w:afterAutospacing="1" w:line="240" w:lineRule="auto"/>
        <w:jc w:val="both"/>
        <w:rPr>
          <w:rFonts w:ascii="Times New Roman" w:eastAsia="Times New Roman" w:hAnsi="Times New Roman" w:cs="Times New Roman"/>
          <w:sz w:val="24"/>
          <w:szCs w:val="24"/>
          <w:lang w:eastAsia="ru-RU"/>
        </w:rPr>
      </w:pPr>
      <w:proofErr w:type="gramStart"/>
      <w:r w:rsidRPr="008757D0">
        <w:rPr>
          <w:rFonts w:ascii="Times New Roman" w:eastAsia="Times New Roman" w:hAnsi="Times New Roman" w:cs="Times New Roman"/>
          <w:sz w:val="24"/>
          <w:szCs w:val="24"/>
          <w:lang w:eastAsia="ru-RU"/>
        </w:rPr>
        <w:t>от _______</w:t>
      </w:r>
      <w:r w:rsidR="0006233E" w:rsidRPr="008757D0">
        <w:rPr>
          <w:rFonts w:ascii="Times New Roman" w:eastAsia="Times New Roman" w:hAnsi="Times New Roman" w:cs="Times New Roman"/>
          <w:sz w:val="24"/>
          <w:szCs w:val="24"/>
          <w:lang w:eastAsia="ru-RU"/>
        </w:rPr>
        <w:t xml:space="preserve"> N _______ </w:t>
      </w:r>
      <w:r w:rsidRPr="008757D0">
        <w:rPr>
          <w:rFonts w:ascii="Times New Roman" w:eastAsia="Times New Roman" w:hAnsi="Times New Roman" w:cs="Times New Roman"/>
          <w:sz w:val="24"/>
          <w:szCs w:val="24"/>
          <w:lang w:eastAsia="ru-RU"/>
        </w:rPr>
        <w:t xml:space="preserve">по результатам </w:t>
      </w:r>
      <w:r w:rsidR="009D7C44" w:rsidRPr="008757D0">
        <w:rPr>
          <w:rFonts w:ascii="Times New Roman" w:eastAsia="Times New Roman" w:hAnsi="Times New Roman" w:cs="Times New Roman"/>
          <w:sz w:val="24"/>
          <w:szCs w:val="24"/>
          <w:lang w:eastAsia="ru-RU"/>
        </w:rPr>
        <w:t>аукциона</w:t>
      </w:r>
      <w:r w:rsidRPr="008757D0">
        <w:rPr>
          <w:rFonts w:ascii="Times New Roman" w:eastAsia="Times New Roman" w:hAnsi="Times New Roman" w:cs="Times New Roman"/>
          <w:sz w:val="24"/>
          <w:szCs w:val="24"/>
          <w:lang w:eastAsia="ru-RU"/>
        </w:rPr>
        <w:t xml:space="preserve"> на право заключения договора на размещение нестационарного торгового объекта (протокол аукциона от _</w:t>
      </w:r>
      <w:r w:rsidR="009D7C44" w:rsidRPr="008757D0">
        <w:rPr>
          <w:rFonts w:ascii="Times New Roman" w:eastAsia="Times New Roman" w:hAnsi="Times New Roman" w:cs="Times New Roman"/>
          <w:sz w:val="24"/>
          <w:szCs w:val="24"/>
          <w:lang w:eastAsia="ru-RU"/>
        </w:rPr>
        <w:t>____№ _______, либо в порядке заключения договора</w:t>
      </w:r>
      <w:r w:rsidRPr="008757D0">
        <w:rPr>
          <w:rFonts w:ascii="Times New Roman" w:eastAsia="Times New Roman" w:hAnsi="Times New Roman" w:cs="Times New Roman"/>
          <w:sz w:val="24"/>
          <w:szCs w:val="24"/>
          <w:lang w:eastAsia="ru-RU"/>
        </w:rPr>
        <w:t xml:space="preserve"> на</w:t>
      </w:r>
      <w:r w:rsidR="009D7C44" w:rsidRPr="008757D0">
        <w:rPr>
          <w:rFonts w:ascii="Times New Roman" w:eastAsia="Times New Roman" w:hAnsi="Times New Roman" w:cs="Times New Roman"/>
          <w:sz w:val="24"/>
          <w:szCs w:val="24"/>
          <w:lang w:eastAsia="ru-RU"/>
        </w:rPr>
        <w:t xml:space="preserve"> право размещения</w:t>
      </w:r>
      <w:r w:rsidRPr="008757D0">
        <w:rPr>
          <w:rFonts w:ascii="Times New Roman" w:eastAsia="Times New Roman" w:hAnsi="Times New Roman" w:cs="Times New Roman"/>
          <w:sz w:val="24"/>
          <w:szCs w:val="24"/>
          <w:lang w:eastAsia="ru-RU"/>
        </w:rPr>
        <w:t xml:space="preserve"> нестационарных торговых объектов без проведения </w:t>
      </w:r>
      <w:r w:rsidR="009D7C44" w:rsidRPr="008757D0">
        <w:rPr>
          <w:rFonts w:ascii="Times New Roman" w:eastAsia="Times New Roman" w:hAnsi="Times New Roman" w:cs="Times New Roman"/>
          <w:sz w:val="24"/>
          <w:szCs w:val="24"/>
          <w:lang w:eastAsia="ru-RU"/>
        </w:rPr>
        <w:t>аукциона</w:t>
      </w:r>
      <w:r w:rsidRPr="008757D0">
        <w:rPr>
          <w:rFonts w:ascii="Times New Roman" w:eastAsia="Times New Roman" w:hAnsi="Times New Roman" w:cs="Times New Roman"/>
          <w:sz w:val="24"/>
          <w:szCs w:val="24"/>
          <w:lang w:eastAsia="ru-RU"/>
        </w:rPr>
        <w:t xml:space="preserve"> на право заключения Договора.</w:t>
      </w:r>
      <w:proofErr w:type="gramEnd"/>
    </w:p>
    <w:p w:rsidR="0006233E" w:rsidRPr="008757D0" w:rsidRDefault="0006233E" w:rsidP="0006233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ab/>
        <w:t>1.3. Настоящий Договор вступает в силу с момента его подписания и действует по «_____»___________ 20___ года.</w:t>
      </w:r>
    </w:p>
    <w:p w:rsidR="00BA39BE" w:rsidRPr="008757D0" w:rsidRDefault="0006233E" w:rsidP="008A761E">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ab/>
      </w:r>
    </w:p>
    <w:p w:rsidR="0006233E" w:rsidRPr="002E15EE" w:rsidRDefault="0006233E" w:rsidP="002E15EE">
      <w:pPr>
        <w:shd w:val="clear" w:color="auto" w:fill="FFFFFF"/>
        <w:spacing w:after="0" w:line="240" w:lineRule="auto"/>
        <w:ind w:firstLine="708"/>
        <w:jc w:val="center"/>
        <w:outlineLvl w:val="3"/>
        <w:rPr>
          <w:rFonts w:ascii="Times New Roman" w:eastAsia="Times New Roman" w:hAnsi="Times New Roman" w:cs="Times New Roman"/>
          <w:b/>
          <w:sz w:val="24"/>
          <w:szCs w:val="24"/>
          <w:lang w:eastAsia="ru-RU"/>
        </w:rPr>
      </w:pPr>
      <w:r w:rsidRPr="002E15EE">
        <w:rPr>
          <w:rFonts w:ascii="Times New Roman" w:eastAsia="Times New Roman" w:hAnsi="Times New Roman" w:cs="Times New Roman"/>
          <w:b/>
          <w:sz w:val="24"/>
          <w:szCs w:val="24"/>
          <w:lang w:eastAsia="ru-RU"/>
        </w:rPr>
        <w:t>2. Права и обязанности Сторон</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2.1. </w:t>
      </w:r>
      <w:r w:rsidR="00BA39BE" w:rsidRPr="008757D0">
        <w:rPr>
          <w:rFonts w:ascii="Times New Roman" w:eastAsia="Times New Roman" w:hAnsi="Times New Roman" w:cs="Times New Roman"/>
          <w:sz w:val="24"/>
          <w:szCs w:val="24"/>
          <w:lang w:eastAsia="ru-RU"/>
        </w:rPr>
        <w:t>Уполномоченный орган</w:t>
      </w:r>
      <w:r w:rsidR="007A78C1" w:rsidRPr="008757D0">
        <w:rPr>
          <w:rFonts w:ascii="Times New Roman" w:eastAsia="Times New Roman" w:hAnsi="Times New Roman" w:cs="Times New Roman"/>
          <w:sz w:val="24"/>
          <w:szCs w:val="24"/>
          <w:lang w:eastAsia="ru-RU"/>
        </w:rPr>
        <w:t xml:space="preserve"> </w:t>
      </w:r>
      <w:r w:rsidRPr="008757D0">
        <w:rPr>
          <w:rFonts w:ascii="Times New Roman" w:eastAsia="Times New Roman" w:hAnsi="Times New Roman" w:cs="Times New Roman"/>
          <w:sz w:val="24"/>
          <w:szCs w:val="24"/>
          <w:lang w:eastAsia="ru-RU"/>
        </w:rPr>
        <w:t>вправе:</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lastRenderedPageBreak/>
        <w:t xml:space="preserve">2.1.1. Осуществлять </w:t>
      </w:r>
      <w:proofErr w:type="gramStart"/>
      <w:r w:rsidRPr="008757D0">
        <w:rPr>
          <w:rFonts w:ascii="Times New Roman" w:eastAsia="Times New Roman" w:hAnsi="Times New Roman" w:cs="Times New Roman"/>
          <w:sz w:val="24"/>
          <w:szCs w:val="24"/>
          <w:lang w:eastAsia="ru-RU"/>
        </w:rPr>
        <w:t>контроль за</w:t>
      </w:r>
      <w:proofErr w:type="gramEnd"/>
      <w:r w:rsidRPr="008757D0">
        <w:rPr>
          <w:rFonts w:ascii="Times New Roman" w:eastAsia="Times New Roman" w:hAnsi="Times New Roman" w:cs="Times New Roman"/>
          <w:sz w:val="24"/>
          <w:szCs w:val="24"/>
          <w:lang w:eastAsia="ru-RU"/>
        </w:rPr>
        <w:t xml:space="preserve"> выполнением </w:t>
      </w:r>
      <w:r w:rsidR="00BA39BE" w:rsidRPr="008757D0">
        <w:rPr>
          <w:rFonts w:ascii="Times New Roman" w:eastAsia="Times New Roman" w:hAnsi="Times New Roman" w:cs="Times New Roman"/>
          <w:sz w:val="24"/>
          <w:szCs w:val="24"/>
          <w:lang w:eastAsia="ru-RU"/>
        </w:rPr>
        <w:t xml:space="preserve">Заявителем, Победителем </w:t>
      </w:r>
      <w:r w:rsidR="009D7C44" w:rsidRPr="008757D0">
        <w:rPr>
          <w:rFonts w:ascii="Times New Roman" w:eastAsia="Times New Roman" w:hAnsi="Times New Roman" w:cs="Times New Roman"/>
          <w:sz w:val="24"/>
          <w:szCs w:val="24"/>
          <w:lang w:eastAsia="ru-RU"/>
        </w:rPr>
        <w:t>аукциона</w:t>
      </w:r>
      <w:r w:rsidR="00BA39BE" w:rsidRPr="008757D0">
        <w:rPr>
          <w:rFonts w:ascii="Times New Roman" w:eastAsia="Times New Roman" w:hAnsi="Times New Roman" w:cs="Times New Roman"/>
          <w:sz w:val="24"/>
          <w:szCs w:val="24"/>
          <w:lang w:eastAsia="ru-RU"/>
        </w:rPr>
        <w:t xml:space="preserve"> </w:t>
      </w:r>
      <w:r w:rsidRPr="008757D0">
        <w:rPr>
          <w:rFonts w:ascii="Times New Roman" w:eastAsia="Times New Roman" w:hAnsi="Times New Roman" w:cs="Times New Roman"/>
          <w:sz w:val="24"/>
          <w:szCs w:val="24"/>
          <w:lang w:eastAsia="ru-RU"/>
        </w:rPr>
        <w:t>условий настоящего Договора _____________________.</w:t>
      </w:r>
    </w:p>
    <w:p w:rsidR="00BA39BE" w:rsidRPr="008757D0" w:rsidRDefault="0006233E" w:rsidP="00BA39B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2.1.2. В случаях и порядке, установленных настоящим Договором и </w:t>
      </w:r>
      <w:r w:rsidR="00BA39BE" w:rsidRPr="008757D0">
        <w:rPr>
          <w:rFonts w:ascii="Times New Roman" w:eastAsia="Times New Roman" w:hAnsi="Times New Roman" w:cs="Times New Roman"/>
          <w:sz w:val="24"/>
          <w:szCs w:val="24"/>
          <w:lang w:eastAsia="ru-RU"/>
        </w:rPr>
        <w:t>действующим</w:t>
      </w:r>
      <w:r w:rsidR="007A78C1" w:rsidRPr="008757D0">
        <w:rPr>
          <w:rFonts w:ascii="Times New Roman" w:eastAsia="Times New Roman" w:hAnsi="Times New Roman" w:cs="Times New Roman"/>
          <w:sz w:val="24"/>
          <w:szCs w:val="24"/>
          <w:lang w:eastAsia="ru-RU"/>
        </w:rPr>
        <w:t xml:space="preserve"> </w:t>
      </w:r>
      <w:r w:rsidRPr="008757D0">
        <w:rPr>
          <w:rFonts w:ascii="Times New Roman" w:eastAsia="Times New Roman" w:hAnsi="Times New Roman" w:cs="Times New Roman"/>
          <w:sz w:val="24"/>
          <w:szCs w:val="24"/>
          <w:lang w:eastAsia="ru-RU"/>
        </w:rPr>
        <w:t xml:space="preserve">законодательством Российской Федерации, в одностороннем порядке отказаться от </w:t>
      </w:r>
      <w:r w:rsidR="00BA39BE" w:rsidRPr="008757D0">
        <w:rPr>
          <w:rFonts w:ascii="Times New Roman" w:eastAsia="Times New Roman" w:hAnsi="Times New Roman" w:cs="Times New Roman"/>
          <w:sz w:val="24"/>
          <w:szCs w:val="24"/>
          <w:lang w:eastAsia="ru-RU"/>
        </w:rPr>
        <w:t>исполнения настоящего Договора.</w:t>
      </w:r>
    </w:p>
    <w:p w:rsidR="00BA39BE" w:rsidRPr="008757D0" w:rsidRDefault="00BA39BE" w:rsidP="00BA39B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w:t>
      </w:r>
      <w:r w:rsidR="009D7C44" w:rsidRPr="008757D0">
        <w:rPr>
          <w:rFonts w:ascii="Times New Roman" w:eastAsia="Times New Roman" w:hAnsi="Times New Roman" w:cs="Times New Roman"/>
          <w:sz w:val="24"/>
          <w:szCs w:val="24"/>
          <w:lang w:eastAsia="ru-RU"/>
        </w:rPr>
        <w:t>аукциона</w:t>
      </w:r>
      <w:r w:rsidRPr="008757D0">
        <w:rPr>
          <w:rFonts w:ascii="Times New Roman" w:eastAsia="Times New Roman" w:hAnsi="Times New Roman" w:cs="Times New Roman"/>
          <w:sz w:val="24"/>
          <w:szCs w:val="24"/>
          <w:lang w:eastAsia="ru-RU"/>
        </w:rPr>
        <w:t xml:space="preserve"> на право заключения договоров на размещение нестационарных торговых объектов.</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2.2. </w:t>
      </w:r>
      <w:r w:rsidR="00BA39BE" w:rsidRPr="008757D0">
        <w:rPr>
          <w:rFonts w:ascii="Times New Roman" w:eastAsia="Times New Roman" w:hAnsi="Times New Roman" w:cs="Times New Roman"/>
          <w:sz w:val="24"/>
          <w:szCs w:val="24"/>
          <w:lang w:eastAsia="ru-RU"/>
        </w:rPr>
        <w:t>Уполномоченный орган</w:t>
      </w:r>
      <w:r w:rsidR="007A78C1" w:rsidRPr="008757D0">
        <w:rPr>
          <w:rFonts w:ascii="Times New Roman" w:eastAsia="Times New Roman" w:hAnsi="Times New Roman" w:cs="Times New Roman"/>
          <w:sz w:val="24"/>
          <w:szCs w:val="24"/>
          <w:lang w:eastAsia="ru-RU"/>
        </w:rPr>
        <w:t xml:space="preserve"> </w:t>
      </w:r>
      <w:r w:rsidR="00BA39BE" w:rsidRPr="008757D0">
        <w:rPr>
          <w:rFonts w:ascii="Times New Roman" w:eastAsia="Times New Roman" w:hAnsi="Times New Roman" w:cs="Times New Roman"/>
          <w:sz w:val="24"/>
          <w:szCs w:val="24"/>
          <w:lang w:eastAsia="ru-RU"/>
        </w:rPr>
        <w:t>обязан</w:t>
      </w:r>
      <w:r w:rsidRPr="008757D0">
        <w:rPr>
          <w:rFonts w:ascii="Times New Roman" w:eastAsia="Times New Roman" w:hAnsi="Times New Roman" w:cs="Times New Roman"/>
          <w:sz w:val="24"/>
          <w:szCs w:val="24"/>
          <w:lang w:eastAsia="ru-RU"/>
        </w:rPr>
        <w:t>:</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2.2.1. Предоставить </w:t>
      </w:r>
      <w:r w:rsidR="008A761E" w:rsidRPr="008757D0">
        <w:rPr>
          <w:rFonts w:ascii="Times New Roman" w:eastAsia="Times New Roman" w:hAnsi="Times New Roman" w:cs="Times New Roman"/>
          <w:sz w:val="24"/>
          <w:szCs w:val="24"/>
          <w:lang w:eastAsia="ru-RU"/>
        </w:rPr>
        <w:t xml:space="preserve">Заявителю, Победителю </w:t>
      </w:r>
      <w:r w:rsidR="009D7C44" w:rsidRPr="008757D0">
        <w:rPr>
          <w:rFonts w:ascii="Times New Roman" w:eastAsia="Times New Roman" w:hAnsi="Times New Roman" w:cs="Times New Roman"/>
          <w:sz w:val="24"/>
          <w:szCs w:val="24"/>
          <w:lang w:eastAsia="ru-RU"/>
        </w:rPr>
        <w:t>аукциона</w:t>
      </w:r>
      <w:r w:rsidR="008A761E" w:rsidRPr="008757D0">
        <w:rPr>
          <w:rFonts w:ascii="Times New Roman" w:eastAsia="Times New Roman" w:hAnsi="Times New Roman" w:cs="Times New Roman"/>
          <w:sz w:val="24"/>
          <w:szCs w:val="24"/>
          <w:lang w:eastAsia="ru-RU"/>
        </w:rPr>
        <w:t xml:space="preserve"> </w:t>
      </w:r>
      <w:r w:rsidRPr="008757D0">
        <w:rPr>
          <w:rFonts w:ascii="Times New Roman" w:eastAsia="Times New Roman" w:hAnsi="Times New Roman" w:cs="Times New Roman"/>
          <w:sz w:val="24"/>
          <w:szCs w:val="24"/>
          <w:lang w:eastAsia="ru-RU"/>
        </w:rPr>
        <w:t xml:space="preserve">право на размещение Объекта, который расположен по адресному ориентиру в соответствии со схемой размещения нестационарных торговых объектов на территории городского округа «город </w:t>
      </w:r>
      <w:r w:rsidR="002D6E16" w:rsidRPr="008757D0">
        <w:rPr>
          <w:rFonts w:ascii="Times New Roman" w:eastAsia="Times New Roman" w:hAnsi="Times New Roman" w:cs="Times New Roman"/>
          <w:sz w:val="24"/>
          <w:szCs w:val="24"/>
          <w:lang w:eastAsia="ru-RU"/>
        </w:rPr>
        <w:t>Фокино</w:t>
      </w:r>
      <w:r w:rsidRPr="008757D0">
        <w:rPr>
          <w:rFonts w:ascii="Times New Roman" w:eastAsia="Times New Roman" w:hAnsi="Times New Roman" w:cs="Times New Roman"/>
          <w:sz w:val="24"/>
          <w:szCs w:val="24"/>
          <w:lang w:eastAsia="ru-RU"/>
        </w:rPr>
        <w:t>».</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2.3. </w:t>
      </w:r>
      <w:r w:rsidR="008A761E" w:rsidRPr="008757D0">
        <w:rPr>
          <w:rFonts w:ascii="Times New Roman" w:eastAsia="Times New Roman" w:hAnsi="Times New Roman" w:cs="Times New Roman"/>
          <w:sz w:val="24"/>
          <w:szCs w:val="24"/>
          <w:lang w:eastAsia="ru-RU"/>
        </w:rPr>
        <w:t xml:space="preserve">Заявитель, Победитель </w:t>
      </w:r>
      <w:r w:rsidR="009D7C44" w:rsidRPr="008757D0">
        <w:rPr>
          <w:rFonts w:ascii="Times New Roman" w:eastAsia="Times New Roman" w:hAnsi="Times New Roman" w:cs="Times New Roman"/>
          <w:sz w:val="24"/>
          <w:szCs w:val="24"/>
          <w:lang w:eastAsia="ru-RU"/>
        </w:rPr>
        <w:t>аукциона</w:t>
      </w:r>
      <w:r w:rsidR="008A761E" w:rsidRPr="008757D0">
        <w:rPr>
          <w:rFonts w:ascii="Times New Roman" w:eastAsia="Times New Roman" w:hAnsi="Times New Roman" w:cs="Times New Roman"/>
          <w:sz w:val="24"/>
          <w:szCs w:val="24"/>
          <w:lang w:eastAsia="ru-RU"/>
        </w:rPr>
        <w:t xml:space="preserve"> </w:t>
      </w:r>
      <w:r w:rsidRPr="008757D0">
        <w:rPr>
          <w:rFonts w:ascii="Times New Roman" w:eastAsia="Times New Roman" w:hAnsi="Times New Roman" w:cs="Times New Roman"/>
          <w:sz w:val="24"/>
          <w:szCs w:val="24"/>
          <w:lang w:eastAsia="ru-RU"/>
        </w:rPr>
        <w:t>вправе:</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2.3.1. Досрочно отказаться от исполнения настоящего Договора по основаниям и в порядке, предусмотренном настоящим Договором и законодательством Российской Федерации.</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2.4. Победитель </w:t>
      </w:r>
      <w:r w:rsidR="009D7C44" w:rsidRPr="008757D0">
        <w:rPr>
          <w:rFonts w:ascii="Times New Roman" w:eastAsia="Times New Roman" w:hAnsi="Times New Roman" w:cs="Times New Roman"/>
          <w:sz w:val="24"/>
          <w:szCs w:val="24"/>
          <w:lang w:eastAsia="ru-RU"/>
        </w:rPr>
        <w:t>аукциона</w:t>
      </w:r>
      <w:r w:rsidRPr="008757D0">
        <w:rPr>
          <w:rFonts w:ascii="Times New Roman" w:eastAsia="Times New Roman" w:hAnsi="Times New Roman" w:cs="Times New Roman"/>
          <w:sz w:val="24"/>
          <w:szCs w:val="24"/>
          <w:lang w:eastAsia="ru-RU"/>
        </w:rPr>
        <w:t xml:space="preserve"> обязан:</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2.4.1. Обеспечить размещение Объекта и его готовность к использованию в соответствии с установленными требованиями в срок </w:t>
      </w:r>
      <w:proofErr w:type="gramStart"/>
      <w:r w:rsidRPr="008757D0">
        <w:rPr>
          <w:rFonts w:ascii="Times New Roman" w:eastAsia="Times New Roman" w:hAnsi="Times New Roman" w:cs="Times New Roman"/>
          <w:sz w:val="24"/>
          <w:szCs w:val="24"/>
          <w:lang w:eastAsia="ru-RU"/>
        </w:rPr>
        <w:t>до</w:t>
      </w:r>
      <w:proofErr w:type="gramEnd"/>
      <w:r w:rsidRPr="008757D0">
        <w:rPr>
          <w:rFonts w:ascii="Times New Roman" w:eastAsia="Times New Roman" w:hAnsi="Times New Roman" w:cs="Times New Roman"/>
          <w:sz w:val="24"/>
          <w:szCs w:val="24"/>
          <w:lang w:eastAsia="ru-RU"/>
        </w:rPr>
        <w:t xml:space="preserve"> ________________.</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2.4.2. Использовать Объект по назначению (специализации), указанному в пункте 1.1 настоящего Договора.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2.4.3. На фасаде нестационарного торгового объекта поместить вывеску с указанием фирменного наименования хозяйствующего субъекта, режима работы.</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2.4.4. Своевременно и полностью вносить (внести) плату по настоящему Договору в размере и порядке, </w:t>
      </w:r>
      <w:proofErr w:type="gramStart"/>
      <w:r w:rsidRPr="008757D0">
        <w:rPr>
          <w:rFonts w:ascii="Times New Roman" w:eastAsia="Times New Roman" w:hAnsi="Times New Roman" w:cs="Times New Roman"/>
          <w:sz w:val="24"/>
          <w:szCs w:val="24"/>
          <w:lang w:eastAsia="ru-RU"/>
        </w:rPr>
        <w:t>установленных</w:t>
      </w:r>
      <w:proofErr w:type="gramEnd"/>
      <w:r w:rsidRPr="008757D0">
        <w:rPr>
          <w:rFonts w:ascii="Times New Roman" w:eastAsia="Times New Roman" w:hAnsi="Times New Roman" w:cs="Times New Roman"/>
          <w:sz w:val="24"/>
          <w:szCs w:val="24"/>
          <w:lang w:eastAsia="ru-RU"/>
        </w:rPr>
        <w:t xml:space="preserve"> настоящим Договором.</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2.4.5. Обеспечить сохранение внешнего вида, типа, местоположения и размеров Объекта в течение установленного периода размещения.</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2.4.6.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2.4.7. Не допускать загрязнение места размещения Объекта.</w:t>
      </w:r>
    </w:p>
    <w:p w:rsidR="0006233E" w:rsidRPr="008757D0"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 xml:space="preserve">2.4.8.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w:t>
      </w:r>
      <w:r w:rsidR="006250D9" w:rsidRPr="008757D0">
        <w:rPr>
          <w:rFonts w:ascii="Times New Roman" w:eastAsia="Times New Roman" w:hAnsi="Times New Roman" w:cs="Times New Roman"/>
          <w:color w:val="FF0000"/>
          <w:sz w:val="24"/>
          <w:szCs w:val="24"/>
          <w:lang w:eastAsia="ru-RU"/>
        </w:rPr>
        <w:t>1</w:t>
      </w:r>
      <w:r w:rsidRPr="008757D0">
        <w:rPr>
          <w:rFonts w:ascii="Times New Roman" w:eastAsia="Times New Roman" w:hAnsi="Times New Roman" w:cs="Times New Roman"/>
          <w:color w:val="FF0000"/>
          <w:sz w:val="24"/>
          <w:szCs w:val="24"/>
          <w:lang w:eastAsia="ru-RU"/>
        </w:rPr>
        <w:t>0 дней</w:t>
      </w:r>
      <w:r w:rsidRPr="008757D0">
        <w:rPr>
          <w:rFonts w:ascii="Times New Roman" w:eastAsia="Times New Roman" w:hAnsi="Times New Roman" w:cs="Times New Roman"/>
          <w:sz w:val="24"/>
          <w:szCs w:val="24"/>
          <w:lang w:eastAsia="ru-RU"/>
        </w:rPr>
        <w:t xml:space="preserve"> с момента окончания срока действия Договора, а также в случае досрочного расторжения настоящего Договора.</w:t>
      </w:r>
    </w:p>
    <w:p w:rsidR="002D6E16" w:rsidRPr="008757D0" w:rsidRDefault="002D6E16"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757D0">
        <w:rPr>
          <w:rFonts w:ascii="Times New Roman" w:eastAsia="Times New Roman" w:hAnsi="Times New Roman" w:cs="Times New Roman"/>
          <w:sz w:val="24"/>
          <w:szCs w:val="24"/>
          <w:lang w:eastAsia="ru-RU"/>
        </w:rPr>
        <w:t>2.4.9. Соблюдать правила благоустройства города Фокино.</w:t>
      </w:r>
    </w:p>
    <w:p w:rsidR="00DB0E72" w:rsidRPr="00260B23" w:rsidRDefault="00DB0E72" w:rsidP="0006233E">
      <w:pPr>
        <w:shd w:val="clear" w:color="auto" w:fill="FFFFFF"/>
        <w:spacing w:after="0" w:line="240" w:lineRule="auto"/>
        <w:ind w:firstLine="708"/>
        <w:jc w:val="both"/>
        <w:outlineLvl w:val="3"/>
        <w:rPr>
          <w:rFonts w:ascii="Times New Roman" w:eastAsia="Times New Roman" w:hAnsi="Times New Roman" w:cs="Times New Roman"/>
          <w:bCs/>
          <w:sz w:val="28"/>
          <w:szCs w:val="28"/>
          <w:lang w:eastAsia="ru-RU"/>
        </w:rPr>
      </w:pPr>
    </w:p>
    <w:p w:rsidR="0006233E" w:rsidRPr="002E15EE" w:rsidRDefault="0006233E" w:rsidP="002E15EE">
      <w:pPr>
        <w:shd w:val="clear" w:color="auto" w:fill="FFFFFF"/>
        <w:spacing w:after="0" w:line="240" w:lineRule="auto"/>
        <w:ind w:firstLine="708"/>
        <w:jc w:val="center"/>
        <w:outlineLvl w:val="3"/>
        <w:rPr>
          <w:rFonts w:ascii="Times New Roman" w:eastAsia="Times New Roman" w:hAnsi="Times New Roman" w:cs="Times New Roman"/>
          <w:b/>
          <w:sz w:val="24"/>
          <w:szCs w:val="24"/>
          <w:lang w:eastAsia="ru-RU"/>
        </w:rPr>
      </w:pPr>
      <w:r w:rsidRPr="002E15EE">
        <w:rPr>
          <w:rFonts w:ascii="Times New Roman" w:eastAsia="Times New Roman" w:hAnsi="Times New Roman" w:cs="Times New Roman"/>
          <w:b/>
          <w:sz w:val="24"/>
          <w:szCs w:val="24"/>
          <w:lang w:eastAsia="ru-RU"/>
        </w:rPr>
        <w:t>3. Платежи и расчеты по Договору</w:t>
      </w:r>
    </w:p>
    <w:p w:rsidR="0006233E" w:rsidRPr="002E15EE" w:rsidRDefault="0006233E" w:rsidP="0006233E">
      <w:pPr>
        <w:shd w:val="clear" w:color="auto" w:fill="FFFFFF"/>
        <w:spacing w:after="0" w:line="240" w:lineRule="auto"/>
        <w:ind w:firstLine="708"/>
        <w:jc w:val="both"/>
        <w:outlineLvl w:val="3"/>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3.1.</w:t>
      </w:r>
      <w:r w:rsidR="008A761E" w:rsidRPr="002E15EE">
        <w:rPr>
          <w:rFonts w:ascii="Times New Roman" w:eastAsia="Times New Roman" w:hAnsi="Times New Roman" w:cs="Times New Roman"/>
          <w:sz w:val="24"/>
          <w:szCs w:val="24"/>
          <w:lang w:eastAsia="ru-RU"/>
        </w:rPr>
        <w:t xml:space="preserve">Цена Договора составляет </w:t>
      </w:r>
      <w:r w:rsidRPr="002E15EE">
        <w:rPr>
          <w:rFonts w:ascii="Times New Roman" w:eastAsia="Times New Roman" w:hAnsi="Times New Roman" w:cs="Times New Roman"/>
          <w:sz w:val="24"/>
          <w:szCs w:val="24"/>
          <w:lang w:eastAsia="ru-RU"/>
        </w:rPr>
        <w:t>_______</w:t>
      </w:r>
      <w:r w:rsidR="008A761E" w:rsidRPr="002E15EE">
        <w:rPr>
          <w:rFonts w:ascii="Times New Roman" w:eastAsia="Times New Roman" w:hAnsi="Times New Roman" w:cs="Times New Roman"/>
          <w:sz w:val="24"/>
          <w:szCs w:val="24"/>
          <w:lang w:eastAsia="ru-RU"/>
        </w:rPr>
        <w:t>____________________________</w:t>
      </w:r>
    </w:p>
    <w:p w:rsidR="0006233E" w:rsidRPr="002E15EE" w:rsidRDefault="0006233E" w:rsidP="0006233E">
      <w:pPr>
        <w:shd w:val="clear" w:color="auto" w:fill="FFFFFF"/>
        <w:spacing w:after="0" w:line="240" w:lineRule="auto"/>
        <w:ind w:firstLine="708"/>
        <w:jc w:val="both"/>
        <w:outlineLvl w:val="3"/>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3.2.Оплата производится:__________________________________________</w:t>
      </w:r>
    </w:p>
    <w:p w:rsidR="002E15EE" w:rsidRPr="002E15EE" w:rsidRDefault="0006233E" w:rsidP="002E15EE">
      <w:pPr>
        <w:jc w:val="both"/>
        <w:rPr>
          <w:rFonts w:ascii="Times New Roman" w:hAnsi="Times New Roman" w:cs="Times New Roman"/>
          <w:sz w:val="24"/>
          <w:szCs w:val="24"/>
        </w:rPr>
      </w:pPr>
      <w:r w:rsidRPr="002E15EE">
        <w:rPr>
          <w:rFonts w:ascii="Times New Roman" w:eastAsia="Times New Roman" w:hAnsi="Times New Roman" w:cs="Times New Roman"/>
          <w:sz w:val="24"/>
          <w:szCs w:val="24"/>
          <w:lang w:eastAsia="ru-RU"/>
        </w:rPr>
        <w:t>(указать способ и порядок оплаты: равными долями, единовременно или в ином порядке)</w:t>
      </w:r>
      <w:r w:rsidR="002E15EE" w:rsidRPr="002E15EE">
        <w:rPr>
          <w:rFonts w:ascii="Times New Roman" w:hAnsi="Times New Roman" w:cs="Times New Roman"/>
          <w:sz w:val="24"/>
          <w:szCs w:val="24"/>
        </w:rPr>
        <w:t xml:space="preserve"> путем перечисления на счет:   </w:t>
      </w:r>
    </w:p>
    <w:p w:rsidR="00BD07CD" w:rsidRPr="00635894" w:rsidRDefault="00BD07CD" w:rsidP="00635894">
      <w:pPr>
        <w:spacing w:after="0"/>
        <w:jc w:val="both"/>
        <w:rPr>
          <w:rFonts w:ascii="Times New Roman" w:hAnsi="Times New Roman" w:cs="Times New Roman"/>
          <w:sz w:val="24"/>
          <w:szCs w:val="24"/>
        </w:rPr>
      </w:pPr>
      <w:r w:rsidRPr="00635894">
        <w:rPr>
          <w:rFonts w:ascii="Times New Roman" w:hAnsi="Times New Roman" w:cs="Times New Roman"/>
          <w:sz w:val="24"/>
          <w:szCs w:val="24"/>
        </w:rPr>
        <w:t xml:space="preserve">БАНК: ОТДЕЛЕНИЕ БРЯНСК Г. БРЯНСК </w:t>
      </w:r>
      <w:r w:rsidR="002E15EE" w:rsidRPr="00635894">
        <w:rPr>
          <w:rFonts w:ascii="Times New Roman" w:hAnsi="Times New Roman" w:cs="Times New Roman"/>
          <w:sz w:val="24"/>
          <w:szCs w:val="24"/>
        </w:rPr>
        <w:t xml:space="preserve">  </w:t>
      </w:r>
      <w:proofErr w:type="spellStart"/>
      <w:proofErr w:type="gramStart"/>
      <w:r w:rsidRPr="00635894">
        <w:rPr>
          <w:rFonts w:ascii="Times New Roman" w:hAnsi="Times New Roman" w:cs="Times New Roman"/>
          <w:sz w:val="24"/>
          <w:szCs w:val="24"/>
        </w:rPr>
        <w:t>р</w:t>
      </w:r>
      <w:proofErr w:type="spellEnd"/>
      <w:proofErr w:type="gramEnd"/>
      <w:r w:rsidRPr="00635894">
        <w:rPr>
          <w:rFonts w:ascii="Times New Roman" w:hAnsi="Times New Roman" w:cs="Times New Roman"/>
          <w:sz w:val="24"/>
          <w:szCs w:val="24"/>
        </w:rPr>
        <w:t>/с</w:t>
      </w:r>
      <w:r w:rsidR="002E15EE" w:rsidRPr="00635894">
        <w:rPr>
          <w:rFonts w:ascii="Times New Roman" w:hAnsi="Times New Roman" w:cs="Times New Roman"/>
          <w:sz w:val="24"/>
          <w:szCs w:val="24"/>
        </w:rPr>
        <w:t xml:space="preserve"> № 40101810300000010008 </w:t>
      </w:r>
    </w:p>
    <w:p w:rsidR="002E15EE" w:rsidRPr="00635894" w:rsidRDefault="002E15EE" w:rsidP="00635894">
      <w:pPr>
        <w:spacing w:after="0"/>
        <w:jc w:val="both"/>
        <w:rPr>
          <w:rFonts w:ascii="Times New Roman" w:hAnsi="Times New Roman" w:cs="Times New Roman"/>
          <w:sz w:val="24"/>
          <w:szCs w:val="24"/>
        </w:rPr>
      </w:pPr>
      <w:r w:rsidRPr="00635894">
        <w:rPr>
          <w:rFonts w:ascii="Times New Roman" w:hAnsi="Times New Roman" w:cs="Times New Roman"/>
          <w:sz w:val="24"/>
          <w:szCs w:val="24"/>
        </w:rPr>
        <w:t xml:space="preserve">БИК 041501001                               </w:t>
      </w:r>
    </w:p>
    <w:p w:rsidR="002E15EE" w:rsidRPr="00635894" w:rsidRDefault="002E15EE" w:rsidP="00635894">
      <w:pPr>
        <w:spacing w:after="0"/>
        <w:jc w:val="both"/>
        <w:rPr>
          <w:rFonts w:ascii="Times New Roman" w:hAnsi="Times New Roman" w:cs="Times New Roman"/>
          <w:sz w:val="24"/>
          <w:szCs w:val="24"/>
        </w:rPr>
      </w:pPr>
      <w:r w:rsidRPr="00635894">
        <w:rPr>
          <w:rFonts w:ascii="Times New Roman" w:hAnsi="Times New Roman" w:cs="Times New Roman"/>
          <w:sz w:val="24"/>
          <w:szCs w:val="24"/>
        </w:rPr>
        <w:lastRenderedPageBreak/>
        <w:t>ПОЛУЧАТЕЛЬ:  ИНН 3202</w:t>
      </w:r>
      <w:r w:rsidR="00BD07CD" w:rsidRPr="00635894">
        <w:rPr>
          <w:rFonts w:ascii="Times New Roman" w:hAnsi="Times New Roman" w:cs="Times New Roman"/>
          <w:sz w:val="24"/>
          <w:szCs w:val="24"/>
        </w:rPr>
        <w:t>000601</w:t>
      </w:r>
      <w:r w:rsidRPr="00635894">
        <w:rPr>
          <w:rFonts w:ascii="Times New Roman" w:hAnsi="Times New Roman" w:cs="Times New Roman"/>
          <w:sz w:val="24"/>
          <w:szCs w:val="24"/>
        </w:rPr>
        <w:t xml:space="preserve">    КПП 324501001 </w:t>
      </w:r>
    </w:p>
    <w:p w:rsidR="00BD07CD" w:rsidRPr="00635894" w:rsidRDefault="002E15EE" w:rsidP="00635894">
      <w:pPr>
        <w:pStyle w:val="a5"/>
        <w:spacing w:after="0" w:line="276" w:lineRule="auto"/>
      </w:pPr>
      <w:r w:rsidRPr="00635894">
        <w:t>УФК по Брянской области (</w:t>
      </w:r>
      <w:r w:rsidR="00BD07CD" w:rsidRPr="00635894">
        <w:t>Администрация города</w:t>
      </w:r>
      <w:r w:rsidRPr="00635894">
        <w:t xml:space="preserve"> Фокино</w:t>
      </w:r>
      <w:r w:rsidR="00BD07CD" w:rsidRPr="00635894">
        <w:t xml:space="preserve"> </w:t>
      </w:r>
      <w:proofErr w:type="gramStart"/>
      <w:r w:rsidR="00BD07CD" w:rsidRPr="00635894">
        <w:t>л</w:t>
      </w:r>
      <w:proofErr w:type="gramEnd"/>
      <w:r w:rsidR="00BD07CD" w:rsidRPr="00635894">
        <w:t>/с 04273012620</w:t>
      </w:r>
      <w:r w:rsidRPr="00635894">
        <w:t xml:space="preserve">)     </w:t>
      </w:r>
    </w:p>
    <w:p w:rsidR="002E15EE" w:rsidRPr="00635894" w:rsidRDefault="002E15EE" w:rsidP="00635894">
      <w:pPr>
        <w:pStyle w:val="a5"/>
        <w:spacing w:after="0" w:line="276" w:lineRule="auto"/>
      </w:pPr>
      <w:r w:rsidRPr="00635894">
        <w:t xml:space="preserve">КБК </w:t>
      </w:r>
      <w:r w:rsidR="00BD07CD" w:rsidRPr="00635894">
        <w:t>002 1 17 05040 04 0000 180</w:t>
      </w:r>
    </w:p>
    <w:p w:rsidR="0006233E" w:rsidRDefault="002E15EE" w:rsidP="00635894">
      <w:pPr>
        <w:spacing w:after="0"/>
        <w:rPr>
          <w:rFonts w:ascii="Times New Roman" w:hAnsi="Times New Roman" w:cs="Times New Roman"/>
          <w:sz w:val="24"/>
          <w:szCs w:val="24"/>
          <w:u w:val="single"/>
        </w:rPr>
      </w:pPr>
      <w:r w:rsidRPr="00635894">
        <w:rPr>
          <w:rFonts w:ascii="Times New Roman" w:hAnsi="Times New Roman" w:cs="Times New Roman"/>
          <w:sz w:val="24"/>
          <w:szCs w:val="24"/>
          <w:u w:val="single"/>
        </w:rPr>
        <w:t>Код «ОКТМО» муниципального образования «город Фокино» - 15710000</w:t>
      </w:r>
    </w:p>
    <w:p w:rsidR="00635894" w:rsidRPr="00635894" w:rsidRDefault="00635894" w:rsidP="00635894">
      <w:pPr>
        <w:spacing w:after="0"/>
        <w:rPr>
          <w:rFonts w:ascii="Times New Roman" w:hAnsi="Times New Roman" w:cs="Times New Roman"/>
          <w:sz w:val="24"/>
          <w:szCs w:val="24"/>
        </w:rPr>
      </w:pPr>
    </w:p>
    <w:p w:rsidR="0006233E" w:rsidRPr="002E15EE" w:rsidRDefault="0006233E" w:rsidP="00635894">
      <w:pPr>
        <w:spacing w:after="0" w:line="240" w:lineRule="auto"/>
        <w:ind w:firstLine="708"/>
        <w:jc w:val="center"/>
        <w:rPr>
          <w:rFonts w:ascii="Times New Roman" w:eastAsia="Times New Roman" w:hAnsi="Times New Roman" w:cs="Times New Roman"/>
          <w:b/>
          <w:sz w:val="24"/>
          <w:szCs w:val="24"/>
          <w:lang w:eastAsia="ru-RU"/>
        </w:rPr>
      </w:pPr>
      <w:r w:rsidRPr="002E15EE">
        <w:rPr>
          <w:rFonts w:ascii="Times New Roman" w:eastAsia="Times New Roman" w:hAnsi="Times New Roman" w:cs="Times New Roman"/>
          <w:b/>
          <w:sz w:val="24"/>
          <w:szCs w:val="24"/>
          <w:lang w:eastAsia="ru-RU"/>
        </w:rPr>
        <w:t>4. Ответственность Сторон</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4.2. За нарушение сроков внесения платы по Договору </w:t>
      </w:r>
      <w:r w:rsidR="008A761E" w:rsidRPr="002E15EE">
        <w:rPr>
          <w:rFonts w:ascii="Times New Roman" w:eastAsia="Times New Roman" w:hAnsi="Times New Roman" w:cs="Times New Roman"/>
          <w:sz w:val="24"/>
          <w:szCs w:val="24"/>
          <w:lang w:eastAsia="ru-RU"/>
        </w:rPr>
        <w:t xml:space="preserve">Заявитель, </w:t>
      </w:r>
      <w:r w:rsidRPr="002E15EE">
        <w:rPr>
          <w:rFonts w:ascii="Times New Roman" w:eastAsia="Times New Roman" w:hAnsi="Times New Roman" w:cs="Times New Roman"/>
          <w:sz w:val="24"/>
          <w:szCs w:val="24"/>
          <w:lang w:eastAsia="ru-RU"/>
        </w:rPr>
        <w:t xml:space="preserve">Победитель </w:t>
      </w:r>
      <w:r w:rsidR="00BA679F" w:rsidRPr="002E15EE">
        <w:rPr>
          <w:rFonts w:ascii="Times New Roman" w:eastAsia="Times New Roman" w:hAnsi="Times New Roman" w:cs="Times New Roman"/>
          <w:sz w:val="24"/>
          <w:szCs w:val="24"/>
          <w:lang w:eastAsia="ru-RU"/>
        </w:rPr>
        <w:t>аукциона</w:t>
      </w:r>
      <w:r w:rsidRPr="002E15EE">
        <w:rPr>
          <w:rFonts w:ascii="Times New Roman" w:eastAsia="Times New Roman" w:hAnsi="Times New Roman" w:cs="Times New Roman"/>
          <w:sz w:val="24"/>
          <w:szCs w:val="24"/>
          <w:lang w:eastAsia="ru-RU"/>
        </w:rPr>
        <w:t xml:space="preserve"> выплачивает пени из расчета </w:t>
      </w:r>
      <w:r w:rsidR="002E15EE">
        <w:rPr>
          <w:rFonts w:ascii="Times New Roman" w:eastAsia="Times New Roman" w:hAnsi="Times New Roman" w:cs="Times New Roman"/>
          <w:sz w:val="24"/>
          <w:szCs w:val="24"/>
          <w:lang w:eastAsia="ru-RU"/>
        </w:rPr>
        <w:t xml:space="preserve">1/300 </w:t>
      </w:r>
      <w:r w:rsidR="002E15EE" w:rsidRPr="002E15EE">
        <w:rPr>
          <w:rFonts w:ascii="Times New Roman" w:hAnsi="Times New Roman" w:cs="Times New Roman"/>
        </w:rPr>
        <w:t>ставки рефинансирования ЦБ РФ за каждый день просрочки от суммы платежей за истекший расчетный период</w:t>
      </w:r>
      <w:r w:rsidRPr="002E15EE">
        <w:rPr>
          <w:rFonts w:ascii="Times New Roman" w:eastAsia="Times New Roman" w:hAnsi="Times New Roman" w:cs="Times New Roman"/>
          <w:sz w:val="24"/>
          <w:szCs w:val="24"/>
          <w:lang w:eastAsia="ru-RU"/>
        </w:rPr>
        <w:t>.</w:t>
      </w:r>
    </w:p>
    <w:p w:rsidR="0006233E" w:rsidRDefault="0006233E" w:rsidP="00E047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4.3. Стороны освобождаются </w:t>
      </w:r>
      <w:proofErr w:type="gramStart"/>
      <w:r w:rsidRPr="002E15EE">
        <w:rPr>
          <w:rFonts w:ascii="Times New Roman" w:eastAsia="Times New Roman" w:hAnsi="Times New Roman" w:cs="Times New Roman"/>
          <w:sz w:val="24"/>
          <w:szCs w:val="24"/>
          <w:lang w:eastAsia="ru-RU"/>
        </w:rPr>
        <w:t>от обязательств по Договору в случае наступления форс-мажорных обстоятельств в соответствии с законодательством</w:t>
      </w:r>
      <w:proofErr w:type="gramEnd"/>
      <w:r w:rsidRPr="002E15EE">
        <w:rPr>
          <w:rFonts w:ascii="Times New Roman" w:eastAsia="Times New Roman" w:hAnsi="Times New Roman" w:cs="Times New Roman"/>
          <w:sz w:val="24"/>
          <w:szCs w:val="24"/>
          <w:lang w:eastAsia="ru-RU"/>
        </w:rPr>
        <w:t xml:space="preserve"> Российской Федерации.</w:t>
      </w:r>
    </w:p>
    <w:p w:rsidR="002E15EE" w:rsidRPr="002E15EE" w:rsidRDefault="002E15EE" w:rsidP="00E04744">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06233E" w:rsidRPr="002E15EE" w:rsidRDefault="0006233E" w:rsidP="002E15EE">
      <w:pPr>
        <w:shd w:val="clear" w:color="auto" w:fill="FFFFFF"/>
        <w:spacing w:after="0" w:line="240" w:lineRule="auto"/>
        <w:ind w:firstLine="708"/>
        <w:jc w:val="center"/>
        <w:outlineLvl w:val="3"/>
        <w:rPr>
          <w:rFonts w:ascii="Times New Roman" w:eastAsia="Times New Roman" w:hAnsi="Times New Roman" w:cs="Times New Roman"/>
          <w:b/>
          <w:sz w:val="24"/>
          <w:szCs w:val="24"/>
          <w:lang w:eastAsia="ru-RU"/>
        </w:rPr>
      </w:pPr>
      <w:r w:rsidRPr="002E15EE">
        <w:rPr>
          <w:rFonts w:ascii="Times New Roman" w:eastAsia="Times New Roman" w:hAnsi="Times New Roman" w:cs="Times New Roman"/>
          <w:b/>
          <w:sz w:val="24"/>
          <w:szCs w:val="24"/>
          <w:lang w:eastAsia="ru-RU"/>
        </w:rPr>
        <w:t>5. Расторжение Договора</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5.1. </w:t>
      </w:r>
      <w:proofErr w:type="gramStart"/>
      <w:r w:rsidRPr="002E15EE">
        <w:rPr>
          <w:rFonts w:ascii="Times New Roman" w:eastAsia="Times New Roman" w:hAnsi="Times New Roman" w:cs="Times New Roman"/>
          <w:sz w:val="24"/>
          <w:szCs w:val="24"/>
          <w:lang w:eastAsia="ru-RU"/>
        </w:rPr>
        <w:t>Договор</w:t>
      </w:r>
      <w:proofErr w:type="gramEnd"/>
      <w:r w:rsidRPr="002E15EE">
        <w:rPr>
          <w:rFonts w:ascii="Times New Roman" w:eastAsia="Times New Roman" w:hAnsi="Times New Roman" w:cs="Times New Roman"/>
          <w:sz w:val="24"/>
          <w:szCs w:val="24"/>
          <w:lang w:eastAsia="ru-RU"/>
        </w:rPr>
        <w:t xml:space="preserve"> может быть расторгнут по соглашению Сторон или по решению суда.</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5.2. </w:t>
      </w:r>
      <w:r w:rsidR="008A761E" w:rsidRPr="002E15EE">
        <w:rPr>
          <w:rFonts w:ascii="Times New Roman" w:eastAsia="Times New Roman" w:hAnsi="Times New Roman" w:cs="Times New Roman"/>
          <w:sz w:val="24"/>
          <w:szCs w:val="24"/>
          <w:lang w:eastAsia="ru-RU"/>
        </w:rPr>
        <w:t>Уполномоченный орган</w:t>
      </w:r>
      <w:r w:rsidRPr="002E15EE">
        <w:rPr>
          <w:rFonts w:ascii="Times New Roman" w:eastAsia="Times New Roman" w:hAnsi="Times New Roman" w:cs="Times New Roman"/>
          <w:sz w:val="24"/>
          <w:szCs w:val="24"/>
          <w:lang w:eastAsia="ru-RU"/>
        </w:rPr>
        <w:t xml:space="preserve"> имеет право досрочно в одностороннем порядке отказаться от исполнения настоящего Договора по следующим основаниям:</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5.2.1. Невыполнение </w:t>
      </w:r>
      <w:r w:rsidR="008A761E" w:rsidRPr="002E15EE">
        <w:rPr>
          <w:rFonts w:ascii="Times New Roman" w:eastAsia="Times New Roman" w:hAnsi="Times New Roman" w:cs="Times New Roman"/>
          <w:sz w:val="24"/>
          <w:szCs w:val="24"/>
          <w:lang w:eastAsia="ru-RU"/>
        </w:rPr>
        <w:t xml:space="preserve">Заявителем, Победителем </w:t>
      </w:r>
      <w:r w:rsidR="00BA679F" w:rsidRPr="002E15EE">
        <w:rPr>
          <w:rFonts w:ascii="Times New Roman" w:eastAsia="Times New Roman" w:hAnsi="Times New Roman" w:cs="Times New Roman"/>
          <w:sz w:val="24"/>
          <w:szCs w:val="24"/>
          <w:lang w:eastAsia="ru-RU"/>
        </w:rPr>
        <w:t>аукциона</w:t>
      </w:r>
      <w:r w:rsidR="008A761E" w:rsidRPr="002E15EE">
        <w:rPr>
          <w:rFonts w:ascii="Times New Roman" w:eastAsia="Times New Roman" w:hAnsi="Times New Roman" w:cs="Times New Roman"/>
          <w:sz w:val="24"/>
          <w:szCs w:val="24"/>
          <w:lang w:eastAsia="ru-RU"/>
        </w:rPr>
        <w:t xml:space="preserve"> </w:t>
      </w:r>
      <w:r w:rsidRPr="002E15EE">
        <w:rPr>
          <w:rFonts w:ascii="Times New Roman" w:eastAsia="Times New Roman" w:hAnsi="Times New Roman" w:cs="Times New Roman"/>
          <w:sz w:val="24"/>
          <w:szCs w:val="24"/>
          <w:lang w:eastAsia="ru-RU"/>
        </w:rPr>
        <w:t>требований, указанных в пункте 2.4 настоящего Договора.</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5.2.2. Прекращение </w:t>
      </w:r>
      <w:r w:rsidR="008A761E" w:rsidRPr="002E15EE">
        <w:rPr>
          <w:rFonts w:ascii="Times New Roman" w:eastAsia="Times New Roman" w:hAnsi="Times New Roman" w:cs="Times New Roman"/>
          <w:sz w:val="24"/>
          <w:szCs w:val="24"/>
          <w:lang w:eastAsia="ru-RU"/>
        </w:rPr>
        <w:t xml:space="preserve">Заявителем, Победителем </w:t>
      </w:r>
      <w:r w:rsidR="00BA679F" w:rsidRPr="002E15EE">
        <w:rPr>
          <w:rFonts w:ascii="Times New Roman" w:eastAsia="Times New Roman" w:hAnsi="Times New Roman" w:cs="Times New Roman"/>
          <w:sz w:val="24"/>
          <w:szCs w:val="24"/>
          <w:lang w:eastAsia="ru-RU"/>
        </w:rPr>
        <w:t>аукциона</w:t>
      </w:r>
      <w:r w:rsidRPr="002E15EE">
        <w:rPr>
          <w:rFonts w:ascii="Times New Roman" w:eastAsia="Times New Roman" w:hAnsi="Times New Roman" w:cs="Times New Roman"/>
          <w:sz w:val="24"/>
          <w:szCs w:val="24"/>
          <w:lang w:eastAsia="ru-RU"/>
        </w:rPr>
        <w:t xml:space="preserve"> в установленном законом порядке своей деятельности.</w:t>
      </w:r>
    </w:p>
    <w:p w:rsidR="0006233E" w:rsidRPr="002E15EE" w:rsidRDefault="008A761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5.2.3</w:t>
      </w:r>
      <w:r w:rsidR="0006233E" w:rsidRPr="002E15EE">
        <w:rPr>
          <w:rFonts w:ascii="Times New Roman" w:eastAsia="Times New Roman" w:hAnsi="Times New Roman" w:cs="Times New Roman"/>
          <w:sz w:val="24"/>
          <w:szCs w:val="24"/>
          <w:lang w:eastAsia="ru-RU"/>
        </w:rPr>
        <w:t xml:space="preserve">. Выявление несоответствия Объекта в натуре </w:t>
      </w:r>
      <w:proofErr w:type="gramStart"/>
      <w:r w:rsidR="0006233E" w:rsidRPr="002E15EE">
        <w:rPr>
          <w:rFonts w:ascii="Times New Roman" w:eastAsia="Times New Roman" w:hAnsi="Times New Roman" w:cs="Times New Roman"/>
          <w:sz w:val="24"/>
          <w:szCs w:val="24"/>
          <w:lang w:eastAsia="ru-RU"/>
        </w:rPr>
        <w:t>архитектурному решению</w:t>
      </w:r>
      <w:proofErr w:type="gramEnd"/>
      <w:r w:rsidR="0006233E" w:rsidRPr="002E15EE">
        <w:rPr>
          <w:rFonts w:ascii="Times New Roman" w:eastAsia="Times New Roman" w:hAnsi="Times New Roman" w:cs="Times New Roman"/>
          <w:sz w:val="24"/>
          <w:szCs w:val="24"/>
          <w:lang w:eastAsia="ru-RU"/>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5.3. При отказе от исполнения настоящего Договора в одностороннем порядке </w:t>
      </w:r>
      <w:r w:rsidR="008A761E" w:rsidRPr="002E15EE">
        <w:rPr>
          <w:rFonts w:ascii="Times New Roman" w:eastAsia="Times New Roman" w:hAnsi="Times New Roman" w:cs="Times New Roman"/>
          <w:sz w:val="24"/>
          <w:szCs w:val="24"/>
          <w:lang w:eastAsia="ru-RU"/>
        </w:rPr>
        <w:t xml:space="preserve">Уполномоченный орган </w:t>
      </w:r>
      <w:r w:rsidRPr="002E15EE">
        <w:rPr>
          <w:rFonts w:ascii="Times New Roman" w:eastAsia="Times New Roman" w:hAnsi="Times New Roman" w:cs="Times New Roman"/>
          <w:sz w:val="24"/>
          <w:szCs w:val="24"/>
          <w:lang w:eastAsia="ru-RU"/>
        </w:rPr>
        <w:t xml:space="preserve"> направляет </w:t>
      </w:r>
      <w:r w:rsidR="008A761E" w:rsidRPr="002E15EE">
        <w:rPr>
          <w:rFonts w:ascii="Times New Roman" w:eastAsia="Times New Roman" w:hAnsi="Times New Roman" w:cs="Times New Roman"/>
          <w:sz w:val="24"/>
          <w:szCs w:val="24"/>
          <w:lang w:eastAsia="ru-RU"/>
        </w:rPr>
        <w:t xml:space="preserve">Заявителю, Победителю </w:t>
      </w:r>
      <w:r w:rsidR="00BA679F" w:rsidRPr="002E15EE">
        <w:rPr>
          <w:rFonts w:ascii="Times New Roman" w:eastAsia="Times New Roman" w:hAnsi="Times New Roman" w:cs="Times New Roman"/>
          <w:sz w:val="24"/>
          <w:szCs w:val="24"/>
          <w:lang w:eastAsia="ru-RU"/>
        </w:rPr>
        <w:t>аукциона</w:t>
      </w:r>
      <w:r w:rsidR="008A761E" w:rsidRPr="002E15EE">
        <w:rPr>
          <w:rFonts w:ascii="Times New Roman" w:eastAsia="Times New Roman" w:hAnsi="Times New Roman" w:cs="Times New Roman"/>
          <w:sz w:val="24"/>
          <w:szCs w:val="24"/>
          <w:lang w:eastAsia="ru-RU"/>
        </w:rPr>
        <w:t xml:space="preserve"> </w:t>
      </w:r>
      <w:r w:rsidRPr="002E15EE">
        <w:rPr>
          <w:rFonts w:ascii="Times New Roman" w:eastAsia="Times New Roman" w:hAnsi="Times New Roman" w:cs="Times New Roman"/>
          <w:sz w:val="24"/>
          <w:szCs w:val="24"/>
          <w:lang w:eastAsia="ru-RU"/>
        </w:rPr>
        <w:t xml:space="preserve">письменное уведомление. С момента </w:t>
      </w:r>
      <w:r w:rsidR="002E15EE">
        <w:rPr>
          <w:rFonts w:ascii="Times New Roman" w:eastAsia="Times New Roman" w:hAnsi="Times New Roman" w:cs="Times New Roman"/>
          <w:color w:val="FF0000"/>
          <w:sz w:val="24"/>
          <w:szCs w:val="24"/>
          <w:lang w:eastAsia="ru-RU"/>
        </w:rPr>
        <w:t>получения</w:t>
      </w:r>
      <w:r w:rsidRPr="002E15EE">
        <w:rPr>
          <w:rFonts w:ascii="Times New Roman" w:eastAsia="Times New Roman" w:hAnsi="Times New Roman" w:cs="Times New Roman"/>
          <w:sz w:val="24"/>
          <w:szCs w:val="24"/>
          <w:lang w:eastAsia="ru-RU"/>
        </w:rPr>
        <w:t xml:space="preserve"> указанного уведомления настоящий Договор будет считаться расторгнутым.</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5.4. </w:t>
      </w:r>
      <w:r w:rsidR="008A761E" w:rsidRPr="002E15EE">
        <w:rPr>
          <w:rFonts w:ascii="Times New Roman" w:eastAsia="Times New Roman" w:hAnsi="Times New Roman" w:cs="Times New Roman"/>
          <w:sz w:val="24"/>
          <w:szCs w:val="24"/>
          <w:lang w:eastAsia="ru-RU"/>
        </w:rPr>
        <w:t xml:space="preserve">Уполномоченный орган </w:t>
      </w:r>
      <w:r w:rsidRPr="002E15EE">
        <w:rPr>
          <w:rFonts w:ascii="Times New Roman" w:eastAsia="Times New Roman" w:hAnsi="Times New Roman" w:cs="Times New Roman"/>
          <w:sz w:val="24"/>
          <w:szCs w:val="24"/>
          <w:lang w:eastAsia="ru-RU"/>
        </w:rPr>
        <w:t xml:space="preserve">имеет право досрочно расторгнуть настоящий Договор в связи с принятием указанных ниже решений, о чем извещает письменно </w:t>
      </w:r>
      <w:r w:rsidR="008A761E" w:rsidRPr="002E15EE">
        <w:rPr>
          <w:rFonts w:ascii="Times New Roman" w:eastAsia="Times New Roman" w:hAnsi="Times New Roman" w:cs="Times New Roman"/>
          <w:sz w:val="24"/>
          <w:szCs w:val="24"/>
          <w:lang w:eastAsia="ru-RU"/>
        </w:rPr>
        <w:t xml:space="preserve">Заявителя, </w:t>
      </w:r>
      <w:r w:rsidRPr="002E15EE">
        <w:rPr>
          <w:rFonts w:ascii="Times New Roman" w:eastAsia="Times New Roman" w:hAnsi="Times New Roman" w:cs="Times New Roman"/>
          <w:sz w:val="24"/>
          <w:szCs w:val="24"/>
          <w:lang w:eastAsia="ru-RU"/>
        </w:rPr>
        <w:t>Победителя</w:t>
      </w:r>
      <w:r w:rsidR="007A78C1" w:rsidRPr="002E15EE">
        <w:rPr>
          <w:rFonts w:ascii="Times New Roman" w:eastAsia="Times New Roman" w:hAnsi="Times New Roman" w:cs="Times New Roman"/>
          <w:sz w:val="24"/>
          <w:szCs w:val="24"/>
          <w:lang w:eastAsia="ru-RU"/>
        </w:rPr>
        <w:t xml:space="preserve"> </w:t>
      </w:r>
      <w:r w:rsidR="00BA679F" w:rsidRPr="002E15EE">
        <w:rPr>
          <w:rFonts w:ascii="Times New Roman" w:eastAsia="Times New Roman" w:hAnsi="Times New Roman" w:cs="Times New Roman"/>
          <w:sz w:val="24"/>
          <w:szCs w:val="24"/>
          <w:lang w:eastAsia="ru-RU"/>
        </w:rPr>
        <w:t>аукциона</w:t>
      </w:r>
      <w:r w:rsidRPr="002E15EE">
        <w:rPr>
          <w:rFonts w:ascii="Times New Roman" w:eastAsia="Times New Roman" w:hAnsi="Times New Roman" w:cs="Times New Roman"/>
          <w:sz w:val="24"/>
          <w:szCs w:val="24"/>
          <w:lang w:eastAsia="ru-RU"/>
        </w:rPr>
        <w:t xml:space="preserve"> не менее чем за месяц, но не более чем за шесть месяцев до начала соответствующих работ:</w:t>
      </w:r>
    </w:p>
    <w:p w:rsidR="0006233E" w:rsidRPr="002E15EE" w:rsidRDefault="0006233E" w:rsidP="0006233E">
      <w:pPr>
        <w:shd w:val="clear" w:color="auto" w:fill="FFFFFF"/>
        <w:spacing w:after="0" w:line="240" w:lineRule="auto"/>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о необходимости ремонта и (или) реконструкции автомобильных дорог в случае, если нахождение нестационарного специализированного торгового объекта препятствует осуществлению указанных работ;</w:t>
      </w:r>
    </w:p>
    <w:p w:rsidR="0006233E" w:rsidRPr="002E15EE" w:rsidRDefault="0006233E" w:rsidP="0006233E">
      <w:pPr>
        <w:shd w:val="clear" w:color="auto" w:fill="FFFFFF"/>
        <w:spacing w:after="0" w:line="240" w:lineRule="auto"/>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06233E" w:rsidRPr="002E15EE" w:rsidRDefault="0006233E" w:rsidP="0006233E">
      <w:pPr>
        <w:shd w:val="clear" w:color="auto" w:fill="FFFFFF"/>
        <w:spacing w:after="0" w:line="240" w:lineRule="auto"/>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о размещении объектов капитального строительства регионального и муниципального значения;</w:t>
      </w:r>
    </w:p>
    <w:p w:rsidR="0006233E" w:rsidRPr="002E15EE" w:rsidRDefault="0006233E" w:rsidP="0006233E">
      <w:pPr>
        <w:shd w:val="clear" w:color="auto" w:fill="FFFFFF"/>
        <w:spacing w:after="0" w:line="240" w:lineRule="auto"/>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о заключении договора о развитии застроенных территорий в случае, если нахождение нестационарного специализированного торгового объекта препятствует реализации указанного договора.</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5.5. После расторжения Договора Объект подлежит демонтажу </w:t>
      </w:r>
      <w:r w:rsidR="004C3A5A" w:rsidRPr="002E15EE">
        <w:rPr>
          <w:rFonts w:ascii="Times New Roman" w:eastAsia="Times New Roman" w:hAnsi="Times New Roman" w:cs="Times New Roman"/>
          <w:sz w:val="24"/>
          <w:szCs w:val="24"/>
          <w:lang w:eastAsia="ru-RU"/>
        </w:rPr>
        <w:t xml:space="preserve">Заявителем, </w:t>
      </w:r>
      <w:r w:rsidRPr="002E15EE">
        <w:rPr>
          <w:rFonts w:ascii="Times New Roman" w:eastAsia="Times New Roman" w:hAnsi="Times New Roman" w:cs="Times New Roman"/>
          <w:sz w:val="24"/>
          <w:szCs w:val="24"/>
          <w:lang w:eastAsia="ru-RU"/>
        </w:rPr>
        <w:t xml:space="preserve">Победителем </w:t>
      </w:r>
      <w:r w:rsidR="00BA679F" w:rsidRPr="002E15EE">
        <w:rPr>
          <w:rFonts w:ascii="Times New Roman" w:eastAsia="Times New Roman" w:hAnsi="Times New Roman" w:cs="Times New Roman"/>
          <w:sz w:val="24"/>
          <w:szCs w:val="24"/>
          <w:lang w:eastAsia="ru-RU"/>
        </w:rPr>
        <w:t>аукциона</w:t>
      </w:r>
      <w:r w:rsidR="004C3A5A" w:rsidRPr="002E15EE">
        <w:rPr>
          <w:rFonts w:ascii="Times New Roman" w:eastAsia="Times New Roman" w:hAnsi="Times New Roman" w:cs="Times New Roman"/>
          <w:sz w:val="24"/>
          <w:szCs w:val="24"/>
          <w:lang w:eastAsia="ru-RU"/>
        </w:rPr>
        <w:t xml:space="preserve"> </w:t>
      </w:r>
      <w:r w:rsidRPr="002E15EE">
        <w:rPr>
          <w:rFonts w:ascii="Times New Roman" w:eastAsia="Times New Roman" w:hAnsi="Times New Roman" w:cs="Times New Roman"/>
          <w:sz w:val="24"/>
          <w:szCs w:val="24"/>
          <w:lang w:eastAsia="ru-RU"/>
        </w:rPr>
        <w:t>по основаниям и в порядке, указанными в Договоре, в соответствии с требованиями и в порядке, установленными законодательством Российской Федерации.</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5.6. Демонтаж Объекта</w:t>
      </w:r>
      <w:r w:rsidR="00BA679F" w:rsidRPr="002E15EE">
        <w:rPr>
          <w:rFonts w:ascii="Times New Roman" w:eastAsia="Times New Roman" w:hAnsi="Times New Roman" w:cs="Times New Roman"/>
          <w:sz w:val="24"/>
          <w:szCs w:val="24"/>
          <w:lang w:eastAsia="ru-RU"/>
        </w:rPr>
        <w:t xml:space="preserve"> Заявителем,</w:t>
      </w:r>
      <w:r w:rsidRPr="002E15EE">
        <w:rPr>
          <w:rFonts w:ascii="Times New Roman" w:eastAsia="Times New Roman" w:hAnsi="Times New Roman" w:cs="Times New Roman"/>
          <w:sz w:val="24"/>
          <w:szCs w:val="24"/>
          <w:lang w:eastAsia="ru-RU"/>
        </w:rPr>
        <w:t xml:space="preserve"> </w:t>
      </w:r>
      <w:r w:rsidR="00BA679F" w:rsidRPr="002E15EE">
        <w:rPr>
          <w:rFonts w:ascii="Times New Roman" w:eastAsia="Times New Roman" w:hAnsi="Times New Roman" w:cs="Times New Roman"/>
          <w:sz w:val="24"/>
          <w:szCs w:val="24"/>
          <w:lang w:eastAsia="ru-RU"/>
        </w:rPr>
        <w:t xml:space="preserve">Победителем аукциона производится </w:t>
      </w:r>
      <w:r w:rsidRPr="002E15EE">
        <w:rPr>
          <w:rFonts w:ascii="Times New Roman" w:eastAsia="Times New Roman" w:hAnsi="Times New Roman" w:cs="Times New Roman"/>
          <w:sz w:val="24"/>
          <w:szCs w:val="24"/>
          <w:lang w:eastAsia="ru-RU"/>
        </w:rPr>
        <w:t>в добровольном порядке</w:t>
      </w:r>
      <w:r w:rsidR="004C3A5A" w:rsidRPr="002E15EE">
        <w:rPr>
          <w:rFonts w:ascii="Times New Roman" w:eastAsia="Times New Roman" w:hAnsi="Times New Roman" w:cs="Times New Roman"/>
          <w:sz w:val="24"/>
          <w:szCs w:val="24"/>
          <w:lang w:eastAsia="ru-RU"/>
        </w:rPr>
        <w:t xml:space="preserve">, </w:t>
      </w:r>
      <w:r w:rsidRPr="002E15EE">
        <w:rPr>
          <w:rFonts w:ascii="Times New Roman" w:eastAsia="Times New Roman" w:hAnsi="Times New Roman" w:cs="Times New Roman"/>
          <w:sz w:val="24"/>
          <w:szCs w:val="24"/>
          <w:lang w:eastAsia="ru-RU"/>
        </w:rPr>
        <w:t>за счет собственных средств в</w:t>
      </w:r>
      <w:r w:rsidR="00BA679F" w:rsidRPr="002E15EE">
        <w:rPr>
          <w:rFonts w:ascii="Times New Roman" w:eastAsia="Times New Roman" w:hAnsi="Times New Roman" w:cs="Times New Roman"/>
          <w:sz w:val="24"/>
          <w:szCs w:val="24"/>
          <w:lang w:eastAsia="ru-RU"/>
        </w:rPr>
        <w:t xml:space="preserve"> 10 </w:t>
      </w:r>
      <w:proofErr w:type="spellStart"/>
      <w:r w:rsidR="00BA679F" w:rsidRPr="002E15EE">
        <w:rPr>
          <w:rFonts w:ascii="Times New Roman" w:eastAsia="Times New Roman" w:hAnsi="Times New Roman" w:cs="Times New Roman"/>
          <w:sz w:val="24"/>
          <w:szCs w:val="24"/>
          <w:lang w:eastAsia="ru-RU"/>
        </w:rPr>
        <w:t>дневный</w:t>
      </w:r>
      <w:proofErr w:type="spellEnd"/>
      <w:r w:rsidR="00BA679F" w:rsidRPr="002E15EE">
        <w:rPr>
          <w:rFonts w:ascii="Times New Roman" w:eastAsia="Times New Roman" w:hAnsi="Times New Roman" w:cs="Times New Roman"/>
          <w:sz w:val="24"/>
          <w:szCs w:val="24"/>
          <w:lang w:eastAsia="ru-RU"/>
        </w:rPr>
        <w:t xml:space="preserve"> срок, после  окончания действия договора, а также при досрочном его прекращении</w:t>
      </w:r>
      <w:r w:rsidRPr="002E15EE">
        <w:rPr>
          <w:rFonts w:ascii="Times New Roman" w:eastAsia="Times New Roman" w:hAnsi="Times New Roman" w:cs="Times New Roman"/>
          <w:sz w:val="24"/>
          <w:szCs w:val="24"/>
          <w:lang w:eastAsia="ru-RU"/>
        </w:rPr>
        <w:t>.</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lastRenderedPageBreak/>
        <w:t xml:space="preserve">В случае невыполнения демонтажа </w:t>
      </w:r>
      <w:r w:rsidR="00DB0E72" w:rsidRPr="002E15EE">
        <w:rPr>
          <w:rFonts w:ascii="Times New Roman" w:eastAsia="Times New Roman" w:hAnsi="Times New Roman" w:cs="Times New Roman"/>
          <w:sz w:val="24"/>
          <w:szCs w:val="24"/>
          <w:lang w:eastAsia="ru-RU"/>
        </w:rPr>
        <w:t xml:space="preserve">Заявителем, Победителем </w:t>
      </w:r>
      <w:r w:rsidR="00BA679F" w:rsidRPr="002E15EE">
        <w:rPr>
          <w:rFonts w:ascii="Times New Roman" w:eastAsia="Times New Roman" w:hAnsi="Times New Roman" w:cs="Times New Roman"/>
          <w:sz w:val="24"/>
          <w:szCs w:val="24"/>
          <w:lang w:eastAsia="ru-RU"/>
        </w:rPr>
        <w:t>аукциона</w:t>
      </w:r>
      <w:r w:rsidRPr="002E15EE">
        <w:rPr>
          <w:rFonts w:ascii="Times New Roman" w:eastAsia="Times New Roman" w:hAnsi="Times New Roman" w:cs="Times New Roman"/>
          <w:sz w:val="24"/>
          <w:szCs w:val="24"/>
          <w:lang w:eastAsia="ru-RU"/>
        </w:rPr>
        <w:t xml:space="preserve"> в добровольном порядке в указанный срок </w:t>
      </w:r>
      <w:r w:rsidR="00DB0E72" w:rsidRPr="002E15EE">
        <w:rPr>
          <w:rFonts w:ascii="Times New Roman" w:eastAsia="Times New Roman" w:hAnsi="Times New Roman" w:cs="Times New Roman"/>
          <w:sz w:val="24"/>
          <w:szCs w:val="24"/>
          <w:lang w:eastAsia="ru-RU"/>
        </w:rPr>
        <w:t>Уполномоченный орган</w:t>
      </w:r>
      <w:r w:rsidRPr="002E15EE">
        <w:rPr>
          <w:rFonts w:ascii="Times New Roman" w:eastAsia="Times New Roman" w:hAnsi="Times New Roman" w:cs="Times New Roman"/>
          <w:sz w:val="24"/>
          <w:szCs w:val="24"/>
          <w:lang w:eastAsia="ru-RU"/>
        </w:rPr>
        <w:t xml:space="preserve"> обращается с соответствующими требованиями в суд.</w:t>
      </w:r>
    </w:p>
    <w:p w:rsidR="0006233E" w:rsidRDefault="0006233E" w:rsidP="00DB0E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5.7. При расторжении Договора по условиям, указанным в п. 5.2 настоящего Договора, ранее внесенные денежные средства не возвращаются.</w:t>
      </w:r>
    </w:p>
    <w:p w:rsidR="002E15EE" w:rsidRPr="002E15EE" w:rsidRDefault="002E15EE" w:rsidP="00DB0E72">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06233E" w:rsidRPr="002E15EE" w:rsidRDefault="0006233E" w:rsidP="002E15EE">
      <w:pPr>
        <w:shd w:val="clear" w:color="auto" w:fill="FFFFFF"/>
        <w:spacing w:after="0" w:line="240" w:lineRule="auto"/>
        <w:ind w:firstLine="708"/>
        <w:jc w:val="center"/>
        <w:outlineLvl w:val="3"/>
        <w:rPr>
          <w:rFonts w:ascii="Times New Roman" w:eastAsia="Times New Roman" w:hAnsi="Times New Roman" w:cs="Times New Roman"/>
          <w:b/>
          <w:sz w:val="24"/>
          <w:szCs w:val="24"/>
          <w:lang w:eastAsia="ru-RU"/>
        </w:rPr>
      </w:pPr>
      <w:r w:rsidRPr="002E15EE">
        <w:rPr>
          <w:rFonts w:ascii="Times New Roman" w:eastAsia="Times New Roman" w:hAnsi="Times New Roman" w:cs="Times New Roman"/>
          <w:b/>
          <w:sz w:val="24"/>
          <w:szCs w:val="24"/>
          <w:lang w:eastAsia="ru-RU"/>
        </w:rPr>
        <w:t>6. Прочие условия</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6.2. Договор составлен в двух экземплярах, каждый из которых имеет одинаковую юридическую силу.</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6.3. Споры по Договору разрешаются в установленном законодательством порядке.</w:t>
      </w:r>
    </w:p>
    <w:p w:rsidR="0006233E" w:rsidRPr="002E15EE" w:rsidRDefault="0006233E" w:rsidP="000623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6233E" w:rsidRPr="002E15EE" w:rsidRDefault="0006233E" w:rsidP="0006233E">
      <w:pPr>
        <w:spacing w:after="0" w:line="240" w:lineRule="auto"/>
        <w:rPr>
          <w:rFonts w:ascii="Times New Roman" w:eastAsia="Times New Roman" w:hAnsi="Times New Roman" w:cs="Times New Roman"/>
          <w:sz w:val="24"/>
          <w:szCs w:val="24"/>
          <w:lang w:eastAsia="ru-RU"/>
        </w:rPr>
      </w:pPr>
    </w:p>
    <w:p w:rsidR="0006233E" w:rsidRPr="002E15EE" w:rsidRDefault="002E15EE" w:rsidP="002E15EE">
      <w:pPr>
        <w:shd w:val="clear" w:color="auto" w:fill="FFFFFF"/>
        <w:spacing w:after="0" w:line="240" w:lineRule="auto"/>
        <w:ind w:firstLine="708"/>
        <w:jc w:val="center"/>
        <w:outlineLvl w:val="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Юридические адреса </w:t>
      </w:r>
      <w:r w:rsidR="0006233E" w:rsidRPr="002E15EE">
        <w:rPr>
          <w:rFonts w:ascii="Times New Roman" w:eastAsia="Times New Roman" w:hAnsi="Times New Roman" w:cs="Times New Roman"/>
          <w:b/>
          <w:sz w:val="24"/>
          <w:szCs w:val="24"/>
          <w:lang w:eastAsia="ru-RU"/>
        </w:rPr>
        <w:t>и подписи Сторон</w:t>
      </w:r>
    </w:p>
    <w:p w:rsidR="0006233E" w:rsidRPr="002E15EE" w:rsidRDefault="0006233E" w:rsidP="0006233E">
      <w:pPr>
        <w:widowControl w:val="0"/>
        <w:autoSpaceDE w:val="0"/>
        <w:spacing w:after="0" w:line="240" w:lineRule="auto"/>
        <w:rPr>
          <w:rFonts w:ascii="Times New Roman" w:eastAsia="Times New Roman" w:hAnsi="Times New Roman" w:cs="Times New Roman"/>
          <w:sz w:val="24"/>
          <w:szCs w:val="24"/>
          <w:lang w:eastAsia="ru-RU"/>
        </w:rPr>
      </w:pPr>
    </w:p>
    <w:tbl>
      <w:tblPr>
        <w:tblW w:w="10005" w:type="dxa"/>
        <w:tblLayout w:type="fixed"/>
        <w:tblLook w:val="04A0"/>
      </w:tblPr>
      <w:tblGrid>
        <w:gridCol w:w="4784"/>
        <w:gridCol w:w="5221"/>
      </w:tblGrid>
      <w:tr w:rsidR="0006233E" w:rsidRPr="002E15EE" w:rsidTr="00A31FF8">
        <w:tc>
          <w:tcPr>
            <w:tcW w:w="4785" w:type="dxa"/>
            <w:hideMark/>
          </w:tcPr>
          <w:p w:rsidR="00962B84" w:rsidRPr="002E15EE" w:rsidRDefault="00E26692" w:rsidP="002D6E16">
            <w:pPr>
              <w:widowControl w:val="0"/>
              <w:autoSpaceDE w:val="0"/>
              <w:spacing w:after="0" w:line="240" w:lineRule="auto"/>
              <w:jc w:val="center"/>
              <w:rPr>
                <w:rFonts w:ascii="Times New Roman" w:eastAsia="Times New Roman" w:hAnsi="Times New Roman" w:cs="Times New Roman"/>
                <w:sz w:val="24"/>
                <w:szCs w:val="24"/>
                <w:lang w:eastAsia="ar-SA"/>
              </w:rPr>
            </w:pPr>
            <w:r w:rsidRPr="002E15EE">
              <w:rPr>
                <w:rFonts w:ascii="Times New Roman" w:eastAsia="Times New Roman" w:hAnsi="Times New Roman" w:cs="Times New Roman"/>
                <w:sz w:val="24"/>
                <w:szCs w:val="24"/>
                <w:lang w:eastAsia="ru-RU"/>
              </w:rPr>
              <w:t>Глава администрации</w:t>
            </w:r>
            <w:r w:rsidR="002D6E16" w:rsidRPr="002E15EE">
              <w:rPr>
                <w:rFonts w:ascii="Times New Roman" w:eastAsia="Times New Roman" w:hAnsi="Times New Roman" w:cs="Times New Roman"/>
                <w:sz w:val="24"/>
                <w:szCs w:val="24"/>
                <w:lang w:eastAsia="ru-RU"/>
              </w:rPr>
              <w:t xml:space="preserve"> </w:t>
            </w:r>
            <w:proofErr w:type="gramStart"/>
            <w:r w:rsidR="002D6E16" w:rsidRPr="002E15EE">
              <w:rPr>
                <w:rFonts w:ascii="Times New Roman" w:eastAsia="Times New Roman" w:hAnsi="Times New Roman" w:cs="Times New Roman"/>
                <w:sz w:val="24"/>
                <w:szCs w:val="24"/>
                <w:lang w:eastAsia="ru-RU"/>
              </w:rPr>
              <w:t>г</w:t>
            </w:r>
            <w:proofErr w:type="gramEnd"/>
            <w:r w:rsidR="002D6E16" w:rsidRPr="002E15EE">
              <w:rPr>
                <w:rFonts w:ascii="Times New Roman" w:eastAsia="Times New Roman" w:hAnsi="Times New Roman" w:cs="Times New Roman"/>
                <w:sz w:val="24"/>
                <w:szCs w:val="24"/>
                <w:lang w:eastAsia="ru-RU"/>
              </w:rPr>
              <w:t>. Фокино</w:t>
            </w:r>
          </w:p>
        </w:tc>
        <w:tc>
          <w:tcPr>
            <w:tcW w:w="5223" w:type="dxa"/>
            <w:hideMark/>
          </w:tcPr>
          <w:p w:rsidR="0006233E" w:rsidRPr="002E15EE" w:rsidRDefault="004C3A5A" w:rsidP="00A31FF8">
            <w:pPr>
              <w:widowControl w:val="0"/>
              <w:autoSpaceDE w:val="0"/>
              <w:spacing w:after="0" w:line="240" w:lineRule="auto"/>
              <w:jc w:val="center"/>
              <w:rPr>
                <w:rFonts w:ascii="Times New Roman" w:eastAsia="Times New Roman" w:hAnsi="Times New Roman" w:cs="Times New Roman"/>
                <w:sz w:val="24"/>
                <w:szCs w:val="24"/>
                <w:lang w:eastAsia="ar-SA"/>
              </w:rPr>
            </w:pPr>
            <w:r w:rsidRPr="002E15EE">
              <w:rPr>
                <w:rFonts w:ascii="Times New Roman" w:eastAsia="Times New Roman" w:hAnsi="Times New Roman" w:cs="Times New Roman"/>
                <w:sz w:val="24"/>
                <w:szCs w:val="24"/>
                <w:lang w:eastAsia="ru-RU"/>
              </w:rPr>
              <w:t>«Заявитель»,</w:t>
            </w:r>
            <w:r w:rsidR="00DB0E72" w:rsidRPr="002E15EE">
              <w:rPr>
                <w:rFonts w:ascii="Times New Roman" w:eastAsia="Times New Roman" w:hAnsi="Times New Roman" w:cs="Times New Roman"/>
                <w:sz w:val="24"/>
                <w:szCs w:val="24"/>
                <w:lang w:eastAsia="ru-RU"/>
              </w:rPr>
              <w:t xml:space="preserve"> «Победитель»</w:t>
            </w:r>
          </w:p>
          <w:p w:rsidR="0006233E" w:rsidRPr="002E15EE" w:rsidRDefault="0006233E" w:rsidP="00A31FF8">
            <w:pPr>
              <w:widowControl w:val="0"/>
              <w:autoSpaceDE w:val="0"/>
              <w:spacing w:after="0" w:line="240" w:lineRule="auto"/>
              <w:jc w:val="both"/>
              <w:rPr>
                <w:rFonts w:ascii="Times New Roman" w:eastAsia="Times New Roman" w:hAnsi="Times New Roman" w:cs="Times New Roman"/>
                <w:sz w:val="24"/>
                <w:szCs w:val="24"/>
                <w:lang w:eastAsia="ar-SA"/>
              </w:rPr>
            </w:pPr>
            <w:r w:rsidRPr="002E15EE">
              <w:rPr>
                <w:rFonts w:ascii="Times New Roman" w:eastAsia="Times New Roman" w:hAnsi="Times New Roman" w:cs="Times New Roman"/>
                <w:sz w:val="24"/>
                <w:szCs w:val="24"/>
                <w:lang w:eastAsia="ar-SA"/>
              </w:rPr>
              <w:t>_____________________________</w:t>
            </w:r>
          </w:p>
          <w:p w:rsidR="0006233E" w:rsidRPr="002E15EE" w:rsidRDefault="0006233E" w:rsidP="00A31FF8">
            <w:pPr>
              <w:widowControl w:val="0"/>
              <w:autoSpaceDE w:val="0"/>
              <w:spacing w:after="0" w:line="240" w:lineRule="auto"/>
              <w:jc w:val="center"/>
              <w:rPr>
                <w:rFonts w:ascii="Times New Roman" w:eastAsia="Times New Roman" w:hAnsi="Times New Roman" w:cs="Times New Roman"/>
                <w:sz w:val="24"/>
                <w:szCs w:val="24"/>
                <w:lang w:eastAsia="ar-SA"/>
              </w:rPr>
            </w:pPr>
            <w:r w:rsidRPr="002E15EE">
              <w:rPr>
                <w:rFonts w:ascii="Times New Roman" w:eastAsia="Times New Roman" w:hAnsi="Times New Roman" w:cs="Times New Roman"/>
                <w:sz w:val="24"/>
                <w:szCs w:val="24"/>
                <w:lang w:eastAsia="ar-SA"/>
              </w:rPr>
              <w:t>(Наименование)</w:t>
            </w:r>
          </w:p>
        </w:tc>
      </w:tr>
      <w:tr w:rsidR="0006233E" w:rsidRPr="002E15EE" w:rsidTr="00A31FF8">
        <w:tc>
          <w:tcPr>
            <w:tcW w:w="4785" w:type="dxa"/>
            <w:hideMark/>
          </w:tcPr>
          <w:p w:rsidR="0006233E" w:rsidRPr="002E15EE" w:rsidRDefault="0006233E" w:rsidP="00A31FF8">
            <w:pPr>
              <w:widowControl w:val="0"/>
              <w:autoSpaceDE w:val="0"/>
              <w:spacing w:after="0" w:line="240" w:lineRule="auto"/>
              <w:jc w:val="center"/>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г. </w:t>
            </w:r>
            <w:r w:rsidR="002D6E16" w:rsidRPr="002E15EE">
              <w:rPr>
                <w:rFonts w:ascii="Times New Roman" w:eastAsia="Times New Roman" w:hAnsi="Times New Roman" w:cs="Times New Roman"/>
                <w:sz w:val="24"/>
                <w:szCs w:val="24"/>
                <w:lang w:eastAsia="ru-RU"/>
              </w:rPr>
              <w:t>Фокино</w:t>
            </w:r>
            <w:r w:rsidRPr="002E15EE">
              <w:rPr>
                <w:rFonts w:ascii="Times New Roman" w:eastAsia="Times New Roman" w:hAnsi="Times New Roman" w:cs="Times New Roman"/>
                <w:sz w:val="24"/>
                <w:szCs w:val="24"/>
                <w:lang w:eastAsia="ru-RU"/>
              </w:rPr>
              <w:t xml:space="preserve">, ул. </w:t>
            </w:r>
            <w:r w:rsidR="002D6E16" w:rsidRPr="002E15EE">
              <w:rPr>
                <w:rFonts w:ascii="Times New Roman" w:eastAsia="Times New Roman" w:hAnsi="Times New Roman" w:cs="Times New Roman"/>
                <w:sz w:val="24"/>
                <w:szCs w:val="24"/>
                <w:lang w:eastAsia="ru-RU"/>
              </w:rPr>
              <w:t>Ленина</w:t>
            </w:r>
            <w:r w:rsidRPr="002E15EE">
              <w:rPr>
                <w:rFonts w:ascii="Times New Roman" w:eastAsia="Times New Roman" w:hAnsi="Times New Roman" w:cs="Times New Roman"/>
                <w:sz w:val="24"/>
                <w:szCs w:val="24"/>
                <w:lang w:eastAsia="ru-RU"/>
              </w:rPr>
              <w:t xml:space="preserve">, </w:t>
            </w:r>
            <w:r w:rsidR="002D6E16" w:rsidRPr="002E15EE">
              <w:rPr>
                <w:rFonts w:ascii="Times New Roman" w:eastAsia="Times New Roman" w:hAnsi="Times New Roman" w:cs="Times New Roman"/>
                <w:sz w:val="24"/>
                <w:szCs w:val="24"/>
                <w:lang w:eastAsia="ru-RU"/>
              </w:rPr>
              <w:t>13</w:t>
            </w:r>
          </w:p>
          <w:p w:rsidR="0006233E" w:rsidRPr="002E15EE" w:rsidRDefault="0006233E" w:rsidP="00A31FF8">
            <w:pPr>
              <w:widowControl w:val="0"/>
              <w:autoSpaceDE w:val="0"/>
              <w:spacing w:after="0" w:line="240" w:lineRule="auto"/>
              <w:jc w:val="center"/>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тел. </w:t>
            </w:r>
            <w:r w:rsidR="002D6E16" w:rsidRPr="002E15EE">
              <w:rPr>
                <w:rFonts w:ascii="Times New Roman" w:eastAsia="Times New Roman" w:hAnsi="Times New Roman" w:cs="Times New Roman"/>
                <w:sz w:val="24"/>
                <w:szCs w:val="24"/>
                <w:lang w:eastAsia="ru-RU"/>
              </w:rPr>
              <w:t>4-79-60</w:t>
            </w:r>
          </w:p>
        </w:tc>
        <w:tc>
          <w:tcPr>
            <w:tcW w:w="5223" w:type="dxa"/>
          </w:tcPr>
          <w:p w:rsidR="0006233E" w:rsidRPr="002E15EE" w:rsidRDefault="0006233E" w:rsidP="00DB0E72">
            <w:pPr>
              <w:widowControl w:val="0"/>
              <w:autoSpaceDE w:val="0"/>
              <w:spacing w:after="0" w:line="240" w:lineRule="auto"/>
              <w:jc w:val="center"/>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место нахождения, телефон,</w:t>
            </w:r>
          </w:p>
        </w:tc>
      </w:tr>
      <w:tr w:rsidR="0006233E" w:rsidRPr="002E15EE" w:rsidTr="00A31FF8">
        <w:tc>
          <w:tcPr>
            <w:tcW w:w="4785" w:type="dxa"/>
            <w:hideMark/>
          </w:tcPr>
          <w:p w:rsidR="00962B84" w:rsidRPr="002E15EE" w:rsidRDefault="00962B84" w:rsidP="00A31FF8">
            <w:pPr>
              <w:widowControl w:val="0"/>
              <w:autoSpaceDE w:val="0"/>
              <w:spacing w:after="0" w:line="240" w:lineRule="auto"/>
              <w:jc w:val="center"/>
              <w:rPr>
                <w:rFonts w:ascii="Times New Roman" w:eastAsia="Times New Roman" w:hAnsi="Times New Roman" w:cs="Times New Roman"/>
                <w:sz w:val="24"/>
                <w:szCs w:val="24"/>
                <w:lang w:eastAsia="ru-RU"/>
              </w:rPr>
            </w:pPr>
          </w:p>
          <w:p w:rsidR="00962B84" w:rsidRPr="002E15EE" w:rsidRDefault="00962B84" w:rsidP="00A31FF8">
            <w:pPr>
              <w:widowControl w:val="0"/>
              <w:autoSpaceDE w:val="0"/>
              <w:spacing w:after="0" w:line="240" w:lineRule="auto"/>
              <w:jc w:val="center"/>
              <w:rPr>
                <w:rFonts w:ascii="Times New Roman" w:eastAsia="Times New Roman" w:hAnsi="Times New Roman" w:cs="Times New Roman"/>
                <w:sz w:val="24"/>
                <w:szCs w:val="24"/>
                <w:lang w:eastAsia="ru-RU"/>
              </w:rPr>
            </w:pPr>
          </w:p>
          <w:p w:rsidR="00962B84" w:rsidRPr="002E15EE" w:rsidRDefault="00962B84" w:rsidP="00A31FF8">
            <w:pPr>
              <w:widowControl w:val="0"/>
              <w:autoSpaceDE w:val="0"/>
              <w:spacing w:after="0" w:line="240" w:lineRule="auto"/>
              <w:jc w:val="center"/>
              <w:rPr>
                <w:rFonts w:ascii="Times New Roman" w:eastAsia="Times New Roman" w:hAnsi="Times New Roman" w:cs="Times New Roman"/>
                <w:sz w:val="24"/>
                <w:szCs w:val="24"/>
                <w:lang w:eastAsia="ru-RU"/>
              </w:rPr>
            </w:pPr>
          </w:p>
          <w:p w:rsidR="0006233E" w:rsidRPr="002E15EE" w:rsidRDefault="0006233E" w:rsidP="00A31FF8">
            <w:pPr>
              <w:widowControl w:val="0"/>
              <w:autoSpaceDE w:val="0"/>
              <w:spacing w:after="0" w:line="240" w:lineRule="auto"/>
              <w:jc w:val="center"/>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___________________</w:t>
            </w:r>
          </w:p>
          <w:p w:rsidR="0006233E" w:rsidRPr="002E15EE" w:rsidRDefault="0006233E" w:rsidP="00A31FF8">
            <w:pPr>
              <w:widowControl w:val="0"/>
              <w:autoSpaceDE w:val="0"/>
              <w:spacing w:after="0" w:line="240" w:lineRule="auto"/>
              <w:jc w:val="center"/>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Подпись, печать</w:t>
            </w:r>
          </w:p>
        </w:tc>
        <w:tc>
          <w:tcPr>
            <w:tcW w:w="5223" w:type="dxa"/>
          </w:tcPr>
          <w:p w:rsidR="0006233E" w:rsidRPr="002E15EE" w:rsidRDefault="0006233E" w:rsidP="00A31FF8">
            <w:pPr>
              <w:widowControl w:val="0"/>
              <w:autoSpaceDE w:val="0"/>
              <w:snapToGrid w:val="0"/>
              <w:spacing w:after="0" w:line="240" w:lineRule="auto"/>
              <w:jc w:val="both"/>
              <w:rPr>
                <w:rFonts w:ascii="Times New Roman" w:eastAsia="Times New Roman" w:hAnsi="Times New Roman" w:cs="Times New Roman"/>
                <w:sz w:val="24"/>
                <w:szCs w:val="24"/>
                <w:lang w:eastAsia="ru-RU"/>
              </w:rPr>
            </w:pPr>
          </w:p>
          <w:p w:rsidR="0006233E" w:rsidRPr="002E15EE" w:rsidRDefault="0006233E" w:rsidP="00A31FF8">
            <w:pPr>
              <w:widowControl w:val="0"/>
              <w:autoSpaceDE w:val="0"/>
              <w:spacing w:after="0" w:line="240" w:lineRule="auto"/>
              <w:jc w:val="both"/>
              <w:rPr>
                <w:rFonts w:ascii="Times New Roman" w:eastAsia="Times New Roman" w:hAnsi="Times New Roman" w:cs="Times New Roman"/>
                <w:sz w:val="24"/>
                <w:szCs w:val="24"/>
                <w:lang w:eastAsia="ru-RU"/>
              </w:rPr>
            </w:pPr>
          </w:p>
          <w:p w:rsidR="00962B84" w:rsidRPr="002E15EE" w:rsidRDefault="00962B84" w:rsidP="00A31FF8">
            <w:pPr>
              <w:widowControl w:val="0"/>
              <w:autoSpaceDE w:val="0"/>
              <w:spacing w:after="0" w:line="240" w:lineRule="auto"/>
              <w:jc w:val="both"/>
              <w:rPr>
                <w:rFonts w:ascii="Times New Roman" w:eastAsia="Times New Roman" w:hAnsi="Times New Roman" w:cs="Times New Roman"/>
                <w:sz w:val="24"/>
                <w:szCs w:val="24"/>
                <w:lang w:eastAsia="ru-RU"/>
              </w:rPr>
            </w:pPr>
          </w:p>
          <w:p w:rsidR="0006233E" w:rsidRPr="002E15EE" w:rsidRDefault="0006233E" w:rsidP="00A31FF8">
            <w:pPr>
              <w:widowControl w:val="0"/>
              <w:autoSpaceDE w:val="0"/>
              <w:spacing w:after="0" w:line="240" w:lineRule="auto"/>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___________________</w:t>
            </w:r>
          </w:p>
          <w:p w:rsidR="0006233E" w:rsidRPr="002E15EE" w:rsidRDefault="0006233E" w:rsidP="00A31FF8">
            <w:pPr>
              <w:widowControl w:val="0"/>
              <w:autoSpaceDE w:val="0"/>
              <w:spacing w:after="0" w:line="240" w:lineRule="auto"/>
              <w:jc w:val="both"/>
              <w:rPr>
                <w:rFonts w:ascii="Times New Roman" w:eastAsia="Times New Roman" w:hAnsi="Times New Roman" w:cs="Times New Roman"/>
                <w:sz w:val="24"/>
                <w:szCs w:val="24"/>
                <w:lang w:eastAsia="ru-RU"/>
              </w:rPr>
            </w:pPr>
            <w:r w:rsidRPr="002E15EE">
              <w:rPr>
                <w:rFonts w:ascii="Times New Roman" w:eastAsia="Times New Roman" w:hAnsi="Times New Roman" w:cs="Times New Roman"/>
                <w:sz w:val="24"/>
                <w:szCs w:val="24"/>
                <w:lang w:eastAsia="ru-RU"/>
              </w:rPr>
              <w:t xml:space="preserve">      Подпись, печать</w:t>
            </w:r>
          </w:p>
        </w:tc>
      </w:tr>
    </w:tbl>
    <w:p w:rsidR="0006233E" w:rsidRPr="002E15EE" w:rsidRDefault="0006233E" w:rsidP="0006233E">
      <w:pPr>
        <w:widowControl w:val="0"/>
        <w:autoSpaceDE w:val="0"/>
        <w:spacing w:after="0" w:line="240" w:lineRule="auto"/>
        <w:jc w:val="both"/>
        <w:rPr>
          <w:rFonts w:ascii="Times New Roman" w:eastAsia="Times New Roman" w:hAnsi="Times New Roman" w:cs="Times New Roman"/>
          <w:sz w:val="24"/>
          <w:szCs w:val="24"/>
          <w:lang w:eastAsia="ru-RU"/>
        </w:rPr>
      </w:pPr>
    </w:p>
    <w:p w:rsidR="00394C8D" w:rsidRPr="002E15EE" w:rsidRDefault="00394C8D" w:rsidP="008720A4">
      <w:pPr>
        <w:autoSpaceDE w:val="0"/>
        <w:autoSpaceDN w:val="0"/>
        <w:adjustRightInd w:val="0"/>
        <w:spacing w:after="0" w:line="240" w:lineRule="auto"/>
        <w:rPr>
          <w:rFonts w:ascii="Times New Roman" w:eastAsia="Times New Roman" w:hAnsi="Times New Roman" w:cs="Times New Roman"/>
          <w:sz w:val="24"/>
          <w:szCs w:val="24"/>
          <w:lang w:eastAsia="ru-RU"/>
        </w:rPr>
      </w:pPr>
    </w:p>
    <w:p w:rsidR="005901B9" w:rsidRPr="002E15EE" w:rsidRDefault="005901B9" w:rsidP="008720A4">
      <w:pPr>
        <w:autoSpaceDE w:val="0"/>
        <w:autoSpaceDN w:val="0"/>
        <w:adjustRightInd w:val="0"/>
        <w:spacing w:after="0" w:line="240" w:lineRule="auto"/>
        <w:rPr>
          <w:rFonts w:ascii="Times New Roman" w:eastAsia="Times New Roman" w:hAnsi="Times New Roman" w:cs="Times New Roman"/>
          <w:sz w:val="24"/>
          <w:szCs w:val="24"/>
          <w:lang w:eastAsia="ru-RU"/>
        </w:rPr>
      </w:pPr>
    </w:p>
    <w:p w:rsidR="005901B9" w:rsidRPr="002E15EE" w:rsidRDefault="005901B9" w:rsidP="008720A4">
      <w:pPr>
        <w:autoSpaceDE w:val="0"/>
        <w:autoSpaceDN w:val="0"/>
        <w:adjustRightInd w:val="0"/>
        <w:spacing w:after="0" w:line="240" w:lineRule="auto"/>
        <w:rPr>
          <w:rFonts w:ascii="Times New Roman" w:eastAsia="Times New Roman" w:hAnsi="Times New Roman" w:cs="Times New Roman"/>
          <w:sz w:val="24"/>
          <w:szCs w:val="24"/>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901B9" w:rsidRDefault="005901B9" w:rsidP="008720A4">
      <w:pPr>
        <w:autoSpaceDE w:val="0"/>
        <w:autoSpaceDN w:val="0"/>
        <w:adjustRightInd w:val="0"/>
        <w:spacing w:after="0" w:line="240" w:lineRule="auto"/>
        <w:rPr>
          <w:rFonts w:ascii="Times New Roman" w:eastAsia="Times New Roman" w:hAnsi="Times New Roman" w:cs="Times New Roman"/>
          <w:sz w:val="28"/>
          <w:szCs w:val="28"/>
          <w:lang w:eastAsia="ru-RU"/>
        </w:rPr>
      </w:pPr>
    </w:p>
    <w:p w:rsidR="005604A6" w:rsidRDefault="005604A6" w:rsidP="005901B9">
      <w:pPr>
        <w:widowControl w:val="0"/>
        <w:spacing w:after="0" w:line="240" w:lineRule="auto"/>
        <w:ind w:left="5529"/>
        <w:jc w:val="both"/>
        <w:rPr>
          <w:rFonts w:ascii="Times New Roman" w:eastAsia="Times New Roman" w:hAnsi="Times New Roman" w:cs="Times New Roman"/>
          <w:sz w:val="28"/>
          <w:szCs w:val="28"/>
          <w:lang w:eastAsia="ru-RU"/>
        </w:rPr>
      </w:pPr>
    </w:p>
    <w:p w:rsidR="00286031" w:rsidRDefault="00286031" w:rsidP="005901B9">
      <w:pPr>
        <w:widowControl w:val="0"/>
        <w:spacing w:after="0" w:line="240" w:lineRule="auto"/>
        <w:ind w:left="5529"/>
        <w:jc w:val="both"/>
        <w:rPr>
          <w:rFonts w:ascii="Times New Roman" w:eastAsia="Times New Roman" w:hAnsi="Times New Roman" w:cs="Times New Roman"/>
          <w:sz w:val="28"/>
          <w:szCs w:val="28"/>
          <w:lang w:eastAsia="ru-RU"/>
        </w:rPr>
      </w:pPr>
    </w:p>
    <w:p w:rsidR="00286031" w:rsidRDefault="00286031" w:rsidP="005901B9">
      <w:pPr>
        <w:widowControl w:val="0"/>
        <w:spacing w:after="0" w:line="240" w:lineRule="auto"/>
        <w:ind w:left="5529"/>
        <w:jc w:val="both"/>
        <w:rPr>
          <w:rFonts w:ascii="Times New Roman" w:eastAsia="Times New Roman" w:hAnsi="Times New Roman" w:cs="Times New Roman"/>
          <w:sz w:val="28"/>
          <w:szCs w:val="28"/>
          <w:lang w:eastAsia="ru-RU"/>
        </w:rPr>
      </w:pPr>
    </w:p>
    <w:p w:rsidR="00286031" w:rsidRDefault="00286031" w:rsidP="005901B9">
      <w:pPr>
        <w:widowControl w:val="0"/>
        <w:spacing w:after="0" w:line="240" w:lineRule="auto"/>
        <w:ind w:left="5529"/>
        <w:jc w:val="both"/>
        <w:rPr>
          <w:rFonts w:ascii="Times New Roman" w:eastAsia="Times New Roman" w:hAnsi="Times New Roman" w:cs="Times New Roman"/>
          <w:sz w:val="28"/>
          <w:szCs w:val="28"/>
          <w:lang w:eastAsia="ru-RU"/>
        </w:rPr>
      </w:pPr>
    </w:p>
    <w:p w:rsidR="00286031" w:rsidRDefault="00286031" w:rsidP="005901B9">
      <w:pPr>
        <w:widowControl w:val="0"/>
        <w:spacing w:after="0" w:line="240" w:lineRule="auto"/>
        <w:ind w:left="5529"/>
        <w:jc w:val="both"/>
        <w:rPr>
          <w:rFonts w:ascii="Times New Roman" w:eastAsia="Times New Roman" w:hAnsi="Times New Roman" w:cs="Times New Roman"/>
          <w:sz w:val="28"/>
          <w:szCs w:val="28"/>
          <w:lang w:eastAsia="ru-RU"/>
        </w:rPr>
      </w:pPr>
    </w:p>
    <w:p w:rsidR="00286031" w:rsidRPr="001514FF" w:rsidRDefault="00286031" w:rsidP="00286031">
      <w:pPr>
        <w:widowControl w:val="0"/>
        <w:spacing w:after="0" w:line="240" w:lineRule="auto"/>
        <w:ind w:left="5529"/>
        <w:jc w:val="both"/>
        <w:rPr>
          <w:rFonts w:ascii="Times New Roman" w:eastAsia="Times New Roman" w:hAnsi="Times New Roman" w:cs="Times New Roman"/>
          <w:lang w:eastAsia="ru-RU"/>
        </w:rPr>
      </w:pPr>
      <w:r w:rsidRPr="001514F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 xml:space="preserve"> Приложение </w:t>
      </w:r>
      <w:r>
        <w:rPr>
          <w:rFonts w:ascii="Times New Roman" w:eastAsia="Times New Roman" w:hAnsi="Times New Roman" w:cs="Times New Roman"/>
          <w:lang w:eastAsia="ru-RU"/>
        </w:rPr>
        <w:t>3</w:t>
      </w:r>
    </w:p>
    <w:p w:rsidR="00286031" w:rsidRPr="001514FF" w:rsidRDefault="00286031" w:rsidP="00286031">
      <w:pPr>
        <w:widowControl w:val="0"/>
        <w:spacing w:after="0" w:line="240" w:lineRule="auto"/>
        <w:ind w:left="5529"/>
        <w:jc w:val="both"/>
        <w:rPr>
          <w:rFonts w:ascii="Times New Roman" w:eastAsia="Times New Roman" w:hAnsi="Times New Roman" w:cs="Times New Roman"/>
          <w:lang w:eastAsia="ru-RU"/>
        </w:rPr>
      </w:pPr>
      <w:r w:rsidRPr="001514F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 xml:space="preserve">к решению Совета </w:t>
      </w:r>
      <w:proofErr w:type="gramStart"/>
      <w:r w:rsidRPr="001514FF">
        <w:rPr>
          <w:rFonts w:ascii="Times New Roman" w:eastAsia="Times New Roman" w:hAnsi="Times New Roman" w:cs="Times New Roman"/>
          <w:lang w:eastAsia="ru-RU"/>
        </w:rPr>
        <w:t>народных</w:t>
      </w:r>
      <w:proofErr w:type="gramEnd"/>
      <w:r w:rsidRPr="001514FF">
        <w:rPr>
          <w:rFonts w:ascii="Times New Roman" w:eastAsia="Times New Roman" w:hAnsi="Times New Roman" w:cs="Times New Roman"/>
          <w:lang w:eastAsia="ru-RU"/>
        </w:rPr>
        <w:t xml:space="preserve"> </w:t>
      </w:r>
    </w:p>
    <w:p w:rsidR="00286031" w:rsidRPr="001514FF" w:rsidRDefault="00286031" w:rsidP="00286031">
      <w:pPr>
        <w:widowControl w:val="0"/>
        <w:spacing w:after="0" w:line="240" w:lineRule="auto"/>
        <w:ind w:left="55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депутатов     города Фокино</w:t>
      </w:r>
    </w:p>
    <w:p w:rsidR="00286031" w:rsidRPr="001514FF" w:rsidRDefault="00286031" w:rsidP="00286031">
      <w:pPr>
        <w:widowControl w:val="0"/>
        <w:spacing w:after="0" w:line="240" w:lineRule="auto"/>
        <w:ind w:left="55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514FF">
        <w:rPr>
          <w:rFonts w:ascii="Times New Roman" w:eastAsia="Times New Roman" w:hAnsi="Times New Roman" w:cs="Times New Roman"/>
          <w:lang w:eastAsia="ru-RU"/>
        </w:rPr>
        <w:t xml:space="preserve">от  28.04.2017 г. </w:t>
      </w:r>
      <w:r w:rsidRPr="001514FF">
        <w:rPr>
          <w:rFonts w:ascii="Times New Roman" w:eastAsia="Times New Roman" w:hAnsi="Times New Roman" w:cs="Times New Roman"/>
          <w:lang w:val="en-US" w:eastAsia="ru-RU"/>
        </w:rPr>
        <w:t>N</w:t>
      </w:r>
      <w:r w:rsidRPr="001514FF">
        <w:rPr>
          <w:rFonts w:ascii="Times New Roman" w:eastAsia="Times New Roman" w:hAnsi="Times New Roman" w:cs="Times New Roman"/>
          <w:lang w:eastAsia="ru-RU"/>
        </w:rPr>
        <w:t xml:space="preserve"> 5-816</w:t>
      </w:r>
    </w:p>
    <w:p w:rsidR="00635894" w:rsidRDefault="00635894" w:rsidP="005901B9">
      <w:pPr>
        <w:widowControl w:val="0"/>
        <w:spacing w:after="0" w:line="240" w:lineRule="auto"/>
        <w:ind w:left="5529"/>
        <w:jc w:val="both"/>
        <w:rPr>
          <w:rFonts w:ascii="Times New Roman" w:eastAsia="Times New Roman" w:hAnsi="Times New Roman" w:cs="Times New Roman"/>
          <w:sz w:val="28"/>
          <w:szCs w:val="28"/>
          <w:lang w:eastAsia="ru-RU"/>
        </w:rPr>
      </w:pPr>
    </w:p>
    <w:p w:rsidR="00E26692" w:rsidRPr="00394C8D" w:rsidRDefault="00E26692" w:rsidP="00253F93">
      <w:pPr>
        <w:spacing w:after="0" w:line="240" w:lineRule="auto"/>
        <w:ind w:left="5103"/>
        <w:jc w:val="center"/>
        <w:rPr>
          <w:rFonts w:ascii="Times New Roman" w:eastAsia="Calibri" w:hAnsi="Times New Roman" w:cs="Times New Roman"/>
          <w:sz w:val="24"/>
          <w:szCs w:val="24"/>
        </w:rPr>
      </w:pPr>
    </w:p>
    <w:p w:rsidR="00286031" w:rsidRPr="00286031" w:rsidRDefault="00B77584" w:rsidP="00E26692">
      <w:pPr>
        <w:spacing w:after="0" w:line="240" w:lineRule="auto"/>
        <w:jc w:val="center"/>
        <w:rPr>
          <w:rFonts w:ascii="Times New Roman" w:eastAsia="Calibri" w:hAnsi="Times New Roman" w:cs="Times New Roman"/>
          <w:b/>
          <w:color w:val="000000" w:themeColor="text1"/>
          <w:sz w:val="28"/>
          <w:szCs w:val="28"/>
        </w:rPr>
      </w:pPr>
      <w:r w:rsidRPr="00286031">
        <w:rPr>
          <w:rFonts w:ascii="Times New Roman" w:eastAsia="Calibri" w:hAnsi="Times New Roman" w:cs="Times New Roman"/>
          <w:b/>
          <w:color w:val="000000" w:themeColor="text1"/>
          <w:sz w:val="28"/>
          <w:szCs w:val="28"/>
        </w:rPr>
        <w:t xml:space="preserve">ПОЛОЖЕНИЕ </w:t>
      </w:r>
    </w:p>
    <w:p w:rsidR="00E26692" w:rsidRPr="00286031" w:rsidRDefault="00B77584" w:rsidP="00E26692">
      <w:pPr>
        <w:spacing w:after="0" w:line="240" w:lineRule="auto"/>
        <w:jc w:val="center"/>
        <w:rPr>
          <w:rFonts w:ascii="Times New Roman" w:eastAsia="Calibri" w:hAnsi="Times New Roman" w:cs="Times New Roman"/>
          <w:b/>
          <w:color w:val="000000" w:themeColor="text1"/>
          <w:sz w:val="28"/>
          <w:szCs w:val="28"/>
        </w:rPr>
      </w:pPr>
      <w:r w:rsidRPr="00286031">
        <w:rPr>
          <w:rFonts w:ascii="Times New Roman" w:eastAsia="Calibri" w:hAnsi="Times New Roman" w:cs="Times New Roman"/>
          <w:b/>
          <w:color w:val="000000" w:themeColor="text1"/>
          <w:sz w:val="28"/>
          <w:szCs w:val="28"/>
        </w:rPr>
        <w:t xml:space="preserve">о предоставлении права </w:t>
      </w:r>
      <w:proofErr w:type="gramStart"/>
      <w:r w:rsidRPr="00286031">
        <w:rPr>
          <w:rFonts w:ascii="Times New Roman" w:eastAsia="Calibri" w:hAnsi="Times New Roman" w:cs="Times New Roman"/>
          <w:b/>
          <w:color w:val="000000" w:themeColor="text1"/>
          <w:sz w:val="28"/>
          <w:szCs w:val="28"/>
        </w:rPr>
        <w:t>на</w:t>
      </w:r>
      <w:proofErr w:type="gramEnd"/>
      <w:r w:rsidRPr="00286031">
        <w:rPr>
          <w:rFonts w:ascii="Times New Roman" w:eastAsia="Calibri" w:hAnsi="Times New Roman" w:cs="Times New Roman"/>
          <w:b/>
          <w:color w:val="000000" w:themeColor="text1"/>
          <w:sz w:val="28"/>
          <w:szCs w:val="28"/>
        </w:rPr>
        <w:t xml:space="preserve"> </w:t>
      </w:r>
    </w:p>
    <w:p w:rsidR="001E236E" w:rsidRPr="00286031" w:rsidRDefault="001E236E" w:rsidP="00E26692">
      <w:pPr>
        <w:spacing w:after="0" w:line="240" w:lineRule="auto"/>
        <w:jc w:val="center"/>
        <w:rPr>
          <w:rFonts w:ascii="Times New Roman" w:eastAsia="Calibri" w:hAnsi="Times New Roman" w:cs="Times New Roman"/>
          <w:b/>
          <w:color w:val="000000" w:themeColor="text1"/>
          <w:sz w:val="28"/>
          <w:szCs w:val="28"/>
        </w:rPr>
      </w:pPr>
      <w:r w:rsidRPr="00286031">
        <w:rPr>
          <w:rFonts w:ascii="Times New Roman" w:eastAsia="Calibri" w:hAnsi="Times New Roman" w:cs="Times New Roman"/>
          <w:b/>
          <w:color w:val="000000" w:themeColor="text1"/>
          <w:sz w:val="28"/>
          <w:szCs w:val="28"/>
        </w:rPr>
        <w:t>размещение</w:t>
      </w:r>
      <w:r w:rsidR="00E26692" w:rsidRPr="00286031">
        <w:rPr>
          <w:rFonts w:ascii="Times New Roman" w:eastAsia="Calibri" w:hAnsi="Times New Roman" w:cs="Times New Roman"/>
          <w:b/>
          <w:color w:val="000000" w:themeColor="text1"/>
          <w:sz w:val="28"/>
          <w:szCs w:val="28"/>
        </w:rPr>
        <w:t xml:space="preserve"> нестационарных торговых объектов на территории </w:t>
      </w:r>
    </w:p>
    <w:p w:rsidR="00E26692" w:rsidRPr="00286031" w:rsidRDefault="00E26692" w:rsidP="00E26692">
      <w:pPr>
        <w:spacing w:after="0" w:line="240" w:lineRule="auto"/>
        <w:jc w:val="center"/>
        <w:rPr>
          <w:rFonts w:ascii="Times New Roman" w:eastAsia="Calibri" w:hAnsi="Times New Roman" w:cs="Times New Roman"/>
          <w:b/>
          <w:sz w:val="28"/>
          <w:szCs w:val="28"/>
        </w:rPr>
      </w:pPr>
      <w:r w:rsidRPr="00286031">
        <w:rPr>
          <w:rFonts w:ascii="Times New Roman" w:eastAsia="Calibri" w:hAnsi="Times New Roman" w:cs="Times New Roman"/>
          <w:b/>
          <w:sz w:val="28"/>
          <w:szCs w:val="28"/>
        </w:rPr>
        <w:t xml:space="preserve">городского округа «город </w:t>
      </w:r>
      <w:r w:rsidR="00253F93" w:rsidRPr="00286031">
        <w:rPr>
          <w:rFonts w:ascii="Times New Roman" w:eastAsia="Calibri" w:hAnsi="Times New Roman" w:cs="Times New Roman"/>
          <w:b/>
          <w:sz w:val="28"/>
          <w:szCs w:val="28"/>
        </w:rPr>
        <w:t>Фокино</w:t>
      </w:r>
      <w:r w:rsidRPr="00286031">
        <w:rPr>
          <w:rFonts w:ascii="Times New Roman" w:eastAsia="Calibri" w:hAnsi="Times New Roman" w:cs="Times New Roman"/>
          <w:b/>
          <w:sz w:val="28"/>
          <w:szCs w:val="28"/>
        </w:rPr>
        <w:t>»</w:t>
      </w:r>
    </w:p>
    <w:p w:rsidR="00E26692" w:rsidRPr="00394C8D" w:rsidRDefault="00E26692" w:rsidP="00E26692">
      <w:pPr>
        <w:spacing w:after="0" w:line="240" w:lineRule="auto"/>
        <w:jc w:val="center"/>
        <w:rPr>
          <w:rFonts w:ascii="Times New Roman" w:eastAsia="Calibri" w:hAnsi="Times New Roman" w:cs="Times New Roman"/>
          <w:b/>
          <w:sz w:val="24"/>
          <w:szCs w:val="24"/>
          <w:u w:val="single"/>
        </w:rPr>
      </w:pPr>
      <w:r w:rsidRPr="00394C8D">
        <w:rPr>
          <w:rFonts w:ascii="Times New Roman" w:eastAsia="Calibri" w:hAnsi="Times New Roman" w:cs="Times New Roman"/>
          <w:b/>
          <w:sz w:val="24"/>
          <w:szCs w:val="24"/>
          <w:u w:val="single"/>
        </w:rPr>
        <w:t>без проведения аукциона</w:t>
      </w:r>
    </w:p>
    <w:p w:rsidR="00E26692" w:rsidRPr="00394C8D" w:rsidRDefault="00E26692" w:rsidP="00E26692">
      <w:pPr>
        <w:spacing w:after="0" w:line="240" w:lineRule="auto"/>
        <w:jc w:val="center"/>
        <w:rPr>
          <w:rFonts w:ascii="Times New Roman" w:eastAsia="Calibri" w:hAnsi="Times New Roman" w:cs="Times New Roman"/>
          <w:sz w:val="24"/>
          <w:szCs w:val="24"/>
        </w:rPr>
      </w:pPr>
    </w:p>
    <w:p w:rsidR="00E26692" w:rsidRPr="00394C8D" w:rsidRDefault="00E26692" w:rsidP="00E26692">
      <w:pPr>
        <w:spacing w:after="0" w:line="240" w:lineRule="auto"/>
        <w:jc w:val="center"/>
        <w:rPr>
          <w:rFonts w:ascii="Times New Roman" w:eastAsia="Calibri" w:hAnsi="Times New Roman" w:cs="Times New Roman"/>
          <w:sz w:val="24"/>
          <w:szCs w:val="24"/>
        </w:rPr>
      </w:pPr>
      <w:r w:rsidRPr="00394C8D">
        <w:rPr>
          <w:rFonts w:ascii="Times New Roman" w:eastAsia="Calibri" w:hAnsi="Times New Roman" w:cs="Times New Roman"/>
          <w:sz w:val="24"/>
          <w:szCs w:val="24"/>
        </w:rPr>
        <w:t>1.Общие положения</w:t>
      </w:r>
    </w:p>
    <w:p w:rsidR="00E26692" w:rsidRPr="00394C8D" w:rsidRDefault="00E26692" w:rsidP="00E26692">
      <w:pPr>
        <w:spacing w:after="0" w:line="240" w:lineRule="auto"/>
        <w:jc w:val="center"/>
        <w:rPr>
          <w:rFonts w:ascii="Times New Roman" w:eastAsia="Calibri" w:hAnsi="Times New Roman" w:cs="Times New Roman"/>
          <w:sz w:val="24"/>
          <w:szCs w:val="24"/>
        </w:rPr>
      </w:pPr>
    </w:p>
    <w:p w:rsidR="00E26692" w:rsidRPr="00394C8D" w:rsidRDefault="00E26692" w:rsidP="00E26692">
      <w:pPr>
        <w:spacing w:after="0" w:line="240" w:lineRule="auto"/>
        <w:ind w:firstLine="708"/>
        <w:jc w:val="both"/>
        <w:rPr>
          <w:rFonts w:ascii="Times New Roman" w:eastAsia="Calibri" w:hAnsi="Times New Roman" w:cs="Times New Roman"/>
          <w:sz w:val="24"/>
          <w:szCs w:val="24"/>
        </w:rPr>
      </w:pPr>
      <w:bookmarkStart w:id="8" w:name="Par103"/>
      <w:bookmarkEnd w:id="8"/>
      <w:r w:rsidRPr="00394C8D">
        <w:rPr>
          <w:rFonts w:ascii="Times New Roman" w:eastAsia="Calibri" w:hAnsi="Times New Roman" w:cs="Times New Roman"/>
          <w:sz w:val="24"/>
          <w:szCs w:val="24"/>
        </w:rPr>
        <w:t xml:space="preserve">1.1. </w:t>
      </w:r>
      <w:r w:rsidR="001E236E">
        <w:rPr>
          <w:rFonts w:ascii="Times New Roman" w:eastAsia="Calibri" w:hAnsi="Times New Roman" w:cs="Times New Roman"/>
          <w:sz w:val="24"/>
          <w:szCs w:val="24"/>
        </w:rPr>
        <w:t>Положение о предоставлении права на размещение</w:t>
      </w:r>
      <w:r w:rsidRPr="00394C8D">
        <w:rPr>
          <w:rFonts w:ascii="Times New Roman" w:eastAsia="Calibri" w:hAnsi="Times New Roman" w:cs="Times New Roman"/>
          <w:sz w:val="24"/>
          <w:szCs w:val="24"/>
        </w:rPr>
        <w:t xml:space="preserve"> нестационарного торгового объекта на территории </w:t>
      </w:r>
      <w:r w:rsidR="00B77584" w:rsidRPr="00394C8D">
        <w:rPr>
          <w:rFonts w:ascii="Times New Roman" w:eastAsia="Calibri" w:hAnsi="Times New Roman" w:cs="Times New Roman"/>
          <w:sz w:val="24"/>
          <w:szCs w:val="24"/>
        </w:rPr>
        <w:t xml:space="preserve">муниципального образования </w:t>
      </w:r>
      <w:r w:rsidRPr="00394C8D">
        <w:rPr>
          <w:rFonts w:ascii="Times New Roman" w:eastAsia="Calibri" w:hAnsi="Times New Roman" w:cs="Times New Roman"/>
          <w:sz w:val="24"/>
          <w:szCs w:val="24"/>
        </w:rPr>
        <w:t>городско</w:t>
      </w:r>
      <w:r w:rsidR="00B77584" w:rsidRPr="00394C8D">
        <w:rPr>
          <w:rFonts w:ascii="Times New Roman" w:eastAsia="Calibri" w:hAnsi="Times New Roman" w:cs="Times New Roman"/>
          <w:sz w:val="24"/>
          <w:szCs w:val="24"/>
        </w:rPr>
        <w:t>й округ</w:t>
      </w:r>
      <w:r w:rsidRPr="00394C8D">
        <w:rPr>
          <w:rFonts w:ascii="Times New Roman" w:eastAsia="Calibri" w:hAnsi="Times New Roman" w:cs="Times New Roman"/>
          <w:sz w:val="24"/>
          <w:szCs w:val="24"/>
        </w:rPr>
        <w:t xml:space="preserve"> «город </w:t>
      </w:r>
      <w:r w:rsidR="00B77584" w:rsidRPr="00394C8D">
        <w:rPr>
          <w:rFonts w:ascii="Times New Roman" w:eastAsia="Calibri" w:hAnsi="Times New Roman" w:cs="Times New Roman"/>
          <w:sz w:val="24"/>
          <w:szCs w:val="24"/>
        </w:rPr>
        <w:t>Фокино</w:t>
      </w:r>
      <w:r w:rsidRPr="00394C8D">
        <w:rPr>
          <w:rFonts w:ascii="Times New Roman" w:eastAsia="Calibri" w:hAnsi="Times New Roman" w:cs="Times New Roman"/>
          <w:sz w:val="24"/>
          <w:szCs w:val="24"/>
        </w:rPr>
        <w:t>» без проведения аукциона</w:t>
      </w:r>
      <w:r w:rsidR="00B77584" w:rsidRPr="00394C8D">
        <w:rPr>
          <w:rFonts w:ascii="Times New Roman" w:eastAsia="Calibri" w:hAnsi="Times New Roman" w:cs="Times New Roman"/>
          <w:sz w:val="24"/>
          <w:szCs w:val="24"/>
        </w:rPr>
        <w:t xml:space="preserve"> </w:t>
      </w:r>
      <w:r w:rsidRPr="00394C8D">
        <w:rPr>
          <w:rFonts w:ascii="Times New Roman" w:eastAsia="Calibri" w:hAnsi="Times New Roman" w:cs="Times New Roman"/>
          <w:sz w:val="24"/>
          <w:szCs w:val="24"/>
        </w:rPr>
        <w:t xml:space="preserve">(далее - </w:t>
      </w:r>
      <w:r w:rsidR="001E236E">
        <w:rPr>
          <w:rFonts w:ascii="Times New Roman" w:eastAsia="Calibri" w:hAnsi="Times New Roman" w:cs="Times New Roman"/>
          <w:sz w:val="24"/>
          <w:szCs w:val="24"/>
        </w:rPr>
        <w:t>Положение</w:t>
      </w:r>
      <w:r w:rsidRPr="00394C8D">
        <w:rPr>
          <w:rFonts w:ascii="Times New Roman" w:eastAsia="Calibri" w:hAnsi="Times New Roman" w:cs="Times New Roman"/>
          <w:sz w:val="24"/>
          <w:szCs w:val="24"/>
        </w:rPr>
        <w:t xml:space="preserve">) определяет </w:t>
      </w:r>
      <w:r w:rsidRPr="001E236E">
        <w:rPr>
          <w:rFonts w:ascii="Times New Roman" w:eastAsia="Calibri" w:hAnsi="Times New Roman" w:cs="Times New Roman"/>
          <w:color w:val="000000" w:themeColor="text1"/>
          <w:sz w:val="24"/>
          <w:szCs w:val="24"/>
        </w:rPr>
        <w:t>порядок заключения</w:t>
      </w:r>
      <w:r w:rsidRPr="00394C8D">
        <w:rPr>
          <w:rFonts w:ascii="Times New Roman" w:eastAsia="Calibri" w:hAnsi="Times New Roman" w:cs="Times New Roman"/>
          <w:color w:val="FF0000"/>
          <w:sz w:val="24"/>
          <w:szCs w:val="24"/>
        </w:rPr>
        <w:t xml:space="preserve"> </w:t>
      </w:r>
      <w:r w:rsidRPr="00394C8D">
        <w:rPr>
          <w:rFonts w:ascii="Times New Roman" w:eastAsia="Calibri" w:hAnsi="Times New Roman" w:cs="Times New Roman"/>
          <w:sz w:val="24"/>
          <w:szCs w:val="24"/>
        </w:rPr>
        <w:t xml:space="preserve">договора на размещение нестационарного торгового объекта (далее – договор) на территории </w:t>
      </w:r>
      <w:r w:rsidR="00B77584" w:rsidRPr="00394C8D">
        <w:rPr>
          <w:rFonts w:ascii="Times New Roman" w:eastAsia="Calibri" w:hAnsi="Times New Roman" w:cs="Times New Roman"/>
          <w:sz w:val="24"/>
          <w:szCs w:val="24"/>
        </w:rPr>
        <w:t>города Фокино</w:t>
      </w:r>
      <w:r w:rsidRPr="00394C8D">
        <w:rPr>
          <w:rFonts w:ascii="Times New Roman" w:eastAsia="Calibri" w:hAnsi="Times New Roman" w:cs="Times New Roman"/>
          <w:sz w:val="24"/>
          <w:szCs w:val="24"/>
        </w:rPr>
        <w:t>.</w:t>
      </w:r>
    </w:p>
    <w:p w:rsidR="00E26692" w:rsidRPr="00394C8D" w:rsidRDefault="00E26692" w:rsidP="00E2669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1.2. Право на заключение договора без проведения аукциона предоставляется индивидуальным предпринимателям или юридическим лицам (далее - заявитель) в случае:</w:t>
      </w:r>
    </w:p>
    <w:p w:rsidR="00E26692" w:rsidRPr="00394C8D" w:rsidRDefault="00E26692" w:rsidP="00E2669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1.2.1.</w:t>
      </w:r>
      <w:r w:rsidR="0046389A" w:rsidRPr="00394C8D">
        <w:rPr>
          <w:rFonts w:ascii="Times New Roman" w:eastAsia="Calibri" w:hAnsi="Times New Roman" w:cs="Times New Roman"/>
          <w:sz w:val="24"/>
          <w:szCs w:val="24"/>
        </w:rPr>
        <w:t xml:space="preserve"> </w:t>
      </w:r>
      <w:r w:rsidRPr="00394C8D">
        <w:rPr>
          <w:rFonts w:ascii="Times New Roman" w:eastAsia="Calibri" w:hAnsi="Times New Roman" w:cs="Times New Roman"/>
          <w:sz w:val="24"/>
          <w:szCs w:val="24"/>
        </w:rPr>
        <w:t xml:space="preserve">Размещения </w:t>
      </w:r>
      <w:proofErr w:type="spellStart"/>
      <w:r w:rsidRPr="00394C8D">
        <w:rPr>
          <w:rFonts w:ascii="Times New Roman" w:eastAsia="Calibri" w:hAnsi="Times New Roman" w:cs="Times New Roman"/>
          <w:sz w:val="24"/>
          <w:szCs w:val="24"/>
        </w:rPr>
        <w:t>непередвижного</w:t>
      </w:r>
      <w:proofErr w:type="spellEnd"/>
      <w:r w:rsidRPr="00394C8D">
        <w:rPr>
          <w:rFonts w:ascii="Times New Roman" w:eastAsia="Calibri" w:hAnsi="Times New Roman" w:cs="Times New Roman"/>
          <w:sz w:val="24"/>
          <w:szCs w:val="24"/>
        </w:rPr>
        <w:t xml:space="preserve"> нестационарного торгового объекта (далее – НТО)</w:t>
      </w:r>
      <w:r w:rsidR="00AB1605" w:rsidRPr="00394C8D">
        <w:rPr>
          <w:rFonts w:ascii="Times New Roman" w:eastAsia="Calibri" w:hAnsi="Times New Roman" w:cs="Times New Roman"/>
          <w:sz w:val="24"/>
          <w:szCs w:val="24"/>
        </w:rPr>
        <w:t xml:space="preserve"> </w:t>
      </w:r>
      <w:r w:rsidRPr="00394C8D">
        <w:rPr>
          <w:rFonts w:ascii="Times New Roman" w:eastAsia="Calibri" w:hAnsi="Times New Roman" w:cs="Times New Roman"/>
          <w:sz w:val="24"/>
          <w:szCs w:val="24"/>
        </w:rPr>
        <w:t xml:space="preserve">заявителем, надлежащим </w:t>
      </w:r>
      <w:proofErr w:type="gramStart"/>
      <w:r w:rsidRPr="00394C8D">
        <w:rPr>
          <w:rFonts w:ascii="Times New Roman" w:eastAsia="Calibri" w:hAnsi="Times New Roman" w:cs="Times New Roman"/>
          <w:sz w:val="24"/>
          <w:szCs w:val="24"/>
        </w:rPr>
        <w:t>образом</w:t>
      </w:r>
      <w:proofErr w:type="gramEnd"/>
      <w:r w:rsidRPr="00394C8D">
        <w:rPr>
          <w:rFonts w:ascii="Times New Roman" w:eastAsia="Calibri" w:hAnsi="Times New Roman" w:cs="Times New Roman"/>
          <w:sz w:val="24"/>
          <w:szCs w:val="24"/>
        </w:rPr>
        <w:t xml:space="preserve"> исполнявшим свои обязательства по заключенному до </w:t>
      </w:r>
      <w:r w:rsidRPr="001E236E">
        <w:rPr>
          <w:rFonts w:ascii="Times New Roman" w:eastAsia="Calibri" w:hAnsi="Times New Roman" w:cs="Times New Roman"/>
          <w:color w:val="000000" w:themeColor="text1"/>
          <w:sz w:val="24"/>
          <w:szCs w:val="24"/>
        </w:rPr>
        <w:t>01.03.2015</w:t>
      </w:r>
      <w:r w:rsidR="001E236E" w:rsidRPr="001E236E">
        <w:rPr>
          <w:rFonts w:ascii="Times New Roman" w:eastAsia="Calibri" w:hAnsi="Times New Roman" w:cs="Times New Roman"/>
          <w:color w:val="000000" w:themeColor="text1"/>
          <w:sz w:val="24"/>
          <w:szCs w:val="24"/>
        </w:rPr>
        <w:t xml:space="preserve">г. </w:t>
      </w:r>
      <w:r w:rsidRPr="001E236E">
        <w:rPr>
          <w:rFonts w:ascii="Times New Roman" w:eastAsia="Calibri" w:hAnsi="Times New Roman" w:cs="Times New Roman"/>
          <w:color w:val="000000" w:themeColor="text1"/>
          <w:sz w:val="24"/>
          <w:szCs w:val="24"/>
        </w:rPr>
        <w:t xml:space="preserve"> договору</w:t>
      </w:r>
      <w:r w:rsidRPr="00394C8D">
        <w:rPr>
          <w:rFonts w:ascii="Times New Roman" w:eastAsia="Calibri" w:hAnsi="Times New Roman" w:cs="Times New Roman"/>
          <w:sz w:val="24"/>
          <w:szCs w:val="24"/>
        </w:rPr>
        <w:t xml:space="preserve"> аренды земельного участка, предоставленного для размещения НТО;</w:t>
      </w:r>
    </w:p>
    <w:p w:rsidR="00E26692" w:rsidRPr="00286031"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 размещения на новый срок непередвижного НТО заявителем, ранее размещенного в том же месте, </w:t>
      </w:r>
      <w:r w:rsidRPr="00394C8D">
        <w:rPr>
          <w:rFonts w:ascii="Times New Roman" w:hAnsi="Times New Roman" w:cs="Times New Roman"/>
          <w:sz w:val="24"/>
          <w:szCs w:val="24"/>
        </w:rPr>
        <w:t>предусмотренном Схемой и</w:t>
      </w:r>
      <w:r w:rsidRPr="00394C8D">
        <w:rPr>
          <w:rFonts w:ascii="Times New Roman" w:eastAsia="Calibri" w:hAnsi="Times New Roman" w:cs="Times New Roman"/>
          <w:sz w:val="24"/>
          <w:szCs w:val="24"/>
        </w:rPr>
        <w:t xml:space="preserve"> надлежащим </w:t>
      </w:r>
      <w:proofErr w:type="gramStart"/>
      <w:r w:rsidRPr="00394C8D">
        <w:rPr>
          <w:rFonts w:ascii="Times New Roman" w:eastAsia="Calibri" w:hAnsi="Times New Roman" w:cs="Times New Roman"/>
          <w:sz w:val="24"/>
          <w:szCs w:val="24"/>
        </w:rPr>
        <w:t>образом</w:t>
      </w:r>
      <w:proofErr w:type="gramEnd"/>
      <w:r w:rsidRPr="00394C8D">
        <w:rPr>
          <w:rFonts w:ascii="Times New Roman" w:eastAsia="Calibri" w:hAnsi="Times New Roman" w:cs="Times New Roman"/>
          <w:sz w:val="24"/>
          <w:szCs w:val="24"/>
        </w:rPr>
        <w:t xml:space="preserve"> исполнявшим свои обязательства по заключенному договору на размещение </w:t>
      </w:r>
      <w:r w:rsidRPr="00286031">
        <w:rPr>
          <w:rFonts w:ascii="Times New Roman" w:eastAsia="Calibri" w:hAnsi="Times New Roman" w:cs="Times New Roman"/>
          <w:sz w:val="24"/>
          <w:szCs w:val="24"/>
        </w:rPr>
        <w:t xml:space="preserve">НТО </w:t>
      </w:r>
      <w:r w:rsidR="001E236E" w:rsidRPr="00286031">
        <w:rPr>
          <w:rFonts w:ascii="Times New Roman" w:eastAsia="Calibri" w:hAnsi="Times New Roman" w:cs="Times New Roman"/>
          <w:sz w:val="24"/>
          <w:szCs w:val="24"/>
        </w:rPr>
        <w:t xml:space="preserve">или по результатам принятого Администрацией г. Фокино постановления о включении в Схему, </w:t>
      </w:r>
      <w:r w:rsidRPr="00286031">
        <w:rPr>
          <w:rFonts w:ascii="Times New Roman" w:eastAsia="Calibri" w:hAnsi="Times New Roman" w:cs="Times New Roman"/>
          <w:sz w:val="24"/>
          <w:szCs w:val="24"/>
        </w:rPr>
        <w:t>после 01.03.2015;</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proofErr w:type="gramStart"/>
      <w:r w:rsidRPr="00286031">
        <w:rPr>
          <w:rFonts w:ascii="Times New Roman" w:eastAsia="Calibri" w:hAnsi="Times New Roman" w:cs="Times New Roman"/>
          <w:sz w:val="24"/>
          <w:szCs w:val="24"/>
        </w:rPr>
        <w:t>Под «надлежащим исполнением обязанностей» понимается соблюдение заявителем договора аренды земельного участка, предоставленного для размещения НТО, договора на размещение НТО,</w:t>
      </w:r>
      <w:r w:rsidR="001E236E" w:rsidRPr="00286031">
        <w:rPr>
          <w:rFonts w:ascii="Times New Roman" w:eastAsia="Calibri" w:hAnsi="Times New Roman" w:cs="Times New Roman"/>
          <w:sz w:val="24"/>
          <w:szCs w:val="24"/>
        </w:rPr>
        <w:t xml:space="preserve"> постановление Администрации г. Фокино о включении в Схему,</w:t>
      </w:r>
      <w:r w:rsidRPr="00286031">
        <w:rPr>
          <w:rFonts w:ascii="Times New Roman" w:eastAsia="Calibri" w:hAnsi="Times New Roman" w:cs="Times New Roman"/>
          <w:sz w:val="24"/>
          <w:szCs w:val="24"/>
        </w:rPr>
        <w:t xml:space="preserve"> отсутствие документально подтвержденных замечаний со стороны арендодателя</w:t>
      </w:r>
      <w:r w:rsidRPr="00394C8D">
        <w:rPr>
          <w:rFonts w:ascii="Times New Roman" w:eastAsia="Calibri" w:hAnsi="Times New Roman" w:cs="Times New Roman"/>
          <w:sz w:val="24"/>
          <w:szCs w:val="24"/>
        </w:rPr>
        <w:t xml:space="preserve">, в том числе по соблюдению Правил благоустройства территории </w:t>
      </w:r>
      <w:r w:rsidR="0046389A" w:rsidRPr="00394C8D">
        <w:rPr>
          <w:rFonts w:ascii="Times New Roman" w:eastAsia="Calibri" w:hAnsi="Times New Roman" w:cs="Times New Roman"/>
          <w:sz w:val="24"/>
          <w:szCs w:val="24"/>
        </w:rPr>
        <w:t>города Фокино</w:t>
      </w:r>
      <w:r w:rsidRPr="00394C8D">
        <w:rPr>
          <w:rFonts w:ascii="Times New Roman" w:eastAsia="Calibri" w:hAnsi="Times New Roman" w:cs="Times New Roman"/>
          <w:sz w:val="24"/>
          <w:szCs w:val="24"/>
        </w:rPr>
        <w:t>, обоснованных жалоб граждан или организаций, а также органов власти по использованию земельного участка,</w:t>
      </w:r>
      <w:r w:rsidR="00F9461E" w:rsidRPr="00394C8D">
        <w:rPr>
          <w:rFonts w:ascii="Times New Roman" w:eastAsia="Calibri" w:hAnsi="Times New Roman" w:cs="Times New Roman"/>
          <w:sz w:val="24"/>
          <w:szCs w:val="24"/>
        </w:rPr>
        <w:t xml:space="preserve"> </w:t>
      </w:r>
      <w:r w:rsidRPr="00394C8D">
        <w:rPr>
          <w:rFonts w:ascii="Times New Roman" w:eastAsia="Times New Roman" w:hAnsi="Times New Roman" w:cs="Times New Roman"/>
          <w:sz w:val="24"/>
          <w:szCs w:val="24"/>
          <w:lang w:eastAsia="ru-RU"/>
        </w:rPr>
        <w:t>отсутствие у заявителя</w:t>
      </w:r>
      <w:proofErr w:type="gramEnd"/>
      <w:r w:rsidRPr="00394C8D">
        <w:rPr>
          <w:rFonts w:ascii="Times New Roman" w:eastAsia="Times New Roman" w:hAnsi="Times New Roman" w:cs="Times New Roman"/>
          <w:sz w:val="24"/>
          <w:szCs w:val="24"/>
          <w:lang w:eastAsia="ru-RU"/>
        </w:rPr>
        <w:t xml:space="preserve"> задолженности по начисленным налогам, сборам и иным обязательным платежам в бюджеты любого уровня.</w:t>
      </w:r>
    </w:p>
    <w:p w:rsidR="00E26692" w:rsidRPr="00394C8D" w:rsidRDefault="00E26692" w:rsidP="00E26692">
      <w:pPr>
        <w:pStyle w:val="ac"/>
        <w:spacing w:before="0" w:beforeAutospacing="0" w:after="0" w:afterAutospacing="0"/>
        <w:ind w:firstLine="709"/>
        <w:jc w:val="both"/>
      </w:pPr>
      <w:r w:rsidRPr="00394C8D">
        <w:t xml:space="preserve">- размещения передвижного (сезонного) нестационарного торгового объекта (далее – НТО), </w:t>
      </w:r>
    </w:p>
    <w:p w:rsidR="00E26692" w:rsidRPr="00394C8D" w:rsidRDefault="00E26692" w:rsidP="00E26692">
      <w:pPr>
        <w:pStyle w:val="ac"/>
        <w:spacing w:before="0" w:beforeAutospacing="0" w:after="0" w:afterAutospacing="0"/>
        <w:ind w:firstLine="709"/>
        <w:jc w:val="both"/>
      </w:pPr>
      <w:r w:rsidRPr="00394C8D">
        <w:t>- размещение НТО, предназначенных для размещения летних кафе предприятием общественного питания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E26692" w:rsidRPr="00394C8D" w:rsidRDefault="00E26692" w:rsidP="0046389A">
      <w:pPr>
        <w:spacing w:after="0" w:line="240" w:lineRule="auto"/>
        <w:jc w:val="both"/>
        <w:rPr>
          <w:rFonts w:ascii="Times New Roman" w:eastAsia="Calibri" w:hAnsi="Times New Roman" w:cs="Times New Roman"/>
          <w:sz w:val="24"/>
          <w:szCs w:val="24"/>
        </w:rPr>
      </w:pPr>
    </w:p>
    <w:p w:rsidR="00E26692" w:rsidRPr="00B83BA2"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1.3</w:t>
      </w:r>
      <w:r w:rsidRPr="00394C8D">
        <w:rPr>
          <w:rFonts w:ascii="Times New Roman" w:eastAsia="Calibri" w:hAnsi="Times New Roman" w:cs="Times New Roman"/>
          <w:color w:val="FF0000"/>
          <w:sz w:val="24"/>
          <w:szCs w:val="24"/>
        </w:rPr>
        <w:t>.</w:t>
      </w:r>
      <w:r w:rsidR="00B83BA2">
        <w:rPr>
          <w:rFonts w:ascii="Times New Roman" w:eastAsia="Calibri" w:hAnsi="Times New Roman" w:cs="Times New Roman"/>
          <w:color w:val="FF0000"/>
          <w:sz w:val="24"/>
          <w:szCs w:val="24"/>
        </w:rPr>
        <w:t xml:space="preserve"> </w:t>
      </w:r>
      <w:r w:rsidR="00B83BA2" w:rsidRPr="00B83BA2">
        <w:rPr>
          <w:rFonts w:ascii="Times New Roman" w:eastAsia="Calibri" w:hAnsi="Times New Roman" w:cs="Times New Roman"/>
          <w:sz w:val="24"/>
          <w:szCs w:val="24"/>
        </w:rPr>
        <w:t>Комиссия</w:t>
      </w:r>
      <w:r w:rsidRPr="00B83BA2">
        <w:rPr>
          <w:rFonts w:ascii="Times New Roman" w:eastAsia="Calibri" w:hAnsi="Times New Roman" w:cs="Times New Roman"/>
          <w:sz w:val="24"/>
          <w:szCs w:val="24"/>
        </w:rPr>
        <w:t xml:space="preserve"> </w:t>
      </w:r>
      <w:r w:rsidR="00B83BA2" w:rsidRPr="00B83BA2">
        <w:rPr>
          <w:rFonts w:ascii="Times New Roman" w:hAnsi="Times New Roman" w:cs="Times New Roman"/>
          <w:sz w:val="24"/>
          <w:szCs w:val="24"/>
        </w:rPr>
        <w:t>по проведению аукциона на право размещения нестационарных торговых объектов на территории города Фокино</w:t>
      </w:r>
      <w:r w:rsidR="004850D1" w:rsidRPr="00B83BA2">
        <w:rPr>
          <w:rFonts w:ascii="Times New Roman" w:eastAsia="Calibri" w:hAnsi="Times New Roman" w:cs="Times New Roman"/>
          <w:sz w:val="24"/>
          <w:szCs w:val="24"/>
        </w:rPr>
        <w:t xml:space="preserve"> </w:t>
      </w:r>
      <w:r w:rsidRPr="00B83BA2">
        <w:rPr>
          <w:rFonts w:ascii="Times New Roman" w:eastAsia="Calibri" w:hAnsi="Times New Roman" w:cs="Times New Roman"/>
          <w:sz w:val="24"/>
          <w:szCs w:val="24"/>
        </w:rPr>
        <w:t>(далее – комиссия), рассм</w:t>
      </w:r>
      <w:r w:rsidR="00B74CB1" w:rsidRPr="00B83BA2">
        <w:rPr>
          <w:rFonts w:ascii="Times New Roman" w:eastAsia="Calibri" w:hAnsi="Times New Roman" w:cs="Times New Roman"/>
          <w:sz w:val="24"/>
          <w:szCs w:val="24"/>
        </w:rPr>
        <w:t>атривает заявление о продлении Д</w:t>
      </w:r>
      <w:r w:rsidRPr="00B83BA2">
        <w:rPr>
          <w:rFonts w:ascii="Times New Roman" w:eastAsia="Calibri" w:hAnsi="Times New Roman" w:cs="Times New Roman"/>
          <w:sz w:val="24"/>
          <w:szCs w:val="24"/>
        </w:rPr>
        <w:t xml:space="preserve">оговора </w:t>
      </w:r>
      <w:r w:rsidR="001E236E" w:rsidRPr="00B83BA2">
        <w:rPr>
          <w:rFonts w:ascii="Times New Roman" w:eastAsia="Calibri" w:hAnsi="Times New Roman" w:cs="Times New Roman"/>
          <w:sz w:val="24"/>
          <w:szCs w:val="24"/>
        </w:rPr>
        <w:t>на право размещения не</w:t>
      </w:r>
      <w:r w:rsidR="00B74CB1" w:rsidRPr="00B83BA2">
        <w:rPr>
          <w:rFonts w:ascii="Times New Roman" w:eastAsia="Calibri" w:hAnsi="Times New Roman" w:cs="Times New Roman"/>
          <w:sz w:val="24"/>
          <w:szCs w:val="24"/>
        </w:rPr>
        <w:t>стационарного торгового объекта</w:t>
      </w:r>
      <w:r w:rsidRPr="00B83BA2">
        <w:rPr>
          <w:rFonts w:ascii="Times New Roman" w:eastAsia="Calibri" w:hAnsi="Times New Roman" w:cs="Times New Roman"/>
          <w:sz w:val="24"/>
          <w:szCs w:val="24"/>
        </w:rPr>
        <w:t xml:space="preserve">, договора на размещение </w:t>
      </w:r>
      <w:proofErr w:type="spellStart"/>
      <w:r w:rsidRPr="00B83BA2">
        <w:rPr>
          <w:rFonts w:ascii="Times New Roman" w:eastAsia="Calibri" w:hAnsi="Times New Roman" w:cs="Times New Roman"/>
          <w:sz w:val="24"/>
          <w:szCs w:val="24"/>
        </w:rPr>
        <w:t>непередвижного</w:t>
      </w:r>
      <w:proofErr w:type="spellEnd"/>
      <w:r w:rsidRPr="00B83BA2">
        <w:rPr>
          <w:rFonts w:ascii="Times New Roman" w:eastAsia="Calibri" w:hAnsi="Times New Roman" w:cs="Times New Roman"/>
          <w:sz w:val="24"/>
          <w:szCs w:val="24"/>
        </w:rPr>
        <w:t xml:space="preserve"> и передвижного (сезонного) НТО и принимает решение о заключении договора без проведения аукциона или отказе в заключени</w:t>
      </w:r>
      <w:proofErr w:type="gramStart"/>
      <w:r w:rsidRPr="00B83BA2">
        <w:rPr>
          <w:rFonts w:ascii="Times New Roman" w:eastAsia="Calibri" w:hAnsi="Times New Roman" w:cs="Times New Roman"/>
          <w:sz w:val="24"/>
          <w:szCs w:val="24"/>
        </w:rPr>
        <w:t>и</w:t>
      </w:r>
      <w:proofErr w:type="gramEnd"/>
      <w:r w:rsidRPr="00B83BA2">
        <w:rPr>
          <w:rFonts w:ascii="Times New Roman" w:eastAsia="Calibri" w:hAnsi="Times New Roman" w:cs="Times New Roman"/>
          <w:sz w:val="24"/>
          <w:szCs w:val="24"/>
        </w:rPr>
        <w:t xml:space="preserve"> договора на размещение НТО.</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lastRenderedPageBreak/>
        <w:t xml:space="preserve">1.3.1. </w:t>
      </w:r>
      <w:r w:rsidRPr="00394C8D">
        <w:rPr>
          <w:rFonts w:ascii="Times New Roman" w:eastAsia="Calibri" w:hAnsi="Times New Roman" w:cs="Times New Roman"/>
          <w:b/>
          <w:sz w:val="24"/>
          <w:szCs w:val="24"/>
          <w:u w:val="single"/>
        </w:rPr>
        <w:t>Состав комиссии утверждается распоряжением</w:t>
      </w:r>
      <w:r w:rsidR="00AB1605" w:rsidRPr="00394C8D">
        <w:rPr>
          <w:rFonts w:ascii="Times New Roman" w:eastAsia="Calibri" w:hAnsi="Times New Roman" w:cs="Times New Roman"/>
          <w:b/>
          <w:sz w:val="24"/>
          <w:szCs w:val="24"/>
          <w:u w:val="single"/>
        </w:rPr>
        <w:t xml:space="preserve"> </w:t>
      </w:r>
      <w:r w:rsidRPr="00394C8D">
        <w:rPr>
          <w:rFonts w:ascii="Times New Roman" w:eastAsia="Calibri" w:hAnsi="Times New Roman" w:cs="Times New Roman"/>
          <w:sz w:val="24"/>
          <w:szCs w:val="24"/>
        </w:rPr>
        <w:t>администрации</w:t>
      </w:r>
      <w:r w:rsidR="0046389A" w:rsidRPr="00394C8D">
        <w:rPr>
          <w:rFonts w:ascii="Times New Roman" w:eastAsia="Calibri" w:hAnsi="Times New Roman" w:cs="Times New Roman"/>
          <w:sz w:val="24"/>
          <w:szCs w:val="24"/>
        </w:rPr>
        <w:t xml:space="preserve"> города Фокино</w:t>
      </w:r>
      <w:r w:rsidRPr="00394C8D">
        <w:rPr>
          <w:rFonts w:ascii="Times New Roman" w:eastAsia="Calibri" w:hAnsi="Times New Roman" w:cs="Times New Roman"/>
          <w:sz w:val="24"/>
          <w:szCs w:val="24"/>
        </w:rPr>
        <w:t>.</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1.4. Договор на размещение </w:t>
      </w:r>
      <w:proofErr w:type="spellStart"/>
      <w:r w:rsidRPr="00394C8D">
        <w:rPr>
          <w:rFonts w:ascii="Times New Roman" w:eastAsia="Calibri" w:hAnsi="Times New Roman" w:cs="Times New Roman"/>
          <w:sz w:val="24"/>
          <w:szCs w:val="24"/>
        </w:rPr>
        <w:t>непередвижного</w:t>
      </w:r>
      <w:proofErr w:type="spellEnd"/>
      <w:r w:rsidR="00F9461E" w:rsidRPr="00394C8D">
        <w:rPr>
          <w:rFonts w:ascii="Times New Roman" w:eastAsia="Calibri" w:hAnsi="Times New Roman" w:cs="Times New Roman"/>
          <w:sz w:val="24"/>
          <w:szCs w:val="24"/>
        </w:rPr>
        <w:t xml:space="preserve"> </w:t>
      </w:r>
      <w:r w:rsidRPr="00394C8D">
        <w:rPr>
          <w:rFonts w:ascii="Times New Roman" w:eastAsia="Calibri" w:hAnsi="Times New Roman" w:cs="Times New Roman"/>
          <w:sz w:val="24"/>
          <w:szCs w:val="24"/>
        </w:rPr>
        <w:t xml:space="preserve">НТО с заявителем заключается с администрацией </w:t>
      </w:r>
      <w:proofErr w:type="gramStart"/>
      <w:r w:rsidR="0046389A" w:rsidRPr="00394C8D">
        <w:rPr>
          <w:rFonts w:ascii="Times New Roman" w:eastAsia="Calibri" w:hAnsi="Times New Roman" w:cs="Times New Roman"/>
          <w:sz w:val="24"/>
          <w:szCs w:val="24"/>
        </w:rPr>
        <w:t>г</w:t>
      </w:r>
      <w:proofErr w:type="gramEnd"/>
      <w:r w:rsidR="0046389A" w:rsidRPr="00394C8D">
        <w:rPr>
          <w:rFonts w:ascii="Times New Roman" w:eastAsia="Calibri" w:hAnsi="Times New Roman" w:cs="Times New Roman"/>
          <w:sz w:val="24"/>
          <w:szCs w:val="24"/>
        </w:rPr>
        <w:t xml:space="preserve">. Фокино </w:t>
      </w:r>
      <w:r w:rsidRPr="00394C8D">
        <w:rPr>
          <w:rFonts w:ascii="Times New Roman" w:eastAsia="Calibri" w:hAnsi="Times New Roman" w:cs="Times New Roman"/>
          <w:sz w:val="24"/>
          <w:szCs w:val="24"/>
        </w:rPr>
        <w:t>на срок,</w:t>
      </w:r>
      <w:r w:rsidR="00B83BA2">
        <w:rPr>
          <w:rFonts w:ascii="Times New Roman" w:eastAsia="Calibri" w:hAnsi="Times New Roman" w:cs="Times New Roman"/>
          <w:sz w:val="24"/>
          <w:szCs w:val="24"/>
        </w:rPr>
        <w:t xml:space="preserve"> не </w:t>
      </w:r>
      <w:proofErr w:type="spellStart"/>
      <w:r w:rsidR="00B83BA2">
        <w:rPr>
          <w:rFonts w:ascii="Times New Roman" w:eastAsia="Calibri" w:hAnsi="Times New Roman" w:cs="Times New Roman"/>
          <w:sz w:val="24"/>
          <w:szCs w:val="24"/>
        </w:rPr>
        <w:t>привышающий</w:t>
      </w:r>
      <w:proofErr w:type="spellEnd"/>
      <w:r w:rsidR="00B83BA2">
        <w:rPr>
          <w:rFonts w:ascii="Times New Roman" w:eastAsia="Calibri" w:hAnsi="Times New Roman" w:cs="Times New Roman"/>
          <w:sz w:val="24"/>
          <w:szCs w:val="24"/>
        </w:rPr>
        <w:t xml:space="preserve"> срок,</w:t>
      </w:r>
      <w:r w:rsidRPr="00394C8D">
        <w:rPr>
          <w:rFonts w:ascii="Times New Roman" w:eastAsia="Calibri" w:hAnsi="Times New Roman" w:cs="Times New Roman"/>
          <w:sz w:val="24"/>
          <w:szCs w:val="24"/>
        </w:rPr>
        <w:t xml:space="preserve"> указанный в схеме размещения НТО.</w:t>
      </w:r>
    </w:p>
    <w:p w:rsidR="00B74CB1" w:rsidRPr="00286031" w:rsidRDefault="00E26692" w:rsidP="00B74CB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6031">
        <w:rPr>
          <w:rFonts w:ascii="Times New Roman" w:eastAsia="Calibri" w:hAnsi="Times New Roman" w:cs="Times New Roman"/>
          <w:sz w:val="24"/>
          <w:szCs w:val="24"/>
        </w:rPr>
        <w:t>1.4.1.</w:t>
      </w:r>
      <w:r w:rsidR="00730BF4" w:rsidRPr="00286031">
        <w:rPr>
          <w:rFonts w:ascii="Times New Roman" w:eastAsia="Calibri" w:hAnsi="Times New Roman" w:cs="Times New Roman"/>
          <w:sz w:val="24"/>
          <w:szCs w:val="24"/>
        </w:rPr>
        <w:t xml:space="preserve"> </w:t>
      </w:r>
      <w:r w:rsidRPr="00286031">
        <w:rPr>
          <w:rFonts w:ascii="Times New Roman" w:eastAsia="Calibri" w:hAnsi="Times New Roman" w:cs="Times New Roman"/>
          <w:b/>
          <w:sz w:val="24"/>
          <w:szCs w:val="24"/>
          <w:u w:val="single"/>
        </w:rPr>
        <w:t>Договор</w:t>
      </w:r>
      <w:r w:rsidRPr="00286031">
        <w:rPr>
          <w:rFonts w:ascii="Times New Roman" w:eastAsia="Calibri" w:hAnsi="Times New Roman" w:cs="Times New Roman"/>
          <w:sz w:val="24"/>
          <w:szCs w:val="24"/>
        </w:rPr>
        <w:t xml:space="preserve"> на размещение передвижного </w:t>
      </w:r>
      <w:r w:rsidRPr="00286031">
        <w:rPr>
          <w:rFonts w:ascii="Times New Roman" w:eastAsia="Calibri" w:hAnsi="Times New Roman" w:cs="Times New Roman"/>
          <w:b/>
          <w:sz w:val="24"/>
          <w:szCs w:val="24"/>
          <w:u w:val="single"/>
        </w:rPr>
        <w:t>(сезонного) НТО</w:t>
      </w:r>
      <w:r w:rsidR="00AB1605" w:rsidRPr="00286031">
        <w:rPr>
          <w:rFonts w:ascii="Times New Roman" w:eastAsia="Calibri" w:hAnsi="Times New Roman" w:cs="Times New Roman"/>
          <w:b/>
          <w:sz w:val="24"/>
          <w:szCs w:val="24"/>
          <w:u w:val="single"/>
        </w:rPr>
        <w:t xml:space="preserve"> </w:t>
      </w:r>
      <w:r w:rsidRPr="00286031">
        <w:rPr>
          <w:rFonts w:ascii="Times New Roman" w:eastAsia="Calibri" w:hAnsi="Times New Roman" w:cs="Times New Roman"/>
          <w:sz w:val="24"/>
          <w:szCs w:val="24"/>
        </w:rPr>
        <w:t xml:space="preserve">с заявителем заключается с администрацией </w:t>
      </w:r>
      <w:r w:rsidR="0046389A" w:rsidRPr="00286031">
        <w:rPr>
          <w:rFonts w:ascii="Times New Roman" w:eastAsia="Calibri" w:hAnsi="Times New Roman" w:cs="Times New Roman"/>
          <w:sz w:val="24"/>
          <w:szCs w:val="24"/>
        </w:rPr>
        <w:t xml:space="preserve"> г. Фокино </w:t>
      </w:r>
      <w:r w:rsidRPr="00286031">
        <w:rPr>
          <w:rFonts w:ascii="Times New Roman" w:eastAsia="Calibri" w:hAnsi="Times New Roman" w:cs="Times New Roman"/>
          <w:sz w:val="24"/>
          <w:szCs w:val="24"/>
        </w:rPr>
        <w:t>на</w:t>
      </w:r>
      <w:r w:rsidR="00B74CB1" w:rsidRPr="00286031">
        <w:rPr>
          <w:rFonts w:ascii="Times New Roman" w:eastAsia="Calibri" w:hAnsi="Times New Roman" w:cs="Times New Roman"/>
          <w:sz w:val="24"/>
          <w:szCs w:val="24"/>
        </w:rPr>
        <w:t xml:space="preserve"> </w:t>
      </w:r>
      <w:r w:rsidR="00B74CB1" w:rsidRPr="00286031">
        <w:rPr>
          <w:rFonts w:ascii="Times New Roman" w:eastAsia="Times New Roman" w:hAnsi="Times New Roman" w:cs="Times New Roman"/>
          <w:sz w:val="24"/>
          <w:szCs w:val="24"/>
          <w:lang w:eastAsia="ru-RU"/>
        </w:rPr>
        <w:t>Период размещен</w:t>
      </w:r>
      <w:r w:rsidR="00730BF4" w:rsidRPr="00286031">
        <w:rPr>
          <w:rFonts w:ascii="Times New Roman" w:eastAsia="Times New Roman" w:hAnsi="Times New Roman" w:cs="Times New Roman"/>
          <w:sz w:val="24"/>
          <w:szCs w:val="24"/>
          <w:lang w:eastAsia="ru-RU"/>
        </w:rPr>
        <w:t xml:space="preserve">ия </w:t>
      </w:r>
      <w:proofErr w:type="gramStart"/>
      <w:r w:rsidR="00730BF4" w:rsidRPr="00286031">
        <w:rPr>
          <w:rFonts w:ascii="Times New Roman" w:eastAsia="Times New Roman" w:hAnsi="Times New Roman" w:cs="Times New Roman"/>
          <w:sz w:val="24"/>
          <w:szCs w:val="24"/>
          <w:lang w:eastAsia="ru-RU"/>
        </w:rPr>
        <w:t>НТО</w:t>
      </w:r>
      <w:proofErr w:type="gramEnd"/>
      <w:r w:rsidR="00730BF4" w:rsidRPr="00286031">
        <w:rPr>
          <w:rFonts w:ascii="Times New Roman" w:eastAsia="Times New Roman" w:hAnsi="Times New Roman" w:cs="Times New Roman"/>
          <w:sz w:val="24"/>
          <w:szCs w:val="24"/>
          <w:lang w:eastAsia="ru-RU"/>
        </w:rPr>
        <w:t xml:space="preserve"> устано</w:t>
      </w:r>
      <w:r w:rsidR="00B74CB1" w:rsidRPr="00286031">
        <w:rPr>
          <w:rFonts w:ascii="Times New Roman" w:eastAsia="Times New Roman" w:hAnsi="Times New Roman" w:cs="Times New Roman"/>
          <w:sz w:val="24"/>
          <w:szCs w:val="24"/>
          <w:lang w:eastAsia="ru-RU"/>
        </w:rPr>
        <w:t>вл</w:t>
      </w:r>
      <w:r w:rsidR="00730BF4" w:rsidRPr="00286031">
        <w:rPr>
          <w:rFonts w:ascii="Times New Roman" w:eastAsia="Times New Roman" w:hAnsi="Times New Roman" w:cs="Times New Roman"/>
          <w:sz w:val="24"/>
          <w:szCs w:val="24"/>
          <w:lang w:eastAsia="ru-RU"/>
        </w:rPr>
        <w:t xml:space="preserve">енный </w:t>
      </w:r>
      <w:r w:rsidR="00B74CB1" w:rsidRPr="00286031">
        <w:rPr>
          <w:rFonts w:ascii="Times New Roman" w:eastAsia="Times New Roman" w:hAnsi="Times New Roman" w:cs="Times New Roman"/>
          <w:sz w:val="24"/>
          <w:szCs w:val="24"/>
          <w:lang w:eastAsia="ru-RU"/>
        </w:rPr>
        <w:t xml:space="preserve"> в Схеме для каждого места размещения НТО с учетом особенностей</w:t>
      </w:r>
      <w:r w:rsidR="00730BF4" w:rsidRPr="00286031">
        <w:rPr>
          <w:rFonts w:ascii="Times New Roman" w:eastAsia="Times New Roman" w:hAnsi="Times New Roman" w:cs="Times New Roman"/>
          <w:sz w:val="24"/>
          <w:szCs w:val="24"/>
          <w:lang w:eastAsia="ru-RU"/>
        </w:rPr>
        <w:t xml:space="preserve"> указанных в  Положении о предоставлении права на размещение нестационарных торговых объектов и объектов по оказанию услуг на территории городского округа «город Фокино»</w:t>
      </w:r>
    </w:p>
    <w:p w:rsidR="00E26692" w:rsidRPr="00286031" w:rsidRDefault="00E26692" w:rsidP="00E26692">
      <w:pPr>
        <w:spacing w:after="0" w:line="240" w:lineRule="auto"/>
        <w:ind w:firstLine="709"/>
        <w:jc w:val="both"/>
        <w:rPr>
          <w:rFonts w:ascii="Times New Roman" w:eastAsia="Calibri" w:hAnsi="Times New Roman" w:cs="Times New Roman"/>
          <w:bCs/>
          <w:sz w:val="24"/>
          <w:szCs w:val="24"/>
        </w:rPr>
      </w:pPr>
      <w:r w:rsidRPr="00286031">
        <w:rPr>
          <w:rFonts w:ascii="Times New Roman" w:eastAsia="Calibri" w:hAnsi="Times New Roman" w:cs="Times New Roman"/>
          <w:sz w:val="24"/>
          <w:szCs w:val="24"/>
        </w:rPr>
        <w:t xml:space="preserve">1.5. </w:t>
      </w:r>
      <w:r w:rsidRPr="00286031">
        <w:rPr>
          <w:rFonts w:ascii="Times New Roman" w:eastAsia="Calibri" w:hAnsi="Times New Roman" w:cs="Times New Roman"/>
          <w:bCs/>
          <w:sz w:val="24"/>
          <w:szCs w:val="24"/>
        </w:rPr>
        <w:t>Порядок и срок оплаты по договору:</w:t>
      </w:r>
    </w:p>
    <w:p w:rsidR="00E26692" w:rsidRPr="00286031" w:rsidRDefault="00E26692" w:rsidP="00E26692">
      <w:pPr>
        <w:autoSpaceDE w:val="0"/>
        <w:autoSpaceDN w:val="0"/>
        <w:adjustRightInd w:val="0"/>
        <w:spacing w:after="0" w:line="240" w:lineRule="auto"/>
        <w:ind w:firstLine="709"/>
        <w:jc w:val="both"/>
        <w:rPr>
          <w:rFonts w:ascii="Times New Roman" w:eastAsia="Calibri" w:hAnsi="Times New Roman" w:cs="Times New Roman"/>
          <w:bCs/>
          <w:sz w:val="24"/>
          <w:szCs w:val="24"/>
          <w:u w:val="single"/>
        </w:rPr>
      </w:pPr>
      <w:r w:rsidRPr="00286031">
        <w:rPr>
          <w:rFonts w:ascii="Times New Roman" w:eastAsia="Calibri" w:hAnsi="Times New Roman" w:cs="Times New Roman"/>
          <w:bCs/>
          <w:sz w:val="24"/>
          <w:szCs w:val="24"/>
        </w:rPr>
        <w:t xml:space="preserve">1.5.1. </w:t>
      </w:r>
      <w:r w:rsidRPr="00286031">
        <w:rPr>
          <w:rFonts w:ascii="Times New Roman" w:eastAsia="Calibri" w:hAnsi="Times New Roman" w:cs="Times New Roman"/>
          <w:bCs/>
          <w:sz w:val="24"/>
          <w:szCs w:val="24"/>
          <w:u w:val="single"/>
        </w:rPr>
        <w:t xml:space="preserve">Оплата по договору </w:t>
      </w:r>
      <w:r w:rsidRPr="00286031">
        <w:rPr>
          <w:rFonts w:ascii="Times New Roman" w:eastAsia="Calibri" w:hAnsi="Times New Roman" w:cs="Times New Roman"/>
          <w:sz w:val="24"/>
          <w:szCs w:val="24"/>
          <w:u w:val="single"/>
        </w:rPr>
        <w:t xml:space="preserve">на размещение непередвижного НТО </w:t>
      </w:r>
      <w:r w:rsidRPr="00286031">
        <w:rPr>
          <w:rFonts w:ascii="Times New Roman" w:eastAsia="Calibri" w:hAnsi="Times New Roman" w:cs="Times New Roman"/>
          <w:bCs/>
          <w:sz w:val="24"/>
          <w:szCs w:val="24"/>
          <w:u w:val="single"/>
        </w:rPr>
        <w:t xml:space="preserve">производится авансовыми платежами </w:t>
      </w:r>
      <w:r w:rsidR="00730BF4" w:rsidRPr="00286031">
        <w:rPr>
          <w:rFonts w:ascii="Times New Roman" w:eastAsia="Calibri" w:hAnsi="Times New Roman" w:cs="Times New Roman"/>
          <w:bCs/>
          <w:sz w:val="24"/>
          <w:szCs w:val="24"/>
          <w:u w:val="single"/>
        </w:rPr>
        <w:t xml:space="preserve">(1 раз в год, </w:t>
      </w:r>
      <w:r w:rsidRPr="00286031">
        <w:rPr>
          <w:rFonts w:ascii="Times New Roman" w:eastAsia="Calibri" w:hAnsi="Times New Roman" w:cs="Times New Roman"/>
          <w:b/>
          <w:bCs/>
          <w:sz w:val="24"/>
          <w:szCs w:val="24"/>
          <w:u w:val="single"/>
        </w:rPr>
        <w:t>ежеквартально,</w:t>
      </w:r>
      <w:r w:rsidR="00730BF4" w:rsidRPr="00286031">
        <w:rPr>
          <w:rFonts w:ascii="Times New Roman" w:eastAsia="Calibri" w:hAnsi="Times New Roman" w:cs="Times New Roman"/>
          <w:b/>
          <w:bCs/>
          <w:sz w:val="24"/>
          <w:szCs w:val="24"/>
          <w:u w:val="single"/>
        </w:rPr>
        <w:t xml:space="preserve"> ежемесячно</w:t>
      </w:r>
      <w:r w:rsidRPr="00286031">
        <w:rPr>
          <w:rFonts w:ascii="Times New Roman" w:eastAsia="Calibri" w:hAnsi="Times New Roman" w:cs="Times New Roman"/>
          <w:b/>
          <w:bCs/>
          <w:sz w:val="24"/>
          <w:szCs w:val="24"/>
          <w:u w:val="single"/>
        </w:rPr>
        <w:t xml:space="preserve"> до пятого числа месяца,</w:t>
      </w:r>
      <w:r w:rsidRPr="00286031">
        <w:rPr>
          <w:rFonts w:ascii="Times New Roman" w:eastAsia="Calibri" w:hAnsi="Times New Roman" w:cs="Times New Roman"/>
          <w:bCs/>
          <w:sz w:val="24"/>
          <w:szCs w:val="24"/>
          <w:u w:val="single"/>
        </w:rPr>
        <w:t xml:space="preserve"> </w:t>
      </w:r>
      <w:r w:rsidR="004850D1" w:rsidRPr="00286031">
        <w:rPr>
          <w:rFonts w:ascii="Times New Roman" w:eastAsia="Calibri" w:hAnsi="Times New Roman" w:cs="Times New Roman"/>
          <w:bCs/>
          <w:sz w:val="24"/>
          <w:szCs w:val="24"/>
          <w:u w:val="single"/>
        </w:rPr>
        <w:t>следующего за истекшим периодом</w:t>
      </w:r>
      <w:r w:rsidR="00730BF4" w:rsidRPr="00286031">
        <w:rPr>
          <w:rFonts w:ascii="Times New Roman" w:eastAsia="Calibri" w:hAnsi="Times New Roman" w:cs="Times New Roman"/>
          <w:bCs/>
          <w:sz w:val="24"/>
          <w:szCs w:val="24"/>
          <w:u w:val="single"/>
        </w:rPr>
        <w:t>) по согласованию сторон</w:t>
      </w:r>
      <w:r w:rsidRPr="00286031">
        <w:rPr>
          <w:rFonts w:ascii="Times New Roman" w:eastAsia="Calibri" w:hAnsi="Times New Roman" w:cs="Times New Roman"/>
          <w:bCs/>
          <w:sz w:val="24"/>
          <w:szCs w:val="24"/>
          <w:u w:val="single"/>
        </w:rPr>
        <w:t>;</w:t>
      </w:r>
    </w:p>
    <w:p w:rsidR="00E26692" w:rsidRPr="00286031" w:rsidRDefault="00E26692" w:rsidP="00E26692">
      <w:pPr>
        <w:spacing w:after="0" w:line="240" w:lineRule="auto"/>
        <w:ind w:firstLine="709"/>
        <w:jc w:val="both"/>
        <w:rPr>
          <w:rFonts w:ascii="Times New Roman" w:eastAsia="Calibri" w:hAnsi="Times New Roman" w:cs="Times New Roman"/>
          <w:bCs/>
          <w:sz w:val="24"/>
          <w:szCs w:val="24"/>
        </w:rPr>
      </w:pPr>
      <w:r w:rsidRPr="00286031">
        <w:rPr>
          <w:rFonts w:ascii="Times New Roman" w:eastAsia="Calibri" w:hAnsi="Times New Roman" w:cs="Times New Roman"/>
          <w:bCs/>
          <w:sz w:val="24"/>
          <w:szCs w:val="24"/>
        </w:rPr>
        <w:t>1.5.2. 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E26692" w:rsidRPr="00286031" w:rsidRDefault="002E3E62" w:rsidP="00E26692">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86031">
        <w:rPr>
          <w:rFonts w:ascii="Times New Roman" w:eastAsia="Calibri" w:hAnsi="Times New Roman" w:cs="Times New Roman"/>
          <w:bCs/>
          <w:sz w:val="24"/>
          <w:szCs w:val="24"/>
        </w:rPr>
        <w:t>1.5.3</w:t>
      </w:r>
      <w:r w:rsidR="00E26692" w:rsidRPr="00286031">
        <w:rPr>
          <w:rFonts w:ascii="Times New Roman" w:eastAsia="Calibri" w:hAnsi="Times New Roman" w:cs="Times New Roman"/>
          <w:bCs/>
          <w:sz w:val="24"/>
          <w:szCs w:val="24"/>
        </w:rPr>
        <w:t xml:space="preserve">. Оплата по договору </w:t>
      </w:r>
      <w:r w:rsidR="00E26692" w:rsidRPr="00286031">
        <w:rPr>
          <w:rFonts w:ascii="Times New Roman" w:eastAsia="Calibri" w:hAnsi="Times New Roman" w:cs="Times New Roman"/>
          <w:sz w:val="24"/>
          <w:szCs w:val="24"/>
        </w:rPr>
        <w:t>на размещение передвижного</w:t>
      </w:r>
      <w:r w:rsidR="00F9461E" w:rsidRPr="00286031">
        <w:rPr>
          <w:rFonts w:ascii="Times New Roman" w:eastAsia="Calibri" w:hAnsi="Times New Roman" w:cs="Times New Roman"/>
          <w:sz w:val="24"/>
          <w:szCs w:val="24"/>
        </w:rPr>
        <w:t xml:space="preserve"> </w:t>
      </w:r>
      <w:r w:rsidR="00E26692" w:rsidRPr="00286031">
        <w:rPr>
          <w:rFonts w:ascii="Times New Roman" w:eastAsia="Calibri" w:hAnsi="Times New Roman" w:cs="Times New Roman"/>
          <w:sz w:val="24"/>
          <w:szCs w:val="24"/>
        </w:rPr>
        <w:t xml:space="preserve">НТО </w:t>
      </w:r>
      <w:r w:rsidR="00E26692" w:rsidRPr="00286031">
        <w:rPr>
          <w:rFonts w:ascii="Times New Roman" w:eastAsia="Calibri" w:hAnsi="Times New Roman" w:cs="Times New Roman"/>
          <w:bCs/>
          <w:sz w:val="24"/>
          <w:szCs w:val="24"/>
        </w:rPr>
        <w:t>производится ежемесячно.</w:t>
      </w:r>
    </w:p>
    <w:p w:rsidR="00E26692" w:rsidRPr="00286031" w:rsidRDefault="00E26692" w:rsidP="00E26692">
      <w:pPr>
        <w:spacing w:after="0" w:line="240" w:lineRule="auto"/>
        <w:ind w:firstLine="709"/>
        <w:jc w:val="both"/>
        <w:rPr>
          <w:rFonts w:ascii="Times New Roman" w:eastAsia="Calibri" w:hAnsi="Times New Roman" w:cs="Times New Roman"/>
          <w:bCs/>
          <w:sz w:val="24"/>
          <w:szCs w:val="24"/>
        </w:rPr>
      </w:pPr>
      <w:r w:rsidRPr="00286031">
        <w:rPr>
          <w:rFonts w:ascii="Times New Roman" w:eastAsia="Calibri" w:hAnsi="Times New Roman" w:cs="Times New Roman"/>
          <w:bCs/>
          <w:sz w:val="24"/>
          <w:szCs w:val="24"/>
        </w:rPr>
        <w:t>1.6.</w:t>
      </w:r>
      <w:r w:rsidRPr="00286031">
        <w:rPr>
          <w:rFonts w:ascii="Times New Roman" w:eastAsia="Calibri" w:hAnsi="Times New Roman" w:cs="Times New Roman"/>
          <w:sz w:val="24"/>
          <w:szCs w:val="24"/>
        </w:rPr>
        <w:t xml:space="preserve"> П</w:t>
      </w:r>
      <w:r w:rsidRPr="00286031">
        <w:rPr>
          <w:rFonts w:ascii="Times New Roman" w:eastAsia="Calibri" w:hAnsi="Times New Roman" w:cs="Times New Roman"/>
          <w:bCs/>
          <w:sz w:val="24"/>
          <w:szCs w:val="24"/>
        </w:rPr>
        <w:t xml:space="preserve">лата за размещение НТО без проведения аукциона </w:t>
      </w:r>
      <w:r w:rsidR="00202E79" w:rsidRPr="00286031">
        <w:rPr>
          <w:rFonts w:ascii="Times New Roman" w:eastAsia="Calibri" w:hAnsi="Times New Roman" w:cs="Times New Roman"/>
          <w:bCs/>
          <w:sz w:val="24"/>
          <w:szCs w:val="24"/>
        </w:rPr>
        <w:t>определяется на основании отчета об оценке рыночной стоимости права на размещение НТО.</w:t>
      </w:r>
    </w:p>
    <w:p w:rsidR="00E26692" w:rsidRPr="00286031" w:rsidRDefault="00E26692" w:rsidP="00E26692">
      <w:pPr>
        <w:spacing w:after="0" w:line="240" w:lineRule="auto"/>
        <w:jc w:val="center"/>
        <w:rPr>
          <w:rFonts w:ascii="Times New Roman" w:eastAsia="Calibri" w:hAnsi="Times New Roman" w:cs="Times New Roman"/>
          <w:sz w:val="24"/>
          <w:szCs w:val="24"/>
        </w:rPr>
      </w:pPr>
    </w:p>
    <w:p w:rsidR="00E26692" w:rsidRPr="00286031" w:rsidRDefault="00E26692" w:rsidP="00E26692">
      <w:pPr>
        <w:spacing w:after="0" w:line="240" w:lineRule="auto"/>
        <w:jc w:val="center"/>
        <w:rPr>
          <w:rFonts w:ascii="Times New Roman" w:eastAsia="Calibri" w:hAnsi="Times New Roman" w:cs="Times New Roman"/>
          <w:sz w:val="24"/>
          <w:szCs w:val="24"/>
        </w:rPr>
      </w:pPr>
      <w:r w:rsidRPr="00286031">
        <w:rPr>
          <w:rFonts w:ascii="Times New Roman" w:eastAsia="Calibri" w:hAnsi="Times New Roman" w:cs="Times New Roman"/>
          <w:sz w:val="24"/>
          <w:szCs w:val="24"/>
        </w:rPr>
        <w:t xml:space="preserve">2. </w:t>
      </w:r>
      <w:r w:rsidRPr="00286031">
        <w:rPr>
          <w:rFonts w:ascii="Times New Roman" w:eastAsia="Calibri" w:hAnsi="Times New Roman" w:cs="Times New Roman"/>
          <w:b/>
          <w:sz w:val="24"/>
          <w:szCs w:val="24"/>
          <w:u w:val="single"/>
        </w:rPr>
        <w:t>Порядок заключения договора</w:t>
      </w:r>
      <w:r w:rsidRPr="00286031">
        <w:rPr>
          <w:rFonts w:ascii="Times New Roman" w:eastAsia="Calibri" w:hAnsi="Times New Roman" w:cs="Times New Roman"/>
          <w:sz w:val="24"/>
          <w:szCs w:val="24"/>
        </w:rPr>
        <w:t xml:space="preserve"> с субъектом предпринимательской деятельности на размещение</w:t>
      </w:r>
      <w:r w:rsidR="00202E79" w:rsidRPr="00286031">
        <w:rPr>
          <w:rFonts w:ascii="Times New Roman" w:eastAsia="Calibri" w:hAnsi="Times New Roman" w:cs="Times New Roman"/>
          <w:sz w:val="24"/>
          <w:szCs w:val="24"/>
        </w:rPr>
        <w:t xml:space="preserve"> </w:t>
      </w:r>
      <w:proofErr w:type="spellStart"/>
      <w:r w:rsidRPr="00286031">
        <w:rPr>
          <w:rFonts w:ascii="Times New Roman" w:eastAsia="Calibri" w:hAnsi="Times New Roman" w:cs="Times New Roman"/>
          <w:b/>
          <w:sz w:val="24"/>
          <w:szCs w:val="24"/>
          <w:u w:val="single"/>
        </w:rPr>
        <w:t>непередвижного</w:t>
      </w:r>
      <w:proofErr w:type="spellEnd"/>
      <w:r w:rsidRPr="00286031">
        <w:rPr>
          <w:rFonts w:ascii="Times New Roman" w:eastAsia="Calibri" w:hAnsi="Times New Roman" w:cs="Times New Roman"/>
          <w:b/>
          <w:sz w:val="24"/>
          <w:szCs w:val="24"/>
          <w:u w:val="single"/>
        </w:rPr>
        <w:t xml:space="preserve"> </w:t>
      </w:r>
      <w:r w:rsidRPr="00286031">
        <w:rPr>
          <w:rFonts w:ascii="Times New Roman" w:eastAsia="Calibri" w:hAnsi="Times New Roman" w:cs="Times New Roman"/>
          <w:sz w:val="24"/>
          <w:szCs w:val="24"/>
        </w:rPr>
        <w:t xml:space="preserve">нестационарного торгового объекта </w:t>
      </w:r>
      <w:r w:rsidRPr="00286031">
        <w:rPr>
          <w:rFonts w:ascii="Times New Roman" w:eastAsia="Calibri" w:hAnsi="Times New Roman" w:cs="Times New Roman"/>
          <w:b/>
          <w:sz w:val="24"/>
          <w:szCs w:val="24"/>
          <w:u w:val="single"/>
        </w:rPr>
        <w:t>без проведения аукциона</w:t>
      </w:r>
    </w:p>
    <w:p w:rsidR="00E26692" w:rsidRPr="00286031" w:rsidRDefault="00E26692" w:rsidP="00E26692">
      <w:pPr>
        <w:spacing w:after="0" w:line="240" w:lineRule="auto"/>
        <w:jc w:val="center"/>
        <w:rPr>
          <w:rFonts w:ascii="Times New Roman" w:eastAsia="Calibri" w:hAnsi="Times New Roman" w:cs="Times New Roman"/>
          <w:sz w:val="24"/>
          <w:szCs w:val="24"/>
        </w:rPr>
      </w:pP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bookmarkStart w:id="9" w:name="Par109"/>
      <w:bookmarkEnd w:id="9"/>
      <w:r w:rsidRPr="00394C8D">
        <w:rPr>
          <w:rFonts w:ascii="Times New Roman" w:eastAsia="Calibri" w:hAnsi="Times New Roman" w:cs="Times New Roman"/>
          <w:sz w:val="24"/>
          <w:szCs w:val="24"/>
        </w:rPr>
        <w:t>2.1. Для заключения договора на размещение</w:t>
      </w:r>
      <w:r w:rsidR="0046389A" w:rsidRPr="00394C8D">
        <w:rPr>
          <w:rFonts w:ascii="Times New Roman" w:eastAsia="Calibri" w:hAnsi="Times New Roman" w:cs="Times New Roman"/>
          <w:sz w:val="24"/>
          <w:szCs w:val="24"/>
        </w:rPr>
        <w:t xml:space="preserve"> </w:t>
      </w:r>
      <w:proofErr w:type="spellStart"/>
      <w:r w:rsidRPr="00394C8D">
        <w:rPr>
          <w:rFonts w:ascii="Times New Roman" w:eastAsia="Calibri" w:hAnsi="Times New Roman" w:cs="Times New Roman"/>
          <w:sz w:val="24"/>
          <w:szCs w:val="24"/>
        </w:rPr>
        <w:t>непередвижного</w:t>
      </w:r>
      <w:proofErr w:type="spellEnd"/>
      <w:r w:rsidRPr="00394C8D">
        <w:rPr>
          <w:rFonts w:ascii="Times New Roman" w:eastAsia="Calibri" w:hAnsi="Times New Roman" w:cs="Times New Roman"/>
          <w:sz w:val="24"/>
          <w:szCs w:val="24"/>
        </w:rPr>
        <w:t xml:space="preserve"> нестационарного торгового объекта на новый срок, заявитель подает заявление в администрацию</w:t>
      </w:r>
      <w:r w:rsidR="0046389A" w:rsidRPr="00394C8D">
        <w:rPr>
          <w:rFonts w:ascii="Times New Roman" w:eastAsia="Calibri" w:hAnsi="Times New Roman" w:cs="Times New Roman"/>
          <w:sz w:val="24"/>
          <w:szCs w:val="24"/>
        </w:rPr>
        <w:t xml:space="preserve"> </w:t>
      </w:r>
      <w:proofErr w:type="gramStart"/>
      <w:r w:rsidR="0046389A" w:rsidRPr="00394C8D">
        <w:rPr>
          <w:rFonts w:ascii="Times New Roman" w:eastAsia="Calibri" w:hAnsi="Times New Roman" w:cs="Times New Roman"/>
          <w:sz w:val="24"/>
          <w:szCs w:val="24"/>
        </w:rPr>
        <w:t>г</w:t>
      </w:r>
      <w:proofErr w:type="gramEnd"/>
      <w:r w:rsidR="0046389A" w:rsidRPr="00394C8D">
        <w:rPr>
          <w:rFonts w:ascii="Times New Roman" w:eastAsia="Calibri" w:hAnsi="Times New Roman" w:cs="Times New Roman"/>
          <w:sz w:val="24"/>
          <w:szCs w:val="24"/>
        </w:rPr>
        <w:t>. Фокино</w:t>
      </w:r>
      <w:r w:rsidRPr="00394C8D">
        <w:rPr>
          <w:rFonts w:ascii="Times New Roman" w:eastAsia="Calibri" w:hAnsi="Times New Roman" w:cs="Times New Roman"/>
          <w:sz w:val="24"/>
          <w:szCs w:val="24"/>
        </w:rPr>
        <w:t>, в котором должны содержаться следующие сведения:</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фирменное наименование (название) НТО;</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сведения об организационно-правовой форме;</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место нахождения;</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почтовый адрес;</w:t>
      </w:r>
    </w:p>
    <w:p w:rsidR="004850D1"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фамилия, имя, о</w:t>
      </w:r>
    </w:p>
    <w:p w:rsidR="00E26692" w:rsidRPr="00394C8D" w:rsidRDefault="004850D1" w:rsidP="00E2669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sidR="00E26692" w:rsidRPr="00394C8D">
        <w:rPr>
          <w:rFonts w:ascii="Times New Roman" w:eastAsia="Calibri" w:hAnsi="Times New Roman" w:cs="Times New Roman"/>
          <w:sz w:val="24"/>
          <w:szCs w:val="24"/>
        </w:rPr>
        <w:t>тчество</w:t>
      </w:r>
      <w:proofErr w:type="spellEnd"/>
      <w:r w:rsidR="00E26692" w:rsidRPr="00394C8D">
        <w:rPr>
          <w:rFonts w:ascii="Times New Roman" w:eastAsia="Calibri" w:hAnsi="Times New Roman" w:cs="Times New Roman"/>
          <w:sz w:val="24"/>
          <w:szCs w:val="24"/>
        </w:rPr>
        <w:t>, паспортные данные, сведения о месте жительства (для индивидуального предпринимателя);</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номер контактного телефона;</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адрес электронной почты.</w:t>
      </w:r>
    </w:p>
    <w:p w:rsidR="00E26692" w:rsidRPr="00394C8D" w:rsidRDefault="00E26692" w:rsidP="00E26692">
      <w:pPr>
        <w:spacing w:after="0" w:line="240" w:lineRule="auto"/>
        <w:ind w:firstLine="709"/>
        <w:jc w:val="both"/>
        <w:rPr>
          <w:rFonts w:ascii="Times New Roman" w:eastAsia="Calibri" w:hAnsi="Times New Roman" w:cs="Times New Roman"/>
          <w:b/>
          <w:sz w:val="24"/>
          <w:szCs w:val="24"/>
          <w:u w:val="single"/>
        </w:rPr>
      </w:pPr>
      <w:r w:rsidRPr="00394C8D">
        <w:rPr>
          <w:rFonts w:ascii="Times New Roman" w:eastAsia="Calibri" w:hAnsi="Times New Roman" w:cs="Times New Roman"/>
          <w:b/>
          <w:sz w:val="24"/>
          <w:szCs w:val="24"/>
          <w:u w:val="single"/>
        </w:rPr>
        <w:t>К заявлению прилагаются:</w:t>
      </w:r>
    </w:p>
    <w:p w:rsidR="00E26692" w:rsidRPr="00394C8D" w:rsidRDefault="00E26692" w:rsidP="00E266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копии документов, удостоверяющих личность;</w:t>
      </w:r>
    </w:p>
    <w:p w:rsidR="00E26692" w:rsidRPr="00394C8D" w:rsidRDefault="00E26692" w:rsidP="00E266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94C8D">
        <w:rPr>
          <w:rFonts w:ascii="Times New Roman" w:eastAsia="Times New Roman" w:hAnsi="Times New Roman" w:cs="Times New Roman"/>
          <w:sz w:val="24"/>
          <w:szCs w:val="24"/>
          <w:lang w:eastAsia="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394C8D">
          <w:rPr>
            <w:rFonts w:ascii="Times New Roman" w:eastAsia="Times New Roman" w:hAnsi="Times New Roman" w:cs="Times New Roman"/>
            <w:sz w:val="24"/>
            <w:szCs w:val="24"/>
            <w:lang w:eastAsia="ru-RU"/>
          </w:rPr>
          <w:t>Кодексом</w:t>
        </w:r>
      </w:hyperlink>
      <w:r w:rsidRPr="00394C8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об отсутствии у заявителя задолженности по начисленным налогам, сборам и иным обязательным платежам в бюджеты любого уровня</w:t>
      </w:r>
      <w:proofErr w:type="gramEnd"/>
      <w:r w:rsidRPr="00394C8D">
        <w:rPr>
          <w:rFonts w:ascii="Times New Roman" w:eastAsia="Times New Roman" w:hAnsi="Times New Roman" w:cs="Times New Roman"/>
          <w:sz w:val="24"/>
          <w:szCs w:val="24"/>
          <w:lang w:eastAsia="ru-RU"/>
        </w:rPr>
        <w:t xml:space="preserve"> или государственные внебюджетные фонды за прошедший отчетный период на день подачи заявления;</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документ, подтверждающий полномочия лица на осуществление действий от имени заявителя.</w:t>
      </w:r>
    </w:p>
    <w:p w:rsidR="00E26692" w:rsidRPr="00286031" w:rsidRDefault="00E26692" w:rsidP="00E26692">
      <w:pPr>
        <w:spacing w:after="0" w:line="240" w:lineRule="auto"/>
        <w:ind w:firstLine="709"/>
        <w:jc w:val="both"/>
        <w:rPr>
          <w:rFonts w:ascii="Times New Roman" w:eastAsia="Calibri" w:hAnsi="Times New Roman" w:cs="Times New Roman"/>
          <w:sz w:val="24"/>
          <w:szCs w:val="24"/>
        </w:rPr>
      </w:pPr>
      <w:r w:rsidRPr="00286031">
        <w:rPr>
          <w:rFonts w:ascii="Times New Roman" w:eastAsia="Calibri" w:hAnsi="Times New Roman" w:cs="Times New Roman"/>
          <w:sz w:val="24"/>
          <w:szCs w:val="24"/>
        </w:rPr>
        <w:t xml:space="preserve">2.2. В рамках межведомственного взаимодействия администрация </w:t>
      </w:r>
      <w:proofErr w:type="gramStart"/>
      <w:r w:rsidR="00730BF4" w:rsidRPr="00286031">
        <w:rPr>
          <w:rFonts w:ascii="Times New Roman" w:eastAsia="Calibri" w:hAnsi="Times New Roman" w:cs="Times New Roman"/>
          <w:sz w:val="24"/>
          <w:szCs w:val="24"/>
        </w:rPr>
        <w:t>г</w:t>
      </w:r>
      <w:proofErr w:type="gramEnd"/>
      <w:r w:rsidR="00730BF4" w:rsidRPr="00286031">
        <w:rPr>
          <w:rFonts w:ascii="Times New Roman" w:eastAsia="Calibri" w:hAnsi="Times New Roman" w:cs="Times New Roman"/>
          <w:sz w:val="24"/>
          <w:szCs w:val="24"/>
        </w:rPr>
        <w:t xml:space="preserve">. Фокино </w:t>
      </w:r>
      <w:r w:rsidRPr="00286031">
        <w:rPr>
          <w:rFonts w:ascii="Times New Roman" w:eastAsia="Calibri" w:hAnsi="Times New Roman" w:cs="Times New Roman"/>
          <w:sz w:val="24"/>
          <w:szCs w:val="24"/>
        </w:rPr>
        <w:t xml:space="preserve">в течение пяти календарных дней с даты регистрации заявления запрашивает выписку из Единого государственного реестра юридических лиц (индивидуальных предпринимателей), справку о состоянии расчетов с бюджетом по налогам, сборам в налоговом органе. </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286031">
        <w:rPr>
          <w:rFonts w:ascii="Times New Roman" w:eastAsia="Calibri" w:hAnsi="Times New Roman" w:cs="Times New Roman"/>
          <w:sz w:val="24"/>
          <w:szCs w:val="24"/>
        </w:rPr>
        <w:t xml:space="preserve">Заявитель вправе </w:t>
      </w:r>
      <w:proofErr w:type="gramStart"/>
      <w:r w:rsidRPr="00286031">
        <w:rPr>
          <w:rFonts w:ascii="Times New Roman" w:eastAsia="Calibri" w:hAnsi="Times New Roman" w:cs="Times New Roman"/>
          <w:sz w:val="24"/>
          <w:szCs w:val="24"/>
        </w:rPr>
        <w:t>предоставить указанные документы</w:t>
      </w:r>
      <w:proofErr w:type="gramEnd"/>
      <w:r w:rsidRPr="00286031">
        <w:rPr>
          <w:rFonts w:ascii="Times New Roman" w:eastAsia="Calibri" w:hAnsi="Times New Roman" w:cs="Times New Roman"/>
          <w:sz w:val="24"/>
          <w:szCs w:val="24"/>
        </w:rPr>
        <w:t xml:space="preserve"> самостоятельно</w:t>
      </w:r>
      <w:r w:rsidRPr="00394C8D">
        <w:rPr>
          <w:rFonts w:ascii="Times New Roman" w:eastAsia="Calibri" w:hAnsi="Times New Roman" w:cs="Times New Roman"/>
          <w:sz w:val="24"/>
          <w:szCs w:val="24"/>
        </w:rPr>
        <w:t>.</w:t>
      </w:r>
    </w:p>
    <w:p w:rsidR="00E26692" w:rsidRPr="00394C8D" w:rsidRDefault="00E26692" w:rsidP="00E26692">
      <w:pPr>
        <w:spacing w:after="0" w:line="240" w:lineRule="auto"/>
        <w:ind w:firstLine="709"/>
        <w:jc w:val="both"/>
        <w:rPr>
          <w:rFonts w:ascii="Times New Roman" w:eastAsia="Calibri" w:hAnsi="Times New Roman" w:cs="Times New Roman"/>
          <w:sz w:val="24"/>
          <w:szCs w:val="24"/>
          <w:u w:val="single"/>
        </w:rPr>
      </w:pPr>
      <w:r w:rsidRPr="00394C8D">
        <w:rPr>
          <w:rFonts w:ascii="Times New Roman" w:eastAsia="Calibri" w:hAnsi="Times New Roman" w:cs="Times New Roman"/>
          <w:sz w:val="24"/>
          <w:szCs w:val="24"/>
        </w:rPr>
        <w:lastRenderedPageBreak/>
        <w:t xml:space="preserve">2.3. </w:t>
      </w:r>
      <w:r w:rsidRPr="00394C8D">
        <w:rPr>
          <w:rFonts w:ascii="Times New Roman" w:eastAsia="Calibri" w:hAnsi="Times New Roman" w:cs="Times New Roman"/>
          <w:sz w:val="24"/>
          <w:szCs w:val="24"/>
          <w:u w:val="single"/>
        </w:rPr>
        <w:t xml:space="preserve">Комиссия рассматривает заявление </w:t>
      </w:r>
      <w:r w:rsidRPr="00394C8D">
        <w:rPr>
          <w:rFonts w:ascii="Times New Roman" w:eastAsia="Calibri" w:hAnsi="Times New Roman" w:cs="Times New Roman"/>
          <w:b/>
          <w:sz w:val="24"/>
          <w:szCs w:val="24"/>
          <w:u w:val="single"/>
        </w:rPr>
        <w:t>в течение 30 календарных дней</w:t>
      </w:r>
      <w:r w:rsidR="00F9461E" w:rsidRPr="00394C8D">
        <w:rPr>
          <w:rFonts w:ascii="Times New Roman" w:eastAsia="Calibri" w:hAnsi="Times New Roman" w:cs="Times New Roman"/>
          <w:b/>
          <w:sz w:val="24"/>
          <w:szCs w:val="24"/>
          <w:u w:val="single"/>
        </w:rPr>
        <w:t xml:space="preserve"> </w:t>
      </w:r>
      <w:proofErr w:type="gramStart"/>
      <w:r w:rsidRPr="00394C8D">
        <w:rPr>
          <w:rFonts w:ascii="Times New Roman" w:eastAsia="Calibri" w:hAnsi="Times New Roman" w:cs="Times New Roman"/>
          <w:sz w:val="24"/>
          <w:szCs w:val="24"/>
          <w:u w:val="single"/>
        </w:rPr>
        <w:t>с даты регистрации</w:t>
      </w:r>
      <w:proofErr w:type="gramEnd"/>
      <w:r w:rsidRPr="00394C8D">
        <w:rPr>
          <w:rFonts w:ascii="Times New Roman" w:eastAsia="Calibri" w:hAnsi="Times New Roman" w:cs="Times New Roman"/>
          <w:sz w:val="24"/>
          <w:szCs w:val="24"/>
          <w:u w:val="single"/>
        </w:rPr>
        <w:t xml:space="preserve"> заявления.</w:t>
      </w:r>
    </w:p>
    <w:p w:rsidR="00E26692" w:rsidRPr="00394C8D" w:rsidRDefault="00E26692" w:rsidP="00E26692">
      <w:pPr>
        <w:spacing w:after="0" w:line="240" w:lineRule="auto"/>
        <w:ind w:firstLine="709"/>
        <w:jc w:val="both"/>
        <w:rPr>
          <w:rFonts w:ascii="Times New Roman" w:eastAsia="Calibri" w:hAnsi="Times New Roman" w:cs="Times New Roman"/>
          <w:sz w:val="24"/>
          <w:szCs w:val="24"/>
          <w:u w:val="single"/>
        </w:rPr>
      </w:pPr>
      <w:r w:rsidRPr="00394C8D">
        <w:rPr>
          <w:rFonts w:ascii="Times New Roman" w:eastAsia="Calibri" w:hAnsi="Times New Roman" w:cs="Times New Roman"/>
          <w:sz w:val="24"/>
          <w:szCs w:val="24"/>
        </w:rPr>
        <w:t xml:space="preserve">2.4. </w:t>
      </w:r>
      <w:r w:rsidRPr="00394C8D">
        <w:rPr>
          <w:rFonts w:ascii="Times New Roman" w:eastAsia="Calibri" w:hAnsi="Times New Roman" w:cs="Times New Roman"/>
          <w:sz w:val="24"/>
          <w:szCs w:val="24"/>
          <w:u w:val="single"/>
        </w:rPr>
        <w:t>Заседание комиссии по рассмотрению поданного заявления,</w:t>
      </w:r>
      <w:r w:rsidR="00730BF4">
        <w:rPr>
          <w:rFonts w:ascii="Times New Roman" w:eastAsia="Calibri" w:hAnsi="Times New Roman" w:cs="Times New Roman"/>
          <w:sz w:val="24"/>
          <w:szCs w:val="24"/>
          <w:u w:val="single"/>
        </w:rPr>
        <w:t xml:space="preserve"> </w:t>
      </w:r>
      <w:r w:rsidRPr="00394C8D">
        <w:rPr>
          <w:rFonts w:ascii="Times New Roman" w:eastAsia="Calibri" w:hAnsi="Times New Roman" w:cs="Times New Roman"/>
          <w:sz w:val="24"/>
          <w:szCs w:val="24"/>
          <w:u w:val="single"/>
        </w:rPr>
        <w:t>проводится не позднее дня, следующего за днем окончания срока рассмотрения заявления.</w:t>
      </w:r>
    </w:p>
    <w:p w:rsidR="00E26692" w:rsidRPr="00286031" w:rsidRDefault="00E26692" w:rsidP="00016A10">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2.5. </w:t>
      </w:r>
      <w:proofErr w:type="gramStart"/>
      <w:r w:rsidRPr="00394C8D">
        <w:rPr>
          <w:rFonts w:ascii="Times New Roman" w:eastAsia="Calibri" w:hAnsi="Times New Roman" w:cs="Times New Roman"/>
          <w:sz w:val="24"/>
          <w:szCs w:val="24"/>
        </w:rPr>
        <w:t xml:space="preserve">При надлежащем исполнении заявителем обязанностей по заключенному до 01.03.2015 договору аренды земельного участка, </w:t>
      </w:r>
      <w:r w:rsidRPr="00286031">
        <w:rPr>
          <w:rFonts w:ascii="Times New Roman" w:eastAsia="Calibri" w:hAnsi="Times New Roman" w:cs="Times New Roman"/>
          <w:sz w:val="24"/>
          <w:szCs w:val="24"/>
        </w:rPr>
        <w:t>предоставленного для размещения НТО, а также заключенному договору на размещение НТО после 01.03.2015 и последующие периоды (в соответствии со схемой размещения НТО)</w:t>
      </w:r>
      <w:r w:rsidR="00016A10" w:rsidRPr="00286031">
        <w:rPr>
          <w:rFonts w:ascii="Times New Roman" w:eastAsia="Calibri" w:hAnsi="Times New Roman" w:cs="Times New Roman"/>
          <w:sz w:val="24"/>
          <w:szCs w:val="24"/>
        </w:rPr>
        <w:t xml:space="preserve">, по результатам принятого Администрацией г. Фокино постановления о включении в Схему, </w:t>
      </w:r>
      <w:r w:rsidRPr="00286031">
        <w:rPr>
          <w:rFonts w:ascii="Times New Roman" w:eastAsia="Calibri" w:hAnsi="Times New Roman" w:cs="Times New Roman"/>
          <w:sz w:val="24"/>
          <w:szCs w:val="24"/>
        </w:rPr>
        <w:t>комиссия принимает решение о заключении договора.</w:t>
      </w:r>
      <w:proofErr w:type="gramEnd"/>
    </w:p>
    <w:p w:rsidR="00E26692" w:rsidRPr="00286031" w:rsidRDefault="00E26692" w:rsidP="00E26692">
      <w:pPr>
        <w:spacing w:after="0" w:line="240" w:lineRule="auto"/>
        <w:ind w:firstLine="709"/>
        <w:jc w:val="both"/>
        <w:rPr>
          <w:rFonts w:ascii="Times New Roman" w:eastAsia="Calibri" w:hAnsi="Times New Roman" w:cs="Times New Roman"/>
          <w:sz w:val="24"/>
          <w:szCs w:val="24"/>
        </w:rPr>
      </w:pPr>
      <w:r w:rsidRPr="00286031">
        <w:rPr>
          <w:rFonts w:ascii="Times New Roman" w:eastAsia="Calibri" w:hAnsi="Times New Roman" w:cs="Times New Roman"/>
          <w:sz w:val="24"/>
          <w:szCs w:val="24"/>
        </w:rPr>
        <w:t>2.6. При ненадлежащем исполнении заявителем обязанностей по заключенному до 01.03.2015 договору аренды земельного участка, предоставленного для размещения НТО, а также заключенному договору на размещение НТО после 01.03.2015 и последующие периоды (в соответствии со схемой размещения НТО),</w:t>
      </w:r>
      <w:r w:rsidR="00016A10" w:rsidRPr="00286031">
        <w:rPr>
          <w:rFonts w:ascii="Times New Roman" w:eastAsia="Calibri" w:hAnsi="Times New Roman" w:cs="Times New Roman"/>
          <w:sz w:val="24"/>
          <w:szCs w:val="24"/>
        </w:rPr>
        <w:t xml:space="preserve"> по результатам принятого Администрацией г. Фокино постановления о включении в Схему,</w:t>
      </w:r>
      <w:r w:rsidRPr="00286031">
        <w:rPr>
          <w:rFonts w:ascii="Times New Roman" w:eastAsia="Calibri" w:hAnsi="Times New Roman" w:cs="Times New Roman"/>
          <w:sz w:val="24"/>
          <w:szCs w:val="24"/>
        </w:rPr>
        <w:t xml:space="preserve"> комиссия принимает решение об отказе в заключени</w:t>
      </w:r>
      <w:proofErr w:type="gramStart"/>
      <w:r w:rsidRPr="00286031">
        <w:rPr>
          <w:rFonts w:ascii="Times New Roman" w:eastAsia="Calibri" w:hAnsi="Times New Roman" w:cs="Times New Roman"/>
          <w:sz w:val="24"/>
          <w:szCs w:val="24"/>
        </w:rPr>
        <w:t>и</w:t>
      </w:r>
      <w:proofErr w:type="gramEnd"/>
      <w:r w:rsidRPr="00286031">
        <w:rPr>
          <w:rFonts w:ascii="Times New Roman" w:eastAsia="Calibri" w:hAnsi="Times New Roman" w:cs="Times New Roman"/>
          <w:sz w:val="24"/>
          <w:szCs w:val="24"/>
        </w:rPr>
        <w:t xml:space="preserve"> договора. </w:t>
      </w:r>
    </w:p>
    <w:p w:rsidR="00E26692" w:rsidRPr="00286031" w:rsidRDefault="00E26692" w:rsidP="00E2669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0" w:name="Par110"/>
      <w:bookmarkStart w:id="11" w:name="Par111"/>
      <w:bookmarkEnd w:id="10"/>
      <w:bookmarkEnd w:id="11"/>
      <w:r w:rsidRPr="00286031">
        <w:rPr>
          <w:rFonts w:ascii="Times New Roman" w:eastAsia="Calibri" w:hAnsi="Times New Roman" w:cs="Times New Roman"/>
          <w:sz w:val="24"/>
          <w:szCs w:val="24"/>
        </w:rPr>
        <w:t xml:space="preserve">2.7. </w:t>
      </w:r>
      <w:r w:rsidRPr="00286031">
        <w:rPr>
          <w:rFonts w:ascii="Times New Roman" w:eastAsia="Calibri" w:hAnsi="Times New Roman" w:cs="Times New Roman"/>
          <w:sz w:val="24"/>
          <w:szCs w:val="24"/>
          <w:u w:val="single"/>
        </w:rPr>
        <w:t>Решение комиссии оформляется постановлением</w:t>
      </w:r>
      <w:r w:rsidR="00F9461E" w:rsidRPr="00286031">
        <w:rPr>
          <w:rFonts w:ascii="Times New Roman" w:eastAsia="Calibri" w:hAnsi="Times New Roman" w:cs="Times New Roman"/>
          <w:sz w:val="24"/>
          <w:szCs w:val="24"/>
          <w:u w:val="single"/>
        </w:rPr>
        <w:t xml:space="preserve"> </w:t>
      </w:r>
      <w:r w:rsidRPr="00286031">
        <w:rPr>
          <w:rFonts w:ascii="Times New Roman" w:eastAsia="Calibri" w:hAnsi="Times New Roman" w:cs="Times New Roman"/>
          <w:sz w:val="24"/>
          <w:szCs w:val="24"/>
        </w:rPr>
        <w:t>администрации</w:t>
      </w:r>
      <w:r w:rsidR="0046389A" w:rsidRPr="00286031">
        <w:rPr>
          <w:rFonts w:ascii="Times New Roman" w:eastAsia="Calibri" w:hAnsi="Times New Roman" w:cs="Times New Roman"/>
          <w:sz w:val="24"/>
          <w:szCs w:val="24"/>
        </w:rPr>
        <w:t xml:space="preserve"> </w:t>
      </w:r>
      <w:proofErr w:type="gramStart"/>
      <w:r w:rsidR="0046389A" w:rsidRPr="00286031">
        <w:rPr>
          <w:rFonts w:ascii="Times New Roman" w:eastAsia="Calibri" w:hAnsi="Times New Roman" w:cs="Times New Roman"/>
          <w:sz w:val="24"/>
          <w:szCs w:val="24"/>
        </w:rPr>
        <w:t>г</w:t>
      </w:r>
      <w:proofErr w:type="gramEnd"/>
      <w:r w:rsidR="0046389A" w:rsidRPr="00286031">
        <w:rPr>
          <w:rFonts w:ascii="Times New Roman" w:eastAsia="Calibri" w:hAnsi="Times New Roman" w:cs="Times New Roman"/>
          <w:sz w:val="24"/>
          <w:szCs w:val="24"/>
        </w:rPr>
        <w:t>. Фокино</w:t>
      </w:r>
      <w:r w:rsidRPr="00286031">
        <w:rPr>
          <w:rFonts w:ascii="Times New Roman" w:eastAsia="Calibri" w:hAnsi="Times New Roman" w:cs="Times New Roman"/>
          <w:sz w:val="24"/>
          <w:szCs w:val="24"/>
        </w:rPr>
        <w:t xml:space="preserve">, которое принимается </w:t>
      </w:r>
      <w:r w:rsidRPr="00286031">
        <w:rPr>
          <w:rFonts w:ascii="Times New Roman" w:eastAsia="Calibri" w:hAnsi="Times New Roman" w:cs="Times New Roman"/>
          <w:b/>
          <w:sz w:val="24"/>
          <w:szCs w:val="24"/>
          <w:u w:val="single"/>
        </w:rPr>
        <w:t>в течение 10 календарных</w:t>
      </w:r>
      <w:r w:rsidRPr="00286031">
        <w:rPr>
          <w:rFonts w:ascii="Times New Roman" w:eastAsia="Calibri" w:hAnsi="Times New Roman" w:cs="Times New Roman"/>
          <w:sz w:val="24"/>
          <w:szCs w:val="24"/>
        </w:rPr>
        <w:t xml:space="preserve"> дней со дня ее заседания</w:t>
      </w:r>
      <w:r w:rsidR="00016A10" w:rsidRPr="00286031">
        <w:rPr>
          <w:rFonts w:ascii="Times New Roman" w:eastAsia="Calibri" w:hAnsi="Times New Roman" w:cs="Times New Roman"/>
          <w:sz w:val="24"/>
          <w:szCs w:val="24"/>
        </w:rPr>
        <w:t xml:space="preserve"> в соответствии с протоколом </w:t>
      </w:r>
      <w:r w:rsidR="004F635B" w:rsidRPr="00286031">
        <w:rPr>
          <w:rFonts w:ascii="Times New Roman" w:eastAsia="Calibri" w:hAnsi="Times New Roman" w:cs="Times New Roman"/>
          <w:sz w:val="24"/>
          <w:szCs w:val="24"/>
        </w:rPr>
        <w:t>заседания комиссии</w:t>
      </w:r>
      <w:r w:rsidRPr="00286031">
        <w:rPr>
          <w:rFonts w:ascii="Times New Roman" w:eastAsia="Calibri" w:hAnsi="Times New Roman" w:cs="Times New Roman"/>
          <w:sz w:val="24"/>
          <w:szCs w:val="24"/>
        </w:rPr>
        <w:t>.</w:t>
      </w:r>
    </w:p>
    <w:p w:rsidR="00E26692" w:rsidRPr="00286031" w:rsidRDefault="00E26692" w:rsidP="00E26692">
      <w:pPr>
        <w:spacing w:after="0" w:line="240" w:lineRule="auto"/>
        <w:ind w:firstLine="709"/>
        <w:jc w:val="both"/>
        <w:rPr>
          <w:rFonts w:ascii="Times New Roman" w:eastAsia="Calibri" w:hAnsi="Times New Roman" w:cs="Times New Roman"/>
          <w:sz w:val="24"/>
          <w:szCs w:val="24"/>
        </w:rPr>
      </w:pPr>
      <w:r w:rsidRPr="00286031">
        <w:rPr>
          <w:rFonts w:ascii="Times New Roman" w:eastAsia="Calibri" w:hAnsi="Times New Roman" w:cs="Times New Roman"/>
          <w:sz w:val="24"/>
          <w:szCs w:val="24"/>
        </w:rPr>
        <w:t xml:space="preserve">2.8. </w:t>
      </w:r>
      <w:r w:rsidRPr="00286031">
        <w:rPr>
          <w:rFonts w:ascii="Times New Roman" w:eastAsia="Calibri" w:hAnsi="Times New Roman" w:cs="Times New Roman"/>
          <w:sz w:val="24"/>
          <w:szCs w:val="24"/>
          <w:u w:val="single"/>
        </w:rPr>
        <w:t>При принятии комиссией положительного решения о заключении</w:t>
      </w:r>
      <w:r w:rsidRPr="00286031">
        <w:rPr>
          <w:rFonts w:ascii="Times New Roman" w:eastAsia="Calibri" w:hAnsi="Times New Roman" w:cs="Times New Roman"/>
          <w:sz w:val="24"/>
          <w:szCs w:val="24"/>
        </w:rPr>
        <w:t xml:space="preserve"> договора:</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286031">
        <w:rPr>
          <w:rFonts w:ascii="Times New Roman" w:eastAsia="Calibri" w:hAnsi="Times New Roman" w:cs="Times New Roman"/>
          <w:b/>
          <w:sz w:val="24"/>
          <w:szCs w:val="24"/>
          <w:u w:val="single"/>
        </w:rPr>
        <w:t>в течение трех календарных дней</w:t>
      </w:r>
      <w:r w:rsidR="00F9461E" w:rsidRPr="00286031">
        <w:rPr>
          <w:rFonts w:ascii="Times New Roman" w:eastAsia="Calibri" w:hAnsi="Times New Roman" w:cs="Times New Roman"/>
          <w:b/>
          <w:sz w:val="24"/>
          <w:szCs w:val="24"/>
          <w:u w:val="single"/>
        </w:rPr>
        <w:t xml:space="preserve"> </w:t>
      </w:r>
      <w:r w:rsidRPr="00286031">
        <w:rPr>
          <w:rFonts w:ascii="Times New Roman" w:eastAsia="Calibri" w:hAnsi="Times New Roman" w:cs="Times New Roman"/>
          <w:sz w:val="24"/>
          <w:szCs w:val="24"/>
          <w:u w:val="single"/>
        </w:rPr>
        <w:t>с даты принятия</w:t>
      </w:r>
      <w:r w:rsidRPr="00394C8D">
        <w:rPr>
          <w:rFonts w:ascii="Times New Roman" w:eastAsia="Calibri" w:hAnsi="Times New Roman" w:cs="Times New Roman"/>
          <w:sz w:val="24"/>
          <w:szCs w:val="24"/>
          <w:u w:val="single"/>
        </w:rPr>
        <w:t xml:space="preserve"> постановления</w:t>
      </w:r>
      <w:r w:rsidR="0046389A" w:rsidRPr="00394C8D">
        <w:rPr>
          <w:rFonts w:ascii="Times New Roman" w:eastAsia="Calibri" w:hAnsi="Times New Roman" w:cs="Times New Roman"/>
          <w:sz w:val="24"/>
          <w:szCs w:val="24"/>
          <w:u w:val="single"/>
        </w:rPr>
        <w:t xml:space="preserve"> </w:t>
      </w:r>
      <w:r w:rsidRPr="00394C8D">
        <w:rPr>
          <w:rFonts w:ascii="Times New Roman" w:eastAsia="Calibri" w:hAnsi="Times New Roman" w:cs="Times New Roman"/>
          <w:sz w:val="24"/>
          <w:szCs w:val="24"/>
        </w:rPr>
        <w:t>администрация</w:t>
      </w:r>
      <w:r w:rsidR="0046389A" w:rsidRPr="00394C8D">
        <w:rPr>
          <w:rFonts w:ascii="Times New Roman" w:eastAsia="Calibri" w:hAnsi="Times New Roman" w:cs="Times New Roman"/>
          <w:sz w:val="24"/>
          <w:szCs w:val="24"/>
        </w:rPr>
        <w:t xml:space="preserve"> </w:t>
      </w:r>
      <w:proofErr w:type="gramStart"/>
      <w:r w:rsidR="0046389A" w:rsidRPr="00394C8D">
        <w:rPr>
          <w:rFonts w:ascii="Times New Roman" w:eastAsia="Calibri" w:hAnsi="Times New Roman" w:cs="Times New Roman"/>
          <w:sz w:val="24"/>
          <w:szCs w:val="24"/>
        </w:rPr>
        <w:t>г</w:t>
      </w:r>
      <w:proofErr w:type="gramEnd"/>
      <w:r w:rsidR="0046389A" w:rsidRPr="00394C8D">
        <w:rPr>
          <w:rFonts w:ascii="Times New Roman" w:eastAsia="Calibri" w:hAnsi="Times New Roman" w:cs="Times New Roman"/>
          <w:sz w:val="24"/>
          <w:szCs w:val="24"/>
        </w:rPr>
        <w:t>. Фокино</w:t>
      </w:r>
      <w:r w:rsidR="00F9461E" w:rsidRPr="00394C8D">
        <w:rPr>
          <w:rFonts w:ascii="Times New Roman" w:eastAsia="Calibri" w:hAnsi="Times New Roman" w:cs="Times New Roman"/>
          <w:sz w:val="24"/>
          <w:szCs w:val="24"/>
        </w:rPr>
        <w:t xml:space="preserve"> </w:t>
      </w:r>
      <w:r w:rsidRPr="00394C8D">
        <w:rPr>
          <w:rFonts w:ascii="Times New Roman" w:eastAsia="Calibri" w:hAnsi="Times New Roman" w:cs="Times New Roman"/>
          <w:sz w:val="24"/>
          <w:szCs w:val="24"/>
          <w:u w:val="single"/>
        </w:rPr>
        <w:t>извещает заявителя</w:t>
      </w:r>
      <w:r w:rsidRPr="00394C8D">
        <w:rPr>
          <w:rFonts w:ascii="Times New Roman" w:eastAsia="Calibri" w:hAnsi="Times New Roman" w:cs="Times New Roman"/>
          <w:sz w:val="24"/>
          <w:szCs w:val="24"/>
        </w:rPr>
        <w:t xml:space="preserve"> по электронной почте, указанной в заявлении, </w:t>
      </w:r>
      <w:r w:rsidRPr="00394C8D">
        <w:rPr>
          <w:rFonts w:ascii="Times New Roman" w:eastAsia="Calibri" w:hAnsi="Times New Roman" w:cs="Times New Roman"/>
          <w:sz w:val="24"/>
          <w:szCs w:val="24"/>
          <w:u w:val="single"/>
        </w:rPr>
        <w:t>о необходимости заключения договора.</w:t>
      </w:r>
      <w:r w:rsidRPr="00394C8D">
        <w:rPr>
          <w:rFonts w:ascii="Times New Roman" w:eastAsia="Calibri" w:hAnsi="Times New Roman" w:cs="Times New Roman"/>
          <w:sz w:val="24"/>
          <w:szCs w:val="24"/>
        </w:rPr>
        <w:t xml:space="preserve"> В случае отсутствия адреса электронной почты в заявлении администрация </w:t>
      </w:r>
      <w:proofErr w:type="gramStart"/>
      <w:r w:rsidR="004F635B">
        <w:rPr>
          <w:rFonts w:ascii="Times New Roman" w:eastAsia="Calibri" w:hAnsi="Times New Roman" w:cs="Times New Roman"/>
          <w:sz w:val="24"/>
          <w:szCs w:val="24"/>
        </w:rPr>
        <w:t>г</w:t>
      </w:r>
      <w:proofErr w:type="gramEnd"/>
      <w:r w:rsidR="004F635B">
        <w:rPr>
          <w:rFonts w:ascii="Times New Roman" w:eastAsia="Calibri" w:hAnsi="Times New Roman" w:cs="Times New Roman"/>
          <w:sz w:val="24"/>
          <w:szCs w:val="24"/>
        </w:rPr>
        <w:t xml:space="preserve">. Фокино </w:t>
      </w:r>
      <w:r w:rsidRPr="00394C8D">
        <w:rPr>
          <w:rFonts w:ascii="Times New Roman" w:eastAsia="Calibri" w:hAnsi="Times New Roman" w:cs="Times New Roman"/>
          <w:sz w:val="24"/>
          <w:szCs w:val="24"/>
        </w:rPr>
        <w:t>извещает заявителя в письменном виде посредством почтового отправления;</w:t>
      </w:r>
    </w:p>
    <w:p w:rsidR="00E26692" w:rsidRPr="00394C8D" w:rsidRDefault="00E26692" w:rsidP="00E26692">
      <w:pPr>
        <w:spacing w:after="0" w:line="240" w:lineRule="auto"/>
        <w:ind w:firstLine="709"/>
        <w:jc w:val="both"/>
        <w:rPr>
          <w:rFonts w:ascii="Times New Roman" w:eastAsia="Calibri" w:hAnsi="Times New Roman" w:cs="Times New Roman"/>
          <w:sz w:val="24"/>
          <w:szCs w:val="24"/>
          <w:u w:val="single"/>
        </w:rPr>
      </w:pPr>
      <w:r w:rsidRPr="00394C8D">
        <w:rPr>
          <w:rFonts w:ascii="Times New Roman" w:eastAsia="Calibri" w:hAnsi="Times New Roman" w:cs="Times New Roman"/>
          <w:sz w:val="24"/>
          <w:szCs w:val="24"/>
          <w:u w:val="single"/>
        </w:rPr>
        <w:t>дог</w:t>
      </w:r>
      <w:r w:rsidR="0046389A" w:rsidRPr="00394C8D">
        <w:rPr>
          <w:rFonts w:ascii="Times New Roman" w:eastAsia="Calibri" w:hAnsi="Times New Roman" w:cs="Times New Roman"/>
          <w:sz w:val="24"/>
          <w:szCs w:val="24"/>
          <w:u w:val="single"/>
        </w:rPr>
        <w:t xml:space="preserve">овор подлежит заключению в срок </w:t>
      </w:r>
      <w:r w:rsidRPr="00394C8D">
        <w:rPr>
          <w:rFonts w:ascii="Times New Roman" w:eastAsia="Calibri" w:hAnsi="Times New Roman" w:cs="Times New Roman"/>
          <w:b/>
          <w:sz w:val="24"/>
          <w:szCs w:val="24"/>
          <w:u w:val="single"/>
        </w:rPr>
        <w:t>не позднее 10 календарных дней</w:t>
      </w:r>
      <w:r w:rsidRPr="00394C8D">
        <w:rPr>
          <w:rFonts w:ascii="Times New Roman" w:eastAsia="Calibri" w:hAnsi="Times New Roman" w:cs="Times New Roman"/>
          <w:sz w:val="24"/>
          <w:szCs w:val="24"/>
          <w:u w:val="single"/>
        </w:rPr>
        <w:t xml:space="preserve"> со дня принятия постановления. </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2.9. При принятии комиссией решения об отказе в заключение договора:</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в течение </w:t>
      </w:r>
      <w:r w:rsidR="004F635B">
        <w:rPr>
          <w:rFonts w:ascii="Times New Roman" w:eastAsia="Calibri" w:hAnsi="Times New Roman" w:cs="Times New Roman"/>
          <w:sz w:val="24"/>
          <w:szCs w:val="24"/>
        </w:rPr>
        <w:t>3</w:t>
      </w:r>
      <w:r w:rsidRPr="00394C8D">
        <w:rPr>
          <w:rFonts w:ascii="Times New Roman" w:eastAsia="Calibri" w:hAnsi="Times New Roman" w:cs="Times New Roman"/>
          <w:sz w:val="24"/>
          <w:szCs w:val="24"/>
        </w:rPr>
        <w:t xml:space="preserve"> календарных дней с даты принятия постановления администрация</w:t>
      </w:r>
      <w:r w:rsidR="004F635B">
        <w:rPr>
          <w:rFonts w:ascii="Times New Roman" w:eastAsia="Calibri" w:hAnsi="Times New Roman" w:cs="Times New Roman"/>
          <w:sz w:val="24"/>
          <w:szCs w:val="24"/>
        </w:rPr>
        <w:t xml:space="preserve"> г. Фокино</w:t>
      </w:r>
      <w:r w:rsidRPr="00394C8D">
        <w:rPr>
          <w:rFonts w:ascii="Times New Roman" w:eastAsia="Calibri" w:hAnsi="Times New Roman" w:cs="Times New Roman"/>
          <w:sz w:val="24"/>
          <w:szCs w:val="24"/>
        </w:rPr>
        <w:t xml:space="preserve"> извещает заявителя по электронной почте, указанной в заявлении, об</w:t>
      </w:r>
      <w:r w:rsidR="004F635B">
        <w:rPr>
          <w:rFonts w:ascii="Times New Roman" w:eastAsia="Calibri" w:hAnsi="Times New Roman" w:cs="Times New Roman"/>
          <w:sz w:val="24"/>
          <w:szCs w:val="24"/>
        </w:rPr>
        <w:t xml:space="preserve"> </w:t>
      </w:r>
      <w:r w:rsidRPr="00394C8D">
        <w:rPr>
          <w:rFonts w:ascii="Times New Roman" w:eastAsia="Calibri" w:hAnsi="Times New Roman" w:cs="Times New Roman"/>
          <w:sz w:val="24"/>
          <w:szCs w:val="24"/>
        </w:rPr>
        <w:t>отказе в заключени</w:t>
      </w:r>
      <w:proofErr w:type="gramStart"/>
      <w:r w:rsidRPr="00394C8D">
        <w:rPr>
          <w:rFonts w:ascii="Times New Roman" w:eastAsia="Calibri" w:hAnsi="Times New Roman" w:cs="Times New Roman"/>
          <w:sz w:val="24"/>
          <w:szCs w:val="24"/>
        </w:rPr>
        <w:t>и</w:t>
      </w:r>
      <w:proofErr w:type="gramEnd"/>
      <w:r w:rsidRPr="00394C8D">
        <w:rPr>
          <w:rFonts w:ascii="Times New Roman" w:eastAsia="Calibri" w:hAnsi="Times New Roman" w:cs="Times New Roman"/>
          <w:sz w:val="24"/>
          <w:szCs w:val="24"/>
        </w:rPr>
        <w:t xml:space="preserve"> договора и необходимости освобождения места размещения НТО. В случае отсутствия адреса электронной почты в заявлении, администрация </w:t>
      </w:r>
      <w:proofErr w:type="gramStart"/>
      <w:r w:rsidR="0046389A" w:rsidRPr="00394C8D">
        <w:rPr>
          <w:rFonts w:ascii="Times New Roman" w:eastAsia="Calibri" w:hAnsi="Times New Roman" w:cs="Times New Roman"/>
          <w:sz w:val="24"/>
          <w:szCs w:val="24"/>
        </w:rPr>
        <w:t>г</w:t>
      </w:r>
      <w:proofErr w:type="gramEnd"/>
      <w:r w:rsidR="0046389A" w:rsidRPr="00394C8D">
        <w:rPr>
          <w:rFonts w:ascii="Times New Roman" w:eastAsia="Calibri" w:hAnsi="Times New Roman" w:cs="Times New Roman"/>
          <w:sz w:val="24"/>
          <w:szCs w:val="24"/>
        </w:rPr>
        <w:t xml:space="preserve">. Фокино </w:t>
      </w:r>
      <w:r w:rsidRPr="00394C8D">
        <w:rPr>
          <w:rFonts w:ascii="Times New Roman" w:eastAsia="Calibri" w:hAnsi="Times New Roman" w:cs="Times New Roman"/>
          <w:sz w:val="24"/>
          <w:szCs w:val="24"/>
        </w:rPr>
        <w:t>извещает заявителя в письменном виде посредством почтового отправления.</w:t>
      </w:r>
    </w:p>
    <w:p w:rsidR="00E26692" w:rsidRPr="00286031"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2.10. Место размещения НТО </w:t>
      </w:r>
      <w:r w:rsidRPr="00286031">
        <w:rPr>
          <w:rFonts w:ascii="Times New Roman" w:eastAsia="Calibri" w:hAnsi="Times New Roman" w:cs="Times New Roman"/>
          <w:sz w:val="24"/>
          <w:szCs w:val="24"/>
        </w:rPr>
        <w:t xml:space="preserve">считается свободным и подлежит освобождению заявителем от фактически размещенного НТО с восстановлением почвенного и травяного покрова в месте размещения НТО в течение </w:t>
      </w:r>
      <w:r w:rsidR="0046389A" w:rsidRPr="00286031">
        <w:rPr>
          <w:rFonts w:ascii="Times New Roman" w:eastAsia="Calibri" w:hAnsi="Times New Roman" w:cs="Times New Roman"/>
          <w:sz w:val="24"/>
          <w:szCs w:val="24"/>
        </w:rPr>
        <w:t>10</w:t>
      </w:r>
      <w:r w:rsidRPr="00286031">
        <w:rPr>
          <w:rFonts w:ascii="Times New Roman" w:eastAsia="Calibri" w:hAnsi="Times New Roman" w:cs="Times New Roman"/>
          <w:sz w:val="24"/>
          <w:szCs w:val="24"/>
        </w:rPr>
        <w:t xml:space="preserve"> календарных дней с момента получения им уведомления с последующим выставлением на аукцион или исключением из схемы размещения НТО.</w:t>
      </w:r>
    </w:p>
    <w:p w:rsidR="00E26692" w:rsidRPr="00394C8D" w:rsidRDefault="00E26692" w:rsidP="00E26692">
      <w:pPr>
        <w:spacing w:after="0" w:line="240" w:lineRule="auto"/>
        <w:jc w:val="center"/>
        <w:rPr>
          <w:rFonts w:ascii="Times New Roman" w:eastAsia="Calibri" w:hAnsi="Times New Roman" w:cs="Times New Roman"/>
          <w:sz w:val="24"/>
          <w:szCs w:val="24"/>
        </w:rPr>
      </w:pPr>
    </w:p>
    <w:p w:rsidR="00E26692" w:rsidRPr="00394C8D" w:rsidRDefault="00E26692" w:rsidP="00E26692">
      <w:pPr>
        <w:spacing w:after="0" w:line="240" w:lineRule="auto"/>
        <w:ind w:firstLine="708"/>
        <w:jc w:val="center"/>
        <w:rPr>
          <w:rFonts w:ascii="Times New Roman" w:eastAsia="Calibri" w:hAnsi="Times New Roman" w:cs="Times New Roman"/>
          <w:b/>
          <w:sz w:val="24"/>
          <w:szCs w:val="24"/>
          <w:u w:val="single"/>
        </w:rPr>
      </w:pPr>
      <w:r w:rsidRPr="00394C8D">
        <w:rPr>
          <w:rFonts w:ascii="Times New Roman" w:eastAsia="Calibri" w:hAnsi="Times New Roman" w:cs="Times New Roman"/>
          <w:b/>
          <w:sz w:val="24"/>
          <w:szCs w:val="24"/>
        </w:rPr>
        <w:t xml:space="preserve">3. Порядок заключения договора на размещение передвижного </w:t>
      </w:r>
      <w:r w:rsidRPr="00394C8D">
        <w:rPr>
          <w:rFonts w:ascii="Times New Roman" w:eastAsia="Calibri" w:hAnsi="Times New Roman" w:cs="Times New Roman"/>
          <w:b/>
          <w:sz w:val="24"/>
          <w:szCs w:val="24"/>
          <w:u w:val="single"/>
        </w:rPr>
        <w:t>(сезонного) НТО</w:t>
      </w:r>
    </w:p>
    <w:p w:rsidR="00E26692" w:rsidRPr="00394C8D" w:rsidRDefault="00E26692" w:rsidP="00E26692">
      <w:pPr>
        <w:spacing w:after="0" w:line="240" w:lineRule="auto"/>
        <w:jc w:val="center"/>
        <w:rPr>
          <w:rFonts w:ascii="Times New Roman" w:eastAsia="Calibri" w:hAnsi="Times New Roman" w:cs="Times New Roman"/>
          <w:b/>
          <w:sz w:val="24"/>
          <w:szCs w:val="24"/>
        </w:rPr>
      </w:pPr>
    </w:p>
    <w:p w:rsidR="00217E44" w:rsidRDefault="0046389A" w:rsidP="0046389A">
      <w:pPr>
        <w:pStyle w:val="ab"/>
        <w:numPr>
          <w:ilvl w:val="1"/>
          <w:numId w:val="17"/>
        </w:numPr>
        <w:spacing w:after="0" w:line="240" w:lineRule="auto"/>
        <w:ind w:left="0" w:hanging="11"/>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А</w:t>
      </w:r>
      <w:r w:rsidR="00E26692" w:rsidRPr="00394C8D">
        <w:rPr>
          <w:rFonts w:ascii="Times New Roman" w:eastAsia="Calibri" w:hAnsi="Times New Roman" w:cs="Times New Roman"/>
          <w:sz w:val="24"/>
          <w:szCs w:val="24"/>
        </w:rPr>
        <w:t xml:space="preserve">дминистрация </w:t>
      </w:r>
      <w:proofErr w:type="gramStart"/>
      <w:r w:rsidR="00542F69" w:rsidRPr="00394C8D">
        <w:rPr>
          <w:rFonts w:ascii="Times New Roman" w:eastAsia="Calibri" w:hAnsi="Times New Roman" w:cs="Times New Roman"/>
          <w:sz w:val="24"/>
          <w:szCs w:val="24"/>
        </w:rPr>
        <w:t>г</w:t>
      </w:r>
      <w:proofErr w:type="gramEnd"/>
      <w:r w:rsidR="00542F69" w:rsidRPr="00394C8D">
        <w:rPr>
          <w:rFonts w:ascii="Times New Roman" w:eastAsia="Calibri" w:hAnsi="Times New Roman" w:cs="Times New Roman"/>
          <w:sz w:val="24"/>
          <w:szCs w:val="24"/>
        </w:rPr>
        <w:t xml:space="preserve">. Фокино </w:t>
      </w:r>
      <w:r w:rsidR="00E26692" w:rsidRPr="00394C8D">
        <w:rPr>
          <w:rFonts w:ascii="Times New Roman" w:eastAsia="Calibri" w:hAnsi="Times New Roman" w:cs="Times New Roman"/>
          <w:sz w:val="24"/>
          <w:szCs w:val="24"/>
        </w:rPr>
        <w:t xml:space="preserve">ежегодно, за два месяца до срока, указанного в схеме размещения </w:t>
      </w:r>
    </w:p>
    <w:p w:rsidR="00E26692" w:rsidRPr="00394C8D" w:rsidRDefault="00E26692" w:rsidP="0046389A">
      <w:pPr>
        <w:pStyle w:val="ab"/>
        <w:numPr>
          <w:ilvl w:val="1"/>
          <w:numId w:val="17"/>
        </w:numPr>
        <w:spacing w:after="0" w:line="240" w:lineRule="auto"/>
        <w:ind w:left="0" w:hanging="11"/>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передвижного (сезонного) НТО, </w:t>
      </w:r>
      <w:r w:rsidR="004F635B">
        <w:rPr>
          <w:rFonts w:ascii="Times New Roman" w:eastAsia="Calibri" w:hAnsi="Times New Roman" w:cs="Times New Roman"/>
          <w:sz w:val="24"/>
          <w:szCs w:val="24"/>
        </w:rPr>
        <w:t xml:space="preserve">может </w:t>
      </w:r>
      <w:r w:rsidRPr="00394C8D">
        <w:rPr>
          <w:rFonts w:ascii="Times New Roman" w:eastAsia="Calibri" w:hAnsi="Times New Roman" w:cs="Times New Roman"/>
          <w:sz w:val="24"/>
          <w:szCs w:val="24"/>
        </w:rPr>
        <w:t>разме</w:t>
      </w:r>
      <w:r w:rsidR="004F635B">
        <w:rPr>
          <w:rFonts w:ascii="Times New Roman" w:eastAsia="Calibri" w:hAnsi="Times New Roman" w:cs="Times New Roman"/>
          <w:sz w:val="24"/>
          <w:szCs w:val="24"/>
        </w:rPr>
        <w:t>стить</w:t>
      </w:r>
      <w:r w:rsidRPr="00394C8D">
        <w:rPr>
          <w:rFonts w:ascii="Times New Roman" w:eastAsia="Calibri" w:hAnsi="Times New Roman" w:cs="Times New Roman"/>
          <w:sz w:val="24"/>
          <w:szCs w:val="24"/>
        </w:rPr>
        <w:t xml:space="preserve"> на </w:t>
      </w:r>
      <w:r w:rsidRPr="00394C8D">
        <w:rPr>
          <w:rFonts w:ascii="Times New Roman" w:eastAsia="Times New Roman" w:hAnsi="Times New Roman" w:cs="Times New Roman"/>
          <w:sz w:val="24"/>
          <w:szCs w:val="24"/>
          <w:lang w:eastAsia="ru-RU"/>
        </w:rPr>
        <w:t xml:space="preserve">Официальном сайте администрации в сети Интернет - </w:t>
      </w:r>
      <w:hyperlink r:id="rId8" w:history="1">
        <w:r w:rsidR="002E3E62" w:rsidRPr="002E3E62">
          <w:rPr>
            <w:rStyle w:val="a3"/>
            <w:color w:val="auto"/>
            <w:sz w:val="29"/>
            <w:szCs w:val="29"/>
            <w:shd w:val="clear" w:color="auto" w:fill="FFFFFF"/>
          </w:rPr>
          <w:t>http://www.admfokino.ru/</w:t>
        </w:r>
      </w:hyperlink>
      <w:r w:rsidRPr="002E3E62">
        <w:rPr>
          <w:rFonts w:ascii="Times New Roman" w:eastAsia="Times New Roman" w:hAnsi="Times New Roman" w:cs="Times New Roman"/>
          <w:b/>
          <w:sz w:val="24"/>
          <w:szCs w:val="24"/>
          <w:lang w:eastAsia="ru-RU"/>
        </w:rPr>
        <w:t>.</w:t>
      </w:r>
      <w:r w:rsidRPr="00394C8D">
        <w:rPr>
          <w:rFonts w:ascii="Times New Roman" w:eastAsia="Calibri" w:hAnsi="Times New Roman" w:cs="Times New Roman"/>
          <w:color w:val="FF0000"/>
          <w:sz w:val="24"/>
          <w:szCs w:val="24"/>
        </w:rPr>
        <w:t> </w:t>
      </w:r>
      <w:r w:rsidRPr="00394C8D">
        <w:rPr>
          <w:rFonts w:ascii="Times New Roman" w:eastAsia="Calibri" w:hAnsi="Times New Roman" w:cs="Times New Roman"/>
          <w:sz w:val="24"/>
          <w:szCs w:val="24"/>
        </w:rPr>
        <w:t>извещение о приеме заявлений на размещение передвижных (сезонных) НТО.</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В извещении о приеме заявлений на размещение передвижного (сезонного) НТО должны быть указаны:</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наименование, место нахождения, почтовый адрес, номер контактного телефона организатора приема заявок;</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адресный ориентир размещения передвижного (сезонного) НТО, тип передвижного НТО с указанием реализуемой группы товаров, его технических характеристик (в том числе параметры, требования к внешнему виду и площади передвижного НТО);</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существенные условия договора; </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lastRenderedPageBreak/>
        <w:t>информация о подаче заявления субъектами малого и среднего предпринимательства, осуществляющими торговую деятельность;</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цена права на заключение договора за весь период размещения передвижного НТО;</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порядок, место, дата начала и дата окончания срока подачи заявок на размещение передвижного НТО;</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форма заявления на размещение передвижного (сезонного) НТ</w:t>
      </w:r>
      <w:proofErr w:type="gramStart"/>
      <w:r w:rsidRPr="00394C8D">
        <w:rPr>
          <w:rFonts w:ascii="Times New Roman" w:eastAsia="Calibri" w:hAnsi="Times New Roman" w:cs="Times New Roman"/>
          <w:sz w:val="24"/>
          <w:szCs w:val="24"/>
        </w:rPr>
        <w:t>О(</w:t>
      </w:r>
      <w:proofErr w:type="gramEnd"/>
      <w:r w:rsidRPr="00394C8D">
        <w:rPr>
          <w:rFonts w:ascii="Times New Roman" w:eastAsia="Calibri" w:hAnsi="Times New Roman" w:cs="Times New Roman"/>
          <w:sz w:val="24"/>
          <w:szCs w:val="24"/>
        </w:rPr>
        <w:t>Приложение №1);</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порядок рассмотрения заявлений на размещение передвижного</w:t>
      </w:r>
      <w:r w:rsidR="00F9461E" w:rsidRPr="00394C8D">
        <w:rPr>
          <w:rFonts w:ascii="Times New Roman" w:eastAsia="Calibri" w:hAnsi="Times New Roman" w:cs="Times New Roman"/>
          <w:sz w:val="24"/>
          <w:szCs w:val="24"/>
        </w:rPr>
        <w:t xml:space="preserve"> </w:t>
      </w:r>
      <w:r w:rsidRPr="00394C8D">
        <w:rPr>
          <w:rFonts w:ascii="Times New Roman" w:eastAsia="Calibri" w:hAnsi="Times New Roman" w:cs="Times New Roman"/>
          <w:sz w:val="24"/>
          <w:szCs w:val="24"/>
        </w:rPr>
        <w:t>(сезонного) НТО и принятия решения о заключении договора, либо об отказе в заключени</w:t>
      </w:r>
      <w:proofErr w:type="gramStart"/>
      <w:r w:rsidRPr="00394C8D">
        <w:rPr>
          <w:rFonts w:ascii="Times New Roman" w:eastAsia="Calibri" w:hAnsi="Times New Roman" w:cs="Times New Roman"/>
          <w:sz w:val="24"/>
          <w:szCs w:val="24"/>
        </w:rPr>
        <w:t>и</w:t>
      </w:r>
      <w:proofErr w:type="gramEnd"/>
      <w:r w:rsidRPr="00394C8D">
        <w:rPr>
          <w:rFonts w:ascii="Times New Roman" w:eastAsia="Calibri" w:hAnsi="Times New Roman" w:cs="Times New Roman"/>
          <w:sz w:val="24"/>
          <w:szCs w:val="24"/>
        </w:rPr>
        <w:t xml:space="preserve"> договора; </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срок, в течение которого заявитель может отозвать заявление на размещение передвижного (сезонного) НТО;</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срок, в течение которого заявитель, в отношении которого принято положительное решение о заключении договора, должен подписать договор.</w:t>
      </w:r>
    </w:p>
    <w:p w:rsidR="00E26692" w:rsidRPr="00394C8D" w:rsidRDefault="00E26692" w:rsidP="00394C8D">
      <w:pPr>
        <w:spacing w:after="0" w:line="240" w:lineRule="auto"/>
        <w:jc w:val="both"/>
        <w:rPr>
          <w:rFonts w:ascii="Times New Roman" w:eastAsia="Calibri" w:hAnsi="Times New Roman" w:cs="Times New Roman"/>
          <w:sz w:val="24"/>
          <w:szCs w:val="24"/>
          <w:u w:val="single"/>
        </w:rPr>
      </w:pPr>
      <w:r w:rsidRPr="00394C8D">
        <w:rPr>
          <w:rFonts w:ascii="Times New Roman" w:eastAsia="Calibri" w:hAnsi="Times New Roman" w:cs="Times New Roman"/>
          <w:sz w:val="24"/>
          <w:szCs w:val="24"/>
        </w:rPr>
        <w:t xml:space="preserve">3.2. </w:t>
      </w:r>
      <w:r w:rsidRPr="00394C8D">
        <w:rPr>
          <w:rFonts w:ascii="Times New Roman" w:eastAsia="Calibri" w:hAnsi="Times New Roman" w:cs="Times New Roman"/>
          <w:sz w:val="24"/>
          <w:szCs w:val="24"/>
          <w:u w:val="single"/>
        </w:rPr>
        <w:t>Прием заявлений</w:t>
      </w:r>
      <w:r w:rsidRPr="00394C8D">
        <w:rPr>
          <w:rFonts w:ascii="Times New Roman" w:eastAsia="Calibri" w:hAnsi="Times New Roman" w:cs="Times New Roman"/>
          <w:sz w:val="24"/>
          <w:szCs w:val="24"/>
        </w:rPr>
        <w:t xml:space="preserve"> на размещение передвижного (сезонного) НТО осуществляется </w:t>
      </w:r>
      <w:r w:rsidRPr="00394C8D">
        <w:rPr>
          <w:rFonts w:ascii="Times New Roman" w:eastAsia="Times New Roman" w:hAnsi="Times New Roman" w:cs="Times New Roman"/>
          <w:sz w:val="24"/>
          <w:szCs w:val="24"/>
          <w:lang w:eastAsia="ru-RU"/>
        </w:rPr>
        <w:t>администрацией</w:t>
      </w:r>
      <w:r w:rsidR="00542F69" w:rsidRPr="00394C8D">
        <w:rPr>
          <w:rFonts w:ascii="Times New Roman" w:eastAsia="Times New Roman" w:hAnsi="Times New Roman" w:cs="Times New Roman"/>
          <w:sz w:val="24"/>
          <w:szCs w:val="24"/>
          <w:lang w:eastAsia="ru-RU"/>
        </w:rPr>
        <w:t xml:space="preserve"> </w:t>
      </w:r>
      <w:proofErr w:type="gramStart"/>
      <w:r w:rsidR="00542F69" w:rsidRPr="00394C8D">
        <w:rPr>
          <w:rFonts w:ascii="Times New Roman" w:eastAsia="Times New Roman" w:hAnsi="Times New Roman" w:cs="Times New Roman"/>
          <w:sz w:val="24"/>
          <w:szCs w:val="24"/>
          <w:lang w:eastAsia="ru-RU"/>
        </w:rPr>
        <w:t>г</w:t>
      </w:r>
      <w:proofErr w:type="gramEnd"/>
      <w:r w:rsidR="00542F69" w:rsidRPr="00394C8D">
        <w:rPr>
          <w:rFonts w:ascii="Times New Roman" w:eastAsia="Times New Roman" w:hAnsi="Times New Roman" w:cs="Times New Roman"/>
          <w:sz w:val="24"/>
          <w:szCs w:val="24"/>
          <w:lang w:eastAsia="ru-RU"/>
        </w:rPr>
        <w:t xml:space="preserve">. Фокино </w:t>
      </w:r>
      <w:r w:rsidRPr="00394C8D">
        <w:rPr>
          <w:rFonts w:ascii="Times New Roman" w:eastAsia="Calibri" w:hAnsi="Times New Roman" w:cs="Times New Roman"/>
          <w:b/>
          <w:sz w:val="24"/>
          <w:szCs w:val="24"/>
          <w:u w:val="single"/>
        </w:rPr>
        <w:t>в течение 30</w:t>
      </w:r>
      <w:r w:rsidRPr="00394C8D">
        <w:rPr>
          <w:rFonts w:ascii="Times New Roman" w:eastAsia="Calibri" w:hAnsi="Times New Roman" w:cs="Times New Roman"/>
          <w:sz w:val="24"/>
          <w:szCs w:val="24"/>
        </w:rPr>
        <w:t xml:space="preserve"> календарных дней </w:t>
      </w:r>
      <w:r w:rsidRPr="00394C8D">
        <w:rPr>
          <w:rFonts w:ascii="Times New Roman" w:eastAsia="Calibri" w:hAnsi="Times New Roman" w:cs="Times New Roman"/>
          <w:sz w:val="24"/>
          <w:szCs w:val="24"/>
          <w:u w:val="single"/>
        </w:rPr>
        <w:t>с даты размещения извещения.</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3.3. Заявитель подает заявление о размещении передвижного НТО в </w:t>
      </w:r>
      <w:r w:rsidRPr="00394C8D">
        <w:rPr>
          <w:rFonts w:ascii="Times New Roman" w:eastAsia="Times New Roman" w:hAnsi="Times New Roman" w:cs="Times New Roman"/>
          <w:sz w:val="24"/>
          <w:szCs w:val="24"/>
          <w:lang w:eastAsia="ru-RU"/>
        </w:rPr>
        <w:t>администрацию</w:t>
      </w:r>
      <w:r w:rsidR="00542F69" w:rsidRPr="00394C8D">
        <w:rPr>
          <w:rFonts w:ascii="Times New Roman" w:eastAsia="Times New Roman" w:hAnsi="Times New Roman" w:cs="Times New Roman"/>
          <w:sz w:val="24"/>
          <w:szCs w:val="24"/>
          <w:lang w:eastAsia="ru-RU"/>
        </w:rPr>
        <w:t xml:space="preserve"> </w:t>
      </w:r>
      <w:proofErr w:type="gramStart"/>
      <w:r w:rsidR="00542F69" w:rsidRPr="00394C8D">
        <w:rPr>
          <w:rFonts w:ascii="Times New Roman" w:eastAsia="Times New Roman" w:hAnsi="Times New Roman" w:cs="Times New Roman"/>
          <w:sz w:val="24"/>
          <w:szCs w:val="24"/>
          <w:lang w:eastAsia="ru-RU"/>
        </w:rPr>
        <w:t>г</w:t>
      </w:r>
      <w:proofErr w:type="gramEnd"/>
      <w:r w:rsidR="00542F69" w:rsidRPr="00394C8D">
        <w:rPr>
          <w:rFonts w:ascii="Times New Roman" w:eastAsia="Times New Roman" w:hAnsi="Times New Roman" w:cs="Times New Roman"/>
          <w:sz w:val="24"/>
          <w:szCs w:val="24"/>
          <w:lang w:eastAsia="ru-RU"/>
        </w:rPr>
        <w:t xml:space="preserve">. Фокино </w:t>
      </w:r>
      <w:r w:rsidRPr="00394C8D">
        <w:rPr>
          <w:rFonts w:ascii="Times New Roman" w:eastAsia="Calibri" w:hAnsi="Times New Roman" w:cs="Times New Roman"/>
          <w:sz w:val="24"/>
          <w:szCs w:val="24"/>
        </w:rPr>
        <w:t xml:space="preserve">в течение срока, указанного в извещении. </w:t>
      </w:r>
      <w:proofErr w:type="gramStart"/>
      <w:r w:rsidRPr="00394C8D">
        <w:rPr>
          <w:rFonts w:ascii="Times New Roman" w:eastAsia="Calibri" w:hAnsi="Times New Roman" w:cs="Times New Roman"/>
          <w:sz w:val="24"/>
          <w:szCs w:val="24"/>
        </w:rPr>
        <w:t>Заявление должно содержать фирменное наименование (название), сведения об организационно-правовой форме, место нахождения</w:t>
      </w:r>
      <w:r w:rsidR="004F635B">
        <w:rPr>
          <w:rFonts w:ascii="Times New Roman" w:eastAsia="Calibri" w:hAnsi="Times New Roman" w:cs="Times New Roman"/>
          <w:sz w:val="24"/>
          <w:szCs w:val="24"/>
        </w:rPr>
        <w:t xml:space="preserve"> (юридическое, фактическое)</w:t>
      </w:r>
      <w:r w:rsidRPr="00394C8D">
        <w:rPr>
          <w:rFonts w:ascii="Times New Roman" w:eastAsia="Calibri" w:hAnsi="Times New Roman" w:cs="Times New Roman"/>
          <w:sz w:val="24"/>
          <w:szCs w:val="24"/>
        </w:rPr>
        <w:t>, почтовый адрес, фамилию, имя, отчество, паспортные данные, сведения о месте жительства (для индивидуального предпринимателя), номер контактного телефона, адрес электронной почты.</w:t>
      </w:r>
      <w:proofErr w:type="gramEnd"/>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3.4. К заявлению прилагаются:</w:t>
      </w:r>
    </w:p>
    <w:p w:rsidR="00E26692" w:rsidRPr="00394C8D" w:rsidRDefault="00E26692" w:rsidP="00542F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копии документов, удостоверяющих личность;</w:t>
      </w:r>
    </w:p>
    <w:p w:rsidR="00E26692" w:rsidRPr="00394C8D" w:rsidRDefault="00E26692" w:rsidP="00542F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дня размещения извещения на Официальном сайте администрации </w:t>
      </w:r>
      <w:proofErr w:type="gramStart"/>
      <w:r w:rsidR="00542F69" w:rsidRPr="00394C8D">
        <w:rPr>
          <w:rFonts w:ascii="Times New Roman" w:eastAsia="Times New Roman" w:hAnsi="Times New Roman" w:cs="Times New Roman"/>
          <w:sz w:val="24"/>
          <w:szCs w:val="24"/>
          <w:lang w:eastAsia="ru-RU"/>
        </w:rPr>
        <w:t>г</w:t>
      </w:r>
      <w:proofErr w:type="gramEnd"/>
      <w:r w:rsidR="00542F69" w:rsidRPr="00394C8D">
        <w:rPr>
          <w:rFonts w:ascii="Times New Roman" w:eastAsia="Times New Roman" w:hAnsi="Times New Roman" w:cs="Times New Roman"/>
          <w:sz w:val="24"/>
          <w:szCs w:val="24"/>
          <w:lang w:eastAsia="ru-RU"/>
        </w:rPr>
        <w:t xml:space="preserve">. Фокино </w:t>
      </w:r>
      <w:r w:rsidRPr="00394C8D">
        <w:rPr>
          <w:rFonts w:ascii="Times New Roman" w:eastAsia="Times New Roman" w:hAnsi="Times New Roman" w:cs="Times New Roman"/>
          <w:sz w:val="24"/>
          <w:szCs w:val="24"/>
          <w:lang w:eastAsia="ru-RU"/>
        </w:rPr>
        <w:t>в сети Интернет;</w:t>
      </w:r>
    </w:p>
    <w:p w:rsidR="00E26692" w:rsidRPr="00394C8D" w:rsidRDefault="00E26692" w:rsidP="00E266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заявителя;</w:t>
      </w:r>
    </w:p>
    <w:p w:rsidR="00E26692" w:rsidRPr="00394C8D" w:rsidRDefault="00E26692" w:rsidP="00E266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94C8D">
        <w:rPr>
          <w:rFonts w:ascii="Times New Roman" w:eastAsia="Times New Roman" w:hAnsi="Times New Roman" w:cs="Times New Roman"/>
          <w:sz w:val="24"/>
          <w:szCs w:val="24"/>
          <w:lang w:eastAsia="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394C8D">
          <w:rPr>
            <w:rFonts w:ascii="Times New Roman" w:eastAsia="Times New Roman" w:hAnsi="Times New Roman" w:cs="Times New Roman"/>
            <w:sz w:val="24"/>
            <w:szCs w:val="24"/>
            <w:lang w:eastAsia="ru-RU"/>
          </w:rPr>
          <w:t>Кодексом</w:t>
        </w:r>
      </w:hyperlink>
      <w:r w:rsidRPr="00394C8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об отсутствии у заявителя задолженности по начисленным налогам, сборам и иным обязательным платежам в бюджеты любого уровня</w:t>
      </w:r>
      <w:proofErr w:type="gramEnd"/>
      <w:r w:rsidRPr="00394C8D">
        <w:rPr>
          <w:rFonts w:ascii="Times New Roman" w:eastAsia="Times New Roman" w:hAnsi="Times New Roman" w:cs="Times New Roman"/>
          <w:sz w:val="24"/>
          <w:szCs w:val="24"/>
          <w:lang w:eastAsia="ru-RU"/>
        </w:rPr>
        <w:t xml:space="preserve"> или государственные внебюджетные фонды за прошедший отчетный период на день подачи заявления;</w:t>
      </w:r>
    </w:p>
    <w:p w:rsidR="00E26692" w:rsidRPr="00394C8D" w:rsidRDefault="00E26692" w:rsidP="00E266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 xml:space="preserve">заявление, подтверждающее принадлежность заявителя к категориям малого и среднего предпринимательства в соответствии со </w:t>
      </w:r>
      <w:hyperlink r:id="rId10" w:history="1">
        <w:r w:rsidRPr="00394C8D">
          <w:rPr>
            <w:rFonts w:ascii="Times New Roman" w:eastAsia="Times New Roman" w:hAnsi="Times New Roman" w:cs="Times New Roman"/>
            <w:sz w:val="24"/>
            <w:szCs w:val="24"/>
            <w:lang w:eastAsia="ru-RU"/>
          </w:rPr>
          <w:t>статьей 4</w:t>
        </w:r>
      </w:hyperlink>
      <w:r w:rsidRPr="00394C8D">
        <w:rPr>
          <w:rFonts w:ascii="Times New Roman" w:eastAsia="Times New Roman" w:hAnsi="Times New Roman" w:cs="Times New Roman"/>
          <w:sz w:val="24"/>
          <w:szCs w:val="24"/>
          <w:lang w:eastAsia="ru-RU"/>
        </w:rPr>
        <w:t xml:space="preserve"> Федерального закона от 24.07.2007 №209-ФЗ «О развитии малого и среднего предпринимательства в Российской Федерации»;</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3.5. В рамках межведомственного взаимодействия администрация</w:t>
      </w:r>
      <w:r w:rsidR="00542F69" w:rsidRPr="00394C8D">
        <w:rPr>
          <w:rFonts w:ascii="Times New Roman" w:eastAsia="Calibri" w:hAnsi="Times New Roman" w:cs="Times New Roman"/>
          <w:sz w:val="24"/>
          <w:szCs w:val="24"/>
        </w:rPr>
        <w:t xml:space="preserve"> </w:t>
      </w:r>
      <w:proofErr w:type="gramStart"/>
      <w:r w:rsidR="00542F69" w:rsidRPr="00394C8D">
        <w:rPr>
          <w:rFonts w:ascii="Times New Roman" w:eastAsia="Calibri" w:hAnsi="Times New Roman" w:cs="Times New Roman"/>
          <w:sz w:val="24"/>
          <w:szCs w:val="24"/>
        </w:rPr>
        <w:t>г</w:t>
      </w:r>
      <w:proofErr w:type="gramEnd"/>
      <w:r w:rsidR="00542F69" w:rsidRPr="00394C8D">
        <w:rPr>
          <w:rFonts w:ascii="Times New Roman" w:eastAsia="Calibri" w:hAnsi="Times New Roman" w:cs="Times New Roman"/>
          <w:sz w:val="24"/>
          <w:szCs w:val="24"/>
        </w:rPr>
        <w:t xml:space="preserve">. Фокино </w:t>
      </w:r>
      <w:r w:rsidRPr="00394C8D">
        <w:rPr>
          <w:rFonts w:ascii="Times New Roman" w:eastAsia="Calibri" w:hAnsi="Times New Roman" w:cs="Times New Roman"/>
          <w:sz w:val="24"/>
          <w:szCs w:val="24"/>
          <w:u w:val="single"/>
        </w:rPr>
        <w:t>в течение пяти календарных дней</w:t>
      </w:r>
      <w:r w:rsidR="00542F69" w:rsidRPr="00394C8D">
        <w:rPr>
          <w:rFonts w:ascii="Times New Roman" w:eastAsia="Calibri" w:hAnsi="Times New Roman" w:cs="Times New Roman"/>
          <w:sz w:val="24"/>
          <w:szCs w:val="24"/>
        </w:rPr>
        <w:t xml:space="preserve"> </w:t>
      </w:r>
      <w:r w:rsidRPr="00394C8D">
        <w:rPr>
          <w:rFonts w:ascii="Times New Roman" w:eastAsia="Calibri" w:hAnsi="Times New Roman" w:cs="Times New Roman"/>
          <w:sz w:val="24"/>
          <w:szCs w:val="24"/>
        </w:rPr>
        <w:t xml:space="preserve">с даты регистрации заявления запрашивает </w:t>
      </w:r>
      <w:r w:rsidRPr="00394C8D">
        <w:rPr>
          <w:rFonts w:ascii="Times New Roman" w:eastAsia="Calibri" w:hAnsi="Times New Roman" w:cs="Times New Roman"/>
          <w:sz w:val="24"/>
          <w:szCs w:val="24"/>
          <w:u w:val="single"/>
        </w:rPr>
        <w:t>выписку из Единого государственного</w:t>
      </w:r>
      <w:r w:rsidRPr="00394C8D">
        <w:rPr>
          <w:rFonts w:ascii="Times New Roman" w:eastAsia="Calibri" w:hAnsi="Times New Roman" w:cs="Times New Roman"/>
          <w:sz w:val="24"/>
          <w:szCs w:val="24"/>
        </w:rPr>
        <w:t xml:space="preserve"> реестра юридических лиц (индивидуальных предпринимателей), справку о состоянии расчетов с бюджетом по налогам, сборам в налоговом органе. </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Заявитель вправе </w:t>
      </w:r>
      <w:proofErr w:type="gramStart"/>
      <w:r w:rsidRPr="00394C8D">
        <w:rPr>
          <w:rFonts w:ascii="Times New Roman" w:eastAsia="Calibri" w:hAnsi="Times New Roman" w:cs="Times New Roman"/>
          <w:sz w:val="24"/>
          <w:szCs w:val="24"/>
        </w:rPr>
        <w:t>предоставить указанные документы</w:t>
      </w:r>
      <w:proofErr w:type="gramEnd"/>
      <w:r w:rsidRPr="00394C8D">
        <w:rPr>
          <w:rFonts w:ascii="Times New Roman" w:eastAsia="Calibri" w:hAnsi="Times New Roman" w:cs="Times New Roman"/>
          <w:sz w:val="24"/>
          <w:szCs w:val="24"/>
        </w:rPr>
        <w:t xml:space="preserve"> самостоятельно.</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3.6.Заявитель может отозвать заявление до дня окончания приема заявок путем письменного уведомления </w:t>
      </w:r>
      <w:r w:rsidR="00542F69" w:rsidRPr="00394C8D">
        <w:rPr>
          <w:rFonts w:ascii="Times New Roman" w:eastAsia="Calibri" w:hAnsi="Times New Roman" w:cs="Times New Roman"/>
          <w:sz w:val="24"/>
          <w:szCs w:val="24"/>
        </w:rPr>
        <w:t xml:space="preserve">администрации </w:t>
      </w:r>
      <w:proofErr w:type="gramStart"/>
      <w:r w:rsidR="00542F69" w:rsidRPr="00394C8D">
        <w:rPr>
          <w:rFonts w:ascii="Times New Roman" w:eastAsia="Calibri" w:hAnsi="Times New Roman" w:cs="Times New Roman"/>
          <w:sz w:val="24"/>
          <w:szCs w:val="24"/>
        </w:rPr>
        <w:t>г</w:t>
      </w:r>
      <w:proofErr w:type="gramEnd"/>
      <w:r w:rsidR="00542F69" w:rsidRPr="00394C8D">
        <w:rPr>
          <w:rFonts w:ascii="Times New Roman" w:eastAsia="Calibri" w:hAnsi="Times New Roman" w:cs="Times New Roman"/>
          <w:sz w:val="24"/>
          <w:szCs w:val="24"/>
        </w:rPr>
        <w:t>. Фокино</w:t>
      </w:r>
      <w:r w:rsidRPr="00394C8D">
        <w:rPr>
          <w:rFonts w:ascii="Times New Roman" w:eastAsia="Calibri" w:hAnsi="Times New Roman" w:cs="Times New Roman"/>
          <w:sz w:val="24"/>
          <w:szCs w:val="24"/>
        </w:rPr>
        <w:t>.</w:t>
      </w:r>
    </w:p>
    <w:p w:rsidR="00E26692" w:rsidRPr="00394C8D" w:rsidRDefault="00E26692" w:rsidP="00E26692">
      <w:pPr>
        <w:spacing w:after="0" w:line="240" w:lineRule="auto"/>
        <w:ind w:firstLine="709"/>
        <w:jc w:val="both"/>
        <w:rPr>
          <w:rFonts w:ascii="Times New Roman" w:eastAsia="Calibri" w:hAnsi="Times New Roman" w:cs="Times New Roman"/>
          <w:sz w:val="24"/>
          <w:szCs w:val="24"/>
          <w:u w:val="single"/>
        </w:rPr>
      </w:pPr>
      <w:r w:rsidRPr="00394C8D">
        <w:rPr>
          <w:rFonts w:ascii="Times New Roman" w:eastAsia="Calibri" w:hAnsi="Times New Roman" w:cs="Times New Roman"/>
          <w:sz w:val="24"/>
          <w:szCs w:val="24"/>
        </w:rPr>
        <w:t xml:space="preserve">3.7. </w:t>
      </w:r>
      <w:r w:rsidRPr="00394C8D">
        <w:rPr>
          <w:rFonts w:ascii="Times New Roman" w:eastAsia="Calibri" w:hAnsi="Times New Roman" w:cs="Times New Roman"/>
          <w:sz w:val="24"/>
          <w:szCs w:val="24"/>
          <w:u w:val="single"/>
        </w:rPr>
        <w:t xml:space="preserve">Комиссия рассматривает принятые заявления </w:t>
      </w:r>
      <w:r w:rsidRPr="00394C8D">
        <w:rPr>
          <w:rFonts w:ascii="Times New Roman" w:eastAsia="Calibri" w:hAnsi="Times New Roman" w:cs="Times New Roman"/>
          <w:b/>
          <w:sz w:val="24"/>
          <w:szCs w:val="24"/>
          <w:u w:val="single"/>
        </w:rPr>
        <w:t>в течение 15</w:t>
      </w:r>
      <w:r w:rsidRPr="00394C8D">
        <w:rPr>
          <w:rFonts w:ascii="Times New Roman" w:eastAsia="Calibri" w:hAnsi="Times New Roman" w:cs="Times New Roman"/>
          <w:sz w:val="24"/>
          <w:szCs w:val="24"/>
          <w:u w:val="single"/>
        </w:rPr>
        <w:t xml:space="preserve"> календарных дней со дня окончания приема заявок.</w:t>
      </w:r>
    </w:p>
    <w:p w:rsidR="00E26692" w:rsidRPr="00394C8D" w:rsidRDefault="00E26692" w:rsidP="00E26692">
      <w:pPr>
        <w:spacing w:after="0" w:line="240" w:lineRule="auto"/>
        <w:ind w:firstLine="709"/>
        <w:jc w:val="both"/>
        <w:rPr>
          <w:rFonts w:ascii="Times New Roman" w:eastAsia="Calibri" w:hAnsi="Times New Roman" w:cs="Times New Roman"/>
          <w:b/>
          <w:sz w:val="24"/>
          <w:szCs w:val="24"/>
          <w:u w:val="single"/>
        </w:rPr>
      </w:pPr>
      <w:bookmarkStart w:id="12" w:name="Par115"/>
      <w:bookmarkEnd w:id="12"/>
      <w:r w:rsidRPr="00394C8D">
        <w:rPr>
          <w:rFonts w:ascii="Times New Roman" w:eastAsia="Calibri" w:hAnsi="Times New Roman" w:cs="Times New Roman"/>
          <w:sz w:val="24"/>
          <w:szCs w:val="24"/>
        </w:rPr>
        <w:t xml:space="preserve">3.8. </w:t>
      </w:r>
      <w:r w:rsidRPr="00394C8D">
        <w:rPr>
          <w:rFonts w:ascii="Times New Roman" w:eastAsia="Calibri" w:hAnsi="Times New Roman" w:cs="Times New Roman"/>
          <w:b/>
          <w:sz w:val="24"/>
          <w:szCs w:val="24"/>
          <w:u w:val="single"/>
        </w:rPr>
        <w:t>Основания для отказа в размещении передвижного НТО:</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непредоставление документов, указанных в пункте 3.4, либо наличие в таких документах недостоверных сведений о заявителе;</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заявление подписано неуполномоченным лицом;</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lastRenderedPageBreak/>
        <w:t>несоответствие заявления требованиям извещения о приеме заявок на размещение передвижного НТО;</w:t>
      </w:r>
    </w:p>
    <w:p w:rsidR="00E26692" w:rsidRPr="00394C8D" w:rsidRDefault="00E26692" w:rsidP="00E266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94C8D">
        <w:rPr>
          <w:rFonts w:ascii="Times New Roman" w:eastAsia="Calibri" w:hAnsi="Times New Roman" w:cs="Times New Roman"/>
          <w:sz w:val="24"/>
          <w:szCs w:val="24"/>
          <w:u w:val="single"/>
          <w:lang w:eastAsia="ru-RU"/>
        </w:rPr>
        <w:t>наличие задолженности по уплате начисленных налогов, сборов</w:t>
      </w:r>
      <w:r w:rsidRPr="00394C8D">
        <w:rPr>
          <w:rFonts w:ascii="Times New Roman" w:eastAsia="Calibri" w:hAnsi="Times New Roman" w:cs="Times New Roman"/>
          <w:sz w:val="24"/>
          <w:szCs w:val="24"/>
        </w:rPr>
        <w:t xml:space="preserve"> за прошедший отчетный период на день подачи заявления</w:t>
      </w:r>
      <w:r w:rsidRPr="00394C8D">
        <w:rPr>
          <w:rFonts w:ascii="Times New Roman" w:eastAsia="Calibri" w:hAnsi="Times New Roman" w:cs="Times New Roman"/>
          <w:sz w:val="24"/>
          <w:szCs w:val="24"/>
          <w:lang w:eastAsia="ru-RU"/>
        </w:rPr>
        <w:t>;</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3.9.</w:t>
      </w:r>
      <w:r w:rsidRPr="00394C8D">
        <w:rPr>
          <w:rFonts w:ascii="Times New Roman" w:eastAsia="Calibri" w:hAnsi="Times New Roman" w:cs="Times New Roman"/>
          <w:sz w:val="24"/>
          <w:szCs w:val="24"/>
          <w:u w:val="single"/>
        </w:rPr>
        <w:t xml:space="preserve">Решение комиссии оформляется </w:t>
      </w:r>
      <w:r w:rsidRPr="00394C8D">
        <w:rPr>
          <w:rFonts w:ascii="Times New Roman" w:eastAsia="Calibri" w:hAnsi="Times New Roman" w:cs="Times New Roman"/>
          <w:b/>
          <w:sz w:val="24"/>
          <w:szCs w:val="24"/>
          <w:u w:val="single"/>
        </w:rPr>
        <w:t>постановлением</w:t>
      </w:r>
      <w:r w:rsidRPr="00394C8D">
        <w:rPr>
          <w:rFonts w:ascii="Times New Roman" w:eastAsia="Calibri" w:hAnsi="Times New Roman" w:cs="Times New Roman"/>
          <w:sz w:val="24"/>
          <w:szCs w:val="24"/>
          <w:u w:val="single"/>
        </w:rPr>
        <w:t xml:space="preserve"> администрации</w:t>
      </w:r>
      <w:r w:rsidR="00542F69" w:rsidRPr="00394C8D">
        <w:rPr>
          <w:rFonts w:ascii="Times New Roman" w:eastAsia="Calibri" w:hAnsi="Times New Roman" w:cs="Times New Roman"/>
          <w:sz w:val="24"/>
          <w:szCs w:val="24"/>
          <w:u w:val="single"/>
        </w:rPr>
        <w:t xml:space="preserve"> </w:t>
      </w:r>
      <w:proofErr w:type="gramStart"/>
      <w:r w:rsidR="00542F69" w:rsidRPr="00394C8D">
        <w:rPr>
          <w:rFonts w:ascii="Times New Roman" w:eastAsia="Calibri" w:hAnsi="Times New Roman" w:cs="Times New Roman"/>
          <w:sz w:val="24"/>
          <w:szCs w:val="24"/>
          <w:u w:val="single"/>
        </w:rPr>
        <w:t>г</w:t>
      </w:r>
      <w:proofErr w:type="gramEnd"/>
      <w:r w:rsidR="00542F69" w:rsidRPr="00394C8D">
        <w:rPr>
          <w:rFonts w:ascii="Times New Roman" w:eastAsia="Calibri" w:hAnsi="Times New Roman" w:cs="Times New Roman"/>
          <w:sz w:val="24"/>
          <w:szCs w:val="24"/>
          <w:u w:val="single"/>
        </w:rPr>
        <w:t>. Фокино</w:t>
      </w:r>
      <w:r w:rsidRPr="00394C8D">
        <w:rPr>
          <w:rFonts w:ascii="Times New Roman" w:eastAsia="Calibri" w:hAnsi="Times New Roman" w:cs="Times New Roman"/>
          <w:sz w:val="24"/>
          <w:szCs w:val="24"/>
          <w:u w:val="single"/>
        </w:rPr>
        <w:t xml:space="preserve">, которое принимается </w:t>
      </w:r>
      <w:r w:rsidRPr="00394C8D">
        <w:rPr>
          <w:rFonts w:ascii="Times New Roman" w:eastAsia="Calibri" w:hAnsi="Times New Roman" w:cs="Times New Roman"/>
          <w:b/>
          <w:sz w:val="24"/>
          <w:szCs w:val="24"/>
          <w:u w:val="single"/>
        </w:rPr>
        <w:t>в течение семи календарных</w:t>
      </w:r>
      <w:r w:rsidRPr="00394C8D">
        <w:rPr>
          <w:rFonts w:ascii="Times New Roman" w:eastAsia="Calibri" w:hAnsi="Times New Roman" w:cs="Times New Roman"/>
          <w:sz w:val="24"/>
          <w:szCs w:val="24"/>
          <w:u w:val="single"/>
        </w:rPr>
        <w:t xml:space="preserve"> дней со дня окончания рассмотрения принятых заявлений</w:t>
      </w:r>
      <w:r w:rsidRPr="00394C8D">
        <w:rPr>
          <w:rFonts w:ascii="Times New Roman" w:eastAsia="Calibri" w:hAnsi="Times New Roman" w:cs="Times New Roman"/>
          <w:sz w:val="24"/>
          <w:szCs w:val="24"/>
        </w:rPr>
        <w:t>.</w:t>
      </w:r>
    </w:p>
    <w:p w:rsidR="00E26692" w:rsidRPr="00394C8D" w:rsidRDefault="00E26692" w:rsidP="00E26692">
      <w:pPr>
        <w:spacing w:after="0" w:line="240" w:lineRule="auto"/>
        <w:ind w:firstLine="709"/>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3.10. </w:t>
      </w:r>
      <w:r w:rsidR="00542F69" w:rsidRPr="00394C8D">
        <w:rPr>
          <w:rFonts w:ascii="Times New Roman" w:eastAsia="Calibri" w:hAnsi="Times New Roman" w:cs="Times New Roman"/>
          <w:sz w:val="24"/>
          <w:szCs w:val="24"/>
        </w:rPr>
        <w:t>А</w:t>
      </w:r>
      <w:r w:rsidRPr="00394C8D">
        <w:rPr>
          <w:rFonts w:ascii="Times New Roman" w:eastAsia="Calibri" w:hAnsi="Times New Roman" w:cs="Times New Roman"/>
          <w:sz w:val="24"/>
          <w:szCs w:val="24"/>
        </w:rPr>
        <w:t>дминистрация</w:t>
      </w:r>
      <w:r w:rsidR="00542F69" w:rsidRPr="00394C8D">
        <w:rPr>
          <w:rFonts w:ascii="Times New Roman" w:eastAsia="Calibri" w:hAnsi="Times New Roman" w:cs="Times New Roman"/>
          <w:sz w:val="24"/>
          <w:szCs w:val="24"/>
        </w:rPr>
        <w:t xml:space="preserve"> </w:t>
      </w:r>
      <w:proofErr w:type="gramStart"/>
      <w:r w:rsidR="00542F69" w:rsidRPr="00394C8D">
        <w:rPr>
          <w:rFonts w:ascii="Times New Roman" w:eastAsia="Calibri" w:hAnsi="Times New Roman" w:cs="Times New Roman"/>
          <w:sz w:val="24"/>
          <w:szCs w:val="24"/>
        </w:rPr>
        <w:t>г</w:t>
      </w:r>
      <w:proofErr w:type="gramEnd"/>
      <w:r w:rsidR="00542F69" w:rsidRPr="00394C8D">
        <w:rPr>
          <w:rFonts w:ascii="Times New Roman" w:eastAsia="Calibri" w:hAnsi="Times New Roman" w:cs="Times New Roman"/>
          <w:sz w:val="24"/>
          <w:szCs w:val="24"/>
        </w:rPr>
        <w:t xml:space="preserve">. Фокино </w:t>
      </w:r>
      <w:r w:rsidRPr="00394C8D">
        <w:rPr>
          <w:rFonts w:ascii="Times New Roman" w:eastAsia="Calibri" w:hAnsi="Times New Roman" w:cs="Times New Roman"/>
          <w:b/>
          <w:sz w:val="24"/>
          <w:szCs w:val="24"/>
          <w:u w:val="single"/>
        </w:rPr>
        <w:t>в течение трех</w:t>
      </w:r>
      <w:r w:rsidRPr="00394C8D">
        <w:rPr>
          <w:rFonts w:ascii="Times New Roman" w:eastAsia="Calibri" w:hAnsi="Times New Roman" w:cs="Times New Roman"/>
          <w:sz w:val="24"/>
          <w:szCs w:val="24"/>
        </w:rPr>
        <w:t xml:space="preserve"> календарных дней </w:t>
      </w:r>
      <w:r w:rsidRPr="00394C8D">
        <w:rPr>
          <w:rFonts w:ascii="Times New Roman" w:eastAsia="Calibri" w:hAnsi="Times New Roman" w:cs="Times New Roman"/>
          <w:sz w:val="24"/>
          <w:szCs w:val="24"/>
          <w:u w:val="single"/>
        </w:rPr>
        <w:t>с даты принятия постановления</w:t>
      </w:r>
      <w:r w:rsidRPr="00394C8D">
        <w:rPr>
          <w:rFonts w:ascii="Times New Roman" w:eastAsia="Calibri" w:hAnsi="Times New Roman" w:cs="Times New Roman"/>
          <w:sz w:val="24"/>
          <w:szCs w:val="24"/>
        </w:rPr>
        <w:t>, уведомляет заявителя о принятом решении по электронной почте, указанной в заявлении. В случае отсутствия адреса электронной почты в заявлении администрация извещает заявителя в письменном виде посредством почтового отправления.</w:t>
      </w:r>
    </w:p>
    <w:p w:rsidR="00E26692" w:rsidRPr="00394C8D" w:rsidRDefault="00E26692" w:rsidP="00394C8D">
      <w:pPr>
        <w:spacing w:after="0" w:line="240" w:lineRule="auto"/>
        <w:ind w:firstLine="709"/>
        <w:jc w:val="both"/>
        <w:rPr>
          <w:rFonts w:ascii="Times New Roman" w:eastAsia="Calibri" w:hAnsi="Times New Roman" w:cs="Times New Roman"/>
          <w:sz w:val="24"/>
          <w:szCs w:val="24"/>
          <w:u w:val="single"/>
        </w:rPr>
      </w:pPr>
      <w:r w:rsidRPr="00394C8D">
        <w:rPr>
          <w:rFonts w:ascii="Times New Roman" w:eastAsia="Calibri" w:hAnsi="Times New Roman" w:cs="Times New Roman"/>
          <w:sz w:val="24"/>
          <w:szCs w:val="24"/>
        </w:rPr>
        <w:t xml:space="preserve">3.11. </w:t>
      </w:r>
      <w:r w:rsidRPr="00394C8D">
        <w:rPr>
          <w:rFonts w:ascii="Times New Roman" w:eastAsia="Calibri" w:hAnsi="Times New Roman" w:cs="Times New Roman"/>
          <w:sz w:val="24"/>
          <w:szCs w:val="24"/>
          <w:u w:val="single"/>
        </w:rPr>
        <w:t xml:space="preserve">Договор подлежит заключению в срок </w:t>
      </w:r>
      <w:r w:rsidRPr="00394C8D">
        <w:rPr>
          <w:rFonts w:ascii="Times New Roman" w:eastAsia="Calibri" w:hAnsi="Times New Roman" w:cs="Times New Roman"/>
          <w:b/>
          <w:sz w:val="24"/>
          <w:szCs w:val="24"/>
          <w:u w:val="single"/>
        </w:rPr>
        <w:t>не позднее 10 календарных</w:t>
      </w:r>
      <w:r w:rsidRPr="00394C8D">
        <w:rPr>
          <w:rFonts w:ascii="Times New Roman" w:eastAsia="Calibri" w:hAnsi="Times New Roman" w:cs="Times New Roman"/>
          <w:sz w:val="24"/>
          <w:szCs w:val="24"/>
          <w:u w:val="single"/>
        </w:rPr>
        <w:t xml:space="preserve"> дней</w:t>
      </w:r>
      <w:r w:rsidR="00394C8D">
        <w:rPr>
          <w:rFonts w:ascii="Times New Roman" w:eastAsia="Calibri" w:hAnsi="Times New Roman" w:cs="Times New Roman"/>
          <w:sz w:val="24"/>
          <w:szCs w:val="24"/>
          <w:u w:val="single"/>
        </w:rPr>
        <w:t xml:space="preserve"> со дня принятия постановления.</w:t>
      </w:r>
    </w:p>
    <w:p w:rsidR="00E26692" w:rsidRDefault="00E26692" w:rsidP="00E26692">
      <w:pPr>
        <w:spacing w:after="0" w:line="240" w:lineRule="auto"/>
        <w:jc w:val="both"/>
        <w:rPr>
          <w:rFonts w:ascii="Times New Roman" w:eastAsia="Times New Roman" w:hAnsi="Times New Roman" w:cs="Times New Roman"/>
          <w:sz w:val="28"/>
          <w:szCs w:val="28"/>
          <w:lang w:eastAsia="ru-RU"/>
        </w:rPr>
      </w:pPr>
    </w:p>
    <w:p w:rsidR="004F635B" w:rsidRDefault="004F635B"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04F53" w:rsidRDefault="00E04F53" w:rsidP="00E26692">
      <w:pPr>
        <w:spacing w:after="0" w:line="240" w:lineRule="auto"/>
        <w:jc w:val="both"/>
        <w:rPr>
          <w:rFonts w:ascii="Times New Roman" w:eastAsia="Times New Roman" w:hAnsi="Times New Roman" w:cs="Times New Roman"/>
          <w:sz w:val="28"/>
          <w:szCs w:val="28"/>
          <w:lang w:eastAsia="ru-RU"/>
        </w:rPr>
      </w:pPr>
    </w:p>
    <w:p w:rsidR="00E26692" w:rsidRPr="00394C8D" w:rsidRDefault="00E26692" w:rsidP="00542F69">
      <w:pPr>
        <w:spacing w:after="0" w:line="240" w:lineRule="auto"/>
        <w:ind w:left="3969"/>
        <w:jc w:val="both"/>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lastRenderedPageBreak/>
        <w:t>Приложение №1</w:t>
      </w:r>
    </w:p>
    <w:p w:rsidR="00E26692" w:rsidRPr="00394C8D" w:rsidRDefault="00E26692" w:rsidP="00542F69">
      <w:pPr>
        <w:spacing w:after="0" w:line="240" w:lineRule="auto"/>
        <w:ind w:left="3969"/>
        <w:rPr>
          <w:rFonts w:ascii="Times New Roman" w:eastAsia="Calibri" w:hAnsi="Times New Roman" w:cs="Times New Roman"/>
          <w:sz w:val="24"/>
          <w:szCs w:val="24"/>
        </w:rPr>
      </w:pPr>
      <w:r w:rsidRPr="00286031">
        <w:rPr>
          <w:rFonts w:ascii="Times New Roman" w:eastAsia="Calibri" w:hAnsi="Times New Roman" w:cs="Times New Roman"/>
          <w:sz w:val="24"/>
          <w:szCs w:val="24"/>
        </w:rPr>
        <w:t>к порядку</w:t>
      </w:r>
      <w:r w:rsidRPr="00394C8D">
        <w:rPr>
          <w:rFonts w:ascii="Times New Roman" w:eastAsia="Calibri" w:hAnsi="Times New Roman" w:cs="Times New Roman"/>
          <w:color w:val="FF0000"/>
          <w:sz w:val="24"/>
          <w:szCs w:val="24"/>
        </w:rPr>
        <w:t xml:space="preserve"> </w:t>
      </w:r>
      <w:r w:rsidRPr="00394C8D">
        <w:rPr>
          <w:rFonts w:ascii="Times New Roman" w:eastAsia="Calibri" w:hAnsi="Times New Roman" w:cs="Times New Roman"/>
          <w:sz w:val="24"/>
          <w:szCs w:val="24"/>
        </w:rPr>
        <w:t xml:space="preserve">размещения </w:t>
      </w:r>
      <w:proofErr w:type="gramStart"/>
      <w:r w:rsidRPr="00394C8D">
        <w:rPr>
          <w:rFonts w:ascii="Times New Roman" w:eastAsia="Calibri" w:hAnsi="Times New Roman" w:cs="Times New Roman"/>
          <w:sz w:val="24"/>
          <w:szCs w:val="24"/>
        </w:rPr>
        <w:t>нестационарных</w:t>
      </w:r>
      <w:proofErr w:type="gramEnd"/>
    </w:p>
    <w:p w:rsidR="00E26692" w:rsidRPr="00394C8D" w:rsidRDefault="00E26692" w:rsidP="00394C8D">
      <w:pPr>
        <w:spacing w:after="0" w:line="240" w:lineRule="auto"/>
        <w:ind w:left="3969"/>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торговых объектов на территории </w:t>
      </w:r>
      <w:proofErr w:type="gramStart"/>
      <w:r w:rsidR="00542F69" w:rsidRPr="00394C8D">
        <w:rPr>
          <w:rFonts w:ascii="Times New Roman" w:eastAsia="Calibri" w:hAnsi="Times New Roman" w:cs="Times New Roman"/>
          <w:sz w:val="24"/>
          <w:szCs w:val="24"/>
        </w:rPr>
        <w:t>г</w:t>
      </w:r>
      <w:proofErr w:type="gramEnd"/>
      <w:r w:rsidR="00542F69" w:rsidRPr="00394C8D">
        <w:rPr>
          <w:rFonts w:ascii="Times New Roman" w:eastAsia="Calibri" w:hAnsi="Times New Roman" w:cs="Times New Roman"/>
          <w:sz w:val="24"/>
          <w:szCs w:val="24"/>
        </w:rPr>
        <w:t>. Фокино</w:t>
      </w:r>
    </w:p>
    <w:p w:rsidR="00E26692" w:rsidRPr="00394C8D" w:rsidRDefault="00E26692" w:rsidP="00542F69">
      <w:pPr>
        <w:spacing w:after="0" w:line="240" w:lineRule="auto"/>
        <w:ind w:left="3969"/>
        <w:rPr>
          <w:rFonts w:ascii="Times New Roman" w:eastAsia="Calibri" w:hAnsi="Times New Roman" w:cs="Times New Roman"/>
          <w:sz w:val="24"/>
          <w:szCs w:val="24"/>
        </w:rPr>
      </w:pPr>
      <w:r w:rsidRPr="00394C8D">
        <w:rPr>
          <w:rFonts w:ascii="Times New Roman" w:eastAsia="Calibri" w:hAnsi="Times New Roman" w:cs="Times New Roman"/>
          <w:sz w:val="24"/>
          <w:szCs w:val="24"/>
        </w:rPr>
        <w:t>без проведения аукциона</w:t>
      </w:r>
    </w:p>
    <w:p w:rsidR="00E26692" w:rsidRPr="00394C8D" w:rsidRDefault="00E26692" w:rsidP="00E26692">
      <w:pPr>
        <w:spacing w:after="0" w:line="240" w:lineRule="auto"/>
        <w:rPr>
          <w:rFonts w:ascii="Times New Roman" w:eastAsia="Times New Roman" w:hAnsi="Times New Roman" w:cs="Times New Roman"/>
          <w:sz w:val="24"/>
          <w:szCs w:val="24"/>
          <w:lang w:eastAsia="ru-RU"/>
        </w:rPr>
      </w:pPr>
    </w:p>
    <w:p w:rsidR="00E26692" w:rsidRPr="00394C8D" w:rsidRDefault="00E26692" w:rsidP="00E26692">
      <w:pPr>
        <w:spacing w:after="0" w:line="240" w:lineRule="auto"/>
        <w:jc w:val="center"/>
        <w:rPr>
          <w:rFonts w:ascii="Times New Roman" w:eastAsia="Times New Roman" w:hAnsi="Times New Roman" w:cs="Times New Roman"/>
          <w:sz w:val="24"/>
          <w:szCs w:val="24"/>
          <w:lang w:eastAsia="ru-RU"/>
        </w:rPr>
      </w:pPr>
      <w:r w:rsidRPr="00394C8D">
        <w:rPr>
          <w:rFonts w:ascii="Times New Roman" w:eastAsia="Times New Roman" w:hAnsi="Times New Roman" w:cs="Times New Roman"/>
          <w:sz w:val="24"/>
          <w:szCs w:val="24"/>
          <w:lang w:eastAsia="ru-RU"/>
        </w:rPr>
        <w:t>ЗАЯВЛЕНИЕ</w:t>
      </w:r>
    </w:p>
    <w:p w:rsidR="00E26692" w:rsidRPr="00394C8D" w:rsidRDefault="00E26692" w:rsidP="00E26692">
      <w:pPr>
        <w:spacing w:after="0" w:line="240" w:lineRule="auto"/>
        <w:jc w:val="center"/>
        <w:rPr>
          <w:rFonts w:ascii="Times New Roman" w:eastAsia="Calibri" w:hAnsi="Times New Roman" w:cs="Times New Roman"/>
          <w:sz w:val="24"/>
          <w:szCs w:val="24"/>
        </w:rPr>
      </w:pPr>
      <w:r w:rsidRPr="00394C8D">
        <w:rPr>
          <w:rFonts w:ascii="Times New Roman" w:eastAsia="Times New Roman" w:hAnsi="Times New Roman" w:cs="Times New Roman"/>
          <w:sz w:val="24"/>
          <w:szCs w:val="24"/>
          <w:lang w:eastAsia="ru-RU"/>
        </w:rPr>
        <w:t>на право</w:t>
      </w:r>
      <w:r w:rsidRPr="00394C8D">
        <w:rPr>
          <w:rFonts w:ascii="Times New Roman" w:eastAsia="Calibri" w:hAnsi="Times New Roman" w:cs="Times New Roman"/>
          <w:sz w:val="24"/>
          <w:szCs w:val="24"/>
        </w:rPr>
        <w:t xml:space="preserve"> размещения передвижного (сезонного) НТО </w:t>
      </w:r>
    </w:p>
    <w:p w:rsidR="00E26692" w:rsidRPr="00394C8D" w:rsidRDefault="00E26692" w:rsidP="00E26692">
      <w:pPr>
        <w:spacing w:after="0" w:line="240" w:lineRule="auto"/>
        <w:jc w:val="center"/>
        <w:rPr>
          <w:rFonts w:ascii="Times New Roman" w:eastAsia="Times New Roman" w:hAnsi="Times New Roman" w:cs="Times New Roman"/>
          <w:sz w:val="24"/>
          <w:szCs w:val="24"/>
          <w:lang w:eastAsia="ru-RU"/>
        </w:rPr>
      </w:pPr>
      <w:r w:rsidRPr="00394C8D">
        <w:rPr>
          <w:rFonts w:ascii="Times New Roman" w:eastAsia="Calibri" w:hAnsi="Times New Roman" w:cs="Times New Roman"/>
          <w:sz w:val="24"/>
          <w:szCs w:val="24"/>
        </w:rPr>
        <w:t xml:space="preserve">на территории </w:t>
      </w:r>
      <w:r w:rsidR="00542F69" w:rsidRPr="00394C8D">
        <w:rPr>
          <w:rFonts w:ascii="Times New Roman" w:eastAsia="Calibri" w:hAnsi="Times New Roman" w:cs="Times New Roman"/>
          <w:sz w:val="24"/>
          <w:szCs w:val="24"/>
        </w:rPr>
        <w:t>города Фокино</w:t>
      </w:r>
    </w:p>
    <w:tbl>
      <w:tblPr>
        <w:tblW w:w="8974" w:type="dxa"/>
        <w:tblLayout w:type="fixed"/>
        <w:tblLook w:val="04A0"/>
      </w:tblPr>
      <w:tblGrid>
        <w:gridCol w:w="3936"/>
        <w:gridCol w:w="5038"/>
      </w:tblGrid>
      <w:tr w:rsidR="00E26692" w:rsidRPr="00394C8D" w:rsidTr="00E26692">
        <w:trPr>
          <w:trHeight w:val="1491"/>
        </w:trPr>
        <w:tc>
          <w:tcPr>
            <w:tcW w:w="3936" w:type="dxa"/>
          </w:tcPr>
          <w:p w:rsidR="00E26692" w:rsidRPr="00394C8D" w:rsidRDefault="00E26692" w:rsidP="00E26692">
            <w:pPr>
              <w:spacing w:after="0" w:line="240" w:lineRule="auto"/>
              <w:rPr>
                <w:rFonts w:ascii="Times New Roman" w:eastAsia="Calibri" w:hAnsi="Times New Roman" w:cs="Times New Roman"/>
                <w:sz w:val="24"/>
                <w:szCs w:val="24"/>
              </w:rPr>
            </w:pPr>
          </w:p>
        </w:tc>
        <w:tc>
          <w:tcPr>
            <w:tcW w:w="5038" w:type="dxa"/>
          </w:tcPr>
          <w:p w:rsidR="00E26692" w:rsidRPr="00394C8D" w:rsidRDefault="00E26692" w:rsidP="00E26692">
            <w:pPr>
              <w:spacing w:after="0" w:line="240" w:lineRule="auto"/>
              <w:rPr>
                <w:rFonts w:ascii="Times New Roman" w:eastAsia="Calibri"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4601"/>
            </w:tblGrid>
            <w:tr w:rsidR="00E26692" w:rsidRPr="00394C8D" w:rsidTr="00E26692">
              <w:tc>
                <w:tcPr>
                  <w:tcW w:w="5180" w:type="dxa"/>
                  <w:tcBorders>
                    <w:top w:val="nil"/>
                    <w:left w:val="nil"/>
                    <w:bottom w:val="nil"/>
                    <w:right w:val="nil"/>
                  </w:tcBorders>
                </w:tcPr>
                <w:p w:rsidR="00F844BA" w:rsidRPr="00394C8D" w:rsidRDefault="00E26692" w:rsidP="00542F69">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Главе администрации</w:t>
                  </w:r>
                  <w:r w:rsidR="00542F69" w:rsidRPr="00394C8D">
                    <w:rPr>
                      <w:rFonts w:ascii="Times New Roman" w:eastAsia="Calibri" w:hAnsi="Times New Roman" w:cs="Times New Roman"/>
                      <w:sz w:val="24"/>
                      <w:szCs w:val="24"/>
                    </w:rPr>
                    <w:t xml:space="preserve"> </w:t>
                  </w:r>
                  <w:proofErr w:type="gramStart"/>
                  <w:r w:rsidR="00542F69" w:rsidRPr="00394C8D">
                    <w:rPr>
                      <w:rFonts w:ascii="Times New Roman" w:eastAsia="Calibri" w:hAnsi="Times New Roman" w:cs="Times New Roman"/>
                      <w:sz w:val="24"/>
                      <w:szCs w:val="24"/>
                    </w:rPr>
                    <w:t>г</w:t>
                  </w:r>
                  <w:proofErr w:type="gramEnd"/>
                  <w:r w:rsidR="00542F69" w:rsidRPr="00394C8D">
                    <w:rPr>
                      <w:rFonts w:ascii="Times New Roman" w:eastAsia="Calibri" w:hAnsi="Times New Roman" w:cs="Times New Roman"/>
                      <w:sz w:val="24"/>
                      <w:szCs w:val="24"/>
                    </w:rPr>
                    <w:t xml:space="preserve">. Фокино       </w:t>
                  </w:r>
                  <w:r w:rsidR="00F844BA" w:rsidRPr="00394C8D">
                    <w:rPr>
                      <w:rFonts w:ascii="Times New Roman" w:eastAsia="Calibri" w:hAnsi="Times New Roman" w:cs="Times New Roman"/>
                      <w:sz w:val="24"/>
                      <w:szCs w:val="24"/>
                    </w:rPr>
                    <w:t>_________________________________</w:t>
                  </w:r>
                  <w:r w:rsidR="00542F69" w:rsidRPr="00394C8D">
                    <w:rPr>
                      <w:rFonts w:ascii="Times New Roman" w:eastAsia="Calibri" w:hAnsi="Times New Roman" w:cs="Times New Roman"/>
                      <w:sz w:val="24"/>
                      <w:szCs w:val="24"/>
                    </w:rPr>
                    <w:t xml:space="preserve"> </w:t>
                  </w:r>
                </w:p>
                <w:p w:rsidR="00E26692" w:rsidRPr="00394C8D" w:rsidRDefault="00542F69" w:rsidP="00542F69">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        </w:t>
                  </w:r>
                </w:p>
              </w:tc>
              <w:tc>
                <w:tcPr>
                  <w:tcW w:w="4601"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Главе </w:t>
                  </w:r>
                  <w:proofErr w:type="spellStart"/>
                  <w:r w:rsidRPr="00394C8D">
                    <w:rPr>
                      <w:rFonts w:ascii="Times New Roman" w:eastAsia="Calibri" w:hAnsi="Times New Roman" w:cs="Times New Roman"/>
                      <w:sz w:val="24"/>
                      <w:szCs w:val="24"/>
                    </w:rPr>
                    <w:t>Староминского</w:t>
                  </w:r>
                  <w:proofErr w:type="spellEnd"/>
                  <w:r w:rsidRPr="00394C8D">
                    <w:rPr>
                      <w:rFonts w:ascii="Times New Roman" w:eastAsia="Calibri" w:hAnsi="Times New Roman" w:cs="Times New Roman"/>
                      <w:sz w:val="24"/>
                      <w:szCs w:val="24"/>
                    </w:rPr>
                    <w:t xml:space="preserve"> сельского поселения </w:t>
                  </w:r>
                  <w:proofErr w:type="spellStart"/>
                  <w:r w:rsidRPr="00394C8D">
                    <w:rPr>
                      <w:rFonts w:ascii="Times New Roman" w:eastAsia="Calibri" w:hAnsi="Times New Roman" w:cs="Times New Roman"/>
                      <w:sz w:val="24"/>
                      <w:szCs w:val="24"/>
                    </w:rPr>
                    <w:t>Староминского</w:t>
                  </w:r>
                  <w:proofErr w:type="spellEnd"/>
                  <w:r w:rsidRPr="00394C8D">
                    <w:rPr>
                      <w:rFonts w:ascii="Times New Roman" w:eastAsia="Calibri" w:hAnsi="Times New Roman" w:cs="Times New Roman"/>
                      <w:sz w:val="24"/>
                      <w:szCs w:val="24"/>
                    </w:rPr>
                    <w:t xml:space="preserve"> района</w:t>
                  </w:r>
                </w:p>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В.Т.Литвинову</w:t>
                  </w:r>
                </w:p>
              </w:tc>
            </w:tr>
            <w:tr w:rsidR="00E26692" w:rsidRPr="00394C8D" w:rsidTr="00E26692">
              <w:tc>
                <w:tcPr>
                  <w:tcW w:w="518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от___________________________________________________________________</w:t>
                  </w:r>
                </w:p>
              </w:tc>
              <w:tc>
                <w:tcPr>
                  <w:tcW w:w="4601"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от______________________________________________________________________</w:t>
                  </w:r>
                </w:p>
              </w:tc>
            </w:tr>
            <w:tr w:rsidR="00E26692" w:rsidRPr="00394C8D" w:rsidTr="00E26692">
              <w:tc>
                <w:tcPr>
                  <w:tcW w:w="518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proofErr w:type="gramStart"/>
                  <w:r w:rsidRPr="00394C8D">
                    <w:rPr>
                      <w:rFonts w:ascii="Times New Roman" w:eastAsia="Calibri" w:hAnsi="Times New Roman" w:cs="Times New Roman"/>
                      <w:sz w:val="24"/>
                      <w:szCs w:val="24"/>
                    </w:rPr>
                    <w:t>проживающего</w:t>
                  </w:r>
                  <w:proofErr w:type="gramEnd"/>
                  <w:r w:rsidRPr="00394C8D">
                    <w:rPr>
                      <w:rFonts w:ascii="Times New Roman" w:eastAsia="Calibri" w:hAnsi="Times New Roman" w:cs="Times New Roman"/>
                      <w:sz w:val="24"/>
                      <w:szCs w:val="24"/>
                    </w:rPr>
                    <w:t xml:space="preserve"> по адресу__________</w:t>
                  </w:r>
                </w:p>
              </w:tc>
              <w:tc>
                <w:tcPr>
                  <w:tcW w:w="4601"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proofErr w:type="gramStart"/>
                  <w:r w:rsidRPr="00394C8D">
                    <w:rPr>
                      <w:rFonts w:ascii="Times New Roman" w:eastAsia="Calibri" w:hAnsi="Times New Roman" w:cs="Times New Roman"/>
                      <w:sz w:val="24"/>
                      <w:szCs w:val="24"/>
                    </w:rPr>
                    <w:t>проживающего</w:t>
                  </w:r>
                  <w:proofErr w:type="gramEnd"/>
                  <w:r w:rsidRPr="00394C8D">
                    <w:rPr>
                      <w:rFonts w:ascii="Times New Roman" w:eastAsia="Calibri" w:hAnsi="Times New Roman" w:cs="Times New Roman"/>
                      <w:sz w:val="24"/>
                      <w:szCs w:val="24"/>
                    </w:rPr>
                    <w:t xml:space="preserve"> по адресу______________</w:t>
                  </w:r>
                </w:p>
              </w:tc>
            </w:tr>
            <w:tr w:rsidR="00E26692" w:rsidRPr="00394C8D" w:rsidTr="00E26692">
              <w:tc>
                <w:tcPr>
                  <w:tcW w:w="518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________________________________</w:t>
                  </w:r>
                </w:p>
              </w:tc>
              <w:tc>
                <w:tcPr>
                  <w:tcW w:w="4601"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____________________________________</w:t>
                  </w:r>
                </w:p>
              </w:tc>
            </w:tr>
            <w:tr w:rsidR="00E26692" w:rsidRPr="00394C8D" w:rsidTr="00E26692">
              <w:tc>
                <w:tcPr>
                  <w:tcW w:w="518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Телефон, адрес</w:t>
                  </w:r>
                </w:p>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электронной почты_________________</w:t>
                  </w:r>
                  <w:r w:rsidR="00F844BA" w:rsidRPr="00394C8D">
                    <w:rPr>
                      <w:rFonts w:ascii="Times New Roman" w:eastAsia="Calibri" w:hAnsi="Times New Roman" w:cs="Times New Roman"/>
                      <w:sz w:val="24"/>
                      <w:szCs w:val="24"/>
                    </w:rPr>
                    <w:t xml:space="preserve"> __________________________________</w:t>
                  </w:r>
                </w:p>
              </w:tc>
              <w:tc>
                <w:tcPr>
                  <w:tcW w:w="4601"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Телефон_____________________________</w:t>
                  </w:r>
                </w:p>
              </w:tc>
            </w:tr>
          </w:tbl>
          <w:p w:rsidR="00E26692" w:rsidRPr="00394C8D" w:rsidRDefault="00E26692" w:rsidP="00E26692">
            <w:pPr>
              <w:spacing w:after="0" w:line="240" w:lineRule="auto"/>
              <w:rPr>
                <w:rFonts w:ascii="Times New Roman" w:eastAsia="Calibri" w:hAnsi="Times New Roman" w:cs="Times New Roman"/>
                <w:kern w:val="2"/>
                <w:sz w:val="24"/>
                <w:szCs w:val="24"/>
              </w:rPr>
            </w:pPr>
          </w:p>
        </w:tc>
      </w:tr>
    </w:tbl>
    <w:p w:rsidR="00E26692" w:rsidRPr="00394C8D" w:rsidRDefault="00E26692" w:rsidP="00E26692">
      <w:pPr>
        <w:spacing w:after="0" w:line="240" w:lineRule="auto"/>
        <w:rPr>
          <w:rFonts w:ascii="Times New Roman" w:eastAsia="Calibri"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240"/>
        <w:gridCol w:w="5040"/>
        <w:gridCol w:w="2081"/>
      </w:tblGrid>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jc w:val="center"/>
              <w:rPr>
                <w:rFonts w:ascii="Times New Roman" w:eastAsia="Calibri" w:hAnsi="Times New Roman" w:cs="Times New Roman"/>
                <w:sz w:val="24"/>
                <w:szCs w:val="24"/>
              </w:rPr>
            </w:pPr>
            <w:r w:rsidRPr="00394C8D">
              <w:rPr>
                <w:rFonts w:ascii="Times New Roman" w:eastAsia="Calibri" w:hAnsi="Times New Roman" w:cs="Times New Roman"/>
                <w:sz w:val="24"/>
                <w:szCs w:val="24"/>
              </w:rPr>
              <w:t>Заявление</w:t>
            </w: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Прошу Вас предоставить мне торговое место для размещения объекта нестационарной торговли на земельных участках, в зданиях, строениях, сооружениях, расположенных на территории город</w:t>
            </w:r>
            <w:r w:rsidR="00F844BA" w:rsidRPr="00394C8D">
              <w:rPr>
                <w:rFonts w:ascii="Times New Roman" w:eastAsia="Calibri" w:hAnsi="Times New Roman" w:cs="Times New Roman"/>
                <w:sz w:val="24"/>
                <w:szCs w:val="24"/>
              </w:rPr>
              <w:t>а Фокино</w:t>
            </w:r>
            <w:r w:rsidRPr="00394C8D">
              <w:rPr>
                <w:rFonts w:ascii="Times New Roman" w:eastAsia="Calibri" w:hAnsi="Times New Roman" w:cs="Times New Roman"/>
                <w:sz w:val="24"/>
                <w:szCs w:val="24"/>
              </w:rPr>
              <w:t xml:space="preserve"> по адресу:</w:t>
            </w:r>
          </w:p>
          <w:p w:rsidR="00E26692" w:rsidRPr="00394C8D" w:rsidRDefault="00E26692" w:rsidP="00E26692">
            <w:pPr>
              <w:spacing w:after="0" w:line="240" w:lineRule="auto"/>
              <w:jc w:val="both"/>
              <w:rPr>
                <w:rFonts w:ascii="Times New Roman" w:eastAsia="Calibri" w:hAnsi="Times New Roman" w:cs="Times New Roman"/>
                <w:sz w:val="24"/>
                <w:szCs w:val="24"/>
              </w:rPr>
            </w:pP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jc w:val="both"/>
              <w:rPr>
                <w:rFonts w:ascii="Times New Roman" w:eastAsia="Calibri" w:hAnsi="Times New Roman" w:cs="Times New Roman"/>
                <w:sz w:val="24"/>
                <w:szCs w:val="24"/>
              </w:rPr>
            </w:pPr>
            <w:r w:rsidRPr="00394C8D">
              <w:rPr>
                <w:rFonts w:ascii="Times New Roman" w:eastAsia="Calibri" w:hAnsi="Times New Roman" w:cs="Times New Roman"/>
                <w:sz w:val="24"/>
                <w:szCs w:val="24"/>
              </w:rPr>
              <w:t>____________________________________________________________________</w:t>
            </w: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на период</w:t>
            </w:r>
            <w:r w:rsidR="00AB1605" w:rsidRPr="00394C8D">
              <w:rPr>
                <w:rFonts w:ascii="Times New Roman" w:eastAsia="Calibri" w:hAnsi="Times New Roman" w:cs="Times New Roman"/>
                <w:sz w:val="24"/>
                <w:szCs w:val="24"/>
              </w:rPr>
              <w:t xml:space="preserve">  </w:t>
            </w:r>
            <w:proofErr w:type="gramStart"/>
            <w:r w:rsidRPr="00394C8D">
              <w:rPr>
                <w:rFonts w:ascii="Times New Roman" w:eastAsia="Calibri" w:hAnsi="Times New Roman" w:cs="Times New Roman"/>
                <w:sz w:val="24"/>
                <w:szCs w:val="24"/>
              </w:rPr>
              <w:t>с</w:t>
            </w:r>
            <w:proofErr w:type="gramEnd"/>
            <w:r w:rsidRPr="00394C8D">
              <w:rPr>
                <w:rFonts w:ascii="Times New Roman" w:eastAsia="Calibri" w:hAnsi="Times New Roman" w:cs="Times New Roman"/>
                <w:sz w:val="24"/>
                <w:szCs w:val="24"/>
              </w:rPr>
              <w:t>_____________________ по__________________________</w:t>
            </w: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виды и наименование продукции__________________________________________________</w:t>
            </w: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необходимая площадь торгового места____________________</w:t>
            </w: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r>
      <w:tr w:rsidR="00E26692" w:rsidRPr="00394C8D" w:rsidTr="00E26692">
        <w:tc>
          <w:tcPr>
            <w:tcW w:w="9781" w:type="dxa"/>
            <w:gridSpan w:val="4"/>
            <w:tcBorders>
              <w:top w:val="nil"/>
              <w:left w:val="nil"/>
              <w:bottom w:val="nil"/>
              <w:right w:val="nil"/>
            </w:tcBorders>
          </w:tcPr>
          <w:p w:rsidR="00E26692"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обязуюсь обеспечить надлежащее санитарно-техническое состояние занимаемой территории.</w:t>
            </w:r>
          </w:p>
          <w:p w:rsidR="00394C8D" w:rsidRDefault="00394C8D" w:rsidP="00E26692">
            <w:pPr>
              <w:spacing w:after="0" w:line="240" w:lineRule="auto"/>
              <w:rPr>
                <w:rFonts w:ascii="Times New Roman" w:eastAsia="Calibri" w:hAnsi="Times New Roman" w:cs="Times New Roman"/>
                <w:sz w:val="24"/>
                <w:szCs w:val="24"/>
              </w:rPr>
            </w:pPr>
          </w:p>
          <w:p w:rsidR="00394C8D" w:rsidRPr="00394C8D" w:rsidRDefault="00394C8D" w:rsidP="00E26692">
            <w:pPr>
              <w:spacing w:after="0" w:line="240" w:lineRule="auto"/>
              <w:rPr>
                <w:rFonts w:ascii="Times New Roman" w:eastAsia="Calibri" w:hAnsi="Times New Roman" w:cs="Times New Roman"/>
                <w:sz w:val="24"/>
                <w:szCs w:val="24"/>
              </w:rPr>
            </w:pPr>
          </w:p>
        </w:tc>
      </w:tr>
      <w:tr w:rsidR="00E26692" w:rsidRPr="00394C8D" w:rsidTr="00E26692">
        <w:tc>
          <w:tcPr>
            <w:tcW w:w="9781" w:type="dxa"/>
            <w:gridSpan w:val="4"/>
            <w:tcBorders>
              <w:top w:val="nil"/>
              <w:left w:val="nil"/>
              <w:bottom w:val="nil"/>
              <w:right w:val="nil"/>
            </w:tcBorders>
          </w:tcPr>
          <w:p w:rsidR="00E26692" w:rsidRDefault="00E26692" w:rsidP="00E26692">
            <w:pPr>
              <w:spacing w:after="0" w:line="240" w:lineRule="auto"/>
              <w:rPr>
                <w:rFonts w:ascii="Times New Roman" w:eastAsia="Calibri" w:hAnsi="Times New Roman" w:cs="Times New Roman"/>
                <w:sz w:val="24"/>
                <w:szCs w:val="24"/>
              </w:rPr>
            </w:pPr>
          </w:p>
          <w:p w:rsidR="00394C8D" w:rsidRPr="00394C8D" w:rsidRDefault="00394C8D" w:rsidP="00E26692">
            <w:pPr>
              <w:spacing w:after="0" w:line="240" w:lineRule="auto"/>
              <w:rPr>
                <w:rFonts w:ascii="Times New Roman" w:eastAsia="Calibri" w:hAnsi="Times New Roman" w:cs="Times New Roman"/>
                <w:sz w:val="24"/>
                <w:szCs w:val="24"/>
              </w:rPr>
            </w:pPr>
          </w:p>
        </w:tc>
      </w:tr>
      <w:tr w:rsidR="00E26692" w:rsidRPr="00394C8D" w:rsidTr="00E26692">
        <w:tc>
          <w:tcPr>
            <w:tcW w:w="2660" w:type="dxa"/>
            <w:gridSpan w:val="2"/>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________________</w:t>
            </w:r>
          </w:p>
        </w:tc>
        <w:tc>
          <w:tcPr>
            <w:tcW w:w="504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c>
          <w:tcPr>
            <w:tcW w:w="2081"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____________</w:t>
            </w:r>
          </w:p>
        </w:tc>
      </w:tr>
      <w:tr w:rsidR="00E26692" w:rsidRPr="00394C8D" w:rsidTr="00E26692">
        <w:tc>
          <w:tcPr>
            <w:tcW w:w="2660" w:type="dxa"/>
            <w:gridSpan w:val="2"/>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 xml:space="preserve">            дата</w:t>
            </w:r>
          </w:p>
        </w:tc>
        <w:tc>
          <w:tcPr>
            <w:tcW w:w="504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c>
          <w:tcPr>
            <w:tcW w:w="2081"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подпись</w:t>
            </w:r>
          </w:p>
        </w:tc>
      </w:tr>
      <w:tr w:rsidR="00E26692" w:rsidRPr="00394C8D" w:rsidTr="00E26692">
        <w:tc>
          <w:tcPr>
            <w:tcW w:w="9781" w:type="dxa"/>
            <w:gridSpan w:val="4"/>
            <w:tcBorders>
              <w:top w:val="nil"/>
              <w:left w:val="nil"/>
              <w:bottom w:val="nil"/>
              <w:right w:val="nil"/>
            </w:tcBorders>
          </w:tcPr>
          <w:p w:rsidR="00E26692" w:rsidRDefault="00E26692" w:rsidP="00E26692">
            <w:pPr>
              <w:spacing w:after="0" w:line="240" w:lineRule="auto"/>
              <w:rPr>
                <w:rFonts w:ascii="Times New Roman" w:eastAsia="Calibri" w:hAnsi="Times New Roman" w:cs="Times New Roman"/>
                <w:sz w:val="24"/>
                <w:szCs w:val="24"/>
              </w:rPr>
            </w:pPr>
          </w:p>
          <w:p w:rsidR="00394C8D" w:rsidRDefault="00394C8D" w:rsidP="00E26692">
            <w:pPr>
              <w:spacing w:after="0" w:line="240" w:lineRule="auto"/>
              <w:rPr>
                <w:rFonts w:ascii="Times New Roman" w:eastAsia="Calibri" w:hAnsi="Times New Roman" w:cs="Times New Roman"/>
                <w:sz w:val="24"/>
                <w:szCs w:val="24"/>
              </w:rPr>
            </w:pPr>
          </w:p>
          <w:p w:rsidR="00394C8D" w:rsidRDefault="00394C8D" w:rsidP="00E26692">
            <w:pPr>
              <w:spacing w:after="0" w:line="240" w:lineRule="auto"/>
              <w:rPr>
                <w:rFonts w:ascii="Times New Roman" w:eastAsia="Calibri" w:hAnsi="Times New Roman" w:cs="Times New Roman"/>
                <w:sz w:val="24"/>
                <w:szCs w:val="24"/>
              </w:rPr>
            </w:pPr>
          </w:p>
          <w:p w:rsidR="00394C8D" w:rsidRPr="00394C8D" w:rsidRDefault="00394C8D" w:rsidP="00E26692">
            <w:pPr>
              <w:spacing w:after="0" w:line="240" w:lineRule="auto"/>
              <w:rPr>
                <w:rFonts w:ascii="Times New Roman" w:eastAsia="Calibri" w:hAnsi="Times New Roman" w:cs="Times New Roman"/>
                <w:sz w:val="24"/>
                <w:szCs w:val="24"/>
              </w:rPr>
            </w:pPr>
          </w:p>
        </w:tc>
      </w:tr>
      <w:tr w:rsidR="00E26692" w:rsidRPr="00394C8D" w:rsidTr="00E26692">
        <w:tc>
          <w:tcPr>
            <w:tcW w:w="9781" w:type="dxa"/>
            <w:gridSpan w:val="4"/>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к заявлению прилагаются следующие документы:</w:t>
            </w:r>
          </w:p>
        </w:tc>
      </w:tr>
      <w:tr w:rsidR="00E26692" w:rsidRPr="00394C8D" w:rsidTr="00E26692">
        <w:tc>
          <w:tcPr>
            <w:tcW w:w="42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1</w:t>
            </w:r>
          </w:p>
        </w:tc>
        <w:tc>
          <w:tcPr>
            <w:tcW w:w="9361" w:type="dxa"/>
            <w:gridSpan w:val="3"/>
            <w:tcBorders>
              <w:top w:val="nil"/>
              <w:left w:val="nil"/>
              <w:bottom w:val="single" w:sz="4" w:space="0" w:color="auto"/>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r>
      <w:tr w:rsidR="00E26692" w:rsidRPr="00394C8D" w:rsidTr="00E26692">
        <w:tc>
          <w:tcPr>
            <w:tcW w:w="42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2</w:t>
            </w:r>
          </w:p>
        </w:tc>
        <w:tc>
          <w:tcPr>
            <w:tcW w:w="9361" w:type="dxa"/>
            <w:gridSpan w:val="3"/>
            <w:tcBorders>
              <w:top w:val="single" w:sz="4" w:space="0" w:color="auto"/>
              <w:left w:val="nil"/>
              <w:bottom w:val="single" w:sz="4" w:space="0" w:color="auto"/>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r>
      <w:tr w:rsidR="00E26692" w:rsidRPr="00394C8D" w:rsidTr="00E26692">
        <w:tc>
          <w:tcPr>
            <w:tcW w:w="42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3</w:t>
            </w:r>
          </w:p>
        </w:tc>
        <w:tc>
          <w:tcPr>
            <w:tcW w:w="9361" w:type="dxa"/>
            <w:gridSpan w:val="3"/>
            <w:tcBorders>
              <w:top w:val="single" w:sz="4" w:space="0" w:color="auto"/>
              <w:left w:val="nil"/>
              <w:bottom w:val="single" w:sz="4" w:space="0" w:color="auto"/>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r>
      <w:tr w:rsidR="00E26692" w:rsidRPr="00394C8D" w:rsidTr="00E26692">
        <w:tc>
          <w:tcPr>
            <w:tcW w:w="420" w:type="dxa"/>
            <w:tcBorders>
              <w:top w:val="nil"/>
              <w:left w:val="nil"/>
              <w:bottom w:val="nil"/>
              <w:right w:val="nil"/>
            </w:tcBorders>
          </w:tcPr>
          <w:p w:rsidR="00E26692" w:rsidRPr="00394C8D" w:rsidRDefault="00E26692" w:rsidP="00E26692">
            <w:pPr>
              <w:spacing w:after="0" w:line="240" w:lineRule="auto"/>
              <w:rPr>
                <w:rFonts w:ascii="Times New Roman" w:eastAsia="Calibri" w:hAnsi="Times New Roman" w:cs="Times New Roman"/>
                <w:sz w:val="24"/>
                <w:szCs w:val="24"/>
              </w:rPr>
            </w:pPr>
            <w:r w:rsidRPr="00394C8D">
              <w:rPr>
                <w:rFonts w:ascii="Times New Roman" w:eastAsia="Calibri" w:hAnsi="Times New Roman" w:cs="Times New Roman"/>
                <w:sz w:val="24"/>
                <w:szCs w:val="24"/>
              </w:rPr>
              <w:t>4</w:t>
            </w:r>
          </w:p>
        </w:tc>
        <w:tc>
          <w:tcPr>
            <w:tcW w:w="9361" w:type="dxa"/>
            <w:gridSpan w:val="3"/>
            <w:tcBorders>
              <w:top w:val="single" w:sz="4" w:space="0" w:color="auto"/>
              <w:left w:val="nil"/>
              <w:bottom w:val="single" w:sz="4" w:space="0" w:color="auto"/>
              <w:right w:val="nil"/>
            </w:tcBorders>
          </w:tcPr>
          <w:p w:rsidR="00E26692" w:rsidRPr="00394C8D" w:rsidRDefault="00E26692" w:rsidP="00E26692">
            <w:pPr>
              <w:spacing w:after="0" w:line="240" w:lineRule="auto"/>
              <w:rPr>
                <w:rFonts w:ascii="Times New Roman" w:eastAsia="Calibri" w:hAnsi="Times New Roman" w:cs="Times New Roman"/>
                <w:sz w:val="24"/>
                <w:szCs w:val="24"/>
              </w:rPr>
            </w:pPr>
          </w:p>
        </w:tc>
      </w:tr>
    </w:tbl>
    <w:p w:rsidR="00E26692" w:rsidRPr="00260B23" w:rsidRDefault="00E26692">
      <w:pPr>
        <w:widowControl w:val="0"/>
        <w:spacing w:after="0" w:line="240" w:lineRule="auto"/>
        <w:rPr>
          <w:rFonts w:ascii="Times New Roman" w:eastAsia="Times New Roman" w:hAnsi="Times New Roman" w:cs="Times New Roman"/>
          <w:sz w:val="28"/>
          <w:szCs w:val="28"/>
          <w:lang w:eastAsia="ru-RU"/>
        </w:rPr>
      </w:pPr>
    </w:p>
    <w:sectPr w:rsidR="00E26692" w:rsidRPr="00260B23" w:rsidSect="00B606DD">
      <w:pgSz w:w="11906" w:h="16838"/>
      <w:pgMar w:top="851" w:right="851" w:bottom="96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1080"/>
        </w:tabs>
        <w:ind w:left="1080" w:hanging="360"/>
      </w:pPr>
      <w:rPr>
        <w:rFonts w:ascii="Symbol" w:hAnsi="Symbol" w:hint="default"/>
        <w:sz w:val="28"/>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bullet"/>
      <w:lvlText w:val=""/>
      <w:lvlJc w:val="left"/>
      <w:pPr>
        <w:tabs>
          <w:tab w:val="num" w:pos="900"/>
        </w:tabs>
        <w:ind w:left="900" w:hanging="360"/>
      </w:pPr>
      <w:rPr>
        <w:rFonts w:ascii="Symbol" w:hAnsi="Symbol" w:hint="default"/>
        <w:sz w:val="28"/>
      </w:rPr>
    </w:lvl>
    <w:lvl w:ilvl="2">
      <w:start w:val="1"/>
      <w:numFmt w:val="decimal"/>
      <w:lvlText w:val="%1.%2.%3."/>
      <w:lvlJc w:val="left"/>
      <w:pPr>
        <w:tabs>
          <w:tab w:val="num" w:pos="1812"/>
        </w:tabs>
        <w:ind w:left="1812" w:hanging="1092"/>
      </w:pPr>
      <w:rPr>
        <w:rFonts w:cs="Times New Roman"/>
      </w:rPr>
    </w:lvl>
    <w:lvl w:ilvl="3">
      <w:start w:val="1"/>
      <w:numFmt w:val="decimal"/>
      <w:lvlText w:val="%1.%2.%3.%4."/>
      <w:lvlJc w:val="left"/>
      <w:pPr>
        <w:tabs>
          <w:tab w:val="num" w:pos="1992"/>
        </w:tabs>
        <w:ind w:left="1992" w:hanging="1092"/>
      </w:pPr>
      <w:rPr>
        <w:rFonts w:cs="Times New Roman"/>
      </w:rPr>
    </w:lvl>
    <w:lvl w:ilvl="4">
      <w:start w:val="1"/>
      <w:numFmt w:val="decimal"/>
      <w:lvlText w:val="%1.%2.%3.%4.%5."/>
      <w:lvlJc w:val="left"/>
      <w:pPr>
        <w:tabs>
          <w:tab w:val="num" w:pos="2172"/>
        </w:tabs>
        <w:ind w:left="2172" w:hanging="1092"/>
      </w:pPr>
      <w:rPr>
        <w:rFonts w:cs="Times New Roman"/>
      </w:rPr>
    </w:lvl>
    <w:lvl w:ilvl="5">
      <w:start w:val="1"/>
      <w:numFmt w:val="decimal"/>
      <w:lvlText w:val="%1.%2.%3.%4.%5.%6."/>
      <w:lvlJc w:val="left"/>
      <w:pPr>
        <w:tabs>
          <w:tab w:val="num" w:pos="2700"/>
        </w:tabs>
        <w:ind w:left="2700" w:hanging="1440"/>
      </w:pPr>
      <w:rPr>
        <w:rFonts w:cs="Times New Roman"/>
      </w:rPr>
    </w:lvl>
    <w:lvl w:ilvl="6">
      <w:start w:val="1"/>
      <w:numFmt w:val="decimal"/>
      <w:lvlText w:val="%1.%2.%3.%4.%5.%6.%7."/>
      <w:lvlJc w:val="left"/>
      <w:pPr>
        <w:tabs>
          <w:tab w:val="num" w:pos="3240"/>
        </w:tabs>
        <w:ind w:left="3240" w:hanging="1800"/>
      </w:pPr>
      <w:rPr>
        <w:rFonts w:cs="Times New Roman"/>
      </w:rPr>
    </w:lvl>
    <w:lvl w:ilvl="7">
      <w:start w:val="1"/>
      <w:numFmt w:val="decimal"/>
      <w:lvlText w:val="%1.%2.%3.%4.%5.%6.%7.%8."/>
      <w:lvlJc w:val="left"/>
      <w:pPr>
        <w:tabs>
          <w:tab w:val="num" w:pos="3420"/>
        </w:tabs>
        <w:ind w:left="3420" w:hanging="1800"/>
      </w:pPr>
      <w:rPr>
        <w:rFonts w:cs="Times New Roman"/>
      </w:rPr>
    </w:lvl>
    <w:lvl w:ilvl="8">
      <w:start w:val="1"/>
      <w:numFmt w:val="decimal"/>
      <w:lvlText w:val="%1.%2.%3.%4.%5.%6.%7.%8.%9."/>
      <w:lvlJc w:val="left"/>
      <w:pPr>
        <w:tabs>
          <w:tab w:val="num" w:pos="3960"/>
        </w:tabs>
        <w:ind w:left="3960" w:hanging="21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632"/>
        </w:tabs>
        <w:ind w:left="1632" w:hanging="1092"/>
      </w:pPr>
      <w:rPr>
        <w:rFonts w:ascii="Times New Roman" w:hAnsi="Times New Roman" w:cs="Times New Roman" w:hint="default"/>
        <w:sz w:val="28"/>
        <w:szCs w:val="28"/>
      </w:rPr>
    </w:lvl>
    <w:lvl w:ilvl="2">
      <w:start w:val="1"/>
      <w:numFmt w:val="decimal"/>
      <w:lvlText w:val="%1.%2.%3."/>
      <w:lvlJc w:val="left"/>
      <w:pPr>
        <w:tabs>
          <w:tab w:val="num" w:pos="1812"/>
        </w:tabs>
        <w:ind w:left="1812" w:hanging="1092"/>
      </w:pPr>
      <w:rPr>
        <w:rFonts w:ascii="Times New Roman" w:hAnsi="Times New Roman" w:cs="Times New Roman" w:hint="default"/>
        <w:sz w:val="28"/>
        <w:szCs w:val="28"/>
      </w:rPr>
    </w:lvl>
    <w:lvl w:ilvl="3">
      <w:start w:val="1"/>
      <w:numFmt w:val="decimal"/>
      <w:lvlText w:val="%1.%2.%3.%4."/>
      <w:lvlJc w:val="left"/>
      <w:pPr>
        <w:tabs>
          <w:tab w:val="num" w:pos="1992"/>
        </w:tabs>
        <w:ind w:left="1992" w:hanging="1092"/>
      </w:pPr>
      <w:rPr>
        <w:rFonts w:ascii="Times New Roman" w:hAnsi="Times New Roman" w:cs="Times New Roman" w:hint="default"/>
        <w:sz w:val="28"/>
        <w:szCs w:val="28"/>
      </w:rPr>
    </w:lvl>
    <w:lvl w:ilvl="4">
      <w:start w:val="1"/>
      <w:numFmt w:val="decimal"/>
      <w:lvlText w:val="%1.%2.%3.%4.%5."/>
      <w:lvlJc w:val="left"/>
      <w:pPr>
        <w:tabs>
          <w:tab w:val="num" w:pos="2172"/>
        </w:tabs>
        <w:ind w:left="2172" w:hanging="1092"/>
      </w:pPr>
      <w:rPr>
        <w:rFonts w:ascii="Times New Roman" w:hAnsi="Times New Roman" w:cs="Times New Roman" w:hint="default"/>
        <w:sz w:val="28"/>
        <w:szCs w:val="28"/>
      </w:rPr>
    </w:lvl>
    <w:lvl w:ilvl="5">
      <w:start w:val="1"/>
      <w:numFmt w:val="decimal"/>
      <w:lvlText w:val="%1.%2.%3.%4.%5.%6."/>
      <w:lvlJc w:val="left"/>
      <w:pPr>
        <w:tabs>
          <w:tab w:val="num" w:pos="2700"/>
        </w:tabs>
        <w:ind w:left="2700" w:hanging="1440"/>
      </w:pPr>
      <w:rPr>
        <w:rFonts w:ascii="Times New Roman" w:hAnsi="Times New Roman" w:cs="Times New Roman" w:hint="default"/>
        <w:sz w:val="28"/>
        <w:szCs w:val="28"/>
      </w:rPr>
    </w:lvl>
    <w:lvl w:ilvl="6">
      <w:start w:val="1"/>
      <w:numFmt w:val="decimal"/>
      <w:lvlText w:val="%1.%2.%3.%4.%5.%6.%7."/>
      <w:lvlJc w:val="left"/>
      <w:pPr>
        <w:tabs>
          <w:tab w:val="num" w:pos="3240"/>
        </w:tabs>
        <w:ind w:left="3240" w:hanging="1800"/>
      </w:pPr>
      <w:rPr>
        <w:rFonts w:ascii="Times New Roman" w:hAnsi="Times New Roman" w:cs="Times New Roman" w:hint="default"/>
        <w:sz w:val="28"/>
        <w:szCs w:val="28"/>
      </w:rPr>
    </w:lvl>
    <w:lvl w:ilvl="7">
      <w:start w:val="1"/>
      <w:numFmt w:val="decimal"/>
      <w:lvlText w:val="%1.%2.%3.%4.%5.%6.%7.%8."/>
      <w:lvlJc w:val="left"/>
      <w:pPr>
        <w:tabs>
          <w:tab w:val="num" w:pos="3420"/>
        </w:tabs>
        <w:ind w:left="3420" w:hanging="1800"/>
      </w:pPr>
      <w:rPr>
        <w:rFonts w:ascii="Times New Roman" w:hAnsi="Times New Roman" w:cs="Times New Roman" w:hint="default"/>
        <w:sz w:val="28"/>
        <w:szCs w:val="28"/>
      </w:rPr>
    </w:lvl>
    <w:lvl w:ilvl="8">
      <w:start w:val="1"/>
      <w:numFmt w:val="decimal"/>
      <w:lvlText w:val="%1.%2.%3.%4.%5.%6.%7.%8.%9."/>
      <w:lvlJc w:val="left"/>
      <w:pPr>
        <w:tabs>
          <w:tab w:val="num" w:pos="3960"/>
        </w:tabs>
        <w:ind w:left="3960" w:hanging="2160"/>
      </w:pPr>
      <w:rPr>
        <w:rFonts w:ascii="Times New Roman" w:hAnsi="Times New Roman" w:cs="Times New Roman" w:hint="default"/>
        <w:sz w:val="28"/>
        <w:szCs w:val="28"/>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ascii="Symbol" w:hAnsi="Symbol" w:cs="Symbol" w:hint="default"/>
      </w:rPr>
    </w:lvl>
    <w:lvl w:ilvl="1">
      <w:start w:val="1"/>
      <w:numFmt w:val="decimal"/>
      <w:lvlText w:val="%1.%2."/>
      <w:lvlJc w:val="left"/>
      <w:pPr>
        <w:tabs>
          <w:tab w:val="num" w:pos="792"/>
        </w:tabs>
        <w:ind w:left="792" w:hanging="432"/>
      </w:pPr>
      <w:rPr>
        <w:rFonts w:ascii="Symbol" w:hAnsi="Symbol" w:cs="Symbol" w:hint="default"/>
      </w:rPr>
    </w:lvl>
    <w:lvl w:ilvl="2">
      <w:start w:val="1"/>
      <w:numFmt w:val="decimal"/>
      <w:lvlText w:val="%1.%2.%3."/>
      <w:lvlJc w:val="left"/>
      <w:pPr>
        <w:tabs>
          <w:tab w:val="num" w:pos="1440"/>
        </w:tabs>
        <w:ind w:left="1224" w:hanging="504"/>
      </w:pPr>
      <w:rPr>
        <w:rFonts w:ascii="Symbol" w:hAnsi="Symbol" w:cs="Symbol" w:hint="default"/>
      </w:rPr>
    </w:lvl>
    <w:lvl w:ilvl="3">
      <w:start w:val="1"/>
      <w:numFmt w:val="decimal"/>
      <w:lvlText w:val="%3.%4."/>
      <w:lvlJc w:val="left"/>
      <w:pPr>
        <w:tabs>
          <w:tab w:val="num" w:pos="1800"/>
        </w:tabs>
        <w:ind w:left="1728" w:hanging="648"/>
      </w:pPr>
      <w:rPr>
        <w:rFonts w:ascii="Symbol" w:hAnsi="Symbol" w:cs="Symbol" w:hint="default"/>
      </w:rPr>
    </w:lvl>
    <w:lvl w:ilvl="4">
      <w:start w:val="1"/>
      <w:numFmt w:val="decimal"/>
      <w:lvlText w:val="%1.%2.%3.%4.%5."/>
      <w:lvlJc w:val="left"/>
      <w:pPr>
        <w:tabs>
          <w:tab w:val="num" w:pos="2520"/>
        </w:tabs>
        <w:ind w:left="2232" w:hanging="792"/>
      </w:pPr>
      <w:rPr>
        <w:rFonts w:ascii="Symbol" w:hAnsi="Symbol" w:cs="Symbol" w:hint="default"/>
      </w:rPr>
    </w:lvl>
    <w:lvl w:ilvl="5">
      <w:start w:val="1"/>
      <w:numFmt w:val="decimal"/>
      <w:lvlText w:val="%1.%2.%3.%4.%5.%6."/>
      <w:lvlJc w:val="left"/>
      <w:pPr>
        <w:tabs>
          <w:tab w:val="num" w:pos="2880"/>
        </w:tabs>
        <w:ind w:left="2736" w:hanging="936"/>
      </w:pPr>
      <w:rPr>
        <w:rFonts w:ascii="Symbol" w:hAnsi="Symbol" w:cs="Symbol" w:hint="default"/>
      </w:rPr>
    </w:lvl>
    <w:lvl w:ilvl="6">
      <w:start w:val="1"/>
      <w:numFmt w:val="decimal"/>
      <w:lvlText w:val="%1.%2.%3.%4.%5.%6.%7."/>
      <w:lvlJc w:val="left"/>
      <w:pPr>
        <w:tabs>
          <w:tab w:val="num" w:pos="3600"/>
        </w:tabs>
        <w:ind w:left="3240" w:hanging="1080"/>
      </w:pPr>
      <w:rPr>
        <w:rFonts w:ascii="Symbol" w:hAnsi="Symbol" w:cs="Symbol" w:hint="default"/>
      </w:rPr>
    </w:lvl>
    <w:lvl w:ilvl="7">
      <w:start w:val="1"/>
      <w:numFmt w:val="decimal"/>
      <w:lvlText w:val="%1.%2.%3.%4.%5.%6.%7.%8."/>
      <w:lvlJc w:val="left"/>
      <w:pPr>
        <w:tabs>
          <w:tab w:val="num" w:pos="3960"/>
        </w:tabs>
        <w:ind w:left="3744" w:hanging="1224"/>
      </w:pPr>
      <w:rPr>
        <w:rFonts w:ascii="Symbol" w:hAnsi="Symbol" w:cs="Symbol" w:hint="default"/>
      </w:rPr>
    </w:lvl>
    <w:lvl w:ilvl="8">
      <w:start w:val="1"/>
      <w:numFmt w:val="decimal"/>
      <w:lvlText w:val="%1.%2.%3.%4.%5.%6.%7.%8.%9."/>
      <w:lvlJc w:val="left"/>
      <w:pPr>
        <w:tabs>
          <w:tab w:val="num" w:pos="4680"/>
        </w:tabs>
        <w:ind w:left="4320" w:hanging="144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1260"/>
        </w:tabs>
        <w:ind w:left="1260" w:hanging="360"/>
      </w:pPr>
      <w:rPr>
        <w:rFonts w:ascii="Symbol" w:hAnsi="Symbol" w:hint="default"/>
      </w:rPr>
    </w:lvl>
  </w:abstractNum>
  <w:abstractNum w:abstractNumId="5">
    <w:nsid w:val="00000006"/>
    <w:multiLevelType w:val="singleLevel"/>
    <w:tmpl w:val="00000006"/>
    <w:name w:val="WW8Num17"/>
    <w:lvl w:ilvl="0">
      <w:start w:val="1"/>
      <w:numFmt w:val="bullet"/>
      <w:lvlText w:val=""/>
      <w:lvlJc w:val="left"/>
      <w:pPr>
        <w:tabs>
          <w:tab w:val="num" w:pos="1260"/>
        </w:tabs>
        <w:ind w:left="1260" w:hanging="360"/>
      </w:pPr>
      <w:rPr>
        <w:rFonts w:ascii="Symbol" w:hAnsi="Symbol" w:hint="default"/>
        <w:sz w:val="28"/>
      </w:rPr>
    </w:lvl>
  </w:abstractNum>
  <w:abstractNum w:abstractNumId="6">
    <w:nsid w:val="00000007"/>
    <w:multiLevelType w:val="singleLevel"/>
    <w:tmpl w:val="00000007"/>
    <w:name w:val="WW8Num19"/>
    <w:lvl w:ilvl="0">
      <w:start w:val="1"/>
      <w:numFmt w:val="bullet"/>
      <w:lvlText w:val=""/>
      <w:lvlJc w:val="left"/>
      <w:pPr>
        <w:tabs>
          <w:tab w:val="num" w:pos="1260"/>
        </w:tabs>
        <w:ind w:left="1260" w:hanging="360"/>
      </w:pPr>
      <w:rPr>
        <w:rFonts w:ascii="Symbol" w:hAnsi="Symbol" w:hint="default"/>
        <w:sz w:val="28"/>
      </w:rPr>
    </w:lvl>
  </w:abstractNum>
  <w:abstractNum w:abstractNumId="7">
    <w:nsid w:val="00000008"/>
    <w:multiLevelType w:val="singleLevel"/>
    <w:tmpl w:val="00000008"/>
    <w:name w:val="WW8Num20"/>
    <w:lvl w:ilvl="0">
      <w:start w:val="1"/>
      <w:numFmt w:val="bullet"/>
      <w:lvlText w:val=""/>
      <w:lvlJc w:val="left"/>
      <w:pPr>
        <w:tabs>
          <w:tab w:val="num" w:pos="1260"/>
        </w:tabs>
        <w:ind w:left="1260" w:hanging="360"/>
      </w:pPr>
      <w:rPr>
        <w:rFonts w:ascii="Symbol" w:hAnsi="Symbol" w:hint="default"/>
        <w:sz w:val="28"/>
      </w:rPr>
    </w:lvl>
  </w:abstractNum>
  <w:abstractNum w:abstractNumId="8">
    <w:nsid w:val="00000009"/>
    <w:multiLevelType w:val="singleLevel"/>
    <w:tmpl w:val="00000009"/>
    <w:name w:val="WW8Num21"/>
    <w:lvl w:ilvl="0">
      <w:start w:val="1"/>
      <w:numFmt w:val="bullet"/>
      <w:lvlText w:val=""/>
      <w:lvlJc w:val="left"/>
      <w:pPr>
        <w:tabs>
          <w:tab w:val="num" w:pos="1260"/>
        </w:tabs>
        <w:ind w:left="1260" w:hanging="360"/>
      </w:pPr>
      <w:rPr>
        <w:rFonts w:ascii="Symbol" w:hAnsi="Symbol" w:hint="default"/>
        <w:sz w:val="28"/>
      </w:rPr>
    </w:lvl>
  </w:abstractNum>
  <w:abstractNum w:abstractNumId="9">
    <w:nsid w:val="0000000A"/>
    <w:multiLevelType w:val="multilevel"/>
    <w:tmpl w:val="0000000A"/>
    <w:name w:val="WW8Num25"/>
    <w:lvl w:ilvl="0">
      <w:start w:val="2"/>
      <w:numFmt w:val="decimal"/>
      <w:lvlText w:val="%1."/>
      <w:lvlJc w:val="left"/>
      <w:pPr>
        <w:tabs>
          <w:tab w:val="num" w:pos="360"/>
        </w:tabs>
        <w:ind w:left="360" w:hanging="360"/>
      </w:pPr>
      <w:rPr>
        <w:rFonts w:ascii="Times New Roman" w:hAnsi="Times New Roman" w:cs="Times New Roman" w:hint="default"/>
        <w:sz w:val="28"/>
        <w:szCs w:val="28"/>
      </w:rPr>
    </w:lvl>
    <w:lvl w:ilvl="1">
      <w:start w:val="11"/>
      <w:numFmt w:val="decimal"/>
      <w:lvlText w:val="%1.%2."/>
      <w:lvlJc w:val="left"/>
      <w:pPr>
        <w:tabs>
          <w:tab w:val="num" w:pos="792"/>
        </w:tabs>
        <w:ind w:left="792" w:hanging="432"/>
      </w:pPr>
      <w:rPr>
        <w:rFonts w:ascii="Times New Roman" w:hAnsi="Times New Roman" w:cs="Times New Roman" w:hint="default"/>
        <w:sz w:val="28"/>
        <w:szCs w:val="28"/>
      </w:rPr>
    </w:lvl>
    <w:lvl w:ilvl="2">
      <w:start w:val="1"/>
      <w:numFmt w:val="decimal"/>
      <w:lvlText w:val="%1.%2.%3."/>
      <w:lvlJc w:val="left"/>
      <w:pPr>
        <w:tabs>
          <w:tab w:val="num" w:pos="1440"/>
        </w:tabs>
        <w:ind w:left="1224" w:hanging="504"/>
      </w:pPr>
      <w:rPr>
        <w:rFonts w:ascii="Times New Roman" w:hAnsi="Times New Roman" w:cs="Times New Roman" w:hint="default"/>
        <w:sz w:val="28"/>
        <w:szCs w:val="28"/>
      </w:rPr>
    </w:lvl>
    <w:lvl w:ilvl="3">
      <w:start w:val="1"/>
      <w:numFmt w:val="decimal"/>
      <w:lvlText w:val="%3.%4."/>
      <w:lvlJc w:val="left"/>
      <w:pPr>
        <w:tabs>
          <w:tab w:val="num" w:pos="1800"/>
        </w:tabs>
        <w:ind w:left="1728" w:hanging="648"/>
      </w:pPr>
      <w:rPr>
        <w:rFonts w:ascii="Times New Roman" w:hAnsi="Times New Roman" w:cs="Times New Roman" w:hint="default"/>
        <w:sz w:val="28"/>
        <w:szCs w:val="28"/>
      </w:rPr>
    </w:lvl>
    <w:lvl w:ilvl="4">
      <w:start w:val="1"/>
      <w:numFmt w:val="decimal"/>
      <w:lvlText w:val="%1.%2.%3.%4.%5."/>
      <w:lvlJc w:val="left"/>
      <w:pPr>
        <w:tabs>
          <w:tab w:val="num" w:pos="2520"/>
        </w:tabs>
        <w:ind w:left="2232" w:hanging="792"/>
      </w:pPr>
      <w:rPr>
        <w:rFonts w:ascii="Times New Roman" w:hAnsi="Times New Roman" w:cs="Times New Roman" w:hint="default"/>
        <w:sz w:val="28"/>
        <w:szCs w:val="28"/>
      </w:rPr>
    </w:lvl>
    <w:lvl w:ilvl="5">
      <w:start w:val="1"/>
      <w:numFmt w:val="decimal"/>
      <w:lvlText w:val="%1.%2.%3.%4.%5.%6."/>
      <w:lvlJc w:val="left"/>
      <w:pPr>
        <w:tabs>
          <w:tab w:val="num" w:pos="2880"/>
        </w:tabs>
        <w:ind w:left="2736" w:hanging="936"/>
      </w:pPr>
      <w:rPr>
        <w:rFonts w:ascii="Times New Roman" w:hAnsi="Times New Roman" w:cs="Times New Roman" w:hint="default"/>
        <w:sz w:val="28"/>
        <w:szCs w:val="28"/>
      </w:rPr>
    </w:lvl>
    <w:lvl w:ilvl="6">
      <w:start w:val="1"/>
      <w:numFmt w:val="decimal"/>
      <w:lvlText w:val="%1.%2.%3.%4.%5.%6.%7."/>
      <w:lvlJc w:val="left"/>
      <w:pPr>
        <w:tabs>
          <w:tab w:val="num" w:pos="3600"/>
        </w:tabs>
        <w:ind w:left="3240" w:hanging="1080"/>
      </w:pPr>
      <w:rPr>
        <w:rFonts w:ascii="Times New Roman" w:hAnsi="Times New Roman" w:cs="Times New Roman" w:hint="default"/>
        <w:sz w:val="28"/>
        <w:szCs w:val="28"/>
      </w:rPr>
    </w:lvl>
    <w:lvl w:ilvl="7">
      <w:start w:val="1"/>
      <w:numFmt w:val="decimal"/>
      <w:lvlText w:val="%1.%2.%3.%4.%5.%6.%7.%8."/>
      <w:lvlJc w:val="left"/>
      <w:pPr>
        <w:tabs>
          <w:tab w:val="num" w:pos="3960"/>
        </w:tabs>
        <w:ind w:left="3744" w:hanging="1224"/>
      </w:pPr>
      <w:rPr>
        <w:rFonts w:ascii="Times New Roman" w:hAnsi="Times New Roman" w:cs="Times New Roman" w:hint="default"/>
        <w:sz w:val="28"/>
        <w:szCs w:val="28"/>
      </w:rPr>
    </w:lvl>
    <w:lvl w:ilvl="8">
      <w:start w:val="1"/>
      <w:numFmt w:val="decimal"/>
      <w:lvlText w:val="%1.%2.%3.%4.%5.%6.%7.%8.%9."/>
      <w:lvlJc w:val="left"/>
      <w:pPr>
        <w:tabs>
          <w:tab w:val="num" w:pos="4680"/>
        </w:tabs>
        <w:ind w:left="4320" w:hanging="1440"/>
      </w:pPr>
      <w:rPr>
        <w:rFonts w:ascii="Times New Roman" w:hAnsi="Times New Roman" w:cs="Times New Roman" w:hint="default"/>
        <w:sz w:val="28"/>
        <w:szCs w:val="28"/>
      </w:rPr>
    </w:lvl>
  </w:abstractNum>
  <w:abstractNum w:abstractNumId="10">
    <w:nsid w:val="0000000B"/>
    <w:multiLevelType w:val="multilevel"/>
    <w:tmpl w:val="0000000B"/>
    <w:name w:val="WW8Num2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sz w:val="28"/>
        <w:szCs w:val="28"/>
      </w:rPr>
    </w:lvl>
    <w:lvl w:ilvl="2">
      <w:start w:val="1"/>
      <w:numFmt w:val="decimal"/>
      <w:lvlText w:val="%1.%2.%3."/>
      <w:lvlJc w:val="left"/>
      <w:pPr>
        <w:tabs>
          <w:tab w:val="num" w:pos="1440"/>
        </w:tabs>
        <w:ind w:left="1224" w:hanging="504"/>
      </w:pPr>
      <w:rPr>
        <w:rFonts w:cs="Times New Roman"/>
      </w:rPr>
    </w:lvl>
    <w:lvl w:ilvl="3">
      <w:start w:val="1"/>
      <w:numFmt w:val="decimal"/>
      <w:lvlText w:val="%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2DF4F99"/>
    <w:multiLevelType w:val="hybridMultilevel"/>
    <w:tmpl w:val="CD0495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AE5483"/>
    <w:multiLevelType w:val="multilevel"/>
    <w:tmpl w:val="6818D69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9D04520"/>
    <w:multiLevelType w:val="multilevel"/>
    <w:tmpl w:val="795E9B8E"/>
    <w:name w:val="WW8Num72"/>
    <w:lvl w:ilvl="0">
      <w:start w:val="2"/>
      <w:numFmt w:val="decimal"/>
      <w:lvlText w:val="%1."/>
      <w:lvlJc w:val="left"/>
      <w:pPr>
        <w:tabs>
          <w:tab w:val="num" w:pos="432"/>
        </w:tabs>
        <w:ind w:left="432" w:hanging="432"/>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60EB6278"/>
    <w:multiLevelType w:val="hybridMultilevel"/>
    <w:tmpl w:val="56765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91D7A"/>
    <w:multiLevelType w:val="multilevel"/>
    <w:tmpl w:val="5E44E3BA"/>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3"/>
  </w:num>
  <w:num w:numId="14">
    <w:abstractNumId w:val="14"/>
  </w:num>
  <w:num w:numId="15">
    <w:abstractNumId w:val="12"/>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03B"/>
    <w:rsid w:val="00002A34"/>
    <w:rsid w:val="000035B6"/>
    <w:rsid w:val="00016A10"/>
    <w:rsid w:val="0002078E"/>
    <w:rsid w:val="00023C0F"/>
    <w:rsid w:val="00025778"/>
    <w:rsid w:val="00031AF7"/>
    <w:rsid w:val="000527F8"/>
    <w:rsid w:val="00056202"/>
    <w:rsid w:val="0006081B"/>
    <w:rsid w:val="0006233E"/>
    <w:rsid w:val="000659C3"/>
    <w:rsid w:val="00080B54"/>
    <w:rsid w:val="00081095"/>
    <w:rsid w:val="000C14DF"/>
    <w:rsid w:val="000C5E6D"/>
    <w:rsid w:val="000D34C2"/>
    <w:rsid w:val="000D5FBF"/>
    <w:rsid w:val="000F1124"/>
    <w:rsid w:val="00103CE4"/>
    <w:rsid w:val="00116E85"/>
    <w:rsid w:val="001313C2"/>
    <w:rsid w:val="00135243"/>
    <w:rsid w:val="001514FF"/>
    <w:rsid w:val="0016376F"/>
    <w:rsid w:val="001654CA"/>
    <w:rsid w:val="00166F7F"/>
    <w:rsid w:val="00167D46"/>
    <w:rsid w:val="001761CC"/>
    <w:rsid w:val="001938AA"/>
    <w:rsid w:val="001A6423"/>
    <w:rsid w:val="001B7D6B"/>
    <w:rsid w:val="001E236E"/>
    <w:rsid w:val="001F0912"/>
    <w:rsid w:val="001F24EA"/>
    <w:rsid w:val="001F4935"/>
    <w:rsid w:val="0020013B"/>
    <w:rsid w:val="00202E79"/>
    <w:rsid w:val="00206BCB"/>
    <w:rsid w:val="00217E44"/>
    <w:rsid w:val="00226C3D"/>
    <w:rsid w:val="00235851"/>
    <w:rsid w:val="0023762D"/>
    <w:rsid w:val="002524F9"/>
    <w:rsid w:val="00253F93"/>
    <w:rsid w:val="00260B23"/>
    <w:rsid w:val="00275401"/>
    <w:rsid w:val="00286031"/>
    <w:rsid w:val="002A5AE9"/>
    <w:rsid w:val="002B60C5"/>
    <w:rsid w:val="002C55AD"/>
    <w:rsid w:val="002D168C"/>
    <w:rsid w:val="002D1810"/>
    <w:rsid w:val="002D6242"/>
    <w:rsid w:val="002D6E16"/>
    <w:rsid w:val="002E048A"/>
    <w:rsid w:val="002E15EE"/>
    <w:rsid w:val="002E2922"/>
    <w:rsid w:val="002E3E62"/>
    <w:rsid w:val="00304D97"/>
    <w:rsid w:val="00322283"/>
    <w:rsid w:val="00323931"/>
    <w:rsid w:val="00335B05"/>
    <w:rsid w:val="0034112B"/>
    <w:rsid w:val="00341CBD"/>
    <w:rsid w:val="00344C2B"/>
    <w:rsid w:val="00366118"/>
    <w:rsid w:val="00367300"/>
    <w:rsid w:val="0037503A"/>
    <w:rsid w:val="00394C8D"/>
    <w:rsid w:val="003B446D"/>
    <w:rsid w:val="003E0209"/>
    <w:rsid w:val="003E6021"/>
    <w:rsid w:val="003E6D8F"/>
    <w:rsid w:val="004061A8"/>
    <w:rsid w:val="00417282"/>
    <w:rsid w:val="00427618"/>
    <w:rsid w:val="004442EE"/>
    <w:rsid w:val="0044702D"/>
    <w:rsid w:val="004475CD"/>
    <w:rsid w:val="0045029E"/>
    <w:rsid w:val="0045694B"/>
    <w:rsid w:val="00460456"/>
    <w:rsid w:val="0046389A"/>
    <w:rsid w:val="00470044"/>
    <w:rsid w:val="00470830"/>
    <w:rsid w:val="00481A57"/>
    <w:rsid w:val="004850D1"/>
    <w:rsid w:val="0049465F"/>
    <w:rsid w:val="004974D7"/>
    <w:rsid w:val="004A3B59"/>
    <w:rsid w:val="004A6B0E"/>
    <w:rsid w:val="004B1A4D"/>
    <w:rsid w:val="004C3A5A"/>
    <w:rsid w:val="004C4C98"/>
    <w:rsid w:val="004D2CE1"/>
    <w:rsid w:val="004F2202"/>
    <w:rsid w:val="004F30CB"/>
    <w:rsid w:val="004F635B"/>
    <w:rsid w:val="00500B21"/>
    <w:rsid w:val="00516FA4"/>
    <w:rsid w:val="005267CB"/>
    <w:rsid w:val="00531A20"/>
    <w:rsid w:val="00540692"/>
    <w:rsid w:val="00542F69"/>
    <w:rsid w:val="00547472"/>
    <w:rsid w:val="005536CD"/>
    <w:rsid w:val="0055770E"/>
    <w:rsid w:val="00560335"/>
    <w:rsid w:val="005604A6"/>
    <w:rsid w:val="00572034"/>
    <w:rsid w:val="0057303B"/>
    <w:rsid w:val="0057439C"/>
    <w:rsid w:val="00587FAB"/>
    <w:rsid w:val="005901B9"/>
    <w:rsid w:val="005A3DE3"/>
    <w:rsid w:val="005B0465"/>
    <w:rsid w:val="005B231A"/>
    <w:rsid w:val="005C4987"/>
    <w:rsid w:val="005D5599"/>
    <w:rsid w:val="005E0520"/>
    <w:rsid w:val="005E0850"/>
    <w:rsid w:val="005F34AF"/>
    <w:rsid w:val="005F45EB"/>
    <w:rsid w:val="005F5350"/>
    <w:rsid w:val="005F5ED0"/>
    <w:rsid w:val="006078AB"/>
    <w:rsid w:val="00623C6A"/>
    <w:rsid w:val="006250D9"/>
    <w:rsid w:val="00635894"/>
    <w:rsid w:val="006421C8"/>
    <w:rsid w:val="0065530A"/>
    <w:rsid w:val="00663536"/>
    <w:rsid w:val="00694B52"/>
    <w:rsid w:val="006A00A0"/>
    <w:rsid w:val="006A4227"/>
    <w:rsid w:val="006A47E7"/>
    <w:rsid w:val="006A699D"/>
    <w:rsid w:val="006A7ABA"/>
    <w:rsid w:val="006B5F39"/>
    <w:rsid w:val="006C2973"/>
    <w:rsid w:val="006C640D"/>
    <w:rsid w:val="006C7607"/>
    <w:rsid w:val="006D792D"/>
    <w:rsid w:val="006E0E4D"/>
    <w:rsid w:val="006E2783"/>
    <w:rsid w:val="006F04A0"/>
    <w:rsid w:val="006F771D"/>
    <w:rsid w:val="00706D99"/>
    <w:rsid w:val="0071318C"/>
    <w:rsid w:val="007136FD"/>
    <w:rsid w:val="007140E5"/>
    <w:rsid w:val="00715390"/>
    <w:rsid w:val="00730BF4"/>
    <w:rsid w:val="007376D9"/>
    <w:rsid w:val="00747E92"/>
    <w:rsid w:val="00750DA9"/>
    <w:rsid w:val="00757566"/>
    <w:rsid w:val="00764665"/>
    <w:rsid w:val="007672E6"/>
    <w:rsid w:val="00772DA7"/>
    <w:rsid w:val="007734C9"/>
    <w:rsid w:val="00782171"/>
    <w:rsid w:val="00784632"/>
    <w:rsid w:val="007A298D"/>
    <w:rsid w:val="007A78C1"/>
    <w:rsid w:val="007B0180"/>
    <w:rsid w:val="007B77FB"/>
    <w:rsid w:val="007C2AD7"/>
    <w:rsid w:val="007D7EF6"/>
    <w:rsid w:val="007E357B"/>
    <w:rsid w:val="007E4189"/>
    <w:rsid w:val="007F07F1"/>
    <w:rsid w:val="007F1552"/>
    <w:rsid w:val="007F4E38"/>
    <w:rsid w:val="008227C5"/>
    <w:rsid w:val="00825A98"/>
    <w:rsid w:val="00826C35"/>
    <w:rsid w:val="00827B71"/>
    <w:rsid w:val="00871388"/>
    <w:rsid w:val="008720A4"/>
    <w:rsid w:val="008757D0"/>
    <w:rsid w:val="0088398E"/>
    <w:rsid w:val="008969FC"/>
    <w:rsid w:val="008A1DC0"/>
    <w:rsid w:val="008A6FC2"/>
    <w:rsid w:val="008A761E"/>
    <w:rsid w:val="008B6F53"/>
    <w:rsid w:val="008C0207"/>
    <w:rsid w:val="008C3F79"/>
    <w:rsid w:val="008D6DEC"/>
    <w:rsid w:val="008E1426"/>
    <w:rsid w:val="008F709A"/>
    <w:rsid w:val="00903087"/>
    <w:rsid w:val="00911710"/>
    <w:rsid w:val="00912053"/>
    <w:rsid w:val="009156EA"/>
    <w:rsid w:val="00917529"/>
    <w:rsid w:val="00951AE5"/>
    <w:rsid w:val="00962B84"/>
    <w:rsid w:val="009702A6"/>
    <w:rsid w:val="009906C3"/>
    <w:rsid w:val="00996938"/>
    <w:rsid w:val="009A50B9"/>
    <w:rsid w:val="009C164C"/>
    <w:rsid w:val="009D7C44"/>
    <w:rsid w:val="009E1914"/>
    <w:rsid w:val="009F243F"/>
    <w:rsid w:val="009F5946"/>
    <w:rsid w:val="00A00D07"/>
    <w:rsid w:val="00A0589D"/>
    <w:rsid w:val="00A24627"/>
    <w:rsid w:val="00A31FF8"/>
    <w:rsid w:val="00A32A12"/>
    <w:rsid w:val="00A41E2E"/>
    <w:rsid w:val="00A55573"/>
    <w:rsid w:val="00A57452"/>
    <w:rsid w:val="00A672BE"/>
    <w:rsid w:val="00A74248"/>
    <w:rsid w:val="00A74711"/>
    <w:rsid w:val="00A82CF5"/>
    <w:rsid w:val="00A850B6"/>
    <w:rsid w:val="00A85EC9"/>
    <w:rsid w:val="00A92519"/>
    <w:rsid w:val="00AB1605"/>
    <w:rsid w:val="00AB6F21"/>
    <w:rsid w:val="00AD685C"/>
    <w:rsid w:val="00AE132E"/>
    <w:rsid w:val="00AE4F84"/>
    <w:rsid w:val="00AF7440"/>
    <w:rsid w:val="00B01B87"/>
    <w:rsid w:val="00B0344D"/>
    <w:rsid w:val="00B13947"/>
    <w:rsid w:val="00B303AF"/>
    <w:rsid w:val="00B46404"/>
    <w:rsid w:val="00B54419"/>
    <w:rsid w:val="00B568FA"/>
    <w:rsid w:val="00B606DD"/>
    <w:rsid w:val="00B641F3"/>
    <w:rsid w:val="00B64CC1"/>
    <w:rsid w:val="00B66875"/>
    <w:rsid w:val="00B74CB1"/>
    <w:rsid w:val="00B77584"/>
    <w:rsid w:val="00B77704"/>
    <w:rsid w:val="00B83BA2"/>
    <w:rsid w:val="00B86835"/>
    <w:rsid w:val="00B86E51"/>
    <w:rsid w:val="00BA06B5"/>
    <w:rsid w:val="00BA39BE"/>
    <w:rsid w:val="00BA679F"/>
    <w:rsid w:val="00BB2B9A"/>
    <w:rsid w:val="00BB41C7"/>
    <w:rsid w:val="00BD07CD"/>
    <w:rsid w:val="00BD655B"/>
    <w:rsid w:val="00BD6B26"/>
    <w:rsid w:val="00BF3E89"/>
    <w:rsid w:val="00C00B04"/>
    <w:rsid w:val="00C2651A"/>
    <w:rsid w:val="00C30206"/>
    <w:rsid w:val="00C34047"/>
    <w:rsid w:val="00C3603E"/>
    <w:rsid w:val="00C56161"/>
    <w:rsid w:val="00C644C0"/>
    <w:rsid w:val="00C66622"/>
    <w:rsid w:val="00C80417"/>
    <w:rsid w:val="00C90259"/>
    <w:rsid w:val="00C9232C"/>
    <w:rsid w:val="00C94FB9"/>
    <w:rsid w:val="00C95E53"/>
    <w:rsid w:val="00CA05FB"/>
    <w:rsid w:val="00CA4225"/>
    <w:rsid w:val="00CB14BA"/>
    <w:rsid w:val="00CC5132"/>
    <w:rsid w:val="00CD299A"/>
    <w:rsid w:val="00CE00EA"/>
    <w:rsid w:val="00CE0931"/>
    <w:rsid w:val="00CE3EF5"/>
    <w:rsid w:val="00CE70A5"/>
    <w:rsid w:val="00D05A2C"/>
    <w:rsid w:val="00D16AA2"/>
    <w:rsid w:val="00D31571"/>
    <w:rsid w:val="00D438DF"/>
    <w:rsid w:val="00D46FA1"/>
    <w:rsid w:val="00D47D34"/>
    <w:rsid w:val="00D62BAF"/>
    <w:rsid w:val="00D64FEA"/>
    <w:rsid w:val="00D84AE3"/>
    <w:rsid w:val="00D93C55"/>
    <w:rsid w:val="00D94BEF"/>
    <w:rsid w:val="00DA1DC2"/>
    <w:rsid w:val="00DB0E72"/>
    <w:rsid w:val="00DB1035"/>
    <w:rsid w:val="00DB5499"/>
    <w:rsid w:val="00DC231F"/>
    <w:rsid w:val="00DD521F"/>
    <w:rsid w:val="00DE76AB"/>
    <w:rsid w:val="00DF492E"/>
    <w:rsid w:val="00DF4CC4"/>
    <w:rsid w:val="00DF5A50"/>
    <w:rsid w:val="00E0093F"/>
    <w:rsid w:val="00E0122C"/>
    <w:rsid w:val="00E04744"/>
    <w:rsid w:val="00E04F53"/>
    <w:rsid w:val="00E0732A"/>
    <w:rsid w:val="00E112A2"/>
    <w:rsid w:val="00E24505"/>
    <w:rsid w:val="00E26692"/>
    <w:rsid w:val="00E46783"/>
    <w:rsid w:val="00E547CD"/>
    <w:rsid w:val="00E63B2F"/>
    <w:rsid w:val="00E664F2"/>
    <w:rsid w:val="00E72741"/>
    <w:rsid w:val="00E822D3"/>
    <w:rsid w:val="00EB0F12"/>
    <w:rsid w:val="00EC1C3F"/>
    <w:rsid w:val="00EC4962"/>
    <w:rsid w:val="00EC4D35"/>
    <w:rsid w:val="00EC58C0"/>
    <w:rsid w:val="00EE7D37"/>
    <w:rsid w:val="00F20C00"/>
    <w:rsid w:val="00F27CD8"/>
    <w:rsid w:val="00F577BE"/>
    <w:rsid w:val="00F65A8B"/>
    <w:rsid w:val="00F66042"/>
    <w:rsid w:val="00F81A34"/>
    <w:rsid w:val="00F81D21"/>
    <w:rsid w:val="00F844BA"/>
    <w:rsid w:val="00F85ACB"/>
    <w:rsid w:val="00F86326"/>
    <w:rsid w:val="00F87114"/>
    <w:rsid w:val="00F9461E"/>
    <w:rsid w:val="00F94A0E"/>
    <w:rsid w:val="00FA1D41"/>
    <w:rsid w:val="00FA3AB7"/>
    <w:rsid w:val="00FC321A"/>
    <w:rsid w:val="00FE17E5"/>
    <w:rsid w:val="00FE4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32"/>
  </w:style>
  <w:style w:type="paragraph" w:styleId="1">
    <w:name w:val="heading 1"/>
    <w:basedOn w:val="a"/>
    <w:next w:val="a"/>
    <w:link w:val="10"/>
    <w:uiPriority w:val="99"/>
    <w:qFormat/>
    <w:rsid w:val="000659C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9"/>
    <w:semiHidden/>
    <w:unhideWhenUsed/>
    <w:qFormat/>
    <w:rsid w:val="000659C3"/>
    <w:pPr>
      <w:keepNext/>
      <w:spacing w:after="0" w:line="240" w:lineRule="auto"/>
      <w:jc w:val="center"/>
      <w:outlineLvl w:val="1"/>
    </w:pPr>
    <w:rPr>
      <w:rFonts w:ascii="Times New Roman" w:eastAsia="Times New Roman" w:hAnsi="Times New Roman" w:cs="Times New Roman"/>
      <w:b/>
      <w:bCs/>
      <w:color w:val="0000FF"/>
      <w:spacing w:val="20"/>
      <w:sz w:val="24"/>
      <w:szCs w:val="24"/>
      <w:lang w:eastAsia="ru-RU"/>
    </w:rPr>
  </w:style>
  <w:style w:type="paragraph" w:styleId="3">
    <w:name w:val="heading 3"/>
    <w:basedOn w:val="a"/>
    <w:next w:val="a"/>
    <w:link w:val="30"/>
    <w:uiPriority w:val="99"/>
    <w:semiHidden/>
    <w:unhideWhenUsed/>
    <w:qFormat/>
    <w:rsid w:val="000659C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semiHidden/>
    <w:unhideWhenUsed/>
    <w:qFormat/>
    <w:rsid w:val="000659C3"/>
    <w:pPr>
      <w:keepNext/>
      <w:spacing w:after="0" w:line="240" w:lineRule="auto"/>
      <w:jc w:val="center"/>
      <w:outlineLvl w:val="3"/>
    </w:pPr>
    <w:rPr>
      <w:rFonts w:ascii="Times New Roman" w:eastAsia="Times New Roman" w:hAnsi="Times New Roman" w:cs="Times New Roman"/>
      <w:b/>
      <w:bCs/>
      <w:color w:val="3366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59C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semiHidden/>
    <w:rsid w:val="000659C3"/>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uiPriority w:val="99"/>
    <w:semiHidden/>
    <w:rsid w:val="000659C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0659C3"/>
    <w:rPr>
      <w:rFonts w:ascii="Times New Roman" w:eastAsia="Times New Roman" w:hAnsi="Times New Roman" w:cs="Times New Roman"/>
      <w:b/>
      <w:bCs/>
      <w:color w:val="3366FF"/>
      <w:sz w:val="28"/>
      <w:szCs w:val="24"/>
      <w:lang w:eastAsia="ru-RU"/>
    </w:rPr>
  </w:style>
  <w:style w:type="numbering" w:customStyle="1" w:styleId="11">
    <w:name w:val="Нет списка1"/>
    <w:next w:val="a2"/>
    <w:uiPriority w:val="99"/>
    <w:semiHidden/>
    <w:unhideWhenUsed/>
    <w:rsid w:val="000659C3"/>
  </w:style>
  <w:style w:type="character" w:styleId="a3">
    <w:name w:val="Hyperlink"/>
    <w:basedOn w:val="a0"/>
    <w:uiPriority w:val="99"/>
    <w:semiHidden/>
    <w:unhideWhenUsed/>
    <w:rsid w:val="000659C3"/>
    <w:rPr>
      <w:rFonts w:ascii="Times New Roman" w:hAnsi="Times New Roman" w:cs="Times New Roman" w:hint="default"/>
      <w:color w:val="000000"/>
      <w:u w:val="single"/>
    </w:rPr>
  </w:style>
  <w:style w:type="character" w:styleId="a4">
    <w:name w:val="FollowedHyperlink"/>
    <w:basedOn w:val="a0"/>
    <w:uiPriority w:val="99"/>
    <w:semiHidden/>
    <w:unhideWhenUsed/>
    <w:rsid w:val="000659C3"/>
    <w:rPr>
      <w:color w:val="800080" w:themeColor="followedHyperlink"/>
      <w:u w:val="single"/>
    </w:rPr>
  </w:style>
  <w:style w:type="paragraph" w:styleId="a5">
    <w:name w:val="Body Text"/>
    <w:basedOn w:val="a"/>
    <w:link w:val="a6"/>
    <w:uiPriority w:val="99"/>
    <w:semiHidden/>
    <w:unhideWhenUsed/>
    <w:rsid w:val="000659C3"/>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semiHidden/>
    <w:rsid w:val="000659C3"/>
    <w:rPr>
      <w:rFonts w:ascii="Times New Roman" w:eastAsia="Times New Roman" w:hAnsi="Times New Roman" w:cs="Times New Roman"/>
      <w:sz w:val="24"/>
      <w:szCs w:val="24"/>
      <w:lang w:eastAsia="ar-SA"/>
    </w:rPr>
  </w:style>
  <w:style w:type="paragraph" w:styleId="a7">
    <w:name w:val="Body Text Indent"/>
    <w:basedOn w:val="a"/>
    <w:link w:val="a8"/>
    <w:uiPriority w:val="99"/>
    <w:semiHidden/>
    <w:unhideWhenUsed/>
    <w:rsid w:val="000659C3"/>
    <w:pPr>
      <w:widowControl w:val="0"/>
      <w:suppressAutoHyphens/>
      <w:overflowPunct w:val="0"/>
      <w:autoSpaceDE w:val="0"/>
      <w:spacing w:after="0" w:line="240" w:lineRule="auto"/>
      <w:ind w:firstLine="720"/>
      <w:jc w:val="both"/>
    </w:pPr>
    <w:rPr>
      <w:rFonts w:ascii="Times New Roman" w:eastAsia="Times New Roman" w:hAnsi="Times New Roman" w:cs="Mangal"/>
      <w:kern w:val="2"/>
      <w:sz w:val="24"/>
      <w:szCs w:val="20"/>
      <w:lang w:eastAsia="hi-IN" w:bidi="hi-IN"/>
    </w:rPr>
  </w:style>
  <w:style w:type="character" w:customStyle="1" w:styleId="a8">
    <w:name w:val="Основной текст с отступом Знак"/>
    <w:basedOn w:val="a0"/>
    <w:link w:val="a7"/>
    <w:uiPriority w:val="99"/>
    <w:semiHidden/>
    <w:rsid w:val="000659C3"/>
    <w:rPr>
      <w:rFonts w:ascii="Times New Roman" w:eastAsia="Times New Roman" w:hAnsi="Times New Roman" w:cs="Mangal"/>
      <w:kern w:val="2"/>
      <w:sz w:val="24"/>
      <w:szCs w:val="20"/>
      <w:lang w:eastAsia="hi-IN" w:bidi="hi-IN"/>
    </w:rPr>
  </w:style>
  <w:style w:type="paragraph" w:styleId="a9">
    <w:name w:val="Balloon Text"/>
    <w:basedOn w:val="a"/>
    <w:link w:val="aa"/>
    <w:uiPriority w:val="99"/>
    <w:semiHidden/>
    <w:unhideWhenUsed/>
    <w:rsid w:val="000659C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0659C3"/>
    <w:rPr>
      <w:rFonts w:ascii="Tahoma" w:eastAsia="Times New Roman" w:hAnsi="Tahoma" w:cs="Tahoma"/>
      <w:sz w:val="16"/>
      <w:szCs w:val="16"/>
      <w:lang w:eastAsia="ru-RU"/>
    </w:rPr>
  </w:style>
  <w:style w:type="paragraph" w:customStyle="1" w:styleId="ConsPlusNormal">
    <w:name w:val="ConsPlusNormal"/>
    <w:rsid w:val="000659C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659C3"/>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w:uiPriority w:val="99"/>
    <w:rsid w:val="000659C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21">
    <w:name w:val="Основной текст (2)_"/>
    <w:link w:val="22"/>
    <w:locked/>
    <w:rsid w:val="0034112B"/>
    <w:rPr>
      <w:rFonts w:ascii="Arial" w:hAnsi="Arial" w:cs="Arial"/>
      <w:b/>
      <w:bCs/>
      <w:spacing w:val="2"/>
      <w:shd w:val="clear" w:color="auto" w:fill="FFFFFF"/>
    </w:rPr>
  </w:style>
  <w:style w:type="paragraph" w:customStyle="1" w:styleId="22">
    <w:name w:val="Основной текст (2)"/>
    <w:basedOn w:val="a"/>
    <w:link w:val="21"/>
    <w:rsid w:val="0034112B"/>
    <w:pPr>
      <w:widowControl w:val="0"/>
      <w:shd w:val="clear" w:color="auto" w:fill="FFFFFF"/>
      <w:spacing w:after="240" w:line="269" w:lineRule="exact"/>
      <w:ind w:firstLine="2000"/>
    </w:pPr>
    <w:rPr>
      <w:rFonts w:ascii="Arial" w:hAnsi="Arial" w:cs="Arial"/>
      <w:b/>
      <w:bCs/>
      <w:spacing w:val="2"/>
    </w:rPr>
  </w:style>
  <w:style w:type="character" w:customStyle="1" w:styleId="31">
    <w:name w:val="Основной текст (3)_"/>
    <w:link w:val="32"/>
    <w:uiPriority w:val="99"/>
    <w:locked/>
    <w:rsid w:val="0034112B"/>
    <w:rPr>
      <w:rFonts w:ascii="Arial" w:hAnsi="Arial" w:cs="Arial"/>
      <w:b/>
      <w:bCs/>
      <w:spacing w:val="67"/>
      <w:sz w:val="23"/>
      <w:szCs w:val="23"/>
      <w:shd w:val="clear" w:color="auto" w:fill="FFFFFF"/>
    </w:rPr>
  </w:style>
  <w:style w:type="paragraph" w:customStyle="1" w:styleId="32">
    <w:name w:val="Основной текст (3)"/>
    <w:basedOn w:val="a"/>
    <w:link w:val="31"/>
    <w:uiPriority w:val="99"/>
    <w:rsid w:val="0034112B"/>
    <w:pPr>
      <w:widowControl w:val="0"/>
      <w:shd w:val="clear" w:color="auto" w:fill="FFFFFF"/>
      <w:spacing w:before="240" w:after="0" w:line="240" w:lineRule="atLeast"/>
      <w:jc w:val="center"/>
    </w:pPr>
    <w:rPr>
      <w:rFonts w:ascii="Arial" w:hAnsi="Arial" w:cs="Arial"/>
      <w:b/>
      <w:bCs/>
      <w:spacing w:val="67"/>
      <w:sz w:val="23"/>
      <w:szCs w:val="23"/>
    </w:rPr>
  </w:style>
  <w:style w:type="character" w:customStyle="1" w:styleId="12">
    <w:name w:val="Основной текст Знак1"/>
    <w:uiPriority w:val="99"/>
    <w:locked/>
    <w:rsid w:val="0034112B"/>
    <w:rPr>
      <w:rFonts w:ascii="Arial" w:hAnsi="Arial" w:cs="Arial"/>
      <w:spacing w:val="1"/>
      <w:shd w:val="clear" w:color="auto" w:fill="FFFFFF"/>
    </w:rPr>
  </w:style>
  <w:style w:type="paragraph" w:styleId="ab">
    <w:name w:val="List Paragraph"/>
    <w:basedOn w:val="a"/>
    <w:uiPriority w:val="34"/>
    <w:qFormat/>
    <w:rsid w:val="00E0122C"/>
    <w:pPr>
      <w:ind w:left="720"/>
      <w:contextualSpacing/>
    </w:pPr>
  </w:style>
  <w:style w:type="paragraph" w:styleId="ac">
    <w:name w:val="Normal (Web)"/>
    <w:basedOn w:val="a"/>
    <w:unhideWhenUsed/>
    <w:rsid w:val="005E085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f4">
    <w:name w:val="ff4"/>
    <w:basedOn w:val="a0"/>
    <w:rsid w:val="002E3E62"/>
  </w:style>
  <w:style w:type="character" w:customStyle="1" w:styleId="apple-converted-space">
    <w:name w:val="apple-converted-space"/>
    <w:basedOn w:val="a0"/>
    <w:rsid w:val="002E3E62"/>
  </w:style>
  <w:style w:type="paragraph" w:customStyle="1" w:styleId="ConsPlusTitle">
    <w:name w:val="ConsPlusTitle"/>
    <w:uiPriority w:val="99"/>
    <w:rsid w:val="006E0E4D"/>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659C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9"/>
    <w:semiHidden/>
    <w:unhideWhenUsed/>
    <w:qFormat/>
    <w:rsid w:val="000659C3"/>
    <w:pPr>
      <w:keepNext/>
      <w:spacing w:after="0" w:line="240" w:lineRule="auto"/>
      <w:jc w:val="center"/>
      <w:outlineLvl w:val="1"/>
    </w:pPr>
    <w:rPr>
      <w:rFonts w:ascii="Times New Roman" w:eastAsia="Times New Roman" w:hAnsi="Times New Roman" w:cs="Times New Roman"/>
      <w:b/>
      <w:bCs/>
      <w:color w:val="0000FF"/>
      <w:spacing w:val="20"/>
      <w:sz w:val="24"/>
      <w:szCs w:val="24"/>
      <w:lang w:eastAsia="ru-RU"/>
    </w:rPr>
  </w:style>
  <w:style w:type="paragraph" w:styleId="3">
    <w:name w:val="heading 3"/>
    <w:basedOn w:val="a"/>
    <w:next w:val="a"/>
    <w:link w:val="30"/>
    <w:uiPriority w:val="99"/>
    <w:semiHidden/>
    <w:unhideWhenUsed/>
    <w:qFormat/>
    <w:rsid w:val="000659C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semiHidden/>
    <w:unhideWhenUsed/>
    <w:qFormat/>
    <w:rsid w:val="000659C3"/>
    <w:pPr>
      <w:keepNext/>
      <w:spacing w:after="0" w:line="240" w:lineRule="auto"/>
      <w:jc w:val="center"/>
      <w:outlineLvl w:val="3"/>
    </w:pPr>
    <w:rPr>
      <w:rFonts w:ascii="Times New Roman" w:eastAsia="Times New Roman" w:hAnsi="Times New Roman" w:cs="Times New Roman"/>
      <w:b/>
      <w:bCs/>
      <w:color w:val="3366F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59C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semiHidden/>
    <w:rsid w:val="000659C3"/>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uiPriority w:val="99"/>
    <w:semiHidden/>
    <w:rsid w:val="000659C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0659C3"/>
    <w:rPr>
      <w:rFonts w:ascii="Times New Roman" w:eastAsia="Times New Roman" w:hAnsi="Times New Roman" w:cs="Times New Roman"/>
      <w:b/>
      <w:bCs/>
      <w:color w:val="3366FF"/>
      <w:sz w:val="28"/>
      <w:szCs w:val="24"/>
      <w:lang w:eastAsia="ru-RU"/>
    </w:rPr>
  </w:style>
  <w:style w:type="numbering" w:customStyle="1" w:styleId="11">
    <w:name w:val="Нет списка1"/>
    <w:next w:val="a2"/>
    <w:uiPriority w:val="99"/>
    <w:semiHidden/>
    <w:unhideWhenUsed/>
    <w:rsid w:val="000659C3"/>
  </w:style>
  <w:style w:type="character" w:styleId="a3">
    <w:name w:val="Hyperlink"/>
    <w:basedOn w:val="a0"/>
    <w:uiPriority w:val="99"/>
    <w:semiHidden/>
    <w:unhideWhenUsed/>
    <w:rsid w:val="000659C3"/>
    <w:rPr>
      <w:rFonts w:ascii="Times New Roman" w:hAnsi="Times New Roman" w:cs="Times New Roman" w:hint="default"/>
      <w:color w:val="000000"/>
      <w:u w:val="single"/>
    </w:rPr>
  </w:style>
  <w:style w:type="character" w:styleId="a4">
    <w:name w:val="FollowedHyperlink"/>
    <w:basedOn w:val="a0"/>
    <w:uiPriority w:val="99"/>
    <w:semiHidden/>
    <w:unhideWhenUsed/>
    <w:rsid w:val="000659C3"/>
    <w:rPr>
      <w:color w:val="800080" w:themeColor="followedHyperlink"/>
      <w:u w:val="single"/>
    </w:rPr>
  </w:style>
  <w:style w:type="paragraph" w:styleId="a5">
    <w:name w:val="Body Text"/>
    <w:basedOn w:val="a"/>
    <w:link w:val="a6"/>
    <w:uiPriority w:val="99"/>
    <w:semiHidden/>
    <w:unhideWhenUsed/>
    <w:rsid w:val="000659C3"/>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semiHidden/>
    <w:rsid w:val="000659C3"/>
    <w:rPr>
      <w:rFonts w:ascii="Times New Roman" w:eastAsia="Times New Roman" w:hAnsi="Times New Roman" w:cs="Times New Roman"/>
      <w:sz w:val="24"/>
      <w:szCs w:val="24"/>
      <w:lang w:eastAsia="ar-SA"/>
    </w:rPr>
  </w:style>
  <w:style w:type="paragraph" w:styleId="a7">
    <w:name w:val="Body Text Indent"/>
    <w:basedOn w:val="a"/>
    <w:link w:val="a8"/>
    <w:uiPriority w:val="99"/>
    <w:semiHidden/>
    <w:unhideWhenUsed/>
    <w:rsid w:val="000659C3"/>
    <w:pPr>
      <w:widowControl w:val="0"/>
      <w:suppressAutoHyphens/>
      <w:overflowPunct w:val="0"/>
      <w:autoSpaceDE w:val="0"/>
      <w:spacing w:after="0" w:line="240" w:lineRule="auto"/>
      <w:ind w:firstLine="720"/>
      <w:jc w:val="both"/>
    </w:pPr>
    <w:rPr>
      <w:rFonts w:ascii="Times New Roman" w:eastAsia="Times New Roman" w:hAnsi="Times New Roman" w:cs="Mangal"/>
      <w:kern w:val="2"/>
      <w:sz w:val="24"/>
      <w:szCs w:val="20"/>
      <w:lang w:eastAsia="hi-IN" w:bidi="hi-IN"/>
    </w:rPr>
  </w:style>
  <w:style w:type="character" w:customStyle="1" w:styleId="a8">
    <w:name w:val="Основной текст с отступом Знак"/>
    <w:basedOn w:val="a0"/>
    <w:link w:val="a7"/>
    <w:uiPriority w:val="99"/>
    <w:semiHidden/>
    <w:rsid w:val="000659C3"/>
    <w:rPr>
      <w:rFonts w:ascii="Times New Roman" w:eastAsia="Times New Roman" w:hAnsi="Times New Roman" w:cs="Mangal"/>
      <w:kern w:val="2"/>
      <w:sz w:val="24"/>
      <w:szCs w:val="20"/>
      <w:lang w:eastAsia="hi-IN" w:bidi="hi-IN"/>
    </w:rPr>
  </w:style>
  <w:style w:type="paragraph" w:styleId="a9">
    <w:name w:val="Balloon Text"/>
    <w:basedOn w:val="a"/>
    <w:link w:val="aa"/>
    <w:uiPriority w:val="99"/>
    <w:semiHidden/>
    <w:unhideWhenUsed/>
    <w:rsid w:val="000659C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0659C3"/>
    <w:rPr>
      <w:rFonts w:ascii="Tahoma" w:eastAsia="Times New Roman" w:hAnsi="Tahoma" w:cs="Tahoma"/>
      <w:sz w:val="16"/>
      <w:szCs w:val="16"/>
      <w:lang w:eastAsia="ru-RU"/>
    </w:rPr>
  </w:style>
  <w:style w:type="paragraph" w:customStyle="1" w:styleId="ConsPlusNormal">
    <w:name w:val="ConsPlusNormal"/>
    <w:rsid w:val="000659C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659C3"/>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w:uiPriority w:val="99"/>
    <w:rsid w:val="000659C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21">
    <w:name w:val="Основной текст (2)_"/>
    <w:link w:val="22"/>
    <w:uiPriority w:val="99"/>
    <w:locked/>
    <w:rsid w:val="0034112B"/>
    <w:rPr>
      <w:rFonts w:ascii="Arial" w:hAnsi="Arial" w:cs="Arial"/>
      <w:b/>
      <w:bCs/>
      <w:spacing w:val="2"/>
      <w:shd w:val="clear" w:color="auto" w:fill="FFFFFF"/>
    </w:rPr>
  </w:style>
  <w:style w:type="paragraph" w:customStyle="1" w:styleId="22">
    <w:name w:val="Основной текст (2)"/>
    <w:basedOn w:val="a"/>
    <w:link w:val="21"/>
    <w:uiPriority w:val="99"/>
    <w:rsid w:val="0034112B"/>
    <w:pPr>
      <w:widowControl w:val="0"/>
      <w:shd w:val="clear" w:color="auto" w:fill="FFFFFF"/>
      <w:spacing w:after="240" w:line="269" w:lineRule="exact"/>
      <w:ind w:firstLine="2000"/>
    </w:pPr>
    <w:rPr>
      <w:rFonts w:ascii="Arial" w:hAnsi="Arial" w:cs="Arial"/>
      <w:b/>
      <w:bCs/>
      <w:spacing w:val="2"/>
    </w:rPr>
  </w:style>
  <w:style w:type="character" w:customStyle="1" w:styleId="31">
    <w:name w:val="Основной текст (3)_"/>
    <w:link w:val="32"/>
    <w:uiPriority w:val="99"/>
    <w:locked/>
    <w:rsid w:val="0034112B"/>
    <w:rPr>
      <w:rFonts w:ascii="Arial" w:hAnsi="Arial" w:cs="Arial"/>
      <w:b/>
      <w:bCs/>
      <w:spacing w:val="67"/>
      <w:sz w:val="23"/>
      <w:szCs w:val="23"/>
      <w:shd w:val="clear" w:color="auto" w:fill="FFFFFF"/>
    </w:rPr>
  </w:style>
  <w:style w:type="paragraph" w:customStyle="1" w:styleId="32">
    <w:name w:val="Основной текст (3)"/>
    <w:basedOn w:val="a"/>
    <w:link w:val="31"/>
    <w:uiPriority w:val="99"/>
    <w:rsid w:val="0034112B"/>
    <w:pPr>
      <w:widowControl w:val="0"/>
      <w:shd w:val="clear" w:color="auto" w:fill="FFFFFF"/>
      <w:spacing w:before="240" w:after="0" w:line="240" w:lineRule="atLeast"/>
      <w:jc w:val="center"/>
    </w:pPr>
    <w:rPr>
      <w:rFonts w:ascii="Arial" w:hAnsi="Arial" w:cs="Arial"/>
      <w:b/>
      <w:bCs/>
      <w:spacing w:val="67"/>
      <w:sz w:val="23"/>
      <w:szCs w:val="23"/>
    </w:rPr>
  </w:style>
  <w:style w:type="character" w:customStyle="1" w:styleId="12">
    <w:name w:val="Основной текст Знак1"/>
    <w:uiPriority w:val="99"/>
    <w:locked/>
    <w:rsid w:val="0034112B"/>
    <w:rPr>
      <w:rFonts w:ascii="Arial" w:hAnsi="Arial" w:cs="Arial"/>
      <w:spacing w:val="1"/>
      <w:shd w:val="clear" w:color="auto" w:fill="FFFFFF"/>
    </w:rPr>
  </w:style>
  <w:style w:type="paragraph" w:styleId="ab">
    <w:name w:val="List Paragraph"/>
    <w:basedOn w:val="a"/>
    <w:uiPriority w:val="34"/>
    <w:qFormat/>
    <w:rsid w:val="00E0122C"/>
    <w:pPr>
      <w:ind w:left="720"/>
      <w:contextualSpacing/>
    </w:pPr>
  </w:style>
  <w:style w:type="paragraph" w:styleId="ac">
    <w:name w:val="Normal (Web)"/>
    <w:basedOn w:val="a"/>
    <w:unhideWhenUsed/>
    <w:rsid w:val="005E0850"/>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365805">
      <w:bodyDiv w:val="1"/>
      <w:marLeft w:val="0"/>
      <w:marRight w:val="0"/>
      <w:marTop w:val="0"/>
      <w:marBottom w:val="0"/>
      <w:divBdr>
        <w:top w:val="none" w:sz="0" w:space="0" w:color="auto"/>
        <w:left w:val="none" w:sz="0" w:space="0" w:color="auto"/>
        <w:bottom w:val="none" w:sz="0" w:space="0" w:color="auto"/>
        <w:right w:val="none" w:sz="0" w:space="0" w:color="auto"/>
      </w:divBdr>
    </w:div>
    <w:div w:id="211159755">
      <w:bodyDiv w:val="1"/>
      <w:marLeft w:val="0"/>
      <w:marRight w:val="0"/>
      <w:marTop w:val="0"/>
      <w:marBottom w:val="0"/>
      <w:divBdr>
        <w:top w:val="none" w:sz="0" w:space="0" w:color="auto"/>
        <w:left w:val="none" w:sz="0" w:space="0" w:color="auto"/>
        <w:bottom w:val="none" w:sz="0" w:space="0" w:color="auto"/>
        <w:right w:val="none" w:sz="0" w:space="0" w:color="auto"/>
      </w:divBdr>
    </w:div>
    <w:div w:id="772625751">
      <w:bodyDiv w:val="1"/>
      <w:marLeft w:val="0"/>
      <w:marRight w:val="0"/>
      <w:marTop w:val="0"/>
      <w:marBottom w:val="0"/>
      <w:divBdr>
        <w:top w:val="none" w:sz="0" w:space="0" w:color="auto"/>
        <w:left w:val="none" w:sz="0" w:space="0" w:color="auto"/>
        <w:bottom w:val="none" w:sz="0" w:space="0" w:color="auto"/>
        <w:right w:val="none" w:sz="0" w:space="0" w:color="auto"/>
      </w:divBdr>
    </w:div>
    <w:div w:id="773137835">
      <w:bodyDiv w:val="1"/>
      <w:marLeft w:val="0"/>
      <w:marRight w:val="0"/>
      <w:marTop w:val="0"/>
      <w:marBottom w:val="0"/>
      <w:divBdr>
        <w:top w:val="none" w:sz="0" w:space="0" w:color="auto"/>
        <w:left w:val="none" w:sz="0" w:space="0" w:color="auto"/>
        <w:bottom w:val="none" w:sz="0" w:space="0" w:color="auto"/>
        <w:right w:val="none" w:sz="0" w:space="0" w:color="auto"/>
      </w:divBdr>
    </w:div>
    <w:div w:id="914243062">
      <w:bodyDiv w:val="1"/>
      <w:marLeft w:val="0"/>
      <w:marRight w:val="0"/>
      <w:marTop w:val="0"/>
      <w:marBottom w:val="0"/>
      <w:divBdr>
        <w:top w:val="none" w:sz="0" w:space="0" w:color="auto"/>
        <w:left w:val="none" w:sz="0" w:space="0" w:color="auto"/>
        <w:bottom w:val="none" w:sz="0" w:space="0" w:color="auto"/>
        <w:right w:val="none" w:sz="0" w:space="0" w:color="auto"/>
      </w:divBdr>
    </w:div>
    <w:div w:id="1181360503">
      <w:bodyDiv w:val="1"/>
      <w:marLeft w:val="0"/>
      <w:marRight w:val="0"/>
      <w:marTop w:val="0"/>
      <w:marBottom w:val="0"/>
      <w:divBdr>
        <w:top w:val="none" w:sz="0" w:space="0" w:color="auto"/>
        <w:left w:val="none" w:sz="0" w:space="0" w:color="auto"/>
        <w:bottom w:val="none" w:sz="0" w:space="0" w:color="auto"/>
        <w:right w:val="none" w:sz="0" w:space="0" w:color="auto"/>
      </w:divBdr>
    </w:div>
    <w:div w:id="1429734324">
      <w:bodyDiv w:val="1"/>
      <w:marLeft w:val="0"/>
      <w:marRight w:val="0"/>
      <w:marTop w:val="0"/>
      <w:marBottom w:val="0"/>
      <w:divBdr>
        <w:top w:val="none" w:sz="0" w:space="0" w:color="auto"/>
        <w:left w:val="none" w:sz="0" w:space="0" w:color="auto"/>
        <w:bottom w:val="none" w:sz="0" w:space="0" w:color="auto"/>
        <w:right w:val="none" w:sz="0" w:space="0" w:color="auto"/>
      </w:divBdr>
    </w:div>
    <w:div w:id="1743987722">
      <w:bodyDiv w:val="1"/>
      <w:marLeft w:val="0"/>
      <w:marRight w:val="0"/>
      <w:marTop w:val="0"/>
      <w:marBottom w:val="0"/>
      <w:divBdr>
        <w:top w:val="none" w:sz="0" w:space="0" w:color="auto"/>
        <w:left w:val="none" w:sz="0" w:space="0" w:color="auto"/>
        <w:bottom w:val="none" w:sz="0" w:space="0" w:color="auto"/>
        <w:right w:val="none" w:sz="0" w:space="0" w:color="auto"/>
      </w:divBdr>
    </w:div>
    <w:div w:id="1859780899">
      <w:bodyDiv w:val="1"/>
      <w:marLeft w:val="0"/>
      <w:marRight w:val="0"/>
      <w:marTop w:val="0"/>
      <w:marBottom w:val="0"/>
      <w:divBdr>
        <w:top w:val="none" w:sz="0" w:space="0" w:color="auto"/>
        <w:left w:val="none" w:sz="0" w:space="0" w:color="auto"/>
        <w:bottom w:val="none" w:sz="0" w:space="0" w:color="auto"/>
        <w:right w:val="none" w:sz="0" w:space="0" w:color="auto"/>
      </w:divBdr>
    </w:div>
    <w:div w:id="20202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fokino.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4E8BF46B0C2816753A85D07AEB9FB857AFD82E08E0DC442F2421C96417Q6U8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158E014E58BA2FDAB2029B9D7D67A58290D8E35A39FBA7390CB9737CC0668BA658AA8BC7794CC40yEz2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E8BF46B0C2816753A85D07AEB9FB857AFD82E0FECDB442F2421C9641768ABBCA43B4B55410336CFQ4UBC" TargetMode="External"/><Relationship Id="rId4" Type="http://schemas.openxmlformats.org/officeDocument/2006/relationships/settings" Target="settings.xml"/><Relationship Id="rId9" Type="http://schemas.openxmlformats.org/officeDocument/2006/relationships/hyperlink" Target="consultantplus://offline/ref=4E8BF46B0C2816753A85D07AEB9FB857AFD82E08E0DC442F2421C96417Q6U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8D0C-C165-4EC9-911C-39C29221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16204</TotalTime>
  <Pages>1</Pages>
  <Words>9720</Words>
  <Characters>55404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MelnikovaEA</dc:creator>
  <cp:keywords/>
  <dc:description/>
  <cp:lastModifiedBy>user</cp:lastModifiedBy>
  <cp:revision>250</cp:revision>
  <cp:lastPrinted>2017-05-04T11:41:00Z</cp:lastPrinted>
  <dcterms:created xsi:type="dcterms:W3CDTF">2016-02-10T10:34:00Z</dcterms:created>
  <dcterms:modified xsi:type="dcterms:W3CDTF">2017-05-04T11:51:00Z</dcterms:modified>
</cp:coreProperties>
</file>