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69" w:rsidRPr="00DF2A8A" w:rsidRDefault="001A7A69" w:rsidP="00EA2C58">
      <w:pPr>
        <w:ind w:left="-720" w:right="-545"/>
        <w:jc w:val="center"/>
      </w:pPr>
      <w:r w:rsidRPr="00DF2A8A">
        <w:t>Российская Федерация</w:t>
      </w:r>
    </w:p>
    <w:p w:rsidR="001A7A69" w:rsidRPr="00DF2A8A" w:rsidRDefault="001A7A69" w:rsidP="00EA2C58">
      <w:pPr>
        <w:ind w:left="-720" w:right="-545"/>
        <w:jc w:val="center"/>
      </w:pPr>
      <w:r w:rsidRPr="00DF2A8A">
        <w:t>Брянской области</w:t>
      </w:r>
    </w:p>
    <w:p w:rsidR="001A7A69" w:rsidRPr="003E264C" w:rsidRDefault="001A7A69" w:rsidP="00EA2C58">
      <w:pPr>
        <w:ind w:left="-720" w:right="-545"/>
        <w:jc w:val="center"/>
        <w:rPr>
          <w:b/>
          <w:sz w:val="32"/>
          <w:szCs w:val="32"/>
        </w:rPr>
      </w:pPr>
      <w:r w:rsidRPr="003E264C">
        <w:rPr>
          <w:b/>
          <w:sz w:val="32"/>
          <w:szCs w:val="32"/>
        </w:rPr>
        <w:t>СОВЕТ НАРОДНЫХ ДЕПУТАТОВ ГОРОДА ФОКИНО</w:t>
      </w:r>
    </w:p>
    <w:p w:rsidR="001A7A69" w:rsidRPr="003E264C" w:rsidRDefault="001A7A69" w:rsidP="00EA2C58">
      <w:pPr>
        <w:ind w:left="-720" w:right="-545"/>
        <w:jc w:val="center"/>
        <w:rPr>
          <w:sz w:val="32"/>
          <w:szCs w:val="32"/>
        </w:rPr>
      </w:pPr>
      <w:r w:rsidRPr="003E264C">
        <w:rPr>
          <w:sz w:val="32"/>
          <w:szCs w:val="32"/>
        </w:rPr>
        <w:t>(СНДГФ)</w:t>
      </w:r>
    </w:p>
    <w:p w:rsidR="001A7A69" w:rsidRPr="003E264C" w:rsidRDefault="001A7A69" w:rsidP="00EA2C58">
      <w:pPr>
        <w:ind w:left="-720" w:right="-545"/>
        <w:jc w:val="both"/>
        <w:rPr>
          <w:b/>
          <w:sz w:val="32"/>
          <w:szCs w:val="32"/>
        </w:rPr>
      </w:pPr>
    </w:p>
    <w:p w:rsidR="001A7A69" w:rsidRPr="003E264C" w:rsidRDefault="001A7A69" w:rsidP="00EA2C58">
      <w:pPr>
        <w:ind w:left="-720" w:right="-1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3E264C">
        <w:rPr>
          <w:b/>
          <w:sz w:val="32"/>
          <w:szCs w:val="32"/>
        </w:rPr>
        <w:t>РЕШЕНИЕ</w:t>
      </w:r>
    </w:p>
    <w:p w:rsidR="001A7A69" w:rsidRDefault="001A7A69" w:rsidP="00EA2C58">
      <w:pPr>
        <w:ind w:left="-720" w:right="-545"/>
        <w:jc w:val="center"/>
        <w:rPr>
          <w:sz w:val="26"/>
          <w:szCs w:val="26"/>
        </w:rPr>
      </w:pPr>
    </w:p>
    <w:p w:rsidR="001A7A69" w:rsidRPr="001618E6" w:rsidRDefault="001A7A69" w:rsidP="00EA2C58">
      <w:pPr>
        <w:ind w:left="-720" w:right="-545"/>
        <w:jc w:val="both"/>
        <w:rPr>
          <w:sz w:val="26"/>
          <w:szCs w:val="26"/>
        </w:rPr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46494A">
        <w:rPr>
          <w:sz w:val="26"/>
          <w:szCs w:val="26"/>
          <w:u w:val="single"/>
        </w:rPr>
        <w:t xml:space="preserve"> </w:t>
      </w:r>
      <w:r w:rsidRPr="0046494A">
        <w:rPr>
          <w:u w:val="single"/>
        </w:rPr>
        <w:t>от  28.03.2014г.</w:t>
      </w:r>
      <w:r>
        <w:t xml:space="preserve"> </w:t>
      </w:r>
      <w:r w:rsidRPr="001618E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</w:t>
      </w:r>
      <w:r w:rsidRPr="001618E6">
        <w:rPr>
          <w:sz w:val="26"/>
          <w:szCs w:val="26"/>
        </w:rPr>
        <w:t xml:space="preserve"> №   </w:t>
      </w:r>
      <w:r>
        <w:rPr>
          <w:sz w:val="26"/>
          <w:szCs w:val="26"/>
          <w:u w:val="single"/>
        </w:rPr>
        <w:t>5 -  157</w:t>
      </w:r>
      <w:r w:rsidRPr="001618E6">
        <w:rPr>
          <w:sz w:val="26"/>
          <w:szCs w:val="26"/>
          <w:u w:val="single"/>
        </w:rPr>
        <w:t xml:space="preserve">                                                                                              </w:t>
      </w:r>
    </w:p>
    <w:p w:rsidR="001A7A69" w:rsidRPr="003E264C" w:rsidRDefault="001A7A69" w:rsidP="00EA2C58">
      <w:pPr>
        <w:ind w:left="-720" w:right="-545"/>
        <w:jc w:val="both"/>
        <w:rPr>
          <w:sz w:val="20"/>
          <w:szCs w:val="20"/>
        </w:rPr>
      </w:pPr>
      <w:r w:rsidRPr="003E264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Pr="003E264C">
        <w:rPr>
          <w:sz w:val="20"/>
          <w:szCs w:val="20"/>
        </w:rPr>
        <w:t xml:space="preserve"> г. Фокино</w:t>
      </w:r>
    </w:p>
    <w:p w:rsidR="001A7A69" w:rsidRPr="001618E6" w:rsidRDefault="001A7A69" w:rsidP="00EA2C58">
      <w:pPr>
        <w:rPr>
          <w:sz w:val="26"/>
          <w:szCs w:val="26"/>
        </w:rPr>
      </w:pPr>
    </w:p>
    <w:p w:rsidR="001A7A69" w:rsidRPr="003E264C" w:rsidRDefault="001A7A69" w:rsidP="00EA2C58">
      <w:r w:rsidRPr="003E264C">
        <w:t>«О</w:t>
      </w:r>
      <w:r>
        <w:t xml:space="preserve">б утверждении Правил реализации </w:t>
      </w:r>
      <w:r w:rsidRPr="003E264C">
        <w:t xml:space="preserve"> </w:t>
      </w:r>
    </w:p>
    <w:p w:rsidR="001A7A69" w:rsidRDefault="001A7A69" w:rsidP="00EA2C58">
      <w:r>
        <w:t xml:space="preserve">древесины, которая получена при </w:t>
      </w:r>
    </w:p>
    <w:p w:rsidR="001A7A69" w:rsidRDefault="001A7A69" w:rsidP="00EA2C58">
      <w:r>
        <w:t>использовании  лесов, расположенных</w:t>
      </w:r>
    </w:p>
    <w:p w:rsidR="001A7A69" w:rsidRDefault="001A7A69" w:rsidP="00EA2C58">
      <w:r>
        <w:t xml:space="preserve">на территории городского округа «город </w:t>
      </w:r>
    </w:p>
    <w:p w:rsidR="001A7A69" w:rsidRPr="003E264C" w:rsidRDefault="001A7A69" w:rsidP="00EA2C58">
      <w:r>
        <w:t xml:space="preserve">Фокино </w:t>
      </w:r>
      <w:r w:rsidRPr="003E264C">
        <w:t>»</w:t>
      </w:r>
    </w:p>
    <w:p w:rsidR="001A7A69" w:rsidRPr="001618E6" w:rsidRDefault="001A7A69" w:rsidP="00EA2C58">
      <w:pPr>
        <w:rPr>
          <w:sz w:val="26"/>
          <w:szCs w:val="26"/>
          <w:highlight w:val="yellow"/>
        </w:rPr>
      </w:pPr>
    </w:p>
    <w:p w:rsidR="001A7A69" w:rsidRDefault="001A7A69" w:rsidP="003B545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A7A69" w:rsidRPr="003B545C" w:rsidRDefault="001A7A69" w:rsidP="00DF2A8A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3B545C">
        <w:rPr>
          <w:bCs/>
        </w:rPr>
        <w:t xml:space="preserve">В соответствии </w:t>
      </w:r>
      <w:r w:rsidRPr="003B545C">
        <w:rPr>
          <w:bCs/>
          <w:lang w:eastAsia="en-US"/>
        </w:rPr>
        <w:t xml:space="preserve">Лесным кодексом Российской Федерации, Федеральным </w:t>
      </w:r>
      <w:hyperlink r:id="rId5" w:history="1">
        <w:r w:rsidRPr="003B545C">
          <w:rPr>
            <w:bCs/>
            <w:lang w:eastAsia="en-US"/>
          </w:rPr>
          <w:t>законом</w:t>
        </w:r>
      </w:hyperlink>
      <w:r w:rsidRPr="003B545C">
        <w:rPr>
          <w:bCs/>
          <w:lang w:eastAsia="en-US"/>
        </w:rPr>
        <w:t xml:space="preserve"> "Об общих принципах организации местного самоуправления в Российской Федерации" от 06.10.2003 N 131-ФЗ (с изменениями и дополнениями), </w:t>
      </w:r>
      <w:r w:rsidRPr="003B545C">
        <w:t>руководствуясь Уставом городского округа «город Фокино»</w:t>
      </w:r>
      <w:r>
        <w:t xml:space="preserve">, учитывая </w:t>
      </w:r>
      <w:hyperlink r:id="rId6" w:history="1">
        <w:r w:rsidRPr="003B545C">
          <w:rPr>
            <w:bCs/>
            <w:color w:val="000000"/>
            <w:lang w:eastAsia="en-US"/>
          </w:rPr>
          <w:t>Постановление</w:t>
        </w:r>
      </w:hyperlink>
      <w:r w:rsidRPr="003B545C">
        <w:rPr>
          <w:bCs/>
          <w:lang w:eastAsia="en-US"/>
        </w:rPr>
        <w:t xml:space="preserve"> Правительства Российской Федерации "О реализации древесины, которая получена при использовании лесов, расположенных на землях лесного фонда, в соответствии со статьями 43 - 45 Лесного кодекса Российской Федерации" от 23.07.2009 N 604</w:t>
      </w:r>
      <w:r>
        <w:t xml:space="preserve">, </w:t>
      </w:r>
      <w:r w:rsidRPr="003B545C">
        <w:rPr>
          <w:bCs/>
          <w:lang w:eastAsia="en-US"/>
        </w:rPr>
        <w:t xml:space="preserve"> в целях упорядочения реализации древесины, которая получена при использовании лесов, расположенных на территории городского округа город «город Фокино</w:t>
      </w:r>
      <w:r>
        <w:rPr>
          <w:bCs/>
          <w:lang w:eastAsia="en-US"/>
        </w:rPr>
        <w:t>,</w:t>
      </w:r>
      <w:r w:rsidRPr="003B545C">
        <w:rPr>
          <w:highlight w:val="yellow"/>
        </w:rPr>
        <w:t xml:space="preserve"> </w:t>
      </w:r>
    </w:p>
    <w:p w:rsidR="001A7A69" w:rsidRPr="003B545C" w:rsidRDefault="001A7A69" w:rsidP="00EA2C58">
      <w:pPr>
        <w:ind w:firstLine="708"/>
        <w:jc w:val="both"/>
        <w:rPr>
          <w:highlight w:val="yellow"/>
        </w:rPr>
      </w:pPr>
    </w:p>
    <w:p w:rsidR="001A7A69" w:rsidRPr="003B545C" w:rsidRDefault="001A7A69" w:rsidP="00EA2C58">
      <w:pPr>
        <w:jc w:val="both"/>
        <w:rPr>
          <w:highlight w:val="yellow"/>
        </w:rPr>
      </w:pPr>
      <w:r w:rsidRPr="003B545C">
        <w:tab/>
        <w:t>Совет народных депутатов города Фокино</w:t>
      </w:r>
    </w:p>
    <w:p w:rsidR="001A7A69" w:rsidRPr="001618E6" w:rsidRDefault="001A7A69" w:rsidP="00EA2C58">
      <w:pPr>
        <w:jc w:val="both"/>
        <w:rPr>
          <w:sz w:val="26"/>
          <w:szCs w:val="26"/>
          <w:highlight w:val="yellow"/>
        </w:rPr>
      </w:pPr>
    </w:p>
    <w:p w:rsidR="001A7A69" w:rsidRPr="003E264C" w:rsidRDefault="001A7A69" w:rsidP="00EA2C58">
      <w:pPr>
        <w:jc w:val="both"/>
      </w:pPr>
      <w:r w:rsidRPr="003E264C">
        <w:t>Р</w:t>
      </w:r>
      <w:r>
        <w:t xml:space="preserve"> </w:t>
      </w:r>
      <w:r w:rsidRPr="003E264C">
        <w:t>Е</w:t>
      </w:r>
      <w:r>
        <w:t xml:space="preserve"> </w:t>
      </w:r>
      <w:r w:rsidRPr="003E264C">
        <w:t>Ш</w:t>
      </w:r>
      <w:r>
        <w:t xml:space="preserve"> </w:t>
      </w:r>
      <w:r w:rsidRPr="003E264C">
        <w:t>И</w:t>
      </w:r>
      <w:r>
        <w:t xml:space="preserve"> </w:t>
      </w:r>
      <w:r w:rsidRPr="003E264C">
        <w:t>Л:</w:t>
      </w:r>
    </w:p>
    <w:p w:rsidR="001A7A69" w:rsidRPr="001618E6" w:rsidRDefault="001A7A69" w:rsidP="00EA2C58">
      <w:pPr>
        <w:jc w:val="both"/>
        <w:rPr>
          <w:sz w:val="26"/>
          <w:szCs w:val="26"/>
        </w:rPr>
      </w:pPr>
    </w:p>
    <w:p w:rsidR="001A7A69" w:rsidRPr="003E264C" w:rsidRDefault="001A7A69" w:rsidP="00DF2A8A">
      <w:pPr>
        <w:pStyle w:val="ListParagraph"/>
        <w:autoSpaceDE w:val="0"/>
        <w:autoSpaceDN w:val="0"/>
        <w:adjustRightInd w:val="0"/>
        <w:ind w:left="0" w:firstLine="708"/>
        <w:jc w:val="both"/>
        <w:rPr>
          <w:lang w:eastAsia="en-US"/>
        </w:rPr>
      </w:pPr>
      <w:r>
        <w:rPr>
          <w:lang w:eastAsia="en-US"/>
        </w:rPr>
        <w:t>1.Утвердить  Правила реализации древесины, которая получена при использовании лесов, расположенных на территории городского округа «город Фокино». (П</w:t>
      </w:r>
      <w:r w:rsidRPr="003E264C">
        <w:rPr>
          <w:lang w:eastAsia="en-US"/>
        </w:rPr>
        <w:t>риложение)</w:t>
      </w:r>
    </w:p>
    <w:p w:rsidR="001A7A69" w:rsidRPr="003E264C" w:rsidRDefault="001A7A69" w:rsidP="00DF2A8A">
      <w:pPr>
        <w:ind w:firstLine="708"/>
        <w:jc w:val="both"/>
      </w:pPr>
      <w:r>
        <w:t>2.</w:t>
      </w:r>
      <w:r w:rsidRPr="003E264C">
        <w:t>Настоящее Решение подлежит опубликованию в м</w:t>
      </w:r>
      <w:r>
        <w:t>униципальной газете «Фокинский в</w:t>
      </w:r>
      <w:r w:rsidRPr="003E264C">
        <w:t>естник».</w:t>
      </w:r>
    </w:p>
    <w:p w:rsidR="001A7A69" w:rsidRPr="003E264C" w:rsidRDefault="001A7A69" w:rsidP="00DF2A8A">
      <w:pPr>
        <w:ind w:left="360" w:firstLine="348"/>
        <w:jc w:val="both"/>
      </w:pPr>
      <w:r>
        <w:t>3.Решение вступает в силу с момента</w:t>
      </w:r>
      <w:r w:rsidRPr="003E264C">
        <w:t xml:space="preserve"> его принятия.</w:t>
      </w:r>
    </w:p>
    <w:p w:rsidR="001A7A69" w:rsidRPr="003E264C" w:rsidRDefault="001A7A69" w:rsidP="00EA2C58">
      <w:pPr>
        <w:jc w:val="both"/>
      </w:pPr>
    </w:p>
    <w:p w:rsidR="001A7A69" w:rsidRPr="001618E6" w:rsidRDefault="001A7A69" w:rsidP="00EA2C58">
      <w:pPr>
        <w:rPr>
          <w:sz w:val="26"/>
          <w:szCs w:val="26"/>
        </w:rPr>
      </w:pPr>
    </w:p>
    <w:p w:rsidR="001A7A69" w:rsidRPr="001618E6" w:rsidRDefault="001A7A69" w:rsidP="00EA2C58">
      <w:pPr>
        <w:rPr>
          <w:sz w:val="26"/>
          <w:szCs w:val="26"/>
        </w:rPr>
      </w:pPr>
    </w:p>
    <w:p w:rsidR="001A7A69" w:rsidRDefault="001A7A69" w:rsidP="00EA2C58"/>
    <w:p w:rsidR="001A7A69" w:rsidRPr="005339FA" w:rsidRDefault="001A7A69" w:rsidP="00EA2C58">
      <w:r>
        <w:t xml:space="preserve">Глава города                                </w:t>
      </w:r>
      <w:r w:rsidRPr="005339FA">
        <w:t xml:space="preserve">                                       </w:t>
      </w:r>
      <w:r>
        <w:t xml:space="preserve">          </w:t>
      </w:r>
      <w:r w:rsidRPr="005339FA">
        <w:t xml:space="preserve">                         А.В. Сёмин</w:t>
      </w:r>
    </w:p>
    <w:p w:rsidR="001A7A69" w:rsidRPr="005339FA" w:rsidRDefault="001A7A69" w:rsidP="00EA2C58"/>
    <w:p w:rsidR="001A7A69" w:rsidRPr="001618E6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Pr="0075697B" w:rsidRDefault="001A7A69" w:rsidP="00474392">
      <w:pPr>
        <w:jc w:val="center"/>
        <w:rPr>
          <w:b/>
        </w:rPr>
      </w:pPr>
      <w:r>
        <w:t xml:space="preserve">                                                         </w:t>
      </w:r>
      <w:r>
        <w:rPr>
          <w:b/>
        </w:rPr>
        <w:t>ПРИЛОЖЕНИЕ</w:t>
      </w:r>
    </w:p>
    <w:p w:rsidR="001A7A69" w:rsidRPr="003C4A89" w:rsidRDefault="001A7A69" w:rsidP="00474392">
      <w:pPr>
        <w:jc w:val="center"/>
      </w:pPr>
      <w:r w:rsidRPr="003C4A89">
        <w:t xml:space="preserve">                                                                              к решению  Совета народных </w:t>
      </w:r>
    </w:p>
    <w:p w:rsidR="001A7A69" w:rsidRPr="003C4A89" w:rsidRDefault="001A7A69" w:rsidP="00474392">
      <w:pPr>
        <w:jc w:val="center"/>
      </w:pPr>
      <w:r w:rsidRPr="003C4A89">
        <w:t xml:space="preserve">                                                                        депутатов города Фокино</w:t>
      </w:r>
    </w:p>
    <w:p w:rsidR="001A7A69" w:rsidRPr="003C4A89" w:rsidRDefault="001A7A69" w:rsidP="00474392">
      <w:pPr>
        <w:jc w:val="center"/>
      </w:pPr>
      <w:r w:rsidRPr="003C4A89">
        <w:t xml:space="preserve">                                                      </w:t>
      </w:r>
      <w:r>
        <w:t xml:space="preserve">               от 28.03.2014г. № 5-157</w:t>
      </w:r>
    </w:p>
    <w:p w:rsidR="001A7A69" w:rsidRPr="00EB62A3" w:rsidRDefault="001A7A69" w:rsidP="00474392">
      <w:pPr>
        <w:jc w:val="center"/>
        <w:rPr>
          <w:sz w:val="26"/>
          <w:szCs w:val="26"/>
        </w:rPr>
      </w:pP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8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8C">
        <w:rPr>
          <w:rFonts w:ascii="Times New Roman" w:hAnsi="Times New Roman" w:cs="Times New Roman"/>
          <w:b/>
          <w:bCs/>
          <w:sz w:val="24"/>
          <w:szCs w:val="24"/>
        </w:rPr>
        <w:t>РЕАЛИЗАЦИИ ДРЕВЕСИНЫ, КОТОРАЯ ПОЛУЧЕНА ПРИ ИСПОЛЬЗОВАНИИ</w:t>
      </w: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8C">
        <w:rPr>
          <w:rFonts w:ascii="Times New Roman" w:hAnsi="Times New Roman" w:cs="Times New Roman"/>
          <w:b/>
          <w:bCs/>
          <w:sz w:val="24"/>
          <w:szCs w:val="24"/>
        </w:rPr>
        <w:t>ЛЕСОВ, РАСПОЛОЖЕННЫХ НА ТЕРРИТОРИИ ГОРОДСКОГО ОКРУГА</w:t>
      </w: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8C">
        <w:rPr>
          <w:rFonts w:ascii="Times New Roman" w:hAnsi="Times New Roman" w:cs="Times New Roman"/>
          <w:b/>
          <w:bCs/>
          <w:sz w:val="24"/>
          <w:szCs w:val="24"/>
        </w:rPr>
        <w:t>«ГОРОД ФОКИНО»</w:t>
      </w:r>
    </w:p>
    <w:p w:rsidR="001A7A69" w:rsidRPr="00C35B8C" w:rsidRDefault="001A7A69" w:rsidP="00474392">
      <w:pPr>
        <w:pStyle w:val="ConsPlusNormal"/>
        <w:jc w:val="center"/>
        <w:rPr>
          <w:rFonts w:ascii="Times New Roman" w:hAnsi="Times New Roman" w:cs="Times New Roman"/>
        </w:rPr>
      </w:pP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5"/>
      <w:bookmarkEnd w:id="0"/>
      <w:r w:rsidRPr="00C35B8C">
        <w:rPr>
          <w:rFonts w:ascii="Times New Roman" w:hAnsi="Times New Roman" w:cs="Times New Roman"/>
        </w:rPr>
        <w:t xml:space="preserve">1. Настоящие Правила устанавливают порядок реализации древесины, которая получена при использовании лесов, расположенных на территории городского округа «город Фокино», в соответствии со </w:t>
      </w:r>
      <w:hyperlink r:id="rId7" w:history="1">
        <w:r w:rsidRPr="00C35B8C">
          <w:rPr>
            <w:rFonts w:ascii="Times New Roman" w:hAnsi="Times New Roman" w:cs="Times New Roman"/>
          </w:rPr>
          <w:t>статьями 43</w:t>
        </w:r>
      </w:hyperlink>
      <w:r w:rsidRPr="00C35B8C">
        <w:t>,</w:t>
      </w:r>
      <w:r w:rsidRPr="00C35B8C">
        <w:rPr>
          <w:rFonts w:ascii="Times New Roman" w:hAnsi="Times New Roman" w:cs="Times New Roman"/>
        </w:rPr>
        <w:t xml:space="preserve"> </w:t>
      </w:r>
      <w:hyperlink r:id="rId8" w:history="1">
        <w:r w:rsidRPr="00C35B8C">
          <w:rPr>
            <w:rFonts w:ascii="Times New Roman" w:hAnsi="Times New Roman" w:cs="Times New Roman"/>
          </w:rPr>
          <w:t>45</w:t>
        </w:r>
      </w:hyperlink>
      <w:r w:rsidRPr="00C35B8C">
        <w:rPr>
          <w:rFonts w:ascii="Times New Roman" w:hAnsi="Times New Roman" w:cs="Times New Roman"/>
        </w:rPr>
        <w:t xml:space="preserve"> Лесного кодекса Российской Федерации в целях: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а) выполнения работ по геологическому изучению недр, 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б) строительства, реконструкции, эксплуатации линейных объектов.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2. Под древесиной в настоящих Правилах понимаются необработанные круглые лесоматериалы.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3. При использовании юридическими и физическими лицами лесов для целей, указанных в </w:t>
      </w:r>
      <w:hyperlink w:anchor="Par5" w:history="1">
        <w:r w:rsidRPr="00C35B8C">
          <w:rPr>
            <w:rFonts w:ascii="Times New Roman" w:hAnsi="Times New Roman" w:cs="Times New Roman"/>
          </w:rPr>
          <w:t>пункте 1</w:t>
        </w:r>
      </w:hyperlink>
      <w:r w:rsidRPr="00C35B8C">
        <w:rPr>
          <w:rFonts w:ascii="Times New Roman" w:hAnsi="Times New Roman" w:cs="Times New Roman"/>
        </w:rPr>
        <w:t xml:space="preserve"> настоящих Правил, рубка лесных насаждений осуществляется в соответствии с проектом освоения лесов (в случаях, предусмотренных Лесным </w:t>
      </w:r>
      <w:hyperlink r:id="rId9" w:history="1">
        <w:r w:rsidRPr="00C35B8C">
          <w:rPr>
            <w:rFonts w:ascii="Times New Roman" w:hAnsi="Times New Roman" w:cs="Times New Roman"/>
          </w:rPr>
          <w:t>кодексом</w:t>
        </w:r>
      </w:hyperlink>
      <w:r w:rsidRPr="00C35B8C">
        <w:rPr>
          <w:rFonts w:ascii="Times New Roman" w:hAnsi="Times New Roman" w:cs="Times New Roman"/>
        </w:rPr>
        <w:t xml:space="preserve"> Российской Федерации), правилами санитарной безопасности в лесах и правилами пожарной безопасности в лесах.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4. Отдел имущественных и земельных отношений, архитектуры администрации города Фокино (далее - продавец):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а) устанавливает форму заявки на приобретение древесины (далее - заявка) и срок приема заявки;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3"/>
      <w:bookmarkEnd w:id="1"/>
      <w:r w:rsidRPr="00C35B8C">
        <w:rPr>
          <w:rFonts w:ascii="Times New Roman" w:hAnsi="Times New Roman" w:cs="Times New Roman"/>
        </w:rPr>
        <w:t>б) осуществляет подготовку сообщения о подлежащей реализации древесине (далее - сообщение) и его публикацию в периодическом печатном издании, определяемом продавцом, а также размещение указанного сообщения на официальном сайте Администрации городского округа «город Фокино» в сети Интернет (далее - публикация);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в) рассматривает заявки юридических и физических лиц (далее - заявители);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г) осуществляет регистрацию заявки в журнале приема заявок с указанием даты и времени их поступления;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д) заключает договоры купли-продажи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е) осуществляет подготовку и публикацию сообщения об итогах реализации древесины.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5. Местом нахождения древесины является лесной участок, предоставленный лицу, использующему леса для целей, указанных в </w:t>
      </w:r>
      <w:hyperlink w:anchor="Par5" w:history="1">
        <w:r w:rsidRPr="00C35B8C">
          <w:rPr>
            <w:rFonts w:ascii="Times New Roman" w:hAnsi="Times New Roman" w:cs="Times New Roman"/>
          </w:rPr>
          <w:t>пункте 1</w:t>
        </w:r>
      </w:hyperlink>
      <w:r w:rsidRPr="00C35B8C">
        <w:rPr>
          <w:rFonts w:ascii="Times New Roman" w:hAnsi="Times New Roman" w:cs="Times New Roman"/>
        </w:rPr>
        <w:t xml:space="preserve"> настоящих Правил. При этом перемещение древесины допускается по согласованию с продавцом.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9"/>
      <w:bookmarkEnd w:id="2"/>
      <w:r w:rsidRPr="00C35B8C">
        <w:rPr>
          <w:rFonts w:ascii="Times New Roman" w:hAnsi="Times New Roman" w:cs="Times New Roman"/>
        </w:rPr>
        <w:t xml:space="preserve">6. Юридические и физические лица, использующие леса для целей, указанных в </w:t>
      </w:r>
      <w:hyperlink w:anchor="Par5" w:history="1">
        <w:r w:rsidRPr="00C35B8C">
          <w:rPr>
            <w:rFonts w:ascii="Times New Roman" w:hAnsi="Times New Roman" w:cs="Times New Roman"/>
          </w:rPr>
          <w:t>пункте 1</w:t>
        </w:r>
      </w:hyperlink>
      <w:r w:rsidRPr="00C35B8C">
        <w:rPr>
          <w:rFonts w:ascii="Times New Roman" w:hAnsi="Times New Roman" w:cs="Times New Roman"/>
        </w:rPr>
        <w:t xml:space="preserve"> настоящих Правил, направляют информацию об объемах и породном составе вырубаемой древесины не позднее 15 дней до завершения рубки в орган местного самоуправления.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20"/>
      <w:bookmarkEnd w:id="3"/>
      <w:r w:rsidRPr="00C35B8C">
        <w:rPr>
          <w:rFonts w:ascii="Times New Roman" w:hAnsi="Times New Roman" w:cs="Times New Roman"/>
        </w:rPr>
        <w:t xml:space="preserve">7. Орган местного самоуправления в течение 5 рабочих дней со дня поступления указанной в </w:t>
      </w:r>
      <w:hyperlink w:anchor="Par19" w:history="1">
        <w:r w:rsidRPr="00C35B8C">
          <w:rPr>
            <w:rFonts w:ascii="Times New Roman" w:hAnsi="Times New Roman" w:cs="Times New Roman"/>
          </w:rPr>
          <w:t>пункте 6</w:t>
        </w:r>
      </w:hyperlink>
      <w:r w:rsidRPr="00C35B8C">
        <w:rPr>
          <w:rFonts w:ascii="Times New Roman" w:hAnsi="Times New Roman" w:cs="Times New Roman"/>
        </w:rPr>
        <w:t xml:space="preserve"> настоящих Правил информации направляет продавцу следующие сведения о лицах, использующих леса для целей, указанных в </w:t>
      </w:r>
      <w:hyperlink w:anchor="Par5" w:history="1">
        <w:r w:rsidRPr="00C35B8C">
          <w:rPr>
            <w:rFonts w:ascii="Times New Roman" w:hAnsi="Times New Roman" w:cs="Times New Roman"/>
          </w:rPr>
          <w:t>пункте 1</w:t>
        </w:r>
      </w:hyperlink>
      <w:r w:rsidRPr="00C35B8C">
        <w:rPr>
          <w:rFonts w:ascii="Times New Roman" w:hAnsi="Times New Roman" w:cs="Times New Roman"/>
        </w:rPr>
        <w:t xml:space="preserve"> настоящих Правил, и лесном участке: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а) наименование юридического лица, фамилия, имя, отчество - для физического лица;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б) реквизиты договоров аренды лесных участков (земельных участков) и безвозмездного срочного пользования или решения о предоставлении лесных участков (земельных участков) на праве постоянного (бессрочного) пользования и ограниченного пользования чужими лесными участками (земельными участками) (сервитут).</w:t>
      </w:r>
    </w:p>
    <w:p w:rsidR="001A7A69" w:rsidRPr="00C35B8C" w:rsidRDefault="001A7A69" w:rsidP="0047439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35B8C">
        <w:rPr>
          <w:sz w:val="20"/>
          <w:szCs w:val="20"/>
        </w:rPr>
        <w:t xml:space="preserve">В соответствии с </w:t>
      </w:r>
      <w:hyperlink r:id="rId10" w:history="1">
        <w:r w:rsidRPr="00C35B8C">
          <w:rPr>
            <w:sz w:val="20"/>
            <w:szCs w:val="20"/>
          </w:rPr>
          <w:t>Приказом</w:t>
        </w:r>
      </w:hyperlink>
      <w:r w:rsidRPr="00C35B8C">
        <w:rPr>
          <w:sz w:val="20"/>
          <w:szCs w:val="20"/>
        </w:rPr>
        <w:t xml:space="preserve"> Рослесхоза от 10.06.2011 г. N 223 "Об утверждении Правил использования лесов для строительства, реконструкции, эксплуатации линейных объектов"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в) сведения о местонахождении лесного участка - в соответствии с материалами лесоустройства и его кадастровый номер (при наличии);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25"/>
      <w:bookmarkEnd w:id="4"/>
      <w:r w:rsidRPr="00C35B8C">
        <w:rPr>
          <w:rFonts w:ascii="Times New Roman" w:hAnsi="Times New Roman" w:cs="Times New Roman"/>
        </w:rPr>
        <w:t xml:space="preserve">г) сведения об объеме, породном составе и стоимости древесины, которая получена при использовании лесов для целей, указанных в </w:t>
      </w:r>
      <w:hyperlink w:anchor="Par5" w:history="1">
        <w:r w:rsidRPr="00C35B8C">
          <w:rPr>
            <w:rFonts w:ascii="Times New Roman" w:hAnsi="Times New Roman" w:cs="Times New Roman"/>
          </w:rPr>
          <w:t>пункте 1</w:t>
        </w:r>
      </w:hyperlink>
      <w:r w:rsidRPr="00C35B8C">
        <w:rPr>
          <w:rFonts w:ascii="Times New Roman" w:hAnsi="Times New Roman" w:cs="Times New Roman"/>
        </w:rPr>
        <w:t xml:space="preserve"> настоящих Правил. При этом стоимость древесины рассчитывается исходя из </w:t>
      </w:r>
      <w:hyperlink r:id="rId11" w:history="1">
        <w:r w:rsidRPr="00C35B8C">
          <w:rPr>
            <w:rFonts w:ascii="Times New Roman" w:hAnsi="Times New Roman" w:cs="Times New Roman"/>
          </w:rPr>
          <w:t>ставок</w:t>
        </w:r>
      </w:hyperlink>
      <w:r w:rsidRPr="00C35B8C">
        <w:rPr>
          <w:rFonts w:ascii="Times New Roman" w:hAnsi="Times New Roman" w:cs="Times New Roman"/>
        </w:rPr>
        <w:t xml:space="preserve"> платы за единицу объема  древесины лесных насаждений в городских лесах городского округа «город Фокино», утвержденных решением Совета народных депутатов  города Фокино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д) срок завершения рубки лесных насаждений.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8. Продавец осуществляет публикацию сообщения в течение 5 рабочих дней со дня получения сведений, указанных в </w:t>
      </w:r>
      <w:hyperlink w:anchor="Par20" w:history="1">
        <w:r w:rsidRPr="00C35B8C">
          <w:rPr>
            <w:rFonts w:ascii="Times New Roman" w:hAnsi="Times New Roman" w:cs="Times New Roman"/>
          </w:rPr>
          <w:t>пункте 7</w:t>
        </w:r>
      </w:hyperlink>
      <w:r w:rsidRPr="00C35B8C">
        <w:rPr>
          <w:rFonts w:ascii="Times New Roman" w:hAnsi="Times New Roman" w:cs="Times New Roman"/>
        </w:rPr>
        <w:t xml:space="preserve">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9. В сообщении указываются: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а) количество и породный состав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б) цена древесины, определенная в соответствии с </w:t>
      </w:r>
      <w:hyperlink w:anchor="Par42" w:history="1">
        <w:r w:rsidRPr="00C35B8C">
          <w:rPr>
            <w:rFonts w:ascii="Times New Roman" w:hAnsi="Times New Roman" w:cs="Times New Roman"/>
          </w:rPr>
          <w:t>пунктом 12</w:t>
        </w:r>
      </w:hyperlink>
      <w:r w:rsidRPr="00C35B8C">
        <w:rPr>
          <w:rFonts w:ascii="Times New Roman" w:hAnsi="Times New Roman" w:cs="Times New Roman"/>
        </w:rPr>
        <w:t xml:space="preserve"> настоящих Правил;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в) место нахождения древесины с указанием номеров кварталов, лесотаксационных выделов соответствующего лесничества, кадастровый номер лесного участка (при его наличии);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г) наличие подъездных путей или дорог к месту нахождения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д) возможность самостоятельного ознакомления покупателя с качеством древесины и вывоза ее собственными силами;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е) место, сроки и форма подачи заявки на приобретение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35"/>
      <w:bookmarkEnd w:id="5"/>
      <w:r w:rsidRPr="00C35B8C">
        <w:rPr>
          <w:rFonts w:ascii="Times New Roman" w:hAnsi="Times New Roman" w:cs="Times New Roman"/>
        </w:rPr>
        <w:t>ж) проект договора купли-продажи древесины (размещается на официальном сайте Администрации городского округа «город Фокино»);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з) срок заключения договора купли-продажи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и) условия и срок вывоза древесины;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к) реквизиты банковского счета продавца;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л) информация о проведении аукциона по продаже древесины в случае регистрации 2 и более заявок на ее приобретение.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10. В случае несовпадения дня публикации сообщения в средствах массовой информации, указанных в </w:t>
      </w:r>
      <w:hyperlink w:anchor="Par13" w:history="1">
        <w:r w:rsidRPr="00C35B8C">
          <w:rPr>
            <w:rFonts w:ascii="Times New Roman" w:hAnsi="Times New Roman" w:cs="Times New Roman"/>
          </w:rPr>
          <w:t>подпункте "б" пункта 4</w:t>
        </w:r>
      </w:hyperlink>
      <w:r w:rsidRPr="00C35B8C">
        <w:rPr>
          <w:rFonts w:ascii="Times New Roman" w:hAnsi="Times New Roman" w:cs="Times New Roman"/>
        </w:rPr>
        <w:t xml:space="preserve"> настоящих Правил, и дня размещения информации на официальном сайте в сети Интернет днем публикации считается день более раннего оповещения о реализации древесины.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11. Реализация древесины осуществляется в виде предложения с понижением стоимости до минимальной цены (цены отсечения).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42"/>
      <w:bookmarkEnd w:id="6"/>
      <w:r w:rsidRPr="00C35B8C">
        <w:rPr>
          <w:rFonts w:ascii="Times New Roman" w:hAnsi="Times New Roman" w:cs="Times New Roman"/>
        </w:rPr>
        <w:t xml:space="preserve">12. Начальная цена древесины определяется в размере 2-кратной стоимости древесины, определенной в соответствии с </w:t>
      </w:r>
      <w:hyperlink w:anchor="Par25" w:history="1">
        <w:r w:rsidRPr="00C35B8C">
          <w:rPr>
            <w:rFonts w:ascii="Times New Roman" w:hAnsi="Times New Roman" w:cs="Times New Roman"/>
          </w:rPr>
          <w:t>подпунктом "г" пункта 7</w:t>
        </w:r>
      </w:hyperlink>
      <w:r w:rsidRPr="00C35B8C">
        <w:rPr>
          <w:rFonts w:ascii="Times New Roman" w:hAnsi="Times New Roman" w:cs="Times New Roman"/>
        </w:rPr>
        <w:t xml:space="preserve">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Цена отсечения устанавливается в размере стоимости древесины, указанной в сведениях об объеме, породном составе и стоимости древесины, установленной в соответствии со </w:t>
      </w:r>
      <w:hyperlink r:id="rId12" w:history="1">
        <w:r w:rsidRPr="00C35B8C">
          <w:rPr>
            <w:rFonts w:ascii="Times New Roman" w:hAnsi="Times New Roman" w:cs="Times New Roman"/>
          </w:rPr>
          <w:t>ставк</w:t>
        </w:r>
      </w:hyperlink>
      <w:r w:rsidRPr="00C35B8C">
        <w:t>ами</w:t>
      </w:r>
      <w:r w:rsidRPr="00C35B8C">
        <w:rPr>
          <w:rFonts w:ascii="Times New Roman" w:hAnsi="Times New Roman" w:cs="Times New Roman"/>
        </w:rPr>
        <w:t xml:space="preserve"> платы за единицу объема  древесины лесных насаждений в городских лесах городского округа «город Фокино», утвержденными решением </w:t>
      </w:r>
      <w:bookmarkStart w:id="7" w:name="Par44"/>
      <w:bookmarkEnd w:id="7"/>
      <w:r w:rsidRPr="00C35B8C">
        <w:rPr>
          <w:rFonts w:ascii="Times New Roman" w:hAnsi="Times New Roman" w:cs="Times New Roman"/>
        </w:rPr>
        <w:t xml:space="preserve">Совета народных депутатов  города Фокино 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13. Снижение начальной цены древесины осуществляется двумя шагами по 25 процентов начальной цены древесины.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14. Снижение цены древесины осуществляется в случае отсутствия заявок на приобретение древесины. При отсутствии заявок на приобретение древесины через 15 дней со дня опубликования предыдущего сообщения о реализации публикуется повторное сообщение о реализации древесины, в котором указывается снижение начальной цены в соответствии с </w:t>
      </w:r>
      <w:hyperlink w:anchor="Par44" w:history="1">
        <w:r w:rsidRPr="00C35B8C">
          <w:rPr>
            <w:rFonts w:ascii="Times New Roman" w:hAnsi="Times New Roman" w:cs="Times New Roman"/>
          </w:rPr>
          <w:t>пунктом 13</w:t>
        </w:r>
      </w:hyperlink>
      <w:r w:rsidRPr="00C35B8C">
        <w:rPr>
          <w:rFonts w:ascii="Times New Roman" w:hAnsi="Times New Roman" w:cs="Times New Roman"/>
        </w:rPr>
        <w:t xml:space="preserve">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15. Заявки представляются по месту приема заявок, указанному в сообщении, по форме, утверждаемой продавцом.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Заявки представляются в течение 10 рабочих дней со дня публикации сообщения.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В заявке указываются информация о цене древесины, опубликованная в сообщении, место нахождения древесины и согласие на заключение договора ее купли-продажи.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16. Заявка может быть направлена почтой или вручена продавцу под расписку.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17. По результатам рассмотрения заявки продавец древесины регистрирует заявку или отказывает в ее рассмотрении, если она подана по истечении срока приема заявок, о чем в журнале приема заявок делается соответствующая запись.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18. Продавец отказывает в приеме заявки в случае, если она представлена с нарушением пункта 15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19. При поступлении одной заявки покупателем признается лицо, подавшее эту заявку в установленном порядке. О признании его покупателем заявитель уведомляется способом связи, который был указан в заявке.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20. Покупатель в течение 5 рабочих дней со дня его уведомления представляет продавцу подписанный им проект договора купли-продажи древесины.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21. Продавец в течение 5 рабочих дней со дня поступления проекта договора купли-продажи древесины подписывает его и направляет копию покупателю или отклоняет представленный проект договора с указанием причин, если проект договора не соответствует проекту договора купли-продажи, размещенного на официальном сайте Администрации городского округа «город Фокино» в соответствии с </w:t>
      </w:r>
      <w:hyperlink w:anchor="Par35" w:history="1">
        <w:r w:rsidRPr="00C35B8C">
          <w:rPr>
            <w:rFonts w:ascii="Times New Roman" w:hAnsi="Times New Roman" w:cs="Times New Roman"/>
          </w:rPr>
          <w:t>подпунктом "ж" пункта 9</w:t>
        </w:r>
      </w:hyperlink>
      <w:r w:rsidRPr="00C35B8C">
        <w:rPr>
          <w:rFonts w:ascii="Times New Roman" w:hAnsi="Times New Roman" w:cs="Times New Roman"/>
        </w:rPr>
        <w:t xml:space="preserve">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22. В случае если признанное покупателем лицо не представит в установленный срок подписанный им проект договора купли-продажи древесины, публикуется повторное сообщение о реализации древесины, в котором указывается о снижении начальной цены в соответствии с </w:t>
      </w:r>
      <w:hyperlink w:anchor="Par44" w:history="1">
        <w:r w:rsidRPr="00C35B8C">
          <w:rPr>
            <w:rFonts w:ascii="Times New Roman" w:hAnsi="Times New Roman" w:cs="Times New Roman"/>
          </w:rPr>
          <w:t>пунктом 13</w:t>
        </w:r>
      </w:hyperlink>
      <w:r w:rsidRPr="00C35B8C">
        <w:rPr>
          <w:rFonts w:ascii="Times New Roman" w:hAnsi="Times New Roman" w:cs="Times New Roman"/>
        </w:rPr>
        <w:t xml:space="preserve"> настоящих Правил.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23. Договор купли-продажи древесины должен содержать положения о возникновении у покупателя права собственности на древесину только после полной оплаты ее цены. Передача древесины осуществляется без акта приема-передачи.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24. Покупатель древесины обязан вывезти приобретенную древесину в течение 30 дней со дня заключения договора купли-продажи древесины. Ответственность покупателя за невывоз древесины в установленные сроки устанавливается договором купли-продажи древесины.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25. Средства от реализации древесины подлежат зачислению в установленном порядке в доход бюджета городского округа.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26. В случае если после опубликования сообщения о продаже древесины по цене отсечения не была подана ни одна заявка, продажа древесины признается несостоявшейся.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27. В случае подачи более одной заявки реализация древесины осуществляется путем проведения аукциона в соответствии с Федеральным </w:t>
      </w:r>
      <w:hyperlink r:id="rId13" w:history="1">
        <w:r w:rsidRPr="00C35B8C">
          <w:rPr>
            <w:rFonts w:ascii="Times New Roman" w:hAnsi="Times New Roman" w:cs="Times New Roman"/>
          </w:rPr>
          <w:t>законом</w:t>
        </w:r>
      </w:hyperlink>
      <w:r w:rsidRPr="00C35B8C">
        <w:rPr>
          <w:rFonts w:ascii="Times New Roman" w:hAnsi="Times New Roman" w:cs="Times New Roman"/>
        </w:rPr>
        <w:t xml:space="preserve"> "О приватизации государственного и муниципального имущества" в порядке, установленном </w:t>
      </w:r>
      <w:hyperlink r:id="rId14" w:history="1">
        <w:r w:rsidRPr="00C35B8C">
          <w:rPr>
            <w:rFonts w:ascii="Times New Roman" w:hAnsi="Times New Roman" w:cs="Times New Roman"/>
          </w:rPr>
          <w:t>Постановлением</w:t>
        </w:r>
      </w:hyperlink>
      <w:r w:rsidRPr="00C35B8C">
        <w:rPr>
          <w:rFonts w:ascii="Times New Roman" w:hAnsi="Times New Roman" w:cs="Times New Roman"/>
        </w:rPr>
        <w:t xml:space="preserve"> Правительства Российской Федерации от 12.08.2002 N 585.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 xml:space="preserve">Начальная цена аукциона устанавливается в соответствии с </w:t>
      </w:r>
      <w:hyperlink w:anchor="Par44" w:history="1">
        <w:r w:rsidRPr="00C35B8C">
          <w:rPr>
            <w:rFonts w:ascii="Times New Roman" w:hAnsi="Times New Roman" w:cs="Times New Roman"/>
          </w:rPr>
          <w:t>пунктом 13</w:t>
        </w:r>
      </w:hyperlink>
      <w:r w:rsidRPr="00C35B8C">
        <w:rPr>
          <w:rFonts w:ascii="Times New Roman" w:hAnsi="Times New Roman" w:cs="Times New Roman"/>
        </w:rPr>
        <w:t xml:space="preserve"> настоящих Правил. При этом "шаг аукциона" устанавливается продавцом.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28. Продавец в течение 3 дней со дня заключения договора купли-продажи древесины осуществляет публикацию сообщения об итогах продажи древесины в тех же средствах массовой информации, в которых было опубликовано сообщение о ее продаже.</w:t>
      </w:r>
    </w:p>
    <w:p w:rsidR="001A7A69" w:rsidRPr="00C35B8C" w:rsidRDefault="001A7A69" w:rsidP="004743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5B8C">
        <w:rPr>
          <w:rFonts w:ascii="Times New Roman" w:hAnsi="Times New Roman" w:cs="Times New Roman"/>
        </w:rPr>
        <w:t>В сообщении указываются наименование покупателя, количество древесины и цена ее продажи, а также реквизиты заключенного договора. В случае если продажа древесины была признана несостоявшейся, сообщение об этом не публикуется.</w:t>
      </w:r>
    </w:p>
    <w:p w:rsidR="001A7A69" w:rsidRDefault="001A7A69" w:rsidP="00EA2C58">
      <w:pPr>
        <w:jc w:val="right"/>
        <w:rPr>
          <w:sz w:val="26"/>
          <w:szCs w:val="26"/>
        </w:rPr>
      </w:pPr>
    </w:p>
    <w:p w:rsidR="001A7A69" w:rsidRDefault="001A7A69" w:rsidP="00EA2C58">
      <w:pPr>
        <w:jc w:val="right"/>
        <w:rPr>
          <w:sz w:val="26"/>
          <w:szCs w:val="26"/>
        </w:rPr>
      </w:pPr>
    </w:p>
    <w:sectPr w:rsidR="001A7A69" w:rsidSect="00DF2A8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C58"/>
    <w:rsid w:val="0000312D"/>
    <w:rsid w:val="0000322F"/>
    <w:rsid w:val="00003A46"/>
    <w:rsid w:val="0001673F"/>
    <w:rsid w:val="00016740"/>
    <w:rsid w:val="000223E5"/>
    <w:rsid w:val="00022F6F"/>
    <w:rsid w:val="00025210"/>
    <w:rsid w:val="00031A68"/>
    <w:rsid w:val="00037604"/>
    <w:rsid w:val="00057F8A"/>
    <w:rsid w:val="0006110B"/>
    <w:rsid w:val="000618A3"/>
    <w:rsid w:val="000654E0"/>
    <w:rsid w:val="00075C28"/>
    <w:rsid w:val="0008351E"/>
    <w:rsid w:val="000835D6"/>
    <w:rsid w:val="0008607E"/>
    <w:rsid w:val="000973DC"/>
    <w:rsid w:val="000A1410"/>
    <w:rsid w:val="000B7E16"/>
    <w:rsid w:val="000C32CC"/>
    <w:rsid w:val="000C7854"/>
    <w:rsid w:val="000D0225"/>
    <w:rsid w:val="000D218A"/>
    <w:rsid w:val="000D3520"/>
    <w:rsid w:val="000D371F"/>
    <w:rsid w:val="000E24C8"/>
    <w:rsid w:val="000F2202"/>
    <w:rsid w:val="000F231E"/>
    <w:rsid w:val="000F46A9"/>
    <w:rsid w:val="000F5082"/>
    <w:rsid w:val="000F60D3"/>
    <w:rsid w:val="0010353B"/>
    <w:rsid w:val="00110DE8"/>
    <w:rsid w:val="0011457D"/>
    <w:rsid w:val="00120128"/>
    <w:rsid w:val="00121193"/>
    <w:rsid w:val="001241FF"/>
    <w:rsid w:val="00133D42"/>
    <w:rsid w:val="001359EF"/>
    <w:rsid w:val="001376F6"/>
    <w:rsid w:val="00140B86"/>
    <w:rsid w:val="0014261B"/>
    <w:rsid w:val="00145810"/>
    <w:rsid w:val="001528D2"/>
    <w:rsid w:val="001618E6"/>
    <w:rsid w:val="00161CC2"/>
    <w:rsid w:val="00177A54"/>
    <w:rsid w:val="001816C2"/>
    <w:rsid w:val="00186514"/>
    <w:rsid w:val="001879D4"/>
    <w:rsid w:val="00194EFC"/>
    <w:rsid w:val="00195841"/>
    <w:rsid w:val="0019653C"/>
    <w:rsid w:val="001A236D"/>
    <w:rsid w:val="001A75F4"/>
    <w:rsid w:val="001A7A69"/>
    <w:rsid w:val="001C20CF"/>
    <w:rsid w:val="001D054B"/>
    <w:rsid w:val="001D1979"/>
    <w:rsid w:val="001E43D2"/>
    <w:rsid w:val="001F1FC5"/>
    <w:rsid w:val="001F2D90"/>
    <w:rsid w:val="00210AA2"/>
    <w:rsid w:val="00220EFB"/>
    <w:rsid w:val="00234FF1"/>
    <w:rsid w:val="00246100"/>
    <w:rsid w:val="00246331"/>
    <w:rsid w:val="0025013C"/>
    <w:rsid w:val="00253187"/>
    <w:rsid w:val="002549F8"/>
    <w:rsid w:val="00254F66"/>
    <w:rsid w:val="00262235"/>
    <w:rsid w:val="0026262F"/>
    <w:rsid w:val="002718A7"/>
    <w:rsid w:val="0027325A"/>
    <w:rsid w:val="00275B2F"/>
    <w:rsid w:val="0028025C"/>
    <w:rsid w:val="00281760"/>
    <w:rsid w:val="00281EAD"/>
    <w:rsid w:val="00293BD9"/>
    <w:rsid w:val="002A2061"/>
    <w:rsid w:val="002B329F"/>
    <w:rsid w:val="002D02EE"/>
    <w:rsid w:val="002D1659"/>
    <w:rsid w:val="002D212B"/>
    <w:rsid w:val="002E60E9"/>
    <w:rsid w:val="002F2C0B"/>
    <w:rsid w:val="00310392"/>
    <w:rsid w:val="00315D7D"/>
    <w:rsid w:val="00320956"/>
    <w:rsid w:val="00326423"/>
    <w:rsid w:val="00350380"/>
    <w:rsid w:val="00354F09"/>
    <w:rsid w:val="00363DC8"/>
    <w:rsid w:val="00363E2F"/>
    <w:rsid w:val="0036463C"/>
    <w:rsid w:val="003915D8"/>
    <w:rsid w:val="00393ED9"/>
    <w:rsid w:val="0039464D"/>
    <w:rsid w:val="0039587F"/>
    <w:rsid w:val="003A0A62"/>
    <w:rsid w:val="003A1405"/>
    <w:rsid w:val="003B2BB2"/>
    <w:rsid w:val="003B545C"/>
    <w:rsid w:val="003C1648"/>
    <w:rsid w:val="003C2CC7"/>
    <w:rsid w:val="003C3EB5"/>
    <w:rsid w:val="003C4A89"/>
    <w:rsid w:val="003D2575"/>
    <w:rsid w:val="003D5643"/>
    <w:rsid w:val="003D67EB"/>
    <w:rsid w:val="003E1B30"/>
    <w:rsid w:val="003E264C"/>
    <w:rsid w:val="003E2CE8"/>
    <w:rsid w:val="003E3172"/>
    <w:rsid w:val="003E590B"/>
    <w:rsid w:val="003F089E"/>
    <w:rsid w:val="003F133F"/>
    <w:rsid w:val="003F18D5"/>
    <w:rsid w:val="003F1FA3"/>
    <w:rsid w:val="003F67AE"/>
    <w:rsid w:val="00403503"/>
    <w:rsid w:val="00414D2F"/>
    <w:rsid w:val="00425EF9"/>
    <w:rsid w:val="00430BE2"/>
    <w:rsid w:val="004348AA"/>
    <w:rsid w:val="00440CFB"/>
    <w:rsid w:val="0044410F"/>
    <w:rsid w:val="00457775"/>
    <w:rsid w:val="0046079A"/>
    <w:rsid w:val="00463A4D"/>
    <w:rsid w:val="0046494A"/>
    <w:rsid w:val="00474392"/>
    <w:rsid w:val="00485334"/>
    <w:rsid w:val="004854EE"/>
    <w:rsid w:val="0048617C"/>
    <w:rsid w:val="004A3F10"/>
    <w:rsid w:val="004A43BD"/>
    <w:rsid w:val="004A7D8C"/>
    <w:rsid w:val="004C2428"/>
    <w:rsid w:val="004C75BF"/>
    <w:rsid w:val="004D53F0"/>
    <w:rsid w:val="004E5601"/>
    <w:rsid w:val="004E6765"/>
    <w:rsid w:val="004E773C"/>
    <w:rsid w:val="004F1201"/>
    <w:rsid w:val="004F352E"/>
    <w:rsid w:val="004F5C97"/>
    <w:rsid w:val="00502BA8"/>
    <w:rsid w:val="00507206"/>
    <w:rsid w:val="00510139"/>
    <w:rsid w:val="00513A79"/>
    <w:rsid w:val="00520A72"/>
    <w:rsid w:val="00524B92"/>
    <w:rsid w:val="005307F8"/>
    <w:rsid w:val="005339FA"/>
    <w:rsid w:val="0053504A"/>
    <w:rsid w:val="00543975"/>
    <w:rsid w:val="005464B4"/>
    <w:rsid w:val="00553970"/>
    <w:rsid w:val="00553A9C"/>
    <w:rsid w:val="00556FAE"/>
    <w:rsid w:val="00586068"/>
    <w:rsid w:val="0059000E"/>
    <w:rsid w:val="0059471D"/>
    <w:rsid w:val="005957A2"/>
    <w:rsid w:val="00596A10"/>
    <w:rsid w:val="005979D4"/>
    <w:rsid w:val="005A4633"/>
    <w:rsid w:val="005A5B11"/>
    <w:rsid w:val="005D0097"/>
    <w:rsid w:val="005D680B"/>
    <w:rsid w:val="005E4243"/>
    <w:rsid w:val="005E4F97"/>
    <w:rsid w:val="005F1582"/>
    <w:rsid w:val="006067B8"/>
    <w:rsid w:val="0061662F"/>
    <w:rsid w:val="00641B19"/>
    <w:rsid w:val="00652712"/>
    <w:rsid w:val="00661E51"/>
    <w:rsid w:val="006649B9"/>
    <w:rsid w:val="00670475"/>
    <w:rsid w:val="00677CE6"/>
    <w:rsid w:val="006813DD"/>
    <w:rsid w:val="0068520E"/>
    <w:rsid w:val="00687DB4"/>
    <w:rsid w:val="0069741B"/>
    <w:rsid w:val="006A255C"/>
    <w:rsid w:val="006A401F"/>
    <w:rsid w:val="006B2547"/>
    <w:rsid w:val="006D083A"/>
    <w:rsid w:val="006D12EB"/>
    <w:rsid w:val="006D2B6D"/>
    <w:rsid w:val="006D3287"/>
    <w:rsid w:val="006E02BA"/>
    <w:rsid w:val="006E5B53"/>
    <w:rsid w:val="006E61BB"/>
    <w:rsid w:val="006F0624"/>
    <w:rsid w:val="00701D47"/>
    <w:rsid w:val="00703689"/>
    <w:rsid w:val="00707FA7"/>
    <w:rsid w:val="00716CD9"/>
    <w:rsid w:val="00725A4A"/>
    <w:rsid w:val="00726357"/>
    <w:rsid w:val="00730140"/>
    <w:rsid w:val="00730A19"/>
    <w:rsid w:val="0075697B"/>
    <w:rsid w:val="0077143A"/>
    <w:rsid w:val="00777B88"/>
    <w:rsid w:val="00791D47"/>
    <w:rsid w:val="00792148"/>
    <w:rsid w:val="007A1BC8"/>
    <w:rsid w:val="007A69D3"/>
    <w:rsid w:val="007C1ADB"/>
    <w:rsid w:val="007C1C01"/>
    <w:rsid w:val="007C3380"/>
    <w:rsid w:val="007D69C3"/>
    <w:rsid w:val="007E6C4D"/>
    <w:rsid w:val="007F0340"/>
    <w:rsid w:val="008029B2"/>
    <w:rsid w:val="008121F1"/>
    <w:rsid w:val="008139CC"/>
    <w:rsid w:val="00814AAD"/>
    <w:rsid w:val="00822063"/>
    <w:rsid w:val="0082367F"/>
    <w:rsid w:val="00830E91"/>
    <w:rsid w:val="00831DF2"/>
    <w:rsid w:val="0084752F"/>
    <w:rsid w:val="00850DD2"/>
    <w:rsid w:val="0085249B"/>
    <w:rsid w:val="00854C43"/>
    <w:rsid w:val="00860478"/>
    <w:rsid w:val="00872E52"/>
    <w:rsid w:val="0087422B"/>
    <w:rsid w:val="00881D18"/>
    <w:rsid w:val="00884AF3"/>
    <w:rsid w:val="008A0033"/>
    <w:rsid w:val="008B150D"/>
    <w:rsid w:val="008C1E57"/>
    <w:rsid w:val="008C708B"/>
    <w:rsid w:val="008E14CD"/>
    <w:rsid w:val="008E2798"/>
    <w:rsid w:val="008E51E9"/>
    <w:rsid w:val="008E70D2"/>
    <w:rsid w:val="0090432C"/>
    <w:rsid w:val="00912C68"/>
    <w:rsid w:val="00914F3E"/>
    <w:rsid w:val="00931772"/>
    <w:rsid w:val="009318E5"/>
    <w:rsid w:val="00932799"/>
    <w:rsid w:val="00933B7A"/>
    <w:rsid w:val="00934A93"/>
    <w:rsid w:val="00936A64"/>
    <w:rsid w:val="00946D93"/>
    <w:rsid w:val="0095031B"/>
    <w:rsid w:val="00950D22"/>
    <w:rsid w:val="00951779"/>
    <w:rsid w:val="00956D13"/>
    <w:rsid w:val="0097030F"/>
    <w:rsid w:val="0099120D"/>
    <w:rsid w:val="00995017"/>
    <w:rsid w:val="009A07C1"/>
    <w:rsid w:val="009A749C"/>
    <w:rsid w:val="009B13F9"/>
    <w:rsid w:val="009B1CB4"/>
    <w:rsid w:val="009B41FF"/>
    <w:rsid w:val="009C2AF3"/>
    <w:rsid w:val="009C427B"/>
    <w:rsid w:val="009C58A5"/>
    <w:rsid w:val="009D22FA"/>
    <w:rsid w:val="009D77A5"/>
    <w:rsid w:val="009E22E0"/>
    <w:rsid w:val="009E6CC2"/>
    <w:rsid w:val="00A01392"/>
    <w:rsid w:val="00A04531"/>
    <w:rsid w:val="00A13A77"/>
    <w:rsid w:val="00A248E6"/>
    <w:rsid w:val="00A30F1F"/>
    <w:rsid w:val="00A35A12"/>
    <w:rsid w:val="00A41A57"/>
    <w:rsid w:val="00A4739A"/>
    <w:rsid w:val="00A52C83"/>
    <w:rsid w:val="00A54BFA"/>
    <w:rsid w:val="00A64AB2"/>
    <w:rsid w:val="00A64B6F"/>
    <w:rsid w:val="00A73592"/>
    <w:rsid w:val="00A73E61"/>
    <w:rsid w:val="00A73E6A"/>
    <w:rsid w:val="00A7410E"/>
    <w:rsid w:val="00A74C9C"/>
    <w:rsid w:val="00A7600C"/>
    <w:rsid w:val="00A8110C"/>
    <w:rsid w:val="00A83AC0"/>
    <w:rsid w:val="00A93BE9"/>
    <w:rsid w:val="00A956A3"/>
    <w:rsid w:val="00AA2C9C"/>
    <w:rsid w:val="00AA4DED"/>
    <w:rsid w:val="00AA6269"/>
    <w:rsid w:val="00AA76A9"/>
    <w:rsid w:val="00AC6600"/>
    <w:rsid w:val="00AD29AD"/>
    <w:rsid w:val="00AD6A4E"/>
    <w:rsid w:val="00AE08BA"/>
    <w:rsid w:val="00AE2723"/>
    <w:rsid w:val="00AE5883"/>
    <w:rsid w:val="00AE693F"/>
    <w:rsid w:val="00AF620B"/>
    <w:rsid w:val="00B011BD"/>
    <w:rsid w:val="00B05615"/>
    <w:rsid w:val="00B217EA"/>
    <w:rsid w:val="00B2447B"/>
    <w:rsid w:val="00B3397D"/>
    <w:rsid w:val="00B56F42"/>
    <w:rsid w:val="00B60AAD"/>
    <w:rsid w:val="00B73679"/>
    <w:rsid w:val="00B7394C"/>
    <w:rsid w:val="00B75E7B"/>
    <w:rsid w:val="00B84BD3"/>
    <w:rsid w:val="00B90CB3"/>
    <w:rsid w:val="00BA236D"/>
    <w:rsid w:val="00BA2C79"/>
    <w:rsid w:val="00BB3640"/>
    <w:rsid w:val="00BB3642"/>
    <w:rsid w:val="00BC1491"/>
    <w:rsid w:val="00BD0F71"/>
    <w:rsid w:val="00BD2B95"/>
    <w:rsid w:val="00BD4441"/>
    <w:rsid w:val="00BD66B5"/>
    <w:rsid w:val="00BF0366"/>
    <w:rsid w:val="00C01B06"/>
    <w:rsid w:val="00C020C9"/>
    <w:rsid w:val="00C06072"/>
    <w:rsid w:val="00C227F6"/>
    <w:rsid w:val="00C316F9"/>
    <w:rsid w:val="00C35B8C"/>
    <w:rsid w:val="00C40310"/>
    <w:rsid w:val="00C51062"/>
    <w:rsid w:val="00C52159"/>
    <w:rsid w:val="00C5237E"/>
    <w:rsid w:val="00C52A7E"/>
    <w:rsid w:val="00C7401E"/>
    <w:rsid w:val="00C77A64"/>
    <w:rsid w:val="00C806C1"/>
    <w:rsid w:val="00C84358"/>
    <w:rsid w:val="00C86CD2"/>
    <w:rsid w:val="00C879BF"/>
    <w:rsid w:val="00C903EC"/>
    <w:rsid w:val="00C940DE"/>
    <w:rsid w:val="00C96923"/>
    <w:rsid w:val="00C96E11"/>
    <w:rsid w:val="00CA04AE"/>
    <w:rsid w:val="00CA7484"/>
    <w:rsid w:val="00CB10FD"/>
    <w:rsid w:val="00CB5DE3"/>
    <w:rsid w:val="00CD373A"/>
    <w:rsid w:val="00CD50D0"/>
    <w:rsid w:val="00CF3039"/>
    <w:rsid w:val="00D13D3E"/>
    <w:rsid w:val="00D21AE4"/>
    <w:rsid w:val="00D22E63"/>
    <w:rsid w:val="00D23BE1"/>
    <w:rsid w:val="00D318E2"/>
    <w:rsid w:val="00D340BB"/>
    <w:rsid w:val="00D4516A"/>
    <w:rsid w:val="00D45635"/>
    <w:rsid w:val="00D52AED"/>
    <w:rsid w:val="00D54470"/>
    <w:rsid w:val="00D577E5"/>
    <w:rsid w:val="00D61B47"/>
    <w:rsid w:val="00D64243"/>
    <w:rsid w:val="00D65DD5"/>
    <w:rsid w:val="00D732D2"/>
    <w:rsid w:val="00D76796"/>
    <w:rsid w:val="00D76FF7"/>
    <w:rsid w:val="00DA2B8C"/>
    <w:rsid w:val="00DA3096"/>
    <w:rsid w:val="00DA5DAF"/>
    <w:rsid w:val="00DB00C3"/>
    <w:rsid w:val="00DB5024"/>
    <w:rsid w:val="00DB535C"/>
    <w:rsid w:val="00DB7267"/>
    <w:rsid w:val="00DE7890"/>
    <w:rsid w:val="00DF19EC"/>
    <w:rsid w:val="00DF2A8A"/>
    <w:rsid w:val="00E06CE0"/>
    <w:rsid w:val="00E10697"/>
    <w:rsid w:val="00E21DED"/>
    <w:rsid w:val="00E27ADF"/>
    <w:rsid w:val="00E33897"/>
    <w:rsid w:val="00E4272B"/>
    <w:rsid w:val="00E45980"/>
    <w:rsid w:val="00E53DF0"/>
    <w:rsid w:val="00E57FC4"/>
    <w:rsid w:val="00E62D9E"/>
    <w:rsid w:val="00E63B6D"/>
    <w:rsid w:val="00E7096E"/>
    <w:rsid w:val="00E76159"/>
    <w:rsid w:val="00E77288"/>
    <w:rsid w:val="00E95CF8"/>
    <w:rsid w:val="00EA1315"/>
    <w:rsid w:val="00EA2C58"/>
    <w:rsid w:val="00EA4707"/>
    <w:rsid w:val="00EA4AE7"/>
    <w:rsid w:val="00EA533F"/>
    <w:rsid w:val="00EB62A3"/>
    <w:rsid w:val="00EC05A5"/>
    <w:rsid w:val="00EC48EE"/>
    <w:rsid w:val="00ED74B8"/>
    <w:rsid w:val="00EE3FC6"/>
    <w:rsid w:val="00EE4620"/>
    <w:rsid w:val="00EE4E7D"/>
    <w:rsid w:val="00EF0FF3"/>
    <w:rsid w:val="00EF533F"/>
    <w:rsid w:val="00EF64FA"/>
    <w:rsid w:val="00EF7D2A"/>
    <w:rsid w:val="00F01F05"/>
    <w:rsid w:val="00F1401B"/>
    <w:rsid w:val="00F165A7"/>
    <w:rsid w:val="00F2023A"/>
    <w:rsid w:val="00F2141B"/>
    <w:rsid w:val="00F51216"/>
    <w:rsid w:val="00F52DD5"/>
    <w:rsid w:val="00F60E2D"/>
    <w:rsid w:val="00FA46E6"/>
    <w:rsid w:val="00FA51CC"/>
    <w:rsid w:val="00FA542C"/>
    <w:rsid w:val="00FB399F"/>
    <w:rsid w:val="00FB4D02"/>
    <w:rsid w:val="00FB6CFF"/>
    <w:rsid w:val="00FC1A98"/>
    <w:rsid w:val="00FC51F2"/>
    <w:rsid w:val="00FC7B6E"/>
    <w:rsid w:val="00FD146C"/>
    <w:rsid w:val="00FD1DD2"/>
    <w:rsid w:val="00FD2421"/>
    <w:rsid w:val="00FD51DB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2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AA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743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EAFAA2DF9F8CA6D14D0EF45F5935F3BF1CD029180302EF3DA85B57A376E8D477DF6CDBD13BCDDn3Z6N" TargetMode="External"/><Relationship Id="rId13" Type="http://schemas.openxmlformats.org/officeDocument/2006/relationships/hyperlink" Target="consultantplus://offline/ref=1710044FC4032E333B695EDBF020878019413B9CB38AC0FEEA8DC12475oAZ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EAFAA2DF9F8CA6D14D0EF45F5935F3BF1CD029180302EF3DA85B57A376E8D477DF6CDBD13B6DBn3Z3N" TargetMode="External"/><Relationship Id="rId12" Type="http://schemas.openxmlformats.org/officeDocument/2006/relationships/hyperlink" Target="consultantplus://offline/ref=528EAFAA2DF9F8CA6D14CEE25399CC563AFF950693843C7BAE85DEE82D3E64DA0032AF8FF91EB5DE31FEA3n1Z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B2206D9AF955ECB635539B9A61C5613CD1DAB522E5FC54BB69D6B4JAr7J" TargetMode="External"/><Relationship Id="rId11" Type="http://schemas.openxmlformats.org/officeDocument/2006/relationships/hyperlink" Target="consultantplus://offline/ref=528EAFAA2DF9F8CA6D14CEE25399CC563AFF950693843C7BAE85DEE82D3E64DA0032AF8FF91EB5DE31FEA3n1Z3N" TargetMode="External"/><Relationship Id="rId5" Type="http://schemas.openxmlformats.org/officeDocument/2006/relationships/hyperlink" Target="consultantplus://offline/ref=95B2206D9AF955ECB635539B9A61C56135DDD5BD2BE8A15EB330DAB6A0J1rF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8EAFAA2DF9F8CA6D14D0EF45F5935F33FDC20C908E6D24FB8389B7n7Z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EAFAA2DF9F8CA6D14D0EF45F5935F3BF1CD029180302EF3DA85B57An3Z7N" TargetMode="External"/><Relationship Id="rId14" Type="http://schemas.openxmlformats.org/officeDocument/2006/relationships/hyperlink" Target="consultantplus://offline/ref=1710044FC4032E333B695EDBF020878019463F97B180C0FEEA8DC12475oAZ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1983</Words>
  <Characters>11307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10</cp:revision>
  <cp:lastPrinted>2014-03-31T06:07:00Z</cp:lastPrinted>
  <dcterms:created xsi:type="dcterms:W3CDTF">2014-03-11T09:12:00Z</dcterms:created>
  <dcterms:modified xsi:type="dcterms:W3CDTF">2014-04-10T06:40:00Z</dcterms:modified>
</cp:coreProperties>
</file>