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F" w:rsidRPr="00A9064B" w:rsidRDefault="008D37CF" w:rsidP="0029031D">
      <w:pPr>
        <w:pStyle w:val="af9"/>
        <w:jc w:val="center"/>
        <w:rPr>
          <w:rFonts w:ascii="Times New Roman" w:hAnsi="Times New Roman"/>
          <w:sz w:val="32"/>
          <w:szCs w:val="32"/>
        </w:rPr>
      </w:pPr>
      <w:r w:rsidRPr="00A9064B">
        <w:rPr>
          <w:rFonts w:ascii="Times New Roman" w:hAnsi="Times New Roman"/>
          <w:sz w:val="32"/>
          <w:szCs w:val="32"/>
        </w:rPr>
        <w:t>Российская Федерация</w:t>
      </w:r>
    </w:p>
    <w:p w:rsidR="008D37CF" w:rsidRPr="00A9064B" w:rsidRDefault="008D37CF" w:rsidP="0029031D">
      <w:pPr>
        <w:pStyle w:val="af9"/>
        <w:jc w:val="center"/>
        <w:rPr>
          <w:rFonts w:ascii="Times New Roman" w:hAnsi="Times New Roman"/>
          <w:sz w:val="32"/>
          <w:szCs w:val="32"/>
        </w:rPr>
      </w:pPr>
      <w:r w:rsidRPr="00A9064B">
        <w:rPr>
          <w:rFonts w:ascii="Times New Roman" w:hAnsi="Times New Roman"/>
          <w:sz w:val="32"/>
          <w:szCs w:val="32"/>
        </w:rPr>
        <w:t>Брянская область</w:t>
      </w:r>
    </w:p>
    <w:p w:rsidR="008D37CF" w:rsidRPr="00A9064B" w:rsidRDefault="008D37CF" w:rsidP="0029031D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 w:rsidRPr="00A9064B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8D37CF" w:rsidRDefault="008D37CF" w:rsidP="0029031D">
      <w:pPr>
        <w:pStyle w:val="af9"/>
        <w:jc w:val="center"/>
        <w:rPr>
          <w:rFonts w:ascii="Times New Roman" w:hAnsi="Times New Roman"/>
          <w:sz w:val="32"/>
          <w:szCs w:val="32"/>
        </w:rPr>
      </w:pPr>
      <w:r w:rsidRPr="00A9064B">
        <w:rPr>
          <w:rFonts w:ascii="Times New Roman" w:hAnsi="Times New Roman"/>
          <w:sz w:val="32"/>
          <w:szCs w:val="32"/>
        </w:rPr>
        <w:t>(СНДГФ)</w:t>
      </w:r>
    </w:p>
    <w:p w:rsidR="00A9064B" w:rsidRPr="00A9064B" w:rsidRDefault="00A9064B" w:rsidP="0029031D">
      <w:pPr>
        <w:pStyle w:val="af9"/>
        <w:jc w:val="center"/>
        <w:rPr>
          <w:rFonts w:ascii="Times New Roman" w:hAnsi="Times New Roman"/>
          <w:sz w:val="32"/>
          <w:szCs w:val="32"/>
        </w:rPr>
      </w:pPr>
    </w:p>
    <w:p w:rsidR="008D37CF" w:rsidRPr="00A9064B" w:rsidRDefault="008D37CF" w:rsidP="0029031D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 w:rsidRPr="00A9064B">
        <w:rPr>
          <w:rFonts w:ascii="Times New Roman" w:hAnsi="Times New Roman"/>
          <w:b/>
          <w:sz w:val="32"/>
          <w:szCs w:val="32"/>
        </w:rPr>
        <w:t>Р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Е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Ш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Е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Н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И</w:t>
      </w:r>
      <w:r w:rsidR="007D1DE4">
        <w:rPr>
          <w:rFonts w:ascii="Times New Roman" w:hAnsi="Times New Roman"/>
          <w:b/>
          <w:sz w:val="32"/>
          <w:szCs w:val="32"/>
        </w:rPr>
        <w:t xml:space="preserve"> </w:t>
      </w:r>
      <w:r w:rsidRPr="00A9064B">
        <w:rPr>
          <w:rFonts w:ascii="Times New Roman" w:hAnsi="Times New Roman"/>
          <w:b/>
          <w:sz w:val="32"/>
          <w:szCs w:val="32"/>
        </w:rPr>
        <w:t>Е</w:t>
      </w:r>
    </w:p>
    <w:p w:rsidR="00D66CDF" w:rsidRPr="00A9064B" w:rsidRDefault="00D66CDF" w:rsidP="0029031D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D66CDF" w:rsidRPr="00A9064B" w:rsidRDefault="00A9064B" w:rsidP="0029031D">
      <w:pPr>
        <w:pStyle w:val="af9"/>
        <w:rPr>
          <w:rFonts w:ascii="Times New Roman" w:hAnsi="Times New Roman"/>
          <w:sz w:val="24"/>
          <w:szCs w:val="24"/>
        </w:rPr>
      </w:pPr>
      <w:r w:rsidRPr="00C527C9">
        <w:rPr>
          <w:rFonts w:ascii="Times New Roman" w:hAnsi="Times New Roman"/>
          <w:sz w:val="24"/>
          <w:szCs w:val="24"/>
          <w:u w:val="single"/>
        </w:rPr>
        <w:t>от    25.</w:t>
      </w:r>
      <w:r w:rsidR="00A26F7E" w:rsidRPr="00C527C9">
        <w:rPr>
          <w:rFonts w:ascii="Times New Roman" w:hAnsi="Times New Roman"/>
          <w:sz w:val="24"/>
          <w:szCs w:val="24"/>
          <w:u w:val="single"/>
        </w:rPr>
        <w:t>10</w:t>
      </w:r>
      <w:r w:rsidR="008D37CF" w:rsidRPr="00C527C9">
        <w:rPr>
          <w:rFonts w:ascii="Times New Roman" w:hAnsi="Times New Roman"/>
          <w:sz w:val="24"/>
          <w:szCs w:val="24"/>
          <w:u w:val="single"/>
        </w:rPr>
        <w:t>. 2019 г.</w:t>
      </w:r>
      <w:r w:rsidR="008D37CF" w:rsidRPr="00A90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527C9">
        <w:rPr>
          <w:rFonts w:ascii="Times New Roman" w:hAnsi="Times New Roman"/>
          <w:sz w:val="24"/>
          <w:szCs w:val="24"/>
        </w:rPr>
        <w:t xml:space="preserve">             </w:t>
      </w:r>
      <w:r w:rsidR="008D37CF" w:rsidRPr="00A9064B">
        <w:rPr>
          <w:rFonts w:ascii="Times New Roman" w:hAnsi="Times New Roman"/>
          <w:sz w:val="24"/>
          <w:szCs w:val="24"/>
        </w:rPr>
        <w:t>№</w:t>
      </w:r>
      <w:r w:rsidR="00C527C9">
        <w:rPr>
          <w:rFonts w:ascii="Times New Roman" w:hAnsi="Times New Roman"/>
          <w:sz w:val="24"/>
          <w:szCs w:val="24"/>
        </w:rPr>
        <w:t xml:space="preserve"> </w:t>
      </w:r>
      <w:r w:rsidR="008D37CF" w:rsidRPr="00A9064B">
        <w:rPr>
          <w:rFonts w:ascii="Times New Roman" w:hAnsi="Times New Roman"/>
          <w:sz w:val="24"/>
          <w:szCs w:val="24"/>
        </w:rPr>
        <w:t xml:space="preserve"> </w:t>
      </w:r>
      <w:r w:rsidR="008D37CF" w:rsidRPr="00A9064B">
        <w:rPr>
          <w:rFonts w:ascii="Times New Roman" w:hAnsi="Times New Roman"/>
          <w:sz w:val="24"/>
          <w:szCs w:val="24"/>
          <w:u w:val="single"/>
        </w:rPr>
        <w:t xml:space="preserve">6 - </w:t>
      </w:r>
      <w:r w:rsidRPr="00A9064B">
        <w:rPr>
          <w:rFonts w:ascii="Times New Roman" w:hAnsi="Times New Roman"/>
          <w:sz w:val="24"/>
          <w:szCs w:val="24"/>
          <w:u w:val="single"/>
        </w:rPr>
        <w:t xml:space="preserve"> 234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D37CF" w:rsidRPr="00A9064B" w:rsidRDefault="008D37CF" w:rsidP="0029031D">
      <w:pPr>
        <w:pStyle w:val="af9"/>
        <w:rPr>
          <w:rFonts w:ascii="Times New Roman" w:hAnsi="Times New Roman"/>
          <w:sz w:val="24"/>
          <w:szCs w:val="24"/>
        </w:rPr>
      </w:pPr>
      <w:r w:rsidRPr="00A9064B">
        <w:rPr>
          <w:rFonts w:ascii="Times New Roman" w:hAnsi="Times New Roman"/>
          <w:sz w:val="24"/>
          <w:szCs w:val="24"/>
        </w:rPr>
        <w:t>г. Фокино</w:t>
      </w:r>
    </w:p>
    <w:p w:rsidR="00D66CDF" w:rsidRPr="00A9064B" w:rsidRDefault="00D66CDF" w:rsidP="0029031D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A9064B" w:rsidRDefault="008D37CF" w:rsidP="0029031D">
      <w:pPr>
        <w:pStyle w:val="af9"/>
        <w:jc w:val="both"/>
        <w:rPr>
          <w:rStyle w:val="s5"/>
          <w:rFonts w:ascii="Times New Roman" w:hAnsi="Times New Roman"/>
          <w:i/>
          <w:iCs/>
          <w:color w:val="000000"/>
          <w:sz w:val="24"/>
          <w:szCs w:val="24"/>
        </w:rPr>
      </w:pPr>
      <w:r w:rsidRPr="00A9064B">
        <w:rPr>
          <w:rFonts w:ascii="Times New Roman" w:hAnsi="Times New Roman"/>
          <w:color w:val="000000"/>
          <w:sz w:val="24"/>
          <w:szCs w:val="24"/>
        </w:rPr>
        <w:t>Об официальных символах (гербе</w:t>
      </w:r>
      <w:r w:rsidR="002959AE" w:rsidRPr="00A9064B">
        <w:rPr>
          <w:rStyle w:val="s5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9064B">
        <w:rPr>
          <w:rFonts w:ascii="Times New Roman" w:hAnsi="Times New Roman"/>
          <w:color w:val="000000"/>
          <w:sz w:val="24"/>
          <w:szCs w:val="24"/>
        </w:rPr>
        <w:t>и флаге)</w:t>
      </w:r>
      <w:r w:rsidR="002959AE" w:rsidRPr="00A9064B">
        <w:rPr>
          <w:rStyle w:val="s5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A9064B" w:rsidRDefault="008D37CF" w:rsidP="0029031D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A9064B">
        <w:rPr>
          <w:rFonts w:ascii="Times New Roman" w:hAnsi="Times New Roman"/>
          <w:sz w:val="24"/>
          <w:szCs w:val="24"/>
        </w:rPr>
        <w:t xml:space="preserve">муниципального образования «городской </w:t>
      </w:r>
    </w:p>
    <w:p w:rsidR="00A26F7E" w:rsidRPr="00A9064B" w:rsidRDefault="008D37CF" w:rsidP="0029031D">
      <w:pPr>
        <w:pStyle w:val="af9"/>
        <w:jc w:val="both"/>
        <w:rPr>
          <w:rStyle w:val="s6"/>
          <w:rFonts w:ascii="Times New Roman" w:hAnsi="Times New Roman"/>
          <w:sz w:val="24"/>
          <w:szCs w:val="24"/>
        </w:rPr>
      </w:pPr>
      <w:r w:rsidRPr="00A9064B">
        <w:rPr>
          <w:rFonts w:ascii="Times New Roman" w:hAnsi="Times New Roman"/>
          <w:sz w:val="24"/>
          <w:szCs w:val="24"/>
        </w:rPr>
        <w:t xml:space="preserve">округ «город Фокино» </w:t>
      </w:r>
      <w:r w:rsidR="00641DD4" w:rsidRPr="00A9064B">
        <w:rPr>
          <w:rStyle w:val="s6"/>
          <w:rFonts w:ascii="Times New Roman" w:hAnsi="Times New Roman"/>
          <w:color w:val="000000"/>
          <w:sz w:val="24"/>
          <w:szCs w:val="24"/>
        </w:rPr>
        <w:t>Брянской области.</w:t>
      </w:r>
    </w:p>
    <w:p w:rsidR="00D66CDF" w:rsidRPr="00A9064B" w:rsidRDefault="00D66CDF" w:rsidP="0029031D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E67ECD" w:rsidRPr="00A9064B" w:rsidRDefault="00A26F7E" w:rsidP="0029031D">
      <w:pPr>
        <w:widowControl w:val="0"/>
        <w:ind w:firstLine="720"/>
        <w:jc w:val="both"/>
      </w:pPr>
      <w:r w:rsidRPr="00A9064B">
        <w:t xml:space="preserve">Руководствуясь с Федеральным Законом от 28.12.2009 г. № 381-ФЗ «Об основах государственного регулирования торговой деятельности в Российской Федерации», </w:t>
      </w:r>
      <w:r w:rsidR="00D66CDF" w:rsidRPr="00A9064B">
        <w:rPr>
          <w:color w:val="000000"/>
        </w:rPr>
        <w:t xml:space="preserve">статьей 9 Федерального закона от 06.10.2013 года № 131 ФЗ «Об общих принципах организации местного самоуправления в Российской Федерации», </w:t>
      </w:r>
      <w:r w:rsidRPr="00A9064B">
        <w:t>Уставом муниципального образования  «город  Фокино»</w:t>
      </w:r>
      <w:r w:rsidRPr="00A9064B">
        <w:rPr>
          <w:rStyle w:val="s6"/>
          <w:color w:val="000000"/>
        </w:rPr>
        <w:t xml:space="preserve"> Брянской области</w:t>
      </w:r>
      <w:r w:rsidRPr="00A9064B">
        <w:rPr>
          <w:color w:val="000000"/>
        </w:rPr>
        <w:t>»</w:t>
      </w:r>
      <w:r w:rsidRPr="00A9064B">
        <w:t>, на основании заключения Геральдического совета при Президенте РФ,</w:t>
      </w:r>
      <w:r w:rsidR="00D66CDF" w:rsidRPr="00A9064B">
        <w:rPr>
          <w:b/>
        </w:rPr>
        <w:t xml:space="preserve"> </w:t>
      </w:r>
      <w:r w:rsidR="00A9064B" w:rsidRPr="00A9064B">
        <w:t xml:space="preserve">рассмотрев письмо администрации </w:t>
      </w:r>
      <w:r w:rsidR="00A9064B">
        <w:t>города Фокино от 15.10.2019г.,</w:t>
      </w:r>
    </w:p>
    <w:p w:rsidR="00A9064B" w:rsidRPr="00A9064B" w:rsidRDefault="00A9064B" w:rsidP="0029031D">
      <w:pPr>
        <w:widowControl w:val="0"/>
        <w:ind w:firstLine="720"/>
        <w:jc w:val="both"/>
      </w:pPr>
    </w:p>
    <w:p w:rsidR="00B271C2" w:rsidRPr="00A9064B" w:rsidRDefault="00D66CDF" w:rsidP="0029031D">
      <w:pPr>
        <w:widowControl w:val="0"/>
        <w:ind w:firstLine="720"/>
        <w:jc w:val="both"/>
      </w:pPr>
      <w:r w:rsidRPr="00A9064B">
        <w:t>Совет народных депутатов города Фокино</w:t>
      </w:r>
    </w:p>
    <w:p w:rsidR="00641DD4" w:rsidRPr="00A9064B" w:rsidRDefault="00641DD4" w:rsidP="00A9064B">
      <w:pPr>
        <w:pStyle w:val="p10"/>
        <w:shd w:val="clear" w:color="auto" w:fill="FFFFFF"/>
        <w:jc w:val="both"/>
        <w:rPr>
          <w:color w:val="000000"/>
        </w:rPr>
      </w:pPr>
      <w:r w:rsidRPr="00A9064B">
        <w:rPr>
          <w:rStyle w:val="s2"/>
          <w:bCs/>
          <w:color w:val="000000"/>
        </w:rPr>
        <w:t>Р</w:t>
      </w:r>
      <w:r w:rsidR="00A9064B">
        <w:rPr>
          <w:rStyle w:val="s2"/>
          <w:bCs/>
          <w:color w:val="000000"/>
        </w:rPr>
        <w:t xml:space="preserve"> </w:t>
      </w:r>
      <w:r w:rsidRPr="00A9064B">
        <w:rPr>
          <w:rStyle w:val="s2"/>
          <w:bCs/>
          <w:color w:val="000000"/>
        </w:rPr>
        <w:t>Е</w:t>
      </w:r>
      <w:r w:rsidR="00A9064B">
        <w:rPr>
          <w:rStyle w:val="s2"/>
          <w:bCs/>
          <w:color w:val="000000"/>
        </w:rPr>
        <w:t xml:space="preserve"> </w:t>
      </w:r>
      <w:r w:rsidRPr="00A9064B">
        <w:rPr>
          <w:rStyle w:val="s2"/>
          <w:bCs/>
          <w:color w:val="000000"/>
        </w:rPr>
        <w:t>Ш</w:t>
      </w:r>
      <w:r w:rsidR="00A9064B">
        <w:rPr>
          <w:rStyle w:val="s2"/>
          <w:bCs/>
          <w:color w:val="000000"/>
        </w:rPr>
        <w:t xml:space="preserve"> </w:t>
      </w:r>
      <w:r w:rsidRPr="00A9064B">
        <w:rPr>
          <w:rStyle w:val="s2"/>
          <w:bCs/>
          <w:color w:val="000000"/>
        </w:rPr>
        <w:t>И</w:t>
      </w:r>
      <w:r w:rsidR="00A9064B">
        <w:rPr>
          <w:rStyle w:val="s2"/>
          <w:bCs/>
          <w:color w:val="000000"/>
        </w:rPr>
        <w:t xml:space="preserve"> </w:t>
      </w:r>
      <w:r w:rsidRPr="00A9064B">
        <w:rPr>
          <w:rStyle w:val="s2"/>
          <w:bCs/>
          <w:color w:val="000000"/>
        </w:rPr>
        <w:t>Л:</w:t>
      </w:r>
    </w:p>
    <w:p w:rsidR="00641DD4" w:rsidRPr="00A9064B" w:rsidRDefault="00641DD4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064B">
        <w:rPr>
          <w:color w:val="000000"/>
        </w:rPr>
        <w:t xml:space="preserve">1. </w:t>
      </w:r>
      <w:r w:rsidR="00A26F7E" w:rsidRPr="00A9064B">
        <w:rPr>
          <w:color w:val="000000"/>
        </w:rPr>
        <w:t>Признать</w:t>
      </w:r>
      <w:r w:rsidRPr="00A9064B">
        <w:rPr>
          <w:color w:val="000000"/>
        </w:rPr>
        <w:t xml:space="preserve"> герб и флаг </w:t>
      </w:r>
      <w:r w:rsidR="008D37CF" w:rsidRPr="00A9064B">
        <w:t xml:space="preserve">муниципального образования «городской округ «город Фокино» </w:t>
      </w:r>
      <w:r w:rsidRPr="00A9064B">
        <w:rPr>
          <w:rStyle w:val="s6"/>
          <w:color w:val="000000"/>
        </w:rPr>
        <w:t>Брянской области</w:t>
      </w:r>
      <w:r w:rsidR="002959AE" w:rsidRPr="00A9064B">
        <w:rPr>
          <w:color w:val="000000"/>
        </w:rPr>
        <w:t xml:space="preserve"> </w:t>
      </w:r>
      <w:r w:rsidRPr="00A9064B">
        <w:rPr>
          <w:color w:val="000000"/>
        </w:rPr>
        <w:t xml:space="preserve">в качестве официальных символов </w:t>
      </w:r>
      <w:r w:rsidR="008D37CF" w:rsidRPr="00A9064B">
        <w:t xml:space="preserve">муниципального образования «городской округ «город Фокино» </w:t>
      </w:r>
      <w:r w:rsidRPr="00A9064B">
        <w:rPr>
          <w:rStyle w:val="s6"/>
          <w:color w:val="000000"/>
        </w:rPr>
        <w:t xml:space="preserve"> Брянской области</w:t>
      </w:r>
      <w:r w:rsidR="00A26F7E" w:rsidRPr="00A9064B">
        <w:rPr>
          <w:rStyle w:val="s6"/>
          <w:color w:val="000000"/>
        </w:rPr>
        <w:t>»</w:t>
      </w:r>
      <w:r w:rsidRPr="00A9064B">
        <w:rPr>
          <w:color w:val="000000"/>
        </w:rPr>
        <w:t>.</w:t>
      </w:r>
    </w:p>
    <w:p w:rsidR="00641DD4" w:rsidRPr="00A9064B" w:rsidRDefault="00641DD4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064B">
        <w:rPr>
          <w:color w:val="000000"/>
        </w:rPr>
        <w:t xml:space="preserve">2. Утвердить Положение «О гербе </w:t>
      </w:r>
      <w:r w:rsidR="008D37CF" w:rsidRPr="00A9064B">
        <w:t xml:space="preserve">муниципального образования «городской округ «город Фокино» </w:t>
      </w:r>
      <w:r w:rsidRPr="00A9064B">
        <w:rPr>
          <w:rStyle w:val="s6"/>
          <w:color w:val="000000"/>
        </w:rPr>
        <w:t>Брянской области</w:t>
      </w:r>
      <w:r w:rsidRPr="00A9064B">
        <w:rPr>
          <w:color w:val="000000"/>
        </w:rPr>
        <w:t>» (Приложение 1).</w:t>
      </w:r>
    </w:p>
    <w:p w:rsidR="00641DD4" w:rsidRPr="00A9064B" w:rsidRDefault="00641DD4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064B">
        <w:rPr>
          <w:color w:val="000000"/>
        </w:rPr>
        <w:t xml:space="preserve">3. Утвердить Положение «О флаге </w:t>
      </w:r>
      <w:r w:rsidR="008D37CF" w:rsidRPr="00A9064B">
        <w:t xml:space="preserve">муниципального образования «городской округ «город Фокино» </w:t>
      </w:r>
      <w:r w:rsidRPr="00A9064B">
        <w:rPr>
          <w:rStyle w:val="s6"/>
          <w:color w:val="000000"/>
        </w:rPr>
        <w:t>Брянской области</w:t>
      </w:r>
      <w:r w:rsidRPr="00A9064B">
        <w:rPr>
          <w:color w:val="000000"/>
        </w:rPr>
        <w:t>» (Приложение 2).</w:t>
      </w:r>
    </w:p>
    <w:p w:rsidR="00A26F7E" w:rsidRPr="00A9064B" w:rsidRDefault="00A26F7E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064B">
        <w:rPr>
          <w:color w:val="000000"/>
        </w:rPr>
        <w:t xml:space="preserve">4. Направить необходимый пакет документов по гербу и флагу </w:t>
      </w:r>
      <w:r w:rsidRPr="00A9064B">
        <w:t>муниципального образования городской округ «город Фокино»</w:t>
      </w:r>
      <w:r w:rsidRPr="00A9064B">
        <w:rPr>
          <w:rStyle w:val="s6"/>
          <w:color w:val="000000"/>
        </w:rPr>
        <w:t xml:space="preserve"> Брянской области</w:t>
      </w:r>
      <w:r w:rsidRPr="00A9064B">
        <w:rPr>
          <w:color w:val="000000"/>
        </w:rPr>
        <w:t xml:space="preserve">» </w:t>
      </w:r>
      <w:r w:rsidRPr="00A9064B">
        <w:t xml:space="preserve"> </w:t>
      </w:r>
      <w:r w:rsidRPr="00A9064B">
        <w:rPr>
          <w:rStyle w:val="s6"/>
          <w:color w:val="000000"/>
        </w:rPr>
        <w:t>в Государственный геральдический совет</w:t>
      </w:r>
      <w:r w:rsidR="00D66CDF" w:rsidRPr="00A9064B">
        <w:rPr>
          <w:rStyle w:val="s6"/>
          <w:color w:val="000000"/>
        </w:rPr>
        <w:t xml:space="preserve"> </w:t>
      </w:r>
      <w:r w:rsidRPr="00A9064B">
        <w:rPr>
          <w:color w:val="000000"/>
        </w:rPr>
        <w:t xml:space="preserve">при Президенте Российской Федерации на геральдическую экспертизу и последующее внесение герба и флага </w:t>
      </w:r>
      <w:r w:rsidRPr="00A9064B">
        <w:t>муниципального образования городской округ</w:t>
      </w:r>
      <w:r w:rsidR="00D66CDF" w:rsidRPr="00A9064B">
        <w:t xml:space="preserve"> </w:t>
      </w:r>
      <w:r w:rsidRPr="00A9064B">
        <w:t xml:space="preserve"> «город Фокино»</w:t>
      </w:r>
      <w:r w:rsidRPr="00A9064B">
        <w:rPr>
          <w:rStyle w:val="s6"/>
          <w:color w:val="000000"/>
        </w:rPr>
        <w:t xml:space="preserve"> </w:t>
      </w:r>
      <w:r w:rsidR="00D66CDF" w:rsidRPr="00A9064B">
        <w:rPr>
          <w:rStyle w:val="s6"/>
          <w:color w:val="000000"/>
        </w:rPr>
        <w:t xml:space="preserve"> </w:t>
      </w:r>
      <w:r w:rsidRPr="00A9064B">
        <w:rPr>
          <w:rStyle w:val="s6"/>
          <w:color w:val="000000"/>
        </w:rPr>
        <w:t>Брянской области</w:t>
      </w:r>
      <w:r w:rsidRPr="00A9064B">
        <w:rPr>
          <w:color w:val="000000"/>
        </w:rPr>
        <w:t xml:space="preserve">» </w:t>
      </w:r>
      <w:r w:rsidR="00D66CDF" w:rsidRPr="00A9064B">
        <w:t xml:space="preserve"> </w:t>
      </w:r>
      <w:r w:rsidRPr="00A9064B">
        <w:rPr>
          <w:color w:val="000000"/>
        </w:rPr>
        <w:t>в Государственный геральдический Регистр Российской Федерации.</w:t>
      </w:r>
    </w:p>
    <w:p w:rsidR="00A26F7E" w:rsidRDefault="00A26F7E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7"/>
        </w:rPr>
      </w:pPr>
      <w:r w:rsidRPr="00A9064B">
        <w:rPr>
          <w:rStyle w:val="s7"/>
        </w:rPr>
        <w:t xml:space="preserve">5. </w:t>
      </w:r>
      <w:r w:rsidRPr="00A9064B">
        <w:t>Опубликовать настоящее решение в муниципальной газете «Фокинский вестник» и разместить на официальном сайте Администрации города Фокино в сети «Интернет»</w:t>
      </w:r>
      <w:r w:rsidRPr="00A9064B">
        <w:rPr>
          <w:rStyle w:val="s7"/>
        </w:rPr>
        <w:t xml:space="preserve"> после регистрации герба и флага </w:t>
      </w:r>
      <w:r w:rsidRPr="00A9064B">
        <w:t>муниципального образования городской округ «город Фокино»</w:t>
      </w:r>
      <w:r w:rsidRPr="00A9064B">
        <w:rPr>
          <w:rStyle w:val="s6"/>
          <w:color w:val="000000"/>
        </w:rPr>
        <w:t xml:space="preserve"> Брянской области</w:t>
      </w:r>
      <w:r w:rsidRPr="00A9064B">
        <w:rPr>
          <w:color w:val="000000"/>
        </w:rPr>
        <w:t xml:space="preserve">» </w:t>
      </w:r>
      <w:r w:rsidRPr="00A9064B">
        <w:t xml:space="preserve"> </w:t>
      </w:r>
      <w:r w:rsidRPr="00A9064B">
        <w:rPr>
          <w:rStyle w:val="s7"/>
        </w:rPr>
        <w:t>в Государственном геральдическом Регистре Российской Федерации.</w:t>
      </w:r>
    </w:p>
    <w:p w:rsidR="00A9064B" w:rsidRDefault="00A9064B" w:rsidP="00A9064B">
      <w:pPr>
        <w:pStyle w:val="p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7"/>
        </w:rPr>
      </w:pPr>
    </w:p>
    <w:p w:rsidR="00A9064B" w:rsidRDefault="00A9064B" w:rsidP="0029031D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</w:rPr>
      </w:pPr>
    </w:p>
    <w:p w:rsidR="00363A54" w:rsidRPr="00A9064B" w:rsidRDefault="00B271C2" w:rsidP="00A9064B">
      <w:pPr>
        <w:pStyle w:val="af8"/>
        <w:spacing w:before="0" w:beforeAutospacing="0" w:after="0" w:afterAutospacing="0"/>
        <w:rPr>
          <w:color w:val="000000"/>
        </w:rPr>
      </w:pPr>
      <w:r w:rsidRPr="00A9064B">
        <w:rPr>
          <w:color w:val="000000"/>
        </w:rPr>
        <w:t xml:space="preserve">Глава </w:t>
      </w:r>
      <w:r w:rsidR="008D37CF" w:rsidRPr="00A9064B">
        <w:rPr>
          <w:color w:val="000000"/>
        </w:rPr>
        <w:t xml:space="preserve">города </w:t>
      </w:r>
      <w:r w:rsidR="002959AE" w:rsidRPr="00A9064B">
        <w:rPr>
          <w:color w:val="000000"/>
        </w:rPr>
        <w:t xml:space="preserve">Фокино                                              </w:t>
      </w:r>
      <w:r w:rsidR="00A9064B">
        <w:rPr>
          <w:color w:val="000000"/>
        </w:rPr>
        <w:t xml:space="preserve">                                              </w:t>
      </w:r>
      <w:r w:rsidR="002959AE" w:rsidRPr="00A9064B">
        <w:rPr>
          <w:color w:val="000000"/>
        </w:rPr>
        <w:t xml:space="preserve"> </w:t>
      </w:r>
      <w:r w:rsidR="008D37CF" w:rsidRPr="00A9064B">
        <w:rPr>
          <w:color w:val="000000"/>
        </w:rPr>
        <w:t>О. В. Попович</w:t>
      </w:r>
    </w:p>
    <w:p w:rsidR="00A9064B" w:rsidRPr="00A9064B" w:rsidRDefault="00A9064B" w:rsidP="00A9064B">
      <w:pPr>
        <w:pStyle w:val="af8"/>
        <w:spacing w:before="0" w:beforeAutospacing="0" w:after="0" w:afterAutospacing="0"/>
        <w:rPr>
          <w:b/>
          <w:color w:val="000000"/>
        </w:rPr>
      </w:pPr>
    </w:p>
    <w:p w:rsidR="00A9064B" w:rsidRDefault="00641DD4" w:rsidP="00A9064B">
      <w:pPr>
        <w:jc w:val="right"/>
      </w:pPr>
      <w:r w:rsidRPr="00A9064B">
        <w:rPr>
          <w:b/>
        </w:rPr>
        <w:lastRenderedPageBreak/>
        <w:t xml:space="preserve">                                                                 </w:t>
      </w:r>
      <w:r w:rsidR="0029031D" w:rsidRPr="00A9064B">
        <w:rPr>
          <w:b/>
        </w:rPr>
        <w:t xml:space="preserve">     </w:t>
      </w:r>
      <w:r w:rsidRPr="00A9064B">
        <w:rPr>
          <w:b/>
        </w:rPr>
        <w:t xml:space="preserve"> </w:t>
      </w:r>
      <w:r w:rsidR="0046609B" w:rsidRPr="00A9064B">
        <w:rPr>
          <w:b/>
        </w:rPr>
        <w:t>ПРИЛОЖЕНИЕ</w:t>
      </w:r>
      <w:r w:rsidRPr="00A9064B">
        <w:rPr>
          <w:b/>
        </w:rPr>
        <w:t xml:space="preserve"> 1</w:t>
      </w:r>
      <w:r w:rsidR="0046609B" w:rsidRPr="00A9064B">
        <w:t xml:space="preserve"> </w:t>
      </w:r>
    </w:p>
    <w:p w:rsidR="00A9064B" w:rsidRDefault="0046609B" w:rsidP="00A9064B">
      <w:pPr>
        <w:jc w:val="right"/>
        <w:rPr>
          <w:spacing w:val="-6"/>
        </w:rPr>
      </w:pPr>
      <w:r w:rsidRPr="00A9064B">
        <w:t>к решению</w:t>
      </w:r>
      <w:r w:rsidRPr="00A9064B">
        <w:rPr>
          <w:b/>
        </w:rPr>
        <w:t xml:space="preserve"> </w:t>
      </w:r>
      <w:r w:rsidRPr="00A9064B">
        <w:rPr>
          <w:spacing w:val="-6"/>
        </w:rPr>
        <w:t>Совета народных</w:t>
      </w:r>
    </w:p>
    <w:p w:rsidR="00A9064B" w:rsidRPr="00A9064B" w:rsidRDefault="0046609B" w:rsidP="00A9064B">
      <w:pPr>
        <w:jc w:val="right"/>
        <w:rPr>
          <w:spacing w:val="-6"/>
        </w:rPr>
      </w:pPr>
      <w:r w:rsidRPr="00A9064B">
        <w:rPr>
          <w:spacing w:val="-6"/>
        </w:rPr>
        <w:t xml:space="preserve"> депутатов</w:t>
      </w:r>
      <w:r w:rsidR="00012C3B" w:rsidRPr="00A9064B">
        <w:rPr>
          <w:spacing w:val="-6"/>
        </w:rPr>
        <w:t xml:space="preserve"> города Фокино</w:t>
      </w:r>
      <w:r w:rsidR="00D66CDF" w:rsidRPr="00A9064B">
        <w:rPr>
          <w:b/>
        </w:rPr>
        <w:t xml:space="preserve"> </w:t>
      </w:r>
    </w:p>
    <w:p w:rsidR="0046609B" w:rsidRPr="00A9064B" w:rsidRDefault="00A9064B" w:rsidP="00A9064B">
      <w:pPr>
        <w:jc w:val="right"/>
        <w:rPr>
          <w:b/>
        </w:rPr>
      </w:pPr>
      <w:r>
        <w:t>от  25.10.</w:t>
      </w:r>
      <w:r w:rsidR="0046609B" w:rsidRPr="00A9064B">
        <w:t>201</w:t>
      </w:r>
      <w:r w:rsidR="00012C3B" w:rsidRPr="00A9064B">
        <w:t>9</w:t>
      </w:r>
      <w:r w:rsidR="00D66CDF" w:rsidRPr="00A9064B">
        <w:t>г.</w:t>
      </w:r>
      <w:r>
        <w:t xml:space="preserve"> №</w:t>
      </w:r>
      <w:r w:rsidR="007C60A0">
        <w:t xml:space="preserve"> </w:t>
      </w:r>
      <w:r>
        <w:t>6-234</w:t>
      </w:r>
    </w:p>
    <w:p w:rsidR="0046609B" w:rsidRPr="00A9064B" w:rsidRDefault="0046609B" w:rsidP="0029031D">
      <w:pPr>
        <w:ind w:firstLine="567"/>
        <w:jc w:val="center"/>
      </w:pPr>
    </w:p>
    <w:p w:rsidR="0046609B" w:rsidRPr="00A9064B" w:rsidRDefault="0046609B" w:rsidP="0029031D">
      <w:pPr>
        <w:pStyle w:val="af1"/>
      </w:pPr>
      <w:r w:rsidRPr="00A9064B">
        <w:t>ПОЛОЖЕНИЕ</w:t>
      </w:r>
    </w:p>
    <w:p w:rsidR="002959AE" w:rsidRPr="00A9064B" w:rsidRDefault="0046609B" w:rsidP="0029031D">
      <w:pPr>
        <w:pStyle w:val="af1"/>
      </w:pPr>
      <w:r w:rsidRPr="00A9064B">
        <w:t xml:space="preserve">«О ГЕРБЕ </w:t>
      </w:r>
      <w:r w:rsidR="002959AE" w:rsidRPr="00A9064B">
        <w:t xml:space="preserve">МУНИЦИПАЛЬНОГО ОБРАЗОВАНИЯ </w:t>
      </w:r>
    </w:p>
    <w:p w:rsidR="002959AE" w:rsidRPr="00A9064B" w:rsidRDefault="002959AE" w:rsidP="0029031D">
      <w:pPr>
        <w:pStyle w:val="af1"/>
      </w:pPr>
      <w:r w:rsidRPr="00A9064B">
        <w:t xml:space="preserve">«ГОРОДСКОЙ ОКРУГ «ГОРОД ФОКИНО» </w:t>
      </w:r>
    </w:p>
    <w:p w:rsidR="0046609B" w:rsidRPr="00A9064B" w:rsidRDefault="0046609B" w:rsidP="0029031D">
      <w:pPr>
        <w:pStyle w:val="af1"/>
      </w:pPr>
      <w:r w:rsidRPr="00A9064B">
        <w:t>БРЯНСКОЙ ОБЛАСТИ»</w:t>
      </w:r>
    </w:p>
    <w:p w:rsidR="0046609B" w:rsidRPr="00A9064B" w:rsidRDefault="0046609B" w:rsidP="0029031D">
      <w:pPr>
        <w:ind w:firstLine="567"/>
        <w:jc w:val="both"/>
      </w:pPr>
    </w:p>
    <w:p w:rsidR="0046609B" w:rsidRPr="00A9064B" w:rsidRDefault="0046609B" w:rsidP="00A9064B">
      <w:pPr>
        <w:tabs>
          <w:tab w:val="left" w:pos="1276"/>
        </w:tabs>
        <w:ind w:firstLine="567"/>
        <w:jc w:val="both"/>
      </w:pPr>
      <w:r w:rsidRPr="00A9064B">
        <w:t xml:space="preserve">Настоящим положением устанавливается описание, обоснование и порядок использования герба </w:t>
      </w:r>
      <w:r w:rsidR="00012C3B" w:rsidRPr="00A9064B">
        <w:t xml:space="preserve">муниципального образования «городской округ «город Фокино» </w:t>
      </w:r>
      <w:r w:rsidRPr="00A9064B">
        <w:rPr>
          <w:color w:val="000000"/>
        </w:rPr>
        <w:t>Брянской области</w:t>
      </w:r>
      <w:r w:rsidRPr="00A9064B">
        <w:t xml:space="preserve">. </w:t>
      </w:r>
    </w:p>
    <w:p w:rsidR="0046609B" w:rsidRPr="00A9064B" w:rsidRDefault="0046609B" w:rsidP="0029031D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rStyle w:val="af3"/>
        </w:rPr>
      </w:pPr>
      <w:r w:rsidRPr="00A9064B">
        <w:rPr>
          <w:rStyle w:val="af3"/>
        </w:rPr>
        <w:t>Общие положения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  <w:rPr>
          <w:rStyle w:val="af3"/>
        </w:rPr>
      </w:pP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1.1. Герб </w:t>
      </w:r>
      <w:r w:rsidR="00012C3B" w:rsidRPr="00A9064B">
        <w:t xml:space="preserve">муниципального образования «городской округ «город Фокино» </w:t>
      </w:r>
      <w:r w:rsidRPr="00A9064B">
        <w:t xml:space="preserve">Брянской области (далее – герб  </w:t>
      </w:r>
      <w:r w:rsidR="004D2553" w:rsidRPr="00A9064B">
        <w:t>города Фокино</w:t>
      </w:r>
      <w:r w:rsidRPr="00A9064B">
        <w:t xml:space="preserve">) является официальным символом </w:t>
      </w:r>
      <w:r w:rsidR="004D2553" w:rsidRPr="00A9064B">
        <w:t xml:space="preserve">муниципального образования «городской округ «город Фокино» </w:t>
      </w:r>
      <w:r w:rsidRPr="00A9064B">
        <w:t xml:space="preserve">Брянской области (далее </w:t>
      </w:r>
      <w:r w:rsidR="004D2553" w:rsidRPr="00A9064B">
        <w:t>–</w:t>
      </w:r>
      <w:r w:rsidRPr="00A9064B">
        <w:t xml:space="preserve"> </w:t>
      </w:r>
      <w:r w:rsidR="004D2553" w:rsidRPr="00A9064B">
        <w:t xml:space="preserve">город </w:t>
      </w:r>
      <w:r w:rsidR="009C6C6E" w:rsidRPr="00A9064B">
        <w:t xml:space="preserve"> </w:t>
      </w:r>
      <w:r w:rsidR="004D2553" w:rsidRPr="00A9064B">
        <w:t>Фокино</w:t>
      </w:r>
      <w:r w:rsidRPr="00A9064B">
        <w:t>).</w:t>
      </w:r>
    </w:p>
    <w:p w:rsidR="009516D8" w:rsidRPr="00A9064B" w:rsidRDefault="009516D8" w:rsidP="0029031D">
      <w:pPr>
        <w:tabs>
          <w:tab w:val="left" w:pos="1276"/>
        </w:tabs>
        <w:ind w:firstLine="567"/>
        <w:jc w:val="both"/>
      </w:pPr>
      <w:r w:rsidRPr="00A9064B">
        <w:t xml:space="preserve">1.2. </w:t>
      </w:r>
      <w:r w:rsidRPr="00A9064B">
        <w:rPr>
          <w:color w:val="000000"/>
          <w:shd w:val="clear" w:color="auto" w:fill="FFFFFF"/>
        </w:rPr>
        <w:t xml:space="preserve">Герб </w:t>
      </w:r>
      <w:r w:rsidR="004D2553" w:rsidRPr="00A9064B">
        <w:rPr>
          <w:color w:val="000000"/>
          <w:shd w:val="clear" w:color="auto" w:fill="FFFFFF"/>
        </w:rPr>
        <w:t>города Фокино</w:t>
      </w:r>
      <w:r w:rsidRPr="00A9064B">
        <w:rPr>
          <w:color w:val="000000"/>
          <w:shd w:val="clear" w:color="auto" w:fill="FFFFFF"/>
        </w:rPr>
        <w:t xml:space="preserve"> отражает исторические, культурные, социально-экономические, национальные и иные местные традиции.</w:t>
      </w:r>
    </w:p>
    <w:p w:rsidR="0046609B" w:rsidRPr="00A9064B" w:rsidRDefault="009516D8" w:rsidP="0029031D">
      <w:pPr>
        <w:tabs>
          <w:tab w:val="left" w:pos="1276"/>
        </w:tabs>
        <w:ind w:firstLine="567"/>
        <w:jc w:val="both"/>
        <w:rPr>
          <w:spacing w:val="-6"/>
        </w:rPr>
      </w:pPr>
      <w:r w:rsidRPr="00A9064B">
        <w:rPr>
          <w:spacing w:val="-6"/>
        </w:rPr>
        <w:t>1.3</w:t>
      </w:r>
      <w:r w:rsidR="0046609B" w:rsidRPr="00A9064B">
        <w:rPr>
          <w:spacing w:val="-6"/>
        </w:rPr>
        <w:t xml:space="preserve">. Положение о гербе  </w:t>
      </w:r>
      <w:r w:rsidR="004D2553" w:rsidRPr="00A9064B">
        <w:rPr>
          <w:spacing w:val="-6"/>
        </w:rPr>
        <w:t>города Фокино</w:t>
      </w:r>
      <w:r w:rsidR="0046609B" w:rsidRPr="00A9064B">
        <w:rPr>
          <w:i/>
          <w:spacing w:val="-6"/>
        </w:rPr>
        <w:t xml:space="preserve"> </w:t>
      </w:r>
      <w:r w:rsidR="0046609B" w:rsidRPr="00A9064B">
        <w:rPr>
          <w:spacing w:val="-6"/>
        </w:rPr>
        <w:t xml:space="preserve">с приложениями на бумажных носителях и электронном носителе </w:t>
      </w:r>
      <w:r w:rsidR="009C6C6E" w:rsidRPr="00A9064B">
        <w:rPr>
          <w:spacing w:val="-6"/>
        </w:rPr>
        <w:t xml:space="preserve"> </w:t>
      </w:r>
      <w:r w:rsidR="0046609B" w:rsidRPr="00A9064B">
        <w:rPr>
          <w:spacing w:val="-6"/>
        </w:rPr>
        <w:t xml:space="preserve">хранятся в </w:t>
      </w:r>
      <w:r w:rsidR="009C6C6E" w:rsidRPr="00A9064B">
        <w:rPr>
          <w:spacing w:val="-6"/>
        </w:rPr>
        <w:t xml:space="preserve"> </w:t>
      </w:r>
      <w:r w:rsidR="0046609B" w:rsidRPr="00A9064B">
        <w:rPr>
          <w:spacing w:val="-6"/>
        </w:rPr>
        <w:t xml:space="preserve">архиве </w:t>
      </w:r>
      <w:r w:rsidR="009C6C6E" w:rsidRPr="00A9064B">
        <w:rPr>
          <w:spacing w:val="-6"/>
        </w:rPr>
        <w:t xml:space="preserve"> </w:t>
      </w:r>
      <w:r w:rsidR="004D2553" w:rsidRPr="00A9064B">
        <w:rPr>
          <w:spacing w:val="-6"/>
        </w:rPr>
        <w:t>города Фокино</w:t>
      </w:r>
      <w:r w:rsidR="0046609B" w:rsidRPr="00A9064B">
        <w:rPr>
          <w:spacing w:val="-6"/>
        </w:rPr>
        <w:t xml:space="preserve"> и доступно для ознакомления </w:t>
      </w:r>
      <w:r w:rsidR="009C6C6E" w:rsidRPr="00A9064B">
        <w:rPr>
          <w:spacing w:val="-6"/>
        </w:rPr>
        <w:t xml:space="preserve"> </w:t>
      </w:r>
      <w:r w:rsidR="0046609B" w:rsidRPr="00A9064B">
        <w:rPr>
          <w:spacing w:val="-6"/>
        </w:rPr>
        <w:t xml:space="preserve">всем </w:t>
      </w:r>
      <w:r w:rsidR="009C6C6E" w:rsidRPr="00A9064B">
        <w:rPr>
          <w:spacing w:val="-6"/>
        </w:rPr>
        <w:t xml:space="preserve"> </w:t>
      </w:r>
      <w:r w:rsidR="0046609B" w:rsidRPr="00A9064B">
        <w:rPr>
          <w:spacing w:val="-6"/>
        </w:rPr>
        <w:t>заинтересованным лицам.</w:t>
      </w:r>
    </w:p>
    <w:p w:rsidR="0046609B" w:rsidRPr="00A9064B" w:rsidRDefault="009516D8" w:rsidP="0029031D">
      <w:pPr>
        <w:tabs>
          <w:tab w:val="left" w:pos="1276"/>
        </w:tabs>
        <w:ind w:firstLine="567"/>
        <w:jc w:val="both"/>
      </w:pPr>
      <w:r w:rsidRPr="00A9064B">
        <w:t>1.4</w:t>
      </w:r>
      <w:r w:rsidR="0046609B" w:rsidRPr="00A9064B">
        <w:t xml:space="preserve">. Герб </w:t>
      </w:r>
      <w:r w:rsidR="004D2553" w:rsidRPr="00A9064B">
        <w:rPr>
          <w:spacing w:val="-6"/>
        </w:rPr>
        <w:t>города Фокино</w:t>
      </w:r>
      <w:r w:rsidR="0046609B" w:rsidRPr="00A9064B">
        <w:rPr>
          <w:i/>
          <w:spacing w:val="-6"/>
        </w:rPr>
        <w:t xml:space="preserve"> </w:t>
      </w:r>
      <w:r w:rsidR="0046609B" w:rsidRPr="00A9064B">
        <w:t>подлежит государственной регистрации в порядке, установленном федеральным законодательством и законодательством Брянской области.</w:t>
      </w:r>
    </w:p>
    <w:p w:rsidR="0046609B" w:rsidRPr="00A9064B" w:rsidRDefault="0046609B" w:rsidP="0029031D">
      <w:pPr>
        <w:tabs>
          <w:tab w:val="left" w:pos="1276"/>
        </w:tabs>
        <w:jc w:val="both"/>
      </w:pPr>
    </w:p>
    <w:p w:rsidR="004D2553" w:rsidRPr="00A9064B" w:rsidRDefault="0046609B" w:rsidP="0029031D">
      <w:pPr>
        <w:pStyle w:val="af6"/>
        <w:numPr>
          <w:ilvl w:val="0"/>
          <w:numId w:val="12"/>
        </w:numPr>
        <w:tabs>
          <w:tab w:val="left" w:pos="1276"/>
        </w:tabs>
        <w:rPr>
          <w:b/>
          <w:bCs/>
          <w:color w:val="000000"/>
        </w:rPr>
      </w:pPr>
      <w:r w:rsidRPr="00A9064B">
        <w:rPr>
          <w:rStyle w:val="af3"/>
        </w:rPr>
        <w:t xml:space="preserve">Геральдическое описание и обоснование символики герба </w:t>
      </w:r>
      <w:r w:rsidR="004D2553" w:rsidRPr="00A9064B">
        <w:rPr>
          <w:b/>
        </w:rPr>
        <w:t>муниципального образования «городской округ «город Фокино»</w:t>
      </w:r>
    </w:p>
    <w:p w:rsidR="0046609B" w:rsidRPr="00A9064B" w:rsidRDefault="0046609B" w:rsidP="0029031D">
      <w:pPr>
        <w:tabs>
          <w:tab w:val="left" w:pos="1276"/>
        </w:tabs>
        <w:jc w:val="both"/>
        <w:rPr>
          <w:b/>
          <w:i/>
          <w:spacing w:val="-6"/>
        </w:rPr>
      </w:pPr>
    </w:p>
    <w:p w:rsidR="0046609B" w:rsidRPr="00A9064B" w:rsidRDefault="0046609B" w:rsidP="0029031D">
      <w:pPr>
        <w:tabs>
          <w:tab w:val="left" w:pos="1276"/>
        </w:tabs>
        <w:ind w:firstLine="567"/>
        <w:jc w:val="both"/>
        <w:rPr>
          <w:b/>
          <w:bCs/>
          <w:color w:val="000000"/>
        </w:rPr>
      </w:pPr>
      <w:r w:rsidRPr="00A9064B">
        <w:t xml:space="preserve">2.1. Геральдическое описание герба </w:t>
      </w:r>
      <w:r w:rsidRPr="00A9064B">
        <w:rPr>
          <w:spacing w:val="-6"/>
        </w:rPr>
        <w:t xml:space="preserve"> </w:t>
      </w:r>
      <w:r w:rsidR="004D2553" w:rsidRPr="00A9064B">
        <w:t>муниципального образования «городской округ «город Фокино»</w:t>
      </w:r>
    </w:p>
    <w:p w:rsidR="00363A54" w:rsidRPr="00A9064B" w:rsidRDefault="0046609B" w:rsidP="007C60A0">
      <w:pPr>
        <w:tabs>
          <w:tab w:val="left" w:pos="-5103"/>
        </w:tabs>
        <w:jc w:val="both"/>
        <w:rPr>
          <w:b/>
          <w:bCs/>
        </w:rPr>
      </w:pPr>
      <w:r w:rsidRPr="00A9064B">
        <w:rPr>
          <w:b/>
          <w:bCs/>
        </w:rPr>
        <w:t>«</w:t>
      </w:r>
      <w:r w:rsidR="0030500A" w:rsidRPr="00A9064B">
        <w:rPr>
          <w:b/>
          <w:bCs/>
        </w:rPr>
        <w:t xml:space="preserve">В рассечённом червлёном </w:t>
      </w:r>
      <w:r w:rsidR="005A1522" w:rsidRPr="00A9064B">
        <w:rPr>
          <w:b/>
          <w:bCs/>
        </w:rPr>
        <w:t xml:space="preserve">и </w:t>
      </w:r>
      <w:r w:rsidR="0030500A" w:rsidRPr="00A9064B">
        <w:rPr>
          <w:b/>
          <w:bCs/>
        </w:rPr>
        <w:t>зелёном поле серебряный, расширяющийся на концах столб, наложенный на две выгнутые к краям щита повышенные золотые ветви: справа – тополя, слева – сосны; поверх всего в оконечности – с</w:t>
      </w:r>
      <w:r w:rsidR="00D66CDF" w:rsidRPr="00A9064B">
        <w:rPr>
          <w:b/>
          <w:bCs/>
        </w:rPr>
        <w:t>крещённые молот и кирка переме</w:t>
      </w:r>
      <w:r w:rsidR="0030500A" w:rsidRPr="00A9064B">
        <w:rPr>
          <w:b/>
          <w:bCs/>
        </w:rPr>
        <w:t>нных цветов: в серебре – чёрные, в червлении и зелёном – золотые.</w:t>
      </w:r>
      <w:r w:rsidRPr="00A9064B">
        <w:rPr>
          <w:b/>
          <w:bCs/>
        </w:rPr>
        <w:t>»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2.2. Обоснование символики герба </w:t>
      </w:r>
      <w:r w:rsidR="004D2553" w:rsidRPr="00A9064B">
        <w:t>муниципального образования «городской округ «город Фокино»</w:t>
      </w:r>
      <w:r w:rsidRPr="00A9064B">
        <w:t>.</w:t>
      </w:r>
    </w:p>
    <w:p w:rsidR="00ED25D5" w:rsidRPr="00A9064B" w:rsidRDefault="007C60A0" w:rsidP="0029031D">
      <w:pPr>
        <w:tabs>
          <w:tab w:val="left" w:pos="127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46609B" w:rsidRPr="00A9064B">
        <w:rPr>
          <w:bCs/>
          <w:color w:val="000000"/>
        </w:rPr>
        <w:t>«</w:t>
      </w:r>
      <w:r w:rsidR="00ED25D5" w:rsidRPr="00A9064B">
        <w:rPr>
          <w:bCs/>
          <w:color w:val="000000"/>
        </w:rPr>
        <w:t>В основе герба языком аллегорического образа гармонично отражены история создания города Фокино, особенности его географического расположения на двух берегах реки, наличие полезных ископаемых и его название.</w:t>
      </w:r>
    </w:p>
    <w:p w:rsidR="00B94A74" w:rsidRPr="00A9064B" w:rsidRDefault="00987E95" w:rsidP="007C60A0">
      <w:pPr>
        <w:tabs>
          <w:tab w:val="left" w:pos="-5387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ED25D5" w:rsidRPr="00A9064B">
        <w:rPr>
          <w:bCs/>
          <w:color w:val="000000"/>
        </w:rPr>
        <w:t xml:space="preserve">Город Фокино (до 1964 г. посёлок Цементный) возник </w:t>
      </w:r>
      <w:r w:rsidR="00B94A74" w:rsidRPr="00A9064B">
        <w:rPr>
          <w:bCs/>
          <w:color w:val="000000"/>
        </w:rPr>
        <w:t>на месте</w:t>
      </w:r>
      <w:r w:rsidR="00ED25D5" w:rsidRPr="00A9064B">
        <w:rPr>
          <w:bCs/>
          <w:color w:val="000000"/>
        </w:rPr>
        <w:t xml:space="preserve"> деревни Боровка в конце </w:t>
      </w:r>
      <w:r w:rsidR="00ED25D5" w:rsidRPr="00A9064B">
        <w:rPr>
          <w:bCs/>
          <w:color w:val="000000"/>
          <w:lang w:val="en-US"/>
        </w:rPr>
        <w:t>XIX</w:t>
      </w:r>
      <w:r w:rsidR="00ED25D5" w:rsidRPr="00A9064B">
        <w:rPr>
          <w:bCs/>
          <w:color w:val="000000"/>
        </w:rPr>
        <w:t xml:space="preserve"> столетия в результате строительства цементного завода инженером Львом Кирилловичем Шешминцевым (1857 – 1924) среди богатейших залежей мела, песка и глины</w:t>
      </w:r>
      <w:r w:rsidR="00B94A74" w:rsidRPr="00A9064B">
        <w:rPr>
          <w:bCs/>
          <w:color w:val="000000"/>
        </w:rPr>
        <w:t>, на берегах реки Болвы, разделяющей город на две части, что отображает с</w:t>
      </w:r>
      <w:r w:rsidR="00ED25D5" w:rsidRPr="00A9064B">
        <w:rPr>
          <w:bCs/>
          <w:color w:val="000000"/>
        </w:rPr>
        <w:t>еребряный</w:t>
      </w:r>
      <w:r w:rsidR="00B94A74" w:rsidRPr="00A9064B">
        <w:rPr>
          <w:bCs/>
          <w:color w:val="000000"/>
        </w:rPr>
        <w:t>,</w:t>
      </w:r>
      <w:r w:rsidR="00ED25D5" w:rsidRPr="00A9064B">
        <w:rPr>
          <w:bCs/>
          <w:color w:val="000000"/>
        </w:rPr>
        <w:t xml:space="preserve"> расширяющийся на концах столб</w:t>
      </w:r>
      <w:r w:rsidR="00B94A74" w:rsidRPr="00A9064B">
        <w:rPr>
          <w:bCs/>
          <w:color w:val="000000"/>
        </w:rPr>
        <w:t>.</w:t>
      </w:r>
    </w:p>
    <w:p w:rsidR="00B94A74" w:rsidRPr="00A9064B" w:rsidRDefault="00987E95" w:rsidP="007C60A0">
      <w:pPr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B94A74" w:rsidRPr="00A9064B">
        <w:rPr>
          <w:bCs/>
          <w:color w:val="000000"/>
        </w:rPr>
        <w:t>Молот и кирка символизируют упорный труд и производство, связанн</w:t>
      </w:r>
      <w:r w:rsidR="00363A54" w:rsidRPr="00A9064B">
        <w:rPr>
          <w:bCs/>
          <w:color w:val="000000"/>
        </w:rPr>
        <w:t>ы</w:t>
      </w:r>
      <w:r w:rsidR="00B94A74" w:rsidRPr="00A9064B">
        <w:rPr>
          <w:bCs/>
          <w:color w:val="000000"/>
        </w:rPr>
        <w:t>е со строительной отраслью.</w:t>
      </w:r>
    </w:p>
    <w:p w:rsidR="00987E95" w:rsidRPr="00A9064B" w:rsidRDefault="00987E95" w:rsidP="007C60A0">
      <w:pPr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B94A74" w:rsidRPr="00A9064B">
        <w:rPr>
          <w:bCs/>
          <w:color w:val="000000"/>
        </w:rPr>
        <w:t>Правая червлёная часть герба с золотой ветвью тополя символизирует память о воинах, погибших на фронтах Великой Отечественной во</w:t>
      </w:r>
      <w:r w:rsidR="00A637B1" w:rsidRPr="00A9064B">
        <w:rPr>
          <w:bCs/>
          <w:color w:val="000000"/>
        </w:rPr>
        <w:t>й</w:t>
      </w:r>
      <w:r w:rsidR="00B94A74" w:rsidRPr="00A9064B">
        <w:rPr>
          <w:bCs/>
          <w:color w:val="000000"/>
        </w:rPr>
        <w:t>ны</w:t>
      </w:r>
      <w:r w:rsidRPr="00A9064B">
        <w:rPr>
          <w:bCs/>
          <w:color w:val="000000"/>
        </w:rPr>
        <w:t>;</w:t>
      </w:r>
      <w:r w:rsidR="00A637B1" w:rsidRPr="00A9064B">
        <w:rPr>
          <w:bCs/>
          <w:color w:val="000000"/>
        </w:rPr>
        <w:t xml:space="preserve"> обозначает </w:t>
      </w:r>
      <w:r w:rsidRPr="00A9064B">
        <w:rPr>
          <w:bCs/>
          <w:color w:val="000000"/>
        </w:rPr>
        <w:t xml:space="preserve">начало </w:t>
      </w:r>
      <w:r w:rsidR="00A637B1" w:rsidRPr="00A9064B">
        <w:rPr>
          <w:bCs/>
          <w:color w:val="000000"/>
        </w:rPr>
        <w:t>развити</w:t>
      </w:r>
      <w:r w:rsidRPr="00A9064B">
        <w:rPr>
          <w:bCs/>
          <w:color w:val="000000"/>
        </w:rPr>
        <w:t>я</w:t>
      </w:r>
      <w:r w:rsidR="00A637B1" w:rsidRPr="00A9064B">
        <w:rPr>
          <w:bCs/>
          <w:color w:val="000000"/>
        </w:rPr>
        <w:t xml:space="preserve"> </w:t>
      </w:r>
      <w:r w:rsidRPr="00A9064B">
        <w:rPr>
          <w:bCs/>
          <w:color w:val="000000"/>
        </w:rPr>
        <w:t>Фокино</w:t>
      </w:r>
      <w:r w:rsidR="00A637B1" w:rsidRPr="00A9064B">
        <w:rPr>
          <w:bCs/>
          <w:color w:val="000000"/>
        </w:rPr>
        <w:t xml:space="preserve">, </w:t>
      </w:r>
      <w:r w:rsidRPr="00A9064B">
        <w:rPr>
          <w:bCs/>
          <w:color w:val="000000"/>
        </w:rPr>
        <w:t xml:space="preserve">указывает на расположение </w:t>
      </w:r>
      <w:r w:rsidR="00A637B1" w:rsidRPr="00A9064B">
        <w:rPr>
          <w:bCs/>
          <w:color w:val="000000"/>
        </w:rPr>
        <w:t>административн</w:t>
      </w:r>
      <w:r w:rsidRPr="00A9064B">
        <w:rPr>
          <w:bCs/>
          <w:color w:val="000000"/>
        </w:rPr>
        <w:t>ого</w:t>
      </w:r>
      <w:r w:rsidR="00A637B1" w:rsidRPr="00A9064B">
        <w:rPr>
          <w:bCs/>
          <w:color w:val="000000"/>
        </w:rPr>
        <w:t xml:space="preserve"> центр</w:t>
      </w:r>
      <w:r w:rsidRPr="00A9064B">
        <w:rPr>
          <w:bCs/>
          <w:color w:val="000000"/>
        </w:rPr>
        <w:t>а</w:t>
      </w:r>
      <w:r w:rsidR="00A637B1" w:rsidRPr="00A9064B">
        <w:rPr>
          <w:bCs/>
          <w:color w:val="000000"/>
        </w:rPr>
        <w:t>, напоминает о красочных праздниках, традиционно проводимых в этой части города.</w:t>
      </w:r>
    </w:p>
    <w:p w:rsidR="002418F7" w:rsidRPr="00A9064B" w:rsidRDefault="00987E95" w:rsidP="007C60A0">
      <w:pPr>
        <w:tabs>
          <w:tab w:val="left" w:pos="-5103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lastRenderedPageBreak/>
        <w:tab/>
        <w:t>Левая</w:t>
      </w:r>
      <w:r w:rsidR="002418F7" w:rsidRPr="00A9064B">
        <w:rPr>
          <w:bCs/>
          <w:color w:val="000000"/>
        </w:rPr>
        <w:t xml:space="preserve"> </w:t>
      </w:r>
      <w:r w:rsidRPr="00A9064B">
        <w:rPr>
          <w:bCs/>
          <w:color w:val="000000"/>
        </w:rPr>
        <w:t xml:space="preserve">зелёная часть щита </w:t>
      </w:r>
      <w:r w:rsidR="002418F7" w:rsidRPr="00A9064B">
        <w:rPr>
          <w:bCs/>
          <w:color w:val="000000"/>
        </w:rPr>
        <w:t>с золотой ветвью сосны обозначает микрорайон Шибенец (вкл</w:t>
      </w:r>
      <w:r w:rsidR="000C762E" w:rsidRPr="00A9064B">
        <w:rPr>
          <w:bCs/>
          <w:color w:val="000000"/>
        </w:rPr>
        <w:t xml:space="preserve">ючён в состав города </w:t>
      </w:r>
      <w:r w:rsidR="000C762E" w:rsidRPr="00A9064B">
        <w:rPr>
          <w:bCs/>
        </w:rPr>
        <w:t>25 декабря 1969 г.</w:t>
      </w:r>
      <w:r w:rsidR="000C762E" w:rsidRPr="00A9064B">
        <w:t xml:space="preserve"> </w:t>
      </w:r>
      <w:r w:rsidR="000C762E" w:rsidRPr="00A9064B">
        <w:rPr>
          <w:spacing w:val="-2"/>
        </w:rPr>
        <w:t>по решению Брянского облисполкома</w:t>
      </w:r>
      <w:r w:rsidR="002418F7" w:rsidRPr="00A9064B">
        <w:rPr>
          <w:bCs/>
          <w:color w:val="000000"/>
        </w:rPr>
        <w:t xml:space="preserve">), </w:t>
      </w:r>
      <w:r w:rsidR="00AD064C" w:rsidRPr="00A9064B">
        <w:rPr>
          <w:bCs/>
          <w:color w:val="000000"/>
        </w:rPr>
        <w:t xml:space="preserve">находящийся на правом берегу реки Болва и </w:t>
      </w:r>
      <w:r w:rsidR="002418F7" w:rsidRPr="00A9064B">
        <w:rPr>
          <w:bCs/>
          <w:color w:val="000000"/>
        </w:rPr>
        <w:t>окружённый с трёх сторон сосновым лесом. В микрорайоне находятся несколько разноплановых образовательных учреждений и большой спортивный комплекс.</w:t>
      </w:r>
    </w:p>
    <w:p w:rsidR="0046609B" w:rsidRPr="00A9064B" w:rsidRDefault="00363A54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ab/>
        <w:t>Расположение ветвей тополя, сосны и расширенного на концах столба напоминают букву «Ф», что символизирует о преобразовании посёлка Цементный в город, с присвоением ему названия «Фокино», в честь революционного деятеля Брянщины Игната Ивановича Фокина (1889 – 1919) на основании Указа Президиума Верховного Совета РСФСР от 25 февраля 1964 г.</w:t>
      </w:r>
      <w:r w:rsidR="0046609B" w:rsidRPr="00A9064B">
        <w:rPr>
          <w:bCs/>
          <w:color w:val="000000"/>
        </w:rPr>
        <w:t>»</w:t>
      </w:r>
    </w:p>
    <w:p w:rsidR="00B4332B" w:rsidRPr="00A9064B" w:rsidRDefault="00B4332B" w:rsidP="0029031D">
      <w:pPr>
        <w:tabs>
          <w:tab w:val="left" w:pos="1276"/>
        </w:tabs>
        <w:jc w:val="both"/>
        <w:rPr>
          <w:bCs/>
          <w:color w:val="000000"/>
        </w:rPr>
      </w:pPr>
    </w:p>
    <w:p w:rsidR="0029031D" w:rsidRPr="00A9064B" w:rsidRDefault="0029031D" w:rsidP="0029031D">
      <w:pPr>
        <w:tabs>
          <w:tab w:val="left" w:pos="1276"/>
        </w:tabs>
        <w:jc w:val="both"/>
        <w:rPr>
          <w:b/>
          <w:bCs/>
          <w:color w:val="000000"/>
        </w:rPr>
      </w:pPr>
      <w:r w:rsidRPr="00A9064B">
        <w:rPr>
          <w:b/>
          <w:bCs/>
          <w:color w:val="000000"/>
        </w:rPr>
        <w:tab/>
        <w:t>Примечание:</w:t>
      </w:r>
    </w:p>
    <w:p w:rsidR="005F5DD6" w:rsidRPr="00A9064B" w:rsidRDefault="005F5DD6" w:rsidP="0029031D">
      <w:pPr>
        <w:tabs>
          <w:tab w:val="left" w:pos="1276"/>
        </w:tabs>
        <w:jc w:val="both"/>
        <w:rPr>
          <w:b/>
          <w:bCs/>
          <w:color w:val="000000"/>
        </w:rPr>
      </w:pPr>
    </w:p>
    <w:p w:rsidR="00175AAF" w:rsidRPr="00A9064B" w:rsidRDefault="00C85F9C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 xml:space="preserve">Золото – </w:t>
      </w:r>
      <w:r w:rsidR="00B4332B" w:rsidRPr="00A9064B">
        <w:rPr>
          <w:bCs/>
          <w:color w:val="000000"/>
        </w:rPr>
        <w:t>символ</w:t>
      </w:r>
      <w:r w:rsidR="00175AAF" w:rsidRPr="00A9064B">
        <w:rPr>
          <w:bCs/>
          <w:color w:val="000000"/>
        </w:rPr>
        <w:t xml:space="preserve"> богатства, справедливости, уважения, великодушия.</w:t>
      </w:r>
    </w:p>
    <w:p w:rsidR="00175AAF" w:rsidRPr="00A9064B" w:rsidRDefault="00C85F9C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>Серебро – символ чистоты, совершенства, открытости.</w:t>
      </w:r>
    </w:p>
    <w:p w:rsidR="00175AAF" w:rsidRPr="00A9064B" w:rsidRDefault="00C85F9C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>Червлень – символ славы, почёта, власти, праздника.</w:t>
      </w:r>
    </w:p>
    <w:p w:rsidR="00175AAF" w:rsidRPr="00A9064B" w:rsidRDefault="00C85F9C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>Зелень – символ молодости, радости, жизни, природы.</w:t>
      </w:r>
    </w:p>
    <w:p w:rsidR="00175AAF" w:rsidRPr="00A9064B" w:rsidRDefault="00C85F9C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175AAF" w:rsidRPr="00A9064B">
        <w:rPr>
          <w:bCs/>
          <w:color w:val="000000"/>
        </w:rPr>
        <w:t>Чернь – символ мудрости, скромности, благоразумия.</w:t>
      </w:r>
    </w:p>
    <w:p w:rsidR="00AD064C" w:rsidRPr="00A9064B" w:rsidRDefault="00AD064C" w:rsidP="0029031D">
      <w:pPr>
        <w:tabs>
          <w:tab w:val="left" w:pos="1276"/>
        </w:tabs>
        <w:jc w:val="both"/>
        <w:rPr>
          <w:bCs/>
          <w:color w:val="000000"/>
        </w:rPr>
      </w:pPr>
    </w:p>
    <w:p w:rsidR="00AD064C" w:rsidRPr="00A9064B" w:rsidRDefault="00AD064C" w:rsidP="007C60A0">
      <w:pPr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Тополь в геральдике символизирует завоёванную свободу, надежду и преемственность поколений.</w:t>
      </w:r>
    </w:p>
    <w:p w:rsidR="00AD064C" w:rsidRPr="00A9064B" w:rsidRDefault="00AD064C" w:rsidP="007C60A0">
      <w:pPr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Сосна в геральдике символизирует жизненную силу, стойкость и преодоление неблагоприятных обстоятельств.</w:t>
      </w:r>
    </w:p>
    <w:p w:rsidR="004700A8" w:rsidRPr="00A9064B" w:rsidRDefault="004700A8" w:rsidP="0029031D">
      <w:pPr>
        <w:tabs>
          <w:tab w:val="left" w:pos="1276"/>
        </w:tabs>
        <w:jc w:val="both"/>
        <w:rPr>
          <w:bCs/>
          <w:color w:val="000000"/>
        </w:rPr>
      </w:pPr>
    </w:p>
    <w:p w:rsidR="00175AAF" w:rsidRPr="00A9064B" w:rsidRDefault="004700A8" w:rsidP="007C60A0">
      <w:pPr>
        <w:tabs>
          <w:tab w:val="left" w:pos="-5245"/>
        </w:tabs>
        <w:jc w:val="both"/>
        <w:rPr>
          <w:bCs/>
          <w:color w:val="000000"/>
        </w:rPr>
      </w:pPr>
      <w:r w:rsidRPr="00A9064B">
        <w:rPr>
          <w:b/>
          <w:bCs/>
          <w:color w:val="000000"/>
        </w:rPr>
        <w:tab/>
      </w:r>
      <w:r w:rsidR="00175AAF" w:rsidRPr="00A9064B">
        <w:rPr>
          <w:bCs/>
          <w:color w:val="000000"/>
        </w:rPr>
        <w:t xml:space="preserve">Стороны в геральдическом описании герба традиционно определяются с точки зрения стоящего позади щита. Для зрителя, стоящего лицом к гербу геральдическая правая сторона является левой, геральдическая левая сторона – правой. </w:t>
      </w:r>
    </w:p>
    <w:p w:rsidR="007F7746" w:rsidRPr="00A9064B" w:rsidRDefault="007F7746" w:rsidP="007F7746">
      <w:pPr>
        <w:ind w:firstLine="708"/>
        <w:jc w:val="both"/>
      </w:pPr>
    </w:p>
    <w:p w:rsidR="007F7746" w:rsidRPr="00A9064B" w:rsidRDefault="007F7746" w:rsidP="007F7746">
      <w:pPr>
        <w:ind w:firstLine="708"/>
        <w:jc w:val="both"/>
      </w:pPr>
      <w:r w:rsidRPr="00A9064B">
        <w:t>Условная штриховка (</w:t>
      </w:r>
      <w:r w:rsidRPr="00A9064B">
        <w:rPr>
          <w:i/>
          <w:iCs/>
        </w:rPr>
        <w:t>шафировка</w:t>
      </w:r>
      <w:r w:rsidRPr="00A9064B">
        <w:t>), при которой передается:</w:t>
      </w:r>
    </w:p>
    <w:p w:rsidR="007F7746" w:rsidRPr="00A9064B" w:rsidRDefault="007F7746" w:rsidP="007F7746">
      <w:pPr>
        <w:ind w:firstLine="708"/>
        <w:jc w:val="both"/>
      </w:pPr>
      <w:r w:rsidRPr="00A9064B">
        <w:t xml:space="preserve">червлень – вертикальными линиями (рис.1), </w:t>
      </w:r>
    </w:p>
    <w:p w:rsidR="007F7746" w:rsidRPr="00A9064B" w:rsidRDefault="007F7746" w:rsidP="007F7746">
      <w:pPr>
        <w:ind w:firstLine="708"/>
        <w:jc w:val="both"/>
      </w:pPr>
      <w:r w:rsidRPr="00A9064B">
        <w:t>зелень – диагональными линиями идущими сверху слева вниз вправо (рис.</w:t>
      </w:r>
      <w:r w:rsidR="00240AB4" w:rsidRPr="00A9064B">
        <w:t>2</w:t>
      </w:r>
      <w:r w:rsidRPr="00A9064B">
        <w:t xml:space="preserve">), </w:t>
      </w:r>
    </w:p>
    <w:p w:rsidR="007F7746" w:rsidRPr="00A9064B" w:rsidRDefault="007F7746" w:rsidP="007F7746">
      <w:pPr>
        <w:ind w:firstLine="708"/>
        <w:jc w:val="both"/>
      </w:pPr>
      <w:r w:rsidRPr="00A9064B">
        <w:t xml:space="preserve">золото – поверхностью, покрытой точками (рис. </w:t>
      </w:r>
      <w:r w:rsidR="00240AB4" w:rsidRPr="00A9064B">
        <w:t>3</w:t>
      </w:r>
      <w:r w:rsidRPr="00A9064B">
        <w:t>),</w:t>
      </w:r>
    </w:p>
    <w:p w:rsidR="007F7746" w:rsidRPr="00A9064B" w:rsidRDefault="007F7746" w:rsidP="007F7746">
      <w:pPr>
        <w:ind w:firstLine="708"/>
        <w:jc w:val="both"/>
      </w:pPr>
      <w:r w:rsidRPr="00A9064B">
        <w:t xml:space="preserve">серебро – незаштрихованной поверхностью (рис. </w:t>
      </w:r>
      <w:r w:rsidR="00240AB4" w:rsidRPr="00A9064B">
        <w:t>4</w:t>
      </w:r>
      <w:r w:rsidRPr="00A9064B">
        <w:t xml:space="preserve">), </w:t>
      </w:r>
    </w:p>
    <w:p w:rsidR="007F7746" w:rsidRPr="00A9064B" w:rsidRDefault="007F7746" w:rsidP="007F7746">
      <w:pPr>
        <w:ind w:firstLine="708"/>
        <w:jc w:val="both"/>
      </w:pPr>
      <w:r w:rsidRPr="00A9064B">
        <w:t xml:space="preserve">чернь – поверхностью, закрашенной сплошь (рис. </w:t>
      </w:r>
      <w:r w:rsidR="00240AB4" w:rsidRPr="00A9064B">
        <w:t>5).</w:t>
      </w:r>
    </w:p>
    <w:p w:rsidR="00240AB4" w:rsidRPr="00A9064B" w:rsidRDefault="00240AB4" w:rsidP="00A24A5E">
      <w:pPr>
        <w:jc w:val="center"/>
      </w:pPr>
    </w:p>
    <w:p w:rsidR="00240AB4" w:rsidRPr="00A9064B" w:rsidRDefault="0064276D" w:rsidP="00A24A5E">
      <w:pPr>
        <w:jc w:val="center"/>
      </w:pPr>
      <w:r w:rsidRPr="00A9064B">
        <w:rPr>
          <w:noProof/>
        </w:rPr>
        <w:pict>
          <v:rect id="_x0000_s1046" style="position:absolute;left:0;text-align:left;margin-left:227pt;margin-top:2.55pt;width:36pt;height:36pt;z-index:251660288" o:allowincell="f" fillcolor="black"/>
        </w:pict>
      </w:r>
      <w:r w:rsidRPr="00A9064B">
        <w:rPr>
          <w:noProof/>
        </w:rPr>
        <w:pict>
          <v:rect id="_x0000_s1045" style="position:absolute;left:0;text-align:left;margin-left:173.25pt;margin-top:2.55pt;width:36pt;height:36pt;z-index:251661312" o:allowincell="f"/>
        </w:pict>
      </w:r>
      <w:r w:rsidRPr="00A9064B">
        <w:rPr>
          <w:noProof/>
        </w:rPr>
        <w:pict>
          <v:rect id="_x0000_s1047" style="position:absolute;left:0;text-align:left;margin-left:115.2pt;margin-top:2.55pt;width:36pt;height:36pt;z-index:251664384" o:allowincell="f" fillcolor="black">
            <v:fill r:id="rId8" o:title="10%" type="pattern"/>
          </v:rect>
        </w:pict>
      </w:r>
      <w:r w:rsidRPr="00A9064B">
        <w:rPr>
          <w:noProof/>
        </w:rPr>
        <w:pict>
          <v:rect id="_x0000_s1044" style="position:absolute;left:0;text-align:left;margin-left:57.3pt;margin-top:2.55pt;width:36pt;height:36pt;z-index:251662336" o:allowincell="f" fillcolor="black">
            <v:fill r:id="rId9" o:title="Темный диагональный 1" type="pattern"/>
          </v:rect>
        </w:pict>
      </w:r>
      <w:r w:rsidRPr="00A9064B">
        <w:rPr>
          <w:noProof/>
        </w:rPr>
        <w:pict>
          <v:rect id="_x0000_s1043" style="position:absolute;left:0;text-align:left;margin-left:0;margin-top:2.55pt;width:36pt;height:36pt;z-index:251663360" o:allowincell="f" fillcolor="black">
            <v:fill r:id="rId10" o:title="Светлый вертикальный" type="pattern"/>
          </v:rect>
        </w:pict>
      </w:r>
    </w:p>
    <w:p w:rsidR="00240AB4" w:rsidRPr="00A9064B" w:rsidRDefault="00240AB4" w:rsidP="00A24A5E">
      <w:pPr>
        <w:jc w:val="center"/>
      </w:pPr>
    </w:p>
    <w:p w:rsidR="00240AB4" w:rsidRPr="00A9064B" w:rsidRDefault="00240AB4" w:rsidP="00A24A5E">
      <w:pPr>
        <w:jc w:val="center"/>
      </w:pPr>
    </w:p>
    <w:p w:rsidR="00240AB4" w:rsidRPr="00A9064B" w:rsidRDefault="00240AB4" w:rsidP="00A24A5E">
      <w:pPr>
        <w:jc w:val="center"/>
      </w:pPr>
    </w:p>
    <w:tbl>
      <w:tblPr>
        <w:tblW w:w="0" w:type="auto"/>
        <w:tblLayout w:type="fixed"/>
        <w:tblLook w:val="0000"/>
      </w:tblPr>
      <w:tblGrid>
        <w:gridCol w:w="1008"/>
        <w:gridCol w:w="1080"/>
        <w:gridCol w:w="1080"/>
        <w:gridCol w:w="1080"/>
        <w:gridCol w:w="1080"/>
        <w:gridCol w:w="1080"/>
      </w:tblGrid>
      <w:tr w:rsidR="00240AB4" w:rsidRPr="00A9064B" w:rsidTr="002E6A63">
        <w:tc>
          <w:tcPr>
            <w:tcW w:w="1008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Рис. 1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Рис. 2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Рис. 3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Рис. 4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Рис. 5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</w:p>
        </w:tc>
      </w:tr>
      <w:tr w:rsidR="00240AB4" w:rsidRPr="00A9064B" w:rsidTr="002E6A63">
        <w:tc>
          <w:tcPr>
            <w:tcW w:w="1008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червлень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зелень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золото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серебро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  <w:r w:rsidRPr="00A9064B">
              <w:rPr>
                <w:i/>
              </w:rPr>
              <w:t>чернь</w:t>
            </w:r>
          </w:p>
        </w:tc>
        <w:tc>
          <w:tcPr>
            <w:tcW w:w="1080" w:type="dxa"/>
          </w:tcPr>
          <w:p w:rsidR="00240AB4" w:rsidRPr="00A9064B" w:rsidRDefault="00240AB4" w:rsidP="00A24A5E">
            <w:pPr>
              <w:jc w:val="center"/>
              <w:rPr>
                <w:i/>
              </w:rPr>
            </w:pPr>
          </w:p>
        </w:tc>
      </w:tr>
    </w:tbl>
    <w:p w:rsidR="00CA33F3" w:rsidRPr="00A9064B" w:rsidRDefault="00CA33F3" w:rsidP="00A24A5E">
      <w:pPr>
        <w:tabs>
          <w:tab w:val="left" w:pos="1276"/>
        </w:tabs>
        <w:jc w:val="center"/>
        <w:rPr>
          <w:bCs/>
          <w:color w:val="000000"/>
        </w:rPr>
      </w:pPr>
    </w:p>
    <w:p w:rsidR="0046609B" w:rsidRPr="00A9064B" w:rsidRDefault="0046609B" w:rsidP="00365CB6">
      <w:pPr>
        <w:pStyle w:val="af6"/>
        <w:numPr>
          <w:ilvl w:val="1"/>
          <w:numId w:val="12"/>
        </w:numPr>
        <w:jc w:val="center"/>
        <w:rPr>
          <w:b/>
        </w:rPr>
      </w:pPr>
      <w:r w:rsidRPr="00A9064B">
        <w:rPr>
          <w:b/>
        </w:rPr>
        <w:t>Авторская группа.</w:t>
      </w:r>
    </w:p>
    <w:p w:rsidR="00365CB6" w:rsidRPr="00A9064B" w:rsidRDefault="00365CB6" w:rsidP="00365CB6">
      <w:pPr>
        <w:pStyle w:val="af6"/>
        <w:ind w:left="1429" w:firstLine="0"/>
        <w:rPr>
          <w:b/>
        </w:rPr>
      </w:pPr>
    </w:p>
    <w:p w:rsidR="0029031D" w:rsidRPr="00A9064B" w:rsidRDefault="004700A8" w:rsidP="0029031D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="00AD7188" w:rsidRPr="00A9064B">
        <w:rPr>
          <w:rFonts w:ascii="Times New Roman" w:hAnsi="Times New Roman" w:cs="Times New Roman"/>
          <w:sz w:val="24"/>
        </w:rPr>
        <w:t xml:space="preserve">Идея, рисунок </w:t>
      </w:r>
      <w:r w:rsidR="0046609B" w:rsidRPr="00A9064B">
        <w:rPr>
          <w:rFonts w:ascii="Times New Roman" w:hAnsi="Times New Roman" w:cs="Times New Roman"/>
          <w:sz w:val="24"/>
        </w:rPr>
        <w:t>герба</w:t>
      </w:r>
      <w:r w:rsidR="00AD7188" w:rsidRPr="00A9064B">
        <w:rPr>
          <w:rFonts w:ascii="Times New Roman" w:hAnsi="Times New Roman" w:cs="Times New Roman"/>
          <w:sz w:val="24"/>
        </w:rPr>
        <w:t>, обоснование символики</w:t>
      </w:r>
      <w:r w:rsidR="0046609B" w:rsidRPr="00A9064B">
        <w:rPr>
          <w:rFonts w:ascii="Times New Roman" w:hAnsi="Times New Roman" w:cs="Times New Roman"/>
          <w:sz w:val="24"/>
        </w:rPr>
        <w:t>:</w:t>
      </w:r>
      <w:r w:rsidR="0046609B" w:rsidRPr="00A9064B">
        <w:rPr>
          <w:rFonts w:ascii="Times New Roman" w:hAnsi="Times New Roman" w:cs="Times New Roman"/>
          <w:b w:val="0"/>
          <w:sz w:val="24"/>
        </w:rPr>
        <w:t xml:space="preserve"> </w:t>
      </w:r>
    </w:p>
    <w:p w:rsidR="0046609B" w:rsidRPr="00A9064B" w:rsidRDefault="0029031D" w:rsidP="0029031D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="004D2553" w:rsidRPr="00A9064B">
        <w:rPr>
          <w:rFonts w:ascii="Times New Roman" w:hAnsi="Times New Roman" w:cs="Times New Roman"/>
          <w:b w:val="0"/>
          <w:sz w:val="24"/>
        </w:rPr>
        <w:t>Стрельникова Елена Станиславовна</w:t>
      </w:r>
    </w:p>
    <w:p w:rsidR="0029031D" w:rsidRPr="00A9064B" w:rsidRDefault="004700A8" w:rsidP="0029031D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="0046609B" w:rsidRPr="00A9064B">
        <w:rPr>
          <w:rFonts w:ascii="Times New Roman" w:hAnsi="Times New Roman" w:cs="Times New Roman"/>
          <w:sz w:val="24"/>
        </w:rPr>
        <w:t xml:space="preserve">Геральдическая </w:t>
      </w:r>
      <w:r w:rsidR="009C5D15" w:rsidRPr="00A9064B">
        <w:rPr>
          <w:rFonts w:ascii="Times New Roman" w:hAnsi="Times New Roman" w:cs="Times New Roman"/>
          <w:sz w:val="24"/>
        </w:rPr>
        <w:t>корретировка</w:t>
      </w:r>
      <w:r w:rsidR="0046609B" w:rsidRPr="00A9064B">
        <w:rPr>
          <w:rFonts w:ascii="Times New Roman" w:hAnsi="Times New Roman" w:cs="Times New Roman"/>
          <w:b w:val="0"/>
          <w:sz w:val="24"/>
        </w:rPr>
        <w:t xml:space="preserve">: </w:t>
      </w:r>
    </w:p>
    <w:p w:rsidR="0046609B" w:rsidRPr="00A9064B" w:rsidRDefault="0029031D" w:rsidP="0029031D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="004700A8" w:rsidRPr="00A9064B">
        <w:rPr>
          <w:rFonts w:ascii="Times New Roman" w:hAnsi="Times New Roman" w:cs="Times New Roman"/>
          <w:b w:val="0"/>
          <w:sz w:val="24"/>
        </w:rPr>
        <w:t>Геральдический Совет при Президенте Российской Федерации</w:t>
      </w:r>
    </w:p>
    <w:p w:rsidR="0029031D" w:rsidRPr="00A9064B" w:rsidRDefault="004700A8" w:rsidP="0029031D">
      <w:pPr>
        <w:tabs>
          <w:tab w:val="left" w:pos="567"/>
          <w:tab w:val="left" w:pos="1985"/>
        </w:tabs>
        <w:jc w:val="both"/>
      </w:pPr>
      <w:r w:rsidRPr="00A9064B">
        <w:tab/>
      </w:r>
      <w:r w:rsidR="00AD7188" w:rsidRPr="00A9064B">
        <w:rPr>
          <w:b/>
        </w:rPr>
        <w:t>К</w:t>
      </w:r>
      <w:r w:rsidR="00CA33F3" w:rsidRPr="00A9064B">
        <w:rPr>
          <w:b/>
        </w:rPr>
        <w:t>омпьютерный дизайн</w:t>
      </w:r>
      <w:r w:rsidR="00CA33F3" w:rsidRPr="00A9064B">
        <w:t xml:space="preserve">: </w:t>
      </w:r>
    </w:p>
    <w:p w:rsidR="0046609B" w:rsidRPr="00A9064B" w:rsidRDefault="0029031D" w:rsidP="0029031D">
      <w:pPr>
        <w:tabs>
          <w:tab w:val="left" w:pos="567"/>
          <w:tab w:val="left" w:pos="1985"/>
        </w:tabs>
        <w:jc w:val="both"/>
      </w:pPr>
      <w:r w:rsidRPr="00A9064B">
        <w:tab/>
      </w:r>
      <w:r w:rsidR="004D2553" w:rsidRPr="00A9064B">
        <w:t>Стрельников Павел Валерьевич</w:t>
      </w:r>
    </w:p>
    <w:p w:rsidR="0046609B" w:rsidRPr="00A9064B" w:rsidRDefault="0046609B" w:rsidP="0029031D">
      <w:pPr>
        <w:ind w:right="465"/>
        <w:jc w:val="both"/>
      </w:pPr>
    </w:p>
    <w:p w:rsidR="00FC3215" w:rsidRPr="00A9064B" w:rsidRDefault="0046609B" w:rsidP="0029031D">
      <w:pPr>
        <w:pStyle w:val="af6"/>
        <w:numPr>
          <w:ilvl w:val="0"/>
          <w:numId w:val="12"/>
        </w:numPr>
        <w:tabs>
          <w:tab w:val="left" w:pos="1276"/>
        </w:tabs>
        <w:jc w:val="center"/>
        <w:rPr>
          <w:b/>
          <w:bCs/>
          <w:color w:val="000000"/>
        </w:rPr>
      </w:pPr>
      <w:r w:rsidRPr="00A9064B">
        <w:rPr>
          <w:rStyle w:val="af3"/>
        </w:rPr>
        <w:t xml:space="preserve">Порядок воспроизведения и размещения герба  </w:t>
      </w:r>
      <w:r w:rsidR="00FC3215" w:rsidRPr="00A9064B">
        <w:rPr>
          <w:b/>
        </w:rPr>
        <w:t>города Фокино</w:t>
      </w:r>
    </w:p>
    <w:p w:rsidR="0046609B" w:rsidRPr="00A9064B" w:rsidRDefault="0046609B" w:rsidP="0029031D">
      <w:pPr>
        <w:jc w:val="both"/>
        <w:rPr>
          <w:rStyle w:val="af3"/>
          <w:b w:val="0"/>
        </w:rPr>
      </w:pPr>
    </w:p>
    <w:p w:rsidR="0046609B" w:rsidRPr="00A9064B" w:rsidRDefault="0046609B" w:rsidP="0029031D">
      <w:pPr>
        <w:tabs>
          <w:tab w:val="left" w:pos="1575"/>
        </w:tabs>
        <w:ind w:firstLine="567"/>
        <w:jc w:val="both"/>
        <w:rPr>
          <w:bCs/>
        </w:rPr>
      </w:pPr>
      <w:r w:rsidRPr="00A9064B">
        <w:t xml:space="preserve">3.1. Герб </w:t>
      </w:r>
      <w:r w:rsidR="00FC3215" w:rsidRPr="00A9064B">
        <w:t>города Фокино</w:t>
      </w:r>
      <w:r w:rsidR="00FC3215" w:rsidRPr="00A9064B">
        <w:rPr>
          <w:bCs/>
        </w:rPr>
        <w:t xml:space="preserve"> </w:t>
      </w:r>
      <w:r w:rsidRPr="00A9064B">
        <w:rPr>
          <w:bCs/>
        </w:rPr>
        <w:t>может воспроизводиться:</w:t>
      </w:r>
    </w:p>
    <w:p w:rsidR="0046609B" w:rsidRPr="00A9064B" w:rsidRDefault="0046609B" w:rsidP="0029031D">
      <w:pPr>
        <w:tabs>
          <w:tab w:val="left" w:pos="1575"/>
        </w:tabs>
        <w:ind w:firstLine="567"/>
        <w:jc w:val="both"/>
      </w:pPr>
      <w:r w:rsidRPr="00A9064B">
        <w:rPr>
          <w:bCs/>
        </w:rPr>
        <w:t>-</w:t>
      </w:r>
      <w:r w:rsidRPr="00A9064B">
        <w:t xml:space="preserve"> в многоцветном варианте (Приложение 1); </w:t>
      </w:r>
    </w:p>
    <w:p w:rsidR="0046609B" w:rsidRPr="00A9064B" w:rsidRDefault="0046609B" w:rsidP="0029031D">
      <w:pPr>
        <w:tabs>
          <w:tab w:val="left" w:pos="1575"/>
        </w:tabs>
        <w:ind w:firstLine="567"/>
        <w:jc w:val="both"/>
      </w:pPr>
      <w:r w:rsidRPr="00A9064B">
        <w:t xml:space="preserve">- в одноцветном контурном варианте (Приложение 2);  </w:t>
      </w:r>
    </w:p>
    <w:p w:rsidR="0046609B" w:rsidRPr="00A9064B" w:rsidRDefault="0046609B" w:rsidP="0029031D">
      <w:pPr>
        <w:tabs>
          <w:tab w:val="left" w:pos="1575"/>
        </w:tabs>
        <w:ind w:firstLine="567"/>
        <w:jc w:val="both"/>
      </w:pPr>
      <w:r w:rsidRPr="00A9064B">
        <w:t xml:space="preserve">- в одноцветном контурном варианте </w:t>
      </w:r>
      <w:r w:rsidRPr="00A9064B">
        <w:rPr>
          <w:bCs/>
        </w:rPr>
        <w:t>с</w:t>
      </w:r>
      <w:r w:rsidRPr="00A9064B">
        <w:t xml:space="preserve"> условной штриховкой для обозначения цветов (шафировкой) (Приложение 3)</w:t>
      </w:r>
      <w:r w:rsidR="00FA5F3A"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3.2. Воспроизведение герба </w:t>
      </w:r>
      <w:r w:rsidR="00FC3215" w:rsidRPr="00A9064B">
        <w:t>города Фокино</w:t>
      </w:r>
      <w:r w:rsidRPr="00A9064B">
        <w:t>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46609B" w:rsidRPr="00A9064B" w:rsidRDefault="0046609B" w:rsidP="0029031D">
      <w:pPr>
        <w:pStyle w:val="23"/>
        <w:ind w:firstLine="567"/>
        <w:jc w:val="both"/>
        <w:rPr>
          <w:i w:val="0"/>
          <w:sz w:val="24"/>
        </w:rPr>
      </w:pPr>
      <w:r w:rsidRPr="00A9064B">
        <w:rPr>
          <w:i w:val="0"/>
          <w:sz w:val="24"/>
        </w:rPr>
        <w:t xml:space="preserve">3.3. Варианты герба </w:t>
      </w:r>
      <w:r w:rsidR="00FC3215" w:rsidRPr="00A9064B">
        <w:rPr>
          <w:i w:val="0"/>
          <w:sz w:val="24"/>
        </w:rPr>
        <w:t>города Фокино</w:t>
      </w:r>
      <w:r w:rsidRPr="00A9064B">
        <w:rPr>
          <w:i w:val="0"/>
          <w:spacing w:val="-6"/>
          <w:sz w:val="24"/>
        </w:rPr>
        <w:t>, указанные в п. 3.1. настоящего Положения</w:t>
      </w:r>
      <w:r w:rsidRPr="00A9064B">
        <w:rPr>
          <w:i w:val="0"/>
          <w:sz w:val="24"/>
        </w:rPr>
        <w:t xml:space="preserve">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 45, 46), утвержденными Геральдическим Советом при Президенте Российской Федерации 28.06.2006 года, могут воспроизводиться  со статусной </w:t>
      </w:r>
      <w:r w:rsidR="00782581" w:rsidRPr="00A9064B">
        <w:rPr>
          <w:i w:val="0"/>
          <w:sz w:val="24"/>
        </w:rPr>
        <w:t>короной установленного образца:</w:t>
      </w:r>
    </w:p>
    <w:p w:rsidR="00782581" w:rsidRPr="00A9064B" w:rsidRDefault="00782581" w:rsidP="0029031D">
      <w:pPr>
        <w:tabs>
          <w:tab w:val="left" w:pos="1575"/>
        </w:tabs>
        <w:ind w:firstLine="567"/>
        <w:jc w:val="both"/>
      </w:pPr>
      <w:r w:rsidRPr="00A9064B">
        <w:rPr>
          <w:bCs/>
        </w:rPr>
        <w:t>-</w:t>
      </w:r>
      <w:r w:rsidRPr="00A9064B">
        <w:t xml:space="preserve"> в многоцветном варианте (Приложение 4); </w:t>
      </w:r>
    </w:p>
    <w:p w:rsidR="00782581" w:rsidRPr="00A9064B" w:rsidRDefault="00782581" w:rsidP="0029031D">
      <w:pPr>
        <w:tabs>
          <w:tab w:val="left" w:pos="1575"/>
        </w:tabs>
        <w:ind w:firstLine="567"/>
        <w:jc w:val="both"/>
      </w:pPr>
      <w:r w:rsidRPr="00A9064B">
        <w:t xml:space="preserve">- в одноцветном контурном варианте (Приложение 5);  </w:t>
      </w:r>
    </w:p>
    <w:p w:rsidR="00782581" w:rsidRPr="00A9064B" w:rsidRDefault="00782581" w:rsidP="0029031D">
      <w:pPr>
        <w:tabs>
          <w:tab w:val="left" w:pos="1575"/>
        </w:tabs>
        <w:ind w:firstLine="567"/>
        <w:jc w:val="both"/>
      </w:pPr>
      <w:r w:rsidRPr="00A9064B">
        <w:t xml:space="preserve">- в одноцветном контурном варианте </w:t>
      </w:r>
      <w:r w:rsidRPr="00A9064B">
        <w:rPr>
          <w:bCs/>
        </w:rPr>
        <w:t>с</w:t>
      </w:r>
      <w:r w:rsidRPr="00A9064B">
        <w:t xml:space="preserve"> условной штриховкой для обозначения цветов (шафировкой) (Приложение 6).</w:t>
      </w:r>
    </w:p>
    <w:p w:rsidR="0046609B" w:rsidRPr="00A9064B" w:rsidRDefault="0046609B" w:rsidP="0029031D">
      <w:pPr>
        <w:tabs>
          <w:tab w:val="left" w:pos="1575"/>
        </w:tabs>
        <w:ind w:firstLine="567"/>
        <w:jc w:val="both"/>
      </w:pPr>
      <w:r w:rsidRPr="00A9064B">
        <w:t xml:space="preserve">3.4. Варианты герба </w:t>
      </w:r>
      <w:r w:rsidR="00FC3215" w:rsidRPr="00A9064B">
        <w:t>города Фокино</w:t>
      </w:r>
      <w:r w:rsidR="00FC3215" w:rsidRPr="00A9064B">
        <w:rPr>
          <w:spacing w:val="-6"/>
        </w:rPr>
        <w:t xml:space="preserve"> </w:t>
      </w:r>
      <w:r w:rsidRPr="00A9064B">
        <w:rPr>
          <w:spacing w:val="-6"/>
        </w:rPr>
        <w:t>указанные в пунктах 2.</w:t>
      </w:r>
      <w:r w:rsidR="00BC7EB2" w:rsidRPr="00A9064B">
        <w:rPr>
          <w:spacing w:val="-6"/>
        </w:rPr>
        <w:t>1</w:t>
      </w:r>
      <w:r w:rsidRPr="00A9064B">
        <w:rPr>
          <w:spacing w:val="-6"/>
        </w:rPr>
        <w:t xml:space="preserve">, 3,1, 3.3– равно допустимы. </w:t>
      </w:r>
      <w:r w:rsidRPr="00A9064B">
        <w:t>Приложения 1</w:t>
      </w:r>
      <w:r w:rsidR="003F3090" w:rsidRPr="00A9064B">
        <w:t xml:space="preserve"> </w:t>
      </w:r>
      <w:r w:rsidRPr="00A9064B">
        <w:t>-</w:t>
      </w:r>
      <w:r w:rsidR="003F3090" w:rsidRPr="00A9064B">
        <w:t xml:space="preserve"> </w:t>
      </w:r>
      <w:r w:rsidRPr="00A9064B">
        <w:t xml:space="preserve">6 </w:t>
      </w:r>
      <w:r w:rsidR="003F3090" w:rsidRPr="00A9064B">
        <w:t xml:space="preserve"> </w:t>
      </w:r>
      <w:r w:rsidRPr="00A9064B">
        <w:t>к настоящему Положению, являются неотъемлемыми частями настоящего Положения.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3.5. Порядок размещения герба </w:t>
      </w:r>
      <w:r w:rsidR="00FC3215" w:rsidRPr="00A9064B">
        <w:t>города Фокино</w:t>
      </w:r>
      <w:r w:rsidRPr="00A9064B">
        <w:rPr>
          <w:iCs/>
        </w:rPr>
        <w:t xml:space="preserve">, </w:t>
      </w:r>
      <w:r w:rsidRPr="00A9064B">
        <w:t xml:space="preserve">Государственного герба Российской Федерации, герба Брянской области </w:t>
      </w:r>
      <w:r w:rsidRPr="00A9064B">
        <w:rPr>
          <w:iCs/>
        </w:rPr>
        <w:t>и</w:t>
      </w:r>
      <w:r w:rsidRPr="00A9064B">
        <w:t xml:space="preserve"> иных гербов производится в соответствии с законодательством Российской Федерации и законодательством Брянской области, регулирующим правоотношения в сфере геральдического обеспечения.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>3.6. При одновременном размещении герба</w:t>
      </w:r>
      <w:r w:rsidRPr="00A9064B">
        <w:rPr>
          <w:iCs/>
        </w:rPr>
        <w:t xml:space="preserve"> </w:t>
      </w:r>
      <w:r w:rsidR="00FC3215" w:rsidRPr="00A9064B">
        <w:t xml:space="preserve">города Фокино </w:t>
      </w:r>
      <w:r w:rsidRPr="00A9064B">
        <w:t xml:space="preserve">и Государственного герба Российской Федерации (или герба Брянской области) герб </w:t>
      </w:r>
      <w:r w:rsidRPr="00A9064B">
        <w:rPr>
          <w:iCs/>
        </w:rPr>
        <w:t xml:space="preserve"> </w:t>
      </w:r>
      <w:r w:rsidR="00FC3215" w:rsidRPr="00A9064B">
        <w:t>города Фокино</w:t>
      </w:r>
      <w:r w:rsidRPr="00A9064B">
        <w:rPr>
          <w:iCs/>
        </w:rPr>
        <w:t xml:space="preserve"> </w:t>
      </w:r>
      <w:r w:rsidRPr="00A9064B">
        <w:t xml:space="preserve">располагается справа. 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  <w:rPr>
          <w:spacing w:val="-6"/>
        </w:rPr>
      </w:pPr>
      <w:r w:rsidRPr="00A9064B">
        <w:rPr>
          <w:spacing w:val="-6"/>
        </w:rPr>
        <w:t xml:space="preserve">3.7. При одновременном размещении герба </w:t>
      </w:r>
      <w:r w:rsidR="00FC3215" w:rsidRPr="00A9064B">
        <w:t>города Фокино</w:t>
      </w:r>
      <w:r w:rsidR="00FC3215" w:rsidRPr="00A9064B">
        <w:rPr>
          <w:spacing w:val="-6"/>
        </w:rPr>
        <w:t xml:space="preserve"> </w:t>
      </w:r>
      <w:r w:rsidRPr="00A9064B">
        <w:rPr>
          <w:spacing w:val="-6"/>
        </w:rPr>
        <w:t xml:space="preserve">(3), Государственного герба Российской Федерации (1), герба Брянской области (2) Государственный герб Российской Федерации располагается в центре; слева от Государственного герба Российской Федерации располагается герб Брянской области, справа от Государственного герба Российской Федерации располагается герб </w:t>
      </w:r>
      <w:r w:rsidR="00FC3215" w:rsidRPr="00A9064B">
        <w:t>города Фокино</w:t>
      </w:r>
      <w:r w:rsidR="00FC3215" w:rsidRPr="00A9064B">
        <w:rPr>
          <w:spacing w:val="-6"/>
        </w:rPr>
        <w:t xml:space="preserve"> </w:t>
      </w:r>
      <w:r w:rsidRPr="00A9064B">
        <w:rPr>
          <w:spacing w:val="-6"/>
        </w:rPr>
        <w:t>(размещение гербов: 2-1-3)</w:t>
      </w:r>
      <w:r w:rsidRPr="00A9064B">
        <w:rPr>
          <w:rStyle w:val="a7"/>
        </w:rPr>
        <w:footnoteReference w:id="2"/>
      </w:r>
      <w:r w:rsidRPr="00A9064B">
        <w:rPr>
          <w:spacing w:val="-6"/>
        </w:rPr>
        <w:t>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3.8. При одновременном размещении четного числа гербов (например, 8-ми), Государственный герб Российской Федерации (1) располагается левее центра; справа от Государственного герба Российской Федерации располагается герб Брянской области (2), слева от Государственного герба Российской Федерации располагается герб </w:t>
      </w:r>
      <w:r w:rsidR="00FC3215" w:rsidRPr="00A9064B">
        <w:t xml:space="preserve">города Фокино (3). </w:t>
      </w:r>
      <w:r w:rsidRPr="00A9064B">
        <w:t>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 слева и справа в порядке ранжирования (размещение гербов: 7-5-3-1-2-4-6-8).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3.9. При одновременном размещении нечетного числа гербов (например, 7-ми), Государственный герб Российской Федерации (1) располагается в центре; слева от Государственного герба Российской Федерации располагается герб Брянской области (2), справа от Государственного герба Российской Федерации располагается герб </w:t>
      </w:r>
      <w:r w:rsidR="00FC3215" w:rsidRPr="00A9064B">
        <w:t>города Фокино (3)</w:t>
      </w:r>
      <w:r w:rsidRPr="00A9064B">
        <w:t>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 справа и слева в порядке ранжирования (расположение гербов: 6-4-2-1-3-5-7).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>3.10. Расположение гербов, установленное в пунктах 3.3. – 3.6. указано «от зрителя».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lastRenderedPageBreak/>
        <w:t xml:space="preserve">3.11. При одновременном размещении герба </w:t>
      </w:r>
      <w:r w:rsidR="00FC3215" w:rsidRPr="00A9064B">
        <w:t>города Фокино</w:t>
      </w:r>
      <w:r w:rsidRPr="00A9064B">
        <w:t xml:space="preserve">, Государственного герба Российской Федерации, герба Брянской области, гербов иных субъектов Российской Федерации, размер герба  </w:t>
      </w:r>
      <w:r w:rsidR="00FC3215" w:rsidRPr="00A9064B">
        <w:t xml:space="preserve">города Фокино </w:t>
      </w:r>
      <w:r w:rsidRPr="00A9064B">
        <w:t>не может превышать размеры других гербов.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3.12. При одновременном размещении герба </w:t>
      </w:r>
      <w:r w:rsidR="00FC3215" w:rsidRPr="00A9064B">
        <w:t>города Фокино</w:t>
      </w:r>
      <w:r w:rsidRPr="00A9064B">
        <w:t xml:space="preserve">, Государственного герба Российской Федерации, герба Брянской области, гербов иных субъектов Российской Федерации, высота размещения герба </w:t>
      </w:r>
      <w:r w:rsidR="00FC3215" w:rsidRPr="00A9064B">
        <w:t xml:space="preserve">города Фокино </w:t>
      </w:r>
      <w:r w:rsidRPr="00A9064B">
        <w:t>не может превышать высоту размещения других гербов.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3.13. При одновременном размещении герба </w:t>
      </w:r>
      <w:r w:rsidR="00FC3215" w:rsidRPr="00A9064B">
        <w:t>города Фокино</w:t>
      </w:r>
      <w:r w:rsidRPr="00A9064B">
        <w:t>, Государственного герба Российской Федерации, герба Брянской области, гербов иных субъектов Российской Федерации, все гербы должны быть выполнены в единой технике.</w:t>
      </w:r>
    </w:p>
    <w:p w:rsidR="0046609B" w:rsidRPr="00A9064B" w:rsidRDefault="0046609B" w:rsidP="007C60A0">
      <w:pPr>
        <w:tabs>
          <w:tab w:val="left" w:pos="1276"/>
        </w:tabs>
        <w:ind w:firstLine="567"/>
        <w:jc w:val="both"/>
      </w:pPr>
      <w:r w:rsidRPr="00A9064B">
        <w:t xml:space="preserve">3.14. Порядок изготовления, хранения и уничтожения бланков, печатей и иных носителей изображения герба </w:t>
      </w:r>
      <w:r w:rsidR="00FC3215" w:rsidRPr="00A9064B">
        <w:t xml:space="preserve">города Фокино </w:t>
      </w:r>
      <w:r w:rsidRPr="00A9064B">
        <w:t xml:space="preserve">устанавливается администрацией  </w:t>
      </w:r>
      <w:r w:rsidR="00FC3215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tabs>
          <w:tab w:val="left" w:pos="1276"/>
        </w:tabs>
        <w:ind w:firstLine="567"/>
        <w:jc w:val="center"/>
        <w:rPr>
          <w:b/>
          <w:iCs/>
        </w:rPr>
      </w:pPr>
      <w:r w:rsidRPr="00A9064B">
        <w:rPr>
          <w:rStyle w:val="af5"/>
        </w:rPr>
        <w:t xml:space="preserve">4. Порядок использования герба </w:t>
      </w:r>
      <w:r w:rsidR="00FC3215" w:rsidRPr="00A9064B">
        <w:rPr>
          <w:b/>
        </w:rPr>
        <w:t>города Фокино</w:t>
      </w:r>
    </w:p>
    <w:p w:rsidR="0046609B" w:rsidRPr="00A9064B" w:rsidRDefault="0046609B" w:rsidP="0029031D">
      <w:pPr>
        <w:tabs>
          <w:tab w:val="left" w:pos="1276"/>
        </w:tabs>
        <w:ind w:firstLine="567"/>
        <w:jc w:val="center"/>
        <w:rPr>
          <w:rStyle w:val="af5"/>
        </w:rPr>
      </w:pP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4.1. Герб </w:t>
      </w:r>
      <w:r w:rsidR="00FC3215" w:rsidRPr="00A9064B">
        <w:t xml:space="preserve">города Фокино </w:t>
      </w:r>
      <w:r w:rsidRPr="00A9064B">
        <w:t>в многоцветном варианте размещается: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  <w:rPr>
          <w:spacing w:val="-6"/>
        </w:rPr>
      </w:pPr>
      <w:r w:rsidRPr="00A9064B">
        <w:rPr>
          <w:spacing w:val="-6"/>
        </w:rPr>
        <w:t>1) на вывесках, фасадах зданий органов местного самоуправления; муниципальных предприятий и учреждений</w:t>
      </w:r>
      <w:r w:rsidRPr="00A9064B">
        <w:rPr>
          <w:iCs/>
        </w:rPr>
        <w:t xml:space="preserve"> </w:t>
      </w:r>
      <w:r w:rsidR="00FC3215" w:rsidRPr="00A9064B">
        <w:t>города Фокино</w:t>
      </w:r>
      <w:r w:rsidRPr="00A9064B">
        <w:rPr>
          <w:spacing w:val="-6"/>
        </w:rPr>
        <w:t>;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  <w:rPr>
          <w:spacing w:val="-10"/>
        </w:rPr>
      </w:pPr>
      <w:r w:rsidRPr="00A9064B">
        <w:rPr>
          <w:spacing w:val="-10"/>
        </w:rPr>
        <w:t xml:space="preserve">2) </w:t>
      </w:r>
      <w:r w:rsidR="00334EDD" w:rsidRPr="00A9064B">
        <w:rPr>
          <w:spacing w:val="-10"/>
        </w:rPr>
        <w:t xml:space="preserve"> </w:t>
      </w:r>
      <w:r w:rsidRPr="00A9064B">
        <w:rPr>
          <w:spacing w:val="-10"/>
        </w:rPr>
        <w:t xml:space="preserve">в </w:t>
      </w:r>
      <w:r w:rsidR="00334EDD" w:rsidRPr="00A9064B">
        <w:rPr>
          <w:spacing w:val="-10"/>
        </w:rPr>
        <w:t xml:space="preserve"> </w:t>
      </w:r>
      <w:r w:rsidRPr="00A9064B">
        <w:rPr>
          <w:spacing w:val="-10"/>
        </w:rPr>
        <w:t xml:space="preserve">залах заседаний органов местного самоуправления </w:t>
      </w:r>
      <w:r w:rsidR="00FC3215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540"/>
        </w:tabs>
        <w:ind w:firstLine="567"/>
        <w:jc w:val="both"/>
      </w:pPr>
      <w:r w:rsidRPr="00A9064B">
        <w:t xml:space="preserve">3) в кабинетах главы </w:t>
      </w:r>
      <w:r w:rsidR="00FC3215" w:rsidRPr="00A9064B">
        <w:t xml:space="preserve">города Фокино, </w:t>
      </w:r>
      <w:r w:rsidRPr="00A9064B">
        <w:t xml:space="preserve">выборных должностных лиц местного самоуправления </w:t>
      </w:r>
      <w:r w:rsidR="00FC3215" w:rsidRPr="00A9064B">
        <w:t>города Фокино</w:t>
      </w:r>
      <w:r w:rsidRPr="00A9064B">
        <w:t xml:space="preserve">; должностного лица, исполняющего полномочия главы местной администрации (далее – главы администрации) </w:t>
      </w:r>
      <w:r w:rsidRPr="00A9064B">
        <w:rPr>
          <w:iCs/>
        </w:rPr>
        <w:t xml:space="preserve"> </w:t>
      </w:r>
      <w:r w:rsidR="00FC3215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 xml:space="preserve">4.2. Герб </w:t>
      </w:r>
      <w:r w:rsidR="00FC3215" w:rsidRPr="00A9064B">
        <w:t xml:space="preserve">города Фокино </w:t>
      </w:r>
      <w:r w:rsidRPr="00A9064B">
        <w:t>в многоцветном варианте может размещаться: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 xml:space="preserve">1) в кабинетах заместителей главы </w:t>
      </w:r>
      <w:r w:rsidR="00FC3215" w:rsidRPr="00A9064B">
        <w:t>города Фокино</w:t>
      </w:r>
      <w:r w:rsidRPr="00A9064B">
        <w:t xml:space="preserve">, руководителей отраслевых, структурных подразделений администрации </w:t>
      </w:r>
      <w:r w:rsidR="00FC3215" w:rsidRPr="00A9064B">
        <w:t>города Фокино</w:t>
      </w:r>
      <w:r w:rsidRPr="00A9064B">
        <w:t xml:space="preserve">, руководителей муниципальных предприятий, учреждений и организаций </w:t>
      </w:r>
      <w:r w:rsidR="00FC3215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 xml:space="preserve">2) на официальных сайтах органов местного самоуправления </w:t>
      </w:r>
      <w:r w:rsidRPr="00A9064B">
        <w:rPr>
          <w:iCs/>
        </w:rPr>
        <w:t xml:space="preserve"> </w:t>
      </w:r>
      <w:r w:rsidR="00FC3215" w:rsidRPr="00A9064B">
        <w:t>города Фокино</w:t>
      </w:r>
      <w:r w:rsidRPr="00A9064B">
        <w:rPr>
          <w:iCs/>
        </w:rPr>
        <w:t xml:space="preserve"> </w:t>
      </w:r>
      <w:r w:rsidRPr="00A9064B">
        <w:t>в информационно-коммуникационной сети «Интернет»;</w:t>
      </w:r>
    </w:p>
    <w:p w:rsidR="0046609B" w:rsidRPr="00A9064B" w:rsidRDefault="00D21481" w:rsidP="0029031D">
      <w:pPr>
        <w:tabs>
          <w:tab w:val="left" w:pos="1134"/>
        </w:tabs>
        <w:ind w:firstLine="567"/>
        <w:jc w:val="both"/>
      </w:pPr>
      <w:r w:rsidRPr="00A9064B">
        <w:t>3</w:t>
      </w:r>
      <w:r w:rsidR="0046609B" w:rsidRPr="00A9064B">
        <w:t xml:space="preserve">) на всех видах транспорта, предназначенных для обслуживания населения </w:t>
      </w:r>
      <w:r w:rsidR="0046609B" w:rsidRPr="00A9064B">
        <w:rPr>
          <w:iCs/>
        </w:rPr>
        <w:t xml:space="preserve"> </w:t>
      </w:r>
      <w:r w:rsidR="00FC3215" w:rsidRPr="00A9064B">
        <w:t>города Фокино</w:t>
      </w:r>
      <w:r w:rsidR="0046609B" w:rsidRPr="00A9064B">
        <w:t>;</w:t>
      </w:r>
    </w:p>
    <w:p w:rsidR="0046609B" w:rsidRPr="00A9064B" w:rsidRDefault="00D21481" w:rsidP="0029031D">
      <w:pPr>
        <w:tabs>
          <w:tab w:val="left" w:pos="1134"/>
        </w:tabs>
        <w:ind w:firstLine="567"/>
        <w:jc w:val="both"/>
      </w:pPr>
      <w:r w:rsidRPr="00A9064B">
        <w:t>4</w:t>
      </w:r>
      <w:r w:rsidR="0046609B" w:rsidRPr="00A9064B">
        <w:t>) в заставках местных телевизионных программ;</w:t>
      </w:r>
    </w:p>
    <w:p w:rsidR="0046609B" w:rsidRPr="00A9064B" w:rsidRDefault="00D21481" w:rsidP="0029031D">
      <w:pPr>
        <w:tabs>
          <w:tab w:val="left" w:pos="1134"/>
        </w:tabs>
        <w:ind w:firstLine="567"/>
        <w:jc w:val="both"/>
      </w:pPr>
      <w:r w:rsidRPr="00A9064B">
        <w:t>5</w:t>
      </w:r>
      <w:r w:rsidR="0046609B" w:rsidRPr="00A9064B">
        <w:t xml:space="preserve">) на форме спортивных команд и отдельных спортсменов, представляющих </w:t>
      </w:r>
      <w:r w:rsidR="00FC3215" w:rsidRPr="00A9064B">
        <w:t>город Фокино</w:t>
      </w:r>
      <w:r w:rsidR="0046609B" w:rsidRPr="00A9064B">
        <w:t>;</w:t>
      </w:r>
    </w:p>
    <w:p w:rsidR="0046609B" w:rsidRPr="00A9064B" w:rsidRDefault="00D21481" w:rsidP="0029031D">
      <w:pPr>
        <w:tabs>
          <w:tab w:val="left" w:pos="1134"/>
        </w:tabs>
        <w:ind w:firstLine="567"/>
        <w:jc w:val="both"/>
        <w:rPr>
          <w:spacing w:val="-6"/>
        </w:rPr>
      </w:pPr>
      <w:r w:rsidRPr="00A9064B">
        <w:rPr>
          <w:iCs/>
        </w:rPr>
        <w:t>6</w:t>
      </w:r>
      <w:r w:rsidR="0046609B" w:rsidRPr="00A9064B">
        <w:rPr>
          <w:iCs/>
        </w:rPr>
        <w:t xml:space="preserve">) на стелах, </w:t>
      </w:r>
      <w:r w:rsidR="0046609B" w:rsidRPr="00A9064B">
        <w:rPr>
          <w:spacing w:val="-6"/>
        </w:rPr>
        <w:t>указателях, знаках, обозначающих границу</w:t>
      </w:r>
      <w:r w:rsidR="0046609B" w:rsidRPr="00A9064B">
        <w:rPr>
          <w:iCs/>
        </w:rPr>
        <w:t xml:space="preserve"> </w:t>
      </w:r>
      <w:r w:rsidR="00FC3215" w:rsidRPr="00A9064B">
        <w:t>города Фокино</w:t>
      </w:r>
      <w:r w:rsidR="00FC3215" w:rsidRPr="00A9064B">
        <w:rPr>
          <w:spacing w:val="-6"/>
        </w:rPr>
        <w:t xml:space="preserve"> </w:t>
      </w:r>
      <w:r w:rsidR="0046609B" w:rsidRPr="00A9064B">
        <w:rPr>
          <w:spacing w:val="-6"/>
        </w:rPr>
        <w:t xml:space="preserve">при въезде и выезде с территории </w:t>
      </w:r>
      <w:r w:rsidR="0046609B" w:rsidRPr="00A9064B">
        <w:rPr>
          <w:iCs/>
        </w:rPr>
        <w:t xml:space="preserve"> </w:t>
      </w:r>
      <w:r w:rsidR="00A53962" w:rsidRPr="00A9064B">
        <w:t>города Фокино</w:t>
      </w:r>
      <w:r w:rsidR="0046609B" w:rsidRPr="00A9064B">
        <w:rPr>
          <w:spacing w:val="-6"/>
        </w:rPr>
        <w:t>.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4.3. Герб </w:t>
      </w:r>
      <w:r w:rsidR="00A53962" w:rsidRPr="00A9064B">
        <w:t xml:space="preserve">города Фокино </w:t>
      </w:r>
      <w:r w:rsidRPr="00A9064B">
        <w:t>может воспроизводиться на бланках: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1) Главы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2) Главы администрации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3) Администрации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>4) Совета народных депутатов</w:t>
      </w:r>
      <w:r w:rsidR="00A53962" w:rsidRPr="00A9064B">
        <w:t xml:space="preserve"> 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>5) депутатов Совета народных депутатов</w:t>
      </w:r>
      <w:r w:rsidR="00A53962" w:rsidRPr="00A9064B">
        <w:t xml:space="preserve"> 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6) Избирательной комиссии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 xml:space="preserve">7) должностных лиц органов местного самоуправления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>8) удостоверений лиц, осуществляющих службу на должностях в органах местного самоуправления, муниципальных служащих, депутатов Совета народных депутатов</w:t>
      </w:r>
      <w:r w:rsidR="00A53962" w:rsidRPr="00A9064B">
        <w:t xml:space="preserve"> города Фокино</w:t>
      </w:r>
      <w:r w:rsidRPr="00A9064B">
        <w:t>, членов иных органов местного самоуправления, служащих (работников) муниципальных предприятий, учреждений и организаций;</w:t>
      </w:r>
    </w:p>
    <w:p w:rsidR="0046609B" w:rsidRPr="00A9064B" w:rsidRDefault="0046609B" w:rsidP="0029031D">
      <w:pPr>
        <w:tabs>
          <w:tab w:val="left" w:pos="1276"/>
        </w:tabs>
        <w:ind w:firstLine="600"/>
        <w:jc w:val="both"/>
      </w:pPr>
      <w:r w:rsidRPr="00A9064B">
        <w:t>9) удостоверений к знакам различия, знакам отличия, установленных муниципальными правовыми актами.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>4.4. Герб</w:t>
      </w:r>
      <w:r w:rsidRPr="00A9064B">
        <w:rPr>
          <w:iCs/>
        </w:rPr>
        <w:t xml:space="preserve"> </w:t>
      </w:r>
      <w:r w:rsidR="00A53962" w:rsidRPr="00A9064B">
        <w:t xml:space="preserve">города Фокино </w:t>
      </w:r>
      <w:r w:rsidRPr="00A9064B">
        <w:t>может воспроизводиться: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>1) на знаках различия, знаках отличия установленных муниципальными правовыми актами Совета народных депутатов</w:t>
      </w:r>
      <w:r w:rsidR="00A53962" w:rsidRPr="00A9064B">
        <w:t xml:space="preserve"> 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lastRenderedPageBreak/>
        <w:t>2) на визитных карточках лиц, осуществляющих службу на должностях в органах местного самоуправления; на визитных карточках депутатов Совета</w:t>
      </w:r>
      <w:r w:rsidRPr="00A9064B">
        <w:rPr>
          <w:iCs/>
        </w:rPr>
        <w:t xml:space="preserve"> </w:t>
      </w:r>
      <w:r w:rsidR="00A53962" w:rsidRPr="00A9064B">
        <w:rPr>
          <w:iCs/>
        </w:rPr>
        <w:t>народных депутатов</w:t>
      </w:r>
      <w:r w:rsidRPr="00A9064B">
        <w:rPr>
          <w:iCs/>
        </w:rPr>
        <w:t xml:space="preserve"> </w:t>
      </w:r>
      <w:r w:rsidR="00A53962" w:rsidRPr="00A9064B">
        <w:t>города Фокино</w:t>
      </w:r>
      <w:r w:rsidRPr="00A9064B">
        <w:t xml:space="preserve">; на визитных карточках служащих (работников) муниципальных предприятий, учреждений и организаций </w:t>
      </w:r>
      <w:r w:rsidR="00A53962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ind w:firstLine="567"/>
        <w:jc w:val="both"/>
      </w:pPr>
      <w:r w:rsidRPr="00A9064B">
        <w:t xml:space="preserve">3) на официальных периодических печатных изданиях, учредителями которых являются органы местного самоуправления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 xml:space="preserve">, предприятия, учреждения и организации, находящиеся в муниципальной собственности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tabs>
          <w:tab w:val="left" w:pos="1276"/>
        </w:tabs>
        <w:ind w:firstLine="567"/>
        <w:jc w:val="both"/>
      </w:pPr>
      <w:r w:rsidRPr="00A9064B"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ind w:firstLine="567"/>
        <w:jc w:val="both"/>
      </w:pPr>
      <w:r w:rsidRPr="00A9064B">
        <w:t>4.5. Герб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>может быть использован в качестве геральдической основы для разработки знаков различия, знаков отличия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ind w:firstLine="567"/>
        <w:jc w:val="both"/>
      </w:pPr>
      <w:r w:rsidRPr="00A9064B">
        <w:t xml:space="preserve">4.6. Многоцветное воспроизведение герба </w:t>
      </w:r>
      <w:r w:rsidR="00D21481" w:rsidRPr="00A9064B">
        <w:t xml:space="preserve">города Фокино </w:t>
      </w:r>
      <w:r w:rsidRPr="00A9064B">
        <w:t>может использоваться при проведении: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>1) протокольных мероприятий;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 xml:space="preserve">2) торжественных мероприятий, церемоний с участием должностных лиц органов государственной власти Брянской области и государственных органов Брянской области, главы </w:t>
      </w:r>
      <w:r w:rsidR="00D21481" w:rsidRPr="00A9064B">
        <w:t>города Фокино</w:t>
      </w:r>
      <w:r w:rsidRPr="00A9064B">
        <w:t xml:space="preserve">, официальных представителей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;</w:t>
      </w:r>
    </w:p>
    <w:p w:rsidR="0046609B" w:rsidRPr="00A9064B" w:rsidRDefault="0046609B" w:rsidP="0029031D">
      <w:pPr>
        <w:tabs>
          <w:tab w:val="left" w:pos="1134"/>
        </w:tabs>
        <w:ind w:firstLine="567"/>
        <w:jc w:val="both"/>
      </w:pPr>
      <w:r w:rsidRPr="00A9064B">
        <w:t>3) иных официальных мероприятий.</w:t>
      </w:r>
    </w:p>
    <w:p w:rsidR="0046609B" w:rsidRPr="00A9064B" w:rsidRDefault="0046609B" w:rsidP="0029031D">
      <w:pPr>
        <w:ind w:firstLine="567"/>
        <w:jc w:val="both"/>
      </w:pPr>
      <w:r w:rsidRPr="00A9064B">
        <w:t>4.7. Изображение герба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 xml:space="preserve">в одноцветном контурном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ind w:firstLine="567"/>
        <w:jc w:val="both"/>
        <w:rPr>
          <w:bCs/>
        </w:rPr>
      </w:pPr>
      <w:r w:rsidRPr="00A9064B">
        <w:t xml:space="preserve">4.8. Использование герба 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 xml:space="preserve">или его воспроизведение в случаях, не предусмотренных пунктами 4.1. – 4.7. настоящего Положения, </w:t>
      </w:r>
      <w:r w:rsidRPr="00A9064B">
        <w:rPr>
          <w:bCs/>
        </w:rPr>
        <w:t xml:space="preserve">является неофициальным использованием герба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ind w:firstLine="567"/>
        <w:jc w:val="both"/>
        <w:rPr>
          <w:iCs/>
        </w:rPr>
      </w:pPr>
      <w:r w:rsidRPr="00A9064B">
        <w:t xml:space="preserve">4.9. Использование герба 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 xml:space="preserve">или его воспроизведение в случаях, не предусмотренных пунктами 4.1. – 4.7. настоящего Положения, осуществляется по </w:t>
      </w:r>
      <w:r w:rsidRPr="00A9064B">
        <w:rPr>
          <w:bCs/>
        </w:rPr>
        <w:t xml:space="preserve">согласованию с администрацией </w:t>
      </w:r>
      <w:r w:rsidR="00D21481" w:rsidRPr="00A9064B">
        <w:t>города Фокино</w:t>
      </w:r>
      <w:r w:rsidRPr="00A9064B">
        <w:rPr>
          <w:bCs/>
          <w:iCs/>
        </w:rPr>
        <w:t>, в порядке,</w:t>
      </w:r>
      <w:r w:rsidRPr="00A9064B">
        <w:rPr>
          <w:b/>
          <w:iCs/>
        </w:rPr>
        <w:t xml:space="preserve"> </w:t>
      </w:r>
      <w:r w:rsidRPr="00A9064B">
        <w:rPr>
          <w:bCs/>
          <w:iCs/>
        </w:rPr>
        <w:t>установленном</w:t>
      </w:r>
      <w:r w:rsidRPr="00A9064B">
        <w:rPr>
          <w:b/>
          <w:iCs/>
        </w:rPr>
        <w:t xml:space="preserve"> </w:t>
      </w:r>
      <w:r w:rsidRPr="00A9064B">
        <w:rPr>
          <w:iCs/>
        </w:rPr>
        <w:t xml:space="preserve">решением </w:t>
      </w:r>
      <w:r w:rsidRPr="00A9064B">
        <w:t>Совета народных депутатов</w:t>
      </w:r>
      <w:r w:rsidR="00D21481" w:rsidRPr="00A9064B">
        <w:t xml:space="preserve"> города Фокино</w:t>
      </w:r>
      <w:r w:rsidRPr="00A9064B">
        <w:rPr>
          <w:iCs/>
        </w:rPr>
        <w:t>.</w:t>
      </w:r>
    </w:p>
    <w:p w:rsidR="00641DD4" w:rsidRPr="00A9064B" w:rsidRDefault="00641DD4" w:rsidP="0029031D">
      <w:pPr>
        <w:pStyle w:val="af4"/>
        <w:ind w:firstLine="0"/>
        <w:jc w:val="both"/>
      </w:pPr>
    </w:p>
    <w:p w:rsidR="0046609B" w:rsidRPr="00A9064B" w:rsidRDefault="0046609B" w:rsidP="0029031D">
      <w:pPr>
        <w:pStyle w:val="af4"/>
        <w:ind w:firstLine="567"/>
        <w:jc w:val="center"/>
      </w:pPr>
      <w:r w:rsidRPr="00A9064B">
        <w:t>5. Контроль и ответственность за нарушение настоящего Положения</w:t>
      </w:r>
    </w:p>
    <w:p w:rsidR="0046609B" w:rsidRPr="00A9064B" w:rsidRDefault="0046609B" w:rsidP="0029031D">
      <w:pPr>
        <w:pStyle w:val="af4"/>
        <w:ind w:firstLine="567"/>
        <w:jc w:val="both"/>
      </w:pPr>
    </w:p>
    <w:p w:rsidR="0046609B" w:rsidRPr="00A9064B" w:rsidRDefault="0046609B" w:rsidP="0029031D">
      <w:pPr>
        <w:ind w:firstLine="567"/>
        <w:jc w:val="both"/>
      </w:pPr>
      <w:r w:rsidRPr="00A9064B">
        <w:t xml:space="preserve">5.1. Контроль соблюдения установленных настоящим Положением норм возлагается на администрацию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ind w:firstLine="567"/>
        <w:jc w:val="both"/>
      </w:pPr>
      <w:r w:rsidRPr="00A9064B">
        <w:t>5.2. За искажение герба (рисунка герба),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46609B" w:rsidRPr="00A9064B" w:rsidRDefault="0046609B" w:rsidP="0029031D">
      <w:pPr>
        <w:ind w:firstLine="567"/>
        <w:jc w:val="both"/>
      </w:pPr>
      <w:r w:rsidRPr="00A9064B">
        <w:t>5.3. Нарушениями норм воспроизведения и использования герба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>являются:</w:t>
      </w:r>
    </w:p>
    <w:p w:rsidR="0046609B" w:rsidRPr="00A9064B" w:rsidRDefault="0046609B" w:rsidP="0029031D">
      <w:pPr>
        <w:ind w:firstLine="567"/>
        <w:jc w:val="both"/>
      </w:pPr>
      <w:r w:rsidRPr="00A9064B">
        <w:t xml:space="preserve">1) использование герба 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>в качестве геральдической основы гербов и флагов общественных объединений, муниципальных унитарных предприятий, муниципальных учреждений и организаций, независимо от их организационно-правовой формы;</w:t>
      </w:r>
    </w:p>
    <w:p w:rsidR="0046609B" w:rsidRPr="00A9064B" w:rsidRDefault="0046609B" w:rsidP="0029031D">
      <w:pPr>
        <w:ind w:firstLine="567"/>
        <w:jc w:val="both"/>
      </w:pPr>
      <w:r w:rsidRPr="00A9064B">
        <w:t>2) использование герба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>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Федерации.</w:t>
      </w:r>
    </w:p>
    <w:p w:rsidR="0046609B" w:rsidRPr="00A9064B" w:rsidRDefault="0046609B" w:rsidP="0029031D">
      <w:pPr>
        <w:ind w:firstLine="567"/>
        <w:jc w:val="both"/>
      </w:pPr>
      <w:r w:rsidRPr="00A9064B">
        <w:t>3) искажение рисунка герба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, установленного в пункте 2.1. части 2 настоящего Положения;</w:t>
      </w:r>
    </w:p>
    <w:p w:rsidR="0046609B" w:rsidRPr="00A9064B" w:rsidRDefault="0046609B" w:rsidP="0029031D">
      <w:pPr>
        <w:ind w:firstLine="567"/>
        <w:jc w:val="both"/>
      </w:pPr>
      <w:r w:rsidRPr="00A9064B">
        <w:rPr>
          <w:bCs/>
        </w:rPr>
        <w:t>4) и</w:t>
      </w:r>
      <w:r w:rsidRPr="00A9064B">
        <w:t xml:space="preserve">спользование герба </w:t>
      </w:r>
      <w:r w:rsidR="00D21481" w:rsidRPr="00A9064B">
        <w:t xml:space="preserve">города Фокино </w:t>
      </w:r>
      <w:r w:rsidRPr="00A9064B">
        <w:t>или его воспроизведение с нарушением норм, установленных настоящим Положением;</w:t>
      </w:r>
    </w:p>
    <w:p w:rsidR="0046609B" w:rsidRPr="00A9064B" w:rsidRDefault="0046609B" w:rsidP="0029031D">
      <w:pPr>
        <w:ind w:firstLine="567"/>
        <w:jc w:val="both"/>
      </w:pPr>
      <w:r w:rsidRPr="00A9064B">
        <w:rPr>
          <w:bCs/>
        </w:rPr>
        <w:t xml:space="preserve">5) </w:t>
      </w:r>
      <w:r w:rsidRPr="00A9064B">
        <w:t xml:space="preserve">воспроизведение герба </w:t>
      </w:r>
      <w:r w:rsidR="00D21481" w:rsidRPr="00A9064B">
        <w:t xml:space="preserve">города Фокино </w:t>
      </w:r>
      <w:r w:rsidRPr="00A9064B">
        <w:t>с искажением или изменением композиции или цветов, выходящим за пределы геральдически допустимого;</w:t>
      </w:r>
    </w:p>
    <w:p w:rsidR="0046609B" w:rsidRPr="00A9064B" w:rsidRDefault="0046609B" w:rsidP="0029031D">
      <w:pPr>
        <w:autoSpaceDE w:val="0"/>
        <w:autoSpaceDN w:val="0"/>
        <w:adjustRightInd w:val="0"/>
        <w:ind w:firstLine="567"/>
        <w:jc w:val="both"/>
      </w:pPr>
      <w:r w:rsidRPr="00A9064B">
        <w:rPr>
          <w:bCs/>
        </w:rPr>
        <w:lastRenderedPageBreak/>
        <w:t>6) н</w:t>
      </w:r>
      <w:r w:rsidRPr="00A9064B">
        <w:t>адругательство над гербом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Pr="00A9064B">
        <w:t>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46609B" w:rsidRPr="00A9064B" w:rsidRDefault="0046609B" w:rsidP="0029031D">
      <w:pPr>
        <w:autoSpaceDE w:val="0"/>
        <w:autoSpaceDN w:val="0"/>
        <w:adjustRightInd w:val="0"/>
        <w:ind w:firstLine="567"/>
        <w:jc w:val="both"/>
      </w:pPr>
      <w:r w:rsidRPr="00A9064B">
        <w:rPr>
          <w:bCs/>
        </w:rPr>
        <w:t>7) у</w:t>
      </w:r>
      <w:r w:rsidRPr="00A9064B">
        <w:t xml:space="preserve">мышленное повреждение герба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>.</w:t>
      </w:r>
    </w:p>
    <w:p w:rsidR="0046609B" w:rsidRPr="00A9064B" w:rsidRDefault="0046609B" w:rsidP="0029031D">
      <w:pPr>
        <w:ind w:firstLine="567"/>
        <w:jc w:val="both"/>
      </w:pPr>
      <w:r w:rsidRPr="00A9064B">
        <w:t xml:space="preserve">5.4. Производство по делам об административных правонарушениях, предусмотренных статьями 3.2, 3.3 главы </w:t>
      </w:r>
      <w:r w:rsidRPr="00A9064B">
        <w:rPr>
          <w:lang w:val="en-US"/>
        </w:rPr>
        <w:t>III</w:t>
      </w:r>
      <w:r w:rsidRPr="00A9064B">
        <w:t xml:space="preserve"> Закона Брянской</w:t>
      </w:r>
      <w:r w:rsidRPr="00A9064B">
        <w:rPr>
          <w:color w:val="FF0000"/>
        </w:rPr>
        <w:t xml:space="preserve"> </w:t>
      </w:r>
      <w:r w:rsidRPr="00A9064B">
        <w:t xml:space="preserve">области </w:t>
      </w:r>
      <w:r w:rsidRPr="00A9064B">
        <w:rPr>
          <w:bCs/>
          <w:color w:val="000000"/>
        </w:rPr>
        <w:t xml:space="preserve">от 3 июня 2003 г. №172-22-ОЗ «Об административных правонарушениях» </w:t>
      </w:r>
      <w:r w:rsidRPr="00A9064B">
        <w:rPr>
          <w:rFonts w:eastAsia="Calibri"/>
        </w:rPr>
        <w:t>(ред. от 29.06.2015) «Об административных  правонарушениях».</w:t>
      </w:r>
    </w:p>
    <w:p w:rsidR="0046609B" w:rsidRPr="00A9064B" w:rsidRDefault="0046609B" w:rsidP="0029031D">
      <w:pPr>
        <w:ind w:firstLine="567"/>
        <w:jc w:val="both"/>
      </w:pPr>
    </w:p>
    <w:p w:rsidR="0046609B" w:rsidRPr="00A9064B" w:rsidRDefault="0046609B" w:rsidP="0029031D">
      <w:pPr>
        <w:pStyle w:val="af4"/>
        <w:ind w:firstLine="567"/>
        <w:jc w:val="center"/>
      </w:pPr>
      <w:r w:rsidRPr="00A9064B">
        <w:t>6. Заключительные положения</w:t>
      </w:r>
    </w:p>
    <w:p w:rsidR="0046609B" w:rsidRPr="00A9064B" w:rsidRDefault="0046609B" w:rsidP="0029031D">
      <w:pPr>
        <w:pStyle w:val="af4"/>
        <w:ind w:firstLine="567"/>
        <w:jc w:val="center"/>
      </w:pPr>
    </w:p>
    <w:p w:rsidR="0046609B" w:rsidRPr="00A9064B" w:rsidRDefault="0046609B" w:rsidP="0029031D">
      <w:pPr>
        <w:ind w:firstLine="567"/>
        <w:jc w:val="both"/>
      </w:pPr>
      <w:r w:rsidRPr="00A9064B">
        <w:t xml:space="preserve">6.1. Внесение в композицию герба </w:t>
      </w:r>
      <w:r w:rsidR="00D21481" w:rsidRPr="00A9064B">
        <w:t xml:space="preserve">города Фокино </w:t>
      </w:r>
      <w:r w:rsidRPr="00A9064B">
        <w:t>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46609B" w:rsidRPr="00A9064B" w:rsidRDefault="0046609B" w:rsidP="0029031D">
      <w:pPr>
        <w:ind w:firstLine="567"/>
        <w:jc w:val="both"/>
      </w:pPr>
      <w:r w:rsidRPr="00A9064B">
        <w:t xml:space="preserve">6.2. Права на использование герба </w:t>
      </w:r>
      <w:r w:rsidR="00D21481" w:rsidRPr="00A9064B">
        <w:t>города Фокино</w:t>
      </w:r>
      <w:r w:rsidRPr="00A9064B">
        <w:t>, с момента установления Советом народных депутатов</w:t>
      </w:r>
      <w:r w:rsidR="00D21481" w:rsidRPr="00A9064B">
        <w:t xml:space="preserve"> города Фокино</w:t>
      </w:r>
      <w:r w:rsidRPr="00A9064B">
        <w:t xml:space="preserve"> в качестве официального символа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t xml:space="preserve">, принадлежат органам местного самоуправления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rPr>
          <w:iCs/>
        </w:rPr>
        <w:t>.</w:t>
      </w:r>
    </w:p>
    <w:p w:rsidR="0046609B" w:rsidRPr="00A9064B" w:rsidRDefault="0046609B" w:rsidP="0029031D">
      <w:pPr>
        <w:ind w:firstLine="567"/>
        <w:jc w:val="both"/>
        <w:rPr>
          <w:spacing w:val="-6"/>
        </w:rPr>
      </w:pPr>
      <w:r w:rsidRPr="00A9064B">
        <w:rPr>
          <w:spacing w:val="-6"/>
        </w:rPr>
        <w:t>6.3. Герб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rPr>
          <w:spacing w:val="-6"/>
        </w:rPr>
        <w:t xml:space="preserve">, с момента установления его </w:t>
      </w:r>
      <w:r w:rsidRPr="00A9064B">
        <w:t>Советом народных депутатов</w:t>
      </w:r>
      <w:r w:rsidR="00D21481" w:rsidRPr="00A9064B">
        <w:t xml:space="preserve"> города Фокино</w:t>
      </w:r>
      <w:r w:rsidRPr="00A9064B">
        <w:rPr>
          <w:spacing w:val="-6"/>
        </w:rPr>
        <w:t xml:space="preserve"> в качестве официального символа 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rPr>
          <w:spacing w:val="-6"/>
        </w:rPr>
        <w:t>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46609B" w:rsidRPr="00A9064B" w:rsidRDefault="0046609B" w:rsidP="0029031D">
      <w:pPr>
        <w:ind w:firstLine="567"/>
        <w:jc w:val="both"/>
      </w:pPr>
      <w:r w:rsidRPr="00A9064B">
        <w:t>6.4. Настоящее Положение вступает в силу со дня его официального опубликования.</w:t>
      </w:r>
    </w:p>
    <w:p w:rsidR="0046609B" w:rsidRPr="00A9064B" w:rsidRDefault="0046609B" w:rsidP="0029031D">
      <w:pPr>
        <w:ind w:firstLine="567"/>
        <w:jc w:val="both"/>
      </w:pPr>
    </w:p>
    <w:p w:rsidR="0046609B" w:rsidRPr="00A9064B" w:rsidRDefault="0046609B" w:rsidP="0029031D">
      <w:pPr>
        <w:ind w:firstLine="567"/>
        <w:jc w:val="center"/>
        <w:rPr>
          <w:b/>
        </w:rPr>
      </w:pPr>
      <w:r w:rsidRPr="00A9064B">
        <w:rPr>
          <w:b/>
        </w:rPr>
        <w:t>Приложения:</w:t>
      </w:r>
    </w:p>
    <w:p w:rsidR="003F3090" w:rsidRPr="00A9064B" w:rsidRDefault="003F3090" w:rsidP="0029031D">
      <w:pPr>
        <w:ind w:firstLine="567"/>
        <w:jc w:val="center"/>
        <w:rPr>
          <w:b/>
        </w:rPr>
      </w:pPr>
    </w:p>
    <w:p w:rsidR="0046609B" w:rsidRPr="00A9064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 xml:space="preserve">Многоцветный рисунок герба </w:t>
      </w:r>
      <w:r w:rsidR="00D21481" w:rsidRPr="00A9064B">
        <w:t>города Фокино</w:t>
      </w:r>
      <w:r w:rsidRPr="00A9064B">
        <w:rPr>
          <w:iCs/>
        </w:rPr>
        <w:t>.</w:t>
      </w:r>
    </w:p>
    <w:p w:rsidR="0046609B" w:rsidRPr="00A9064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>Одноцветный контурный рисунок герба</w:t>
      </w:r>
      <w:r w:rsidRPr="00A9064B">
        <w:rPr>
          <w:iCs/>
        </w:rPr>
        <w:t xml:space="preserve"> </w:t>
      </w:r>
      <w:r w:rsidR="00D21481" w:rsidRPr="00A9064B">
        <w:t>города Фокино</w:t>
      </w:r>
      <w:r w:rsidRPr="00A9064B">
        <w:rPr>
          <w:iCs/>
        </w:rPr>
        <w:t>.</w:t>
      </w:r>
    </w:p>
    <w:p w:rsidR="0046609B" w:rsidRPr="00A9064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 xml:space="preserve">Одноцветный контурный рисунок герба </w:t>
      </w:r>
      <w:r w:rsidR="00D21481" w:rsidRPr="00A9064B">
        <w:t>города Фокино</w:t>
      </w:r>
      <w:r w:rsidRPr="00A9064B">
        <w:t>, выполненный с условной штриховкой для обозначения цвета.</w:t>
      </w:r>
    </w:p>
    <w:p w:rsidR="0046609B" w:rsidRPr="00A9064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 xml:space="preserve">Многоцветный рисунок герба </w:t>
      </w:r>
      <w:r w:rsidR="00D21481" w:rsidRPr="00A9064B">
        <w:t xml:space="preserve">города Фокино </w:t>
      </w:r>
      <w:r w:rsidR="00782581" w:rsidRPr="00A9064B">
        <w:t>со статусной короной установленного образца</w:t>
      </w:r>
      <w:r w:rsidRPr="00A9064B">
        <w:t>.</w:t>
      </w:r>
    </w:p>
    <w:p w:rsidR="0046609B" w:rsidRPr="00A9064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>Одноцветный контурный рисунок герба</w:t>
      </w:r>
      <w:r w:rsidRPr="00A9064B">
        <w:rPr>
          <w:iCs/>
        </w:rPr>
        <w:t xml:space="preserve"> </w:t>
      </w:r>
      <w:r w:rsidR="00D21481" w:rsidRPr="00A9064B">
        <w:t xml:space="preserve">города Фокино </w:t>
      </w:r>
      <w:r w:rsidR="00782581" w:rsidRPr="00A9064B">
        <w:t>со статусной короной установленного образца</w:t>
      </w:r>
      <w:r w:rsidRPr="00A9064B">
        <w:t>.</w:t>
      </w:r>
    </w:p>
    <w:p w:rsidR="0046609B" w:rsidRDefault="0046609B" w:rsidP="0029031D">
      <w:pPr>
        <w:numPr>
          <w:ilvl w:val="0"/>
          <w:numId w:val="14"/>
        </w:numPr>
        <w:tabs>
          <w:tab w:val="left" w:pos="1134"/>
        </w:tabs>
        <w:ind w:left="0" w:firstLine="567"/>
        <w:jc w:val="both"/>
      </w:pPr>
      <w:r w:rsidRPr="00A9064B">
        <w:t xml:space="preserve">Одноцветный контурный рисунок герба </w:t>
      </w:r>
      <w:r w:rsidR="00D21481" w:rsidRPr="00A9064B">
        <w:t xml:space="preserve">города Фокино </w:t>
      </w:r>
      <w:r w:rsidR="00782581" w:rsidRPr="00A9064B">
        <w:t>со статусной короной установленного образца</w:t>
      </w:r>
      <w:r w:rsidRPr="00A9064B">
        <w:t>, выполненный с условной штриховкой для обозначения цвета.</w:t>
      </w:r>
    </w:p>
    <w:p w:rsidR="007C60A0" w:rsidRDefault="007C60A0" w:rsidP="007C60A0">
      <w:pPr>
        <w:tabs>
          <w:tab w:val="left" w:pos="1134"/>
        </w:tabs>
        <w:jc w:val="both"/>
      </w:pPr>
    </w:p>
    <w:p w:rsidR="007C60A0" w:rsidRDefault="007C60A0" w:rsidP="007C60A0">
      <w:pPr>
        <w:tabs>
          <w:tab w:val="left" w:pos="1134"/>
        </w:tabs>
        <w:jc w:val="both"/>
      </w:pPr>
    </w:p>
    <w:p w:rsidR="007C60A0" w:rsidRPr="00A9064B" w:rsidRDefault="007C60A0" w:rsidP="007C60A0">
      <w:pPr>
        <w:tabs>
          <w:tab w:val="left" w:pos="1134"/>
        </w:tabs>
        <w:jc w:val="both"/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29031D">
      <w:pPr>
        <w:pStyle w:val="ad"/>
        <w:ind w:left="524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60A0" w:rsidRDefault="007C60A0" w:rsidP="007C60A0">
      <w:pPr>
        <w:jc w:val="right"/>
      </w:pPr>
      <w:r w:rsidRPr="00A9064B">
        <w:rPr>
          <w:b/>
        </w:rPr>
        <w:t xml:space="preserve">ПРИЛОЖЕНИЕ </w:t>
      </w:r>
      <w:r>
        <w:rPr>
          <w:b/>
        </w:rPr>
        <w:t>2</w:t>
      </w:r>
      <w:r w:rsidRPr="00A9064B">
        <w:t xml:space="preserve"> </w:t>
      </w:r>
    </w:p>
    <w:p w:rsidR="007C60A0" w:rsidRDefault="007C60A0" w:rsidP="007C60A0">
      <w:pPr>
        <w:jc w:val="right"/>
        <w:rPr>
          <w:spacing w:val="-6"/>
        </w:rPr>
      </w:pPr>
      <w:r w:rsidRPr="00A9064B">
        <w:t>к решению</w:t>
      </w:r>
      <w:r w:rsidRPr="00A9064B">
        <w:rPr>
          <w:b/>
        </w:rPr>
        <w:t xml:space="preserve"> </w:t>
      </w:r>
      <w:r w:rsidRPr="00A9064B">
        <w:rPr>
          <w:spacing w:val="-6"/>
        </w:rPr>
        <w:t>Совета народных</w:t>
      </w:r>
    </w:p>
    <w:p w:rsidR="007C60A0" w:rsidRPr="00A9064B" w:rsidRDefault="007C60A0" w:rsidP="007C60A0">
      <w:pPr>
        <w:jc w:val="right"/>
        <w:rPr>
          <w:spacing w:val="-6"/>
        </w:rPr>
      </w:pPr>
      <w:r w:rsidRPr="00A9064B">
        <w:rPr>
          <w:spacing w:val="-6"/>
        </w:rPr>
        <w:t xml:space="preserve"> депутатов города Фокино</w:t>
      </w:r>
      <w:r w:rsidRPr="00A9064B">
        <w:rPr>
          <w:b/>
        </w:rPr>
        <w:t xml:space="preserve"> </w:t>
      </w:r>
    </w:p>
    <w:p w:rsidR="007C60A0" w:rsidRPr="00A9064B" w:rsidRDefault="007C60A0" w:rsidP="007C60A0">
      <w:pPr>
        <w:jc w:val="right"/>
        <w:rPr>
          <w:b/>
        </w:rPr>
      </w:pPr>
      <w:r>
        <w:t>от  25.10.</w:t>
      </w:r>
      <w:r w:rsidRPr="00A9064B">
        <w:t>2019г.</w:t>
      </w:r>
      <w:r>
        <w:t xml:space="preserve"> № 6-234</w:t>
      </w:r>
    </w:p>
    <w:p w:rsidR="007C60A0" w:rsidRDefault="007C60A0" w:rsidP="007C60A0">
      <w:pPr>
        <w:pStyle w:val="af1"/>
        <w:jc w:val="left"/>
      </w:pPr>
    </w:p>
    <w:p w:rsidR="003342AE" w:rsidRPr="00A9064B" w:rsidRDefault="003342AE" w:rsidP="0029031D">
      <w:pPr>
        <w:pStyle w:val="af1"/>
      </w:pPr>
      <w:r w:rsidRPr="00A9064B">
        <w:t>ПОЛОЖЕНИЕ</w:t>
      </w:r>
    </w:p>
    <w:p w:rsidR="00BC7EB2" w:rsidRPr="00A9064B" w:rsidRDefault="003342AE" w:rsidP="0029031D">
      <w:pPr>
        <w:pStyle w:val="af1"/>
      </w:pPr>
      <w:r w:rsidRPr="00A9064B">
        <w:t xml:space="preserve">«О ФЛАГЕ </w:t>
      </w:r>
      <w:r w:rsidR="00BC7EB2" w:rsidRPr="00A9064B">
        <w:t xml:space="preserve">МУНИЦИПАЛЬНОГО ОБРАЗОВАНИЯ </w:t>
      </w:r>
    </w:p>
    <w:p w:rsidR="00BC7EB2" w:rsidRPr="00A9064B" w:rsidRDefault="00BC7EB2" w:rsidP="0029031D">
      <w:pPr>
        <w:pStyle w:val="af1"/>
      </w:pPr>
      <w:r w:rsidRPr="00A9064B">
        <w:t xml:space="preserve">«ГОРОДСКОЙ ОКРУГ «ГОРОД ФОКИНО» </w:t>
      </w:r>
    </w:p>
    <w:p w:rsidR="003342AE" w:rsidRPr="00A9064B" w:rsidRDefault="00BC7EB2" w:rsidP="0029031D">
      <w:pPr>
        <w:pStyle w:val="af1"/>
      </w:pPr>
      <w:r w:rsidRPr="00A9064B">
        <w:rPr>
          <w:rStyle w:val="s6"/>
          <w:color w:val="000000"/>
        </w:rPr>
        <w:t>БРЯНСКОЙ ОБЛАСТИ</w:t>
      </w:r>
      <w:r w:rsidRPr="00A9064B">
        <w:t>»</w:t>
      </w:r>
    </w:p>
    <w:p w:rsidR="003342AE" w:rsidRPr="00A9064B" w:rsidRDefault="003342AE" w:rsidP="0029031D">
      <w:pPr>
        <w:ind w:firstLine="567"/>
        <w:jc w:val="both"/>
      </w:pP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Настоящим положением устанавливается описание, обоснование и порядок использования флага </w:t>
      </w:r>
      <w:r w:rsidR="005C54E3" w:rsidRPr="00A9064B">
        <w:t xml:space="preserve">муниципального образования «городской округ «город Фокино» </w:t>
      </w:r>
      <w:r w:rsidR="005C54E3" w:rsidRPr="00A9064B">
        <w:rPr>
          <w:rStyle w:val="s6"/>
          <w:color w:val="000000"/>
        </w:rPr>
        <w:t>Брянской области</w:t>
      </w:r>
      <w:r w:rsidRPr="00A9064B">
        <w:t xml:space="preserve">. </w:t>
      </w:r>
    </w:p>
    <w:p w:rsidR="003342AE" w:rsidRPr="00A9064B" w:rsidRDefault="003342AE" w:rsidP="0029031D">
      <w:pPr>
        <w:tabs>
          <w:tab w:val="left" w:pos="1276"/>
        </w:tabs>
        <w:jc w:val="both"/>
      </w:pPr>
    </w:p>
    <w:p w:rsidR="003342AE" w:rsidRPr="00A9064B" w:rsidRDefault="003342AE" w:rsidP="0029031D">
      <w:pPr>
        <w:numPr>
          <w:ilvl w:val="0"/>
          <w:numId w:val="15"/>
        </w:numPr>
        <w:tabs>
          <w:tab w:val="left" w:pos="142"/>
          <w:tab w:val="left" w:pos="426"/>
          <w:tab w:val="left" w:pos="993"/>
        </w:tabs>
        <w:ind w:left="0" w:firstLine="0"/>
        <w:jc w:val="center"/>
        <w:rPr>
          <w:b/>
        </w:rPr>
      </w:pPr>
      <w:r w:rsidRPr="00A9064B">
        <w:rPr>
          <w:b/>
        </w:rPr>
        <w:t>Общие положения</w:t>
      </w:r>
    </w:p>
    <w:p w:rsidR="003342AE" w:rsidRPr="00A9064B" w:rsidRDefault="003342AE" w:rsidP="0029031D">
      <w:pPr>
        <w:tabs>
          <w:tab w:val="left" w:pos="1276"/>
        </w:tabs>
        <w:ind w:left="1275"/>
        <w:jc w:val="both"/>
      </w:pP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1.1. Флаг муниципального образования </w:t>
      </w:r>
      <w:r w:rsidR="005C54E3" w:rsidRPr="00A9064B">
        <w:t xml:space="preserve">муниципального образования «городской округ «город Фокино» </w:t>
      </w:r>
      <w:r w:rsidR="005C54E3" w:rsidRPr="00A9064B">
        <w:rPr>
          <w:rStyle w:val="s6"/>
          <w:color w:val="000000"/>
        </w:rPr>
        <w:t>Брянской области</w:t>
      </w:r>
      <w:r w:rsidR="005C54E3" w:rsidRPr="00A9064B">
        <w:t xml:space="preserve"> </w:t>
      </w:r>
      <w:r w:rsidRPr="00A9064B">
        <w:t xml:space="preserve">(далее – флаг </w:t>
      </w:r>
      <w:r w:rsidR="005C54E3" w:rsidRPr="00A9064B">
        <w:t>города Фокино</w:t>
      </w:r>
      <w:r w:rsidRPr="00A9064B">
        <w:t xml:space="preserve">) является официальным символом муниципального образования </w:t>
      </w:r>
      <w:r w:rsidR="003A69AB" w:rsidRPr="00A9064B">
        <w:t xml:space="preserve">«городской округ «город Фокино» </w:t>
      </w:r>
      <w:r w:rsidRPr="00A9064B">
        <w:t xml:space="preserve">(далее – </w:t>
      </w:r>
      <w:r w:rsidR="003A69AB" w:rsidRPr="00A9064B">
        <w:t>город Фокино</w:t>
      </w:r>
      <w:r w:rsidRPr="00A9064B">
        <w:t>).</w:t>
      </w:r>
    </w:p>
    <w:p w:rsidR="00257A92" w:rsidRPr="00A9064B" w:rsidRDefault="00257A92" w:rsidP="0029031D">
      <w:pPr>
        <w:tabs>
          <w:tab w:val="left" w:pos="1276"/>
        </w:tabs>
        <w:ind w:firstLine="567"/>
        <w:jc w:val="both"/>
      </w:pPr>
      <w:r w:rsidRPr="00A9064B">
        <w:rPr>
          <w:color w:val="000000"/>
          <w:shd w:val="clear" w:color="auto" w:fill="FFFFFF"/>
        </w:rPr>
        <w:t xml:space="preserve">1.2. Флаг </w:t>
      </w:r>
      <w:r w:rsidR="003A69AB" w:rsidRPr="00A9064B">
        <w:t>города Фокино</w:t>
      </w:r>
      <w:r w:rsidR="003A69AB" w:rsidRPr="00A9064B">
        <w:rPr>
          <w:color w:val="000000"/>
          <w:shd w:val="clear" w:color="auto" w:fill="FFFFFF"/>
        </w:rPr>
        <w:t xml:space="preserve"> </w:t>
      </w:r>
      <w:r w:rsidRPr="00A9064B">
        <w:rPr>
          <w:color w:val="000000"/>
          <w:shd w:val="clear" w:color="auto" w:fill="FFFFFF"/>
        </w:rPr>
        <w:t>отражает исторические, культурные, социально-экономические, национальные и иные местные традиции.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  <w:rPr>
          <w:spacing w:val="-6"/>
        </w:rPr>
      </w:pPr>
      <w:r w:rsidRPr="00A9064B">
        <w:t>1.</w:t>
      </w:r>
      <w:r w:rsidR="00257A92" w:rsidRPr="00A9064B">
        <w:t>3</w:t>
      </w:r>
      <w:r w:rsidRPr="00A9064B">
        <w:t xml:space="preserve">. </w:t>
      </w:r>
      <w:r w:rsidRPr="00A9064B">
        <w:rPr>
          <w:spacing w:val="-6"/>
        </w:rPr>
        <w:t xml:space="preserve">Положение о флаге </w:t>
      </w:r>
      <w:r w:rsidR="003A69AB" w:rsidRPr="00A9064B">
        <w:t>города Фокино</w:t>
      </w:r>
      <w:r w:rsidR="003A69AB" w:rsidRPr="00A9064B">
        <w:rPr>
          <w:spacing w:val="-6"/>
        </w:rPr>
        <w:t xml:space="preserve"> </w:t>
      </w:r>
      <w:r w:rsidRPr="00A9064B">
        <w:rPr>
          <w:spacing w:val="-6"/>
        </w:rPr>
        <w:t xml:space="preserve">с приложением на бумажном и электронном носителях хранится в архиве </w:t>
      </w:r>
      <w:r w:rsidR="003A69AB" w:rsidRPr="00A9064B">
        <w:t>города Фокино</w:t>
      </w:r>
      <w:r w:rsidR="003A69AB" w:rsidRPr="00A9064B">
        <w:rPr>
          <w:spacing w:val="-6"/>
        </w:rPr>
        <w:t xml:space="preserve"> </w:t>
      </w:r>
      <w:r w:rsidRPr="00A9064B">
        <w:rPr>
          <w:spacing w:val="-6"/>
        </w:rPr>
        <w:t>и доступно для ознакомления всем заинтересованным лицам.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>1.</w:t>
      </w:r>
      <w:r w:rsidR="00257A92" w:rsidRPr="00A9064B">
        <w:t>4</w:t>
      </w:r>
      <w:r w:rsidRPr="00A9064B">
        <w:t xml:space="preserve">. Флаг </w:t>
      </w:r>
      <w:r w:rsidR="003A69AB" w:rsidRPr="00A9064B">
        <w:t xml:space="preserve">города Фокино </w:t>
      </w:r>
      <w:r w:rsidRPr="00A9064B">
        <w:t>подлежит государственной регистрации в порядке, установленном федеральным законодательством и законодательством Брянской области.</w:t>
      </w:r>
    </w:p>
    <w:p w:rsidR="003342AE" w:rsidRPr="00A9064B" w:rsidRDefault="003342AE" w:rsidP="0029031D">
      <w:pPr>
        <w:tabs>
          <w:tab w:val="left" w:pos="1276"/>
        </w:tabs>
        <w:jc w:val="both"/>
      </w:pPr>
    </w:p>
    <w:p w:rsidR="003342AE" w:rsidRPr="00A9064B" w:rsidRDefault="003342AE" w:rsidP="0029031D">
      <w:pPr>
        <w:numPr>
          <w:ilvl w:val="0"/>
          <w:numId w:val="15"/>
        </w:numPr>
        <w:tabs>
          <w:tab w:val="left" w:pos="142"/>
          <w:tab w:val="left" w:pos="284"/>
          <w:tab w:val="left" w:pos="851"/>
        </w:tabs>
        <w:ind w:left="709" w:hanging="709"/>
        <w:jc w:val="center"/>
        <w:rPr>
          <w:b/>
        </w:rPr>
      </w:pPr>
      <w:r w:rsidRPr="00A9064B">
        <w:rPr>
          <w:b/>
        </w:rPr>
        <w:t xml:space="preserve">Описание и обоснование символики флага </w:t>
      </w:r>
      <w:r w:rsidR="003A69AB" w:rsidRPr="00A9064B">
        <w:rPr>
          <w:b/>
        </w:rPr>
        <w:t>города Фокино</w:t>
      </w:r>
    </w:p>
    <w:p w:rsidR="003342AE" w:rsidRPr="00A9064B" w:rsidRDefault="003342AE" w:rsidP="0029031D">
      <w:pPr>
        <w:tabs>
          <w:tab w:val="left" w:pos="993"/>
        </w:tabs>
        <w:jc w:val="both"/>
        <w:rPr>
          <w:b/>
        </w:rPr>
      </w:pP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2.1. Описание флага </w:t>
      </w:r>
      <w:r w:rsidR="003A69AB" w:rsidRPr="00A9064B">
        <w:t>города Фокино</w:t>
      </w:r>
      <w:r w:rsidRPr="00A9064B">
        <w:t>:</w:t>
      </w:r>
    </w:p>
    <w:p w:rsidR="003342AE" w:rsidRPr="00A9064B" w:rsidRDefault="003342AE" w:rsidP="0029031D">
      <w:pPr>
        <w:tabs>
          <w:tab w:val="left" w:pos="567"/>
        </w:tabs>
        <w:jc w:val="both"/>
        <w:rPr>
          <w:b/>
          <w:spacing w:val="-6"/>
        </w:rPr>
      </w:pPr>
      <w:r w:rsidRPr="00A9064B">
        <w:rPr>
          <w:b/>
        </w:rPr>
        <w:tab/>
        <w:t xml:space="preserve">«Прямоугольное полотнище с отношением ширины к длине 2:3, </w:t>
      </w:r>
      <w:r w:rsidR="00BC7EB2" w:rsidRPr="00A9064B">
        <w:rPr>
          <w:b/>
          <w:color w:val="000000"/>
        </w:rPr>
        <w:t>состоящее из трёх вертикальных полос красного, белого и зелёного цветов, ширины которых соотносятся как 6:1:6 (белая полоса согнуто расширяется на концах); в центре которого две повышенные отходящие от белой полосы и соприкасающиеся с ней вверху выгнутые к противоположным вертикальным сторонам</w:t>
      </w:r>
      <w:r w:rsidR="00F45120" w:rsidRPr="00A9064B">
        <w:rPr>
          <w:b/>
          <w:color w:val="000000"/>
        </w:rPr>
        <w:t xml:space="preserve"> полотнища ветви жёлтого цвета: к древку – тополя, в свободному краю – сосны, ниже которых – скрещённые молот и кирка: на красной и зелёной полосах – жёлтого цвета, на белой – чёрного цвета.</w:t>
      </w:r>
      <w:r w:rsidRPr="00A9064B">
        <w:rPr>
          <w:b/>
        </w:rPr>
        <w:t>»</w:t>
      </w:r>
    </w:p>
    <w:p w:rsidR="00F45120" w:rsidRPr="00A9064B" w:rsidRDefault="00F45120" w:rsidP="0029031D">
      <w:pPr>
        <w:tabs>
          <w:tab w:val="left" w:pos="567"/>
        </w:tabs>
        <w:jc w:val="both"/>
      </w:pPr>
    </w:p>
    <w:p w:rsidR="003342AE" w:rsidRPr="00A9064B" w:rsidRDefault="003342AE" w:rsidP="0029031D">
      <w:pPr>
        <w:ind w:firstLine="567"/>
        <w:jc w:val="both"/>
      </w:pPr>
      <w:r w:rsidRPr="00A9064B">
        <w:t xml:space="preserve">2.2. Рисунок флага </w:t>
      </w:r>
      <w:r w:rsidR="003A69AB" w:rsidRPr="00A9064B">
        <w:t xml:space="preserve">города Фокино </w:t>
      </w:r>
      <w:r w:rsidRPr="00A9064B">
        <w:t>приводится в приложении 1 к настоящему Положению, являющемуся неотъемлемой частью настоящего Положения.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2.3. Обоснование символики флага </w:t>
      </w:r>
      <w:r w:rsidR="003A69AB" w:rsidRPr="00A9064B">
        <w:t>города Фокино</w:t>
      </w:r>
      <w:r w:rsidRPr="00A9064B">
        <w:t>.</w:t>
      </w:r>
    </w:p>
    <w:p w:rsidR="00334A9B" w:rsidRPr="00A9064B" w:rsidRDefault="00334A9B" w:rsidP="0029031D">
      <w:pPr>
        <w:tabs>
          <w:tab w:val="left" w:pos="1276"/>
        </w:tabs>
        <w:ind w:firstLine="567"/>
        <w:jc w:val="both"/>
      </w:pPr>
    </w:p>
    <w:p w:rsidR="00334A9B" w:rsidRPr="00A9064B" w:rsidRDefault="00334A9B" w:rsidP="0029031D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«В основе флага языком аллегорического образа гармонично отражены история создания города Фокино, особенности его географического расположения на двух берегах реки, наличие полезных ископаемых и его название.</w:t>
      </w:r>
    </w:p>
    <w:p w:rsidR="003F3090" w:rsidRPr="00A9064B" w:rsidRDefault="00334A9B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="003F3090" w:rsidRPr="00A9064B">
        <w:rPr>
          <w:bCs/>
          <w:color w:val="000000"/>
        </w:rPr>
        <w:t xml:space="preserve">Город Фокино (до 1964 г. посёлок Цементный) возник на месте деревни Боровка в конце </w:t>
      </w:r>
      <w:r w:rsidR="003F3090" w:rsidRPr="00A9064B">
        <w:rPr>
          <w:bCs/>
          <w:color w:val="000000"/>
          <w:lang w:val="en-US"/>
        </w:rPr>
        <w:t>XIX</w:t>
      </w:r>
      <w:r w:rsidR="003F3090" w:rsidRPr="00A9064B">
        <w:rPr>
          <w:bCs/>
          <w:color w:val="000000"/>
        </w:rPr>
        <w:t xml:space="preserve"> столетия в результате строительства цементного завода инженером Львом Кирилловичем Шешминцевым (1857 – 1924) среди богатейших залежей мела, </w:t>
      </w:r>
      <w:r w:rsidR="003F3090" w:rsidRPr="00A9064B">
        <w:rPr>
          <w:bCs/>
          <w:color w:val="000000"/>
        </w:rPr>
        <w:lastRenderedPageBreak/>
        <w:t xml:space="preserve">песка и глины, на берегах реки Болвы, разделяющей город на две части, что отображает </w:t>
      </w:r>
      <w:r w:rsidR="001F3BBC" w:rsidRPr="00A9064B">
        <w:rPr>
          <w:bCs/>
          <w:color w:val="000000"/>
        </w:rPr>
        <w:t>бел</w:t>
      </w:r>
      <w:r w:rsidR="003F3090" w:rsidRPr="00A9064B">
        <w:rPr>
          <w:bCs/>
          <w:color w:val="000000"/>
        </w:rPr>
        <w:t>ый, расширяющийся на концах столб.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Молот и кирка символизируют упорный труд и производство, связанные со строительной отраслью.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Правая червлёная часть флага с золотой ветвью тополя символизирует память о воинах, погибших на фронтах Великой Отечественной войны; обозначает начало развития Фокино, указывает на расположение административного центра, напоминает о красочных праздниках, традиционно проводимых в этой части города.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Pr="00A9064B">
        <w:rPr>
          <w:bCs/>
          <w:color w:val="000000"/>
        </w:rPr>
        <w:tab/>
        <w:t xml:space="preserve">Левая зелёная часть флага с золотой ветвью сосны обозначает микрорайон Шибенец (включён в состав города </w:t>
      </w:r>
      <w:r w:rsidRPr="00A9064B">
        <w:rPr>
          <w:bCs/>
        </w:rPr>
        <w:t>25 декабря 1969 г.</w:t>
      </w:r>
      <w:r w:rsidRPr="00A9064B">
        <w:t xml:space="preserve"> </w:t>
      </w:r>
      <w:r w:rsidRPr="00A9064B">
        <w:rPr>
          <w:spacing w:val="-2"/>
        </w:rPr>
        <w:t>по решению Брянского облисполкома</w:t>
      </w:r>
      <w:r w:rsidRPr="00A9064B">
        <w:rPr>
          <w:bCs/>
          <w:color w:val="000000"/>
        </w:rPr>
        <w:t>), находящийся на правом берегу реки Болва и окружённый с трёх сторон сосновым лесом. В микрорайоне находятся несколько разноплановых образовательных учреждений и большой спортивный комплекс.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</w:r>
      <w:r w:rsidRPr="00A9064B">
        <w:rPr>
          <w:bCs/>
          <w:color w:val="000000"/>
        </w:rPr>
        <w:tab/>
        <w:t>Расположение ветвей тополя, сосны и расширенного на концах столба напоминают букву «Ф», что символизирует о преобразовании посёлка Цементный в город, с присвоением ему названия «Фокино», в честь революционного деятеля Брянщины Игната Ивановича Фокина (1889 – 1919) на основании Указа Президиума Верховного Совета РСФСР от 25 февраля 1964 г.»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</w:p>
    <w:p w:rsidR="006B0CA9" w:rsidRPr="00A9064B" w:rsidRDefault="003F3090" w:rsidP="003F3090">
      <w:pPr>
        <w:tabs>
          <w:tab w:val="left" w:pos="1276"/>
        </w:tabs>
        <w:jc w:val="both"/>
        <w:rPr>
          <w:b/>
          <w:bCs/>
          <w:color w:val="000000"/>
        </w:rPr>
      </w:pPr>
      <w:r w:rsidRPr="00A9064B">
        <w:rPr>
          <w:b/>
          <w:bCs/>
          <w:color w:val="000000"/>
        </w:rPr>
        <w:tab/>
        <w:t>Примечание:</w:t>
      </w:r>
    </w:p>
    <w:p w:rsidR="00334EDD" w:rsidRPr="00A9064B" w:rsidRDefault="006B0CA9" w:rsidP="00334EDD">
      <w:pPr>
        <w:pStyle w:val="a3"/>
        <w:rPr>
          <w:sz w:val="24"/>
        </w:rPr>
      </w:pPr>
      <w:r w:rsidRPr="00A9064B">
        <w:rPr>
          <w:sz w:val="24"/>
        </w:rPr>
        <w:t>Перенесённые на</w:t>
      </w:r>
      <w:r w:rsidR="00334EDD" w:rsidRPr="00A9064B">
        <w:rPr>
          <w:sz w:val="24"/>
        </w:rPr>
        <w:t xml:space="preserve"> флаг золотые элементы из герба </w:t>
      </w:r>
    </w:p>
    <w:p w:rsidR="003F3090" w:rsidRPr="00A9064B" w:rsidRDefault="006B0CA9" w:rsidP="00334EDD">
      <w:pPr>
        <w:pStyle w:val="a3"/>
        <w:ind w:firstLine="0"/>
        <w:rPr>
          <w:sz w:val="24"/>
        </w:rPr>
      </w:pPr>
      <w:r w:rsidRPr="00A9064B">
        <w:rPr>
          <w:sz w:val="24"/>
        </w:rPr>
        <w:t>трансформированы в желтые, серебряные элементы – в белые.</w:t>
      </w:r>
    </w:p>
    <w:p w:rsidR="00334EDD" w:rsidRPr="00A9064B" w:rsidRDefault="00334EDD" w:rsidP="00334EDD">
      <w:pPr>
        <w:pStyle w:val="a3"/>
        <w:ind w:firstLine="0"/>
        <w:rPr>
          <w:sz w:val="24"/>
        </w:rPr>
      </w:pPr>
    </w:p>
    <w:p w:rsidR="003F3090" w:rsidRPr="00A9064B" w:rsidRDefault="00334EDD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 xml:space="preserve">          </w:t>
      </w:r>
      <w:r w:rsidR="006B0CA9" w:rsidRPr="00A9064B">
        <w:rPr>
          <w:bCs/>
          <w:color w:val="000000"/>
        </w:rPr>
        <w:t>Жёлтый (з</w:t>
      </w:r>
      <w:r w:rsidR="003F3090" w:rsidRPr="00A9064B">
        <w:rPr>
          <w:bCs/>
          <w:color w:val="000000"/>
        </w:rPr>
        <w:t>олото</w:t>
      </w:r>
      <w:r w:rsidR="006B0CA9" w:rsidRPr="00A9064B">
        <w:rPr>
          <w:bCs/>
          <w:color w:val="000000"/>
        </w:rPr>
        <w:t>)</w:t>
      </w:r>
      <w:r w:rsidR="001F3BBC" w:rsidRPr="00A9064B">
        <w:rPr>
          <w:bCs/>
          <w:color w:val="000000"/>
        </w:rPr>
        <w:t xml:space="preserve"> </w:t>
      </w:r>
      <w:r w:rsidR="003F3090" w:rsidRPr="00A9064B">
        <w:rPr>
          <w:bCs/>
          <w:color w:val="000000"/>
        </w:rPr>
        <w:t>– символ богатства, справедливости, уважения, великодушия.</w:t>
      </w:r>
    </w:p>
    <w:p w:rsidR="003F3090" w:rsidRPr="00A9064B" w:rsidRDefault="00334EDD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 xml:space="preserve">          </w:t>
      </w:r>
      <w:r w:rsidR="006B0CA9" w:rsidRPr="00A9064B">
        <w:rPr>
          <w:bCs/>
          <w:color w:val="000000"/>
        </w:rPr>
        <w:t>Белый (с</w:t>
      </w:r>
      <w:r w:rsidR="003F3090" w:rsidRPr="00A9064B">
        <w:rPr>
          <w:bCs/>
          <w:color w:val="000000"/>
        </w:rPr>
        <w:t>еребро</w:t>
      </w:r>
      <w:r w:rsidR="006B0CA9" w:rsidRPr="00A9064B">
        <w:rPr>
          <w:bCs/>
          <w:color w:val="000000"/>
        </w:rPr>
        <w:t>)</w:t>
      </w:r>
      <w:r w:rsidR="003F3090" w:rsidRPr="00A9064B">
        <w:rPr>
          <w:bCs/>
          <w:color w:val="000000"/>
        </w:rPr>
        <w:t xml:space="preserve"> – символ чистоты, совершенства, открытости.</w:t>
      </w:r>
    </w:p>
    <w:p w:rsidR="003F3090" w:rsidRPr="00A9064B" w:rsidRDefault="00334EDD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 xml:space="preserve">          </w:t>
      </w:r>
      <w:r w:rsidR="003F3090" w:rsidRPr="00A9064B">
        <w:rPr>
          <w:bCs/>
          <w:color w:val="000000"/>
        </w:rPr>
        <w:t>Червлень – символ славы, почёта, власти, праздника.</w:t>
      </w:r>
    </w:p>
    <w:p w:rsidR="003F3090" w:rsidRPr="00A9064B" w:rsidRDefault="00334EDD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 xml:space="preserve">          </w:t>
      </w:r>
      <w:r w:rsidR="003F3090" w:rsidRPr="00A9064B">
        <w:rPr>
          <w:bCs/>
          <w:color w:val="000000"/>
        </w:rPr>
        <w:t>Зелень – символ молодости, радости, жизни, природы.</w:t>
      </w:r>
    </w:p>
    <w:p w:rsidR="003F3090" w:rsidRPr="00A9064B" w:rsidRDefault="00334EDD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 xml:space="preserve">          </w:t>
      </w:r>
      <w:r w:rsidR="003F3090" w:rsidRPr="00A9064B">
        <w:rPr>
          <w:bCs/>
          <w:color w:val="000000"/>
        </w:rPr>
        <w:t>Чернь – символ мудрости, скромности, благоразумия.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Тополь в геральдике символизирует завоёванную свободу, надежду и преемственность поколений.</w:t>
      </w:r>
    </w:p>
    <w:p w:rsidR="006B0CA9" w:rsidRPr="00A9064B" w:rsidRDefault="003F3090" w:rsidP="006B0CA9">
      <w:pPr>
        <w:tabs>
          <w:tab w:val="left" w:pos="1276"/>
        </w:tabs>
        <w:jc w:val="both"/>
        <w:rPr>
          <w:bCs/>
          <w:color w:val="000000"/>
        </w:rPr>
      </w:pPr>
      <w:r w:rsidRPr="00A9064B">
        <w:rPr>
          <w:bCs/>
          <w:color w:val="000000"/>
        </w:rPr>
        <w:tab/>
        <w:t>Сосна в геральдике символизирует жизненную силу, стойкость и преодоление неблагоприятных обстоятельств.</w:t>
      </w:r>
    </w:p>
    <w:p w:rsidR="003F3090" w:rsidRPr="00A9064B" w:rsidRDefault="003F3090" w:rsidP="003F3090">
      <w:pPr>
        <w:tabs>
          <w:tab w:val="left" w:pos="1276"/>
        </w:tabs>
        <w:jc w:val="both"/>
        <w:rPr>
          <w:bCs/>
          <w:color w:val="000000"/>
        </w:rPr>
      </w:pPr>
    </w:p>
    <w:p w:rsidR="003F3090" w:rsidRPr="00A9064B" w:rsidRDefault="003F3090" w:rsidP="001F3BBC">
      <w:pPr>
        <w:pStyle w:val="af6"/>
        <w:numPr>
          <w:ilvl w:val="1"/>
          <w:numId w:val="15"/>
        </w:numPr>
        <w:jc w:val="center"/>
        <w:rPr>
          <w:b/>
        </w:rPr>
      </w:pPr>
      <w:r w:rsidRPr="00A9064B">
        <w:rPr>
          <w:b/>
        </w:rPr>
        <w:t>Авторская группа.</w:t>
      </w:r>
    </w:p>
    <w:p w:rsidR="001F3BBC" w:rsidRPr="00A9064B" w:rsidRDefault="001F3BBC" w:rsidP="001F3BBC">
      <w:pPr>
        <w:pStyle w:val="af6"/>
        <w:ind w:left="1429" w:firstLine="0"/>
        <w:rPr>
          <w:b/>
        </w:rPr>
      </w:pPr>
    </w:p>
    <w:p w:rsidR="003F3090" w:rsidRPr="00A9064B" w:rsidRDefault="003F3090" w:rsidP="003F3090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Pr="00A9064B">
        <w:rPr>
          <w:rFonts w:ascii="Times New Roman" w:hAnsi="Times New Roman" w:cs="Times New Roman"/>
          <w:sz w:val="24"/>
        </w:rPr>
        <w:t xml:space="preserve">Идея, рисунок </w:t>
      </w:r>
      <w:r w:rsidR="001F3BBC" w:rsidRPr="00A9064B">
        <w:rPr>
          <w:rFonts w:ascii="Times New Roman" w:hAnsi="Times New Roman" w:cs="Times New Roman"/>
          <w:sz w:val="24"/>
        </w:rPr>
        <w:t>флаг</w:t>
      </w:r>
      <w:r w:rsidRPr="00A9064B">
        <w:rPr>
          <w:rFonts w:ascii="Times New Roman" w:hAnsi="Times New Roman" w:cs="Times New Roman"/>
          <w:sz w:val="24"/>
        </w:rPr>
        <w:t>а, обоснование символики:</w:t>
      </w:r>
      <w:r w:rsidRPr="00A9064B">
        <w:rPr>
          <w:rFonts w:ascii="Times New Roman" w:hAnsi="Times New Roman" w:cs="Times New Roman"/>
          <w:b w:val="0"/>
          <w:sz w:val="24"/>
        </w:rPr>
        <w:t xml:space="preserve"> </w:t>
      </w:r>
    </w:p>
    <w:p w:rsidR="003F3090" w:rsidRPr="00A9064B" w:rsidRDefault="003F3090" w:rsidP="003F3090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  <w:t>Стрельникова Елена Станиславовна</w:t>
      </w:r>
    </w:p>
    <w:p w:rsidR="003F3090" w:rsidRPr="00A9064B" w:rsidRDefault="003F3090" w:rsidP="003F3090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</w:r>
      <w:r w:rsidRPr="00A9064B">
        <w:rPr>
          <w:rFonts w:ascii="Times New Roman" w:hAnsi="Times New Roman" w:cs="Times New Roman"/>
          <w:sz w:val="24"/>
        </w:rPr>
        <w:t>Геральдическая</w:t>
      </w:r>
      <w:r w:rsidR="00DD21DE" w:rsidRPr="00A9064B">
        <w:rPr>
          <w:rFonts w:ascii="Times New Roman" w:hAnsi="Times New Roman" w:cs="Times New Roman"/>
          <w:sz w:val="24"/>
        </w:rPr>
        <w:t xml:space="preserve"> корректировка</w:t>
      </w:r>
      <w:r w:rsidRPr="00A9064B">
        <w:rPr>
          <w:rFonts w:ascii="Times New Roman" w:hAnsi="Times New Roman" w:cs="Times New Roman"/>
          <w:b w:val="0"/>
          <w:sz w:val="24"/>
        </w:rPr>
        <w:t xml:space="preserve">: </w:t>
      </w:r>
    </w:p>
    <w:p w:rsidR="003F3090" w:rsidRPr="00A9064B" w:rsidRDefault="003F3090" w:rsidP="003F3090">
      <w:pPr>
        <w:pStyle w:val="31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</w:rPr>
      </w:pPr>
      <w:r w:rsidRPr="00A9064B">
        <w:rPr>
          <w:rFonts w:ascii="Times New Roman" w:hAnsi="Times New Roman" w:cs="Times New Roman"/>
          <w:b w:val="0"/>
          <w:sz w:val="24"/>
        </w:rPr>
        <w:tab/>
        <w:t>Геральдический Совет при Президенте Российской Федерации</w:t>
      </w:r>
    </w:p>
    <w:p w:rsidR="003F3090" w:rsidRPr="00A9064B" w:rsidRDefault="003F3090" w:rsidP="003F3090">
      <w:pPr>
        <w:tabs>
          <w:tab w:val="left" w:pos="567"/>
          <w:tab w:val="left" w:pos="1985"/>
        </w:tabs>
        <w:jc w:val="both"/>
      </w:pPr>
      <w:r w:rsidRPr="00A9064B">
        <w:tab/>
      </w:r>
      <w:r w:rsidRPr="00A9064B">
        <w:rPr>
          <w:b/>
        </w:rPr>
        <w:t>Компьютерный дизайн</w:t>
      </w:r>
      <w:r w:rsidRPr="00A9064B">
        <w:t xml:space="preserve">: </w:t>
      </w:r>
    </w:p>
    <w:p w:rsidR="003F3090" w:rsidRPr="00A9064B" w:rsidRDefault="003F3090" w:rsidP="003F3090">
      <w:pPr>
        <w:tabs>
          <w:tab w:val="left" w:pos="567"/>
          <w:tab w:val="left" w:pos="1985"/>
        </w:tabs>
        <w:jc w:val="both"/>
      </w:pPr>
      <w:r w:rsidRPr="00A9064B">
        <w:tab/>
        <w:t>Стрельников Павел Валерьевич</w:t>
      </w:r>
    </w:p>
    <w:p w:rsidR="003342AE" w:rsidRPr="00A9064B" w:rsidRDefault="003342AE" w:rsidP="003F3090">
      <w:pPr>
        <w:tabs>
          <w:tab w:val="left" w:pos="1276"/>
        </w:tabs>
        <w:jc w:val="both"/>
      </w:pPr>
    </w:p>
    <w:p w:rsidR="003342AE" w:rsidRPr="00A9064B" w:rsidRDefault="003342AE" w:rsidP="001F3BBC">
      <w:pPr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b/>
        </w:rPr>
      </w:pPr>
      <w:r w:rsidRPr="00A9064B">
        <w:rPr>
          <w:b/>
        </w:rPr>
        <w:t xml:space="preserve">Порядок воспроизведения и размещения флага </w:t>
      </w:r>
      <w:r w:rsidR="003A69AB" w:rsidRPr="00A9064B">
        <w:rPr>
          <w:b/>
        </w:rPr>
        <w:t>города Фокино</w:t>
      </w:r>
    </w:p>
    <w:p w:rsidR="003342AE" w:rsidRPr="00A9064B" w:rsidRDefault="003342AE" w:rsidP="0029031D">
      <w:pPr>
        <w:tabs>
          <w:tab w:val="left" w:pos="284"/>
          <w:tab w:val="left" w:pos="1276"/>
        </w:tabs>
        <w:jc w:val="both"/>
        <w:rPr>
          <w:b/>
        </w:rPr>
      </w:pP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3.1. Воспроизведение флага </w:t>
      </w:r>
      <w:r w:rsidR="003A69AB" w:rsidRPr="00A9064B">
        <w:t>города Фокино</w:t>
      </w:r>
      <w:r w:rsidRPr="00A9064B">
        <w:t>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3.2. Порядок одновременного размещения Государственного флага Российской Федерации, флага Брянской области, флага </w:t>
      </w:r>
      <w:r w:rsidR="003A69AB" w:rsidRPr="00A9064B">
        <w:t>города Фокино</w:t>
      </w:r>
      <w:r w:rsidRPr="00A9064B">
        <w:t>, иных флагов производится в соответствии с федеральным законодательством, законодательством Брянской области, регулирующим правоотношения в сфере геральдического обеспечения.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3.3. При одновременном размещении Государственного флага Российской Федерации и (флага Брянской области) и флага </w:t>
      </w:r>
      <w:r w:rsidR="003A69AB" w:rsidRPr="00A9064B">
        <w:t xml:space="preserve">города Фокино, </w:t>
      </w:r>
      <w:r w:rsidRPr="00A9064B">
        <w:t xml:space="preserve">флаг </w:t>
      </w:r>
      <w:r w:rsidR="003A69AB" w:rsidRPr="00A9064B">
        <w:t xml:space="preserve">города Фокино </w:t>
      </w:r>
      <w:r w:rsidRPr="00A9064B">
        <w:lastRenderedPageBreak/>
        <w:t>располагается справа (размещение флагов: 1-2)</w:t>
      </w:r>
      <w:r w:rsidRPr="00A9064B">
        <w:rPr>
          <w:rStyle w:val="a7"/>
        </w:rPr>
        <w:footnoteReference w:id="3"/>
      </w:r>
      <w:r w:rsidRPr="00A9064B">
        <w:t>. Расположение флагов, установленное в пунктах 3.3. – 3.6. указано «от зрителя».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  <w:rPr>
          <w:spacing w:val="-6"/>
        </w:rPr>
      </w:pPr>
      <w:r w:rsidRPr="00A9064B">
        <w:rPr>
          <w:spacing w:val="-6"/>
        </w:rPr>
        <w:t xml:space="preserve">3.4. При одновременном размещении Государственного флага Российской Федерации (1), флага Брянской области (2) и флага </w:t>
      </w:r>
      <w:r w:rsidR="003A69AB" w:rsidRPr="00A9064B">
        <w:t>города Фокино</w:t>
      </w:r>
      <w:r w:rsidR="003A69AB" w:rsidRPr="00A9064B">
        <w:rPr>
          <w:spacing w:val="-6"/>
        </w:rPr>
        <w:t xml:space="preserve"> </w:t>
      </w:r>
      <w:r w:rsidRPr="00A9064B">
        <w:rPr>
          <w:spacing w:val="-6"/>
        </w:rPr>
        <w:t>(3)  Государственный флаг Российской Федерации располагается в центре, слева от Государственного флага Российской Федерации располагается флаг Брянской области</w:t>
      </w:r>
      <w:r w:rsidRPr="00A9064B">
        <w:rPr>
          <w:i/>
          <w:spacing w:val="-6"/>
        </w:rPr>
        <w:t>,</w:t>
      </w:r>
      <w:r w:rsidRPr="00A9064B">
        <w:rPr>
          <w:spacing w:val="-6"/>
        </w:rPr>
        <w:t xml:space="preserve"> справа от Государственного флага Российской Федерации располагается флаг </w:t>
      </w:r>
      <w:r w:rsidR="003A69AB" w:rsidRPr="00A9064B">
        <w:t>города Фокино</w:t>
      </w:r>
      <w:r w:rsidR="003A69AB" w:rsidRPr="00A9064B">
        <w:rPr>
          <w:spacing w:val="-6"/>
        </w:rPr>
        <w:t xml:space="preserve"> </w:t>
      </w:r>
      <w:r w:rsidRPr="00A9064B">
        <w:rPr>
          <w:spacing w:val="-6"/>
        </w:rPr>
        <w:t>(размещение флагов: 2-1-3).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3.5. При одновременном размещении чётного числа флагов (более двух), Государственный флаг Российской Федерации (1) располагается левее центра; справа от Государственного флага Российской Федерации располагается флаг Брянской области(2), слева от Государственного флага Российской Федерации располагается флаг </w:t>
      </w:r>
      <w:r w:rsidR="003A69AB" w:rsidRPr="00A9064B">
        <w:t>города Фокино (3)</w:t>
      </w:r>
      <w:r w:rsidRPr="00A9064B">
        <w:t>. Остальные флаги располагаются поочередно слева и справа в порядке ранжирования (размещение флагов: 5-3-1-2-4-6).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3.6. При одновременном размещении нечётного числа флагов (более трех), Государственный флаг Российской Федерации (1) располагается в центре; слева от Государственного флага Российской Федерации располагается флаг Брянской области (2), справа от Государственного флага Российской Федерации располагается флаг </w:t>
      </w:r>
      <w:r w:rsidR="003A69AB" w:rsidRPr="00A9064B">
        <w:t xml:space="preserve">города Фокино (3). </w:t>
      </w:r>
      <w:r w:rsidRPr="00A9064B">
        <w:t>Остальные флаги располагаются поочередно справа и слева в порядке ранжирования (расположение флагов: 6-4-2-1-3-5-7).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3.7. Размер флага </w:t>
      </w:r>
      <w:r w:rsidR="003A69AB" w:rsidRPr="00A9064B">
        <w:t xml:space="preserve">города Фокино </w:t>
      </w:r>
      <w:r w:rsidRPr="00A9064B">
        <w:t>не может превышать размеры Государственного флага Российской Федерации, флага Брянской области, флагов иных</w:t>
      </w:r>
      <w:r w:rsidR="003A69AB" w:rsidRPr="00A9064B">
        <w:t xml:space="preserve"> субъектов Российской Федерации</w:t>
      </w:r>
      <w:r w:rsidRPr="00A9064B">
        <w:t>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3.8. Высота размещения флага </w:t>
      </w:r>
      <w:r w:rsidR="003A69AB" w:rsidRPr="00A9064B">
        <w:t xml:space="preserve">города Фокино </w:t>
      </w:r>
      <w:r w:rsidRPr="00A9064B">
        <w:t>не может превышать высоту размещения Государственного флага Российской Федерации, флага Брянской области, флагов иных</w:t>
      </w:r>
      <w:r w:rsidR="003A69AB" w:rsidRPr="00A9064B">
        <w:t xml:space="preserve"> субъектов Российской Федерации</w:t>
      </w:r>
      <w:r w:rsidRPr="00A9064B">
        <w:t>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3.9. В знак траура флаг </w:t>
      </w:r>
      <w:r w:rsidR="003A69AB" w:rsidRPr="00A9064B">
        <w:t xml:space="preserve">города Фокино </w:t>
      </w:r>
      <w:r w:rsidRPr="00A9064B">
        <w:t xml:space="preserve">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3.10. Порядок изготовления, хранения и уничтожения флага </w:t>
      </w:r>
      <w:r w:rsidR="003A69AB" w:rsidRPr="00A9064B">
        <w:t>города Фокино</w:t>
      </w:r>
      <w:r w:rsidRPr="00A9064B">
        <w:t xml:space="preserve">, бланков и иных носителей изображения флага </w:t>
      </w:r>
      <w:r w:rsidR="003A69AB" w:rsidRPr="00A9064B">
        <w:t xml:space="preserve">города Фокино </w:t>
      </w:r>
      <w:r w:rsidRPr="00A9064B">
        <w:t xml:space="preserve">устанавливается органами местного самоуправления </w:t>
      </w:r>
      <w:r w:rsidR="003A69AB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tabs>
          <w:tab w:val="left" w:pos="1276"/>
        </w:tabs>
        <w:jc w:val="both"/>
      </w:pPr>
    </w:p>
    <w:p w:rsidR="003342AE" w:rsidRPr="00A9064B" w:rsidRDefault="003342AE" w:rsidP="001F3BBC">
      <w:pPr>
        <w:tabs>
          <w:tab w:val="left" w:pos="142"/>
          <w:tab w:val="left" w:pos="284"/>
          <w:tab w:val="left" w:pos="851"/>
        </w:tabs>
        <w:jc w:val="center"/>
        <w:rPr>
          <w:i/>
        </w:rPr>
      </w:pPr>
      <w:r w:rsidRPr="00A9064B">
        <w:rPr>
          <w:rStyle w:val="af5"/>
        </w:rPr>
        <w:t>4.</w:t>
      </w:r>
      <w:r w:rsidRPr="00A9064B">
        <w:rPr>
          <w:rStyle w:val="af5"/>
        </w:rPr>
        <w:tab/>
        <w:t xml:space="preserve">Порядок использования флага </w:t>
      </w:r>
      <w:r w:rsidR="003A69AB" w:rsidRPr="00A9064B">
        <w:rPr>
          <w:b/>
        </w:rPr>
        <w:t>города Фокино</w:t>
      </w:r>
    </w:p>
    <w:p w:rsidR="003342AE" w:rsidRPr="00A9064B" w:rsidRDefault="003342AE" w:rsidP="0029031D">
      <w:pPr>
        <w:tabs>
          <w:tab w:val="left" w:pos="993"/>
        </w:tabs>
        <w:jc w:val="both"/>
        <w:rPr>
          <w:rStyle w:val="af5"/>
        </w:rPr>
      </w:pPr>
    </w:p>
    <w:p w:rsidR="003342AE" w:rsidRPr="00A9064B" w:rsidRDefault="003342AE" w:rsidP="0029031D">
      <w:pPr>
        <w:ind w:firstLine="567"/>
        <w:jc w:val="both"/>
      </w:pPr>
      <w:r w:rsidRPr="00A9064B">
        <w:t xml:space="preserve">4.1. Флаг </w:t>
      </w:r>
      <w:r w:rsidR="003A69AB" w:rsidRPr="00A9064B">
        <w:t xml:space="preserve">города Фокино </w:t>
      </w:r>
      <w:r w:rsidRPr="00A9064B">
        <w:t>установлен (поднят, размещен, вывешен) постоянно: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1) на зданиях органов местного самоуправления </w:t>
      </w:r>
      <w:r w:rsidR="003A69AB" w:rsidRPr="00A9064B">
        <w:t>города Фокино</w:t>
      </w:r>
      <w:r w:rsidRPr="00A9064B">
        <w:rPr>
          <w:i/>
        </w:rPr>
        <w:t>,</w:t>
      </w:r>
      <w:r w:rsidRPr="00A9064B">
        <w:t xml:space="preserve"> </w:t>
      </w:r>
      <w:r w:rsidRPr="00A9064B">
        <w:rPr>
          <w:spacing w:val="-6"/>
        </w:rPr>
        <w:t xml:space="preserve">муниципальных предприятий и учреждений, </w:t>
      </w:r>
      <w:r w:rsidRPr="00A9064B">
        <w:t>находящихся в муниципальной собственности</w:t>
      </w:r>
      <w:r w:rsidRPr="00A9064B">
        <w:rPr>
          <w:spacing w:val="-6"/>
        </w:rPr>
        <w:t xml:space="preserve"> </w:t>
      </w:r>
      <w:r w:rsidR="003A69AB" w:rsidRPr="00A9064B">
        <w:t>города Фокино</w:t>
      </w:r>
      <w:r w:rsidRPr="00A9064B">
        <w:t>;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  <w:rPr>
          <w:spacing w:val="-10"/>
        </w:rPr>
      </w:pPr>
      <w:r w:rsidRPr="00A9064B">
        <w:rPr>
          <w:spacing w:val="-10"/>
        </w:rPr>
        <w:t>2)  в залах заседаний Совета народных депутатов</w:t>
      </w:r>
      <w:r w:rsidR="003A69AB" w:rsidRPr="00A9064B">
        <w:t xml:space="preserve"> города Фокино</w:t>
      </w:r>
      <w:r w:rsidRPr="00A9064B">
        <w:rPr>
          <w:spacing w:val="-10"/>
        </w:rPr>
        <w:t>;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  <w:rPr>
          <w:i/>
        </w:rPr>
      </w:pPr>
      <w:r w:rsidRPr="00A9064B">
        <w:t xml:space="preserve">3) в кабинетах главы </w:t>
      </w:r>
      <w:r w:rsidR="003A69AB" w:rsidRPr="00A9064B">
        <w:t>города Фокино</w:t>
      </w:r>
      <w:r w:rsidRPr="00A9064B">
        <w:t xml:space="preserve">, выборных должностных лиц местного самоуправления </w:t>
      </w:r>
      <w:r w:rsidR="003A69AB" w:rsidRPr="00A9064B">
        <w:t>города Фокино</w:t>
      </w:r>
      <w:r w:rsidRPr="00A9064B">
        <w:t xml:space="preserve">; главы администрации </w:t>
      </w:r>
      <w:r w:rsidR="003A69AB" w:rsidRPr="00A9064B">
        <w:t>города Фокино</w:t>
      </w:r>
      <w:r w:rsidRPr="00A9064B">
        <w:rPr>
          <w:i/>
        </w:rPr>
        <w:t>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4.2. Флаг </w:t>
      </w:r>
      <w:r w:rsidR="003A69AB" w:rsidRPr="00A9064B">
        <w:t xml:space="preserve">города Фокино </w:t>
      </w:r>
      <w:r w:rsidRPr="00A9064B">
        <w:t>устанавливается при проведении: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</w:pPr>
      <w:r w:rsidRPr="00A9064B">
        <w:t>1) протокольных и официальных мероприятий;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</w:pPr>
      <w:r w:rsidRPr="00A9064B"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области и (или) главы </w:t>
      </w:r>
      <w:r w:rsidR="003A69AB" w:rsidRPr="00A9064B">
        <w:t>города Фокино</w:t>
      </w:r>
      <w:r w:rsidRPr="00A9064B">
        <w:t xml:space="preserve">, официальных представителей </w:t>
      </w:r>
      <w:r w:rsidR="003A69AB" w:rsidRPr="00A9064B">
        <w:t>города Фокино</w:t>
      </w:r>
      <w:r w:rsidRPr="00A9064B">
        <w:t>;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4.3. Флаг </w:t>
      </w:r>
      <w:r w:rsidR="003A69AB" w:rsidRPr="00A9064B">
        <w:t xml:space="preserve">города Фокино </w:t>
      </w:r>
      <w:r w:rsidRPr="00A9064B">
        <w:t>может устанавливаться: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</w:pPr>
      <w:r w:rsidRPr="00A9064B">
        <w:t xml:space="preserve">1) в кабинетах руководителей структурных подразделений администрации </w:t>
      </w:r>
      <w:r w:rsidR="003A69AB" w:rsidRPr="00A9064B">
        <w:t xml:space="preserve">города Фокино </w:t>
      </w:r>
      <w:r w:rsidRPr="00A9064B">
        <w:t xml:space="preserve">и их заместителей; первых заместителей и заместителей главы администрации </w:t>
      </w:r>
      <w:r w:rsidR="003A69AB" w:rsidRPr="00A9064B">
        <w:lastRenderedPageBreak/>
        <w:t>города Фокино</w:t>
      </w:r>
      <w:r w:rsidRPr="00A9064B">
        <w:t xml:space="preserve">; руководителей отраслевых, структурных подразделений администрации </w:t>
      </w:r>
      <w:r w:rsidR="003A69AB" w:rsidRPr="00A9064B">
        <w:t>города Фокино</w:t>
      </w:r>
      <w:r w:rsidRPr="00A9064B">
        <w:t>; руководителей муниципальных предприятий, учреждений и организаций, находящихся в муниципальной собственности</w:t>
      </w:r>
      <w:r w:rsidRPr="00A9064B">
        <w:rPr>
          <w:spacing w:val="-6"/>
        </w:rPr>
        <w:t xml:space="preserve"> </w:t>
      </w:r>
      <w:r w:rsidR="003A69AB" w:rsidRPr="00A9064B">
        <w:t xml:space="preserve">города Фокино </w:t>
      </w:r>
      <w:r w:rsidRPr="00A9064B">
        <w:t>и их заместителей;</w:t>
      </w:r>
    </w:p>
    <w:p w:rsidR="003342AE" w:rsidRPr="00A9064B" w:rsidRDefault="003342AE" w:rsidP="0029031D">
      <w:pPr>
        <w:tabs>
          <w:tab w:val="left" w:pos="1134"/>
        </w:tabs>
        <w:ind w:firstLine="567"/>
        <w:jc w:val="both"/>
      </w:pPr>
      <w:r w:rsidRPr="00A9064B">
        <w:t xml:space="preserve">2) на транспортных средствах главы </w:t>
      </w:r>
      <w:r w:rsidR="003A69AB" w:rsidRPr="00A9064B">
        <w:t>города Фокино</w:t>
      </w:r>
      <w:r w:rsidRPr="00A9064B">
        <w:rPr>
          <w:i/>
        </w:rPr>
        <w:t>,</w:t>
      </w:r>
      <w:r w:rsidRPr="00A9064B">
        <w:t xml:space="preserve"> пассажирском транспорте и другом имуществе, предназначенном для транспортного обслуживания населения </w:t>
      </w:r>
      <w:r w:rsidR="003A69AB" w:rsidRPr="00A9064B">
        <w:t>города Фокино</w:t>
      </w:r>
      <w:r w:rsidRPr="00A9064B">
        <w:t>;</w:t>
      </w:r>
    </w:p>
    <w:p w:rsidR="003342AE" w:rsidRPr="00A9064B" w:rsidRDefault="003342AE" w:rsidP="0029031D">
      <w:pPr>
        <w:pStyle w:val="21"/>
        <w:ind w:firstLine="567"/>
        <w:rPr>
          <w:sz w:val="24"/>
        </w:rPr>
      </w:pPr>
      <w:r w:rsidRPr="00A9064B">
        <w:rPr>
          <w:sz w:val="24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 w:rsidR="003A69AB" w:rsidRPr="00A9064B">
        <w:rPr>
          <w:sz w:val="24"/>
        </w:rPr>
        <w:t>города Фокино</w:t>
      </w:r>
      <w:r w:rsidRPr="00A9064B">
        <w:rPr>
          <w:sz w:val="24"/>
        </w:rPr>
        <w:t>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3342AE" w:rsidRPr="00A9064B" w:rsidRDefault="003342AE" w:rsidP="0029031D">
      <w:pPr>
        <w:tabs>
          <w:tab w:val="left" w:pos="1276"/>
        </w:tabs>
        <w:ind w:firstLine="567"/>
        <w:jc w:val="both"/>
      </w:pPr>
      <w:r w:rsidRPr="00A9064B">
        <w:t xml:space="preserve">4.4. Изображение флага </w:t>
      </w:r>
      <w:r w:rsidR="003A69AB" w:rsidRPr="00A9064B">
        <w:t xml:space="preserve">города Фокино </w:t>
      </w:r>
      <w:r w:rsidRPr="00A9064B">
        <w:t>может размещаться:</w:t>
      </w:r>
    </w:p>
    <w:p w:rsidR="00334EDD" w:rsidRPr="00A9064B" w:rsidRDefault="003342AE" w:rsidP="0029031D">
      <w:pPr>
        <w:tabs>
          <w:tab w:val="left" w:pos="1134"/>
        </w:tabs>
        <w:ind w:firstLine="567"/>
        <w:jc w:val="both"/>
      </w:pPr>
      <w:r w:rsidRPr="00A9064B">
        <w:t xml:space="preserve">1) </w:t>
      </w:r>
      <w:r w:rsidR="00334EDD" w:rsidRPr="00A9064B">
        <w:t>на официальном сайте органа местного самоуправления города Фокино в сети Интернет;</w:t>
      </w:r>
    </w:p>
    <w:p w:rsidR="00334EDD" w:rsidRPr="00A9064B" w:rsidRDefault="00334EDD" w:rsidP="00334EDD">
      <w:pPr>
        <w:tabs>
          <w:tab w:val="left" w:pos="1276"/>
        </w:tabs>
        <w:ind w:firstLine="567"/>
        <w:jc w:val="both"/>
      </w:pPr>
      <w:r w:rsidRPr="00A9064B">
        <w:t>2</w:t>
      </w:r>
      <w:r w:rsidR="003342AE" w:rsidRPr="00A9064B">
        <w:t xml:space="preserve">) </w:t>
      </w:r>
      <w:r w:rsidRPr="00A9064B">
        <w:t xml:space="preserve">на бланках удостоверений лиц, осуществляющих службу на должностях в органах местного самоуправления, муниципальных служащих, депутатов </w:t>
      </w:r>
      <w:r w:rsidRPr="00A9064B">
        <w:rPr>
          <w:spacing w:val="-10"/>
        </w:rPr>
        <w:t>Совета народных депутатов</w:t>
      </w:r>
      <w:r w:rsidRPr="00A9064B">
        <w:t xml:space="preserve"> города Фокино, членов иных о</w:t>
      </w:r>
      <w:r w:rsidR="00AF1D90" w:rsidRPr="00A9064B">
        <w:t>рганов местного самоуправления,</w:t>
      </w:r>
      <w:r w:rsidRPr="00A9064B">
        <w:t xml:space="preserve"> служащих (работников) муниципальных предприятий, учреждений и организаций, находящихся в муниципальной собственности</w:t>
      </w:r>
      <w:r w:rsidRPr="00A9064B">
        <w:rPr>
          <w:spacing w:val="-6"/>
        </w:rPr>
        <w:t xml:space="preserve"> </w:t>
      </w:r>
      <w:r w:rsidRPr="00A9064B">
        <w:t>города Фокино;</w:t>
      </w:r>
    </w:p>
    <w:p w:rsidR="00334EDD" w:rsidRPr="00A9064B" w:rsidRDefault="00334EDD" w:rsidP="00334EDD">
      <w:pPr>
        <w:tabs>
          <w:tab w:val="left" w:pos="1276"/>
        </w:tabs>
        <w:ind w:firstLine="567"/>
        <w:jc w:val="both"/>
      </w:pPr>
      <w:r w:rsidRPr="00A9064B">
        <w:t>3) на бланках удостоверений к знакам различия, знакам отличия, установленных муниципальными правовыми актами;</w:t>
      </w:r>
    </w:p>
    <w:p w:rsidR="00334EDD" w:rsidRPr="00A9064B" w:rsidRDefault="00334EDD" w:rsidP="00334EDD">
      <w:pPr>
        <w:tabs>
          <w:tab w:val="left" w:pos="1276"/>
        </w:tabs>
        <w:ind w:firstLine="567"/>
        <w:jc w:val="both"/>
      </w:pPr>
      <w:r w:rsidRPr="00A9064B">
        <w:t xml:space="preserve">4) на визитных карточках лиц, осуществляющих службу на должностях в органах местного самоуправления, муниципальных служащих, депутатов </w:t>
      </w:r>
      <w:r w:rsidRPr="00A9064B">
        <w:rPr>
          <w:spacing w:val="-10"/>
        </w:rPr>
        <w:t>Совета народных депутатов</w:t>
      </w:r>
      <w:r w:rsidRPr="00A9064B">
        <w:t xml:space="preserve"> города Фокино, членов иных органов местного самоуправления, служащих (работников) муниципальных предприятий, учреждений и организаций, находящихся в муниципальной собственности</w:t>
      </w:r>
      <w:r w:rsidRPr="00A9064B">
        <w:rPr>
          <w:spacing w:val="-6"/>
        </w:rPr>
        <w:t xml:space="preserve"> </w:t>
      </w:r>
      <w:r w:rsidRPr="00A9064B">
        <w:t>города Фокино.</w:t>
      </w:r>
    </w:p>
    <w:p w:rsidR="003342AE" w:rsidRPr="00A9064B" w:rsidRDefault="00334EDD" w:rsidP="00334EDD">
      <w:pPr>
        <w:ind w:firstLine="567"/>
        <w:jc w:val="both"/>
      </w:pPr>
      <w:r w:rsidRPr="00A9064B">
        <w:t>5) на официальных периодических печатных изданиях, учредителями которых являются органы местного самоуправления города Фокино, предприятия, учреждения и организации, находящиеся в муниципальной собственности города Фокино, муниципальные унитарные предприятия города Фокино;</w:t>
      </w:r>
    </w:p>
    <w:p w:rsidR="003342AE" w:rsidRPr="00A9064B" w:rsidRDefault="00334EDD" w:rsidP="0029031D">
      <w:pPr>
        <w:tabs>
          <w:tab w:val="left" w:pos="1134"/>
        </w:tabs>
        <w:ind w:firstLine="567"/>
        <w:jc w:val="both"/>
      </w:pPr>
      <w:r w:rsidRPr="00A9064B">
        <w:t>6</w:t>
      </w:r>
      <w:r w:rsidR="003342AE" w:rsidRPr="00A9064B">
        <w:t xml:space="preserve">) на пассажирском транспорте </w:t>
      </w:r>
      <w:r w:rsidR="003A69AB" w:rsidRPr="00A9064B">
        <w:t>города Фокино</w:t>
      </w:r>
      <w:r w:rsidR="00AF1D90" w:rsidRPr="00A9064B">
        <w:t>;</w:t>
      </w:r>
    </w:p>
    <w:p w:rsidR="00334EDD" w:rsidRPr="00A9064B" w:rsidRDefault="00AF1D90" w:rsidP="00334EDD">
      <w:pPr>
        <w:tabs>
          <w:tab w:val="left" w:pos="1134"/>
        </w:tabs>
        <w:ind w:firstLine="567"/>
        <w:jc w:val="both"/>
      </w:pPr>
      <w:r w:rsidRPr="00A9064B">
        <w:t xml:space="preserve">7) </w:t>
      </w:r>
      <w:r w:rsidR="00334EDD" w:rsidRPr="00A9064B">
        <w:t>на форме спортивных команд и отдельных спортсменов, представляющих город Фокино;</w:t>
      </w:r>
    </w:p>
    <w:p w:rsidR="00334EDD" w:rsidRPr="00A9064B" w:rsidRDefault="00AF1D90" w:rsidP="00334EDD">
      <w:pPr>
        <w:tabs>
          <w:tab w:val="left" w:pos="1134"/>
        </w:tabs>
        <w:ind w:firstLine="567"/>
        <w:jc w:val="both"/>
      </w:pPr>
      <w:r w:rsidRPr="00A9064B">
        <w:t>8</w:t>
      </w:r>
      <w:r w:rsidR="00334EDD" w:rsidRPr="00A9064B">
        <w:t>) на заставках местных телевизионных программ;</w:t>
      </w:r>
    </w:p>
    <w:p w:rsidR="003342AE" w:rsidRPr="00A9064B" w:rsidRDefault="00AF1D90" w:rsidP="0029031D">
      <w:pPr>
        <w:tabs>
          <w:tab w:val="left" w:pos="1276"/>
        </w:tabs>
        <w:ind w:firstLine="567"/>
        <w:jc w:val="both"/>
      </w:pPr>
      <w:r w:rsidRPr="00A9064B">
        <w:t>9</w:t>
      </w:r>
      <w:r w:rsidR="003342AE" w:rsidRPr="00A9064B">
        <w:t>) на знаках различия, знаках отличия, установленных муниципальными правовыми актами;</w:t>
      </w:r>
    </w:p>
    <w:p w:rsidR="003342AE" w:rsidRPr="00A9064B" w:rsidRDefault="00AF1D90" w:rsidP="0029031D">
      <w:pPr>
        <w:tabs>
          <w:tab w:val="left" w:pos="1276"/>
        </w:tabs>
        <w:ind w:firstLine="567"/>
        <w:jc w:val="both"/>
      </w:pPr>
      <w:r w:rsidRPr="00A9064B">
        <w:t>10</w:t>
      </w:r>
      <w:r w:rsidR="003342AE" w:rsidRPr="00A9064B">
        <w:t xml:space="preserve">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r w:rsidR="003A69AB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4.5. Флаг </w:t>
      </w:r>
      <w:r w:rsidR="003A69AB" w:rsidRPr="00A9064B">
        <w:t xml:space="preserve">города Фокино </w:t>
      </w:r>
      <w:r w:rsidRPr="00A9064B">
        <w:t xml:space="preserve">может быть использован в качестве основы для разработки наград и почетных званий </w:t>
      </w:r>
      <w:r w:rsidR="003A69AB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ind w:firstLine="567"/>
        <w:jc w:val="both"/>
        <w:rPr>
          <w:b/>
          <w:i/>
        </w:rPr>
      </w:pPr>
      <w:r w:rsidRPr="00A9064B">
        <w:t xml:space="preserve">4.6. Размещение флага </w:t>
      </w:r>
      <w:r w:rsidR="003A69AB" w:rsidRPr="00A9064B">
        <w:t xml:space="preserve">города Фокино </w:t>
      </w:r>
      <w:r w:rsidRPr="00A9064B">
        <w:t xml:space="preserve">или его изображения в случаях, не предусмотренных пунктами 4.1. – 4.5. настоящего Положения, является неофициальным использованием флага </w:t>
      </w:r>
      <w:r w:rsidR="003A69AB" w:rsidRPr="00A9064B">
        <w:t>города Фокино</w:t>
      </w:r>
      <w:r w:rsidRPr="00A9064B">
        <w:rPr>
          <w:i/>
        </w:rPr>
        <w:t>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4.7. Размещение флага </w:t>
      </w:r>
      <w:r w:rsidR="003A69AB" w:rsidRPr="00A9064B">
        <w:t xml:space="preserve">города Фокино </w:t>
      </w:r>
      <w:r w:rsidRPr="00A9064B">
        <w:t xml:space="preserve">или его изображения в случаях, не предусмотренных пунктами 4.1. – 4.5. настоящего Положения, осуществляется по согласованию с органами местного самоуправления </w:t>
      </w:r>
      <w:r w:rsidR="003A69AB" w:rsidRPr="00A9064B">
        <w:t>города Фокино</w:t>
      </w:r>
      <w:r w:rsidRPr="00A9064B">
        <w:t>, в порядке</w:t>
      </w:r>
      <w:r w:rsidRPr="00A9064B">
        <w:rPr>
          <w:i/>
        </w:rPr>
        <w:t xml:space="preserve">, </w:t>
      </w:r>
      <w:r w:rsidRPr="00A9064B">
        <w:t xml:space="preserve">установленном муниципальными правовыми актами </w:t>
      </w:r>
      <w:r w:rsidR="003A69AB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jc w:val="both"/>
        <w:rPr>
          <w:b/>
        </w:rPr>
      </w:pPr>
    </w:p>
    <w:p w:rsidR="003342AE" w:rsidRPr="00A9064B" w:rsidRDefault="003342AE" w:rsidP="0029031D">
      <w:pPr>
        <w:pStyle w:val="af4"/>
        <w:jc w:val="both"/>
      </w:pPr>
      <w:r w:rsidRPr="00A9064B">
        <w:t>5. Контроль и ответственность за нарушение настоящего Положения</w:t>
      </w:r>
    </w:p>
    <w:p w:rsidR="001F3BBC" w:rsidRPr="00A9064B" w:rsidRDefault="001F3BBC" w:rsidP="0029031D">
      <w:pPr>
        <w:pStyle w:val="af4"/>
        <w:jc w:val="both"/>
      </w:pPr>
    </w:p>
    <w:p w:rsidR="003342AE" w:rsidRPr="00A9064B" w:rsidRDefault="003342AE" w:rsidP="0029031D">
      <w:pPr>
        <w:ind w:firstLine="567"/>
        <w:jc w:val="both"/>
      </w:pPr>
      <w:r w:rsidRPr="00A9064B">
        <w:t xml:space="preserve">5.1. Контроль соблюдения установленных настоящим Положением норм возлагается на управление делами администрации </w:t>
      </w:r>
      <w:r w:rsidR="003A69AB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ind w:firstLine="567"/>
        <w:jc w:val="both"/>
      </w:pPr>
      <w:r w:rsidRPr="00A9064B">
        <w:lastRenderedPageBreak/>
        <w:t>5.2. За искажение флага (рисунка флага),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5.3. Нарушениями норм использования и (или) размещения флага </w:t>
      </w:r>
      <w:r w:rsidR="003A69AB" w:rsidRPr="00A9064B">
        <w:t xml:space="preserve">города Фокино </w:t>
      </w:r>
      <w:r w:rsidRPr="00A9064B">
        <w:t>или его изображения являются: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1) использование флага </w:t>
      </w:r>
      <w:r w:rsidR="003A69AB" w:rsidRPr="00A9064B">
        <w:t>города Фокино</w:t>
      </w:r>
      <w:r w:rsidRPr="00A9064B">
        <w:t>, в качестве основы гербов, эмблем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3342AE" w:rsidRPr="00A9064B" w:rsidRDefault="003342AE" w:rsidP="0029031D">
      <w:pPr>
        <w:ind w:firstLine="567"/>
        <w:jc w:val="both"/>
      </w:pPr>
      <w:r w:rsidRPr="00A9064B"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3) искажение флага </w:t>
      </w:r>
      <w:r w:rsidR="003A69AB" w:rsidRPr="00A9064B">
        <w:t xml:space="preserve">города Фокино </w:t>
      </w:r>
      <w:r w:rsidRPr="00A9064B">
        <w:t>или его изображения, установленного в пункте 2.1. части 2 настоящего Положения;</w:t>
      </w:r>
    </w:p>
    <w:p w:rsidR="003342AE" w:rsidRPr="00A9064B" w:rsidRDefault="003342AE" w:rsidP="0029031D">
      <w:pPr>
        <w:ind w:firstLine="567"/>
        <w:jc w:val="both"/>
      </w:pPr>
      <w:r w:rsidRPr="00A9064B">
        <w:rPr>
          <w:bCs/>
        </w:rPr>
        <w:t>4) и</w:t>
      </w:r>
      <w:r w:rsidRPr="00A9064B">
        <w:t xml:space="preserve">спользование флага </w:t>
      </w:r>
      <w:r w:rsidR="003A69AB" w:rsidRPr="00A9064B">
        <w:t xml:space="preserve">города Фокино </w:t>
      </w:r>
      <w:r w:rsidRPr="00A9064B">
        <w:t>или его изображения с нарушением норм, установленных настоящим Положением;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5) изготовление флага </w:t>
      </w:r>
      <w:r w:rsidR="003A69AB" w:rsidRPr="00A9064B">
        <w:t xml:space="preserve">города Фокино </w:t>
      </w:r>
      <w:r w:rsidRPr="00A9064B">
        <w:t>или его изображение с искажением и (или) изменением композиции или цветов, выходящим за пределы вексиллологически допустимого;</w:t>
      </w:r>
    </w:p>
    <w:p w:rsidR="003342AE" w:rsidRPr="00A9064B" w:rsidRDefault="003342AE" w:rsidP="0029031D">
      <w:pPr>
        <w:autoSpaceDE w:val="0"/>
        <w:autoSpaceDN w:val="0"/>
        <w:adjustRightInd w:val="0"/>
        <w:ind w:firstLine="567"/>
        <w:jc w:val="both"/>
      </w:pPr>
      <w:r w:rsidRPr="00A9064B">
        <w:rPr>
          <w:bCs/>
        </w:rPr>
        <w:t>6) н</w:t>
      </w:r>
      <w:r w:rsidRPr="00A9064B">
        <w:t xml:space="preserve">адругательство над флагом </w:t>
      </w:r>
      <w:r w:rsidR="003A69AB" w:rsidRPr="00A9064B">
        <w:t xml:space="preserve">города Фокино </w:t>
      </w:r>
      <w:r w:rsidRPr="00A9064B">
        <w:t>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3342AE" w:rsidRPr="00A9064B" w:rsidRDefault="003342AE" w:rsidP="0029031D">
      <w:pPr>
        <w:autoSpaceDE w:val="0"/>
        <w:autoSpaceDN w:val="0"/>
        <w:adjustRightInd w:val="0"/>
        <w:ind w:firstLine="567"/>
        <w:jc w:val="both"/>
      </w:pPr>
      <w:r w:rsidRPr="00A9064B">
        <w:rPr>
          <w:bCs/>
        </w:rPr>
        <w:t>7) у</w:t>
      </w:r>
      <w:r w:rsidRPr="00A9064B">
        <w:t xml:space="preserve">мышленное повреждение флага </w:t>
      </w:r>
      <w:r w:rsidR="00343B7A" w:rsidRPr="00A9064B">
        <w:t>города Фокино</w:t>
      </w:r>
      <w:r w:rsidRPr="00A9064B">
        <w:t>.</w:t>
      </w:r>
    </w:p>
    <w:p w:rsidR="001F3BBC" w:rsidRPr="00A9064B" w:rsidRDefault="003342AE" w:rsidP="001F3BBC">
      <w:pPr>
        <w:ind w:firstLine="567"/>
        <w:jc w:val="both"/>
      </w:pPr>
      <w:r w:rsidRPr="00A9064B">
        <w:t xml:space="preserve">5.4. Производство по делам об административных правонарушениях, предусмотренных пунктом 5.3., осуществляется в порядке, установленном статьей  51, Главы </w:t>
      </w:r>
      <w:r w:rsidRPr="00A9064B">
        <w:rPr>
          <w:lang w:val="en-US"/>
        </w:rPr>
        <w:t>XI</w:t>
      </w:r>
      <w:r w:rsidRPr="00A9064B">
        <w:t xml:space="preserve"> Закона Брянской области от 01 октября 2003 года </w:t>
      </w:r>
      <w:r w:rsidR="00AF1D90" w:rsidRPr="00A9064B">
        <w:t>№</w:t>
      </w:r>
      <w:r w:rsidRPr="00A9064B">
        <w:t xml:space="preserve"> 489/55-III-ОЗ «Об административных правонарушениях в Брянской области» (с изменениями на: 08.05.2015).</w:t>
      </w:r>
    </w:p>
    <w:p w:rsidR="00AF1D90" w:rsidRPr="00A9064B" w:rsidRDefault="00AF1D90" w:rsidP="001F3BBC">
      <w:pPr>
        <w:ind w:firstLine="567"/>
        <w:jc w:val="both"/>
      </w:pPr>
    </w:p>
    <w:p w:rsidR="00AF1D90" w:rsidRPr="00A9064B" w:rsidRDefault="00AF1D90" w:rsidP="001F3BBC">
      <w:pPr>
        <w:ind w:firstLine="567"/>
        <w:jc w:val="both"/>
      </w:pPr>
    </w:p>
    <w:p w:rsidR="003342AE" w:rsidRPr="00A9064B" w:rsidRDefault="003342AE" w:rsidP="0029031D">
      <w:pPr>
        <w:pStyle w:val="af4"/>
        <w:jc w:val="both"/>
      </w:pPr>
      <w:r w:rsidRPr="00A9064B">
        <w:t>6. Заключительные положения</w:t>
      </w:r>
    </w:p>
    <w:p w:rsidR="003342AE" w:rsidRPr="00A9064B" w:rsidRDefault="003342AE" w:rsidP="0029031D">
      <w:pPr>
        <w:pStyle w:val="af4"/>
        <w:jc w:val="both"/>
      </w:pPr>
    </w:p>
    <w:p w:rsidR="003342AE" w:rsidRPr="00A9064B" w:rsidRDefault="003342AE" w:rsidP="0029031D">
      <w:pPr>
        <w:ind w:firstLine="567"/>
        <w:jc w:val="both"/>
      </w:pPr>
      <w:r w:rsidRPr="00A9064B">
        <w:t xml:space="preserve">6.1. Внесение в композицию флага </w:t>
      </w:r>
      <w:r w:rsidR="00343B7A" w:rsidRPr="00A9064B">
        <w:t xml:space="preserve">города Фокино </w:t>
      </w:r>
      <w:r w:rsidRPr="00A9064B">
        <w:t>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3342AE" w:rsidRPr="00A9064B" w:rsidRDefault="003342AE" w:rsidP="0029031D">
      <w:pPr>
        <w:ind w:firstLine="567"/>
        <w:jc w:val="both"/>
      </w:pPr>
      <w:r w:rsidRPr="00A9064B">
        <w:t xml:space="preserve">6.2. Право использования флага </w:t>
      </w:r>
      <w:r w:rsidR="00343B7A" w:rsidRPr="00A9064B">
        <w:t>города Фокино</w:t>
      </w:r>
      <w:r w:rsidRPr="00A9064B">
        <w:t xml:space="preserve">, с момента утверждения его Советом народных депутатов </w:t>
      </w:r>
      <w:r w:rsidR="00343B7A" w:rsidRPr="00A9064B">
        <w:t xml:space="preserve">города Фокино </w:t>
      </w:r>
      <w:r w:rsidRPr="00A9064B">
        <w:t xml:space="preserve">в качестве официального символа, принадлежит органам местного самоуправления </w:t>
      </w:r>
      <w:r w:rsidR="00343B7A" w:rsidRPr="00A9064B">
        <w:t>города Фокино</w:t>
      </w:r>
      <w:r w:rsidRPr="00A9064B">
        <w:t>.</w:t>
      </w:r>
    </w:p>
    <w:p w:rsidR="003342AE" w:rsidRPr="00A9064B" w:rsidRDefault="003342AE" w:rsidP="0029031D">
      <w:pPr>
        <w:ind w:firstLine="567"/>
        <w:jc w:val="both"/>
        <w:rPr>
          <w:spacing w:val="-6"/>
        </w:rPr>
      </w:pPr>
      <w:r w:rsidRPr="00A9064B">
        <w:rPr>
          <w:spacing w:val="-6"/>
        </w:rPr>
        <w:t xml:space="preserve">6.3. Флаг </w:t>
      </w:r>
      <w:r w:rsidR="00343B7A" w:rsidRPr="00A9064B">
        <w:t>города Фокино</w:t>
      </w:r>
      <w:r w:rsidRPr="00A9064B">
        <w:rPr>
          <w:spacing w:val="-6"/>
        </w:rPr>
        <w:t xml:space="preserve">, с момента утверждения его </w:t>
      </w:r>
      <w:r w:rsidRPr="00A9064B">
        <w:t>Советом народных депутатов</w:t>
      </w:r>
      <w:r w:rsidR="00343B7A" w:rsidRPr="00A9064B">
        <w:t xml:space="preserve"> города Фокино</w:t>
      </w:r>
      <w:r w:rsidRPr="00A9064B">
        <w:t xml:space="preserve"> </w:t>
      </w:r>
      <w:r w:rsidRPr="00A9064B">
        <w:rPr>
          <w:spacing w:val="-6"/>
        </w:rPr>
        <w:t>в качестве официального символа,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3342AE" w:rsidRPr="00A9064B" w:rsidRDefault="003342AE" w:rsidP="0029031D">
      <w:pPr>
        <w:ind w:firstLine="567"/>
        <w:jc w:val="both"/>
      </w:pPr>
      <w:r w:rsidRPr="00A9064B">
        <w:t>6.4. Настоящее Положение вступает в силу со дня его официального опубликования.</w:t>
      </w:r>
    </w:p>
    <w:p w:rsidR="003342AE" w:rsidRPr="00A9064B" w:rsidRDefault="003342AE" w:rsidP="0029031D">
      <w:pPr>
        <w:ind w:left="1985" w:firstLine="567"/>
        <w:jc w:val="both"/>
      </w:pPr>
    </w:p>
    <w:p w:rsidR="003342AE" w:rsidRPr="00A9064B" w:rsidRDefault="003342AE" w:rsidP="0029031D">
      <w:pPr>
        <w:ind w:left="1985" w:hanging="1559"/>
        <w:jc w:val="both"/>
      </w:pPr>
      <w:r w:rsidRPr="00A9064B">
        <w:t>Приложение</w:t>
      </w:r>
      <w:r w:rsidRPr="00A9064B">
        <w:rPr>
          <w:b/>
        </w:rPr>
        <w:t>:</w:t>
      </w:r>
      <w:r w:rsidRPr="00A9064B">
        <w:t xml:space="preserve"> рисунок флага </w:t>
      </w:r>
      <w:r w:rsidR="00343B7A" w:rsidRPr="00A9064B">
        <w:t>города Фокино</w:t>
      </w:r>
      <w:r w:rsidRPr="00A9064B">
        <w:rPr>
          <w:i/>
        </w:rPr>
        <w:t>.</w:t>
      </w:r>
    </w:p>
    <w:p w:rsidR="003342AE" w:rsidRPr="00A9064B" w:rsidRDefault="003342AE" w:rsidP="0029031D">
      <w:pPr>
        <w:ind w:left="1985" w:hanging="1559"/>
      </w:pPr>
    </w:p>
    <w:p w:rsidR="003342AE" w:rsidRPr="00A9064B" w:rsidRDefault="003342AE" w:rsidP="0029031D">
      <w:pPr>
        <w:ind w:left="1985" w:hanging="1559"/>
      </w:pPr>
    </w:p>
    <w:p w:rsidR="0035012C" w:rsidRPr="00A9064B" w:rsidRDefault="0035012C" w:rsidP="00AF1D90">
      <w:pPr>
        <w:rPr>
          <w:iCs/>
        </w:rPr>
      </w:pPr>
    </w:p>
    <w:sectPr w:rsidR="0035012C" w:rsidRPr="00A9064B" w:rsidSect="005F5DD6">
      <w:headerReference w:type="even" r:id="rId11"/>
      <w:headerReference w:type="defaul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68" w:rsidRDefault="00207F68" w:rsidP="00B90B9E">
      <w:r>
        <w:separator/>
      </w:r>
    </w:p>
  </w:endnote>
  <w:endnote w:type="continuationSeparator" w:id="1">
    <w:p w:rsidR="00207F68" w:rsidRDefault="00207F68" w:rsidP="00B9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68" w:rsidRDefault="00207F68" w:rsidP="00B90B9E">
      <w:r>
        <w:separator/>
      </w:r>
    </w:p>
  </w:footnote>
  <w:footnote w:type="continuationSeparator" w:id="1">
    <w:p w:rsidR="00207F68" w:rsidRDefault="00207F68" w:rsidP="00B90B9E">
      <w:r>
        <w:continuationSeparator/>
      </w:r>
    </w:p>
  </w:footnote>
  <w:footnote w:id="2">
    <w:p w:rsidR="00334A9B" w:rsidRDefault="00334A9B" w:rsidP="0046609B">
      <w:pPr>
        <w:pStyle w:val="a5"/>
      </w:pPr>
      <w:r w:rsidRPr="00F16FCC">
        <w:rPr>
          <w:rStyle w:val="a7"/>
          <w:sz w:val="18"/>
          <w:szCs w:val="18"/>
        </w:rPr>
        <w:footnoteRef/>
      </w:r>
      <w:r>
        <w:t xml:space="preserve"> </w:t>
      </w:r>
      <w:r w:rsidRPr="004824F4">
        <w:t xml:space="preserve">Размещение </w:t>
      </w:r>
      <w:r>
        <w:t>герб</w:t>
      </w:r>
      <w:r w:rsidRPr="004824F4">
        <w:t xml:space="preserve">ов: </w:t>
      </w:r>
      <w:r w:rsidRPr="004824F4">
        <w:rPr>
          <w:b/>
        </w:rPr>
        <w:t>1</w:t>
      </w:r>
      <w:r>
        <w:rPr>
          <w:b/>
        </w:rPr>
        <w:t>, 2</w:t>
      </w:r>
      <w:r w:rsidRPr="004824F4">
        <w:rPr>
          <w:b/>
        </w:rPr>
        <w:t xml:space="preserve"> – </w:t>
      </w:r>
      <w:r>
        <w:t xml:space="preserve">герб РФ, герб </w:t>
      </w:r>
      <w:r w:rsidRPr="004824F4">
        <w:t xml:space="preserve">субъекта РФ, </w:t>
      </w:r>
      <w:r>
        <w:rPr>
          <w:b/>
        </w:rPr>
        <w:t>3</w:t>
      </w:r>
      <w:r w:rsidRPr="004824F4">
        <w:rPr>
          <w:b/>
        </w:rPr>
        <w:t xml:space="preserve"> – </w:t>
      </w:r>
      <w:r w:rsidRPr="004824F4">
        <w:t xml:space="preserve">герб муниципального образования, где цифровые обозначения указывают на степень почетности места размещения </w:t>
      </w:r>
      <w:r>
        <w:t>герба</w:t>
      </w:r>
      <w:r w:rsidRPr="004824F4">
        <w:t xml:space="preserve"> при взгляде от зрителя</w:t>
      </w:r>
      <w:r>
        <w:rPr>
          <w:sz w:val="22"/>
          <w:szCs w:val="22"/>
        </w:rPr>
        <w:t>.</w:t>
      </w:r>
    </w:p>
  </w:footnote>
  <w:footnote w:id="3">
    <w:p w:rsidR="00334A9B" w:rsidRDefault="00334A9B" w:rsidP="003342AE">
      <w:pPr>
        <w:pStyle w:val="a5"/>
      </w:pPr>
      <w:r>
        <w:rPr>
          <w:rStyle w:val="a7"/>
        </w:rPr>
        <w:footnoteRef/>
      </w:r>
      <w:r>
        <w:t xml:space="preserve"> Размещение флагов: </w:t>
      </w:r>
      <w:r>
        <w:rPr>
          <w:b/>
        </w:rPr>
        <w:t xml:space="preserve">1 – </w:t>
      </w:r>
      <w:r>
        <w:t xml:space="preserve">флаг РФ или субъекта РФ, </w:t>
      </w:r>
      <w:r>
        <w:rPr>
          <w:b/>
        </w:rPr>
        <w:t xml:space="preserve">2 – </w:t>
      </w:r>
      <w:r>
        <w:t>флаг муниципального образования, где цифровые обозначения указывают на степень почетности места размещения флага при взгляде от зрителя.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B" w:rsidRDefault="0064276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A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4A9B" w:rsidRDefault="00334A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B" w:rsidRDefault="0064276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4A9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1DE4">
      <w:rPr>
        <w:rStyle w:val="aa"/>
        <w:noProof/>
      </w:rPr>
      <w:t>2</w:t>
    </w:r>
    <w:r>
      <w:rPr>
        <w:rStyle w:val="aa"/>
      </w:rPr>
      <w:fldChar w:fldCharType="end"/>
    </w:r>
  </w:p>
  <w:p w:rsidR="00334A9B" w:rsidRDefault="00334A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AB8C9C0C"/>
    <w:lvl w:ilvl="0" w:tplc="A732A3A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4327A04"/>
    <w:multiLevelType w:val="hybridMultilevel"/>
    <w:tmpl w:val="64D00BE8"/>
    <w:lvl w:ilvl="0" w:tplc="E2488BA0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64658F"/>
    <w:multiLevelType w:val="hybridMultilevel"/>
    <w:tmpl w:val="E494A9EE"/>
    <w:lvl w:ilvl="0" w:tplc="CE8670E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DB2CA0"/>
    <w:multiLevelType w:val="hybridMultilevel"/>
    <w:tmpl w:val="69044F1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0393"/>
    <w:multiLevelType w:val="hybridMultilevel"/>
    <w:tmpl w:val="D3EC93BE"/>
    <w:lvl w:ilvl="0" w:tplc="8698E72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3476023"/>
    <w:multiLevelType w:val="singleLevel"/>
    <w:tmpl w:val="C9F4219A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>
    <w:nsid w:val="3DC5653E"/>
    <w:multiLevelType w:val="multilevel"/>
    <w:tmpl w:val="0596AC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CA2E74"/>
    <w:multiLevelType w:val="hybridMultilevel"/>
    <w:tmpl w:val="4DA0774E"/>
    <w:lvl w:ilvl="0" w:tplc="9880F1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A1741D"/>
    <w:multiLevelType w:val="hybridMultilevel"/>
    <w:tmpl w:val="B7747020"/>
    <w:lvl w:ilvl="0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1">
    <w:nsid w:val="4BC208D5"/>
    <w:multiLevelType w:val="hybridMultilevel"/>
    <w:tmpl w:val="ADAC3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A0F69"/>
    <w:multiLevelType w:val="hybridMultilevel"/>
    <w:tmpl w:val="2E4216E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8044A26"/>
    <w:multiLevelType w:val="hybridMultilevel"/>
    <w:tmpl w:val="6F8E0FFA"/>
    <w:lvl w:ilvl="0" w:tplc="3BB86D96">
      <w:start w:val="1"/>
      <w:numFmt w:val="decimal"/>
      <w:lvlText w:val="%1)"/>
      <w:lvlJc w:val="left"/>
      <w:pPr>
        <w:ind w:left="8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EE95922"/>
    <w:multiLevelType w:val="hybridMultilevel"/>
    <w:tmpl w:val="879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A69B2"/>
    <w:multiLevelType w:val="multilevel"/>
    <w:tmpl w:val="C9F0877A"/>
    <w:lvl w:ilvl="0">
      <w:start w:val="1"/>
      <w:numFmt w:val="decimal"/>
      <w:lvlText w:val="%1)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06112E3"/>
    <w:multiLevelType w:val="multilevel"/>
    <w:tmpl w:val="0772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B9E"/>
    <w:rsid w:val="00012C3B"/>
    <w:rsid w:val="00076B27"/>
    <w:rsid w:val="000B2DE1"/>
    <w:rsid w:val="000B3C19"/>
    <w:rsid w:val="000C762E"/>
    <w:rsid w:val="000F087D"/>
    <w:rsid w:val="00142050"/>
    <w:rsid w:val="001427B2"/>
    <w:rsid w:val="00175AAF"/>
    <w:rsid w:val="00177525"/>
    <w:rsid w:val="0018709B"/>
    <w:rsid w:val="001B28DB"/>
    <w:rsid w:val="001E12D1"/>
    <w:rsid w:val="001E7EB0"/>
    <w:rsid w:val="001F3BBC"/>
    <w:rsid w:val="00207F68"/>
    <w:rsid w:val="002154B3"/>
    <w:rsid w:val="00233445"/>
    <w:rsid w:val="00240AB4"/>
    <w:rsid w:val="002418F7"/>
    <w:rsid w:val="00257A92"/>
    <w:rsid w:val="0029031D"/>
    <w:rsid w:val="002959AE"/>
    <w:rsid w:val="002C12F3"/>
    <w:rsid w:val="00302CF8"/>
    <w:rsid w:val="0030500A"/>
    <w:rsid w:val="003342AE"/>
    <w:rsid w:val="00334A9B"/>
    <w:rsid w:val="00334EDD"/>
    <w:rsid w:val="00343B7A"/>
    <w:rsid w:val="0035012C"/>
    <w:rsid w:val="00363A54"/>
    <w:rsid w:val="00365CB6"/>
    <w:rsid w:val="003A69AB"/>
    <w:rsid w:val="003E0BCC"/>
    <w:rsid w:val="003F3090"/>
    <w:rsid w:val="0046609B"/>
    <w:rsid w:val="004700A8"/>
    <w:rsid w:val="00474B3B"/>
    <w:rsid w:val="004934C5"/>
    <w:rsid w:val="00497175"/>
    <w:rsid w:val="004A5BA6"/>
    <w:rsid w:val="004B1556"/>
    <w:rsid w:val="004D2553"/>
    <w:rsid w:val="004E5CC8"/>
    <w:rsid w:val="00516F0D"/>
    <w:rsid w:val="00564C18"/>
    <w:rsid w:val="005A1522"/>
    <w:rsid w:val="005B41EA"/>
    <w:rsid w:val="005C54E3"/>
    <w:rsid w:val="005F5DD6"/>
    <w:rsid w:val="0061344E"/>
    <w:rsid w:val="0063315D"/>
    <w:rsid w:val="00637233"/>
    <w:rsid w:val="00641DD4"/>
    <w:rsid w:val="0064276D"/>
    <w:rsid w:val="006B0CA9"/>
    <w:rsid w:val="006B6882"/>
    <w:rsid w:val="006E1669"/>
    <w:rsid w:val="00713FBC"/>
    <w:rsid w:val="0072542F"/>
    <w:rsid w:val="00753FB0"/>
    <w:rsid w:val="00760F9A"/>
    <w:rsid w:val="00782581"/>
    <w:rsid w:val="007C60A0"/>
    <w:rsid w:val="007D1DE4"/>
    <w:rsid w:val="007F7746"/>
    <w:rsid w:val="0084502B"/>
    <w:rsid w:val="008D37CF"/>
    <w:rsid w:val="0091356D"/>
    <w:rsid w:val="009516D8"/>
    <w:rsid w:val="00987E95"/>
    <w:rsid w:val="00992F0B"/>
    <w:rsid w:val="009C01AA"/>
    <w:rsid w:val="009C4971"/>
    <w:rsid w:val="009C5D15"/>
    <w:rsid w:val="009C6C6E"/>
    <w:rsid w:val="009E4637"/>
    <w:rsid w:val="009F5150"/>
    <w:rsid w:val="00A24A5E"/>
    <w:rsid w:val="00A26F7E"/>
    <w:rsid w:val="00A309E5"/>
    <w:rsid w:val="00A53962"/>
    <w:rsid w:val="00A637B1"/>
    <w:rsid w:val="00A82D64"/>
    <w:rsid w:val="00A9064B"/>
    <w:rsid w:val="00AA536E"/>
    <w:rsid w:val="00AB2F76"/>
    <w:rsid w:val="00AD064C"/>
    <w:rsid w:val="00AD5B14"/>
    <w:rsid w:val="00AD7188"/>
    <w:rsid w:val="00AF1D90"/>
    <w:rsid w:val="00B271C2"/>
    <w:rsid w:val="00B403BF"/>
    <w:rsid w:val="00B4332B"/>
    <w:rsid w:val="00B90B9E"/>
    <w:rsid w:val="00B94A74"/>
    <w:rsid w:val="00BA2CE6"/>
    <w:rsid w:val="00BA7153"/>
    <w:rsid w:val="00BC7EB2"/>
    <w:rsid w:val="00C36FB1"/>
    <w:rsid w:val="00C527C9"/>
    <w:rsid w:val="00C726C6"/>
    <w:rsid w:val="00C85F9C"/>
    <w:rsid w:val="00CA33F3"/>
    <w:rsid w:val="00CB6417"/>
    <w:rsid w:val="00CD7FD8"/>
    <w:rsid w:val="00D06EDA"/>
    <w:rsid w:val="00D17169"/>
    <w:rsid w:val="00D21481"/>
    <w:rsid w:val="00D63DCA"/>
    <w:rsid w:val="00D66CDF"/>
    <w:rsid w:val="00D944B7"/>
    <w:rsid w:val="00DB2E2E"/>
    <w:rsid w:val="00DD21DE"/>
    <w:rsid w:val="00DE6C13"/>
    <w:rsid w:val="00E40D04"/>
    <w:rsid w:val="00E4380C"/>
    <w:rsid w:val="00E66C14"/>
    <w:rsid w:val="00E67ECD"/>
    <w:rsid w:val="00E72C10"/>
    <w:rsid w:val="00EC37B5"/>
    <w:rsid w:val="00EC5357"/>
    <w:rsid w:val="00ED25D5"/>
    <w:rsid w:val="00F45120"/>
    <w:rsid w:val="00F4642F"/>
    <w:rsid w:val="00F83F24"/>
    <w:rsid w:val="00F92B65"/>
    <w:rsid w:val="00FA36D7"/>
    <w:rsid w:val="00FA3D78"/>
    <w:rsid w:val="00FA5F3A"/>
    <w:rsid w:val="00FB3E97"/>
    <w:rsid w:val="00FC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9E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B9E"/>
    <w:pPr>
      <w:keepNext/>
      <w:ind w:firstLine="72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0B9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B90B9E"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B9E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0B9E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0B9E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B90B9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90B9E"/>
    <w:rPr>
      <w:rFonts w:eastAsia="Times New Roman"/>
      <w:szCs w:val="24"/>
      <w:lang w:eastAsia="ru-RU"/>
    </w:rPr>
  </w:style>
  <w:style w:type="paragraph" w:styleId="a5">
    <w:name w:val="footnote text"/>
    <w:basedOn w:val="a"/>
    <w:link w:val="a6"/>
    <w:semiHidden/>
    <w:rsid w:val="00B90B9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0B9E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B90B9E"/>
    <w:rPr>
      <w:vertAlign w:val="superscript"/>
    </w:rPr>
  </w:style>
  <w:style w:type="paragraph" w:styleId="a8">
    <w:name w:val="header"/>
    <w:basedOn w:val="a"/>
    <w:link w:val="a9"/>
    <w:semiHidden/>
    <w:rsid w:val="00B90B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B90B9E"/>
    <w:rPr>
      <w:rFonts w:eastAsia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B90B9E"/>
  </w:style>
  <w:style w:type="paragraph" w:styleId="21">
    <w:name w:val="Body Text Indent 2"/>
    <w:basedOn w:val="a"/>
    <w:link w:val="22"/>
    <w:semiHidden/>
    <w:rsid w:val="00B90B9E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90B9E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semiHidden/>
    <w:rsid w:val="00B90B9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B90B9E"/>
    <w:rPr>
      <w:rFonts w:eastAsia="Times New Roman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B90B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character" w:customStyle="1" w:styleId="ae">
    <w:name w:val="Название Знак"/>
    <w:basedOn w:val="a0"/>
    <w:link w:val="ad"/>
    <w:uiPriority w:val="10"/>
    <w:rsid w:val="00B90B9E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paragraph" w:styleId="23">
    <w:name w:val="Body Text 2"/>
    <w:basedOn w:val="a"/>
    <w:link w:val="24"/>
    <w:semiHidden/>
    <w:rsid w:val="00B90B9E"/>
    <w:pPr>
      <w:jc w:val="center"/>
    </w:pPr>
    <w:rPr>
      <w:i/>
      <w:iCs/>
      <w:sz w:val="28"/>
    </w:rPr>
  </w:style>
  <w:style w:type="character" w:customStyle="1" w:styleId="24">
    <w:name w:val="Основной текст 2 Знак"/>
    <w:basedOn w:val="a0"/>
    <w:link w:val="23"/>
    <w:semiHidden/>
    <w:rsid w:val="00B90B9E"/>
    <w:rPr>
      <w:rFonts w:eastAsia="Times New Roman"/>
      <w:i/>
      <w:iCs/>
      <w:szCs w:val="24"/>
      <w:lang w:eastAsia="ru-RU"/>
    </w:rPr>
  </w:style>
  <w:style w:type="paragraph" w:styleId="3">
    <w:name w:val="Body Text Indent 3"/>
    <w:basedOn w:val="a"/>
    <w:link w:val="30"/>
    <w:semiHidden/>
    <w:rsid w:val="00B90B9E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B90B9E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90B9E"/>
    <w:pPr>
      <w:jc w:val="center"/>
    </w:pPr>
    <w:rPr>
      <w:rFonts w:ascii="Arial" w:hAnsi="Arial" w:cs="Arial"/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B90B9E"/>
    <w:rPr>
      <w:rFonts w:ascii="Arial" w:eastAsia="Times New Roman" w:hAnsi="Arial" w:cs="Arial"/>
      <w:b/>
      <w:bCs/>
      <w:szCs w:val="24"/>
      <w:lang w:eastAsia="ru-RU"/>
    </w:rPr>
  </w:style>
  <w:style w:type="character" w:styleId="af">
    <w:name w:val="Hyperlink"/>
    <w:basedOn w:val="a0"/>
    <w:uiPriority w:val="99"/>
    <w:unhideWhenUsed/>
    <w:rsid w:val="001427B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4642F"/>
    <w:rPr>
      <w:color w:val="800080" w:themeColor="followedHyperlink"/>
      <w:u w:val="single"/>
    </w:rPr>
  </w:style>
  <w:style w:type="paragraph" w:customStyle="1" w:styleId="af1">
    <w:name w:val="Наименование"/>
    <w:next w:val="a"/>
    <w:rsid w:val="0046609B"/>
    <w:pPr>
      <w:jc w:val="center"/>
    </w:pPr>
    <w:rPr>
      <w:rFonts w:eastAsia="Times New Roman"/>
      <w:b/>
      <w:sz w:val="24"/>
      <w:szCs w:val="24"/>
      <w:lang w:eastAsia="ru-RU"/>
    </w:rPr>
  </w:style>
  <w:style w:type="paragraph" w:customStyle="1" w:styleId="af2">
    <w:name w:val="статьи Знак"/>
    <w:basedOn w:val="a"/>
    <w:link w:val="af3"/>
    <w:rsid w:val="0046609B"/>
    <w:pPr>
      <w:spacing w:after="600"/>
      <w:ind w:firstLine="720"/>
      <w:jc w:val="both"/>
    </w:pPr>
    <w:rPr>
      <w:b/>
    </w:rPr>
  </w:style>
  <w:style w:type="character" w:customStyle="1" w:styleId="af3">
    <w:name w:val="статьи Знак Знак"/>
    <w:link w:val="af2"/>
    <w:rsid w:val="0046609B"/>
    <w:rPr>
      <w:rFonts w:eastAsia="Times New Roman"/>
      <w:b/>
      <w:sz w:val="24"/>
      <w:szCs w:val="24"/>
      <w:lang w:eastAsia="ru-RU"/>
    </w:rPr>
  </w:style>
  <w:style w:type="paragraph" w:customStyle="1" w:styleId="af4">
    <w:name w:val="НАзвание главы"/>
    <w:link w:val="af5"/>
    <w:rsid w:val="0046609B"/>
    <w:pPr>
      <w:ind w:firstLine="720"/>
      <w:jc w:val="left"/>
    </w:pPr>
    <w:rPr>
      <w:rFonts w:eastAsia="Times New Roman"/>
      <w:b/>
      <w:sz w:val="24"/>
      <w:szCs w:val="24"/>
      <w:lang w:eastAsia="ru-RU"/>
    </w:rPr>
  </w:style>
  <w:style w:type="character" w:customStyle="1" w:styleId="af5">
    <w:name w:val="НАзвание главы Знак"/>
    <w:link w:val="af4"/>
    <w:rsid w:val="0046609B"/>
    <w:rPr>
      <w:rFonts w:eastAsia="Times New Roman"/>
      <w:b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46609B"/>
    <w:pPr>
      <w:ind w:left="720" w:firstLine="720"/>
      <w:contextualSpacing/>
      <w:jc w:val="both"/>
    </w:pPr>
  </w:style>
  <w:style w:type="paragraph" w:customStyle="1" w:styleId="af7">
    <w:name w:val="статьи"/>
    <w:basedOn w:val="a"/>
    <w:rsid w:val="003342AE"/>
    <w:pPr>
      <w:spacing w:after="600"/>
      <w:ind w:firstLine="720"/>
      <w:jc w:val="both"/>
    </w:pPr>
    <w:rPr>
      <w:b/>
    </w:rPr>
  </w:style>
  <w:style w:type="paragraph" w:styleId="af8">
    <w:name w:val="Normal (Web)"/>
    <w:basedOn w:val="a"/>
    <w:uiPriority w:val="99"/>
    <w:unhideWhenUsed/>
    <w:rsid w:val="00B271C2"/>
    <w:pPr>
      <w:spacing w:before="100" w:beforeAutospacing="1" w:after="100" w:afterAutospacing="1"/>
    </w:pPr>
  </w:style>
  <w:style w:type="paragraph" w:styleId="af9">
    <w:name w:val="No Spacing"/>
    <w:link w:val="afa"/>
    <w:uiPriority w:val="1"/>
    <w:qFormat/>
    <w:rsid w:val="0035012C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fa">
    <w:name w:val="Без интервала Знак"/>
    <w:link w:val="af9"/>
    <w:rsid w:val="0035012C"/>
    <w:rPr>
      <w:rFonts w:ascii="Calibri" w:eastAsia="Calibri" w:hAnsi="Calibri"/>
      <w:sz w:val="22"/>
      <w:szCs w:val="22"/>
    </w:rPr>
  </w:style>
  <w:style w:type="paragraph" w:customStyle="1" w:styleId="p10">
    <w:name w:val="p10"/>
    <w:basedOn w:val="a"/>
    <w:rsid w:val="00641DD4"/>
    <w:pPr>
      <w:spacing w:before="100" w:beforeAutospacing="1" w:after="100" w:afterAutospacing="1"/>
    </w:pPr>
  </w:style>
  <w:style w:type="character" w:customStyle="1" w:styleId="s5">
    <w:name w:val="s5"/>
    <w:basedOn w:val="a0"/>
    <w:rsid w:val="00641DD4"/>
  </w:style>
  <w:style w:type="character" w:customStyle="1" w:styleId="s6">
    <w:name w:val="s6"/>
    <w:basedOn w:val="a0"/>
    <w:rsid w:val="00641DD4"/>
  </w:style>
  <w:style w:type="character" w:customStyle="1" w:styleId="s2">
    <w:name w:val="s2"/>
    <w:basedOn w:val="a0"/>
    <w:rsid w:val="00641DD4"/>
  </w:style>
  <w:style w:type="paragraph" w:customStyle="1" w:styleId="p12">
    <w:name w:val="p12"/>
    <w:basedOn w:val="a"/>
    <w:rsid w:val="00641DD4"/>
    <w:pPr>
      <w:spacing w:before="100" w:beforeAutospacing="1" w:after="100" w:afterAutospacing="1"/>
    </w:pPr>
  </w:style>
  <w:style w:type="character" w:customStyle="1" w:styleId="s7">
    <w:name w:val="s7"/>
    <w:basedOn w:val="a0"/>
    <w:rsid w:val="00641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62E70-73DD-45E3-B5D5-B78519AB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Hazarin</dc:creator>
  <cp:lastModifiedBy>user</cp:lastModifiedBy>
  <cp:revision>69</cp:revision>
  <cp:lastPrinted>2019-10-28T11:01:00Z</cp:lastPrinted>
  <dcterms:created xsi:type="dcterms:W3CDTF">2018-04-02T14:19:00Z</dcterms:created>
  <dcterms:modified xsi:type="dcterms:W3CDTF">2019-10-28T11:06:00Z</dcterms:modified>
</cp:coreProperties>
</file>