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CEE61" w14:textId="77777777" w:rsidR="00D97DDC" w:rsidRPr="00213F84" w:rsidRDefault="00D97DDC" w:rsidP="00D97DDC">
      <w:pPr>
        <w:ind w:left="-720" w:right="-545"/>
        <w:jc w:val="center"/>
        <w:rPr>
          <w:sz w:val="28"/>
          <w:szCs w:val="28"/>
          <w:lang w:val="ru-RU"/>
        </w:rPr>
      </w:pPr>
      <w:r w:rsidRPr="00213F84">
        <w:rPr>
          <w:sz w:val="28"/>
          <w:szCs w:val="28"/>
          <w:lang w:val="ru-RU"/>
        </w:rPr>
        <w:t>Российская Федерация</w:t>
      </w:r>
    </w:p>
    <w:p w14:paraId="1111E13F" w14:textId="77777777" w:rsidR="00D97DDC" w:rsidRPr="00213F84" w:rsidRDefault="00D97DDC" w:rsidP="00D97DDC">
      <w:pPr>
        <w:ind w:left="-720" w:right="-545"/>
        <w:jc w:val="center"/>
        <w:rPr>
          <w:sz w:val="28"/>
          <w:szCs w:val="28"/>
          <w:lang w:val="ru-RU"/>
        </w:rPr>
      </w:pPr>
      <w:r w:rsidRPr="00213F84">
        <w:rPr>
          <w:sz w:val="28"/>
          <w:szCs w:val="28"/>
          <w:lang w:val="ru-RU"/>
        </w:rPr>
        <w:t>Брянская область</w:t>
      </w:r>
    </w:p>
    <w:p w14:paraId="75FAF7D7" w14:textId="77777777" w:rsidR="00D97DDC" w:rsidRPr="00213F84" w:rsidRDefault="00D97DDC" w:rsidP="00D97DDC">
      <w:pPr>
        <w:ind w:left="-720" w:right="-545"/>
        <w:jc w:val="center"/>
        <w:rPr>
          <w:b/>
          <w:sz w:val="32"/>
          <w:szCs w:val="32"/>
          <w:lang w:val="ru-RU"/>
        </w:rPr>
      </w:pPr>
      <w:r w:rsidRPr="00213F84">
        <w:rPr>
          <w:b/>
          <w:sz w:val="32"/>
          <w:szCs w:val="32"/>
          <w:lang w:val="ru-RU"/>
        </w:rPr>
        <w:t>СОВЕТ НАРОДНЫХ ДЕПУТАТОВ ГОРОДА ФОКИНО</w:t>
      </w:r>
    </w:p>
    <w:p w14:paraId="3802D7A9" w14:textId="77777777" w:rsidR="00D97DDC" w:rsidRPr="00213F84" w:rsidRDefault="00D97DDC" w:rsidP="00D97DDC">
      <w:pPr>
        <w:jc w:val="center"/>
        <w:rPr>
          <w:sz w:val="32"/>
          <w:szCs w:val="32"/>
          <w:lang w:val="ru-RU"/>
        </w:rPr>
      </w:pPr>
      <w:r w:rsidRPr="00213F84">
        <w:rPr>
          <w:sz w:val="32"/>
          <w:szCs w:val="32"/>
          <w:lang w:val="ru-RU"/>
        </w:rPr>
        <w:t>(СНДГФ)</w:t>
      </w:r>
    </w:p>
    <w:p w14:paraId="60183F3E" w14:textId="77777777" w:rsidR="00D97DDC" w:rsidRPr="00213F84" w:rsidRDefault="00D97DDC" w:rsidP="00D97DDC">
      <w:pPr>
        <w:ind w:left="-720" w:right="-545"/>
        <w:jc w:val="center"/>
        <w:rPr>
          <w:sz w:val="28"/>
          <w:szCs w:val="28"/>
          <w:lang w:val="ru-RU"/>
        </w:rPr>
      </w:pPr>
    </w:p>
    <w:p w14:paraId="1D3F06FE" w14:textId="77777777" w:rsidR="00D97DDC" w:rsidRDefault="00D97DDC" w:rsidP="00D97DDC">
      <w:pPr>
        <w:ind w:left="-720" w:right="-545"/>
        <w:jc w:val="center"/>
        <w:rPr>
          <w:b/>
          <w:sz w:val="32"/>
          <w:szCs w:val="32"/>
          <w:lang w:val="ru-RU"/>
        </w:rPr>
      </w:pPr>
      <w:r w:rsidRPr="00213F84">
        <w:rPr>
          <w:b/>
          <w:sz w:val="32"/>
          <w:szCs w:val="32"/>
          <w:lang w:val="ru-RU"/>
        </w:rPr>
        <w:t>Р Е Ш Е Н И Е</w:t>
      </w:r>
    </w:p>
    <w:p w14:paraId="15FBED1B" w14:textId="77777777" w:rsidR="00D97DDC" w:rsidRDefault="00D97DDC" w:rsidP="00D97DDC">
      <w:pPr>
        <w:ind w:left="-720" w:right="-545"/>
        <w:jc w:val="both"/>
        <w:rPr>
          <w:lang w:val="ru-RU"/>
        </w:rPr>
      </w:pPr>
    </w:p>
    <w:p w14:paraId="7CC3EC70" w14:textId="08CB1F92" w:rsidR="00D97DDC" w:rsidRPr="009B7217" w:rsidRDefault="00D97DDC" w:rsidP="00D97DDC">
      <w:pPr>
        <w:ind w:left="-720" w:right="-545"/>
        <w:jc w:val="both"/>
        <w:rPr>
          <w:rFonts w:ascii="Times New Roman" w:hAnsi="Times New Roman" w:cs="Times New Roman"/>
          <w:lang w:val="ru-RU"/>
        </w:rPr>
      </w:pPr>
      <w:r w:rsidRPr="00213F84">
        <w:rPr>
          <w:lang w:val="ru-RU"/>
        </w:rPr>
        <w:t xml:space="preserve">  </w:t>
      </w:r>
      <w:r w:rsidRPr="00213F84">
        <w:rPr>
          <w:lang w:val="ru-RU"/>
        </w:rPr>
        <w:tab/>
      </w:r>
      <w:r w:rsidRPr="009B7217">
        <w:rPr>
          <w:rFonts w:ascii="Times New Roman" w:hAnsi="Times New Roman" w:cs="Times New Roman"/>
          <w:u w:val="single"/>
          <w:lang w:val="ru-RU"/>
        </w:rPr>
        <w:t xml:space="preserve">от </w:t>
      </w:r>
      <w:r>
        <w:rPr>
          <w:rFonts w:ascii="Times New Roman" w:hAnsi="Times New Roman" w:cs="Times New Roman"/>
          <w:u w:val="single"/>
          <w:lang w:val="ru-RU"/>
        </w:rPr>
        <w:t>2</w:t>
      </w:r>
      <w:r w:rsidR="001D1AB3">
        <w:rPr>
          <w:rFonts w:ascii="Times New Roman" w:hAnsi="Times New Roman" w:cs="Times New Roman"/>
          <w:u w:val="single"/>
          <w:lang w:val="ru-RU"/>
        </w:rPr>
        <w:t>7</w:t>
      </w:r>
      <w:r>
        <w:rPr>
          <w:rFonts w:ascii="Times New Roman" w:hAnsi="Times New Roman" w:cs="Times New Roman"/>
          <w:u w:val="single"/>
          <w:lang w:val="ru-RU"/>
        </w:rPr>
        <w:t>.02.202</w:t>
      </w:r>
      <w:r w:rsidR="001D1AB3">
        <w:rPr>
          <w:rFonts w:ascii="Times New Roman" w:hAnsi="Times New Roman" w:cs="Times New Roman"/>
          <w:u w:val="single"/>
          <w:lang w:val="ru-RU"/>
        </w:rPr>
        <w:t>5</w:t>
      </w:r>
      <w:r w:rsidRPr="009B7217">
        <w:rPr>
          <w:rFonts w:ascii="Times New Roman" w:hAnsi="Times New Roman" w:cs="Times New Roman"/>
          <w:u w:val="single"/>
          <w:lang w:val="ru-RU"/>
        </w:rPr>
        <w:t xml:space="preserve"> г.</w:t>
      </w:r>
      <w:r w:rsidRPr="009B7217">
        <w:rPr>
          <w:rFonts w:ascii="Times New Roman" w:hAnsi="Times New Roman" w:cs="Times New Roman"/>
          <w:lang w:val="ru-RU"/>
        </w:rPr>
        <w:t xml:space="preserve">                              </w:t>
      </w:r>
      <w:r>
        <w:rPr>
          <w:rFonts w:ascii="Times New Roman" w:hAnsi="Times New Roman" w:cs="Times New Roman"/>
          <w:lang w:val="ru-RU"/>
        </w:rPr>
        <w:t xml:space="preserve">              </w:t>
      </w:r>
      <w:r w:rsidRPr="009B7217">
        <w:rPr>
          <w:rFonts w:ascii="Times New Roman" w:hAnsi="Times New Roman" w:cs="Times New Roman"/>
          <w:lang w:val="ru-RU"/>
        </w:rPr>
        <w:t xml:space="preserve">  </w:t>
      </w:r>
      <w:proofErr w:type="gramStart"/>
      <w:r w:rsidRPr="009B7217">
        <w:rPr>
          <w:rFonts w:ascii="Times New Roman" w:hAnsi="Times New Roman" w:cs="Times New Roman"/>
          <w:lang w:val="ru-RU"/>
        </w:rPr>
        <w:t xml:space="preserve">№  </w:t>
      </w:r>
      <w:r>
        <w:rPr>
          <w:rFonts w:ascii="Times New Roman" w:hAnsi="Times New Roman" w:cs="Times New Roman"/>
          <w:u w:val="single"/>
          <w:lang w:val="ru-RU"/>
        </w:rPr>
        <w:t>7</w:t>
      </w:r>
      <w:proofErr w:type="gramEnd"/>
      <w:r w:rsidR="00625C53">
        <w:rPr>
          <w:rFonts w:ascii="Times New Roman" w:hAnsi="Times New Roman" w:cs="Times New Roman"/>
          <w:u w:val="single"/>
          <w:lang w:val="ru-RU"/>
        </w:rPr>
        <w:t xml:space="preserve"> – 239 </w:t>
      </w:r>
      <w:r>
        <w:rPr>
          <w:rFonts w:ascii="Times New Roman" w:hAnsi="Times New Roman" w:cs="Times New Roman"/>
          <w:u w:val="single"/>
          <w:lang w:val="ru-RU"/>
        </w:rPr>
        <w:t xml:space="preserve">  </w:t>
      </w:r>
    </w:p>
    <w:p w14:paraId="03527768" w14:textId="77777777" w:rsidR="00D97DDC" w:rsidRPr="009B7217" w:rsidRDefault="00D97DDC" w:rsidP="00D97DDC">
      <w:pPr>
        <w:ind w:left="-720" w:right="-545"/>
        <w:jc w:val="both"/>
        <w:rPr>
          <w:rFonts w:ascii="Times New Roman" w:hAnsi="Times New Roman" w:cs="Times New Roman"/>
          <w:lang w:val="ru-RU"/>
        </w:rPr>
      </w:pPr>
      <w:r w:rsidRPr="009B7217">
        <w:rPr>
          <w:rFonts w:ascii="Times New Roman" w:hAnsi="Times New Roman" w:cs="Times New Roman"/>
          <w:lang w:val="ru-RU"/>
        </w:rPr>
        <w:t xml:space="preserve">            г. Фокино</w:t>
      </w:r>
    </w:p>
    <w:p w14:paraId="0DBB87DB" w14:textId="77777777" w:rsidR="00D97DDC" w:rsidRPr="009B7217" w:rsidRDefault="00D97DDC" w:rsidP="00D97DDC">
      <w:pPr>
        <w:rPr>
          <w:lang w:val="ru-RU"/>
        </w:rPr>
      </w:pPr>
      <w:r w:rsidRPr="009B7217">
        <w:rPr>
          <w:lang w:val="ru-RU"/>
        </w:rPr>
        <w:tab/>
      </w:r>
    </w:p>
    <w:p w14:paraId="6E57A371" w14:textId="77777777" w:rsidR="00D97DDC" w:rsidRPr="009B7217" w:rsidRDefault="00D97DDC" w:rsidP="00D97DDC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9B7217">
        <w:t>Об обращении к Губернатору</w:t>
      </w:r>
    </w:p>
    <w:p w14:paraId="33261073" w14:textId="77777777" w:rsidR="00D97DDC" w:rsidRPr="009B7217" w:rsidRDefault="00D97DDC" w:rsidP="00D97DDC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9B7217">
        <w:t xml:space="preserve">Брянской области с ходатайством </w:t>
      </w:r>
    </w:p>
    <w:p w14:paraId="5651E2EB" w14:textId="77777777" w:rsidR="00D97DDC" w:rsidRPr="009B7217" w:rsidRDefault="00D97DDC" w:rsidP="00D97DDC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9B7217">
        <w:t xml:space="preserve">о присвоении городу Фокино </w:t>
      </w:r>
    </w:p>
    <w:p w14:paraId="1E7B34BA" w14:textId="77777777" w:rsidR="00D97DDC" w:rsidRPr="009B7217" w:rsidRDefault="00D97DDC" w:rsidP="00D97DDC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9B7217">
        <w:t xml:space="preserve">Брянской области почетного </w:t>
      </w:r>
    </w:p>
    <w:p w14:paraId="77A297DD" w14:textId="77777777" w:rsidR="00D97DDC" w:rsidRPr="009B7217" w:rsidRDefault="00D97DDC" w:rsidP="00D97DDC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9B7217">
        <w:t xml:space="preserve">звания Брянской области </w:t>
      </w:r>
    </w:p>
    <w:p w14:paraId="33A8E063" w14:textId="77777777" w:rsidR="00D97DDC" w:rsidRPr="009B7217" w:rsidRDefault="00D97DDC" w:rsidP="00D97DDC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9B7217">
        <w:t>"Город партизанской славы"</w:t>
      </w:r>
    </w:p>
    <w:p w14:paraId="70B50D67" w14:textId="77777777" w:rsidR="00D97DDC" w:rsidRPr="009B7217" w:rsidRDefault="00D97DDC" w:rsidP="00D97DDC">
      <w:pPr>
        <w:pStyle w:val="a5"/>
        <w:shd w:val="clear" w:color="auto" w:fill="FFFFFF"/>
        <w:spacing w:before="0" w:beforeAutospacing="0" w:after="0" w:afterAutospacing="0"/>
        <w:textAlignment w:val="baseline"/>
      </w:pPr>
    </w:p>
    <w:p w14:paraId="6CD027A5" w14:textId="77777777" w:rsidR="00D97DDC" w:rsidRPr="009B7217" w:rsidRDefault="00D97DDC" w:rsidP="00D97DDC">
      <w:pPr>
        <w:pStyle w:val="a5"/>
        <w:shd w:val="clear" w:color="auto" w:fill="FFFFFF"/>
        <w:spacing w:before="0" w:beforeAutospacing="0" w:after="0" w:afterAutospacing="0"/>
        <w:textAlignment w:val="baseline"/>
      </w:pPr>
    </w:p>
    <w:p w14:paraId="088DCF45" w14:textId="52C625AE" w:rsidR="00D97DDC" w:rsidRDefault="00D97DDC" w:rsidP="00D97DDC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="Arial"/>
        </w:rPr>
      </w:pPr>
      <w:r w:rsidRPr="009B7217">
        <w:t xml:space="preserve">В соответствии с Законом Брянской области от 8 октября 2010 года  №73-3 "О почетных званиях Брянской области "Город партизанской славы",  "Поселок партизанской славы",  "Село партизанской славы",  "Населенный пункт партизанской славы", </w:t>
      </w:r>
      <w:r w:rsidRPr="009B7217">
        <w:rPr>
          <w:rFonts w:eastAsia="Arial"/>
        </w:rPr>
        <w:t xml:space="preserve">Уставом городского округа город Фокино Брянской области, </w:t>
      </w:r>
      <w:r w:rsidRPr="009B7217">
        <w:t>на основании обращения главы администрации города Фокино, собранных  архивных  документов и в целях увековечения памяти партизан и подпольщиков, совершивших беспримерные подвиги  в годы Великой Отечественной войны на территории города  Фокино  Брянской области, проявивших мужество, стойкость и массовый героизм,</w:t>
      </w:r>
      <w:r w:rsidRPr="009B7217">
        <w:rPr>
          <w:rFonts w:eastAsia="Arial"/>
        </w:rPr>
        <w:t xml:space="preserve"> </w:t>
      </w:r>
      <w:r w:rsidR="008468D0">
        <w:rPr>
          <w:rFonts w:eastAsia="Arial"/>
        </w:rPr>
        <w:t xml:space="preserve">рассмотрев письмо администрации </w:t>
      </w:r>
      <w:proofErr w:type="spellStart"/>
      <w:r w:rsidR="008468D0">
        <w:rPr>
          <w:rFonts w:eastAsia="Arial"/>
        </w:rPr>
        <w:t>г.Фокино</w:t>
      </w:r>
      <w:proofErr w:type="spellEnd"/>
      <w:r w:rsidR="008468D0">
        <w:rPr>
          <w:rFonts w:eastAsia="Arial"/>
        </w:rPr>
        <w:t xml:space="preserve"> №244 от 18.02.2025г.,</w:t>
      </w:r>
    </w:p>
    <w:p w14:paraId="0490DA92" w14:textId="77777777" w:rsidR="008468D0" w:rsidRPr="008468D0" w:rsidRDefault="008468D0" w:rsidP="008468D0">
      <w:pPr>
        <w:pStyle w:val="a6"/>
        <w:rPr>
          <w:lang w:val="ru-RU" w:eastAsia="ru-RU" w:bidi="ar-SA"/>
        </w:rPr>
      </w:pPr>
    </w:p>
    <w:p w14:paraId="435533F4" w14:textId="77777777" w:rsidR="00D97DDC" w:rsidRPr="009B7217" w:rsidRDefault="00D97DDC" w:rsidP="00D97DDC">
      <w:pPr>
        <w:ind w:firstLine="1134"/>
        <w:rPr>
          <w:rFonts w:ascii="Times New Roman" w:eastAsia="Arial" w:hAnsi="Times New Roman" w:cs="Times New Roman"/>
          <w:lang w:val="ru-RU"/>
        </w:rPr>
      </w:pPr>
      <w:r w:rsidRPr="009B7217">
        <w:rPr>
          <w:rFonts w:ascii="Times New Roman" w:eastAsia="Arial" w:hAnsi="Times New Roman" w:cs="Times New Roman"/>
          <w:lang w:val="ru-RU"/>
        </w:rPr>
        <w:t>Совет народных депутатов г</w:t>
      </w:r>
      <w:r>
        <w:rPr>
          <w:rFonts w:ascii="Times New Roman" w:eastAsia="Arial" w:hAnsi="Times New Roman" w:cs="Times New Roman"/>
          <w:lang w:val="ru-RU"/>
        </w:rPr>
        <w:t xml:space="preserve">орода </w:t>
      </w:r>
      <w:r w:rsidRPr="009B7217">
        <w:rPr>
          <w:rFonts w:ascii="Times New Roman" w:eastAsia="Arial" w:hAnsi="Times New Roman" w:cs="Times New Roman"/>
          <w:lang w:val="ru-RU"/>
        </w:rPr>
        <w:t>Фокино</w:t>
      </w:r>
    </w:p>
    <w:p w14:paraId="36B6DFB9" w14:textId="77777777" w:rsidR="00D97DDC" w:rsidRPr="009B7217" w:rsidRDefault="00D97DDC" w:rsidP="00D97DDC">
      <w:pPr>
        <w:ind w:firstLine="1134"/>
        <w:rPr>
          <w:rFonts w:ascii="Times New Roman" w:eastAsia="Arial" w:hAnsi="Times New Roman" w:cs="Times New Roman"/>
          <w:lang w:val="ru-RU"/>
        </w:rPr>
      </w:pPr>
    </w:p>
    <w:p w14:paraId="20B18C02" w14:textId="77777777" w:rsidR="00D97DDC" w:rsidRPr="009B7217" w:rsidRDefault="00D97DDC" w:rsidP="00D97DDC">
      <w:pPr>
        <w:rPr>
          <w:rFonts w:ascii="Times New Roman" w:eastAsia="Arial" w:hAnsi="Times New Roman" w:cs="Times New Roman"/>
          <w:lang w:val="ru-RU"/>
        </w:rPr>
      </w:pPr>
      <w:r w:rsidRPr="009B7217">
        <w:rPr>
          <w:rFonts w:ascii="Times New Roman" w:eastAsia="Arial" w:hAnsi="Times New Roman" w:cs="Times New Roman"/>
          <w:lang w:val="ru-RU"/>
        </w:rPr>
        <w:t>Р Е Ш И Л:</w:t>
      </w:r>
    </w:p>
    <w:p w14:paraId="5654ED5C" w14:textId="77777777" w:rsidR="00D97DDC" w:rsidRPr="009B7217" w:rsidRDefault="00D97DDC" w:rsidP="00D97DDC">
      <w:pPr>
        <w:rPr>
          <w:rFonts w:ascii="Times New Roman" w:eastAsia="Arial" w:hAnsi="Times New Roman" w:cs="Times New Roman"/>
          <w:lang w:val="ru-RU"/>
        </w:rPr>
      </w:pPr>
    </w:p>
    <w:p w14:paraId="1322CAF3" w14:textId="77777777" w:rsidR="00D97DDC" w:rsidRPr="00A161F6" w:rsidRDefault="00D97DDC" w:rsidP="00D97DDC">
      <w:pPr>
        <w:numPr>
          <w:ilvl w:val="0"/>
          <w:numId w:val="2"/>
        </w:numPr>
        <w:jc w:val="both"/>
        <w:rPr>
          <w:rFonts w:ascii="Times New Roman" w:eastAsia="Arial" w:hAnsi="Times New Roman" w:cs="Times New Roman"/>
          <w:lang w:val="ru-RU"/>
        </w:rPr>
      </w:pPr>
      <w:r w:rsidRPr="00A161F6">
        <w:rPr>
          <w:rFonts w:ascii="Times New Roman" w:hAnsi="Times New Roman" w:cs="Times New Roman"/>
          <w:lang w:val="ru-RU"/>
        </w:rPr>
        <w:t>Обратиться к Губернатору Брянской области с ходатайством о присвоении городу Фокино Брянской области почетного звания Брянской области "Город партизанской славы" (ходатайство прилагается)</w:t>
      </w:r>
    </w:p>
    <w:p w14:paraId="38D08EAA" w14:textId="23275A2F" w:rsidR="00D97DDC" w:rsidRPr="00A161F6" w:rsidRDefault="00D97DDC" w:rsidP="00D97DD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eastAsia="Arial"/>
        </w:rPr>
      </w:pPr>
      <w:r w:rsidRPr="00A161F6">
        <w:t>Решение №</w:t>
      </w:r>
      <w:r>
        <w:t xml:space="preserve"> </w:t>
      </w:r>
      <w:r w:rsidR="001D1AB3">
        <w:t>7-78</w:t>
      </w:r>
      <w:r w:rsidRPr="00A161F6">
        <w:t xml:space="preserve"> от 2</w:t>
      </w:r>
      <w:r w:rsidR="001D1AB3">
        <w:t>9</w:t>
      </w:r>
      <w:r w:rsidRPr="00A161F6">
        <w:t>.02.202</w:t>
      </w:r>
      <w:r w:rsidR="001D1AB3">
        <w:t>4</w:t>
      </w:r>
      <w:r w:rsidRPr="00A161F6">
        <w:t>г. «Об обращении к Губернатору Брянской области с ходатайством о присвоении городу Фокино Брянской области почетного звания Брянской области «Город партизанской славы»</w:t>
      </w:r>
      <w:r>
        <w:t xml:space="preserve"> отменить.</w:t>
      </w:r>
    </w:p>
    <w:p w14:paraId="33FDE70D" w14:textId="77777777" w:rsidR="00D97DDC" w:rsidRPr="00A161F6" w:rsidRDefault="00D97DDC" w:rsidP="00D97DD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A161F6">
        <w:t>Настоящее решение с ходатайством направить Губернатору Брянской области.</w:t>
      </w:r>
    </w:p>
    <w:p w14:paraId="2E95A8A7" w14:textId="77777777" w:rsidR="00D97DDC" w:rsidRPr="00A161F6" w:rsidRDefault="00D97DDC" w:rsidP="00D97DDC">
      <w:pPr>
        <w:numPr>
          <w:ilvl w:val="0"/>
          <w:numId w:val="2"/>
        </w:numPr>
        <w:jc w:val="both"/>
        <w:rPr>
          <w:rFonts w:ascii="Times New Roman" w:eastAsia="Arial" w:hAnsi="Times New Roman" w:cs="Times New Roman"/>
          <w:lang w:val="ru-RU"/>
        </w:rPr>
      </w:pPr>
      <w:r w:rsidRPr="00A161F6">
        <w:rPr>
          <w:rFonts w:ascii="Times New Roman" w:eastAsia="Arial" w:hAnsi="Times New Roman" w:cs="Times New Roman"/>
          <w:lang w:val="ru-RU"/>
        </w:rPr>
        <w:t xml:space="preserve">Опубликовать настоящее решение в </w:t>
      </w:r>
      <w:r>
        <w:rPr>
          <w:rFonts w:ascii="Times New Roman" w:eastAsia="Arial" w:hAnsi="Times New Roman" w:cs="Times New Roman"/>
          <w:lang w:val="ru-RU"/>
        </w:rPr>
        <w:t xml:space="preserve">муниципальной </w:t>
      </w:r>
      <w:r w:rsidRPr="00A161F6">
        <w:rPr>
          <w:rFonts w:ascii="Times New Roman" w:eastAsia="Arial" w:hAnsi="Times New Roman" w:cs="Times New Roman"/>
          <w:lang w:val="ru-RU"/>
        </w:rPr>
        <w:t>газете «</w:t>
      </w:r>
      <w:proofErr w:type="spellStart"/>
      <w:r w:rsidRPr="00A161F6">
        <w:rPr>
          <w:rFonts w:ascii="Times New Roman" w:eastAsia="Arial" w:hAnsi="Times New Roman" w:cs="Times New Roman"/>
          <w:lang w:val="ru-RU"/>
        </w:rPr>
        <w:t>Фокинский</w:t>
      </w:r>
      <w:proofErr w:type="spellEnd"/>
      <w:r w:rsidRPr="00A161F6">
        <w:rPr>
          <w:rFonts w:ascii="Times New Roman" w:eastAsia="Arial" w:hAnsi="Times New Roman" w:cs="Times New Roman"/>
          <w:lang w:val="ru-RU"/>
        </w:rPr>
        <w:t xml:space="preserve"> вестник».</w:t>
      </w:r>
    </w:p>
    <w:p w14:paraId="3E73DAB8" w14:textId="77777777" w:rsidR="00D97DDC" w:rsidRPr="009B7217" w:rsidRDefault="00D97DDC" w:rsidP="00D97DDC">
      <w:pPr>
        <w:rPr>
          <w:rFonts w:ascii="Times New Roman" w:eastAsia="Arial CYR" w:hAnsi="Times New Roman" w:cs="Times New Roman"/>
          <w:color w:val="auto"/>
          <w:lang w:val="ru-RU"/>
        </w:rPr>
      </w:pPr>
    </w:p>
    <w:p w14:paraId="7D9AACB1" w14:textId="77777777" w:rsidR="00D97DDC" w:rsidRPr="009B7217" w:rsidRDefault="00D97DDC" w:rsidP="00D97DDC">
      <w:pPr>
        <w:autoSpaceDE w:val="0"/>
        <w:jc w:val="right"/>
        <w:rPr>
          <w:rFonts w:ascii="Times New Roman" w:eastAsia="Arial CYR" w:hAnsi="Times New Roman" w:cs="Times New Roman"/>
          <w:color w:val="auto"/>
          <w:lang w:val="ru-RU"/>
        </w:rPr>
      </w:pPr>
    </w:p>
    <w:p w14:paraId="31DFF910" w14:textId="77777777" w:rsidR="00D97DDC" w:rsidRPr="009B7217" w:rsidRDefault="00D97DDC" w:rsidP="00D97DDC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14:paraId="7862B0E7" w14:textId="4723E844" w:rsidR="00D97DDC" w:rsidRPr="009B7217" w:rsidRDefault="00D97DDC" w:rsidP="00D97DD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lang w:val="ru-RU"/>
        </w:rPr>
      </w:pPr>
      <w:r w:rsidRPr="009B7217">
        <w:rPr>
          <w:rFonts w:ascii="Times New Roman" w:hAnsi="Times New Roman"/>
          <w:lang w:val="ru-RU"/>
        </w:rPr>
        <w:t>Глав</w:t>
      </w:r>
      <w:r>
        <w:rPr>
          <w:rFonts w:ascii="Times New Roman" w:hAnsi="Times New Roman"/>
          <w:lang w:val="ru-RU"/>
        </w:rPr>
        <w:t>а</w:t>
      </w:r>
      <w:r w:rsidRPr="009B7217">
        <w:rPr>
          <w:rFonts w:ascii="Times New Roman" w:hAnsi="Times New Roman"/>
          <w:lang w:val="ru-RU"/>
        </w:rPr>
        <w:t xml:space="preserve"> города</w:t>
      </w:r>
      <w:r w:rsidRPr="009B7217">
        <w:rPr>
          <w:rFonts w:ascii="Times New Roman" w:hAnsi="Times New Roman"/>
          <w:lang w:val="ru-RU"/>
        </w:rPr>
        <w:tab/>
      </w:r>
      <w:r w:rsidRPr="009B7217">
        <w:rPr>
          <w:rFonts w:ascii="Times New Roman" w:hAnsi="Times New Roman"/>
          <w:lang w:val="ru-RU"/>
        </w:rPr>
        <w:tab/>
      </w:r>
      <w:r w:rsidRPr="009B7217">
        <w:rPr>
          <w:rFonts w:ascii="Times New Roman" w:hAnsi="Times New Roman"/>
          <w:lang w:val="ru-RU"/>
        </w:rPr>
        <w:tab/>
      </w:r>
      <w:r w:rsidRPr="009B7217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                              </w:t>
      </w:r>
      <w:r w:rsidRPr="009B7217">
        <w:rPr>
          <w:rFonts w:ascii="Times New Roman" w:hAnsi="Times New Roman"/>
          <w:lang w:val="ru-RU"/>
        </w:rPr>
        <w:t xml:space="preserve">     </w:t>
      </w:r>
      <w:r w:rsidR="008468D0">
        <w:rPr>
          <w:rFonts w:ascii="Times New Roman" w:hAnsi="Times New Roman"/>
          <w:lang w:val="ru-RU"/>
        </w:rPr>
        <w:t xml:space="preserve">                                 </w:t>
      </w:r>
      <w:r w:rsidRPr="009B7217">
        <w:rPr>
          <w:rFonts w:ascii="Times New Roman" w:hAnsi="Times New Roman"/>
          <w:lang w:val="ru-RU"/>
        </w:rPr>
        <w:t xml:space="preserve"> О.В. Попович</w:t>
      </w:r>
    </w:p>
    <w:p w14:paraId="7D2982CD" w14:textId="77777777" w:rsidR="00D97DDC" w:rsidRPr="009B7217" w:rsidRDefault="00D97DDC" w:rsidP="00D97DDC">
      <w:pPr>
        <w:autoSpaceDE w:val="0"/>
        <w:jc w:val="right"/>
        <w:rPr>
          <w:rFonts w:ascii="Times New Roman" w:eastAsia="Arial CYR" w:hAnsi="Times New Roman" w:cs="Times New Roman"/>
          <w:color w:val="auto"/>
          <w:lang w:val="ru-RU"/>
        </w:rPr>
      </w:pPr>
    </w:p>
    <w:p w14:paraId="3C8C0076" w14:textId="77777777" w:rsidR="00D97DDC" w:rsidRDefault="00D97DDC" w:rsidP="00D97DDC">
      <w:pPr>
        <w:autoSpaceDE w:val="0"/>
        <w:jc w:val="right"/>
        <w:rPr>
          <w:rFonts w:ascii="Times New Roman" w:eastAsia="Arial CYR" w:hAnsi="Times New Roman" w:cs="Times New Roman"/>
          <w:color w:val="auto"/>
          <w:lang w:val="ru-RU"/>
        </w:rPr>
      </w:pPr>
    </w:p>
    <w:p w14:paraId="61FA90CC" w14:textId="77777777" w:rsidR="00D97DDC" w:rsidRDefault="00D97DDC" w:rsidP="00D97DDC">
      <w:pPr>
        <w:autoSpaceDE w:val="0"/>
        <w:jc w:val="right"/>
        <w:rPr>
          <w:rFonts w:ascii="Times New Roman" w:eastAsia="Arial CYR" w:hAnsi="Times New Roman" w:cs="Times New Roman"/>
          <w:color w:val="auto"/>
          <w:lang w:val="ru-RU"/>
        </w:rPr>
      </w:pPr>
    </w:p>
    <w:p w14:paraId="6491CB75" w14:textId="77777777" w:rsidR="00D97DDC" w:rsidRDefault="00D97DDC" w:rsidP="00D97DDC">
      <w:pPr>
        <w:autoSpaceDE w:val="0"/>
        <w:jc w:val="right"/>
        <w:rPr>
          <w:rFonts w:ascii="Times New Roman" w:eastAsia="Arial CYR" w:hAnsi="Times New Roman" w:cs="Times New Roman"/>
          <w:color w:val="auto"/>
          <w:lang w:val="ru-RU"/>
        </w:rPr>
      </w:pPr>
    </w:p>
    <w:p w14:paraId="4837302E" w14:textId="77777777" w:rsidR="00D97DDC" w:rsidRDefault="00D97DDC" w:rsidP="00D97DDC">
      <w:pPr>
        <w:autoSpaceDE w:val="0"/>
        <w:jc w:val="right"/>
        <w:rPr>
          <w:rFonts w:ascii="Times New Roman" w:eastAsia="Arial CYR" w:hAnsi="Times New Roman" w:cs="Times New Roman"/>
          <w:color w:val="auto"/>
          <w:lang w:val="ru-RU"/>
        </w:rPr>
      </w:pPr>
    </w:p>
    <w:p w14:paraId="0840250A" w14:textId="77777777" w:rsidR="00D97DDC" w:rsidRDefault="00D97DDC" w:rsidP="00D97DDC">
      <w:pPr>
        <w:autoSpaceDE w:val="0"/>
        <w:jc w:val="right"/>
        <w:rPr>
          <w:rFonts w:ascii="Times New Roman" w:eastAsia="Arial CYR" w:hAnsi="Times New Roman" w:cs="Times New Roman"/>
          <w:color w:val="auto"/>
          <w:lang w:val="ru-RU"/>
        </w:rPr>
      </w:pPr>
    </w:p>
    <w:p w14:paraId="1FD99952" w14:textId="77777777" w:rsidR="00D97DDC" w:rsidRDefault="00D97DDC" w:rsidP="00D97DDC">
      <w:pPr>
        <w:autoSpaceDE w:val="0"/>
        <w:jc w:val="right"/>
        <w:rPr>
          <w:rFonts w:ascii="Times New Roman" w:eastAsia="Arial CYR" w:hAnsi="Times New Roman" w:cs="Times New Roman"/>
          <w:color w:val="auto"/>
          <w:lang w:val="ru-RU"/>
        </w:rPr>
      </w:pPr>
    </w:p>
    <w:p w14:paraId="79DBAA77" w14:textId="7499BC82" w:rsidR="00D97DDC" w:rsidRDefault="00D97DDC" w:rsidP="00D97DDC">
      <w:pPr>
        <w:autoSpaceDE w:val="0"/>
        <w:jc w:val="right"/>
        <w:rPr>
          <w:rFonts w:ascii="Times New Roman" w:eastAsia="Arial CYR" w:hAnsi="Times New Roman" w:cs="Times New Roman"/>
          <w:color w:val="auto"/>
          <w:lang w:val="ru-RU"/>
        </w:rPr>
      </w:pPr>
    </w:p>
    <w:p w14:paraId="48E1B73F" w14:textId="77777777" w:rsidR="00D97DDC" w:rsidRDefault="00D97DDC" w:rsidP="00D97DDC">
      <w:pPr>
        <w:autoSpaceDE w:val="0"/>
        <w:jc w:val="right"/>
        <w:rPr>
          <w:rFonts w:ascii="Times New Roman" w:eastAsia="Arial CYR" w:hAnsi="Times New Roman" w:cs="Times New Roman"/>
          <w:color w:val="auto"/>
          <w:lang w:val="ru-RU"/>
        </w:rPr>
      </w:pPr>
    </w:p>
    <w:p w14:paraId="7B278299" w14:textId="77777777" w:rsidR="00D97DDC" w:rsidRDefault="00D97DDC" w:rsidP="00D97DDC">
      <w:pPr>
        <w:autoSpaceDE w:val="0"/>
        <w:jc w:val="right"/>
        <w:rPr>
          <w:rFonts w:ascii="Times New Roman" w:eastAsia="Arial CYR" w:hAnsi="Times New Roman" w:cs="Times New Roman"/>
          <w:color w:val="auto"/>
          <w:lang w:val="ru-RU"/>
        </w:rPr>
      </w:pPr>
    </w:p>
    <w:p w14:paraId="35CA3306" w14:textId="77777777" w:rsidR="00D97DDC" w:rsidRDefault="00D97DDC" w:rsidP="00D97DDC">
      <w:pPr>
        <w:ind w:left="240"/>
        <w:jc w:val="right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3F2EAA">
        <w:rPr>
          <w:lang w:val="ru-RU"/>
        </w:rPr>
        <w:t>Приложение к решению</w:t>
      </w:r>
    </w:p>
    <w:p w14:paraId="2914485F" w14:textId="77777777" w:rsidR="00D97DDC" w:rsidRPr="003F2EAA" w:rsidRDefault="00D97DDC" w:rsidP="00D97DDC">
      <w:pPr>
        <w:ind w:left="240"/>
        <w:jc w:val="right"/>
        <w:rPr>
          <w:lang w:val="ru-RU"/>
        </w:rPr>
      </w:pPr>
      <w:r w:rsidRPr="003F2EAA">
        <w:rPr>
          <w:lang w:val="ru-RU"/>
        </w:rPr>
        <w:t xml:space="preserve">Совета народных депутатов города Фокино </w:t>
      </w:r>
    </w:p>
    <w:p w14:paraId="0A291A2A" w14:textId="2441D80E" w:rsidR="00D97DDC" w:rsidRPr="003F2EAA" w:rsidRDefault="00D97DDC" w:rsidP="00D97DDC">
      <w:pPr>
        <w:ind w:left="240"/>
        <w:jc w:val="right"/>
        <w:rPr>
          <w:lang w:val="ru-RU"/>
        </w:rPr>
      </w:pPr>
      <w:r w:rsidRPr="003F2EAA">
        <w:rPr>
          <w:lang w:val="ru-RU"/>
        </w:rPr>
        <w:t xml:space="preserve">от </w:t>
      </w:r>
      <w:r>
        <w:rPr>
          <w:lang w:val="ru-RU"/>
        </w:rPr>
        <w:t>27.02.2025</w:t>
      </w:r>
      <w:r w:rsidRPr="003F2EAA">
        <w:rPr>
          <w:lang w:val="ru-RU"/>
        </w:rPr>
        <w:t xml:space="preserve"> г. </w:t>
      </w:r>
      <w:r>
        <w:rPr>
          <w:lang w:val="ru-RU"/>
        </w:rPr>
        <w:t>7-</w:t>
      </w:r>
      <w:r w:rsidR="00625C53">
        <w:rPr>
          <w:lang w:val="ru-RU"/>
        </w:rPr>
        <w:t>239</w:t>
      </w:r>
    </w:p>
    <w:p w14:paraId="65DD72D4" w14:textId="77777777" w:rsidR="00D97DDC" w:rsidRPr="003F2EAA" w:rsidRDefault="00D97DDC" w:rsidP="00D97DDC">
      <w:pPr>
        <w:ind w:left="240"/>
        <w:jc w:val="right"/>
        <w:rPr>
          <w:lang w:val="ru-RU"/>
        </w:rPr>
      </w:pPr>
    </w:p>
    <w:p w14:paraId="7B8B2A58" w14:textId="77777777" w:rsidR="00D97DDC" w:rsidRPr="003F2EAA" w:rsidRDefault="00D97DDC" w:rsidP="00D97DDC">
      <w:pPr>
        <w:ind w:left="240"/>
        <w:jc w:val="right"/>
        <w:rPr>
          <w:lang w:val="ru-RU"/>
        </w:rPr>
      </w:pPr>
    </w:p>
    <w:p w14:paraId="24E4716C" w14:textId="77777777" w:rsidR="00D97DDC" w:rsidRPr="003F2EAA" w:rsidRDefault="00D97DDC" w:rsidP="00D97DDC">
      <w:pPr>
        <w:jc w:val="center"/>
        <w:rPr>
          <w:b/>
          <w:lang w:val="ru-RU"/>
        </w:rPr>
      </w:pPr>
      <w:r w:rsidRPr="003F2EAA">
        <w:rPr>
          <w:b/>
          <w:lang w:val="ru-RU"/>
        </w:rPr>
        <w:t xml:space="preserve">Описание событий </w:t>
      </w:r>
    </w:p>
    <w:p w14:paraId="6AE01506" w14:textId="77777777" w:rsidR="00D97DDC" w:rsidRPr="003F2EAA" w:rsidRDefault="00D97DDC" w:rsidP="00D97DDC">
      <w:pPr>
        <w:jc w:val="center"/>
        <w:rPr>
          <w:b/>
          <w:lang w:val="ru-RU"/>
        </w:rPr>
      </w:pPr>
      <w:r w:rsidRPr="003F2EAA">
        <w:rPr>
          <w:b/>
          <w:lang w:val="ru-RU"/>
        </w:rPr>
        <w:t xml:space="preserve">о совершении подвигов партизанами и подпольщиками в годы </w:t>
      </w:r>
    </w:p>
    <w:p w14:paraId="31936A63" w14:textId="77777777" w:rsidR="00D97DDC" w:rsidRPr="003F2EAA" w:rsidRDefault="00D97DDC" w:rsidP="00D97DDC">
      <w:pPr>
        <w:jc w:val="center"/>
        <w:rPr>
          <w:b/>
          <w:lang w:val="ru-RU"/>
        </w:rPr>
      </w:pPr>
      <w:r w:rsidRPr="003F2EAA">
        <w:rPr>
          <w:b/>
          <w:lang w:val="ru-RU"/>
        </w:rPr>
        <w:t xml:space="preserve">Великой Отечественной войны на территории </w:t>
      </w:r>
      <w:proofErr w:type="spellStart"/>
      <w:r w:rsidRPr="003F2EAA">
        <w:rPr>
          <w:b/>
          <w:lang w:val="ru-RU"/>
        </w:rPr>
        <w:t>г.Фокино</w:t>
      </w:r>
      <w:proofErr w:type="spellEnd"/>
      <w:r w:rsidRPr="003F2EAA">
        <w:rPr>
          <w:b/>
          <w:lang w:val="ru-RU"/>
        </w:rPr>
        <w:t xml:space="preserve"> (ранее </w:t>
      </w:r>
      <w:proofErr w:type="spellStart"/>
      <w:r w:rsidRPr="003F2EAA">
        <w:rPr>
          <w:b/>
          <w:lang w:val="ru-RU"/>
        </w:rPr>
        <w:t>п.Цементный</w:t>
      </w:r>
      <w:proofErr w:type="spellEnd"/>
      <w:r w:rsidRPr="003F2EAA">
        <w:rPr>
          <w:b/>
          <w:lang w:val="ru-RU"/>
        </w:rPr>
        <w:t>).</w:t>
      </w:r>
    </w:p>
    <w:p w14:paraId="7F651E52" w14:textId="77777777" w:rsidR="00D97DDC" w:rsidRPr="003F2EAA" w:rsidRDefault="00D97DDC" w:rsidP="00D97DDC">
      <w:pPr>
        <w:jc w:val="center"/>
        <w:rPr>
          <w:b/>
          <w:lang w:val="ru-RU"/>
        </w:rPr>
      </w:pPr>
    </w:p>
    <w:p w14:paraId="65491F21" w14:textId="77777777" w:rsidR="00D97DDC" w:rsidRPr="003F2EAA" w:rsidRDefault="00D97DDC" w:rsidP="00D97DDC">
      <w:pPr>
        <w:ind w:firstLine="567"/>
        <w:jc w:val="both"/>
        <w:rPr>
          <w:color w:val="272723"/>
          <w:shd w:val="clear" w:color="auto" w:fill="F9F8EF"/>
          <w:lang w:val="ru-RU"/>
        </w:rPr>
      </w:pPr>
      <w:r w:rsidRPr="003F2EAA">
        <w:rPr>
          <w:color w:val="1D2020"/>
          <w:lang w:val="ru-RU"/>
        </w:rPr>
        <w:t>Страшная война в июне 1941 года вошла в каждый дом, в каждую семью. 8 октября 1941 года поселок Цементный (с 1964 года –город Фокино) был оккупирован фашистскими захватчиками.</w:t>
      </w:r>
    </w:p>
    <w:p w14:paraId="413C3232" w14:textId="77777777" w:rsidR="00D97DDC" w:rsidRPr="003F2EAA" w:rsidRDefault="00D97DDC" w:rsidP="00D97DDC">
      <w:pPr>
        <w:ind w:firstLine="567"/>
        <w:jc w:val="both"/>
        <w:rPr>
          <w:color w:val="1D2020"/>
          <w:lang w:val="ru-RU"/>
        </w:rPr>
      </w:pPr>
      <w:r w:rsidRPr="003F2EAA">
        <w:rPr>
          <w:color w:val="1D2020"/>
          <w:lang w:val="ru-RU"/>
        </w:rPr>
        <w:t xml:space="preserve">Цементникам пришлось сменить штурвалы агрегатов на пулеметы и гранаты, бушующее пламя печей на огонь жестоких сражений. Многие цементники ушли в партизанские отряды. Директор цементного завода А.А. </w:t>
      </w:r>
      <w:proofErr w:type="spellStart"/>
      <w:r w:rsidRPr="003F2EAA">
        <w:rPr>
          <w:color w:val="1D2020"/>
          <w:lang w:val="ru-RU"/>
        </w:rPr>
        <w:t>Веренигора</w:t>
      </w:r>
      <w:proofErr w:type="spellEnd"/>
      <w:r w:rsidRPr="003F2EAA">
        <w:rPr>
          <w:color w:val="1D2020"/>
          <w:lang w:val="ru-RU"/>
        </w:rPr>
        <w:t xml:space="preserve"> и главный инженер А.М. </w:t>
      </w:r>
      <w:proofErr w:type="spellStart"/>
      <w:r w:rsidRPr="003F2EAA">
        <w:rPr>
          <w:color w:val="1D2020"/>
          <w:lang w:val="ru-RU"/>
        </w:rPr>
        <w:t>Простяков</w:t>
      </w:r>
      <w:proofErr w:type="spellEnd"/>
      <w:r w:rsidRPr="003F2EAA">
        <w:rPr>
          <w:color w:val="1D2020"/>
          <w:lang w:val="ru-RU"/>
        </w:rPr>
        <w:t xml:space="preserve">, руководившие </w:t>
      </w:r>
      <w:proofErr w:type="gramStart"/>
      <w:r w:rsidRPr="003F2EAA">
        <w:rPr>
          <w:color w:val="1D2020"/>
          <w:lang w:val="ru-RU"/>
        </w:rPr>
        <w:t>демонтажем  и</w:t>
      </w:r>
      <w:proofErr w:type="gramEnd"/>
      <w:r w:rsidRPr="003F2EAA">
        <w:rPr>
          <w:color w:val="1D2020"/>
          <w:lang w:val="ru-RU"/>
        </w:rPr>
        <w:t xml:space="preserve"> эвакуацией оборудования, вместе с рабочими ушли в партизанские отряды. А.А. </w:t>
      </w:r>
      <w:proofErr w:type="spellStart"/>
      <w:r w:rsidRPr="003F2EAA">
        <w:rPr>
          <w:color w:val="1D2020"/>
          <w:lang w:val="ru-RU"/>
        </w:rPr>
        <w:t>Веренигора</w:t>
      </w:r>
      <w:proofErr w:type="spellEnd"/>
      <w:r w:rsidRPr="003F2EAA">
        <w:rPr>
          <w:color w:val="1D2020"/>
          <w:lang w:val="ru-RU"/>
        </w:rPr>
        <w:t xml:space="preserve"> погиб в1941 году, сражаясь против гитлеровских оккупантов. Алексей Максимович </w:t>
      </w:r>
      <w:proofErr w:type="spellStart"/>
      <w:r w:rsidRPr="003F2EAA">
        <w:rPr>
          <w:color w:val="1D2020"/>
          <w:lang w:val="ru-RU"/>
        </w:rPr>
        <w:t>Простяков</w:t>
      </w:r>
      <w:proofErr w:type="spellEnd"/>
      <w:r w:rsidRPr="003F2EAA">
        <w:rPr>
          <w:color w:val="1D2020"/>
          <w:lang w:val="ru-RU"/>
        </w:rPr>
        <w:t xml:space="preserve"> организовал подпольную партийную группу. Он достал приемник и организовал распространение среди населения листовок с вестями с Большой земли. В подпольной группе было к концу ноября 17 человек. На квартире у Анны Савоничевой по улице Первомайской однажды ночью провели партийное собрание, на котором единодушно решили создать партизанский отряд. Вскоре </w:t>
      </w:r>
      <w:proofErr w:type="spellStart"/>
      <w:r w:rsidRPr="003F2EAA">
        <w:rPr>
          <w:color w:val="1D2020"/>
          <w:lang w:val="ru-RU"/>
        </w:rPr>
        <w:t>Простякову</w:t>
      </w:r>
      <w:proofErr w:type="spellEnd"/>
      <w:r w:rsidRPr="003F2EAA">
        <w:rPr>
          <w:color w:val="1D2020"/>
          <w:lang w:val="ru-RU"/>
        </w:rPr>
        <w:t xml:space="preserve"> удалось связаться с </w:t>
      </w:r>
      <w:proofErr w:type="spellStart"/>
      <w:r w:rsidRPr="003F2EAA">
        <w:rPr>
          <w:color w:val="1D2020"/>
          <w:lang w:val="ru-RU"/>
        </w:rPr>
        <w:t>Любохонским</w:t>
      </w:r>
      <w:proofErr w:type="spellEnd"/>
      <w:r w:rsidRPr="003F2EAA">
        <w:rPr>
          <w:color w:val="1D2020"/>
          <w:lang w:val="ru-RU"/>
        </w:rPr>
        <w:t xml:space="preserve"> партизанским отрядом и объединиться для совместных действий. Наладил связь Алексей Максимович и с </w:t>
      </w:r>
      <w:proofErr w:type="spellStart"/>
      <w:r w:rsidRPr="003F2EAA">
        <w:rPr>
          <w:color w:val="1D2020"/>
          <w:lang w:val="ru-RU"/>
        </w:rPr>
        <w:t>Бежицким</w:t>
      </w:r>
      <w:proofErr w:type="spellEnd"/>
      <w:r w:rsidRPr="003F2EAA">
        <w:rPr>
          <w:color w:val="1D2020"/>
          <w:lang w:val="ru-RU"/>
        </w:rPr>
        <w:t xml:space="preserve"> отрядом. Под руководством </w:t>
      </w:r>
      <w:proofErr w:type="spellStart"/>
      <w:r w:rsidRPr="003F2EAA">
        <w:rPr>
          <w:color w:val="1D2020"/>
          <w:lang w:val="ru-RU"/>
        </w:rPr>
        <w:t>бежицких</w:t>
      </w:r>
      <w:proofErr w:type="spellEnd"/>
      <w:r w:rsidRPr="003F2EAA">
        <w:rPr>
          <w:color w:val="1D2020"/>
          <w:lang w:val="ru-RU"/>
        </w:rPr>
        <w:t xml:space="preserve"> коммунистов начали действовать. В начале 1942 года разбили немецкий гарнизон в селе </w:t>
      </w:r>
      <w:proofErr w:type="spellStart"/>
      <w:r w:rsidRPr="003F2EAA">
        <w:rPr>
          <w:color w:val="1D2020"/>
          <w:lang w:val="ru-RU"/>
        </w:rPr>
        <w:t>Неверь</w:t>
      </w:r>
      <w:proofErr w:type="spellEnd"/>
      <w:r w:rsidRPr="003F2EAA">
        <w:rPr>
          <w:color w:val="1D2020"/>
          <w:lang w:val="ru-RU"/>
        </w:rPr>
        <w:t xml:space="preserve">. Порвали телефонную связь немцев между Брянском и Дятьково. Отряд постоянно пополнялся. </w:t>
      </w:r>
    </w:p>
    <w:p w14:paraId="3D5E6FA5" w14:textId="77777777" w:rsidR="00D97DDC" w:rsidRPr="003F2EAA" w:rsidRDefault="00D97DDC" w:rsidP="00D97DDC">
      <w:pPr>
        <w:ind w:firstLine="567"/>
        <w:jc w:val="both"/>
        <w:rPr>
          <w:color w:val="1D2020"/>
          <w:lang w:val="ru-RU"/>
        </w:rPr>
      </w:pPr>
      <w:r w:rsidRPr="003F2EAA">
        <w:rPr>
          <w:color w:val="1D2020"/>
          <w:lang w:val="ru-RU"/>
        </w:rPr>
        <w:t xml:space="preserve">В мае сорок второго начался период активных действий отряда. Первая удачная операция прошла на станции </w:t>
      </w:r>
      <w:proofErr w:type="spellStart"/>
      <w:r w:rsidRPr="003F2EAA">
        <w:rPr>
          <w:color w:val="1D2020"/>
          <w:lang w:val="ru-RU"/>
        </w:rPr>
        <w:t>Ботагово</w:t>
      </w:r>
      <w:proofErr w:type="spellEnd"/>
      <w:r w:rsidRPr="003F2EAA">
        <w:rPr>
          <w:color w:val="1D2020"/>
          <w:lang w:val="ru-RU"/>
        </w:rPr>
        <w:t xml:space="preserve">. На минах, поставленных Прохоровым и Зайцевым, в воздух взлетел немецкий эшелон с артиллерийским вооружением. В селе Доманово, в четырех километрах от п. Цементный, отряд взял в плен немецкий гарнизон. В августе сорок второго партизаны уничтожили на Брянском большаке немецкую часть. После казни десяти родственников партизан с удвоенной силой закипела в сердцах народных мстителей ненависть к захватчикам. В одну из октябрьских ночей отряд перебил 76 полицаев, взяв их вооружение. За октябрь было уничтожено в ближайших деревнях к п. Цементный свыше 200 полицаев и немцев. </w:t>
      </w:r>
    </w:p>
    <w:p w14:paraId="6AEDF1B8" w14:textId="77777777" w:rsidR="00D97DDC" w:rsidRPr="003F2EAA" w:rsidRDefault="00D97DDC" w:rsidP="00D97DDC">
      <w:pPr>
        <w:ind w:firstLine="567"/>
        <w:jc w:val="both"/>
        <w:rPr>
          <w:color w:val="1D2020"/>
          <w:lang w:val="ru-RU"/>
        </w:rPr>
      </w:pPr>
      <w:r w:rsidRPr="003F2EAA">
        <w:rPr>
          <w:color w:val="1D2020"/>
          <w:lang w:val="ru-RU"/>
        </w:rPr>
        <w:t xml:space="preserve">В октябре сорок второго Алексей Максимович становится во главе </w:t>
      </w:r>
      <w:proofErr w:type="spellStart"/>
      <w:r w:rsidRPr="003F2EAA">
        <w:rPr>
          <w:color w:val="1D2020"/>
          <w:lang w:val="ru-RU"/>
        </w:rPr>
        <w:t>Любохонского</w:t>
      </w:r>
      <w:proofErr w:type="spellEnd"/>
      <w:r w:rsidRPr="003F2EAA">
        <w:rPr>
          <w:color w:val="1D2020"/>
          <w:lang w:val="ru-RU"/>
        </w:rPr>
        <w:t xml:space="preserve"> партизанского отряда. Многие жители поселка Цементный помогали народным мстителям – часто укрывали при выполнении ими боевых заданий. В доме у сестры Алексея Максимовича, Антонины Максимовны Мицкевич, в деревне Боровка (</w:t>
      </w:r>
      <w:proofErr w:type="spellStart"/>
      <w:r w:rsidRPr="003F2EAA">
        <w:rPr>
          <w:color w:val="1D2020"/>
          <w:lang w:val="ru-RU"/>
        </w:rPr>
        <w:t>п.Цементный</w:t>
      </w:r>
      <w:proofErr w:type="spellEnd"/>
      <w:r w:rsidRPr="003F2EAA">
        <w:rPr>
          <w:color w:val="1D2020"/>
          <w:lang w:val="ru-RU"/>
        </w:rPr>
        <w:t xml:space="preserve">), был установлен радиоприемник. Регулярно принимали сводки с Большой земли. Ей помогали М.И. </w:t>
      </w:r>
      <w:proofErr w:type="spellStart"/>
      <w:r w:rsidRPr="003F2EAA">
        <w:rPr>
          <w:color w:val="1D2020"/>
          <w:lang w:val="ru-RU"/>
        </w:rPr>
        <w:t>Шматкова</w:t>
      </w:r>
      <w:proofErr w:type="spellEnd"/>
      <w:r w:rsidRPr="003F2EAA">
        <w:rPr>
          <w:color w:val="1D2020"/>
          <w:lang w:val="ru-RU"/>
        </w:rPr>
        <w:t xml:space="preserve">, Елизавета </w:t>
      </w:r>
      <w:proofErr w:type="spellStart"/>
      <w:r w:rsidRPr="003F2EAA">
        <w:rPr>
          <w:color w:val="1D2020"/>
          <w:lang w:val="ru-RU"/>
        </w:rPr>
        <w:t>Ильинична</w:t>
      </w:r>
      <w:r>
        <w:rPr>
          <w:color w:val="1D2020"/>
          <w:lang w:val="ru-RU"/>
        </w:rPr>
        <w:t>ю</w:t>
      </w:r>
      <w:proofErr w:type="spellEnd"/>
      <w:r>
        <w:rPr>
          <w:color w:val="1D2020"/>
          <w:lang w:val="ru-RU"/>
        </w:rPr>
        <w:t>.</w:t>
      </w:r>
      <w:r w:rsidRPr="003F2EAA">
        <w:rPr>
          <w:color w:val="1D2020"/>
          <w:lang w:val="ru-RU"/>
        </w:rPr>
        <w:t xml:space="preserve"> </w:t>
      </w:r>
      <w:proofErr w:type="spellStart"/>
      <w:r w:rsidRPr="003F2EAA">
        <w:rPr>
          <w:color w:val="1D2020"/>
          <w:lang w:val="ru-RU"/>
        </w:rPr>
        <w:t>Селивонин</w:t>
      </w:r>
      <w:r>
        <w:rPr>
          <w:color w:val="1D2020"/>
          <w:lang w:val="ru-RU"/>
        </w:rPr>
        <w:t>у</w:t>
      </w:r>
      <w:proofErr w:type="spellEnd"/>
      <w:r w:rsidRPr="003F2EAA">
        <w:rPr>
          <w:color w:val="1D2020"/>
          <w:lang w:val="ru-RU"/>
        </w:rPr>
        <w:t xml:space="preserve"> Елизавету Ильиничну за связь с партизанами фашисты арестовали. 14 февраля 1942 года частями Красной Армии и партизанами в Дятьково и Дятьковском районе была установлена Советская власть. В течение четырех месяцев в кольце врага существовал Советский партизанский район. Поселок Цементный располагался на его границе. В отряде было уже 80 человек. Под руководством Алексея Максимовича </w:t>
      </w:r>
      <w:proofErr w:type="spellStart"/>
      <w:r w:rsidRPr="003F2EAA">
        <w:rPr>
          <w:color w:val="1D2020"/>
          <w:lang w:val="ru-RU"/>
        </w:rPr>
        <w:t>Простякова</w:t>
      </w:r>
      <w:proofErr w:type="spellEnd"/>
      <w:r w:rsidRPr="003F2EAA">
        <w:rPr>
          <w:color w:val="1D2020"/>
          <w:lang w:val="ru-RU"/>
        </w:rPr>
        <w:t xml:space="preserve"> народные мстители пустили под откос 5 эшелонов противника, уничтожили 11 немецких автомашин, уничтожили десятки полицаев и немцев. За боевые заслуги Алексея Максимовича наградили орденом Красного Знамени. В конце апреля 1943 года Штабом партизанского движения А.М. </w:t>
      </w:r>
      <w:proofErr w:type="spellStart"/>
      <w:r w:rsidRPr="003F2EAA">
        <w:rPr>
          <w:color w:val="1D2020"/>
          <w:lang w:val="ru-RU"/>
        </w:rPr>
        <w:t>Простяков</w:t>
      </w:r>
      <w:proofErr w:type="spellEnd"/>
      <w:r w:rsidRPr="003F2EAA">
        <w:rPr>
          <w:color w:val="1D2020"/>
          <w:lang w:val="ru-RU"/>
        </w:rPr>
        <w:t xml:space="preserve"> был направлен в распоряжение Наркомата </w:t>
      </w:r>
      <w:proofErr w:type="spellStart"/>
      <w:r w:rsidRPr="003F2EAA">
        <w:rPr>
          <w:color w:val="1D2020"/>
          <w:lang w:val="ru-RU"/>
        </w:rPr>
        <w:t>промстройматериалов</w:t>
      </w:r>
      <w:proofErr w:type="spellEnd"/>
      <w:r w:rsidRPr="003F2EAA">
        <w:rPr>
          <w:color w:val="1D2020"/>
          <w:lang w:val="ru-RU"/>
        </w:rPr>
        <w:t xml:space="preserve">. Стране нужен был цемент. В суровые годы Великой Отечественной войны он являлся директором Вольских цементных заводов. Затем был Ленинградский цементный завод, Новороссийский, Краснодарское управление </w:t>
      </w:r>
      <w:proofErr w:type="spellStart"/>
      <w:r w:rsidRPr="003F2EAA">
        <w:rPr>
          <w:color w:val="1D2020"/>
          <w:lang w:val="ru-RU"/>
        </w:rPr>
        <w:t>промстройматериалов</w:t>
      </w:r>
      <w:proofErr w:type="spellEnd"/>
      <w:r w:rsidRPr="003F2EAA">
        <w:rPr>
          <w:color w:val="1D2020"/>
          <w:lang w:val="ru-RU"/>
        </w:rPr>
        <w:t xml:space="preserve">. А в 1957 он вернулся на </w:t>
      </w:r>
      <w:r w:rsidRPr="003F2EAA">
        <w:rPr>
          <w:color w:val="1D2020"/>
          <w:lang w:val="ru-RU"/>
        </w:rPr>
        <w:lastRenderedPageBreak/>
        <w:t xml:space="preserve">родной Брянский цементный завод директором. Бок о бок работал Алексей Максимович на заводе с 68 цементниками – бывшими партизанами. У него было много правительственных трудовых и боевых наград: медаль «Партизану Отечественной войны </w:t>
      </w:r>
      <w:r>
        <w:rPr>
          <w:color w:val="1D2020"/>
        </w:rPr>
        <w:t>I</w:t>
      </w:r>
      <w:r w:rsidRPr="003F2EAA">
        <w:rPr>
          <w:color w:val="1D2020"/>
          <w:lang w:val="ru-RU"/>
        </w:rPr>
        <w:t xml:space="preserve"> степени», орден Трудового Красного Знамени и многие другие. Алексей Максимович </w:t>
      </w:r>
      <w:proofErr w:type="spellStart"/>
      <w:r w:rsidRPr="003F2EAA">
        <w:rPr>
          <w:color w:val="1D2020"/>
          <w:lang w:val="ru-RU"/>
        </w:rPr>
        <w:t>Простяков</w:t>
      </w:r>
      <w:proofErr w:type="spellEnd"/>
      <w:r w:rsidRPr="003F2EAA">
        <w:rPr>
          <w:color w:val="1D2020"/>
          <w:lang w:val="ru-RU"/>
        </w:rPr>
        <w:t xml:space="preserve"> оставил о себе добрую память. О нем много написано. Материалы этой статьи основаны на архивных документах и на материалах, опубликованных в книге В.Я. </w:t>
      </w:r>
      <w:proofErr w:type="spellStart"/>
      <w:r w:rsidRPr="003F2EAA">
        <w:rPr>
          <w:color w:val="1D2020"/>
          <w:lang w:val="ru-RU"/>
        </w:rPr>
        <w:t>Островлянчика</w:t>
      </w:r>
      <w:proofErr w:type="spellEnd"/>
      <w:r w:rsidRPr="003F2EAA">
        <w:rPr>
          <w:color w:val="1D2020"/>
          <w:lang w:val="ru-RU"/>
        </w:rPr>
        <w:t xml:space="preserve"> и В.И. </w:t>
      </w:r>
      <w:proofErr w:type="spellStart"/>
      <w:r w:rsidRPr="003F2EAA">
        <w:rPr>
          <w:color w:val="1D2020"/>
          <w:lang w:val="ru-RU"/>
        </w:rPr>
        <w:t>Хрипач</w:t>
      </w:r>
      <w:proofErr w:type="spellEnd"/>
      <w:r w:rsidRPr="003F2EAA">
        <w:rPr>
          <w:color w:val="1D2020"/>
          <w:lang w:val="ru-RU"/>
        </w:rPr>
        <w:t xml:space="preserve"> «На рубеже веков».</w:t>
      </w:r>
    </w:p>
    <w:p w14:paraId="455F0572" w14:textId="77777777" w:rsidR="00D97DDC" w:rsidRPr="003F2EAA" w:rsidRDefault="00D97DDC" w:rsidP="00D97DDC">
      <w:pPr>
        <w:jc w:val="both"/>
        <w:rPr>
          <w:color w:val="auto"/>
          <w:lang w:val="ru-RU"/>
        </w:rPr>
      </w:pPr>
      <w:r w:rsidRPr="003F2EAA">
        <w:rPr>
          <w:lang w:val="ru-RU"/>
        </w:rPr>
        <w:t xml:space="preserve">    </w:t>
      </w:r>
      <w:proofErr w:type="spellStart"/>
      <w:r w:rsidRPr="003F2EAA">
        <w:rPr>
          <w:lang w:val="ru-RU"/>
        </w:rPr>
        <w:t>Фокинцы</w:t>
      </w:r>
      <w:proofErr w:type="spellEnd"/>
      <w:r w:rsidRPr="003F2EAA">
        <w:rPr>
          <w:lang w:val="ru-RU"/>
        </w:rPr>
        <w:t xml:space="preserve"> свято хранят память о людях, исполнивших свой гражданский долг, отдавших свои жизни во славу Родины. Жители поселка не только участвовали в партизанском движении, но и воевали на фронтах Великой Отечественной войны. Поселок Цементный является Родиной 2 героев Советского Союза. Их именами названы улицы поселка. В их честь установлены бюсты в сквере Победы.</w:t>
      </w:r>
    </w:p>
    <w:p w14:paraId="6960CBF1" w14:textId="77777777" w:rsidR="00D97DDC" w:rsidRPr="003F2EAA" w:rsidRDefault="00D97DDC" w:rsidP="00D97DDC">
      <w:pPr>
        <w:ind w:firstLine="567"/>
        <w:jc w:val="both"/>
        <w:rPr>
          <w:lang w:val="ru-RU"/>
        </w:rPr>
      </w:pPr>
      <w:r w:rsidRPr="003F2EAA">
        <w:rPr>
          <w:lang w:val="ru-RU"/>
        </w:rPr>
        <w:t xml:space="preserve">В городе давно работает краеведческий отдел боевой славы МАУК «КДЦ </w:t>
      </w:r>
      <w:proofErr w:type="spellStart"/>
      <w:r w:rsidRPr="003F2EAA">
        <w:rPr>
          <w:lang w:val="ru-RU"/>
        </w:rPr>
        <w:t>г.Фокино</w:t>
      </w:r>
      <w:proofErr w:type="spellEnd"/>
      <w:r w:rsidRPr="003F2EAA">
        <w:rPr>
          <w:lang w:val="ru-RU"/>
        </w:rPr>
        <w:t>» и Комнаты боевой славы в образовательных учреждениях. Все это активно используется в героико-патриотическом воспитании молодого поколения.</w:t>
      </w:r>
    </w:p>
    <w:p w14:paraId="417CBB1C" w14:textId="77777777" w:rsidR="00D97DDC" w:rsidRDefault="00D97DDC" w:rsidP="00D97DDC">
      <w:pPr>
        <w:pStyle w:val="a5"/>
        <w:shd w:val="clear" w:color="auto" w:fill="FFFFFF"/>
        <w:jc w:val="both"/>
        <w:textAlignment w:val="baseline"/>
      </w:pPr>
      <w:r>
        <w:t xml:space="preserve">         Документально подтвержденное описание событий, послуживших основанием для внесения предложения и ходатайства о присвоении городу почетного звания:</w:t>
      </w:r>
    </w:p>
    <w:p w14:paraId="692303DA" w14:textId="77777777" w:rsidR="00D97DDC" w:rsidRPr="003F2EAA" w:rsidRDefault="00D97DDC" w:rsidP="00D97DDC">
      <w:pPr>
        <w:numPr>
          <w:ilvl w:val="1"/>
          <w:numId w:val="1"/>
        </w:numPr>
        <w:tabs>
          <w:tab w:val="num" w:pos="0"/>
          <w:tab w:val="left" w:pos="851"/>
        </w:tabs>
        <w:ind w:left="0" w:firstLine="567"/>
        <w:rPr>
          <w:rFonts w:eastAsia="Arial CYR"/>
          <w:lang w:val="ru-RU"/>
        </w:rPr>
      </w:pPr>
      <w:r w:rsidRPr="003F2EAA">
        <w:rPr>
          <w:shd w:val="clear" w:color="auto" w:fill="FFFFFF"/>
          <w:lang w:val="ru-RU"/>
        </w:rPr>
        <w:t xml:space="preserve">Архивная выписка из решения от 06.03.1964 г. </w:t>
      </w:r>
      <w:proofErr w:type="spellStart"/>
      <w:r w:rsidRPr="003F2EAA">
        <w:rPr>
          <w:shd w:val="clear" w:color="auto" w:fill="FFFFFF"/>
          <w:lang w:val="ru-RU"/>
        </w:rPr>
        <w:t>Фокинский</w:t>
      </w:r>
      <w:proofErr w:type="spellEnd"/>
      <w:r w:rsidRPr="003F2EAA">
        <w:rPr>
          <w:shd w:val="clear" w:color="auto" w:fill="FFFFFF"/>
          <w:lang w:val="ru-RU"/>
        </w:rPr>
        <w:t xml:space="preserve"> Городской Совет Депутатов Трудящихся</w:t>
      </w:r>
    </w:p>
    <w:p w14:paraId="7F57A47F" w14:textId="77777777" w:rsidR="00D97DDC" w:rsidRPr="003F2EAA" w:rsidRDefault="00D97DDC" w:rsidP="00D97DDC">
      <w:pPr>
        <w:numPr>
          <w:ilvl w:val="1"/>
          <w:numId w:val="1"/>
        </w:numPr>
        <w:tabs>
          <w:tab w:val="num" w:pos="0"/>
          <w:tab w:val="left" w:pos="851"/>
        </w:tabs>
        <w:ind w:left="0" w:firstLine="567"/>
        <w:rPr>
          <w:rFonts w:eastAsia="Arial CYR"/>
          <w:lang w:val="ru-RU"/>
        </w:rPr>
      </w:pPr>
      <w:r w:rsidRPr="003F2EAA">
        <w:rPr>
          <w:shd w:val="clear" w:color="auto" w:fill="FFFFFF"/>
          <w:lang w:val="ru-RU"/>
        </w:rPr>
        <w:t xml:space="preserve">На рубежах </w:t>
      </w:r>
      <w:proofErr w:type="gramStart"/>
      <w:r w:rsidRPr="003F2EAA">
        <w:rPr>
          <w:shd w:val="clear" w:color="auto" w:fill="FFFFFF"/>
          <w:lang w:val="ru-RU"/>
        </w:rPr>
        <w:t>веков :</w:t>
      </w:r>
      <w:proofErr w:type="gramEnd"/>
      <w:r w:rsidRPr="003F2EAA">
        <w:rPr>
          <w:shd w:val="clear" w:color="auto" w:fill="FFFFFF"/>
          <w:lang w:val="ru-RU"/>
        </w:rPr>
        <w:t xml:space="preserve"> АО "Мальцов. портландцемент" (1899-1999) : Ист.-докум. очерк / В.Я. </w:t>
      </w:r>
      <w:proofErr w:type="spellStart"/>
      <w:r w:rsidRPr="003F2EAA">
        <w:rPr>
          <w:shd w:val="clear" w:color="auto" w:fill="FFFFFF"/>
          <w:lang w:val="ru-RU"/>
        </w:rPr>
        <w:t>Островлянчик</w:t>
      </w:r>
      <w:proofErr w:type="spellEnd"/>
      <w:r w:rsidRPr="003F2EAA">
        <w:rPr>
          <w:shd w:val="clear" w:color="auto" w:fill="FFFFFF"/>
          <w:lang w:val="ru-RU"/>
        </w:rPr>
        <w:t xml:space="preserve">, В.И. </w:t>
      </w:r>
      <w:proofErr w:type="spellStart"/>
      <w:r w:rsidRPr="003F2EAA">
        <w:rPr>
          <w:shd w:val="clear" w:color="auto" w:fill="FFFFFF"/>
          <w:lang w:val="ru-RU"/>
        </w:rPr>
        <w:t>Хрипач</w:t>
      </w:r>
      <w:proofErr w:type="spellEnd"/>
      <w:r w:rsidRPr="003F2EAA">
        <w:rPr>
          <w:shd w:val="clear" w:color="auto" w:fill="FFFFFF"/>
          <w:lang w:val="ru-RU"/>
        </w:rPr>
        <w:t xml:space="preserve">. - </w:t>
      </w:r>
      <w:proofErr w:type="gramStart"/>
      <w:r w:rsidRPr="003F2EAA">
        <w:rPr>
          <w:shd w:val="clear" w:color="auto" w:fill="FFFFFF"/>
          <w:lang w:val="ru-RU"/>
        </w:rPr>
        <w:t>М. :</w:t>
      </w:r>
      <w:proofErr w:type="gramEnd"/>
      <w:r w:rsidRPr="003F2EAA">
        <w:rPr>
          <w:shd w:val="clear" w:color="auto" w:fill="FFFFFF"/>
          <w:lang w:val="ru-RU"/>
        </w:rPr>
        <w:t xml:space="preserve"> Новый Ключ, 1999. - 351 с. Копии с 144 по </w:t>
      </w:r>
    </w:p>
    <w:p w14:paraId="604EA853" w14:textId="77777777" w:rsidR="00D97DDC" w:rsidRPr="003F2EAA" w:rsidRDefault="00D97DDC" w:rsidP="00D97DDC">
      <w:pPr>
        <w:numPr>
          <w:ilvl w:val="1"/>
          <w:numId w:val="1"/>
        </w:numPr>
        <w:tabs>
          <w:tab w:val="num" w:pos="0"/>
          <w:tab w:val="left" w:pos="851"/>
        </w:tabs>
        <w:ind w:left="0" w:firstLine="567"/>
        <w:rPr>
          <w:rFonts w:eastAsia="Arial CYR"/>
          <w:lang w:val="ru-RU"/>
        </w:rPr>
      </w:pPr>
      <w:r w:rsidRPr="003F2EAA">
        <w:rPr>
          <w:shd w:val="clear" w:color="auto" w:fill="FFFFFF"/>
          <w:lang w:val="ru-RU"/>
        </w:rPr>
        <w:t>Копия статьи «Тогда нам было по шестнадцать…» (</w:t>
      </w:r>
      <w:proofErr w:type="gramStart"/>
      <w:r w:rsidRPr="003F2EAA">
        <w:rPr>
          <w:shd w:val="clear" w:color="auto" w:fill="FFFFFF"/>
          <w:lang w:val="ru-RU"/>
        </w:rPr>
        <w:t>цикл статей</w:t>
      </w:r>
      <w:proofErr w:type="gramEnd"/>
      <w:r w:rsidRPr="003F2EAA">
        <w:rPr>
          <w:shd w:val="clear" w:color="auto" w:fill="FFFFFF"/>
          <w:lang w:val="ru-RU"/>
        </w:rPr>
        <w:t xml:space="preserve"> посвященных Партизанскому движению на Брянщине-50 лет) из газеты «Пламя труда»,1993 года</w:t>
      </w:r>
    </w:p>
    <w:p w14:paraId="449C72A9" w14:textId="77777777" w:rsidR="00D97DDC" w:rsidRPr="003F2EAA" w:rsidRDefault="00D97DDC" w:rsidP="00D97DDC">
      <w:pPr>
        <w:numPr>
          <w:ilvl w:val="1"/>
          <w:numId w:val="1"/>
        </w:numPr>
        <w:tabs>
          <w:tab w:val="num" w:pos="0"/>
          <w:tab w:val="left" w:pos="851"/>
        </w:tabs>
        <w:ind w:left="0" w:firstLine="567"/>
        <w:rPr>
          <w:rFonts w:eastAsia="Arial CYR"/>
          <w:lang w:val="ru-RU"/>
        </w:rPr>
      </w:pPr>
      <w:r w:rsidRPr="003F2EAA">
        <w:rPr>
          <w:shd w:val="clear" w:color="auto" w:fill="FFFFFF"/>
          <w:lang w:val="ru-RU"/>
        </w:rPr>
        <w:t>Копия статьи «За редакционным столом» (статья посвященная 30 лет Великой Победы) из газеты «Пламя труда»,1975 года</w:t>
      </w:r>
    </w:p>
    <w:p w14:paraId="40E7968F" w14:textId="77777777" w:rsidR="00D97DDC" w:rsidRPr="003F2EAA" w:rsidRDefault="00D97DDC" w:rsidP="00D97DDC">
      <w:pPr>
        <w:numPr>
          <w:ilvl w:val="1"/>
          <w:numId w:val="1"/>
        </w:numPr>
        <w:tabs>
          <w:tab w:val="num" w:pos="0"/>
          <w:tab w:val="left" w:pos="709"/>
          <w:tab w:val="left" w:pos="851"/>
        </w:tabs>
        <w:ind w:left="0" w:firstLine="567"/>
        <w:rPr>
          <w:rFonts w:eastAsia="Arial CYR"/>
          <w:lang w:val="ru-RU"/>
        </w:rPr>
      </w:pPr>
      <w:r w:rsidRPr="003F2EAA">
        <w:rPr>
          <w:shd w:val="clear" w:color="auto" w:fill="FFFFFF"/>
          <w:lang w:val="ru-RU"/>
        </w:rPr>
        <w:t xml:space="preserve">Копия статьи «Так </w:t>
      </w:r>
      <w:proofErr w:type="spellStart"/>
      <w:proofErr w:type="gramStart"/>
      <w:r w:rsidRPr="003F2EAA">
        <w:rPr>
          <w:shd w:val="clear" w:color="auto" w:fill="FFFFFF"/>
          <w:lang w:val="ru-RU"/>
        </w:rPr>
        <w:t>было,было</w:t>
      </w:r>
      <w:proofErr w:type="spellEnd"/>
      <w:proofErr w:type="gramEnd"/>
      <w:r w:rsidRPr="003F2EAA">
        <w:rPr>
          <w:shd w:val="clear" w:color="auto" w:fill="FFFFFF"/>
          <w:lang w:val="ru-RU"/>
        </w:rPr>
        <w:t>…» (цикл статей «Память») из газеты «Пламя труда»</w:t>
      </w:r>
    </w:p>
    <w:p w14:paraId="0F87CBA3" w14:textId="77777777" w:rsidR="00D97DDC" w:rsidRPr="003F2EAA" w:rsidRDefault="00D97DDC" w:rsidP="00D97DDC">
      <w:pPr>
        <w:numPr>
          <w:ilvl w:val="1"/>
          <w:numId w:val="1"/>
        </w:numPr>
        <w:tabs>
          <w:tab w:val="num" w:pos="0"/>
          <w:tab w:val="left" w:pos="709"/>
          <w:tab w:val="left" w:pos="851"/>
        </w:tabs>
        <w:ind w:left="0" w:firstLine="567"/>
        <w:rPr>
          <w:rFonts w:eastAsia="Arial CYR"/>
          <w:lang w:val="ru-RU"/>
        </w:rPr>
      </w:pPr>
      <w:r w:rsidRPr="003F2EAA">
        <w:rPr>
          <w:shd w:val="clear" w:color="auto" w:fill="FFFFFF"/>
          <w:lang w:val="ru-RU"/>
        </w:rPr>
        <w:t>Копия статьи «Последний долг» (цикл статей «Память») из газеты «Пламя труда»,1990 год</w:t>
      </w:r>
    </w:p>
    <w:p w14:paraId="679BDDF7" w14:textId="77777777" w:rsidR="00D97DDC" w:rsidRPr="003F2EAA" w:rsidRDefault="00D97DDC" w:rsidP="00D97DDC">
      <w:pPr>
        <w:numPr>
          <w:ilvl w:val="1"/>
          <w:numId w:val="1"/>
        </w:numPr>
        <w:tabs>
          <w:tab w:val="num" w:pos="0"/>
          <w:tab w:val="left" w:pos="709"/>
          <w:tab w:val="left" w:pos="851"/>
        </w:tabs>
        <w:ind w:left="0" w:firstLine="567"/>
        <w:rPr>
          <w:rFonts w:eastAsia="Arial CYR"/>
          <w:lang w:val="ru-RU"/>
        </w:rPr>
      </w:pPr>
      <w:r w:rsidRPr="003F2EAA">
        <w:rPr>
          <w:shd w:val="clear" w:color="auto" w:fill="FFFFFF"/>
          <w:lang w:val="ru-RU"/>
        </w:rPr>
        <w:t xml:space="preserve">Копия статьи из газеты «В борьбе за Родину» из газеты «Брянский рабочий», </w:t>
      </w:r>
    </w:p>
    <w:p w14:paraId="619F3DF2" w14:textId="77777777" w:rsidR="00D97DDC" w:rsidRDefault="00D97DDC" w:rsidP="00D97DDC">
      <w:pPr>
        <w:tabs>
          <w:tab w:val="left" w:pos="851"/>
        </w:tabs>
        <w:ind w:left="567"/>
        <w:rPr>
          <w:rFonts w:eastAsia="Arial CYR"/>
        </w:rPr>
      </w:pPr>
      <w:r>
        <w:rPr>
          <w:shd w:val="clear" w:color="auto" w:fill="FFFFFF"/>
        </w:rPr>
        <w:t xml:space="preserve">№ 162, </w:t>
      </w:r>
      <w:proofErr w:type="spellStart"/>
      <w:r>
        <w:rPr>
          <w:shd w:val="clear" w:color="auto" w:fill="FFFFFF"/>
        </w:rPr>
        <w:t>от</w:t>
      </w:r>
      <w:proofErr w:type="spellEnd"/>
      <w:r>
        <w:rPr>
          <w:shd w:val="clear" w:color="auto" w:fill="FFFFFF"/>
        </w:rPr>
        <w:t xml:space="preserve"> 19.08.49 г.</w:t>
      </w:r>
    </w:p>
    <w:p w14:paraId="3518585D" w14:textId="77777777" w:rsidR="00D97DDC" w:rsidRPr="003F2EAA" w:rsidRDefault="00D97DDC" w:rsidP="00D97DDC">
      <w:pPr>
        <w:numPr>
          <w:ilvl w:val="1"/>
          <w:numId w:val="1"/>
        </w:numPr>
        <w:tabs>
          <w:tab w:val="num" w:pos="0"/>
          <w:tab w:val="left" w:pos="709"/>
          <w:tab w:val="left" w:pos="851"/>
        </w:tabs>
        <w:ind w:left="0" w:firstLine="567"/>
        <w:rPr>
          <w:rFonts w:eastAsia="Arial CYR"/>
          <w:lang w:val="ru-RU"/>
        </w:rPr>
      </w:pPr>
      <w:r w:rsidRPr="003F2EAA">
        <w:rPr>
          <w:shd w:val="clear" w:color="auto" w:fill="FFFFFF"/>
          <w:lang w:val="ru-RU"/>
        </w:rPr>
        <w:t>Копия статьи из газеты «Чтобы помнили» из газеты ГАЗ «Брянский цементник», № 22, от 26.09.2001 г.</w:t>
      </w:r>
    </w:p>
    <w:p w14:paraId="0202AD66" w14:textId="77777777" w:rsidR="00D97DDC" w:rsidRPr="003F2EAA" w:rsidRDefault="00D97DDC" w:rsidP="00D97DDC">
      <w:pPr>
        <w:numPr>
          <w:ilvl w:val="1"/>
          <w:numId w:val="1"/>
        </w:numPr>
        <w:tabs>
          <w:tab w:val="num" w:pos="0"/>
          <w:tab w:val="left" w:pos="709"/>
          <w:tab w:val="left" w:pos="851"/>
        </w:tabs>
        <w:ind w:left="0" w:firstLine="567"/>
        <w:rPr>
          <w:rFonts w:eastAsia="Arial CYR"/>
          <w:lang w:val="ru-RU"/>
        </w:rPr>
      </w:pPr>
      <w:r w:rsidRPr="003F2EAA">
        <w:rPr>
          <w:shd w:val="clear" w:color="auto" w:fill="FFFFFF"/>
          <w:lang w:val="ru-RU"/>
        </w:rPr>
        <w:t>Копия статьи из газеты «Время не остудило боль» из газеты «Брянский цементник», № 19, от 01 сентября 1998 г.</w:t>
      </w:r>
    </w:p>
    <w:p w14:paraId="3BC2CBB7" w14:textId="77777777" w:rsidR="00D97DDC" w:rsidRPr="003F2EAA" w:rsidRDefault="00D97DDC" w:rsidP="00D97DDC">
      <w:pPr>
        <w:numPr>
          <w:ilvl w:val="1"/>
          <w:numId w:val="1"/>
        </w:numPr>
        <w:tabs>
          <w:tab w:val="num" w:pos="0"/>
          <w:tab w:val="left" w:pos="709"/>
          <w:tab w:val="left" w:pos="851"/>
          <w:tab w:val="left" w:pos="993"/>
        </w:tabs>
        <w:ind w:left="0" w:firstLine="567"/>
        <w:rPr>
          <w:rFonts w:eastAsia="Arial CYR"/>
          <w:lang w:val="ru-RU"/>
        </w:rPr>
      </w:pPr>
      <w:r w:rsidRPr="003F2EAA">
        <w:rPr>
          <w:shd w:val="clear" w:color="auto" w:fill="FFFFFF"/>
          <w:lang w:val="ru-RU"/>
        </w:rPr>
        <w:t>Копия статьи из газеты «Помним тех, кто отстоял свое Отечество» из газеты «Брянский цементник», № 16, от 01 мая 1992 г.</w:t>
      </w:r>
    </w:p>
    <w:p w14:paraId="3B0E0506" w14:textId="77777777" w:rsidR="00D97DDC" w:rsidRPr="003F2EAA" w:rsidRDefault="00D97DDC" w:rsidP="00D97DDC">
      <w:pPr>
        <w:numPr>
          <w:ilvl w:val="1"/>
          <w:numId w:val="1"/>
        </w:numPr>
        <w:tabs>
          <w:tab w:val="num" w:pos="0"/>
          <w:tab w:val="left" w:pos="851"/>
          <w:tab w:val="left" w:pos="993"/>
        </w:tabs>
        <w:ind w:left="0" w:firstLine="567"/>
        <w:rPr>
          <w:rFonts w:eastAsia="Arial CYR"/>
          <w:lang w:val="ru-RU"/>
        </w:rPr>
      </w:pPr>
      <w:r w:rsidRPr="003F2EAA">
        <w:rPr>
          <w:shd w:val="clear" w:color="auto" w:fill="FFFFFF"/>
          <w:lang w:val="ru-RU"/>
        </w:rPr>
        <w:t xml:space="preserve">Копия архивной справки «Государственный архив новейшей истории Смоленской области» на </w:t>
      </w:r>
      <w:proofErr w:type="spellStart"/>
      <w:r w:rsidRPr="003F2EAA">
        <w:rPr>
          <w:shd w:val="clear" w:color="auto" w:fill="FFFFFF"/>
          <w:lang w:val="ru-RU"/>
        </w:rPr>
        <w:t>Селивонина</w:t>
      </w:r>
      <w:proofErr w:type="spellEnd"/>
      <w:r w:rsidRPr="003F2EAA">
        <w:rPr>
          <w:shd w:val="clear" w:color="auto" w:fill="FFFFFF"/>
          <w:lang w:val="ru-RU"/>
        </w:rPr>
        <w:t xml:space="preserve"> Н.Ф.</w:t>
      </w:r>
    </w:p>
    <w:p w14:paraId="23E383FC" w14:textId="77777777" w:rsidR="00D97DDC" w:rsidRPr="003F2EAA" w:rsidRDefault="00D97DDC" w:rsidP="00D97DDC">
      <w:pPr>
        <w:numPr>
          <w:ilvl w:val="1"/>
          <w:numId w:val="1"/>
        </w:numPr>
        <w:tabs>
          <w:tab w:val="num" w:pos="0"/>
          <w:tab w:val="left" w:pos="709"/>
          <w:tab w:val="left" w:pos="851"/>
          <w:tab w:val="left" w:pos="993"/>
        </w:tabs>
        <w:ind w:left="0" w:firstLine="567"/>
        <w:rPr>
          <w:rFonts w:eastAsia="Arial CYR"/>
          <w:lang w:val="ru-RU"/>
        </w:rPr>
      </w:pPr>
      <w:r w:rsidRPr="003F2EAA">
        <w:rPr>
          <w:shd w:val="clear" w:color="auto" w:fill="FFFFFF"/>
          <w:lang w:val="ru-RU"/>
        </w:rPr>
        <w:t xml:space="preserve">Копия характеристик на </w:t>
      </w:r>
      <w:proofErr w:type="spellStart"/>
      <w:r w:rsidRPr="003F2EAA">
        <w:rPr>
          <w:shd w:val="clear" w:color="auto" w:fill="FFFFFF"/>
          <w:lang w:val="ru-RU"/>
        </w:rPr>
        <w:t>Селивонину</w:t>
      </w:r>
      <w:proofErr w:type="spellEnd"/>
      <w:r w:rsidRPr="003F2EAA">
        <w:rPr>
          <w:shd w:val="clear" w:color="auto" w:fill="FFFFFF"/>
          <w:lang w:val="ru-RU"/>
        </w:rPr>
        <w:t xml:space="preserve"> Марию Алексеевну от командира партизанского отряда </w:t>
      </w:r>
      <w:proofErr w:type="spellStart"/>
      <w:r w:rsidRPr="003F2EAA">
        <w:rPr>
          <w:shd w:val="clear" w:color="auto" w:fill="FFFFFF"/>
          <w:lang w:val="ru-RU"/>
        </w:rPr>
        <w:t>Простякова</w:t>
      </w:r>
      <w:proofErr w:type="spellEnd"/>
    </w:p>
    <w:p w14:paraId="6A4B14FD" w14:textId="77777777" w:rsidR="00D97DDC" w:rsidRPr="003F2EAA" w:rsidRDefault="00D97DDC" w:rsidP="00D97DDC">
      <w:pPr>
        <w:numPr>
          <w:ilvl w:val="1"/>
          <w:numId w:val="1"/>
        </w:numPr>
        <w:tabs>
          <w:tab w:val="num" w:pos="0"/>
          <w:tab w:val="left" w:pos="709"/>
          <w:tab w:val="left" w:pos="851"/>
          <w:tab w:val="left" w:pos="993"/>
        </w:tabs>
        <w:ind w:left="0" w:firstLine="567"/>
        <w:rPr>
          <w:rFonts w:eastAsia="Arial CYR"/>
          <w:lang w:val="ru-RU"/>
        </w:rPr>
      </w:pPr>
      <w:r w:rsidRPr="003F2EAA">
        <w:rPr>
          <w:rFonts w:eastAsia="Arial CYR"/>
          <w:lang w:val="ru-RU"/>
        </w:rPr>
        <w:t>Информация по Евгению Григорьевичу Акимочкину на 10 листах</w:t>
      </w:r>
    </w:p>
    <w:p w14:paraId="5D7121D3" w14:textId="77777777" w:rsidR="00D97DDC" w:rsidRPr="003F2EAA" w:rsidRDefault="00D97DDC" w:rsidP="00D97DDC">
      <w:pPr>
        <w:numPr>
          <w:ilvl w:val="1"/>
          <w:numId w:val="1"/>
        </w:numPr>
        <w:tabs>
          <w:tab w:val="num" w:pos="0"/>
          <w:tab w:val="left" w:pos="851"/>
          <w:tab w:val="left" w:pos="993"/>
        </w:tabs>
        <w:ind w:left="0" w:firstLine="567"/>
        <w:rPr>
          <w:rFonts w:eastAsia="Arial CYR"/>
          <w:lang w:val="ru-RU"/>
        </w:rPr>
      </w:pPr>
      <w:r w:rsidRPr="003F2EAA">
        <w:rPr>
          <w:rFonts w:eastAsia="Arial CYR"/>
          <w:lang w:val="ru-RU"/>
        </w:rPr>
        <w:t>Информация по Константину Васильевичу Иванову на 3 листах</w:t>
      </w:r>
    </w:p>
    <w:p w14:paraId="582B756A" w14:textId="77777777" w:rsidR="00D97DDC" w:rsidRPr="003F2EAA" w:rsidRDefault="00D97DDC" w:rsidP="00D97DDC">
      <w:pPr>
        <w:numPr>
          <w:ilvl w:val="1"/>
          <w:numId w:val="1"/>
        </w:numPr>
        <w:tabs>
          <w:tab w:val="num" w:pos="0"/>
          <w:tab w:val="left" w:pos="851"/>
          <w:tab w:val="left" w:pos="993"/>
        </w:tabs>
        <w:ind w:left="0" w:firstLine="567"/>
        <w:rPr>
          <w:rFonts w:eastAsia="Arial CYR"/>
          <w:lang w:val="ru-RU"/>
        </w:rPr>
      </w:pPr>
      <w:r w:rsidRPr="003F2EAA">
        <w:rPr>
          <w:rFonts w:eastAsia="Arial CYR"/>
          <w:lang w:val="ru-RU"/>
        </w:rPr>
        <w:t xml:space="preserve">Информация по Лаврентию </w:t>
      </w:r>
      <w:proofErr w:type="gramStart"/>
      <w:r w:rsidRPr="003F2EAA">
        <w:rPr>
          <w:rFonts w:eastAsia="Arial CYR"/>
          <w:lang w:val="ru-RU"/>
        </w:rPr>
        <w:t xml:space="preserve">Никифоровичу  </w:t>
      </w:r>
      <w:proofErr w:type="spellStart"/>
      <w:r w:rsidRPr="003F2EAA">
        <w:rPr>
          <w:rFonts w:eastAsia="Arial CYR"/>
          <w:lang w:val="ru-RU"/>
        </w:rPr>
        <w:t>Маршалко</w:t>
      </w:r>
      <w:proofErr w:type="spellEnd"/>
      <w:proofErr w:type="gramEnd"/>
      <w:r w:rsidRPr="003F2EAA">
        <w:rPr>
          <w:rFonts w:eastAsia="Arial CYR"/>
          <w:lang w:val="ru-RU"/>
        </w:rPr>
        <w:t xml:space="preserve"> на 4 листах</w:t>
      </w:r>
    </w:p>
    <w:p w14:paraId="16445494" w14:textId="77777777" w:rsidR="00D97DDC" w:rsidRDefault="00D97DDC" w:rsidP="00D97DDC">
      <w:pPr>
        <w:numPr>
          <w:ilvl w:val="1"/>
          <w:numId w:val="1"/>
        </w:numPr>
        <w:tabs>
          <w:tab w:val="num" w:pos="0"/>
          <w:tab w:val="left" w:pos="851"/>
          <w:tab w:val="left" w:pos="993"/>
        </w:tabs>
        <w:ind w:left="0" w:firstLine="567"/>
        <w:rPr>
          <w:rFonts w:eastAsia="Arial CYR"/>
        </w:rPr>
      </w:pPr>
      <w:proofErr w:type="spellStart"/>
      <w:r>
        <w:rPr>
          <w:rFonts w:eastAsia="Arial CYR"/>
        </w:rPr>
        <w:t>Информация</w:t>
      </w:r>
      <w:proofErr w:type="spellEnd"/>
      <w:r>
        <w:rPr>
          <w:rFonts w:eastAsia="Arial CYR"/>
        </w:rPr>
        <w:t xml:space="preserve"> </w:t>
      </w:r>
      <w:proofErr w:type="spellStart"/>
      <w:r>
        <w:rPr>
          <w:rFonts w:eastAsia="Arial CYR"/>
        </w:rPr>
        <w:t>по</w:t>
      </w:r>
      <w:proofErr w:type="spellEnd"/>
      <w:r>
        <w:rPr>
          <w:rFonts w:eastAsia="Arial CYR"/>
        </w:rPr>
        <w:t xml:space="preserve"> </w:t>
      </w:r>
      <w:proofErr w:type="spellStart"/>
      <w:r>
        <w:rPr>
          <w:rFonts w:eastAsia="Arial CYR"/>
        </w:rPr>
        <w:t>Виктору</w:t>
      </w:r>
      <w:proofErr w:type="spellEnd"/>
      <w:r>
        <w:rPr>
          <w:rFonts w:eastAsia="Arial CYR"/>
        </w:rPr>
        <w:t xml:space="preserve"> </w:t>
      </w:r>
      <w:proofErr w:type="spellStart"/>
      <w:r>
        <w:rPr>
          <w:rFonts w:eastAsia="Arial CYR"/>
        </w:rPr>
        <w:t>Ивановичу</w:t>
      </w:r>
      <w:proofErr w:type="spellEnd"/>
      <w:r>
        <w:rPr>
          <w:rFonts w:eastAsia="Arial CYR"/>
        </w:rPr>
        <w:t xml:space="preserve"> </w:t>
      </w:r>
      <w:proofErr w:type="spellStart"/>
      <w:r>
        <w:rPr>
          <w:rFonts w:eastAsia="Arial CYR"/>
        </w:rPr>
        <w:t>Самсонову</w:t>
      </w:r>
      <w:proofErr w:type="spellEnd"/>
    </w:p>
    <w:p w14:paraId="566D68E9" w14:textId="77777777" w:rsidR="00D97DDC" w:rsidRPr="003F2EAA" w:rsidRDefault="00D97DDC" w:rsidP="00D97DDC">
      <w:pPr>
        <w:numPr>
          <w:ilvl w:val="1"/>
          <w:numId w:val="1"/>
        </w:numPr>
        <w:tabs>
          <w:tab w:val="num" w:pos="0"/>
          <w:tab w:val="left" w:pos="851"/>
          <w:tab w:val="left" w:pos="993"/>
        </w:tabs>
        <w:ind w:left="0" w:firstLine="567"/>
        <w:rPr>
          <w:rFonts w:eastAsia="Arial CYR"/>
          <w:lang w:val="ru-RU"/>
        </w:rPr>
      </w:pPr>
      <w:r w:rsidRPr="003F2EAA">
        <w:rPr>
          <w:rFonts w:eastAsia="Arial CYR"/>
          <w:lang w:val="ru-RU"/>
        </w:rPr>
        <w:t>Информация по Петру Ивановичу Мирошину на 2 листах</w:t>
      </w:r>
    </w:p>
    <w:p w14:paraId="3E5EA6DC" w14:textId="77777777" w:rsidR="00D97DDC" w:rsidRPr="003F2EAA" w:rsidRDefault="00D97DDC" w:rsidP="00D97DDC">
      <w:pPr>
        <w:numPr>
          <w:ilvl w:val="1"/>
          <w:numId w:val="1"/>
        </w:numPr>
        <w:tabs>
          <w:tab w:val="num" w:pos="0"/>
          <w:tab w:val="left" w:pos="709"/>
          <w:tab w:val="left" w:pos="851"/>
          <w:tab w:val="left" w:pos="993"/>
        </w:tabs>
        <w:ind w:left="0" w:firstLine="567"/>
        <w:rPr>
          <w:rFonts w:eastAsia="Arial CYR"/>
          <w:lang w:val="ru-RU"/>
        </w:rPr>
      </w:pPr>
      <w:r w:rsidRPr="003F2EAA">
        <w:rPr>
          <w:rFonts w:eastAsia="Arial CYR"/>
          <w:lang w:val="ru-RU"/>
        </w:rPr>
        <w:t xml:space="preserve">Информация по </w:t>
      </w:r>
      <w:proofErr w:type="spellStart"/>
      <w:r w:rsidRPr="003F2EAA">
        <w:rPr>
          <w:rFonts w:eastAsia="Arial CYR"/>
          <w:lang w:val="ru-RU"/>
        </w:rPr>
        <w:t>Любохонскому</w:t>
      </w:r>
      <w:proofErr w:type="spellEnd"/>
      <w:r w:rsidRPr="003F2EAA">
        <w:rPr>
          <w:rFonts w:eastAsia="Arial CYR"/>
          <w:lang w:val="ru-RU"/>
        </w:rPr>
        <w:t xml:space="preserve"> партизанскому отряду</w:t>
      </w:r>
      <w:r w:rsidRPr="003F2EAA">
        <w:rPr>
          <w:shd w:val="clear" w:color="auto" w:fill="FFFFFF"/>
          <w:lang w:val="ru-RU"/>
        </w:rPr>
        <w:t xml:space="preserve"> на 5 листах</w:t>
      </w:r>
    </w:p>
    <w:p w14:paraId="50341532" w14:textId="77777777" w:rsidR="00D97DDC" w:rsidRDefault="00D97DDC" w:rsidP="00D97DDC">
      <w:pPr>
        <w:autoSpaceDE w:val="0"/>
        <w:rPr>
          <w:rFonts w:ascii="Arial CYR" w:eastAsia="Arial CYR" w:hAnsi="Arial CYR" w:cs="Arial CYR"/>
          <w:b/>
          <w:bCs/>
          <w:color w:val="auto"/>
          <w:sz w:val="20"/>
          <w:szCs w:val="20"/>
          <w:lang w:val="ru-RU"/>
        </w:rPr>
      </w:pPr>
    </w:p>
    <w:p w14:paraId="791DFFBE" w14:textId="77777777" w:rsidR="00D97DDC" w:rsidRDefault="00D97DDC" w:rsidP="00D97DDC">
      <w:pPr>
        <w:autoSpaceDE w:val="0"/>
        <w:jc w:val="right"/>
        <w:rPr>
          <w:rFonts w:ascii="Arial CYR" w:eastAsia="Arial CYR" w:hAnsi="Arial CYR" w:cs="Arial CYR"/>
          <w:b/>
          <w:bCs/>
          <w:color w:val="auto"/>
          <w:sz w:val="20"/>
          <w:szCs w:val="20"/>
          <w:lang w:val="ru-RU"/>
        </w:rPr>
      </w:pPr>
    </w:p>
    <w:p w14:paraId="0EE92166" w14:textId="77777777" w:rsidR="00D97DDC" w:rsidRDefault="00D97DDC" w:rsidP="00D97DDC">
      <w:pPr>
        <w:autoSpaceDE w:val="0"/>
        <w:jc w:val="right"/>
        <w:rPr>
          <w:rFonts w:ascii="Arial CYR" w:eastAsia="Arial CYR" w:hAnsi="Arial CYR" w:cs="Arial CYR"/>
          <w:b/>
          <w:bCs/>
          <w:color w:val="auto"/>
          <w:sz w:val="20"/>
          <w:szCs w:val="20"/>
          <w:lang w:val="ru-RU"/>
        </w:rPr>
      </w:pPr>
    </w:p>
    <w:p w14:paraId="20B305D2" w14:textId="77777777" w:rsidR="00D97DDC" w:rsidRDefault="00D97DDC" w:rsidP="00D97DDC">
      <w:pPr>
        <w:autoSpaceDE w:val="0"/>
        <w:jc w:val="right"/>
        <w:rPr>
          <w:rFonts w:ascii="Arial CYR" w:eastAsia="Arial CYR" w:hAnsi="Arial CYR" w:cs="Arial CYR"/>
          <w:b/>
          <w:bCs/>
          <w:color w:val="auto"/>
          <w:sz w:val="20"/>
          <w:szCs w:val="20"/>
          <w:lang w:val="ru-RU"/>
        </w:rPr>
      </w:pPr>
    </w:p>
    <w:p w14:paraId="0EF312DF" w14:textId="77777777" w:rsidR="00D97DDC" w:rsidRPr="00C10A43" w:rsidRDefault="00D97DDC" w:rsidP="00D97DDC">
      <w:pPr>
        <w:pStyle w:val="a3"/>
        <w:spacing w:line="228" w:lineRule="auto"/>
        <w:rPr>
          <w:b/>
          <w:spacing w:val="-1"/>
          <w:sz w:val="28"/>
          <w:szCs w:val="28"/>
        </w:rPr>
      </w:pPr>
    </w:p>
    <w:p w14:paraId="7D21A0DF" w14:textId="77777777" w:rsidR="00017CA5" w:rsidRPr="00D97DDC" w:rsidRDefault="00017CA5">
      <w:pPr>
        <w:rPr>
          <w:lang w:val="x-none"/>
        </w:rPr>
      </w:pPr>
    </w:p>
    <w:sectPr w:rsidR="00017CA5" w:rsidRPr="00D97DDC" w:rsidSect="00831EB4">
      <w:footnotePr>
        <w:pos w:val="beneathText"/>
      </w:footnotePr>
      <w:pgSz w:w="11905" w:h="16837"/>
      <w:pgMar w:top="993" w:right="706" w:bottom="113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7126AC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BF"/>
    <w:rsid w:val="00017CA5"/>
    <w:rsid w:val="001D1AB3"/>
    <w:rsid w:val="00254DBF"/>
    <w:rsid w:val="00437566"/>
    <w:rsid w:val="00625C53"/>
    <w:rsid w:val="008468D0"/>
    <w:rsid w:val="00D9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7B6BA"/>
  <w15:chartTrackingRefBased/>
  <w15:docId w15:val="{C4CACD4E-58DB-47C7-86E9-5802A1F3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DDC"/>
    <w:pPr>
      <w:widowControl w:val="0"/>
      <w:suppressAutoHyphens/>
      <w:spacing w:after="0" w:line="240" w:lineRule="auto"/>
    </w:pPr>
    <w:rPr>
      <w:rFonts w:ascii="Thorndale AMT" w:eastAsia="Lucida Sans Unicode" w:hAnsi="Thorndale AMT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97DDC"/>
    <w:pPr>
      <w:suppressAutoHyphens w:val="0"/>
      <w:autoSpaceDE w:val="0"/>
      <w:autoSpaceDN w:val="0"/>
    </w:pPr>
    <w:rPr>
      <w:rFonts w:ascii="Times New Roman" w:eastAsia="Times New Roman" w:hAnsi="Times New Roman" w:cs="Times New Roman"/>
      <w:color w:val="auto"/>
      <w:sz w:val="25"/>
      <w:szCs w:val="25"/>
      <w:lang w:val="x-none" w:bidi="ar-SA"/>
    </w:rPr>
  </w:style>
  <w:style w:type="character" w:customStyle="1" w:styleId="a4">
    <w:name w:val="Основной текст Знак"/>
    <w:basedOn w:val="a0"/>
    <w:link w:val="a3"/>
    <w:uiPriority w:val="1"/>
    <w:rsid w:val="00D97DDC"/>
    <w:rPr>
      <w:rFonts w:ascii="Times New Roman" w:eastAsia="Times New Roman" w:hAnsi="Times New Roman" w:cs="Times New Roman"/>
      <w:sz w:val="25"/>
      <w:szCs w:val="25"/>
      <w:lang w:val="x-none"/>
    </w:rPr>
  </w:style>
  <w:style w:type="paragraph" w:customStyle="1" w:styleId="a5">
    <w:basedOn w:val="a"/>
    <w:next w:val="a6"/>
    <w:uiPriority w:val="99"/>
    <w:unhideWhenUsed/>
    <w:rsid w:val="00D97DD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styleId="a6">
    <w:name w:val="Normal (Web)"/>
    <w:basedOn w:val="a"/>
    <w:uiPriority w:val="99"/>
    <w:semiHidden/>
    <w:unhideWhenUsed/>
    <w:rsid w:val="00D97DDC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1243</Words>
  <Characters>7089</Characters>
  <Application>Microsoft Office Word</Application>
  <DocSecurity>0</DocSecurity>
  <Lines>59</Lines>
  <Paragraphs>16</Paragraphs>
  <ScaleCrop>false</ScaleCrop>
  <Company/>
  <LinksUpToDate>false</LinksUpToDate>
  <CharactersWithSpaces>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2025-02-21T10:46:00Z</dcterms:created>
  <dcterms:modified xsi:type="dcterms:W3CDTF">2025-02-26T14:49:00Z</dcterms:modified>
</cp:coreProperties>
</file>