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3105" w14:textId="77777777" w:rsidR="00463A50" w:rsidRPr="008B5850" w:rsidRDefault="00463A50" w:rsidP="00463A50">
      <w:pPr>
        <w:ind w:left="-720" w:right="-545"/>
        <w:jc w:val="center"/>
        <w:rPr>
          <w:sz w:val="28"/>
          <w:szCs w:val="28"/>
        </w:rPr>
      </w:pPr>
      <w:r w:rsidRPr="008B5850">
        <w:rPr>
          <w:sz w:val="28"/>
          <w:szCs w:val="28"/>
        </w:rPr>
        <w:t>Российская Федерация</w:t>
      </w:r>
    </w:p>
    <w:p w14:paraId="4FC8842D" w14:textId="77777777" w:rsidR="00463A50" w:rsidRPr="008B5850" w:rsidRDefault="00463A50" w:rsidP="00463A50">
      <w:pPr>
        <w:ind w:left="-720" w:right="-545"/>
        <w:jc w:val="center"/>
        <w:rPr>
          <w:sz w:val="28"/>
          <w:szCs w:val="28"/>
        </w:rPr>
      </w:pPr>
      <w:r w:rsidRPr="008B5850">
        <w:rPr>
          <w:sz w:val="28"/>
          <w:szCs w:val="28"/>
        </w:rPr>
        <w:t>Брянская область</w:t>
      </w:r>
    </w:p>
    <w:p w14:paraId="5A8399BF" w14:textId="77777777" w:rsidR="00463A50" w:rsidRPr="008B5850" w:rsidRDefault="00463A50" w:rsidP="00463A50">
      <w:pPr>
        <w:ind w:left="-720" w:right="-545"/>
        <w:jc w:val="center"/>
        <w:rPr>
          <w:b/>
          <w:bCs/>
          <w:sz w:val="32"/>
          <w:szCs w:val="32"/>
        </w:rPr>
      </w:pPr>
      <w:r w:rsidRPr="008B5850">
        <w:rPr>
          <w:b/>
          <w:bCs/>
          <w:sz w:val="32"/>
          <w:szCs w:val="32"/>
        </w:rPr>
        <w:t>СОВЕТ НАРОДНЫХ ДЕПУТАТОВ ГОРОДА ФОКИНО</w:t>
      </w:r>
    </w:p>
    <w:p w14:paraId="05AE27B5" w14:textId="77777777" w:rsidR="00463A50" w:rsidRPr="008B5850" w:rsidRDefault="00463A50" w:rsidP="00463A50">
      <w:pPr>
        <w:jc w:val="center"/>
        <w:rPr>
          <w:sz w:val="32"/>
          <w:szCs w:val="32"/>
        </w:rPr>
      </w:pPr>
      <w:r w:rsidRPr="008B5850">
        <w:rPr>
          <w:sz w:val="32"/>
          <w:szCs w:val="32"/>
        </w:rPr>
        <w:t>(СНДГФ)</w:t>
      </w:r>
    </w:p>
    <w:p w14:paraId="0535ECC6" w14:textId="77777777" w:rsidR="00463A50" w:rsidRPr="008B5850" w:rsidRDefault="00463A50" w:rsidP="00463A50">
      <w:pPr>
        <w:ind w:right="-545"/>
        <w:rPr>
          <w:sz w:val="32"/>
          <w:szCs w:val="32"/>
        </w:rPr>
      </w:pPr>
    </w:p>
    <w:p w14:paraId="7F2EA05A" w14:textId="758C1D1B" w:rsidR="00463A50" w:rsidRPr="008B5850" w:rsidRDefault="00463A50" w:rsidP="008B5850">
      <w:pPr>
        <w:ind w:right="-545"/>
        <w:rPr>
          <w:b/>
          <w:bCs/>
          <w:sz w:val="32"/>
          <w:szCs w:val="32"/>
        </w:rPr>
      </w:pPr>
      <w:r w:rsidRPr="008B5850">
        <w:rPr>
          <w:sz w:val="32"/>
          <w:szCs w:val="32"/>
        </w:rPr>
        <w:t xml:space="preserve">                                             </w:t>
      </w:r>
      <w:r w:rsidRPr="008B5850">
        <w:rPr>
          <w:b/>
          <w:bCs/>
          <w:sz w:val="32"/>
          <w:szCs w:val="32"/>
        </w:rPr>
        <w:t>Р Е Ш Е Н И Е</w:t>
      </w:r>
    </w:p>
    <w:p w14:paraId="3ACA8CB7" w14:textId="77777777" w:rsidR="00463A50" w:rsidRPr="00CD106D" w:rsidRDefault="00463A50" w:rsidP="00463A50">
      <w:pPr>
        <w:ind w:left="-720" w:right="-545"/>
        <w:jc w:val="both"/>
      </w:pPr>
    </w:p>
    <w:p w14:paraId="0785113D" w14:textId="19EA7ACB" w:rsidR="00463A50" w:rsidRPr="00CD106D" w:rsidRDefault="00463A50" w:rsidP="00463A50">
      <w:pPr>
        <w:ind w:left="-720" w:right="-545"/>
        <w:jc w:val="both"/>
      </w:pPr>
      <w:r w:rsidRPr="00CD106D">
        <w:t xml:space="preserve">          </w:t>
      </w:r>
      <w:proofErr w:type="gramStart"/>
      <w:r w:rsidRPr="008B5850">
        <w:rPr>
          <w:u w:val="single"/>
        </w:rPr>
        <w:t xml:space="preserve">от  </w:t>
      </w:r>
      <w:r w:rsidR="008B5850" w:rsidRPr="008B5850">
        <w:rPr>
          <w:u w:val="single"/>
        </w:rPr>
        <w:t>30.08.</w:t>
      </w:r>
      <w:r w:rsidRPr="008B5850">
        <w:rPr>
          <w:u w:val="single"/>
        </w:rPr>
        <w:t>2024</w:t>
      </w:r>
      <w:proofErr w:type="gramEnd"/>
      <w:r w:rsidRPr="008B5850">
        <w:rPr>
          <w:u w:val="single"/>
        </w:rPr>
        <w:t xml:space="preserve"> г.</w:t>
      </w:r>
      <w:r>
        <w:t xml:space="preserve">  </w:t>
      </w:r>
      <w:r w:rsidR="008B5850">
        <w:t xml:space="preserve">                                         </w:t>
      </w:r>
      <w:r w:rsidRPr="00CD106D">
        <w:t>№</w:t>
      </w:r>
      <w:r>
        <w:t xml:space="preserve"> </w:t>
      </w:r>
      <w:r w:rsidR="008B5850" w:rsidRPr="008B5850">
        <w:rPr>
          <w:u w:val="single"/>
        </w:rPr>
        <w:t>7 – 16</w:t>
      </w:r>
      <w:r w:rsidR="00BF27BD">
        <w:rPr>
          <w:u w:val="single"/>
        </w:rPr>
        <w:t>5</w:t>
      </w:r>
      <w:r w:rsidR="008B5850">
        <w:t xml:space="preserve"> </w:t>
      </w:r>
    </w:p>
    <w:p w14:paraId="16F312F3" w14:textId="50DBBA2C" w:rsidR="00463A50" w:rsidRPr="00CD106D" w:rsidRDefault="00463A50" w:rsidP="00463A50">
      <w:pPr>
        <w:tabs>
          <w:tab w:val="left" w:pos="709"/>
        </w:tabs>
        <w:ind w:left="-720" w:right="-545"/>
        <w:jc w:val="both"/>
      </w:pPr>
      <w:r w:rsidRPr="00CD106D">
        <w:t xml:space="preserve">          </w:t>
      </w:r>
      <w:proofErr w:type="spellStart"/>
      <w:r w:rsidRPr="00CD106D">
        <w:t>г.Фокино</w:t>
      </w:r>
      <w:proofErr w:type="spellEnd"/>
    </w:p>
    <w:p w14:paraId="062ABA30" w14:textId="77777777" w:rsidR="008869BA" w:rsidRPr="002E0886" w:rsidRDefault="008869BA" w:rsidP="008869BA"/>
    <w:p w14:paraId="303588F9" w14:textId="77777777" w:rsidR="00CD2A38" w:rsidRPr="002E0886" w:rsidRDefault="008869BA" w:rsidP="008869BA">
      <w:r w:rsidRPr="002E0886">
        <w:t>О</w:t>
      </w:r>
      <w:r w:rsidR="00463A50">
        <w:t xml:space="preserve"> </w:t>
      </w:r>
      <w:r w:rsidRPr="002E0886">
        <w:t>внесении изменений</w:t>
      </w:r>
      <w:r w:rsidR="00463A50">
        <w:t xml:space="preserve"> </w:t>
      </w:r>
      <w:r w:rsidRPr="002E0886">
        <w:t>в Решение Совета</w:t>
      </w:r>
    </w:p>
    <w:p w14:paraId="10D48184" w14:textId="77777777" w:rsidR="00CD2A38" w:rsidRPr="002E0886" w:rsidRDefault="008869BA" w:rsidP="008869BA">
      <w:r w:rsidRPr="002E0886">
        <w:t xml:space="preserve">народных депутатов города Фокино </w:t>
      </w:r>
    </w:p>
    <w:p w14:paraId="43795C40" w14:textId="77777777" w:rsidR="008869BA" w:rsidRPr="002E0886" w:rsidRDefault="008869BA" w:rsidP="00B00CD1">
      <w:r w:rsidRPr="002E0886">
        <w:t xml:space="preserve">от 25.10.2019г. </w:t>
      </w:r>
      <w:r w:rsidR="000B3863">
        <w:t xml:space="preserve"> </w:t>
      </w:r>
      <w:r w:rsidRPr="002E0886">
        <w:t>№</w:t>
      </w:r>
      <w:r w:rsidR="00463A50">
        <w:t xml:space="preserve"> </w:t>
      </w:r>
      <w:r w:rsidRPr="002E0886">
        <w:t>6-240</w:t>
      </w:r>
    </w:p>
    <w:p w14:paraId="21D4DF0A" w14:textId="77777777" w:rsidR="00B00CD1" w:rsidRPr="002E0886" w:rsidRDefault="00B00CD1" w:rsidP="00B00CD1"/>
    <w:p w14:paraId="7E7D49A9" w14:textId="38E226C0" w:rsidR="00195C22" w:rsidRDefault="008A6F50" w:rsidP="00CD2A38">
      <w:pPr>
        <w:tabs>
          <w:tab w:val="left" w:pos="709"/>
        </w:tabs>
        <w:autoSpaceDE w:val="0"/>
        <w:autoSpaceDN w:val="0"/>
        <w:adjustRightInd w:val="0"/>
        <w:jc w:val="both"/>
      </w:pPr>
      <w:r w:rsidRPr="002E0886">
        <w:tab/>
        <w:t xml:space="preserve">В соответствии с </w:t>
      </w:r>
      <w:r w:rsidR="00F856D3">
        <w:t xml:space="preserve">Трудовым кодексом Российской Федерации, </w:t>
      </w:r>
      <w:r w:rsidR="00463A50" w:rsidRPr="00C155DE">
        <w:t>Федеральным законом от 06.10.2003 «Об общих принципах организации местного самоуправления в Российской Федерации»</w:t>
      </w:r>
      <w:r w:rsidR="00463A50" w:rsidRPr="00C155DE">
        <w:rPr>
          <w:bCs/>
          <w:spacing w:val="8"/>
        </w:rPr>
        <w:t>, Уставом городского округа город Фокино Брянской области</w:t>
      </w:r>
      <w:r w:rsidRPr="00541C6A">
        <w:t xml:space="preserve">, </w:t>
      </w:r>
      <w:proofErr w:type="gramStart"/>
      <w:r w:rsidR="00104D3D">
        <w:t>рассмотрев</w:t>
      </w:r>
      <w:r w:rsidR="008B5850">
        <w:t xml:space="preserve"> </w:t>
      </w:r>
      <w:r w:rsidR="00104D3D">
        <w:t xml:space="preserve"> письмо</w:t>
      </w:r>
      <w:proofErr w:type="gramEnd"/>
      <w:r w:rsidR="00104D3D">
        <w:t xml:space="preserve"> администрации города Фокино</w:t>
      </w:r>
      <w:r w:rsidR="008B5850">
        <w:t xml:space="preserve"> № 689 от 13.08.2024г.</w:t>
      </w:r>
      <w:r w:rsidR="00195C22">
        <w:t>,</w:t>
      </w:r>
    </w:p>
    <w:p w14:paraId="277FE017" w14:textId="77777777" w:rsidR="00195C22" w:rsidRDefault="00195C22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FC4AA65" w14:textId="77777777" w:rsidR="008869BA" w:rsidRDefault="00195C22" w:rsidP="00CD2A3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8A6F50" w:rsidRPr="00541C6A">
        <w:t>Совет н</w:t>
      </w:r>
      <w:r w:rsidR="008A6F50">
        <w:t xml:space="preserve">ародных депутатов города Фокино, </w:t>
      </w:r>
    </w:p>
    <w:p w14:paraId="66C9CEF0" w14:textId="77777777" w:rsidR="008A6F50" w:rsidRDefault="008A6F50" w:rsidP="00CD2A38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6714BCE7" w14:textId="77777777" w:rsidR="008869BA" w:rsidRDefault="008869BA" w:rsidP="008869BA">
      <w:pPr>
        <w:jc w:val="both"/>
      </w:pPr>
      <w:r>
        <w:t>Р Е Ш И Л:</w:t>
      </w:r>
    </w:p>
    <w:p w14:paraId="219FE374" w14:textId="77777777" w:rsidR="008869BA" w:rsidRDefault="008869BA" w:rsidP="008869BA">
      <w:pPr>
        <w:jc w:val="both"/>
      </w:pPr>
    </w:p>
    <w:p w14:paraId="0DE5A472" w14:textId="77777777" w:rsidR="00463A50" w:rsidRDefault="008869BA" w:rsidP="00463A50">
      <w:pPr>
        <w:tabs>
          <w:tab w:val="left" w:pos="709"/>
        </w:tabs>
        <w:spacing w:line="276" w:lineRule="auto"/>
        <w:jc w:val="both"/>
      </w:pPr>
      <w:r>
        <w:tab/>
        <w:t xml:space="preserve">1. Внести </w:t>
      </w:r>
      <w:r w:rsidRPr="00EF4B09">
        <w:t>в Решение Совета народных депутатов города Фокино от 2</w:t>
      </w:r>
      <w:r>
        <w:t>5.10.2019</w:t>
      </w:r>
      <w:r w:rsidR="00463A50">
        <w:t xml:space="preserve"> </w:t>
      </w:r>
      <w:r>
        <w:t xml:space="preserve">г. </w:t>
      </w:r>
      <w:r w:rsidRPr="00EF4B09">
        <w:t>№</w:t>
      </w:r>
      <w:r w:rsidR="00463A50">
        <w:t xml:space="preserve"> </w:t>
      </w:r>
      <w:r>
        <w:t>6-</w:t>
      </w:r>
      <w:r w:rsidR="000E5485">
        <w:t>2</w:t>
      </w:r>
      <w:r w:rsidR="0021299B">
        <w:t>40</w:t>
      </w:r>
      <w:r w:rsidRPr="00EF4B09">
        <w:t xml:space="preserve"> «О</w:t>
      </w:r>
      <w:r w:rsidR="0021299B">
        <w:t>б оплате труда работников, замещающих должности, не являющиеся должностями муниципальной службы в органах местного самоуправления городского округа «город Фокино» следующие изменения</w:t>
      </w:r>
      <w:r w:rsidR="00463A50">
        <w:t>:</w:t>
      </w:r>
    </w:p>
    <w:p w14:paraId="3DE271F2" w14:textId="77777777" w:rsidR="00463A50" w:rsidRDefault="00463A50" w:rsidP="00463A50">
      <w:pPr>
        <w:tabs>
          <w:tab w:val="left" w:pos="709"/>
        </w:tabs>
        <w:spacing w:line="276" w:lineRule="auto"/>
        <w:jc w:val="both"/>
      </w:pPr>
    </w:p>
    <w:p w14:paraId="333A2429" w14:textId="77777777" w:rsidR="00536B39" w:rsidRDefault="008869BA" w:rsidP="00463A50">
      <w:pPr>
        <w:tabs>
          <w:tab w:val="left" w:pos="709"/>
        </w:tabs>
        <w:spacing w:line="276" w:lineRule="auto"/>
        <w:ind w:firstLine="709"/>
        <w:jc w:val="both"/>
      </w:pPr>
      <w:r>
        <w:t xml:space="preserve">Приложение </w:t>
      </w:r>
      <w:r w:rsidR="0021299B">
        <w:t>«Размеры должностных окладов работников, замещающих должности, не являющиеся должностями муниципальной службы в органах местного самоуправления городского округа город Фокино</w:t>
      </w:r>
      <w:r w:rsidR="00104D3D">
        <w:t xml:space="preserve"> Брянской области</w:t>
      </w:r>
      <w:r w:rsidR="0021299B">
        <w:t xml:space="preserve">» </w:t>
      </w:r>
    </w:p>
    <w:p w14:paraId="588A0B2A" w14:textId="77777777" w:rsidR="00536B39" w:rsidRDefault="00536B39" w:rsidP="00195C22">
      <w:pPr>
        <w:tabs>
          <w:tab w:val="left" w:pos="709"/>
        </w:tabs>
        <w:spacing w:line="276" w:lineRule="auto"/>
        <w:jc w:val="both"/>
      </w:pPr>
      <w:r>
        <w:tab/>
      </w:r>
    </w:p>
    <w:p w14:paraId="42DB3508" w14:textId="77777777" w:rsidR="008869BA" w:rsidRDefault="00536B39" w:rsidP="006D681B">
      <w:pPr>
        <w:tabs>
          <w:tab w:val="left" w:pos="709"/>
        </w:tabs>
        <w:jc w:val="both"/>
      </w:pPr>
      <w:r>
        <w:tab/>
        <w:t>Д</w:t>
      </w:r>
      <w:r w:rsidR="002C4A03">
        <w:t xml:space="preserve">ополнить </w:t>
      </w:r>
      <w:r>
        <w:t>строкой</w:t>
      </w:r>
      <w:r w:rsidR="002C4A03">
        <w:t>:</w:t>
      </w:r>
    </w:p>
    <w:p w14:paraId="6E8E4786" w14:textId="77777777" w:rsidR="00536B39" w:rsidRDefault="00536B39" w:rsidP="006D681B">
      <w:pPr>
        <w:tabs>
          <w:tab w:val="left" w:pos="709"/>
        </w:tabs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2"/>
        <w:gridCol w:w="1979"/>
      </w:tblGrid>
      <w:tr w:rsidR="002C4A03" w:rsidRPr="002C4A03" w14:paraId="2263D760" w14:textId="77777777" w:rsidTr="00D56751">
        <w:tc>
          <w:tcPr>
            <w:tcW w:w="7802" w:type="dxa"/>
          </w:tcPr>
          <w:p w14:paraId="635AD4CA" w14:textId="77777777" w:rsidR="002C4A03" w:rsidRPr="002C4A03" w:rsidRDefault="00463A50" w:rsidP="00D56751">
            <w:pPr>
              <w:widowControl w:val="0"/>
              <w:autoSpaceDE w:val="0"/>
              <w:autoSpaceDN w:val="0"/>
            </w:pPr>
            <w:bookmarkStart w:id="0" w:name="_Hlk164758678"/>
            <w:r>
              <w:t>Инженер по защите информации</w:t>
            </w:r>
          </w:p>
        </w:tc>
        <w:tc>
          <w:tcPr>
            <w:tcW w:w="1979" w:type="dxa"/>
          </w:tcPr>
          <w:p w14:paraId="2EA245FD" w14:textId="77777777" w:rsidR="002C4A03" w:rsidRPr="000B3863" w:rsidRDefault="00463A50" w:rsidP="00D56751">
            <w:pPr>
              <w:widowControl w:val="0"/>
              <w:autoSpaceDE w:val="0"/>
              <w:autoSpaceDN w:val="0"/>
              <w:jc w:val="center"/>
            </w:pPr>
            <w:r w:rsidRPr="000B3863">
              <w:t>6 894</w:t>
            </w:r>
          </w:p>
        </w:tc>
      </w:tr>
      <w:bookmarkEnd w:id="0"/>
    </w:tbl>
    <w:p w14:paraId="6B4A36E5" w14:textId="77777777" w:rsidR="00536B39" w:rsidRDefault="00536B39" w:rsidP="006D681B">
      <w:pPr>
        <w:tabs>
          <w:tab w:val="left" w:pos="709"/>
        </w:tabs>
        <w:jc w:val="both"/>
      </w:pPr>
    </w:p>
    <w:p w14:paraId="1928D1CD" w14:textId="77777777" w:rsidR="00536B39" w:rsidRDefault="00536B39" w:rsidP="00463A50">
      <w:pPr>
        <w:tabs>
          <w:tab w:val="left" w:pos="709"/>
        </w:tabs>
        <w:jc w:val="both"/>
      </w:pPr>
      <w:r>
        <w:tab/>
      </w:r>
    </w:p>
    <w:p w14:paraId="4E055A72" w14:textId="1B20326D" w:rsidR="008869BA" w:rsidRDefault="0021299B" w:rsidP="00463A50">
      <w:pPr>
        <w:tabs>
          <w:tab w:val="left" w:pos="709"/>
        </w:tabs>
        <w:ind w:firstLine="709"/>
        <w:jc w:val="both"/>
      </w:pPr>
      <w:r>
        <w:t>2</w:t>
      </w:r>
      <w:r w:rsidR="008869BA">
        <w:t xml:space="preserve">. Опубликовать Решение в муниципальной газете </w:t>
      </w:r>
      <w:r w:rsidR="00A51420">
        <w:t>«</w:t>
      </w:r>
      <w:proofErr w:type="spellStart"/>
      <w:r w:rsidR="008869BA">
        <w:t>Фокинский</w:t>
      </w:r>
      <w:proofErr w:type="spellEnd"/>
      <w:r w:rsidR="008869BA">
        <w:t xml:space="preserve"> Вестник</w:t>
      </w:r>
      <w:r w:rsidR="00A51420">
        <w:t xml:space="preserve">» и </w:t>
      </w:r>
      <w:r w:rsidR="00195C22">
        <w:t xml:space="preserve">разместить </w:t>
      </w:r>
      <w:r w:rsidR="00A51420">
        <w:t>на официальном сайте администрации г</w:t>
      </w:r>
      <w:r w:rsidR="00917598">
        <w:t xml:space="preserve">орода </w:t>
      </w:r>
      <w:r w:rsidR="00A51420">
        <w:t xml:space="preserve"> Фокино в сети «Интернет»</w:t>
      </w:r>
      <w:r w:rsidR="008869BA">
        <w:t>.</w:t>
      </w:r>
    </w:p>
    <w:p w14:paraId="1EBC9694" w14:textId="77777777" w:rsidR="008B5850" w:rsidRPr="008B5850" w:rsidRDefault="008B5850" w:rsidP="00463A50">
      <w:pPr>
        <w:tabs>
          <w:tab w:val="left" w:pos="709"/>
        </w:tabs>
        <w:ind w:firstLine="709"/>
        <w:jc w:val="both"/>
        <w:rPr>
          <w:sz w:val="10"/>
          <w:szCs w:val="10"/>
        </w:rPr>
      </w:pPr>
    </w:p>
    <w:p w14:paraId="3E6BB15D" w14:textId="77777777" w:rsidR="008869BA" w:rsidRDefault="0021299B" w:rsidP="006D681B">
      <w:pPr>
        <w:tabs>
          <w:tab w:val="left" w:pos="709"/>
        </w:tabs>
        <w:ind w:firstLine="709"/>
        <w:jc w:val="both"/>
      </w:pPr>
      <w:r>
        <w:t>3</w:t>
      </w:r>
      <w:r w:rsidR="008869BA">
        <w:t xml:space="preserve">. Настоящее Решение вступает в силу с </w:t>
      </w:r>
      <w:r w:rsidR="00F3602B">
        <w:t>0</w:t>
      </w:r>
      <w:r w:rsidR="003712A0">
        <w:t>2</w:t>
      </w:r>
      <w:r w:rsidR="00F3602B">
        <w:t xml:space="preserve"> </w:t>
      </w:r>
      <w:r w:rsidR="003712A0">
        <w:t>сентября</w:t>
      </w:r>
      <w:r w:rsidR="008869BA">
        <w:t xml:space="preserve"> 202</w:t>
      </w:r>
      <w:r w:rsidR="008A6F50">
        <w:t>4</w:t>
      </w:r>
      <w:r w:rsidR="008869BA">
        <w:t xml:space="preserve"> года.</w:t>
      </w:r>
    </w:p>
    <w:p w14:paraId="4480107B" w14:textId="77777777" w:rsidR="008869BA" w:rsidRDefault="008869BA" w:rsidP="006D681B">
      <w:pPr>
        <w:tabs>
          <w:tab w:val="left" w:pos="709"/>
        </w:tabs>
        <w:jc w:val="both"/>
        <w:rPr>
          <w:color w:val="FF0000"/>
        </w:rPr>
      </w:pPr>
    </w:p>
    <w:p w14:paraId="00051468" w14:textId="77777777" w:rsidR="00195C22" w:rsidRPr="00BC7C8A" w:rsidRDefault="00195C22" w:rsidP="006D681B">
      <w:pPr>
        <w:tabs>
          <w:tab w:val="left" w:pos="709"/>
        </w:tabs>
        <w:jc w:val="both"/>
        <w:rPr>
          <w:color w:val="FF0000"/>
        </w:rPr>
      </w:pPr>
    </w:p>
    <w:p w14:paraId="5DEC8577" w14:textId="77777777" w:rsidR="00FB4DAD" w:rsidRDefault="00FB4DAD" w:rsidP="008869BA"/>
    <w:p w14:paraId="55C8FC19" w14:textId="43E96EAD" w:rsidR="008869BA" w:rsidRDefault="008869BA" w:rsidP="008869BA">
      <w:r>
        <w:t>Глава города                                                                                                                    О.В.</w:t>
      </w:r>
      <w:r w:rsidR="008B5850">
        <w:t xml:space="preserve"> </w:t>
      </w:r>
      <w:r>
        <w:t xml:space="preserve">Попович </w:t>
      </w:r>
    </w:p>
    <w:p w14:paraId="1A7C38EE" w14:textId="77777777" w:rsidR="006612A3" w:rsidRDefault="006612A3" w:rsidP="008869BA"/>
    <w:sectPr w:rsidR="006612A3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6743"/>
    <w:multiLevelType w:val="hybridMultilevel"/>
    <w:tmpl w:val="E0C4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C95"/>
    <w:rsid w:val="0001649F"/>
    <w:rsid w:val="00043749"/>
    <w:rsid w:val="000467BE"/>
    <w:rsid w:val="000A0D6B"/>
    <w:rsid w:val="000B3863"/>
    <w:rsid w:val="000C3CE3"/>
    <w:rsid w:val="000D51D6"/>
    <w:rsid w:val="000E5485"/>
    <w:rsid w:val="00104D3D"/>
    <w:rsid w:val="00163CD8"/>
    <w:rsid w:val="00195C22"/>
    <w:rsid w:val="001974C7"/>
    <w:rsid w:val="00205E97"/>
    <w:rsid w:val="0021299B"/>
    <w:rsid w:val="00254875"/>
    <w:rsid w:val="0027472D"/>
    <w:rsid w:val="002C4A03"/>
    <w:rsid w:val="002E0886"/>
    <w:rsid w:val="003033BB"/>
    <w:rsid w:val="00315D46"/>
    <w:rsid w:val="003328A3"/>
    <w:rsid w:val="00346F51"/>
    <w:rsid w:val="003534DB"/>
    <w:rsid w:val="00361E14"/>
    <w:rsid w:val="00364AD9"/>
    <w:rsid w:val="003712A0"/>
    <w:rsid w:val="00426BBD"/>
    <w:rsid w:val="00463A50"/>
    <w:rsid w:val="00483BC4"/>
    <w:rsid w:val="004925ED"/>
    <w:rsid w:val="004A135E"/>
    <w:rsid w:val="004B4A5A"/>
    <w:rsid w:val="004D2800"/>
    <w:rsid w:val="004F7D90"/>
    <w:rsid w:val="005325F4"/>
    <w:rsid w:val="00536B39"/>
    <w:rsid w:val="005703FF"/>
    <w:rsid w:val="00581AF9"/>
    <w:rsid w:val="0061125C"/>
    <w:rsid w:val="00617398"/>
    <w:rsid w:val="00631691"/>
    <w:rsid w:val="00640824"/>
    <w:rsid w:val="006612A3"/>
    <w:rsid w:val="0067198E"/>
    <w:rsid w:val="00681544"/>
    <w:rsid w:val="006D681B"/>
    <w:rsid w:val="006E3F7E"/>
    <w:rsid w:val="006F2992"/>
    <w:rsid w:val="007143EF"/>
    <w:rsid w:val="00756C1A"/>
    <w:rsid w:val="00761C8D"/>
    <w:rsid w:val="00780E00"/>
    <w:rsid w:val="00783FF1"/>
    <w:rsid w:val="0079574D"/>
    <w:rsid w:val="007A2306"/>
    <w:rsid w:val="007A3999"/>
    <w:rsid w:val="007D6A0C"/>
    <w:rsid w:val="00807C5F"/>
    <w:rsid w:val="008240DA"/>
    <w:rsid w:val="00847790"/>
    <w:rsid w:val="008869BA"/>
    <w:rsid w:val="008A6F50"/>
    <w:rsid w:val="008B5850"/>
    <w:rsid w:val="008C7156"/>
    <w:rsid w:val="00917598"/>
    <w:rsid w:val="00920F75"/>
    <w:rsid w:val="009269C2"/>
    <w:rsid w:val="00937B73"/>
    <w:rsid w:val="00955FE6"/>
    <w:rsid w:val="009608B3"/>
    <w:rsid w:val="00996522"/>
    <w:rsid w:val="00A006C7"/>
    <w:rsid w:val="00A51420"/>
    <w:rsid w:val="00A53D06"/>
    <w:rsid w:val="00AB611D"/>
    <w:rsid w:val="00AF25A8"/>
    <w:rsid w:val="00B00CD1"/>
    <w:rsid w:val="00B01466"/>
    <w:rsid w:val="00BB3D15"/>
    <w:rsid w:val="00BE0378"/>
    <w:rsid w:val="00BE29A5"/>
    <w:rsid w:val="00BF27BD"/>
    <w:rsid w:val="00C05387"/>
    <w:rsid w:val="00C24E41"/>
    <w:rsid w:val="00C837E1"/>
    <w:rsid w:val="00C84C95"/>
    <w:rsid w:val="00CD2A38"/>
    <w:rsid w:val="00CE7A48"/>
    <w:rsid w:val="00CF4FE5"/>
    <w:rsid w:val="00D0737E"/>
    <w:rsid w:val="00D448DB"/>
    <w:rsid w:val="00D54709"/>
    <w:rsid w:val="00D7253E"/>
    <w:rsid w:val="00D91A96"/>
    <w:rsid w:val="00D95C28"/>
    <w:rsid w:val="00DB6C02"/>
    <w:rsid w:val="00DC66D5"/>
    <w:rsid w:val="00DF629F"/>
    <w:rsid w:val="00E0746A"/>
    <w:rsid w:val="00E2584A"/>
    <w:rsid w:val="00E63790"/>
    <w:rsid w:val="00E97776"/>
    <w:rsid w:val="00EB1555"/>
    <w:rsid w:val="00EC3643"/>
    <w:rsid w:val="00EC73C8"/>
    <w:rsid w:val="00EE0222"/>
    <w:rsid w:val="00EF4B09"/>
    <w:rsid w:val="00F3602B"/>
    <w:rsid w:val="00F856D3"/>
    <w:rsid w:val="00F879B2"/>
    <w:rsid w:val="00FB267A"/>
    <w:rsid w:val="00FB4DAD"/>
    <w:rsid w:val="00FD6454"/>
    <w:rsid w:val="00FE2344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6FA"/>
  <w15:docId w15:val="{92D0C845-8AD0-482F-A020-5E14F13E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7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2024-08-13T07:54:00Z</cp:lastPrinted>
  <dcterms:created xsi:type="dcterms:W3CDTF">2024-06-05T08:09:00Z</dcterms:created>
  <dcterms:modified xsi:type="dcterms:W3CDTF">2024-09-03T10:03:00Z</dcterms:modified>
</cp:coreProperties>
</file>