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A" w:rsidRPr="00C6666A" w:rsidRDefault="00C6666A" w:rsidP="00C6666A">
      <w:pPr>
        <w:spacing w:after="0" w:line="240" w:lineRule="auto"/>
        <w:ind w:left="-720" w:right="-545"/>
        <w:rPr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6666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666A" w:rsidRPr="00C6666A" w:rsidRDefault="00C6666A" w:rsidP="00C6666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6666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6666A" w:rsidRPr="00C6666A" w:rsidRDefault="00C6666A" w:rsidP="00C6666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66A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C6666A" w:rsidRPr="00C6666A" w:rsidRDefault="00C6666A" w:rsidP="00C666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666A">
        <w:rPr>
          <w:rFonts w:ascii="Times New Roman" w:hAnsi="Times New Roman" w:cs="Times New Roman"/>
          <w:sz w:val="32"/>
          <w:szCs w:val="32"/>
        </w:rPr>
        <w:t>(СНДГФ)</w:t>
      </w:r>
    </w:p>
    <w:p w:rsidR="00C6666A" w:rsidRPr="00C6666A" w:rsidRDefault="00C6666A" w:rsidP="00C6666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C6666A" w:rsidRPr="00C6666A" w:rsidRDefault="00C6666A" w:rsidP="00C6666A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6666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6666A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6666A" w:rsidRPr="00C6666A" w:rsidRDefault="00C6666A" w:rsidP="00C6666A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C6666A">
        <w:rPr>
          <w:rFonts w:ascii="Times New Roman" w:hAnsi="Times New Roman" w:cs="Times New Roman"/>
          <w:sz w:val="24"/>
          <w:szCs w:val="24"/>
          <w:u w:val="single"/>
        </w:rPr>
        <w:t>.10.2020г</w:t>
      </w:r>
      <w:r w:rsidRPr="00C6666A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6666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  <w:u w:val="single"/>
        </w:rPr>
        <w:t>6 – 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66A" w:rsidRPr="00C6666A" w:rsidRDefault="00C6666A" w:rsidP="00C6666A">
      <w:pPr>
        <w:tabs>
          <w:tab w:val="left" w:pos="709"/>
        </w:tabs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6666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6666A">
        <w:rPr>
          <w:rFonts w:ascii="Times New Roman" w:hAnsi="Times New Roman" w:cs="Times New Roman"/>
          <w:sz w:val="24"/>
          <w:szCs w:val="24"/>
        </w:rPr>
        <w:t>окино</w:t>
      </w: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 Совета </w:t>
      </w: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народных депутатов города Фокино </w:t>
      </w: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>от 25.10.2019г.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</w:rPr>
        <w:t xml:space="preserve">6-239 «Об утверждении </w:t>
      </w: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Положения об оплате труда </w:t>
      </w:r>
      <w:proofErr w:type="gramStart"/>
      <w:r w:rsidRPr="00C6666A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>служащих городского округа «город Фокино»</w:t>
      </w:r>
    </w:p>
    <w:p w:rsidR="00C6666A" w:rsidRPr="00C6666A" w:rsidRDefault="00C6666A" w:rsidP="00C6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66A" w:rsidRDefault="00C6666A" w:rsidP="00C666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666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Брянской области от 21.09.2020г. №440-п «Об индексации заработной платы работников государственных учреждений Брянской области с 1 октября 2020 года, Решением Совета народных депутатов города Фокино от 12.12.2019г. </w:t>
      </w:r>
      <w:r w:rsidRPr="00C6666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6666A">
        <w:rPr>
          <w:rFonts w:ascii="Times New Roman" w:hAnsi="Times New Roman" w:cs="Times New Roman"/>
          <w:sz w:val="24"/>
          <w:szCs w:val="24"/>
        </w:rPr>
        <w:t xml:space="preserve">6-281 «О бюджете городского округа город Фокино Брянской области на 2020 год и плановый период 2021-2022 годов»,  Решением Совета народных депутатов города Фокино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6666A">
        <w:rPr>
          <w:rFonts w:ascii="Times New Roman" w:hAnsi="Times New Roman" w:cs="Times New Roman"/>
          <w:sz w:val="24"/>
          <w:szCs w:val="24"/>
        </w:rPr>
        <w:t>.10.2020г</w:t>
      </w:r>
      <w:proofErr w:type="gramEnd"/>
      <w:r w:rsidRPr="00C6666A">
        <w:rPr>
          <w:rFonts w:ascii="Times New Roman" w:hAnsi="Times New Roman" w:cs="Times New Roman"/>
          <w:sz w:val="24"/>
          <w:szCs w:val="24"/>
        </w:rPr>
        <w:t xml:space="preserve">. </w:t>
      </w:r>
      <w:r w:rsidRPr="00C6666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6666A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C6666A">
        <w:rPr>
          <w:rFonts w:ascii="Times New Roman" w:hAnsi="Times New Roman" w:cs="Times New Roman"/>
          <w:sz w:val="24"/>
          <w:szCs w:val="24"/>
        </w:rPr>
        <w:t xml:space="preserve">«Об индексации заработной платы муниципальных служащих городского округа город Фокино Брянской области и работников, замещающих должности, не являющиеся должностями муниципальной службы в органах местного самоуправления городского округа город Фокино Брянской области», </w:t>
      </w:r>
    </w:p>
    <w:p w:rsidR="00C6666A" w:rsidRPr="00C6666A" w:rsidRDefault="00C6666A" w:rsidP="00C666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66A" w:rsidRPr="00C6666A" w:rsidRDefault="00C6666A" w:rsidP="00C666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666A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6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666A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66A" w:rsidRPr="00C6666A" w:rsidRDefault="00C6666A" w:rsidP="00C666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ab/>
        <w:t>1. Внести в Решение Совета народных депутатов города Фокино от 25.10.2019г.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</w:rPr>
        <w:t xml:space="preserve">6-239 «Об утверждении Положения об оплате труда муниципальных служащих городского округа «город Фокино» следующие изменения: </w:t>
      </w:r>
    </w:p>
    <w:p w:rsidR="00C6666A" w:rsidRPr="00C6666A" w:rsidRDefault="00C6666A" w:rsidP="00C666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ab/>
        <w:t>1.1. Приложение «Размеры должностных окладов муниципальных служащих городского округа «город Фокино» изложить в новой редакции согласно приложению к настоящему решению.</w:t>
      </w:r>
    </w:p>
    <w:p w:rsidR="00C6666A" w:rsidRPr="00C6666A" w:rsidRDefault="00C6666A" w:rsidP="00C666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666A">
        <w:rPr>
          <w:rFonts w:ascii="Times New Roman" w:hAnsi="Times New Roman" w:cs="Times New Roman"/>
          <w:sz w:val="24"/>
          <w:szCs w:val="24"/>
        </w:rPr>
        <w:t>2. Опубликовать Решение в муниципальной газете Фокинский Вестник.</w:t>
      </w:r>
    </w:p>
    <w:p w:rsidR="00C6666A" w:rsidRPr="00C6666A" w:rsidRDefault="00C6666A" w:rsidP="00C6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принятия и распространяется на правоотношения, возникшие с 01 октября 2020 года.</w:t>
      </w: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  Глава города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666A">
        <w:rPr>
          <w:rFonts w:ascii="Times New Roman" w:hAnsi="Times New Roman" w:cs="Times New Roman"/>
          <w:sz w:val="24"/>
          <w:szCs w:val="24"/>
        </w:rPr>
        <w:t xml:space="preserve">                                  О.В.Попович</w:t>
      </w: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6666A" w:rsidRPr="00C6666A" w:rsidRDefault="00C6666A" w:rsidP="00C66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 w:rsidRPr="00C6666A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C666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66A" w:rsidRPr="00C6666A" w:rsidRDefault="00C6666A" w:rsidP="00C66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>депутатов города Фокино</w:t>
      </w:r>
    </w:p>
    <w:p w:rsidR="00C6666A" w:rsidRPr="00C6666A" w:rsidRDefault="00C6666A" w:rsidP="00C66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6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C6666A">
        <w:rPr>
          <w:rFonts w:ascii="Times New Roman" w:hAnsi="Times New Roman" w:cs="Times New Roman"/>
          <w:sz w:val="24"/>
          <w:szCs w:val="24"/>
        </w:rPr>
        <w:t>.10.2020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66A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411</w:t>
      </w:r>
    </w:p>
    <w:p w:rsidR="00C6666A" w:rsidRPr="00C6666A" w:rsidRDefault="00C6666A" w:rsidP="00C66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 w:rsidP="00C66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68"/>
      <w:bookmarkEnd w:id="0"/>
      <w:r w:rsidRPr="00C6666A">
        <w:rPr>
          <w:rFonts w:ascii="Times New Roman" w:hAnsi="Times New Roman" w:cs="Times New Roman"/>
          <w:b/>
          <w:sz w:val="24"/>
          <w:szCs w:val="24"/>
        </w:rPr>
        <w:t>Размеры должностных окладов муниципальных служащих</w:t>
      </w:r>
    </w:p>
    <w:p w:rsidR="00C6666A" w:rsidRPr="00C6666A" w:rsidRDefault="00C6666A" w:rsidP="00C666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66A">
        <w:rPr>
          <w:rFonts w:ascii="Times New Roman" w:hAnsi="Times New Roman" w:cs="Times New Roman"/>
          <w:b/>
          <w:sz w:val="24"/>
          <w:szCs w:val="24"/>
        </w:rPr>
        <w:t>городского округа «город Фокино»</w:t>
      </w:r>
    </w:p>
    <w:p w:rsidR="00C6666A" w:rsidRPr="00C6666A" w:rsidRDefault="00C6666A" w:rsidP="00C6666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666A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2"/>
        <w:gridCol w:w="1979"/>
      </w:tblGrid>
      <w:tr w:rsidR="00C6666A" w:rsidRPr="00C6666A" w:rsidTr="00C30593">
        <w:tc>
          <w:tcPr>
            <w:tcW w:w="7802" w:type="dxa"/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9" w:type="dxa"/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C6666A" w:rsidRPr="00C6666A" w:rsidTr="00C30593">
        <w:tc>
          <w:tcPr>
            <w:tcW w:w="9781" w:type="dxa"/>
            <w:gridSpan w:val="2"/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1. Высшие должности: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Глава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14 507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13 069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Контрольно-счетной палаты города Фокино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13 069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2. Главные должности: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управления, наделенного правами юридического лица;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10 455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10 455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rPr>
          <w:trHeight w:val="1313"/>
        </w:trPr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управления, наделенного правами юридического лица;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комитета, наделенного правами юридического лица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9 410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         9 410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c>
          <w:tcPr>
            <w:tcW w:w="7802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3. Ведущие должности: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начальник отдела в управлении, наделенном правами юридического лица;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начальник отдела в администрации;</w:t>
            </w:r>
          </w:p>
        </w:tc>
        <w:tc>
          <w:tcPr>
            <w:tcW w:w="1979" w:type="dxa"/>
            <w:tcBorders>
              <w:bottom w:val="nil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8 365</w:t>
            </w:r>
          </w:p>
          <w:p w:rsidR="00C6666A" w:rsidRPr="00C6666A" w:rsidRDefault="00C6666A" w:rsidP="00C66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         8 365</w:t>
            </w:r>
          </w:p>
        </w:tc>
      </w:tr>
      <w:tr w:rsidR="00C6666A" w:rsidRPr="00C6666A" w:rsidTr="00C30593">
        <w:tblPrEx>
          <w:tblBorders>
            <w:insideH w:val="nil"/>
          </w:tblBorders>
        </w:tblPrEx>
        <w:trPr>
          <w:trHeight w:val="607"/>
        </w:trPr>
        <w:tc>
          <w:tcPr>
            <w:tcW w:w="7802" w:type="dxa"/>
            <w:tcBorders>
              <w:bottom w:val="single" w:sz="4" w:space="0" w:color="auto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4. Старшие должности: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администрации (исполнительно-распорядительного органа муниципального образования) городского округа;</w:t>
            </w:r>
          </w:p>
          <w:p w:rsidR="00C6666A" w:rsidRPr="00C6666A" w:rsidRDefault="00C6666A" w:rsidP="00C6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eastAsia="Calibri" w:hAnsi="Times New Roman" w:cs="Times New Roman"/>
                <w:sz w:val="24"/>
                <w:szCs w:val="24"/>
              </w:rPr>
              <w:t>-главный специалист представительного органа городского округа;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- ведущий специалист.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5. Младшие должности: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</w:t>
            </w:r>
            <w:r w:rsidRPr="00C6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</w:t>
            </w:r>
            <w:r w:rsidRPr="00C6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6 691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6 691</w:t>
            </w: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hAnsi="Times New Roman" w:cs="Times New Roman"/>
                <w:sz w:val="24"/>
                <w:szCs w:val="24"/>
              </w:rPr>
              <w:t>6 009</w:t>
            </w:r>
          </w:p>
          <w:p w:rsidR="00C6666A" w:rsidRPr="00C6666A" w:rsidRDefault="00C6666A" w:rsidP="00C66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66A" w:rsidRPr="00C6666A" w:rsidRDefault="00C6666A" w:rsidP="00C6666A">
            <w:pPr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eastAsia="Calibri" w:hAnsi="Times New Roman" w:cs="Times New Roman"/>
                <w:sz w:val="24"/>
                <w:szCs w:val="24"/>
              </w:rPr>
              <w:t>5 353</w:t>
            </w:r>
          </w:p>
          <w:p w:rsidR="00C6666A" w:rsidRPr="00C6666A" w:rsidRDefault="00C6666A" w:rsidP="00C6666A">
            <w:pPr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66A">
              <w:rPr>
                <w:rFonts w:ascii="Times New Roman" w:eastAsia="Calibri" w:hAnsi="Times New Roman" w:cs="Times New Roman"/>
                <w:sz w:val="24"/>
                <w:szCs w:val="24"/>
              </w:rPr>
              <w:t>4 867</w:t>
            </w:r>
          </w:p>
        </w:tc>
      </w:tr>
    </w:tbl>
    <w:p w:rsidR="00000000" w:rsidRPr="00C6666A" w:rsidRDefault="00C6666A" w:rsidP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66A" w:rsidRPr="00C6666A" w:rsidRDefault="00C6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66A" w:rsidRPr="00C6666A" w:rsidSect="00C666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66A"/>
    <w:rsid w:val="00C6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2020-10-28T11:18:00Z</dcterms:created>
  <dcterms:modified xsi:type="dcterms:W3CDTF">2020-10-28T11:24:00Z</dcterms:modified>
</cp:coreProperties>
</file>