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89B" w:rsidRPr="00DB0563" w:rsidRDefault="00CD789B" w:rsidP="00CD789B">
      <w:pPr>
        <w:spacing w:after="0" w:line="240" w:lineRule="auto"/>
        <w:ind w:left="-720" w:right="-545"/>
        <w:jc w:val="center"/>
        <w:rPr>
          <w:rFonts w:ascii="Times New Roman" w:eastAsia="Calibri" w:hAnsi="Times New Roman" w:cs="Times New Roman"/>
          <w:sz w:val="26"/>
          <w:szCs w:val="26"/>
        </w:rPr>
      </w:pPr>
      <w:bookmarkStart w:id="0" w:name="_GoBack"/>
      <w:bookmarkEnd w:id="0"/>
      <w:r w:rsidRPr="00DB0563">
        <w:rPr>
          <w:rFonts w:ascii="Times New Roman" w:eastAsia="Calibri" w:hAnsi="Times New Roman" w:cs="Times New Roman"/>
          <w:sz w:val="26"/>
          <w:szCs w:val="26"/>
        </w:rPr>
        <w:t>Российская Федерация</w:t>
      </w:r>
    </w:p>
    <w:p w:rsidR="00CD789B" w:rsidRPr="00DB0563" w:rsidRDefault="00CD789B" w:rsidP="00CD789B">
      <w:pPr>
        <w:spacing w:after="0" w:line="240" w:lineRule="auto"/>
        <w:ind w:left="-720" w:right="-545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DB0563">
        <w:rPr>
          <w:rFonts w:ascii="Times New Roman" w:eastAsia="Calibri" w:hAnsi="Times New Roman" w:cs="Times New Roman"/>
          <w:sz w:val="26"/>
          <w:szCs w:val="26"/>
        </w:rPr>
        <w:t>Брянской области</w:t>
      </w:r>
    </w:p>
    <w:p w:rsidR="00CD789B" w:rsidRPr="00DB0563" w:rsidRDefault="00CD789B" w:rsidP="00CD789B">
      <w:pPr>
        <w:spacing w:after="0" w:line="240" w:lineRule="auto"/>
        <w:ind w:left="-720" w:right="-545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DB0563">
        <w:rPr>
          <w:rFonts w:ascii="Times New Roman" w:eastAsia="Calibri" w:hAnsi="Times New Roman" w:cs="Times New Roman"/>
          <w:b/>
          <w:bCs/>
          <w:sz w:val="26"/>
          <w:szCs w:val="26"/>
        </w:rPr>
        <w:t>СОВЕТ НАРОДНЫХ ДЕПУТАТОВ ГОРОДА ФОКИНО</w:t>
      </w:r>
    </w:p>
    <w:p w:rsidR="00CD789B" w:rsidRPr="00DB0563" w:rsidRDefault="00CD789B" w:rsidP="00CD789B">
      <w:pPr>
        <w:spacing w:after="0" w:line="240" w:lineRule="auto"/>
        <w:ind w:left="-720" w:right="-545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DB0563">
        <w:rPr>
          <w:rFonts w:ascii="Times New Roman" w:eastAsia="Calibri" w:hAnsi="Times New Roman" w:cs="Times New Roman"/>
          <w:sz w:val="26"/>
          <w:szCs w:val="26"/>
        </w:rPr>
        <w:t>(СНДГФ)</w:t>
      </w:r>
    </w:p>
    <w:p w:rsidR="00CD789B" w:rsidRPr="00DB0563" w:rsidRDefault="00CD789B" w:rsidP="00CD789B">
      <w:pPr>
        <w:spacing w:after="0" w:line="240" w:lineRule="auto"/>
        <w:ind w:left="-720" w:right="-545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CD789B" w:rsidRPr="00DB0563" w:rsidRDefault="00CD789B" w:rsidP="00CD789B">
      <w:pPr>
        <w:spacing w:after="0" w:line="240" w:lineRule="auto"/>
        <w:ind w:left="-720" w:right="-545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DB0563">
        <w:rPr>
          <w:rFonts w:ascii="Times New Roman" w:eastAsia="Calibri" w:hAnsi="Times New Roman" w:cs="Times New Roman"/>
          <w:b/>
          <w:bCs/>
          <w:sz w:val="26"/>
          <w:szCs w:val="26"/>
        </w:rPr>
        <w:t>РЕШЕНИЕ</w:t>
      </w:r>
    </w:p>
    <w:p w:rsidR="00CD789B" w:rsidRPr="00DB0563" w:rsidRDefault="00CD789B" w:rsidP="00CD789B">
      <w:pPr>
        <w:spacing w:after="0" w:line="240" w:lineRule="auto"/>
        <w:ind w:left="-720" w:right="-545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DB0563">
        <w:rPr>
          <w:rFonts w:ascii="Times New Roman" w:eastAsia="Calibri" w:hAnsi="Times New Roman" w:cs="Times New Roman"/>
          <w:sz w:val="26"/>
          <w:szCs w:val="26"/>
        </w:rPr>
        <w:t>проект</w:t>
      </w:r>
    </w:p>
    <w:p w:rsidR="00CD789B" w:rsidRPr="00DB0563" w:rsidRDefault="00CD789B" w:rsidP="00CD789B">
      <w:pPr>
        <w:spacing w:after="0" w:line="240" w:lineRule="auto"/>
        <w:ind w:left="-720" w:right="-545"/>
        <w:jc w:val="both"/>
        <w:rPr>
          <w:rFonts w:ascii="Times New Roman" w:eastAsia="Calibri" w:hAnsi="Times New Roman" w:cs="Times New Roman"/>
        </w:rPr>
      </w:pPr>
      <w:r w:rsidRPr="00DB0563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Pr="00DB0563">
        <w:rPr>
          <w:rFonts w:ascii="Times New Roman" w:eastAsia="Calibri" w:hAnsi="Times New Roman" w:cs="Times New Roman"/>
          <w:sz w:val="26"/>
          <w:szCs w:val="26"/>
        </w:rPr>
        <w:tab/>
      </w:r>
      <w:r w:rsidRPr="00DB0563">
        <w:rPr>
          <w:rFonts w:ascii="Times New Roman" w:eastAsia="Calibri" w:hAnsi="Times New Roman" w:cs="Times New Roman"/>
        </w:rPr>
        <w:t xml:space="preserve"> от  __________   №  _______</w:t>
      </w:r>
      <w:r w:rsidRPr="00DB0563">
        <w:rPr>
          <w:rFonts w:ascii="Times New Roman" w:eastAsia="Calibri" w:hAnsi="Times New Roman" w:cs="Times New Roman"/>
          <w:u w:val="single"/>
        </w:rPr>
        <w:t xml:space="preserve">                                                                                                   </w:t>
      </w:r>
    </w:p>
    <w:p w:rsidR="00CD789B" w:rsidRPr="00DB0563" w:rsidRDefault="00CD789B" w:rsidP="00CD789B">
      <w:pPr>
        <w:spacing w:after="0" w:line="240" w:lineRule="auto"/>
        <w:ind w:left="-720" w:right="-545"/>
        <w:jc w:val="both"/>
        <w:rPr>
          <w:rFonts w:ascii="Times New Roman" w:eastAsia="Calibri" w:hAnsi="Times New Roman" w:cs="Times New Roman"/>
        </w:rPr>
      </w:pPr>
      <w:r w:rsidRPr="00DB0563">
        <w:rPr>
          <w:rFonts w:ascii="Times New Roman" w:eastAsia="Calibri" w:hAnsi="Times New Roman" w:cs="Times New Roman"/>
        </w:rPr>
        <w:t xml:space="preserve">                  г. Фокино</w:t>
      </w:r>
    </w:p>
    <w:p w:rsidR="00CD789B" w:rsidRPr="00DB0563" w:rsidRDefault="00CD789B" w:rsidP="00CD789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563">
        <w:rPr>
          <w:rFonts w:ascii="Times New Roman" w:eastAsia="Calibri" w:hAnsi="Times New Roman" w:cs="Times New Roman"/>
          <w:sz w:val="24"/>
          <w:szCs w:val="24"/>
        </w:rPr>
        <w:tab/>
      </w:r>
    </w:p>
    <w:p w:rsidR="00CD789B" w:rsidRPr="00DB0563" w:rsidRDefault="00CD789B" w:rsidP="00CD789B">
      <w:pPr>
        <w:spacing w:after="0" w:line="240" w:lineRule="auto"/>
        <w:rPr>
          <w:rFonts w:ascii="Times New Roman" w:eastAsia="Calibri" w:hAnsi="Times New Roman" w:cs="Times New Roman"/>
        </w:rPr>
      </w:pPr>
      <w:r w:rsidRPr="00DB0563">
        <w:rPr>
          <w:rFonts w:ascii="Times New Roman" w:eastAsia="Calibri" w:hAnsi="Times New Roman" w:cs="Times New Roman"/>
          <w:sz w:val="24"/>
          <w:szCs w:val="24"/>
        </w:rPr>
        <w:t>«</w:t>
      </w:r>
      <w:r w:rsidRPr="00DB0563">
        <w:rPr>
          <w:rFonts w:ascii="Times New Roman" w:eastAsia="Calibri" w:hAnsi="Times New Roman" w:cs="Times New Roman"/>
        </w:rPr>
        <w:t xml:space="preserve">О внесении изменений в Правила землепользования </w:t>
      </w:r>
    </w:p>
    <w:p w:rsidR="00CD789B" w:rsidRPr="00DB0563" w:rsidRDefault="00CD789B" w:rsidP="00CD789B">
      <w:pPr>
        <w:spacing w:after="0" w:line="240" w:lineRule="auto"/>
        <w:rPr>
          <w:rFonts w:ascii="Times New Roman" w:eastAsia="Calibri" w:hAnsi="Times New Roman" w:cs="Times New Roman"/>
        </w:rPr>
      </w:pPr>
      <w:r w:rsidRPr="00DB0563">
        <w:rPr>
          <w:rFonts w:ascii="Times New Roman" w:eastAsia="Calibri" w:hAnsi="Times New Roman" w:cs="Times New Roman"/>
        </w:rPr>
        <w:t>и застройки Муниципального образования</w:t>
      </w:r>
    </w:p>
    <w:p w:rsidR="00CD789B" w:rsidRPr="00DB0563" w:rsidRDefault="00CD789B" w:rsidP="00CD789B">
      <w:pPr>
        <w:spacing w:after="0" w:line="240" w:lineRule="auto"/>
        <w:rPr>
          <w:rFonts w:ascii="Times New Roman" w:eastAsia="Calibri" w:hAnsi="Times New Roman" w:cs="Times New Roman"/>
        </w:rPr>
      </w:pPr>
      <w:r w:rsidRPr="00DB0563">
        <w:rPr>
          <w:rFonts w:ascii="Times New Roman" w:eastAsia="Calibri" w:hAnsi="Times New Roman" w:cs="Times New Roman"/>
        </w:rPr>
        <w:t>городской округ «город Фокино</w:t>
      </w:r>
      <w:r w:rsidRPr="00DB0563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CD789B" w:rsidRPr="00DB0563" w:rsidRDefault="00CD789B" w:rsidP="00CD789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D789B" w:rsidRPr="00DB0563" w:rsidRDefault="00CD789B" w:rsidP="00CD7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0563">
        <w:rPr>
          <w:rFonts w:ascii="Times New Roman" w:eastAsia="Calibri" w:hAnsi="Times New Roman" w:cs="Times New Roman"/>
          <w:sz w:val="24"/>
          <w:szCs w:val="24"/>
        </w:rPr>
        <w:t xml:space="preserve">Руководствуясь </w:t>
      </w:r>
      <w:r w:rsidR="00941E46" w:rsidRPr="00DB0563">
        <w:rPr>
          <w:rFonts w:ascii="Times New Roman" w:eastAsia="Calibri" w:hAnsi="Times New Roman" w:cs="Times New Roman"/>
          <w:sz w:val="24"/>
          <w:szCs w:val="24"/>
        </w:rPr>
        <w:t>Градостроительным кодексом РФ</w:t>
      </w:r>
      <w:r w:rsidR="00941E46">
        <w:rPr>
          <w:rFonts w:ascii="Times New Roman" w:eastAsia="Calibri" w:hAnsi="Times New Roman" w:cs="Times New Roman"/>
          <w:sz w:val="24"/>
          <w:szCs w:val="24"/>
        </w:rPr>
        <w:t>,</w:t>
      </w:r>
      <w:r w:rsidR="00941E46" w:rsidRPr="00DB05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0563">
        <w:rPr>
          <w:rFonts w:ascii="Times New Roman" w:eastAsia="Calibri" w:hAnsi="Times New Roman" w:cs="Times New Roman"/>
          <w:sz w:val="24"/>
          <w:szCs w:val="24"/>
        </w:rPr>
        <w:t>Федеральными законами № 131-ФЗ от 06.10.2003г. «Об общих принципах организации местного самоупра</w:t>
      </w:r>
      <w:r w:rsidR="00941E46">
        <w:rPr>
          <w:rFonts w:ascii="Times New Roman" w:eastAsia="Calibri" w:hAnsi="Times New Roman" w:cs="Times New Roman"/>
          <w:sz w:val="24"/>
          <w:szCs w:val="24"/>
        </w:rPr>
        <w:t>вления в Российской Федерации»,</w:t>
      </w:r>
      <w:r w:rsidRPr="00DB0563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Порядком организации и проведения публичных слушаний в городском округе «город Фокино», принятого Решением Совета народных депутатов города Фокино № 4-313 от 27.04.2010г.</w:t>
      </w:r>
      <w:r w:rsidR="00941E46">
        <w:rPr>
          <w:rFonts w:ascii="Times New Roman" w:eastAsia="Calibri" w:hAnsi="Times New Roman" w:cs="Times New Roman"/>
          <w:sz w:val="24"/>
          <w:szCs w:val="24"/>
        </w:rPr>
        <w:t xml:space="preserve">, Уставом городского округа </w:t>
      </w:r>
      <w:r w:rsidRPr="00DB0563">
        <w:rPr>
          <w:rFonts w:ascii="Times New Roman" w:eastAsia="Calibri" w:hAnsi="Times New Roman" w:cs="Times New Roman"/>
          <w:sz w:val="24"/>
          <w:szCs w:val="24"/>
        </w:rPr>
        <w:t>город Фокино</w:t>
      </w:r>
      <w:r w:rsidR="00941E46">
        <w:rPr>
          <w:rFonts w:ascii="Times New Roman" w:eastAsia="Calibri" w:hAnsi="Times New Roman" w:cs="Times New Roman"/>
          <w:sz w:val="24"/>
          <w:szCs w:val="24"/>
        </w:rPr>
        <w:t xml:space="preserve"> Брянской области</w:t>
      </w:r>
      <w:r w:rsidRPr="00DB0563">
        <w:rPr>
          <w:rFonts w:ascii="Times New Roman" w:eastAsia="Calibri" w:hAnsi="Times New Roman" w:cs="Times New Roman"/>
          <w:sz w:val="24"/>
          <w:szCs w:val="24"/>
        </w:rPr>
        <w:t>, рассмотрев результаты публичных слушаний,</w:t>
      </w:r>
    </w:p>
    <w:p w:rsidR="00CD789B" w:rsidRPr="00DB0563" w:rsidRDefault="00CD789B" w:rsidP="00CD7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789B" w:rsidRPr="00DB0563" w:rsidRDefault="00CD789B" w:rsidP="00CD78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0563">
        <w:rPr>
          <w:rFonts w:ascii="Times New Roman" w:eastAsia="Calibri" w:hAnsi="Times New Roman" w:cs="Times New Roman"/>
          <w:sz w:val="24"/>
          <w:szCs w:val="24"/>
        </w:rPr>
        <w:t>РЕШИЛ:</w:t>
      </w:r>
    </w:p>
    <w:p w:rsidR="00CD789B" w:rsidRPr="00DB0563" w:rsidRDefault="00CD789B" w:rsidP="00CD78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789B" w:rsidRPr="0038311D" w:rsidRDefault="0038311D" w:rsidP="00CD789B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правила землепользования и застройки муниципального образования городской округ город Фокино, утвержденные Решением Совета народных депутатов городского округа город Фокино №   823 от 14.12.2012г внести дополнение следующего содержания:</w:t>
      </w:r>
    </w:p>
    <w:p w:rsidR="000E0A49" w:rsidRDefault="000E0A49" w:rsidP="0038311D">
      <w:pPr>
        <w:pStyle w:val="a3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311D" w:rsidRDefault="000E0A49" w:rsidP="0038311D">
      <w:pPr>
        <w:pStyle w:val="a3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подраздел</w:t>
      </w:r>
    </w:p>
    <w:p w:rsidR="000E0A49" w:rsidRPr="00CD789B" w:rsidRDefault="000E0A49" w:rsidP="0038311D">
      <w:pPr>
        <w:pStyle w:val="a3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E0A49" w:rsidRDefault="000E0A49" w:rsidP="000E0A4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bidi="ru-RU"/>
        </w:rPr>
      </w:pPr>
      <w:r w:rsidRPr="00413B80">
        <w:rPr>
          <w:rFonts w:ascii="Times New Roman" w:hAnsi="Times New Roman" w:cs="Times New Roman"/>
          <w:b/>
          <w:color w:val="000000"/>
          <w:lang w:bidi="ru-RU"/>
        </w:rPr>
        <w:t>Ж3 ЗОНА ЗАСТРОЙКИ СРЕДНЕЭТАЖНЫМИ ЖИЛЫМИ ДОМАМИ</w:t>
      </w:r>
    </w:p>
    <w:p w:rsidR="00CD789B" w:rsidRPr="00CD789B" w:rsidRDefault="00CD789B" w:rsidP="00CD789B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789B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CD789B" w:rsidRPr="00DB0563" w:rsidRDefault="0038311D" w:rsidP="000E0A49">
      <w:pPr>
        <w:spacing w:after="0" w:line="240" w:lineRule="auto"/>
        <w:ind w:left="30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Дополни</w:t>
      </w:r>
      <w:r w:rsidR="000E0A49">
        <w:rPr>
          <w:rFonts w:ascii="Times New Roman" w:eastAsia="Calibri" w:hAnsi="Times New Roman" w:cs="Times New Roman"/>
          <w:sz w:val="24"/>
          <w:szCs w:val="24"/>
        </w:rPr>
        <w:t xml:space="preserve">ть перечень «Условно разрешенные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вид</w:t>
      </w:r>
      <w:r w:rsidR="000E0A49">
        <w:rPr>
          <w:rFonts w:ascii="Times New Roman" w:eastAsia="Calibri" w:hAnsi="Times New Roman" w:cs="Times New Roman"/>
          <w:sz w:val="24"/>
          <w:szCs w:val="24"/>
        </w:rPr>
        <w:t>ы использования недвижимости»</w:t>
      </w:r>
      <w:r w:rsidR="00CD789B" w:rsidRPr="00DB056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строкой</w:t>
      </w:r>
      <w:r w:rsidR="00CD789B" w:rsidRPr="00DB0563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13B80" w:rsidRPr="00413B80" w:rsidRDefault="00413B80" w:rsidP="00CD7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789B" w:rsidRPr="00DB0563" w:rsidRDefault="00CD789B" w:rsidP="00CD7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0563">
        <w:rPr>
          <w:rFonts w:ascii="Times New Roman" w:eastAsia="Calibri" w:hAnsi="Times New Roman" w:cs="Times New Roman"/>
          <w:sz w:val="24"/>
          <w:szCs w:val="24"/>
        </w:rPr>
        <w:t>Вид разрешенного использования:</w:t>
      </w:r>
      <w:r w:rsidRPr="00DB0563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CD789B" w:rsidRPr="00DB0563" w:rsidRDefault="00CD789B" w:rsidP="00CD7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056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1"/>
        <w:gridCol w:w="4340"/>
      </w:tblGrid>
      <w:tr w:rsidR="000E0A49" w:rsidRPr="00DB0563" w:rsidTr="000E0A49"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49" w:rsidRPr="000E0A49" w:rsidRDefault="000E0A49" w:rsidP="000E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E0A4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49" w:rsidRPr="000E0A49" w:rsidRDefault="000E0A49" w:rsidP="000E0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0A4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Код (числовое обозначение) вида разрешенного использования земельного участка</w:t>
            </w:r>
          </w:p>
        </w:tc>
      </w:tr>
      <w:tr w:rsidR="000E0A49" w:rsidRPr="00DB0563" w:rsidTr="00471BDE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49" w:rsidRDefault="000E0A49" w:rsidP="000E0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Условно разрешенные  виды использования недвижимости</w:t>
            </w:r>
          </w:p>
        </w:tc>
      </w:tr>
      <w:tr w:rsidR="00CD789B" w:rsidRPr="00DB0563" w:rsidTr="000E0A49"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B" w:rsidRPr="00413B80" w:rsidRDefault="003F7B32" w:rsidP="00351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Малоэтажная жилая застройка (индивидуальное жилищное строительство; размещение дачных домов и садовых домов)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B" w:rsidRPr="00DB0563" w:rsidRDefault="00413B80" w:rsidP="000E0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код. 2.1</w:t>
            </w:r>
          </w:p>
        </w:tc>
      </w:tr>
    </w:tbl>
    <w:p w:rsidR="00CD789B" w:rsidRPr="00DB0563" w:rsidRDefault="00CD789B" w:rsidP="00CD78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789B" w:rsidRPr="00DB0563" w:rsidRDefault="00CD789B" w:rsidP="00CD78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0563">
        <w:rPr>
          <w:rFonts w:ascii="Times New Roman" w:eastAsia="Calibri" w:hAnsi="Times New Roman" w:cs="Times New Roman"/>
          <w:sz w:val="24"/>
          <w:szCs w:val="24"/>
        </w:rPr>
        <w:t>3. Настоящее решение вступает в силу с момента принятия и подлежит опубликованию в муниципальной газете «Фокинский Вестник» и размещению на официальном сайте Администрации города Фокино.</w:t>
      </w:r>
    </w:p>
    <w:p w:rsidR="00CD789B" w:rsidRPr="00DB0563" w:rsidRDefault="00CD789B" w:rsidP="00CD789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D789B" w:rsidRPr="00DB0563" w:rsidRDefault="00CD789B" w:rsidP="00CD789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D789B" w:rsidRDefault="00CD789B" w:rsidP="00CD789B">
      <w:r w:rsidRPr="00DB0563">
        <w:rPr>
          <w:rFonts w:ascii="Times New Roman" w:eastAsia="Calibri" w:hAnsi="Times New Roman" w:cs="Times New Roman"/>
          <w:sz w:val="24"/>
          <w:szCs w:val="24"/>
        </w:rPr>
        <w:t xml:space="preserve">Глава города                                                   </w:t>
      </w:r>
      <w:r w:rsidRPr="00DB0563">
        <w:rPr>
          <w:rFonts w:ascii="Times New Roman" w:eastAsia="Calibri" w:hAnsi="Times New Roman" w:cs="Times New Roman"/>
          <w:sz w:val="24"/>
          <w:szCs w:val="24"/>
        </w:rPr>
        <w:tab/>
        <w:t xml:space="preserve">            </w:t>
      </w:r>
      <w:r w:rsidRPr="00DB0563">
        <w:rPr>
          <w:rFonts w:ascii="Times New Roman" w:eastAsia="Calibri" w:hAnsi="Times New Roman" w:cs="Times New Roman"/>
          <w:sz w:val="24"/>
          <w:szCs w:val="24"/>
        </w:rPr>
        <w:tab/>
      </w:r>
      <w:r w:rsidRPr="00DB0563">
        <w:rPr>
          <w:rFonts w:ascii="Times New Roman" w:eastAsia="Calibri" w:hAnsi="Times New Roman" w:cs="Times New Roman"/>
          <w:sz w:val="24"/>
          <w:szCs w:val="24"/>
        </w:rPr>
        <w:tab/>
      </w:r>
      <w:r w:rsidRPr="00DB0563">
        <w:rPr>
          <w:rFonts w:ascii="Times New Roman" w:eastAsia="Calibri" w:hAnsi="Times New Roman" w:cs="Times New Roman"/>
          <w:sz w:val="24"/>
          <w:szCs w:val="24"/>
        </w:rPr>
        <w:tab/>
        <w:t>О.В. Попович</w:t>
      </w:r>
    </w:p>
    <w:p w:rsidR="00566B53" w:rsidRDefault="00566B53"/>
    <w:sectPr w:rsidR="00566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76D03"/>
    <w:multiLevelType w:val="hybridMultilevel"/>
    <w:tmpl w:val="E0A25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754333"/>
    <w:multiLevelType w:val="multilevel"/>
    <w:tmpl w:val="92B4A16C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405"/>
      </w:p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F45"/>
    <w:rsid w:val="000E0A49"/>
    <w:rsid w:val="00356F45"/>
    <w:rsid w:val="0038311D"/>
    <w:rsid w:val="003F7B32"/>
    <w:rsid w:val="00413B80"/>
    <w:rsid w:val="004B0098"/>
    <w:rsid w:val="00566B53"/>
    <w:rsid w:val="00941E46"/>
    <w:rsid w:val="0097423F"/>
    <w:rsid w:val="00B91B5F"/>
    <w:rsid w:val="00CD789B"/>
    <w:rsid w:val="00DA1080"/>
    <w:rsid w:val="00DE4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1FA114-C012-4A58-8461-F8B0B744B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89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1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0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KatyaZeml</dc:creator>
  <cp:lastModifiedBy>user</cp:lastModifiedBy>
  <cp:revision>2</cp:revision>
  <cp:lastPrinted>2022-08-29T08:27:00Z</cp:lastPrinted>
  <dcterms:created xsi:type="dcterms:W3CDTF">2022-08-29T08:29:00Z</dcterms:created>
  <dcterms:modified xsi:type="dcterms:W3CDTF">2022-08-29T08:29:00Z</dcterms:modified>
</cp:coreProperties>
</file>