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B3B1" w14:textId="77777777" w:rsidR="002005F4" w:rsidRPr="00E97DFB" w:rsidRDefault="002005F4" w:rsidP="00D80A30">
      <w:pPr>
        <w:spacing w:after="0" w:line="240" w:lineRule="auto"/>
        <w:jc w:val="center"/>
        <w:rPr>
          <w:rFonts w:ascii="Times New Roman" w:hAnsi="Times New Roman" w:cs="Times New Roman"/>
          <w:sz w:val="28"/>
          <w:szCs w:val="28"/>
        </w:rPr>
      </w:pPr>
      <w:r w:rsidRPr="00E97DFB">
        <w:rPr>
          <w:rFonts w:ascii="Times New Roman" w:hAnsi="Times New Roman" w:cs="Times New Roman"/>
          <w:sz w:val="28"/>
          <w:szCs w:val="28"/>
        </w:rPr>
        <w:t>Российская Федерация</w:t>
      </w:r>
    </w:p>
    <w:p w14:paraId="798A8F4C" w14:textId="77777777" w:rsidR="002005F4" w:rsidRPr="00E97DFB" w:rsidRDefault="002005F4" w:rsidP="00D80A30">
      <w:pPr>
        <w:spacing w:after="0" w:line="240" w:lineRule="auto"/>
        <w:jc w:val="center"/>
        <w:rPr>
          <w:rFonts w:ascii="Times New Roman" w:hAnsi="Times New Roman" w:cs="Times New Roman"/>
          <w:sz w:val="28"/>
          <w:szCs w:val="28"/>
        </w:rPr>
      </w:pPr>
      <w:r w:rsidRPr="00E97DFB">
        <w:rPr>
          <w:rFonts w:ascii="Times New Roman" w:hAnsi="Times New Roman" w:cs="Times New Roman"/>
          <w:sz w:val="28"/>
          <w:szCs w:val="28"/>
        </w:rPr>
        <w:t>Брянская область</w:t>
      </w:r>
    </w:p>
    <w:p w14:paraId="53A85C81" w14:textId="77777777" w:rsidR="002005F4" w:rsidRPr="00E97DFB" w:rsidRDefault="002005F4" w:rsidP="00D80A30">
      <w:pPr>
        <w:spacing w:after="0" w:line="240" w:lineRule="auto"/>
        <w:jc w:val="center"/>
        <w:rPr>
          <w:rFonts w:ascii="Times New Roman" w:hAnsi="Times New Roman" w:cs="Times New Roman"/>
          <w:b/>
          <w:bCs/>
          <w:sz w:val="32"/>
          <w:szCs w:val="32"/>
        </w:rPr>
      </w:pPr>
      <w:r w:rsidRPr="00E97DFB">
        <w:rPr>
          <w:rFonts w:ascii="Times New Roman" w:hAnsi="Times New Roman" w:cs="Times New Roman"/>
          <w:b/>
          <w:bCs/>
          <w:sz w:val="32"/>
          <w:szCs w:val="32"/>
        </w:rPr>
        <w:t>СОВЕТ НАРОДНЫХ ДЕПУТАТОВ ГОРОДА ФОКИНО</w:t>
      </w:r>
    </w:p>
    <w:p w14:paraId="7CF1B17A" w14:textId="77777777" w:rsidR="002005F4" w:rsidRPr="00E97DFB" w:rsidRDefault="002005F4" w:rsidP="00D80A30">
      <w:pPr>
        <w:spacing w:after="0" w:line="240" w:lineRule="auto"/>
        <w:jc w:val="center"/>
        <w:rPr>
          <w:rFonts w:ascii="Times New Roman" w:hAnsi="Times New Roman" w:cs="Times New Roman"/>
          <w:b/>
          <w:bCs/>
          <w:sz w:val="32"/>
          <w:szCs w:val="32"/>
        </w:rPr>
      </w:pPr>
      <w:r w:rsidRPr="00E97DFB">
        <w:rPr>
          <w:rFonts w:ascii="Times New Roman" w:hAnsi="Times New Roman" w:cs="Times New Roman"/>
          <w:b/>
          <w:bCs/>
          <w:sz w:val="32"/>
          <w:szCs w:val="32"/>
        </w:rPr>
        <w:t>(СНДГФ)</w:t>
      </w:r>
    </w:p>
    <w:p w14:paraId="5F3295BF" w14:textId="77777777" w:rsidR="002005F4" w:rsidRPr="00E97DFB" w:rsidRDefault="002005F4" w:rsidP="00D80A30">
      <w:pPr>
        <w:spacing w:after="0" w:line="240" w:lineRule="auto"/>
        <w:jc w:val="center"/>
        <w:rPr>
          <w:rFonts w:ascii="Times New Roman" w:hAnsi="Times New Roman" w:cs="Times New Roman"/>
          <w:b/>
          <w:bCs/>
          <w:sz w:val="32"/>
          <w:szCs w:val="32"/>
        </w:rPr>
      </w:pPr>
    </w:p>
    <w:p w14:paraId="32A7A71D" w14:textId="77777777" w:rsidR="002005F4" w:rsidRPr="00E97DFB" w:rsidRDefault="002005F4" w:rsidP="00D80A30">
      <w:pPr>
        <w:spacing w:after="0" w:line="240" w:lineRule="auto"/>
        <w:jc w:val="center"/>
        <w:rPr>
          <w:rFonts w:ascii="Times New Roman" w:hAnsi="Times New Roman" w:cs="Times New Roman"/>
          <w:b/>
          <w:bCs/>
          <w:sz w:val="32"/>
          <w:szCs w:val="32"/>
        </w:rPr>
      </w:pPr>
      <w:r w:rsidRPr="00E97DFB">
        <w:rPr>
          <w:rFonts w:ascii="Times New Roman" w:hAnsi="Times New Roman" w:cs="Times New Roman"/>
          <w:b/>
          <w:bCs/>
          <w:sz w:val="32"/>
          <w:szCs w:val="32"/>
        </w:rPr>
        <w:t>Р Е Ш Е Н И Е</w:t>
      </w:r>
    </w:p>
    <w:p w14:paraId="64C2DE7F" w14:textId="77777777" w:rsidR="002005F4" w:rsidRPr="00E97DFB" w:rsidRDefault="002005F4" w:rsidP="002005F4">
      <w:pPr>
        <w:spacing w:after="0" w:line="240" w:lineRule="auto"/>
        <w:jc w:val="both"/>
        <w:rPr>
          <w:rFonts w:ascii="Times New Roman" w:hAnsi="Times New Roman" w:cs="Times New Roman"/>
          <w:b/>
          <w:bCs/>
          <w:sz w:val="32"/>
          <w:szCs w:val="32"/>
        </w:rPr>
      </w:pPr>
    </w:p>
    <w:p w14:paraId="22DE9B9C" w14:textId="77777777" w:rsidR="002005F4" w:rsidRPr="002005F4" w:rsidRDefault="002005F4" w:rsidP="002005F4">
      <w:pPr>
        <w:spacing w:after="0" w:line="240" w:lineRule="auto"/>
        <w:jc w:val="both"/>
        <w:rPr>
          <w:rFonts w:ascii="Times New Roman" w:hAnsi="Times New Roman" w:cs="Times New Roman"/>
          <w:sz w:val="24"/>
          <w:szCs w:val="24"/>
        </w:rPr>
      </w:pPr>
    </w:p>
    <w:p w14:paraId="5104719C" w14:textId="50B5D93E" w:rsidR="002005F4" w:rsidRPr="002005F4" w:rsidRDefault="002005F4" w:rsidP="002005F4">
      <w:pPr>
        <w:spacing w:after="0" w:line="240" w:lineRule="auto"/>
        <w:jc w:val="both"/>
        <w:rPr>
          <w:rFonts w:ascii="Times New Roman" w:hAnsi="Times New Roman" w:cs="Times New Roman"/>
          <w:sz w:val="24"/>
          <w:szCs w:val="24"/>
        </w:rPr>
      </w:pPr>
      <w:proofErr w:type="gramStart"/>
      <w:r w:rsidRPr="00E97DFB">
        <w:rPr>
          <w:rFonts w:ascii="Times New Roman" w:hAnsi="Times New Roman" w:cs="Times New Roman"/>
          <w:sz w:val="24"/>
          <w:szCs w:val="24"/>
          <w:u w:val="single"/>
        </w:rPr>
        <w:t xml:space="preserve">от </w:t>
      </w:r>
      <w:r w:rsidR="00E97DFB" w:rsidRPr="00E97DFB">
        <w:rPr>
          <w:rFonts w:ascii="Times New Roman" w:hAnsi="Times New Roman" w:cs="Times New Roman"/>
          <w:sz w:val="24"/>
          <w:szCs w:val="24"/>
          <w:u w:val="single"/>
        </w:rPr>
        <w:t xml:space="preserve"> 26.03.</w:t>
      </w:r>
      <w:r w:rsidRPr="00E97DFB">
        <w:rPr>
          <w:rFonts w:ascii="Times New Roman" w:hAnsi="Times New Roman" w:cs="Times New Roman"/>
          <w:sz w:val="24"/>
          <w:szCs w:val="24"/>
          <w:u w:val="single"/>
        </w:rPr>
        <w:t>2025г.</w:t>
      </w:r>
      <w:proofErr w:type="gramEnd"/>
      <w:r w:rsidRPr="002005F4">
        <w:rPr>
          <w:rFonts w:ascii="Times New Roman" w:hAnsi="Times New Roman" w:cs="Times New Roman"/>
          <w:sz w:val="24"/>
          <w:szCs w:val="24"/>
        </w:rPr>
        <w:t xml:space="preserve">                        </w:t>
      </w:r>
      <w:r w:rsidR="00E97DFB">
        <w:rPr>
          <w:rFonts w:ascii="Times New Roman" w:hAnsi="Times New Roman" w:cs="Times New Roman"/>
          <w:sz w:val="24"/>
          <w:szCs w:val="24"/>
        </w:rPr>
        <w:t xml:space="preserve">                   </w:t>
      </w:r>
      <w:r w:rsidRPr="002005F4">
        <w:rPr>
          <w:rFonts w:ascii="Times New Roman" w:hAnsi="Times New Roman" w:cs="Times New Roman"/>
          <w:sz w:val="24"/>
          <w:szCs w:val="24"/>
        </w:rPr>
        <w:t xml:space="preserve">№ </w:t>
      </w:r>
      <w:r w:rsidR="00E97DFB" w:rsidRPr="00E97DFB">
        <w:rPr>
          <w:rFonts w:ascii="Times New Roman" w:hAnsi="Times New Roman" w:cs="Times New Roman"/>
          <w:sz w:val="24"/>
          <w:szCs w:val="24"/>
          <w:u w:val="single"/>
        </w:rPr>
        <w:t xml:space="preserve">7 – 285 </w:t>
      </w:r>
      <w:r w:rsidRPr="00E97DFB">
        <w:rPr>
          <w:rFonts w:ascii="Times New Roman" w:hAnsi="Times New Roman" w:cs="Times New Roman"/>
          <w:sz w:val="24"/>
          <w:szCs w:val="24"/>
          <w:u w:val="single"/>
        </w:rPr>
        <w:t xml:space="preserve">                                                                                                    </w:t>
      </w:r>
    </w:p>
    <w:p w14:paraId="5593527A" w14:textId="6B5BF311" w:rsidR="002005F4" w:rsidRPr="002005F4" w:rsidRDefault="002005F4" w:rsidP="002005F4">
      <w:pPr>
        <w:spacing w:after="0" w:line="240" w:lineRule="auto"/>
        <w:jc w:val="both"/>
        <w:rPr>
          <w:rFonts w:ascii="Times New Roman" w:hAnsi="Times New Roman" w:cs="Times New Roman"/>
          <w:sz w:val="24"/>
          <w:szCs w:val="24"/>
        </w:rPr>
      </w:pPr>
      <w:r w:rsidRPr="002005F4">
        <w:rPr>
          <w:rFonts w:ascii="Times New Roman" w:hAnsi="Times New Roman" w:cs="Times New Roman"/>
          <w:sz w:val="24"/>
          <w:szCs w:val="24"/>
        </w:rPr>
        <w:t>г. Фокино</w:t>
      </w:r>
    </w:p>
    <w:p w14:paraId="0FCFE8F1" w14:textId="77777777" w:rsidR="002005F4" w:rsidRPr="002005F4" w:rsidRDefault="002005F4" w:rsidP="002005F4">
      <w:pPr>
        <w:spacing w:after="0" w:line="240" w:lineRule="auto"/>
        <w:jc w:val="both"/>
        <w:rPr>
          <w:rFonts w:ascii="Times New Roman" w:hAnsi="Times New Roman" w:cs="Times New Roman"/>
          <w:sz w:val="24"/>
          <w:szCs w:val="24"/>
        </w:rPr>
      </w:pPr>
    </w:p>
    <w:p w14:paraId="36281821" w14:textId="77777777" w:rsidR="002005F4" w:rsidRPr="002005F4" w:rsidRDefault="002005F4" w:rsidP="002005F4">
      <w:pPr>
        <w:spacing w:after="0" w:line="240" w:lineRule="auto"/>
        <w:jc w:val="both"/>
        <w:rPr>
          <w:rFonts w:ascii="Times New Roman" w:hAnsi="Times New Roman" w:cs="Times New Roman"/>
          <w:sz w:val="24"/>
          <w:szCs w:val="24"/>
        </w:rPr>
      </w:pPr>
      <w:r w:rsidRPr="002005F4">
        <w:rPr>
          <w:rFonts w:ascii="Times New Roman" w:hAnsi="Times New Roman" w:cs="Times New Roman"/>
          <w:sz w:val="24"/>
          <w:szCs w:val="24"/>
        </w:rPr>
        <w:t>Об утверждении Положения о муниципальном</w:t>
      </w:r>
    </w:p>
    <w:p w14:paraId="3B3274C4" w14:textId="77777777" w:rsidR="00AF2B91" w:rsidRDefault="002005F4" w:rsidP="002005F4">
      <w:pPr>
        <w:spacing w:after="0" w:line="240" w:lineRule="auto"/>
        <w:jc w:val="both"/>
        <w:rPr>
          <w:rFonts w:ascii="Times New Roman" w:hAnsi="Times New Roman" w:cs="Times New Roman"/>
          <w:sz w:val="24"/>
          <w:szCs w:val="24"/>
        </w:rPr>
      </w:pPr>
      <w:r w:rsidRPr="002005F4">
        <w:rPr>
          <w:rFonts w:ascii="Times New Roman" w:hAnsi="Times New Roman" w:cs="Times New Roman"/>
          <w:sz w:val="24"/>
          <w:szCs w:val="24"/>
        </w:rPr>
        <w:t xml:space="preserve">контроле </w:t>
      </w:r>
      <w:r w:rsidR="00AF2B91">
        <w:rPr>
          <w:rFonts w:ascii="Times New Roman" w:hAnsi="Times New Roman" w:cs="Times New Roman"/>
          <w:sz w:val="24"/>
          <w:szCs w:val="24"/>
        </w:rPr>
        <w:t xml:space="preserve">на автомобильном транспорте, </w:t>
      </w:r>
    </w:p>
    <w:p w14:paraId="19B667AF" w14:textId="77777777" w:rsidR="00AF2B91" w:rsidRDefault="00AF2B91" w:rsidP="002005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городском наземном электрическом </w:t>
      </w:r>
    </w:p>
    <w:p w14:paraId="05B46E4F" w14:textId="77777777" w:rsidR="00AF2B91" w:rsidRDefault="00AF2B91" w:rsidP="002005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транспорте и в дорожном хозяйстве </w:t>
      </w:r>
    </w:p>
    <w:p w14:paraId="59BD2839" w14:textId="575FDF2B" w:rsidR="002005F4" w:rsidRDefault="002005F4" w:rsidP="002005F4">
      <w:pPr>
        <w:spacing w:after="0" w:line="240" w:lineRule="auto"/>
        <w:jc w:val="both"/>
        <w:rPr>
          <w:rFonts w:ascii="Times New Roman" w:hAnsi="Times New Roman" w:cs="Times New Roman"/>
          <w:sz w:val="24"/>
          <w:szCs w:val="24"/>
        </w:rPr>
      </w:pPr>
      <w:r w:rsidRPr="002005F4">
        <w:rPr>
          <w:rFonts w:ascii="Times New Roman" w:hAnsi="Times New Roman" w:cs="Times New Roman"/>
          <w:sz w:val="24"/>
          <w:szCs w:val="24"/>
        </w:rPr>
        <w:t>в городском округе город Фокино</w:t>
      </w:r>
    </w:p>
    <w:p w14:paraId="140147CB" w14:textId="77777777" w:rsidR="00E97DFB" w:rsidRPr="002005F4" w:rsidRDefault="00E97DFB" w:rsidP="002005F4">
      <w:pPr>
        <w:spacing w:after="0" w:line="240" w:lineRule="auto"/>
        <w:jc w:val="both"/>
        <w:rPr>
          <w:rFonts w:ascii="Times New Roman" w:hAnsi="Times New Roman" w:cs="Times New Roman"/>
          <w:sz w:val="24"/>
          <w:szCs w:val="24"/>
        </w:rPr>
      </w:pPr>
    </w:p>
    <w:p w14:paraId="48BD08A5" w14:textId="56EB3B29" w:rsidR="002005F4" w:rsidRPr="002005F4" w:rsidRDefault="002005F4" w:rsidP="00AF2B91">
      <w:pPr>
        <w:spacing w:after="0" w:line="240" w:lineRule="auto"/>
        <w:ind w:firstLine="708"/>
        <w:jc w:val="both"/>
        <w:rPr>
          <w:rFonts w:ascii="Times New Roman" w:hAnsi="Times New Roman" w:cs="Times New Roman"/>
          <w:sz w:val="24"/>
          <w:szCs w:val="24"/>
        </w:rPr>
      </w:pPr>
      <w:r w:rsidRPr="002005F4">
        <w:rPr>
          <w:rFonts w:ascii="Times New Roman" w:hAnsi="Times New Roman" w:cs="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31.07.2020г. № 248-ФЗ «О государственном контроле (надзоре) и муниципальном контроле в Российской Федерации, </w:t>
      </w:r>
      <w:r w:rsidR="00E97DFB">
        <w:rPr>
          <w:rFonts w:ascii="Times New Roman" w:hAnsi="Times New Roman" w:cs="Times New Roman"/>
          <w:sz w:val="24"/>
          <w:szCs w:val="24"/>
        </w:rPr>
        <w:t xml:space="preserve">руководствуясь </w:t>
      </w:r>
      <w:r w:rsidRPr="002005F4">
        <w:rPr>
          <w:rFonts w:ascii="Times New Roman" w:hAnsi="Times New Roman" w:cs="Times New Roman"/>
          <w:sz w:val="24"/>
          <w:szCs w:val="24"/>
        </w:rPr>
        <w:t>Уставом городского округа город Фокино</w:t>
      </w:r>
      <w:r w:rsidR="00E97DFB">
        <w:rPr>
          <w:rFonts w:ascii="Times New Roman" w:hAnsi="Times New Roman" w:cs="Times New Roman"/>
          <w:sz w:val="24"/>
          <w:szCs w:val="24"/>
        </w:rPr>
        <w:t xml:space="preserve"> Брянской области, рассмотрев письмо администрации города Фокино № 242 от 18.02.2025г.,</w:t>
      </w:r>
    </w:p>
    <w:p w14:paraId="17017809" w14:textId="77777777" w:rsidR="002005F4" w:rsidRPr="002005F4" w:rsidRDefault="002005F4" w:rsidP="002005F4">
      <w:pPr>
        <w:spacing w:after="0" w:line="240" w:lineRule="auto"/>
        <w:jc w:val="both"/>
        <w:rPr>
          <w:rFonts w:ascii="Times New Roman" w:hAnsi="Times New Roman" w:cs="Times New Roman"/>
          <w:sz w:val="24"/>
          <w:szCs w:val="24"/>
        </w:rPr>
      </w:pPr>
      <w:r w:rsidRPr="002005F4">
        <w:rPr>
          <w:rFonts w:ascii="Times New Roman" w:hAnsi="Times New Roman" w:cs="Times New Roman"/>
          <w:sz w:val="24"/>
          <w:szCs w:val="24"/>
        </w:rPr>
        <w:t xml:space="preserve">    </w:t>
      </w:r>
    </w:p>
    <w:p w14:paraId="2E66BFCC" w14:textId="2C34FB4B" w:rsidR="002005F4" w:rsidRPr="002005F4" w:rsidRDefault="002005F4" w:rsidP="002005F4">
      <w:pPr>
        <w:spacing w:after="0" w:line="240" w:lineRule="auto"/>
        <w:jc w:val="both"/>
        <w:rPr>
          <w:rFonts w:ascii="Times New Roman" w:hAnsi="Times New Roman" w:cs="Times New Roman"/>
          <w:sz w:val="24"/>
          <w:szCs w:val="24"/>
        </w:rPr>
      </w:pPr>
      <w:r w:rsidRPr="002005F4">
        <w:rPr>
          <w:rFonts w:ascii="Times New Roman" w:hAnsi="Times New Roman" w:cs="Times New Roman"/>
          <w:sz w:val="24"/>
          <w:szCs w:val="24"/>
        </w:rPr>
        <w:t xml:space="preserve">          Совет народных депутатов города Фокино</w:t>
      </w:r>
    </w:p>
    <w:p w14:paraId="36D8B65F" w14:textId="77777777" w:rsidR="002005F4" w:rsidRPr="002005F4" w:rsidRDefault="002005F4" w:rsidP="002005F4">
      <w:pPr>
        <w:spacing w:after="0" w:line="240" w:lineRule="auto"/>
        <w:jc w:val="both"/>
        <w:rPr>
          <w:rFonts w:ascii="Times New Roman" w:hAnsi="Times New Roman" w:cs="Times New Roman"/>
          <w:sz w:val="24"/>
          <w:szCs w:val="24"/>
        </w:rPr>
      </w:pPr>
    </w:p>
    <w:p w14:paraId="32D93C5F" w14:textId="277DAA87" w:rsidR="002005F4" w:rsidRPr="002005F4" w:rsidRDefault="002005F4" w:rsidP="002005F4">
      <w:pPr>
        <w:spacing w:after="0" w:line="240" w:lineRule="auto"/>
        <w:jc w:val="both"/>
        <w:rPr>
          <w:rFonts w:ascii="Times New Roman" w:hAnsi="Times New Roman" w:cs="Times New Roman"/>
          <w:sz w:val="24"/>
          <w:szCs w:val="24"/>
        </w:rPr>
      </w:pPr>
      <w:r w:rsidRPr="002005F4">
        <w:rPr>
          <w:rFonts w:ascii="Times New Roman" w:hAnsi="Times New Roman" w:cs="Times New Roman"/>
          <w:sz w:val="24"/>
          <w:szCs w:val="24"/>
        </w:rPr>
        <w:t xml:space="preserve">  Р Е Ш И Л:</w:t>
      </w:r>
    </w:p>
    <w:p w14:paraId="52EDC487" w14:textId="77777777" w:rsidR="002005F4" w:rsidRPr="002005F4" w:rsidRDefault="002005F4" w:rsidP="002005F4">
      <w:pPr>
        <w:spacing w:after="0" w:line="240" w:lineRule="auto"/>
        <w:jc w:val="both"/>
        <w:rPr>
          <w:rFonts w:ascii="Times New Roman" w:hAnsi="Times New Roman" w:cs="Times New Roman"/>
          <w:sz w:val="24"/>
          <w:szCs w:val="24"/>
        </w:rPr>
      </w:pPr>
    </w:p>
    <w:p w14:paraId="06995BD8" w14:textId="5EE16F17" w:rsidR="002005F4" w:rsidRPr="002005F4" w:rsidRDefault="00D80A30" w:rsidP="002005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E97DFB">
        <w:rPr>
          <w:rFonts w:ascii="Times New Roman" w:hAnsi="Times New Roman" w:cs="Times New Roman"/>
          <w:sz w:val="24"/>
          <w:szCs w:val="24"/>
        </w:rPr>
        <w:t xml:space="preserve"> </w:t>
      </w:r>
      <w:r w:rsidR="002005F4" w:rsidRPr="002005F4">
        <w:rPr>
          <w:rFonts w:ascii="Times New Roman" w:hAnsi="Times New Roman" w:cs="Times New Roman"/>
          <w:sz w:val="24"/>
          <w:szCs w:val="24"/>
        </w:rPr>
        <w:t xml:space="preserve">Утвердить Положение о муниципальном контроле в сфере благоустройства в городском округе город Фокино </w:t>
      </w:r>
      <w:proofErr w:type="gramStart"/>
      <w:r w:rsidR="002005F4" w:rsidRPr="002005F4">
        <w:rPr>
          <w:rFonts w:ascii="Times New Roman" w:hAnsi="Times New Roman" w:cs="Times New Roman"/>
          <w:sz w:val="24"/>
          <w:szCs w:val="24"/>
        </w:rPr>
        <w:t>согласно приложения</w:t>
      </w:r>
      <w:proofErr w:type="gramEnd"/>
      <w:r w:rsidR="002005F4" w:rsidRPr="002005F4">
        <w:rPr>
          <w:rFonts w:ascii="Times New Roman" w:hAnsi="Times New Roman" w:cs="Times New Roman"/>
          <w:sz w:val="24"/>
          <w:szCs w:val="24"/>
        </w:rPr>
        <w:t xml:space="preserve"> № 1.</w:t>
      </w:r>
    </w:p>
    <w:p w14:paraId="753246A7" w14:textId="096FC197" w:rsidR="002005F4" w:rsidRDefault="00D80A30" w:rsidP="00E97D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E97DFB">
        <w:rPr>
          <w:rFonts w:ascii="Times New Roman" w:hAnsi="Times New Roman" w:cs="Times New Roman"/>
          <w:sz w:val="24"/>
          <w:szCs w:val="24"/>
        </w:rPr>
        <w:t xml:space="preserve"> </w:t>
      </w:r>
      <w:r w:rsidR="002005F4" w:rsidRPr="002005F4">
        <w:rPr>
          <w:rFonts w:ascii="Times New Roman" w:hAnsi="Times New Roman" w:cs="Times New Roman"/>
          <w:sz w:val="24"/>
          <w:szCs w:val="24"/>
        </w:rPr>
        <w:t>Решение Совета народных депутатов города Фокино от 29.10.2021г. № 6-73</w:t>
      </w:r>
      <w:r w:rsidR="001B5708">
        <w:rPr>
          <w:rFonts w:ascii="Times New Roman" w:hAnsi="Times New Roman" w:cs="Times New Roman"/>
          <w:sz w:val="24"/>
          <w:szCs w:val="24"/>
        </w:rPr>
        <w:t>6</w:t>
      </w:r>
      <w:r w:rsidR="002005F4" w:rsidRPr="002005F4">
        <w:rPr>
          <w:rFonts w:ascii="Times New Roman" w:hAnsi="Times New Roman" w:cs="Times New Roman"/>
          <w:sz w:val="24"/>
          <w:szCs w:val="24"/>
        </w:rPr>
        <w:t xml:space="preserve"> «Об утверждении Положения о муниципальном контроле </w:t>
      </w:r>
      <w:r w:rsidR="00AF2B91">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002005F4" w:rsidRPr="002005F4">
        <w:rPr>
          <w:rFonts w:ascii="Times New Roman" w:hAnsi="Times New Roman" w:cs="Times New Roman"/>
          <w:sz w:val="24"/>
          <w:szCs w:val="24"/>
        </w:rPr>
        <w:t>в городском округе город Фокино» считать утратившим силу.</w:t>
      </w:r>
    </w:p>
    <w:p w14:paraId="0386AE6A" w14:textId="08848BD6" w:rsidR="00E97DFB" w:rsidRPr="002005F4" w:rsidRDefault="00E97DFB" w:rsidP="002005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Настоящее решение вступает в силу с момента его официального опубликования.</w:t>
      </w:r>
    </w:p>
    <w:p w14:paraId="6D63D4B7" w14:textId="4B748E99" w:rsidR="00E97DFB" w:rsidRDefault="00E97DFB" w:rsidP="00E97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Pr="002005F4">
        <w:rPr>
          <w:rFonts w:ascii="Times New Roman" w:hAnsi="Times New Roman" w:cs="Times New Roman"/>
          <w:sz w:val="24"/>
          <w:szCs w:val="24"/>
        </w:rPr>
        <w:t>.</w:t>
      </w:r>
      <w:r>
        <w:rPr>
          <w:rFonts w:ascii="Times New Roman" w:hAnsi="Times New Roman" w:cs="Times New Roman"/>
          <w:sz w:val="24"/>
          <w:szCs w:val="24"/>
        </w:rPr>
        <w:t xml:space="preserve"> </w:t>
      </w:r>
      <w:r w:rsidRPr="002005F4">
        <w:rPr>
          <w:rFonts w:ascii="Times New Roman" w:hAnsi="Times New Roman" w:cs="Times New Roman"/>
          <w:sz w:val="24"/>
          <w:szCs w:val="24"/>
        </w:rPr>
        <w:t>Решение опубликовать в муниципальной газете «</w:t>
      </w:r>
      <w:proofErr w:type="spellStart"/>
      <w:r w:rsidRPr="002005F4">
        <w:rPr>
          <w:rFonts w:ascii="Times New Roman" w:hAnsi="Times New Roman" w:cs="Times New Roman"/>
          <w:sz w:val="24"/>
          <w:szCs w:val="24"/>
        </w:rPr>
        <w:t>Фокинский</w:t>
      </w:r>
      <w:proofErr w:type="spellEnd"/>
      <w:r w:rsidRPr="002005F4">
        <w:rPr>
          <w:rFonts w:ascii="Times New Roman" w:hAnsi="Times New Roman" w:cs="Times New Roman"/>
          <w:sz w:val="24"/>
          <w:szCs w:val="24"/>
        </w:rPr>
        <w:t xml:space="preserve"> вестник»</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w:t>
      </w:r>
      <w:r w:rsidRPr="002005F4">
        <w:rPr>
          <w:rFonts w:ascii="Times New Roman" w:hAnsi="Times New Roman" w:cs="Times New Roman"/>
          <w:sz w:val="24"/>
          <w:szCs w:val="24"/>
        </w:rPr>
        <w:t xml:space="preserve"> разместить</w:t>
      </w:r>
      <w:proofErr w:type="gramEnd"/>
      <w:r w:rsidRPr="002005F4">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а</w:t>
      </w:r>
      <w:r w:rsidRPr="002005F4">
        <w:rPr>
          <w:rFonts w:ascii="Times New Roman" w:hAnsi="Times New Roman" w:cs="Times New Roman"/>
          <w:sz w:val="24"/>
          <w:szCs w:val="24"/>
        </w:rPr>
        <w:t xml:space="preserve">дминистрации </w:t>
      </w:r>
      <w:proofErr w:type="spellStart"/>
      <w:r w:rsidRPr="002005F4">
        <w:rPr>
          <w:rFonts w:ascii="Times New Roman" w:hAnsi="Times New Roman" w:cs="Times New Roman"/>
          <w:sz w:val="24"/>
          <w:szCs w:val="24"/>
        </w:rPr>
        <w:t>г.Фокино</w:t>
      </w:r>
      <w:proofErr w:type="spellEnd"/>
      <w:r w:rsidRPr="002005F4">
        <w:rPr>
          <w:rFonts w:ascii="Times New Roman" w:hAnsi="Times New Roman" w:cs="Times New Roman"/>
          <w:sz w:val="24"/>
          <w:szCs w:val="24"/>
        </w:rPr>
        <w:t xml:space="preserve"> в сети «Интернет».</w:t>
      </w:r>
    </w:p>
    <w:p w14:paraId="24CD7B51" w14:textId="6EC8F5C2" w:rsidR="002005F4" w:rsidRDefault="002005F4" w:rsidP="002005F4">
      <w:pPr>
        <w:spacing w:after="0" w:line="240" w:lineRule="auto"/>
        <w:jc w:val="both"/>
        <w:rPr>
          <w:rFonts w:ascii="Times New Roman" w:hAnsi="Times New Roman" w:cs="Times New Roman"/>
          <w:sz w:val="24"/>
          <w:szCs w:val="24"/>
        </w:rPr>
      </w:pPr>
    </w:p>
    <w:p w14:paraId="40196469" w14:textId="60FCE993" w:rsidR="00E97DFB" w:rsidRDefault="00E97DFB" w:rsidP="002005F4">
      <w:pPr>
        <w:spacing w:after="0" w:line="240" w:lineRule="auto"/>
        <w:jc w:val="both"/>
        <w:rPr>
          <w:rFonts w:ascii="Times New Roman" w:hAnsi="Times New Roman" w:cs="Times New Roman"/>
          <w:sz w:val="24"/>
          <w:szCs w:val="24"/>
        </w:rPr>
      </w:pPr>
    </w:p>
    <w:p w14:paraId="6199A87B" w14:textId="77777777" w:rsidR="00E97DFB" w:rsidRPr="002005F4" w:rsidRDefault="00E97DFB" w:rsidP="002005F4">
      <w:pPr>
        <w:spacing w:after="0" w:line="240" w:lineRule="auto"/>
        <w:jc w:val="both"/>
        <w:rPr>
          <w:rFonts w:ascii="Times New Roman" w:hAnsi="Times New Roman" w:cs="Times New Roman"/>
          <w:sz w:val="24"/>
          <w:szCs w:val="24"/>
        </w:rPr>
      </w:pPr>
    </w:p>
    <w:p w14:paraId="7A0095A2" w14:textId="77777777" w:rsidR="002005F4" w:rsidRPr="002005F4" w:rsidRDefault="002005F4" w:rsidP="002005F4">
      <w:pPr>
        <w:spacing w:after="0" w:line="240" w:lineRule="auto"/>
        <w:jc w:val="both"/>
        <w:rPr>
          <w:rFonts w:ascii="Times New Roman" w:hAnsi="Times New Roman" w:cs="Times New Roman"/>
          <w:sz w:val="24"/>
          <w:szCs w:val="24"/>
        </w:rPr>
      </w:pPr>
    </w:p>
    <w:p w14:paraId="0379656F" w14:textId="334B0B4A" w:rsidR="002005F4" w:rsidRPr="002005F4" w:rsidRDefault="002005F4" w:rsidP="002005F4">
      <w:pPr>
        <w:spacing w:after="0" w:line="240" w:lineRule="auto"/>
        <w:jc w:val="both"/>
        <w:rPr>
          <w:rFonts w:ascii="Times New Roman" w:hAnsi="Times New Roman" w:cs="Times New Roman"/>
          <w:sz w:val="24"/>
          <w:szCs w:val="24"/>
        </w:rPr>
      </w:pPr>
      <w:r w:rsidRPr="002005F4">
        <w:rPr>
          <w:rFonts w:ascii="Times New Roman" w:hAnsi="Times New Roman" w:cs="Times New Roman"/>
          <w:sz w:val="24"/>
          <w:szCs w:val="24"/>
        </w:rPr>
        <w:t>Глава города</w:t>
      </w:r>
      <w:r w:rsidRPr="002005F4">
        <w:rPr>
          <w:rFonts w:ascii="Times New Roman" w:hAnsi="Times New Roman" w:cs="Times New Roman"/>
          <w:sz w:val="24"/>
          <w:szCs w:val="24"/>
        </w:rPr>
        <w:tab/>
      </w:r>
      <w:r w:rsidRPr="002005F4">
        <w:rPr>
          <w:rFonts w:ascii="Times New Roman" w:hAnsi="Times New Roman" w:cs="Times New Roman"/>
          <w:sz w:val="24"/>
          <w:szCs w:val="24"/>
        </w:rPr>
        <w:tab/>
      </w:r>
      <w:r w:rsidRPr="002005F4">
        <w:rPr>
          <w:rFonts w:ascii="Times New Roman" w:hAnsi="Times New Roman" w:cs="Times New Roman"/>
          <w:sz w:val="24"/>
          <w:szCs w:val="24"/>
        </w:rPr>
        <w:tab/>
      </w:r>
      <w:r w:rsidRPr="002005F4">
        <w:rPr>
          <w:rFonts w:ascii="Times New Roman" w:hAnsi="Times New Roman" w:cs="Times New Roman"/>
          <w:sz w:val="24"/>
          <w:szCs w:val="24"/>
        </w:rPr>
        <w:tab/>
      </w:r>
      <w:r w:rsidRPr="002005F4">
        <w:rPr>
          <w:rFonts w:ascii="Times New Roman" w:hAnsi="Times New Roman" w:cs="Times New Roman"/>
          <w:sz w:val="24"/>
          <w:szCs w:val="24"/>
        </w:rPr>
        <w:tab/>
        <w:t xml:space="preserve">                           </w:t>
      </w:r>
      <w:r w:rsidR="00E97DFB">
        <w:rPr>
          <w:rFonts w:ascii="Times New Roman" w:hAnsi="Times New Roman" w:cs="Times New Roman"/>
          <w:sz w:val="24"/>
          <w:szCs w:val="24"/>
        </w:rPr>
        <w:t xml:space="preserve">                     </w:t>
      </w:r>
      <w:r w:rsidRPr="002005F4">
        <w:rPr>
          <w:rFonts w:ascii="Times New Roman" w:hAnsi="Times New Roman" w:cs="Times New Roman"/>
          <w:sz w:val="24"/>
          <w:szCs w:val="24"/>
        </w:rPr>
        <w:t xml:space="preserve"> </w:t>
      </w:r>
      <w:r w:rsidR="00E97DFB">
        <w:rPr>
          <w:rFonts w:ascii="Times New Roman" w:hAnsi="Times New Roman" w:cs="Times New Roman"/>
          <w:sz w:val="24"/>
          <w:szCs w:val="24"/>
        </w:rPr>
        <w:t xml:space="preserve">            </w:t>
      </w:r>
      <w:r w:rsidRPr="002005F4">
        <w:rPr>
          <w:rFonts w:ascii="Times New Roman" w:hAnsi="Times New Roman" w:cs="Times New Roman"/>
          <w:sz w:val="24"/>
          <w:szCs w:val="24"/>
        </w:rPr>
        <w:t xml:space="preserve">О.В. Попович  </w:t>
      </w:r>
    </w:p>
    <w:p w14:paraId="63351748" w14:textId="77777777" w:rsidR="002005F4" w:rsidRPr="002005F4" w:rsidRDefault="002005F4" w:rsidP="002005F4">
      <w:pPr>
        <w:spacing w:after="0" w:line="240" w:lineRule="auto"/>
        <w:jc w:val="both"/>
        <w:rPr>
          <w:rFonts w:ascii="Times New Roman" w:hAnsi="Times New Roman" w:cs="Times New Roman"/>
          <w:sz w:val="24"/>
          <w:szCs w:val="24"/>
        </w:rPr>
      </w:pPr>
    </w:p>
    <w:p w14:paraId="06CB1BB2" w14:textId="77777777" w:rsidR="002005F4" w:rsidRPr="002005F4" w:rsidRDefault="002005F4" w:rsidP="002005F4">
      <w:pPr>
        <w:spacing w:after="0" w:line="240" w:lineRule="auto"/>
        <w:jc w:val="both"/>
        <w:rPr>
          <w:rFonts w:ascii="Times New Roman" w:hAnsi="Times New Roman" w:cs="Times New Roman"/>
          <w:sz w:val="24"/>
          <w:szCs w:val="24"/>
        </w:rPr>
      </w:pPr>
      <w:r w:rsidRPr="002005F4">
        <w:rPr>
          <w:rFonts w:ascii="Times New Roman" w:hAnsi="Times New Roman" w:cs="Times New Roman"/>
          <w:sz w:val="24"/>
          <w:szCs w:val="24"/>
        </w:rPr>
        <w:t xml:space="preserve">                                                                                                                                  </w:t>
      </w:r>
    </w:p>
    <w:p w14:paraId="38F23CC7" w14:textId="77777777" w:rsidR="002005F4" w:rsidRPr="002005F4" w:rsidRDefault="002005F4" w:rsidP="002005F4">
      <w:pPr>
        <w:spacing w:after="0" w:line="240" w:lineRule="auto"/>
        <w:jc w:val="both"/>
        <w:rPr>
          <w:rFonts w:ascii="Times New Roman" w:hAnsi="Times New Roman" w:cs="Times New Roman"/>
          <w:sz w:val="24"/>
          <w:szCs w:val="24"/>
        </w:rPr>
      </w:pPr>
    </w:p>
    <w:p w14:paraId="40127237" w14:textId="77777777" w:rsidR="002005F4" w:rsidRPr="002005F4" w:rsidRDefault="002005F4" w:rsidP="002005F4">
      <w:pPr>
        <w:spacing w:after="0" w:line="240" w:lineRule="auto"/>
        <w:jc w:val="both"/>
        <w:rPr>
          <w:rFonts w:ascii="Times New Roman" w:hAnsi="Times New Roman" w:cs="Times New Roman"/>
          <w:sz w:val="24"/>
          <w:szCs w:val="24"/>
        </w:rPr>
      </w:pPr>
    </w:p>
    <w:p w14:paraId="1EB46C3E" w14:textId="77777777" w:rsidR="002005F4" w:rsidRPr="002005F4" w:rsidRDefault="002005F4" w:rsidP="002005F4">
      <w:pPr>
        <w:spacing w:after="0" w:line="240" w:lineRule="auto"/>
        <w:jc w:val="both"/>
        <w:rPr>
          <w:rFonts w:ascii="Times New Roman" w:hAnsi="Times New Roman" w:cs="Times New Roman"/>
          <w:sz w:val="24"/>
          <w:szCs w:val="24"/>
        </w:rPr>
      </w:pPr>
    </w:p>
    <w:p w14:paraId="0AA94C36" w14:textId="77777777" w:rsidR="002005F4" w:rsidRPr="002005F4" w:rsidRDefault="002005F4" w:rsidP="002005F4">
      <w:pPr>
        <w:spacing w:after="0" w:line="240" w:lineRule="auto"/>
        <w:jc w:val="both"/>
        <w:rPr>
          <w:rFonts w:ascii="Times New Roman" w:hAnsi="Times New Roman" w:cs="Times New Roman"/>
          <w:sz w:val="24"/>
          <w:szCs w:val="24"/>
        </w:rPr>
      </w:pPr>
    </w:p>
    <w:p w14:paraId="1BDD6440" w14:textId="77777777" w:rsidR="002005F4" w:rsidRPr="002005F4" w:rsidRDefault="002005F4" w:rsidP="002005F4">
      <w:pPr>
        <w:spacing w:after="0" w:line="240" w:lineRule="auto"/>
        <w:jc w:val="both"/>
        <w:rPr>
          <w:rFonts w:ascii="Times New Roman" w:hAnsi="Times New Roman" w:cs="Times New Roman"/>
          <w:sz w:val="24"/>
          <w:szCs w:val="24"/>
        </w:rPr>
      </w:pPr>
    </w:p>
    <w:p w14:paraId="175B9A4F" w14:textId="77777777" w:rsidR="002005F4" w:rsidRPr="002005F4" w:rsidRDefault="002005F4" w:rsidP="002005F4">
      <w:pPr>
        <w:spacing w:after="0" w:line="240" w:lineRule="auto"/>
        <w:jc w:val="both"/>
        <w:rPr>
          <w:rFonts w:ascii="Times New Roman" w:hAnsi="Times New Roman" w:cs="Times New Roman"/>
          <w:sz w:val="24"/>
          <w:szCs w:val="24"/>
        </w:rPr>
      </w:pPr>
    </w:p>
    <w:p w14:paraId="303B7EE0" w14:textId="77777777" w:rsidR="002005F4" w:rsidRPr="002005F4" w:rsidRDefault="002005F4" w:rsidP="002005F4">
      <w:pPr>
        <w:spacing w:after="0" w:line="240" w:lineRule="auto"/>
        <w:jc w:val="both"/>
        <w:rPr>
          <w:rFonts w:ascii="Times New Roman" w:hAnsi="Times New Roman" w:cs="Times New Roman"/>
          <w:sz w:val="24"/>
          <w:szCs w:val="24"/>
        </w:rPr>
      </w:pPr>
    </w:p>
    <w:p w14:paraId="757F175C" w14:textId="77777777" w:rsidR="002005F4" w:rsidRPr="002005F4" w:rsidRDefault="002005F4" w:rsidP="002005F4">
      <w:pPr>
        <w:spacing w:after="0" w:line="240" w:lineRule="auto"/>
        <w:jc w:val="both"/>
        <w:rPr>
          <w:rFonts w:ascii="Times New Roman" w:hAnsi="Times New Roman" w:cs="Times New Roman"/>
          <w:sz w:val="24"/>
          <w:szCs w:val="24"/>
        </w:rPr>
      </w:pPr>
    </w:p>
    <w:p w14:paraId="27B02946" w14:textId="77777777" w:rsidR="002005F4" w:rsidRPr="002005F4" w:rsidRDefault="002005F4" w:rsidP="002005F4">
      <w:pPr>
        <w:spacing w:after="0" w:line="240" w:lineRule="auto"/>
        <w:jc w:val="both"/>
        <w:rPr>
          <w:rFonts w:ascii="Times New Roman" w:hAnsi="Times New Roman" w:cs="Times New Roman"/>
          <w:sz w:val="24"/>
          <w:szCs w:val="24"/>
        </w:rPr>
      </w:pPr>
    </w:p>
    <w:p w14:paraId="2C2C17DB" w14:textId="77777777" w:rsidR="002005F4" w:rsidRPr="002005F4" w:rsidRDefault="002005F4" w:rsidP="002005F4">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Pr="002005F4">
        <w:rPr>
          <w:rFonts w:ascii="Times New Roman" w:hAnsi="Times New Roman" w:cs="Times New Roman"/>
          <w:sz w:val="24"/>
          <w:szCs w:val="24"/>
        </w:rPr>
        <w:t>Приложение № 1</w:t>
      </w:r>
    </w:p>
    <w:p w14:paraId="329BF397" w14:textId="77777777" w:rsidR="002005F4" w:rsidRPr="002005F4" w:rsidRDefault="002005F4" w:rsidP="002005F4">
      <w:pPr>
        <w:spacing w:after="0" w:line="240" w:lineRule="auto"/>
        <w:jc w:val="both"/>
        <w:rPr>
          <w:rFonts w:ascii="Times New Roman" w:hAnsi="Times New Roman" w:cs="Times New Roman"/>
          <w:sz w:val="24"/>
          <w:szCs w:val="24"/>
        </w:rPr>
      </w:pPr>
      <w:r w:rsidRPr="002005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05F4">
        <w:rPr>
          <w:rFonts w:ascii="Times New Roman" w:hAnsi="Times New Roman" w:cs="Times New Roman"/>
          <w:sz w:val="24"/>
          <w:szCs w:val="24"/>
        </w:rPr>
        <w:t>к решению Совета народных депутатов</w:t>
      </w:r>
    </w:p>
    <w:p w14:paraId="23DCC930" w14:textId="08091EE6" w:rsidR="002005F4" w:rsidRPr="002005F4" w:rsidRDefault="002005F4" w:rsidP="002005F4">
      <w:pPr>
        <w:spacing w:after="0" w:line="240" w:lineRule="auto"/>
        <w:jc w:val="both"/>
        <w:rPr>
          <w:rFonts w:ascii="Times New Roman" w:hAnsi="Times New Roman" w:cs="Times New Roman"/>
          <w:sz w:val="24"/>
          <w:szCs w:val="24"/>
        </w:rPr>
      </w:pPr>
      <w:r w:rsidRPr="002005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05F4">
        <w:rPr>
          <w:rFonts w:ascii="Times New Roman" w:hAnsi="Times New Roman" w:cs="Times New Roman"/>
          <w:sz w:val="24"/>
          <w:szCs w:val="24"/>
        </w:rPr>
        <w:t>города Фокино от</w:t>
      </w:r>
      <w:r w:rsidR="00E97DFB">
        <w:rPr>
          <w:rFonts w:ascii="Times New Roman" w:hAnsi="Times New Roman" w:cs="Times New Roman"/>
          <w:sz w:val="24"/>
          <w:szCs w:val="24"/>
        </w:rPr>
        <w:t xml:space="preserve"> 26.03.</w:t>
      </w:r>
      <w:r w:rsidRPr="002005F4">
        <w:rPr>
          <w:rFonts w:ascii="Times New Roman" w:hAnsi="Times New Roman" w:cs="Times New Roman"/>
          <w:sz w:val="24"/>
          <w:szCs w:val="24"/>
        </w:rPr>
        <w:t>2025г.</w:t>
      </w:r>
      <w:r w:rsidR="00E97DFB">
        <w:rPr>
          <w:rFonts w:ascii="Times New Roman" w:hAnsi="Times New Roman" w:cs="Times New Roman"/>
          <w:sz w:val="24"/>
          <w:szCs w:val="24"/>
        </w:rPr>
        <w:t xml:space="preserve"> </w:t>
      </w:r>
      <w:r w:rsidRPr="002005F4">
        <w:rPr>
          <w:rFonts w:ascii="Times New Roman" w:hAnsi="Times New Roman" w:cs="Times New Roman"/>
          <w:sz w:val="24"/>
          <w:szCs w:val="24"/>
        </w:rPr>
        <w:t xml:space="preserve">№ </w:t>
      </w:r>
      <w:r w:rsidR="00E97DFB">
        <w:rPr>
          <w:rFonts w:ascii="Times New Roman" w:hAnsi="Times New Roman" w:cs="Times New Roman"/>
          <w:sz w:val="24"/>
          <w:szCs w:val="24"/>
        </w:rPr>
        <w:t>7-285</w:t>
      </w:r>
    </w:p>
    <w:p w14:paraId="681F0E67" w14:textId="77777777" w:rsidR="006E3C6A" w:rsidRDefault="006E3C6A" w:rsidP="006E3C6A">
      <w:pPr>
        <w:spacing w:after="0" w:line="240" w:lineRule="auto"/>
        <w:jc w:val="center"/>
        <w:rPr>
          <w:rFonts w:ascii="Times New Roman" w:hAnsi="Times New Roman" w:cs="Times New Roman"/>
          <w:sz w:val="24"/>
          <w:szCs w:val="24"/>
        </w:rPr>
      </w:pPr>
    </w:p>
    <w:p w14:paraId="0A7868B4" w14:textId="77777777" w:rsidR="00100811" w:rsidRPr="006E3C6A" w:rsidRDefault="00100811" w:rsidP="006E3C6A">
      <w:pPr>
        <w:spacing w:after="0" w:line="240" w:lineRule="auto"/>
        <w:jc w:val="center"/>
        <w:rPr>
          <w:rFonts w:ascii="Times New Roman" w:hAnsi="Times New Roman" w:cs="Times New Roman"/>
          <w:b/>
          <w:sz w:val="24"/>
          <w:szCs w:val="24"/>
        </w:rPr>
      </w:pPr>
      <w:r w:rsidRPr="006E3C6A">
        <w:rPr>
          <w:rFonts w:ascii="Times New Roman" w:hAnsi="Times New Roman" w:cs="Times New Roman"/>
          <w:b/>
          <w:sz w:val="24"/>
          <w:szCs w:val="24"/>
        </w:rPr>
        <w:t>ПОЛОЖЕНИЕ</w:t>
      </w:r>
    </w:p>
    <w:p w14:paraId="4855685A" w14:textId="77777777" w:rsidR="006E3C6A" w:rsidRPr="006E3C6A" w:rsidRDefault="006E3C6A" w:rsidP="006E3C6A">
      <w:pPr>
        <w:spacing w:after="0" w:line="240" w:lineRule="auto"/>
        <w:jc w:val="center"/>
        <w:rPr>
          <w:rFonts w:ascii="Times New Roman" w:hAnsi="Times New Roman" w:cs="Times New Roman"/>
          <w:b/>
          <w:sz w:val="24"/>
          <w:szCs w:val="24"/>
        </w:rPr>
      </w:pPr>
      <w:r w:rsidRPr="006E3C6A">
        <w:rPr>
          <w:rFonts w:ascii="Times New Roman" w:hAnsi="Times New Roman" w:cs="Times New Roman"/>
          <w:b/>
          <w:sz w:val="24"/>
          <w:szCs w:val="24"/>
        </w:rPr>
        <w:t>о муниципальном контроле на автомобильном транспорте, городском наземном электрическом транспорте и в дорожном хозяйстве в городском округе город Фокино</w:t>
      </w:r>
    </w:p>
    <w:p w14:paraId="0F912FEC" w14:textId="77777777" w:rsidR="006E3C6A" w:rsidRDefault="006E3C6A" w:rsidP="006E3C6A">
      <w:pPr>
        <w:spacing w:after="0" w:line="240" w:lineRule="auto"/>
        <w:jc w:val="center"/>
        <w:rPr>
          <w:rFonts w:ascii="Times New Roman" w:hAnsi="Times New Roman" w:cs="Times New Roman"/>
          <w:sz w:val="24"/>
          <w:szCs w:val="24"/>
        </w:rPr>
      </w:pPr>
    </w:p>
    <w:p w14:paraId="4FE82170" w14:textId="77777777" w:rsidR="00100811" w:rsidRPr="006E3C6A" w:rsidRDefault="00100811" w:rsidP="006E3C6A">
      <w:pPr>
        <w:spacing w:after="0" w:line="240" w:lineRule="auto"/>
        <w:jc w:val="center"/>
        <w:rPr>
          <w:rFonts w:ascii="Times New Roman" w:hAnsi="Times New Roman" w:cs="Times New Roman"/>
          <w:b/>
          <w:sz w:val="24"/>
          <w:szCs w:val="24"/>
        </w:rPr>
      </w:pPr>
      <w:r w:rsidRPr="006E3C6A">
        <w:rPr>
          <w:rFonts w:ascii="Times New Roman" w:hAnsi="Times New Roman" w:cs="Times New Roman"/>
          <w:b/>
          <w:sz w:val="24"/>
          <w:szCs w:val="24"/>
        </w:rPr>
        <w:t>1. Общие положения</w:t>
      </w:r>
    </w:p>
    <w:p w14:paraId="1757A214" w14:textId="77777777" w:rsidR="00100811" w:rsidRPr="00100811" w:rsidRDefault="00100811" w:rsidP="00100811">
      <w:pPr>
        <w:spacing w:after="0" w:line="240" w:lineRule="auto"/>
        <w:jc w:val="both"/>
        <w:rPr>
          <w:rFonts w:ascii="Times New Roman" w:hAnsi="Times New Roman" w:cs="Times New Roman"/>
          <w:sz w:val="24"/>
          <w:szCs w:val="24"/>
        </w:rPr>
      </w:pPr>
    </w:p>
    <w:p w14:paraId="17F18B52"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w:t>
      </w:r>
      <w:r w:rsidR="00F2192D">
        <w:rPr>
          <w:rFonts w:ascii="Times New Roman" w:hAnsi="Times New Roman" w:cs="Times New Roman"/>
          <w:sz w:val="24"/>
          <w:szCs w:val="24"/>
        </w:rPr>
        <w:t>на территории городского округа город Фокино</w:t>
      </w:r>
      <w:r w:rsidRPr="00100811">
        <w:rPr>
          <w:rFonts w:ascii="Times New Roman" w:hAnsi="Times New Roman" w:cs="Times New Roman"/>
          <w:sz w:val="24"/>
          <w:szCs w:val="24"/>
        </w:rPr>
        <w:t xml:space="preserve"> (далее - муниципальный контроль на автомобильном транспорте).</w:t>
      </w:r>
    </w:p>
    <w:p w14:paraId="287A8927"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7FEC7821"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xml:space="preserve">1) в области автомобильных дорог и дорожной деятельности, установленных в отношении автомобильных дорог общего пользования местного значения </w:t>
      </w:r>
      <w:r w:rsidR="00F2192D">
        <w:rPr>
          <w:rFonts w:ascii="Times New Roman" w:hAnsi="Times New Roman" w:cs="Times New Roman"/>
          <w:sz w:val="24"/>
          <w:szCs w:val="24"/>
        </w:rPr>
        <w:t>на территории города Фокино</w:t>
      </w:r>
      <w:r w:rsidRPr="00100811">
        <w:rPr>
          <w:rFonts w:ascii="Times New Roman" w:hAnsi="Times New Roman" w:cs="Times New Roman"/>
          <w:sz w:val="24"/>
          <w:szCs w:val="24"/>
        </w:rPr>
        <w:t xml:space="preserve"> (далее - автомобильные дороги местного значения или автомобильные дороги общего пользования местного значения):</w:t>
      </w:r>
    </w:p>
    <w:p w14:paraId="2DC97776"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4F8ABE2"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2E6B18C"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17364DC2"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951D5BC"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1.3. Объектами муниципального контроля на автомобильном транспорте являются:</w:t>
      </w:r>
    </w:p>
    <w:p w14:paraId="738140FF"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а) в рамках пункта 1 части 1 статьи 16 Федерального закона от 31.07.2020 N 248-ФЗ "О государственном контроле (надзоре) и муниципальном контроле в Российской Федерации":</w:t>
      </w:r>
    </w:p>
    <w:p w14:paraId="40A75D37"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деятельность, действия (бездействие) граждан и организаций по использованию полос отвода и (или) придорожных полос автомобильных дорог общего пользования местного значения;</w:t>
      </w:r>
    </w:p>
    <w:p w14:paraId="6FAFD414"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деятельность, действия (бездействие) граждан и организаций, осуществляющих работы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767FFF2"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деятельность, действия (бездействие) граждан и организаций, осуществляющих перевозки по муниципальным маршрутам регулярных перевозок,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BD2CA57"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lastRenderedPageBreak/>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14:paraId="60A96D3B"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ED05390"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922A110"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089D647"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внесение платы за присоединение объектов дорожного сервиса к автомобильным дорогам общего пользования местного значения;</w:t>
      </w:r>
    </w:p>
    <w:p w14:paraId="02EE3830"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дорожно-строительные материалы, указанные в приложении N 1 к техническому регламенту Таможенного союза "Безопасность автомобильных дорог" (ТР ТС 014/2011);</w:t>
      </w:r>
    </w:p>
    <w:p w14:paraId="07EE4D7A"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дорожно-строительные изделия, указанные в приложении N 2 к техническому регламенту Таможенного союза "Безопасность автомобильных дорог" (ТР ТС 014/2011);</w:t>
      </w:r>
    </w:p>
    <w:p w14:paraId="5C1EF219"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 в рамках пункта 3 части 1 статьи 16 Федерального закона от 31.07.2020 N 248-ФЗ "О государственном контроле (надзоре) и муниципальном контроле в Российской Федерации":</w:t>
      </w:r>
    </w:p>
    <w:p w14:paraId="2A3AA36F"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69C9545"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придорожные полосы и полосы отвода автомобильных дорог общего пользования местного значения;</w:t>
      </w:r>
    </w:p>
    <w:p w14:paraId="60173787"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автомобильная дорога общего пользования местного значения и искусственные дорожные сооружения на ней;</w:t>
      </w:r>
    </w:p>
    <w:p w14:paraId="75BA3079"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примыкания к автомобильным дорогам местного значения, в том числе примыкания объектов дорожного сервиса.</w:t>
      </w:r>
    </w:p>
    <w:p w14:paraId="02E28A85"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xml:space="preserve">1.4. Муниципальный контроль на автомобильном транспорте осуществляется администрацией </w:t>
      </w:r>
      <w:r w:rsidR="00F2192D">
        <w:rPr>
          <w:rFonts w:ascii="Times New Roman" w:hAnsi="Times New Roman" w:cs="Times New Roman"/>
          <w:sz w:val="24"/>
          <w:szCs w:val="24"/>
        </w:rPr>
        <w:t>города Фокино</w:t>
      </w:r>
      <w:r w:rsidRPr="00100811">
        <w:rPr>
          <w:rFonts w:ascii="Times New Roman" w:hAnsi="Times New Roman" w:cs="Times New Roman"/>
          <w:sz w:val="24"/>
          <w:szCs w:val="24"/>
        </w:rPr>
        <w:t xml:space="preserve"> (далее - Контрольный орган).</w:t>
      </w:r>
    </w:p>
    <w:p w14:paraId="47E8CDD5" w14:textId="77777777" w:rsidR="00100811" w:rsidRP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xml:space="preserve">1.5. Руководство деятельностью по осуществлению муниципального контроля на автомобильном транспорте осуществляет глава администрации </w:t>
      </w:r>
      <w:r w:rsidR="00F2192D">
        <w:rPr>
          <w:rFonts w:ascii="Times New Roman" w:hAnsi="Times New Roman" w:cs="Times New Roman"/>
          <w:sz w:val="24"/>
          <w:szCs w:val="24"/>
        </w:rPr>
        <w:t>города Фокино, а в случае его отсутствия – лицо, исполняющее его обязанности</w:t>
      </w:r>
      <w:r w:rsidRPr="00100811">
        <w:rPr>
          <w:rFonts w:ascii="Times New Roman" w:hAnsi="Times New Roman" w:cs="Times New Roman"/>
          <w:sz w:val="24"/>
          <w:szCs w:val="24"/>
        </w:rPr>
        <w:t>.</w:t>
      </w:r>
    </w:p>
    <w:p w14:paraId="492D4317" w14:textId="77777777" w:rsidR="00100811" w:rsidRDefault="00100811" w:rsidP="00F2192D">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xml:space="preserve">1.6. Должностными лицами Контрольного органа, уполномоченными на принятие решения о проведении контрольного мероприятия, являются глава администрации </w:t>
      </w:r>
      <w:r w:rsidR="00F2192D">
        <w:rPr>
          <w:rFonts w:ascii="Times New Roman" w:hAnsi="Times New Roman" w:cs="Times New Roman"/>
          <w:sz w:val="24"/>
          <w:szCs w:val="24"/>
        </w:rPr>
        <w:t>города Фокино</w:t>
      </w:r>
      <w:r w:rsidRPr="00100811">
        <w:rPr>
          <w:rFonts w:ascii="Times New Roman" w:hAnsi="Times New Roman" w:cs="Times New Roman"/>
          <w:sz w:val="24"/>
          <w:szCs w:val="24"/>
        </w:rPr>
        <w:t xml:space="preserve"> (далее - ру</w:t>
      </w:r>
      <w:r w:rsidR="00F2192D">
        <w:rPr>
          <w:rFonts w:ascii="Times New Roman" w:hAnsi="Times New Roman" w:cs="Times New Roman"/>
          <w:sz w:val="24"/>
          <w:szCs w:val="24"/>
        </w:rPr>
        <w:t>ководитель Контрольного органа).</w:t>
      </w:r>
      <w:r w:rsidRPr="00100811">
        <w:rPr>
          <w:rFonts w:ascii="Times New Roman" w:hAnsi="Times New Roman" w:cs="Times New Roman"/>
          <w:sz w:val="24"/>
          <w:szCs w:val="24"/>
        </w:rPr>
        <w:t xml:space="preserve"> </w:t>
      </w:r>
    </w:p>
    <w:p w14:paraId="6873AA9C" w14:textId="77777777" w:rsidR="00376220" w:rsidRDefault="00376220" w:rsidP="00376220">
      <w:pPr>
        <w:spacing w:after="0" w:line="240" w:lineRule="auto"/>
        <w:ind w:left="708"/>
        <w:jc w:val="both"/>
        <w:rPr>
          <w:rFonts w:ascii="Times New Roman" w:hAnsi="Times New Roman" w:cs="Times New Roman"/>
          <w:sz w:val="24"/>
          <w:szCs w:val="24"/>
        </w:rPr>
      </w:pPr>
      <w:r w:rsidRPr="00376220">
        <w:rPr>
          <w:rFonts w:ascii="Times New Roman" w:hAnsi="Times New Roman" w:cs="Times New Roman"/>
          <w:sz w:val="24"/>
          <w:szCs w:val="24"/>
        </w:rPr>
        <w:t xml:space="preserve"> От имени контрольного органа муниципальн</w:t>
      </w:r>
      <w:r>
        <w:rPr>
          <w:rFonts w:ascii="Times New Roman" w:hAnsi="Times New Roman" w:cs="Times New Roman"/>
          <w:sz w:val="24"/>
          <w:szCs w:val="24"/>
        </w:rPr>
        <w:t xml:space="preserve">ый контроль вправе осуществлять </w:t>
      </w:r>
    </w:p>
    <w:p w14:paraId="38651A09" w14:textId="77777777" w:rsidR="00376220" w:rsidRPr="00376220" w:rsidRDefault="00376220" w:rsidP="00376220">
      <w:pPr>
        <w:spacing w:after="0" w:line="240" w:lineRule="auto"/>
        <w:jc w:val="both"/>
        <w:rPr>
          <w:rFonts w:ascii="Times New Roman" w:hAnsi="Times New Roman" w:cs="Times New Roman"/>
          <w:sz w:val="24"/>
          <w:szCs w:val="24"/>
        </w:rPr>
      </w:pPr>
      <w:r w:rsidRPr="00376220">
        <w:rPr>
          <w:rFonts w:ascii="Times New Roman" w:hAnsi="Times New Roman" w:cs="Times New Roman"/>
          <w:sz w:val="24"/>
          <w:szCs w:val="24"/>
        </w:rPr>
        <w:t>следующие должностные лица администрации города Фокино:</w:t>
      </w:r>
    </w:p>
    <w:p w14:paraId="19A48C4F" w14:textId="77777777" w:rsidR="00376220" w:rsidRPr="00376220" w:rsidRDefault="00376220" w:rsidP="00376220">
      <w:pPr>
        <w:spacing w:after="0" w:line="240" w:lineRule="auto"/>
        <w:ind w:left="708"/>
        <w:jc w:val="both"/>
        <w:rPr>
          <w:rFonts w:ascii="Times New Roman" w:hAnsi="Times New Roman" w:cs="Times New Roman"/>
          <w:sz w:val="24"/>
          <w:szCs w:val="24"/>
        </w:rPr>
      </w:pPr>
      <w:r w:rsidRPr="00376220">
        <w:rPr>
          <w:rFonts w:ascii="Times New Roman" w:hAnsi="Times New Roman" w:cs="Times New Roman"/>
          <w:sz w:val="24"/>
          <w:szCs w:val="24"/>
        </w:rPr>
        <w:t>глава администрации;</w:t>
      </w:r>
    </w:p>
    <w:p w14:paraId="58A77FA6" w14:textId="77777777" w:rsidR="00376220" w:rsidRPr="00376220" w:rsidRDefault="00376220" w:rsidP="00376220">
      <w:pPr>
        <w:spacing w:after="0" w:line="240" w:lineRule="auto"/>
        <w:ind w:left="708"/>
        <w:jc w:val="both"/>
        <w:rPr>
          <w:rFonts w:ascii="Times New Roman" w:hAnsi="Times New Roman" w:cs="Times New Roman"/>
          <w:sz w:val="24"/>
          <w:szCs w:val="24"/>
        </w:rPr>
      </w:pPr>
      <w:r w:rsidRPr="00376220">
        <w:rPr>
          <w:rFonts w:ascii="Times New Roman" w:hAnsi="Times New Roman" w:cs="Times New Roman"/>
          <w:sz w:val="24"/>
          <w:szCs w:val="24"/>
        </w:rPr>
        <w:t>исполняющий обязанности главы администрации;</w:t>
      </w:r>
    </w:p>
    <w:p w14:paraId="2CD8F20D" w14:textId="77777777" w:rsidR="00376220" w:rsidRPr="00376220" w:rsidRDefault="00376220" w:rsidP="00376220">
      <w:pPr>
        <w:spacing w:after="0" w:line="240" w:lineRule="auto"/>
        <w:ind w:left="708"/>
        <w:jc w:val="both"/>
        <w:rPr>
          <w:rFonts w:ascii="Times New Roman" w:hAnsi="Times New Roman" w:cs="Times New Roman"/>
          <w:sz w:val="24"/>
          <w:szCs w:val="24"/>
        </w:rPr>
      </w:pPr>
      <w:r w:rsidRPr="00376220">
        <w:rPr>
          <w:rFonts w:ascii="Times New Roman" w:hAnsi="Times New Roman" w:cs="Times New Roman"/>
          <w:sz w:val="24"/>
          <w:szCs w:val="24"/>
        </w:rPr>
        <w:t>начальник отдела экономики, жилищно-коммунального хозяйства, благоустройства и транспорта;</w:t>
      </w:r>
    </w:p>
    <w:p w14:paraId="19CAA209" w14:textId="77777777" w:rsidR="00376220" w:rsidRDefault="00376220" w:rsidP="00376220">
      <w:pPr>
        <w:spacing w:after="0" w:line="240" w:lineRule="auto"/>
        <w:ind w:left="708"/>
        <w:jc w:val="both"/>
        <w:rPr>
          <w:rFonts w:ascii="Times New Roman" w:hAnsi="Times New Roman" w:cs="Times New Roman"/>
          <w:sz w:val="24"/>
          <w:szCs w:val="24"/>
        </w:rPr>
      </w:pPr>
      <w:r w:rsidRPr="00376220">
        <w:rPr>
          <w:rFonts w:ascii="Times New Roman" w:hAnsi="Times New Roman" w:cs="Times New Roman"/>
          <w:sz w:val="24"/>
          <w:szCs w:val="24"/>
        </w:rPr>
        <w:t xml:space="preserve">ведущий специалист отдела экономики, жилищно-коммунального хозяйства, </w:t>
      </w:r>
    </w:p>
    <w:p w14:paraId="0DB6E76C" w14:textId="77777777" w:rsidR="00100811" w:rsidRPr="00100811" w:rsidRDefault="00376220" w:rsidP="00376220">
      <w:pPr>
        <w:spacing w:after="0" w:line="240" w:lineRule="auto"/>
        <w:jc w:val="both"/>
        <w:rPr>
          <w:rFonts w:ascii="Times New Roman" w:hAnsi="Times New Roman" w:cs="Times New Roman"/>
          <w:sz w:val="24"/>
          <w:szCs w:val="24"/>
        </w:rPr>
      </w:pPr>
      <w:r w:rsidRPr="00376220">
        <w:rPr>
          <w:rFonts w:ascii="Times New Roman" w:hAnsi="Times New Roman" w:cs="Times New Roman"/>
          <w:sz w:val="24"/>
          <w:szCs w:val="24"/>
        </w:rPr>
        <w:t>благоустройства и транспорта;</w:t>
      </w:r>
    </w:p>
    <w:p w14:paraId="3CD8DDE5" w14:textId="77777777" w:rsidR="00100811" w:rsidRPr="00100811" w:rsidRDefault="00100811" w:rsidP="00376220">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Должностные лица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w:t>
      </w:r>
    </w:p>
    <w:p w14:paraId="66C574DA" w14:textId="77777777" w:rsidR="00100811" w:rsidRPr="00100811" w:rsidRDefault="00376220" w:rsidP="003762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w:t>
      </w:r>
      <w:r w:rsidR="00100811" w:rsidRPr="00100811">
        <w:rPr>
          <w:rFonts w:ascii="Times New Roman" w:hAnsi="Times New Roman" w:cs="Times New Roman"/>
          <w:sz w:val="24"/>
          <w:szCs w:val="24"/>
        </w:rPr>
        <w:t xml:space="preserve">. Контрольным органом в рамках осуществления муниципального контроля на автомобильном транспорте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w:t>
      </w:r>
      <w:r w:rsidR="00100811" w:rsidRPr="00100811">
        <w:rPr>
          <w:rFonts w:ascii="Times New Roman" w:hAnsi="Times New Roman" w:cs="Times New Roman"/>
          <w:sz w:val="24"/>
          <w:szCs w:val="24"/>
        </w:rPr>
        <w:lastRenderedPageBreak/>
        <w:t>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4020C728" w14:textId="77777777" w:rsidR="00100811" w:rsidRPr="00100811" w:rsidRDefault="00376220" w:rsidP="003762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w:t>
      </w:r>
      <w:r w:rsidR="00100811" w:rsidRPr="00100811">
        <w:rPr>
          <w:rFonts w:ascii="Times New Roman" w:hAnsi="Times New Roman" w:cs="Times New Roman"/>
          <w:sz w:val="24"/>
          <w:szCs w:val="24"/>
        </w:rPr>
        <w:t>.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44851BF4" w14:textId="77777777" w:rsidR="00100811" w:rsidRPr="00100811" w:rsidRDefault="00100811" w:rsidP="00376220">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1.</w:t>
      </w:r>
      <w:r w:rsidR="00376220">
        <w:rPr>
          <w:rFonts w:ascii="Times New Roman" w:hAnsi="Times New Roman" w:cs="Times New Roman"/>
          <w:sz w:val="24"/>
          <w:szCs w:val="24"/>
        </w:rPr>
        <w:t>9</w:t>
      </w:r>
      <w:r w:rsidRPr="00100811">
        <w:rPr>
          <w:rFonts w:ascii="Times New Roman" w:hAnsi="Times New Roman" w:cs="Times New Roman"/>
          <w:sz w:val="24"/>
          <w:szCs w:val="24"/>
        </w:rPr>
        <w:t>.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14:paraId="418E31FD" w14:textId="77777777" w:rsidR="00100811" w:rsidRPr="00100811" w:rsidRDefault="00100811" w:rsidP="00100811">
      <w:pPr>
        <w:spacing w:after="0" w:line="240" w:lineRule="auto"/>
        <w:jc w:val="both"/>
        <w:rPr>
          <w:rFonts w:ascii="Times New Roman" w:hAnsi="Times New Roman" w:cs="Times New Roman"/>
          <w:sz w:val="24"/>
          <w:szCs w:val="24"/>
        </w:rPr>
      </w:pPr>
    </w:p>
    <w:p w14:paraId="0720824B" w14:textId="77777777" w:rsidR="00100811" w:rsidRPr="00376220" w:rsidRDefault="00100811" w:rsidP="00376220">
      <w:pPr>
        <w:spacing w:after="0" w:line="240" w:lineRule="auto"/>
        <w:jc w:val="center"/>
        <w:rPr>
          <w:rFonts w:ascii="Times New Roman" w:hAnsi="Times New Roman" w:cs="Times New Roman"/>
          <w:b/>
          <w:sz w:val="24"/>
          <w:szCs w:val="24"/>
        </w:rPr>
      </w:pPr>
      <w:r w:rsidRPr="00376220">
        <w:rPr>
          <w:rFonts w:ascii="Times New Roman" w:hAnsi="Times New Roman" w:cs="Times New Roman"/>
          <w:b/>
          <w:sz w:val="24"/>
          <w:szCs w:val="24"/>
        </w:rPr>
        <w:t>2. Управление рисками причинения вреда (ущерба) охраняемым</w:t>
      </w:r>
    </w:p>
    <w:p w14:paraId="05332063" w14:textId="77777777" w:rsidR="00100811" w:rsidRPr="00376220" w:rsidRDefault="00100811" w:rsidP="00376220">
      <w:pPr>
        <w:spacing w:after="0" w:line="240" w:lineRule="auto"/>
        <w:jc w:val="center"/>
        <w:rPr>
          <w:rFonts w:ascii="Times New Roman" w:hAnsi="Times New Roman" w:cs="Times New Roman"/>
          <w:b/>
          <w:sz w:val="24"/>
          <w:szCs w:val="24"/>
        </w:rPr>
      </w:pPr>
      <w:r w:rsidRPr="00376220">
        <w:rPr>
          <w:rFonts w:ascii="Times New Roman" w:hAnsi="Times New Roman" w:cs="Times New Roman"/>
          <w:b/>
          <w:sz w:val="24"/>
          <w:szCs w:val="24"/>
        </w:rPr>
        <w:t>законом ценностям при осуществлении муниципального контроля</w:t>
      </w:r>
    </w:p>
    <w:p w14:paraId="156E1EBB" w14:textId="77777777" w:rsidR="00100811" w:rsidRPr="00376220" w:rsidRDefault="00100811" w:rsidP="00376220">
      <w:pPr>
        <w:spacing w:after="0" w:line="240" w:lineRule="auto"/>
        <w:jc w:val="center"/>
        <w:rPr>
          <w:rFonts w:ascii="Times New Roman" w:hAnsi="Times New Roman" w:cs="Times New Roman"/>
          <w:b/>
          <w:sz w:val="24"/>
          <w:szCs w:val="24"/>
        </w:rPr>
      </w:pPr>
      <w:r w:rsidRPr="00376220">
        <w:rPr>
          <w:rFonts w:ascii="Times New Roman" w:hAnsi="Times New Roman" w:cs="Times New Roman"/>
          <w:b/>
          <w:sz w:val="24"/>
          <w:szCs w:val="24"/>
        </w:rPr>
        <w:t>на автомобильном транспорте</w:t>
      </w:r>
    </w:p>
    <w:p w14:paraId="3C9D9837" w14:textId="77777777" w:rsidR="00100811" w:rsidRPr="00100811" w:rsidRDefault="00100811" w:rsidP="00100811">
      <w:pPr>
        <w:spacing w:after="0" w:line="240" w:lineRule="auto"/>
        <w:jc w:val="both"/>
        <w:rPr>
          <w:rFonts w:ascii="Times New Roman" w:hAnsi="Times New Roman" w:cs="Times New Roman"/>
          <w:sz w:val="24"/>
          <w:szCs w:val="24"/>
        </w:rPr>
      </w:pPr>
    </w:p>
    <w:p w14:paraId="04E55D3C" w14:textId="77777777" w:rsidR="00100811" w:rsidRPr="00100811" w:rsidRDefault="00100811" w:rsidP="00515CB6">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2.1. Муниципальный контроль на автомобильном транспорте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6E3685CF"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w:t>
      </w:r>
      <w:r w:rsidR="00515CB6">
        <w:rPr>
          <w:rFonts w:ascii="Times New Roman" w:hAnsi="Times New Roman" w:cs="Times New Roman"/>
          <w:sz w:val="24"/>
          <w:szCs w:val="24"/>
        </w:rPr>
        <w:t>рушения обязательных требований, перечень которых изложен в приложении 1 к настоящему Положению.</w:t>
      </w:r>
    </w:p>
    <w:p w14:paraId="3CB84D30" w14:textId="77777777" w:rsidR="00100811" w:rsidRPr="00100811" w:rsidRDefault="00100811" w:rsidP="00515CB6">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0575EF00" w14:textId="77777777" w:rsidR="00100811" w:rsidRPr="00100811" w:rsidRDefault="00100811" w:rsidP="00515CB6">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1) средний риск;</w:t>
      </w:r>
    </w:p>
    <w:p w14:paraId="185E8E32" w14:textId="77777777" w:rsidR="00100811" w:rsidRPr="00100811" w:rsidRDefault="00100811" w:rsidP="00515CB6">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2) умеренный риск;</w:t>
      </w:r>
    </w:p>
    <w:p w14:paraId="7E81DAAB" w14:textId="77777777" w:rsidR="00100811" w:rsidRPr="00100811" w:rsidRDefault="00100811" w:rsidP="00515CB6">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3) низкий риск.</w:t>
      </w:r>
    </w:p>
    <w:p w14:paraId="56AECF66" w14:textId="77777777" w:rsidR="00100811" w:rsidRPr="00100811" w:rsidRDefault="00100811" w:rsidP="00515CB6">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2.4. Объекты контроля относятся к следующим категориям риска:</w:t>
      </w:r>
    </w:p>
    <w:p w14:paraId="0B5770DF" w14:textId="77777777" w:rsidR="00100811" w:rsidRPr="00100811" w:rsidRDefault="00100811" w:rsidP="00515CB6">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14:paraId="3491D54F" w14:textId="77777777" w:rsidR="00100811" w:rsidRPr="00100811" w:rsidRDefault="00100811" w:rsidP="00515CB6">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14:paraId="59B0F750" w14:textId="77777777" w:rsidR="00100811" w:rsidRPr="00100811" w:rsidRDefault="00100811" w:rsidP="00515CB6">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14:paraId="750C9A11" w14:textId="77777777" w:rsidR="00100811" w:rsidRPr="00100811" w:rsidRDefault="00100811" w:rsidP="00515CB6">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lastRenderedPageBreak/>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F7F6E7D" w14:textId="77777777" w:rsidR="00100811" w:rsidRPr="00100811" w:rsidRDefault="00100811" w:rsidP="00515CB6">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Контрольный орган осуществляет категорирование объектов контроля в порядке, определенном статьей 24 Федерального закона от 31.07.2020 N 248-ФЗ "О государственном контроле (надзоре) и муниципальном контроле в Российской Федерации" (далее - Федеральный закон N 248-ФЗ). Решение об отнесении объектов контроля к категориям риска принимается путем подписания соответствующих сведений через личный кабинет уполномоченных должностных лиц в Едином реестре видов контроля.</w:t>
      </w:r>
    </w:p>
    <w:p w14:paraId="56BEBC67" w14:textId="77777777" w:rsidR="00100811" w:rsidRPr="00100811" w:rsidRDefault="00100811" w:rsidP="00100811">
      <w:pPr>
        <w:spacing w:after="0" w:line="240" w:lineRule="auto"/>
        <w:jc w:val="both"/>
        <w:rPr>
          <w:rFonts w:ascii="Times New Roman" w:hAnsi="Times New Roman" w:cs="Times New Roman"/>
          <w:sz w:val="24"/>
          <w:szCs w:val="24"/>
        </w:rPr>
      </w:pPr>
    </w:p>
    <w:p w14:paraId="6E4E9328" w14:textId="77777777" w:rsidR="00100811" w:rsidRPr="00515CB6" w:rsidRDefault="00100811" w:rsidP="00515CB6">
      <w:pPr>
        <w:spacing w:after="0" w:line="240" w:lineRule="auto"/>
        <w:jc w:val="center"/>
        <w:rPr>
          <w:rFonts w:ascii="Times New Roman" w:hAnsi="Times New Roman" w:cs="Times New Roman"/>
          <w:b/>
          <w:sz w:val="24"/>
          <w:szCs w:val="24"/>
        </w:rPr>
      </w:pPr>
      <w:r w:rsidRPr="00515CB6">
        <w:rPr>
          <w:rFonts w:ascii="Times New Roman" w:hAnsi="Times New Roman" w:cs="Times New Roman"/>
          <w:b/>
          <w:sz w:val="24"/>
          <w:szCs w:val="24"/>
        </w:rPr>
        <w:t>3. Профилактика рисков причинения вреда (ущерба) охраняемым</w:t>
      </w:r>
    </w:p>
    <w:p w14:paraId="57705A45" w14:textId="77777777" w:rsidR="00100811" w:rsidRPr="00515CB6" w:rsidRDefault="00100811" w:rsidP="00515CB6">
      <w:pPr>
        <w:spacing w:after="0" w:line="240" w:lineRule="auto"/>
        <w:jc w:val="center"/>
        <w:rPr>
          <w:rFonts w:ascii="Times New Roman" w:hAnsi="Times New Roman" w:cs="Times New Roman"/>
          <w:b/>
          <w:sz w:val="24"/>
          <w:szCs w:val="24"/>
        </w:rPr>
      </w:pPr>
      <w:r w:rsidRPr="00515CB6">
        <w:rPr>
          <w:rFonts w:ascii="Times New Roman" w:hAnsi="Times New Roman" w:cs="Times New Roman"/>
          <w:b/>
          <w:sz w:val="24"/>
          <w:szCs w:val="24"/>
        </w:rPr>
        <w:t>законом ценностям</w:t>
      </w:r>
    </w:p>
    <w:p w14:paraId="0C43E2E9" w14:textId="77777777" w:rsidR="00100811" w:rsidRPr="00100811" w:rsidRDefault="00100811" w:rsidP="00100811">
      <w:pPr>
        <w:spacing w:after="0" w:line="240" w:lineRule="auto"/>
        <w:jc w:val="both"/>
        <w:rPr>
          <w:rFonts w:ascii="Times New Roman" w:hAnsi="Times New Roman" w:cs="Times New Roman"/>
          <w:sz w:val="24"/>
          <w:szCs w:val="24"/>
        </w:rPr>
      </w:pPr>
    </w:p>
    <w:p w14:paraId="2364AFF5" w14:textId="77777777" w:rsidR="00100811" w:rsidRPr="00100811" w:rsidRDefault="00100811" w:rsidP="00A9273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xml:space="preserve">3.1. </w:t>
      </w:r>
      <w:r w:rsidR="00A92735">
        <w:rPr>
          <w:rFonts w:ascii="Times New Roman" w:hAnsi="Times New Roman" w:cs="Times New Roman"/>
          <w:sz w:val="24"/>
          <w:szCs w:val="24"/>
        </w:rPr>
        <w:t xml:space="preserve">Контрольный орган ежегодно в соответствии с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w:t>
      </w:r>
      <w:r w:rsidR="00F273F4">
        <w:rPr>
          <w:rFonts w:ascii="Times New Roman" w:hAnsi="Times New Roman" w:cs="Times New Roman"/>
          <w:sz w:val="24"/>
          <w:szCs w:val="24"/>
        </w:rPr>
        <w:t>рисков причинения вреда (ущерба) охраняемым законом ценностям (далее – программа профилактики), состоящую из разделов, предусмотренных</w:t>
      </w:r>
      <w:r w:rsidR="00DC0475">
        <w:rPr>
          <w:rFonts w:ascii="Times New Roman" w:hAnsi="Times New Roman" w:cs="Times New Roman"/>
          <w:sz w:val="24"/>
          <w:szCs w:val="24"/>
        </w:rPr>
        <w:t xml:space="preserve"> частью 2 статьи 44 Федерального закона № 248-ФЗ.</w:t>
      </w:r>
    </w:p>
    <w:p w14:paraId="68BEFD07" w14:textId="77777777" w:rsidR="00100811" w:rsidRPr="00100811" w:rsidRDefault="00100811" w:rsidP="00B63DE1">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xml:space="preserve">3.2. </w:t>
      </w:r>
      <w:r w:rsidR="00B63DE1">
        <w:rPr>
          <w:rFonts w:ascii="Times New Roman" w:hAnsi="Times New Roman" w:cs="Times New Roman"/>
          <w:sz w:val="24"/>
          <w:szCs w:val="24"/>
        </w:rPr>
        <w:t>Утвержденная программа профилактики размещается на официальном сайте администрации города Фокино в сети «Интернет» в течение пяти дней со дня утверждения.</w:t>
      </w:r>
    </w:p>
    <w:p w14:paraId="01FDEA23" w14:textId="77777777" w:rsidR="00100811" w:rsidRPr="00100811" w:rsidRDefault="00100811" w:rsidP="00B63DE1">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 Если иное не установлено Федеральным законом N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N 248-ФЗ, принимает меры, указанные в статье 90 Федерального закона N 248-ФЗ.</w:t>
      </w:r>
    </w:p>
    <w:p w14:paraId="050BE61C" w14:textId="77777777" w:rsidR="00100811" w:rsidRPr="00100811" w:rsidRDefault="00100811" w:rsidP="00B63DE1">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348765CA" w14:textId="77777777" w:rsidR="00100811" w:rsidRPr="00100811" w:rsidRDefault="00100811" w:rsidP="00B63DE1">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3.5. При осуществлении Контрольным органом муниципального контроля на автомобильном транспорте могут проводиться следующие виды профилактических мероприятий:</w:t>
      </w:r>
    </w:p>
    <w:p w14:paraId="4958C7E5"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1) информирование;</w:t>
      </w:r>
    </w:p>
    <w:p w14:paraId="6DF97EC2" w14:textId="77777777" w:rsidR="00100811" w:rsidRPr="00100811" w:rsidRDefault="00B63DE1" w:rsidP="00100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00811" w:rsidRPr="00100811">
        <w:rPr>
          <w:rFonts w:ascii="Times New Roman" w:hAnsi="Times New Roman" w:cs="Times New Roman"/>
          <w:sz w:val="24"/>
          <w:szCs w:val="24"/>
        </w:rPr>
        <w:t>) объявление предостережений;</w:t>
      </w:r>
    </w:p>
    <w:p w14:paraId="1780C37A" w14:textId="77777777" w:rsidR="00100811" w:rsidRPr="00100811" w:rsidRDefault="00B63DE1" w:rsidP="00100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00811" w:rsidRPr="00100811">
        <w:rPr>
          <w:rFonts w:ascii="Times New Roman" w:hAnsi="Times New Roman" w:cs="Times New Roman"/>
          <w:sz w:val="24"/>
          <w:szCs w:val="24"/>
        </w:rPr>
        <w:t>) консультирование;</w:t>
      </w:r>
    </w:p>
    <w:p w14:paraId="41D7E17B" w14:textId="77777777" w:rsidR="00100811" w:rsidRPr="00100811" w:rsidRDefault="00B63DE1" w:rsidP="00100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00811" w:rsidRPr="00100811">
        <w:rPr>
          <w:rFonts w:ascii="Times New Roman" w:hAnsi="Times New Roman" w:cs="Times New Roman"/>
          <w:sz w:val="24"/>
          <w:szCs w:val="24"/>
        </w:rPr>
        <w:t>) профилактический визит.</w:t>
      </w:r>
    </w:p>
    <w:p w14:paraId="11F21470" w14:textId="77777777" w:rsidR="00100811" w:rsidRDefault="00100811" w:rsidP="00B63DE1">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xml:space="preserve">3.6. </w:t>
      </w:r>
      <w:r w:rsidR="00B63DE1">
        <w:rPr>
          <w:rFonts w:ascii="Times New Roman" w:hAnsi="Times New Roman" w:cs="Times New Roman"/>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14:paraId="0F06BD9E" w14:textId="77777777" w:rsidR="00B63DE1" w:rsidRPr="00100811" w:rsidRDefault="00B63DE1" w:rsidP="00B63D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Информирование осуществляется посредством размещения и поддержания актуальных сведений на официальном сайте администрации города Фокино в сети «Интернет».</w:t>
      </w:r>
    </w:p>
    <w:p w14:paraId="10A52154" w14:textId="77777777" w:rsidR="00100811" w:rsidRPr="00100811" w:rsidRDefault="00100811" w:rsidP="00B63DE1">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lastRenderedPageBreak/>
        <w:t>3.</w:t>
      </w:r>
      <w:r w:rsidR="00B63DE1">
        <w:rPr>
          <w:rFonts w:ascii="Times New Roman" w:hAnsi="Times New Roman" w:cs="Times New Roman"/>
          <w:sz w:val="24"/>
          <w:szCs w:val="24"/>
        </w:rPr>
        <w:t>7</w:t>
      </w:r>
      <w:r w:rsidRPr="00100811">
        <w:rPr>
          <w:rFonts w:ascii="Times New Roman" w:hAnsi="Times New Roman" w:cs="Times New Roman"/>
          <w:sz w:val="24"/>
          <w:szCs w:val="24"/>
        </w:rPr>
        <w:t>.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29FC5F92"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Предостережения объявляются (подписываются) руководителем (заместителем руководителя) Контрольного органа не позднее 30 дней со дня получения указанных сведений.</w:t>
      </w:r>
    </w:p>
    <w:p w14:paraId="51EB2587"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Предостережение оформляется в письменной форме или в форме электронного документа и направляется в адрес контролируемого лица.</w:t>
      </w:r>
    </w:p>
    <w:p w14:paraId="450B7C71"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14:paraId="64B1D111"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4AE6719"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письменной форме или в форме электронного документа.</w:t>
      </w:r>
    </w:p>
    <w:p w14:paraId="01B5EF78"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Возражение в отношении предостережения рассматривается Контрольным органом в течение 20 дней со дня получения.</w:t>
      </w:r>
    </w:p>
    <w:p w14:paraId="3BB089B6"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Рассмотрение возражения в отношении указанного предостережения и направление ответа по итогам его рассмотрения осуществляются в срок, не превышающий 15 рабочих дней со дня регистрации такого возражения.</w:t>
      </w:r>
    </w:p>
    <w:p w14:paraId="7E9FF105"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w:t>
      </w:r>
    </w:p>
    <w:p w14:paraId="58EE3EDB"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В случае несогласия с возражением в ответе указываются соответствующие обоснования.</w:t>
      </w:r>
    </w:p>
    <w:p w14:paraId="46EE4315" w14:textId="77777777" w:rsidR="00100811" w:rsidRPr="00100811" w:rsidRDefault="00A67D55" w:rsidP="00A67D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w:t>
      </w:r>
      <w:r w:rsidR="00100811" w:rsidRPr="00100811">
        <w:rPr>
          <w:rFonts w:ascii="Times New Roman" w:hAnsi="Times New Roman" w:cs="Times New Roman"/>
          <w:sz w:val="24"/>
          <w:szCs w:val="24"/>
        </w:rPr>
        <w:t>. 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D904935"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Личный прием граждан проводится руководителем (заместителем руководителя) Контрольного органа и (или) должностным лицом.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14:paraId="63554228"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Консультирование контролируемых лиц в устной форме может осуществляться также на собраниях и конференциях граждан.</w:t>
      </w:r>
    </w:p>
    <w:p w14:paraId="58D7D272"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Консультирование в письменной форме осуществляется должностным лицом в следующих случаях:</w:t>
      </w:r>
    </w:p>
    <w:p w14:paraId="6AB1380D"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14:paraId="2BC0465B"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14:paraId="0A57DFA9"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3) ответ на поставленные вопросы требует дополнительного запроса сведений.</w:t>
      </w:r>
    </w:p>
    <w:p w14:paraId="682C1EA0"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14:paraId="7F9FBDDB"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lastRenderedPageBreak/>
        <w:t>В</w:t>
      </w:r>
      <w:r w:rsidR="00A67D55">
        <w:rPr>
          <w:rFonts w:ascii="Times New Roman" w:hAnsi="Times New Roman" w:cs="Times New Roman"/>
          <w:sz w:val="24"/>
          <w:szCs w:val="24"/>
        </w:rPr>
        <w:tab/>
      </w:r>
      <w:r w:rsidRPr="00100811">
        <w:rPr>
          <w:rFonts w:ascii="Times New Roman" w:hAnsi="Times New Roman" w:cs="Times New Roman"/>
          <w:sz w:val="24"/>
          <w:szCs w:val="24"/>
        </w:rPr>
        <w:t xml:space="preserve">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2E4383AE"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F1F6D45"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Должностными лицами ведется журнал учета консультирований.</w:t>
      </w:r>
    </w:p>
    <w:p w14:paraId="23AFDFB6"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 подписанного руководителем (заместителем руководителя) Контрольного органа или должностным лицом.</w:t>
      </w:r>
    </w:p>
    <w:p w14:paraId="2D261578" w14:textId="77777777" w:rsidR="00100811" w:rsidRPr="00100811" w:rsidRDefault="00A67D55" w:rsidP="00A67D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w:t>
      </w:r>
      <w:r w:rsidR="00100811" w:rsidRPr="00100811">
        <w:rPr>
          <w:rFonts w:ascii="Times New Roman" w:hAnsi="Times New Roman" w:cs="Times New Roman"/>
          <w:sz w:val="24"/>
          <w:szCs w:val="24"/>
        </w:rPr>
        <w:t>.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N 248-ФЗ и с периодичностью, установленной постановлением Правительства Российской Федерации.</w:t>
      </w:r>
    </w:p>
    <w:p w14:paraId="291279F5" w14:textId="77777777" w:rsidR="00100811" w:rsidRPr="00100811" w:rsidRDefault="00A67D55" w:rsidP="00A67D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3.10</w:t>
      </w:r>
      <w:r w:rsidR="00100811" w:rsidRPr="00100811">
        <w:rPr>
          <w:rFonts w:ascii="Times New Roman" w:hAnsi="Times New Roman" w:cs="Times New Roman"/>
          <w:sz w:val="24"/>
          <w:szCs w:val="24"/>
        </w:rPr>
        <w:t xml:space="preserve"> Контролируемое лицо, предусмотренное частью 1 статьи 52.2 Федерального закона N 248-ФЗ, вправе обратиться в Контрольный орган с заявлением о проведении в отношении него профилактического визита (далее - заявление).</w:t>
      </w:r>
    </w:p>
    <w:p w14:paraId="44DD6BEB"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Заявление подается посредством Единого портала государственных и муниципальных услуг (функций).</w:t>
      </w:r>
    </w:p>
    <w:p w14:paraId="7D81EDE2"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N 248-ФЗ, о чем уведомляет контролируемое лицо.</w:t>
      </w:r>
    </w:p>
    <w:p w14:paraId="7C8FFD4B"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N 248-ФЗ.</w:t>
      </w:r>
    </w:p>
    <w:p w14:paraId="3AF532BD"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BA84650" w14:textId="77777777" w:rsidR="00100811" w:rsidRPr="00100811" w:rsidRDefault="00100811" w:rsidP="00100811">
      <w:pPr>
        <w:spacing w:after="0" w:line="240" w:lineRule="auto"/>
        <w:jc w:val="both"/>
        <w:rPr>
          <w:rFonts w:ascii="Times New Roman" w:hAnsi="Times New Roman" w:cs="Times New Roman"/>
          <w:sz w:val="24"/>
          <w:szCs w:val="24"/>
        </w:rPr>
      </w:pPr>
    </w:p>
    <w:p w14:paraId="319E5A1C" w14:textId="77777777" w:rsidR="00100811" w:rsidRPr="00A67D55" w:rsidRDefault="00100811" w:rsidP="00515CB6">
      <w:pPr>
        <w:spacing w:after="0" w:line="240" w:lineRule="auto"/>
        <w:jc w:val="center"/>
        <w:rPr>
          <w:rFonts w:ascii="Times New Roman" w:hAnsi="Times New Roman" w:cs="Times New Roman"/>
          <w:b/>
          <w:sz w:val="24"/>
          <w:szCs w:val="24"/>
        </w:rPr>
      </w:pPr>
      <w:r w:rsidRPr="00A67D55">
        <w:rPr>
          <w:rFonts w:ascii="Times New Roman" w:hAnsi="Times New Roman" w:cs="Times New Roman"/>
          <w:b/>
          <w:sz w:val="24"/>
          <w:szCs w:val="24"/>
        </w:rPr>
        <w:t>4. Контрольные мероприятия и контрольные действия,</w:t>
      </w:r>
    </w:p>
    <w:p w14:paraId="22F39F24" w14:textId="77777777" w:rsidR="00100811" w:rsidRPr="00A67D55" w:rsidRDefault="00100811" w:rsidP="00515CB6">
      <w:pPr>
        <w:spacing w:after="0" w:line="240" w:lineRule="auto"/>
        <w:jc w:val="center"/>
        <w:rPr>
          <w:rFonts w:ascii="Times New Roman" w:hAnsi="Times New Roman" w:cs="Times New Roman"/>
          <w:b/>
          <w:sz w:val="24"/>
          <w:szCs w:val="24"/>
        </w:rPr>
      </w:pPr>
      <w:r w:rsidRPr="00A67D55">
        <w:rPr>
          <w:rFonts w:ascii="Times New Roman" w:hAnsi="Times New Roman" w:cs="Times New Roman"/>
          <w:b/>
          <w:sz w:val="24"/>
          <w:szCs w:val="24"/>
        </w:rPr>
        <w:t>проводимые при осуществлении муниципального контроля</w:t>
      </w:r>
      <w:r w:rsidR="00A67D55" w:rsidRPr="00A67D55">
        <w:rPr>
          <w:rFonts w:ascii="Times New Roman" w:hAnsi="Times New Roman" w:cs="Times New Roman"/>
          <w:b/>
          <w:sz w:val="24"/>
          <w:szCs w:val="24"/>
        </w:rPr>
        <w:t xml:space="preserve"> </w:t>
      </w:r>
      <w:r w:rsidRPr="00A67D55">
        <w:rPr>
          <w:rFonts w:ascii="Times New Roman" w:hAnsi="Times New Roman" w:cs="Times New Roman"/>
          <w:b/>
          <w:sz w:val="24"/>
          <w:szCs w:val="24"/>
        </w:rPr>
        <w:t>на автомобильном транспорте</w:t>
      </w:r>
    </w:p>
    <w:p w14:paraId="772D000A" w14:textId="77777777" w:rsidR="00100811" w:rsidRPr="00100811" w:rsidRDefault="00100811" w:rsidP="00100811">
      <w:pPr>
        <w:spacing w:after="0" w:line="240" w:lineRule="auto"/>
        <w:jc w:val="both"/>
        <w:rPr>
          <w:rFonts w:ascii="Times New Roman" w:hAnsi="Times New Roman" w:cs="Times New Roman"/>
          <w:sz w:val="24"/>
          <w:szCs w:val="24"/>
        </w:rPr>
      </w:pPr>
    </w:p>
    <w:p w14:paraId="14678947"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4.1. Муниципальный контроль на автомобильном транспорте осуществляется без проведения плановых контрольных мероприятий.</w:t>
      </w:r>
    </w:p>
    <w:p w14:paraId="630A3631"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По результатам проведения контрольных мероприятий публичная оценка уровня соблюдения обязательных требований не присваивается.</w:t>
      </w:r>
    </w:p>
    <w:p w14:paraId="19CDE7FF"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4.2. В рамках осуществления муниципального контроля на автомобильном транспорте при взаимодействии с контролируемым лицом проводятся следующие контрольные мероприятия:</w:t>
      </w:r>
    </w:p>
    <w:p w14:paraId="0B49CE39"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а) инспекционный визит;</w:t>
      </w:r>
    </w:p>
    <w:p w14:paraId="2979171B"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б) документарная проверка;</w:t>
      </w:r>
    </w:p>
    <w:p w14:paraId="25783BB4"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в) выездная проверка.</w:t>
      </w:r>
    </w:p>
    <w:p w14:paraId="10973A84"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14AC906E"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а) наблюдение за соблюдением обязательных требований (мониторинг безопасности);</w:t>
      </w:r>
    </w:p>
    <w:p w14:paraId="3B2D8176"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б) выездное обследование.</w:t>
      </w:r>
    </w:p>
    <w:p w14:paraId="5BCC59DE"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lastRenderedPageBreak/>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N 248-ФЗ.</w:t>
      </w:r>
    </w:p>
    <w:p w14:paraId="49A076DC"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статьей 57 Федерального закона N 248-ФЗ.</w:t>
      </w:r>
    </w:p>
    <w:p w14:paraId="2BFCAE44"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1.6 раздела 1 Положения. В решении о проведении контрольного мероприятия указываются сведения, установленные частью 1 статьи 64 Федерального закона N 248-ФЗ.</w:t>
      </w:r>
    </w:p>
    <w:p w14:paraId="17B6201A"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4.6. При проведении контрольных мероприятий в рамках осуществления муниципального контроля на автомобильном транспорте должностное лицо Контрольного органа имеет право:</w:t>
      </w:r>
    </w:p>
    <w:p w14:paraId="40FA3E2B"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а) совершать действия, предусмотренные частью 2 статьи 29 Федерального закона N 248-ФЗ;</w:t>
      </w:r>
    </w:p>
    <w:p w14:paraId="5B2FBE5A"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51A66E84"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14:paraId="78EAA666"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4.7. Контрольный орган (муниципальный служащий) в соответствии со статьей 32 Федерального закона N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5CFE9F33"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4.8. Контрольный орган в соответствии со статьей 34 Федерального закона N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2F2E4304"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w:t>
      </w:r>
    </w:p>
    <w:p w14:paraId="1CCDC1FA"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1C975F47"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раздела 4 Положения,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762ED6E5"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lastRenderedPageBreak/>
        <w:t>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N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DF7008E"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14:paraId="07DD410C"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4E152DC5"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По результатам мониторинга безопасности Контрольным органом могут быть приняты решения, предусмотренные частью 3 статьи 74 Федерального закона N 248-ФЗ.</w:t>
      </w:r>
    </w:p>
    <w:p w14:paraId="1D89B230"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4.13. Выездное обследование проводится в порядке, установленном статьей 75 Федерального закона N 248-ФЗ.</w:t>
      </w:r>
    </w:p>
    <w:p w14:paraId="4685AA30"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10DEC99C"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осмотр;</w:t>
      </w:r>
    </w:p>
    <w:p w14:paraId="4DE914CD"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инструментальное обследование (с применением видеозаписи);</w:t>
      </w:r>
    </w:p>
    <w:p w14:paraId="01CFDFFB"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испытание.</w:t>
      </w:r>
    </w:p>
    <w:p w14:paraId="1ED05C0E"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4.14. Контрольные мероприятия без взаимодействия проводятся на основании заданий руководителя Контрольного органа.</w:t>
      </w:r>
    </w:p>
    <w:p w14:paraId="3A683D96"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4.15. Инспекционный визит проводится в порядке, установленном статьей 70 Федерального закона N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4C0F6C52"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 ходе инспекционного визита могут совершаться следующие контрольные действия:</w:t>
      </w:r>
    </w:p>
    <w:p w14:paraId="06BB74E9"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осмотр;</w:t>
      </w:r>
    </w:p>
    <w:p w14:paraId="6080D06E"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опрос;</w:t>
      </w:r>
    </w:p>
    <w:p w14:paraId="48C8F83B"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получение письменных объяснений;</w:t>
      </w:r>
    </w:p>
    <w:p w14:paraId="60E7DB54"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инструментальное обследование;</w:t>
      </w:r>
    </w:p>
    <w:p w14:paraId="39D614EF"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4EDF27C"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177C5AD6"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8B58AC7"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N 248-ФЗ.</w:t>
      </w:r>
    </w:p>
    <w:p w14:paraId="0799AF44"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4.16. Документарная проверка проводится в порядке, установленном статьей 72 Федерального закона N 248-ФЗ.</w:t>
      </w:r>
    </w:p>
    <w:p w14:paraId="2DE5754F"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lastRenderedPageBreak/>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56D2149D"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 ходе документарной проверки могут совершаться следующие контрольные действия:</w:t>
      </w:r>
    </w:p>
    <w:p w14:paraId="546DBEB9"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получение письменных объяснений;</w:t>
      </w:r>
    </w:p>
    <w:p w14:paraId="113AAA6F"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истребование документов;</w:t>
      </w:r>
    </w:p>
    <w:p w14:paraId="12A91508"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экспертиза.</w:t>
      </w:r>
    </w:p>
    <w:p w14:paraId="7B9889ED"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5F047E1"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N 248-ФЗ.</w:t>
      </w:r>
    </w:p>
    <w:p w14:paraId="0E02431B"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4.17. Выездная проверка проводится в порядке, установленном статьей 73 Федерального закона N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07D51769"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 ходе выездной проверки могут совершаться следующие контрольные действия:</w:t>
      </w:r>
    </w:p>
    <w:p w14:paraId="14EFDE41"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осмотр;</w:t>
      </w:r>
    </w:p>
    <w:p w14:paraId="512E258D"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досмотр;</w:t>
      </w:r>
    </w:p>
    <w:p w14:paraId="72636611"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опрос;</w:t>
      </w:r>
    </w:p>
    <w:p w14:paraId="6A4F7DD4"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получение письменных объяснений;</w:t>
      </w:r>
    </w:p>
    <w:p w14:paraId="069B1E56"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истребование документов;</w:t>
      </w:r>
    </w:p>
    <w:p w14:paraId="07E78770"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инструментальное обследование.</w:t>
      </w:r>
    </w:p>
    <w:p w14:paraId="58437E05"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N 248-ФЗ.</w:t>
      </w:r>
    </w:p>
    <w:p w14:paraId="304677B5"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14:paraId="1A6B3831"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Контрольный орган информацию о невозможности присутствия при проведении контрольного мероприятия, являются:</w:t>
      </w:r>
    </w:p>
    <w:p w14:paraId="1E5776AF"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нахождение на стационарном лечении в медицинском учреждении;</w:t>
      </w:r>
    </w:p>
    <w:p w14:paraId="1C70EAF9"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нахождение за пределами Российской Федерации;</w:t>
      </w:r>
    </w:p>
    <w:p w14:paraId="32F30C4E"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lastRenderedPageBreak/>
        <w:t>- административный арест;</w:t>
      </w:r>
    </w:p>
    <w:p w14:paraId="312BC881"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7B7D13B"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61E2B280"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Информация лица должна содержать:</w:t>
      </w:r>
    </w:p>
    <w:p w14:paraId="50E6D242"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а) описание обстоятельств непреодолимой силы и их продолжительность;</w:t>
      </w:r>
    </w:p>
    <w:p w14:paraId="421D0E2F"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FB6039A" w14:textId="77777777" w:rsidR="00100811" w:rsidRPr="00100811" w:rsidRDefault="00100811" w:rsidP="00100811">
      <w:pPr>
        <w:spacing w:after="0" w:line="240" w:lineRule="auto"/>
        <w:jc w:val="both"/>
        <w:rPr>
          <w:rFonts w:ascii="Times New Roman" w:hAnsi="Times New Roman" w:cs="Times New Roman"/>
          <w:sz w:val="24"/>
          <w:szCs w:val="24"/>
        </w:rPr>
      </w:pPr>
      <w:r w:rsidRPr="00100811">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14:paraId="34B525AE"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4734C12" w14:textId="77777777" w:rsidR="00100811" w:rsidRPr="00100811" w:rsidRDefault="00100811" w:rsidP="00100811">
      <w:pPr>
        <w:spacing w:after="0" w:line="240" w:lineRule="auto"/>
        <w:jc w:val="both"/>
        <w:rPr>
          <w:rFonts w:ascii="Times New Roman" w:hAnsi="Times New Roman" w:cs="Times New Roman"/>
          <w:sz w:val="24"/>
          <w:szCs w:val="24"/>
        </w:rPr>
      </w:pPr>
    </w:p>
    <w:p w14:paraId="763A096E" w14:textId="77777777" w:rsidR="00100811" w:rsidRPr="00A67D55" w:rsidRDefault="00100811" w:rsidP="00A67D55">
      <w:pPr>
        <w:spacing w:after="0" w:line="240" w:lineRule="auto"/>
        <w:jc w:val="center"/>
        <w:rPr>
          <w:rFonts w:ascii="Times New Roman" w:hAnsi="Times New Roman" w:cs="Times New Roman"/>
          <w:b/>
          <w:sz w:val="24"/>
          <w:szCs w:val="24"/>
        </w:rPr>
      </w:pPr>
      <w:r w:rsidRPr="00A67D55">
        <w:rPr>
          <w:rFonts w:ascii="Times New Roman" w:hAnsi="Times New Roman" w:cs="Times New Roman"/>
          <w:b/>
          <w:sz w:val="24"/>
          <w:szCs w:val="24"/>
        </w:rPr>
        <w:t>5. Результаты контрольного мероприятия</w:t>
      </w:r>
    </w:p>
    <w:p w14:paraId="2B88B853" w14:textId="77777777" w:rsidR="00100811" w:rsidRPr="00100811" w:rsidRDefault="00100811" w:rsidP="00100811">
      <w:pPr>
        <w:spacing w:after="0" w:line="240" w:lineRule="auto"/>
        <w:jc w:val="both"/>
        <w:rPr>
          <w:rFonts w:ascii="Times New Roman" w:hAnsi="Times New Roman" w:cs="Times New Roman"/>
          <w:sz w:val="24"/>
          <w:szCs w:val="24"/>
        </w:rPr>
      </w:pPr>
    </w:p>
    <w:p w14:paraId="37140944"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N 248-ФЗ.</w:t>
      </w:r>
    </w:p>
    <w:p w14:paraId="16B449A0"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По окончании проведения контрольного мероприятия, а в случаях, установленных Федеральным законом N 248-ФЗ, по окончании обязательного профилактического визита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1D794363"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Акт составляется в сроки, определенные частью 3 статьи 87 Федерального закона N 248-ФЗ.</w:t>
      </w:r>
    </w:p>
    <w:p w14:paraId="501AF2A6"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5.2. 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p>
    <w:p w14:paraId="34DBA14C"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1) после оформления акта контрольного мероприятия со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14:paraId="68C7B607"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w:t>
      </w:r>
      <w:r w:rsidRPr="00100811">
        <w:rPr>
          <w:rFonts w:ascii="Times New Roman" w:hAnsi="Times New Roman" w:cs="Times New Roman"/>
          <w:sz w:val="24"/>
          <w:szCs w:val="24"/>
        </w:rPr>
        <w:lastRenderedPageBreak/>
        <w:t>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p>
    <w:p w14:paraId="509F0714"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FDF709D"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9F03BE2"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03628E3"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5.3. Контролируемое лицо или его представитель знакомятся с содержанием акта на месте проведения контрольного мероприятия в порядке, установленном статьей 21 Федерального закона N 248-ФЗ.</w:t>
      </w:r>
    </w:p>
    <w:p w14:paraId="48CB79DC"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5.4.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410ECE41" w14:textId="77777777" w:rsidR="00100811" w:rsidRPr="00100811" w:rsidRDefault="00100811" w:rsidP="00A67D55">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w:t>
      </w:r>
    </w:p>
    <w:p w14:paraId="700B6B94" w14:textId="77777777" w:rsidR="00100811" w:rsidRPr="00100811" w:rsidRDefault="00100811" w:rsidP="00100811">
      <w:pPr>
        <w:spacing w:after="0" w:line="240" w:lineRule="auto"/>
        <w:jc w:val="both"/>
        <w:rPr>
          <w:rFonts w:ascii="Times New Roman" w:hAnsi="Times New Roman" w:cs="Times New Roman"/>
          <w:sz w:val="24"/>
          <w:szCs w:val="24"/>
        </w:rPr>
      </w:pPr>
    </w:p>
    <w:p w14:paraId="012AF00D" w14:textId="77777777" w:rsidR="00100811" w:rsidRPr="00100811" w:rsidRDefault="00100811" w:rsidP="00A67D55">
      <w:pPr>
        <w:spacing w:after="0" w:line="240" w:lineRule="auto"/>
        <w:jc w:val="center"/>
        <w:rPr>
          <w:rFonts w:ascii="Times New Roman" w:hAnsi="Times New Roman" w:cs="Times New Roman"/>
          <w:sz w:val="24"/>
          <w:szCs w:val="24"/>
        </w:rPr>
      </w:pPr>
      <w:r w:rsidRPr="00A67D55">
        <w:rPr>
          <w:rFonts w:ascii="Times New Roman" w:hAnsi="Times New Roman" w:cs="Times New Roman"/>
          <w:b/>
          <w:sz w:val="24"/>
          <w:szCs w:val="24"/>
        </w:rPr>
        <w:t xml:space="preserve">6. </w:t>
      </w:r>
      <w:r w:rsidR="00A67D55">
        <w:rPr>
          <w:rFonts w:ascii="Times New Roman" w:hAnsi="Times New Roman" w:cs="Times New Roman"/>
          <w:b/>
          <w:sz w:val="24"/>
          <w:szCs w:val="24"/>
        </w:rPr>
        <w:t>Досудебный порядок подачи жалобы</w:t>
      </w:r>
    </w:p>
    <w:p w14:paraId="6747C9C2" w14:textId="77777777" w:rsidR="00100811" w:rsidRPr="00100811" w:rsidRDefault="00100811" w:rsidP="00100811">
      <w:pPr>
        <w:spacing w:after="0" w:line="240" w:lineRule="auto"/>
        <w:jc w:val="both"/>
        <w:rPr>
          <w:rFonts w:ascii="Times New Roman" w:hAnsi="Times New Roman" w:cs="Times New Roman"/>
          <w:sz w:val="24"/>
          <w:szCs w:val="24"/>
        </w:rPr>
      </w:pPr>
    </w:p>
    <w:p w14:paraId="43C3C388" w14:textId="6803B006" w:rsidR="00100811" w:rsidRPr="00100811" w:rsidRDefault="00100811" w:rsidP="00E97DFB">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xml:space="preserve">6.1. </w:t>
      </w:r>
      <w:r w:rsidR="00F82C5B">
        <w:rPr>
          <w:rFonts w:ascii="Times New Roman" w:hAnsi="Times New Roman" w:cs="Times New Roman"/>
          <w:sz w:val="24"/>
          <w:szCs w:val="24"/>
        </w:rPr>
        <w:t>Досудебный порядок подачи жалоб при осуществлении контроля в сфере благоустройства не применяется.</w:t>
      </w:r>
    </w:p>
    <w:p w14:paraId="48310D26" w14:textId="77777777" w:rsidR="00100811" w:rsidRPr="00F82C5B" w:rsidRDefault="00100811" w:rsidP="00F82C5B">
      <w:pPr>
        <w:spacing w:after="0" w:line="240" w:lineRule="auto"/>
        <w:jc w:val="center"/>
        <w:rPr>
          <w:rFonts w:ascii="Times New Roman" w:hAnsi="Times New Roman" w:cs="Times New Roman"/>
          <w:b/>
          <w:sz w:val="24"/>
          <w:szCs w:val="24"/>
        </w:rPr>
      </w:pPr>
      <w:r w:rsidRPr="00F82C5B">
        <w:rPr>
          <w:rFonts w:ascii="Times New Roman" w:hAnsi="Times New Roman" w:cs="Times New Roman"/>
          <w:b/>
          <w:sz w:val="24"/>
          <w:szCs w:val="24"/>
        </w:rPr>
        <w:t>7. Ключевые показатели муниципального контроля</w:t>
      </w:r>
    </w:p>
    <w:p w14:paraId="1CD2555B" w14:textId="77777777" w:rsidR="00100811" w:rsidRPr="00F82C5B" w:rsidRDefault="00100811" w:rsidP="00F82C5B">
      <w:pPr>
        <w:spacing w:after="0" w:line="240" w:lineRule="auto"/>
        <w:jc w:val="center"/>
        <w:rPr>
          <w:rFonts w:ascii="Times New Roman" w:hAnsi="Times New Roman" w:cs="Times New Roman"/>
          <w:b/>
          <w:sz w:val="24"/>
          <w:szCs w:val="24"/>
        </w:rPr>
      </w:pPr>
      <w:r w:rsidRPr="00F82C5B">
        <w:rPr>
          <w:rFonts w:ascii="Times New Roman" w:hAnsi="Times New Roman" w:cs="Times New Roman"/>
          <w:b/>
          <w:sz w:val="24"/>
          <w:szCs w:val="24"/>
        </w:rPr>
        <w:t>на автомобильном транспорте и их целевые значения</w:t>
      </w:r>
    </w:p>
    <w:p w14:paraId="4C2142C6" w14:textId="77777777" w:rsidR="00100811" w:rsidRPr="00100811" w:rsidRDefault="00100811" w:rsidP="00100811">
      <w:pPr>
        <w:spacing w:after="0" w:line="240" w:lineRule="auto"/>
        <w:jc w:val="both"/>
        <w:rPr>
          <w:rFonts w:ascii="Times New Roman" w:hAnsi="Times New Roman" w:cs="Times New Roman"/>
          <w:sz w:val="24"/>
          <w:szCs w:val="24"/>
        </w:rPr>
      </w:pPr>
    </w:p>
    <w:p w14:paraId="330B810B" w14:textId="77777777" w:rsidR="00100811" w:rsidRPr="00100811" w:rsidRDefault="00100811" w:rsidP="000C4B4C">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7.1.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N 248-ФЗ.</w:t>
      </w:r>
    </w:p>
    <w:p w14:paraId="66D857B0" w14:textId="60F311EE" w:rsidR="00100811" w:rsidRPr="00100811" w:rsidRDefault="00100811" w:rsidP="00E97DFB">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xml:space="preserve">7.2. </w:t>
      </w:r>
      <w:r w:rsidR="000C4B4C">
        <w:rPr>
          <w:rFonts w:ascii="Times New Roman" w:hAnsi="Times New Roman" w:cs="Times New Roman"/>
          <w:sz w:val="24"/>
          <w:szCs w:val="24"/>
        </w:rPr>
        <w:t>Ключевые показатели вида контроля и их целевые значения, индикативные показатели для контроля в сфере благоустройства установлены приложением № 2 к настоящему Положению.</w:t>
      </w:r>
    </w:p>
    <w:p w14:paraId="14A8F5E6" w14:textId="77777777" w:rsidR="00100811" w:rsidRDefault="00100811" w:rsidP="000C4B4C">
      <w:pPr>
        <w:spacing w:after="0" w:line="240" w:lineRule="auto"/>
        <w:jc w:val="center"/>
        <w:rPr>
          <w:rFonts w:ascii="Times New Roman" w:hAnsi="Times New Roman" w:cs="Times New Roman"/>
          <w:b/>
          <w:sz w:val="24"/>
          <w:szCs w:val="24"/>
        </w:rPr>
      </w:pPr>
      <w:r w:rsidRPr="000C4B4C">
        <w:rPr>
          <w:rFonts w:ascii="Times New Roman" w:hAnsi="Times New Roman" w:cs="Times New Roman"/>
          <w:b/>
          <w:sz w:val="24"/>
          <w:szCs w:val="24"/>
        </w:rPr>
        <w:t>8. Заключительные положения</w:t>
      </w:r>
    </w:p>
    <w:p w14:paraId="30EE2ECE" w14:textId="77777777" w:rsidR="000C4B4C" w:rsidRPr="000C4B4C" w:rsidRDefault="000C4B4C" w:rsidP="000C4B4C">
      <w:pPr>
        <w:spacing w:after="0" w:line="240" w:lineRule="auto"/>
        <w:jc w:val="center"/>
        <w:rPr>
          <w:rFonts w:ascii="Times New Roman" w:hAnsi="Times New Roman" w:cs="Times New Roman"/>
          <w:b/>
          <w:sz w:val="24"/>
          <w:szCs w:val="24"/>
        </w:rPr>
      </w:pPr>
    </w:p>
    <w:p w14:paraId="3C865BCB" w14:textId="77777777" w:rsidR="00100811" w:rsidRPr="00100811" w:rsidRDefault="000C4B4C" w:rsidP="00100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Пункт 4.20 настоящего Положения вступает в силу с 1 сентября 2025 года.</w:t>
      </w:r>
    </w:p>
    <w:p w14:paraId="3B2FF68B" w14:textId="04A80B32" w:rsidR="0096115E" w:rsidRDefault="000C4B4C" w:rsidP="00E97D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8.2</w:t>
      </w:r>
      <w:r w:rsidR="00100811" w:rsidRPr="00100811">
        <w:rPr>
          <w:rFonts w:ascii="Times New Roman" w:hAnsi="Times New Roman" w:cs="Times New Roman"/>
          <w:sz w:val="24"/>
          <w:szCs w:val="24"/>
        </w:rPr>
        <w:t>. До 31 декабря 2025 г. подготовка документов в ходе осуществления муниципального контроля на автомобильном транспорте,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осуществляются на бумажном носителе.</w:t>
      </w:r>
    </w:p>
    <w:p w14:paraId="3A12103B" w14:textId="77777777" w:rsidR="0096115E" w:rsidRDefault="0096115E" w:rsidP="0096115E">
      <w:pPr>
        <w:spacing w:after="0" w:line="240" w:lineRule="auto"/>
        <w:ind w:left="4956"/>
        <w:jc w:val="both"/>
        <w:rPr>
          <w:rFonts w:ascii="Times New Roman" w:hAnsi="Times New Roman" w:cs="Times New Roman"/>
          <w:sz w:val="24"/>
          <w:szCs w:val="24"/>
        </w:rPr>
      </w:pPr>
    </w:p>
    <w:p w14:paraId="62058A30" w14:textId="77777777" w:rsidR="0096115E" w:rsidRDefault="0096115E" w:rsidP="0096115E">
      <w:pPr>
        <w:spacing w:after="0" w:line="240" w:lineRule="auto"/>
        <w:ind w:left="4956"/>
        <w:jc w:val="both"/>
        <w:rPr>
          <w:rFonts w:ascii="Times New Roman" w:hAnsi="Times New Roman" w:cs="Times New Roman"/>
          <w:sz w:val="24"/>
          <w:szCs w:val="24"/>
        </w:rPr>
      </w:pPr>
    </w:p>
    <w:p w14:paraId="09933CB7" w14:textId="64EBC6FD" w:rsidR="0096115E" w:rsidRPr="0096115E" w:rsidRDefault="0096115E" w:rsidP="0096115E">
      <w:pPr>
        <w:spacing w:after="0" w:line="240" w:lineRule="auto"/>
        <w:ind w:left="4956"/>
        <w:jc w:val="both"/>
        <w:rPr>
          <w:rFonts w:ascii="Times New Roman" w:hAnsi="Times New Roman" w:cs="Times New Roman"/>
          <w:sz w:val="24"/>
          <w:szCs w:val="24"/>
        </w:rPr>
      </w:pPr>
      <w:r w:rsidRPr="0096115E">
        <w:rPr>
          <w:rFonts w:ascii="Times New Roman" w:hAnsi="Times New Roman" w:cs="Times New Roman"/>
          <w:sz w:val="24"/>
          <w:szCs w:val="24"/>
        </w:rPr>
        <w:t>Приложение №</w:t>
      </w:r>
      <w:r w:rsidR="00E97DFB">
        <w:rPr>
          <w:rFonts w:ascii="Times New Roman" w:hAnsi="Times New Roman" w:cs="Times New Roman"/>
          <w:sz w:val="24"/>
          <w:szCs w:val="24"/>
        </w:rPr>
        <w:t xml:space="preserve"> </w:t>
      </w:r>
      <w:r>
        <w:rPr>
          <w:rFonts w:ascii="Times New Roman" w:hAnsi="Times New Roman" w:cs="Times New Roman"/>
          <w:sz w:val="24"/>
          <w:szCs w:val="24"/>
        </w:rPr>
        <w:t>1</w:t>
      </w:r>
    </w:p>
    <w:p w14:paraId="708CF3D2" w14:textId="77777777" w:rsidR="0096115E" w:rsidRPr="0096115E" w:rsidRDefault="0096115E" w:rsidP="0096115E">
      <w:pPr>
        <w:spacing w:after="0" w:line="240" w:lineRule="auto"/>
        <w:ind w:left="4956"/>
        <w:jc w:val="both"/>
        <w:rPr>
          <w:rFonts w:ascii="Times New Roman" w:hAnsi="Times New Roman" w:cs="Times New Roman"/>
          <w:sz w:val="24"/>
          <w:szCs w:val="24"/>
        </w:rPr>
      </w:pPr>
      <w:r w:rsidRPr="0096115E">
        <w:rPr>
          <w:rFonts w:ascii="Times New Roman" w:hAnsi="Times New Roman" w:cs="Times New Roman"/>
          <w:sz w:val="24"/>
          <w:szCs w:val="24"/>
        </w:rPr>
        <w:t>к Положению</w:t>
      </w:r>
    </w:p>
    <w:p w14:paraId="6A72BA18" w14:textId="77777777" w:rsidR="0096115E" w:rsidRPr="0096115E" w:rsidRDefault="0096115E" w:rsidP="0096115E">
      <w:pPr>
        <w:spacing w:after="0" w:line="240" w:lineRule="auto"/>
        <w:ind w:left="4956"/>
        <w:jc w:val="both"/>
        <w:rPr>
          <w:rFonts w:ascii="Times New Roman" w:hAnsi="Times New Roman" w:cs="Times New Roman"/>
          <w:sz w:val="24"/>
          <w:szCs w:val="24"/>
        </w:rPr>
      </w:pPr>
      <w:r w:rsidRPr="0096115E">
        <w:rPr>
          <w:rFonts w:ascii="Times New Roman" w:hAnsi="Times New Roman" w:cs="Times New Roman"/>
          <w:sz w:val="24"/>
          <w:szCs w:val="24"/>
        </w:rPr>
        <w:t>о муниципальном контроле</w:t>
      </w:r>
    </w:p>
    <w:p w14:paraId="4E5A1FD5" w14:textId="77777777" w:rsidR="0096115E" w:rsidRPr="0096115E" w:rsidRDefault="0096115E" w:rsidP="0096115E">
      <w:pPr>
        <w:spacing w:after="0" w:line="240" w:lineRule="auto"/>
        <w:ind w:left="4956"/>
        <w:jc w:val="both"/>
        <w:rPr>
          <w:rFonts w:ascii="Times New Roman" w:hAnsi="Times New Roman" w:cs="Times New Roman"/>
          <w:sz w:val="24"/>
          <w:szCs w:val="24"/>
        </w:rPr>
      </w:pPr>
      <w:r w:rsidRPr="0096115E">
        <w:rPr>
          <w:rFonts w:ascii="Times New Roman" w:hAnsi="Times New Roman" w:cs="Times New Roman"/>
          <w:sz w:val="24"/>
          <w:szCs w:val="24"/>
        </w:rPr>
        <w:t>на автомобильном транспорте,</w:t>
      </w:r>
    </w:p>
    <w:p w14:paraId="7284048B" w14:textId="77777777" w:rsidR="0096115E" w:rsidRPr="0096115E" w:rsidRDefault="0096115E" w:rsidP="0096115E">
      <w:pPr>
        <w:spacing w:after="0" w:line="240" w:lineRule="auto"/>
        <w:ind w:left="4956"/>
        <w:jc w:val="both"/>
        <w:rPr>
          <w:rFonts w:ascii="Times New Roman" w:hAnsi="Times New Roman" w:cs="Times New Roman"/>
          <w:sz w:val="24"/>
          <w:szCs w:val="24"/>
        </w:rPr>
      </w:pPr>
      <w:r w:rsidRPr="0096115E">
        <w:rPr>
          <w:rFonts w:ascii="Times New Roman" w:hAnsi="Times New Roman" w:cs="Times New Roman"/>
          <w:sz w:val="24"/>
          <w:szCs w:val="24"/>
        </w:rPr>
        <w:t>городском наземном электрическом</w:t>
      </w:r>
    </w:p>
    <w:p w14:paraId="4DAF445A" w14:textId="77777777" w:rsidR="0096115E" w:rsidRPr="0096115E" w:rsidRDefault="0096115E" w:rsidP="0096115E">
      <w:pPr>
        <w:spacing w:after="0" w:line="240" w:lineRule="auto"/>
        <w:ind w:left="4956"/>
        <w:jc w:val="both"/>
        <w:rPr>
          <w:rFonts w:ascii="Times New Roman" w:hAnsi="Times New Roman" w:cs="Times New Roman"/>
          <w:sz w:val="24"/>
          <w:szCs w:val="24"/>
        </w:rPr>
      </w:pPr>
      <w:r w:rsidRPr="0096115E">
        <w:rPr>
          <w:rFonts w:ascii="Times New Roman" w:hAnsi="Times New Roman" w:cs="Times New Roman"/>
          <w:sz w:val="24"/>
          <w:szCs w:val="24"/>
        </w:rPr>
        <w:t>транспорте и в дорожном хозяйстве</w:t>
      </w:r>
    </w:p>
    <w:p w14:paraId="57DE1446" w14:textId="77777777" w:rsidR="0096115E" w:rsidRPr="0096115E" w:rsidRDefault="0096115E" w:rsidP="0096115E">
      <w:pPr>
        <w:spacing w:after="0" w:line="240" w:lineRule="auto"/>
        <w:ind w:left="4956"/>
        <w:jc w:val="both"/>
        <w:rPr>
          <w:rFonts w:ascii="Times New Roman" w:hAnsi="Times New Roman" w:cs="Times New Roman"/>
          <w:sz w:val="24"/>
          <w:szCs w:val="24"/>
        </w:rPr>
      </w:pPr>
      <w:r w:rsidRPr="0096115E">
        <w:rPr>
          <w:rFonts w:ascii="Times New Roman" w:hAnsi="Times New Roman" w:cs="Times New Roman"/>
          <w:sz w:val="24"/>
          <w:szCs w:val="24"/>
        </w:rPr>
        <w:t>в городском округе город Фокино</w:t>
      </w:r>
    </w:p>
    <w:p w14:paraId="7DBCAAA0" w14:textId="77777777" w:rsidR="0096115E" w:rsidRDefault="0096115E" w:rsidP="004E37B3">
      <w:pPr>
        <w:spacing w:after="0" w:line="240" w:lineRule="auto"/>
        <w:rPr>
          <w:rFonts w:ascii="Times New Roman" w:hAnsi="Times New Roman" w:cs="Times New Roman"/>
          <w:sz w:val="24"/>
          <w:szCs w:val="24"/>
        </w:rPr>
      </w:pPr>
    </w:p>
    <w:p w14:paraId="49EABD3A" w14:textId="77777777" w:rsidR="004E37B3" w:rsidRPr="004E37B3" w:rsidRDefault="004E37B3" w:rsidP="004E37B3">
      <w:pPr>
        <w:spacing w:after="0" w:line="240" w:lineRule="auto"/>
        <w:jc w:val="center"/>
        <w:rPr>
          <w:rFonts w:ascii="Times New Roman" w:hAnsi="Times New Roman" w:cs="Times New Roman"/>
          <w:b/>
          <w:sz w:val="24"/>
          <w:szCs w:val="24"/>
        </w:rPr>
      </w:pPr>
      <w:r w:rsidRPr="004E37B3">
        <w:rPr>
          <w:rFonts w:ascii="Times New Roman" w:hAnsi="Times New Roman" w:cs="Times New Roman"/>
          <w:b/>
          <w:sz w:val="24"/>
          <w:szCs w:val="24"/>
        </w:rPr>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14:paraId="4D6A32B6" w14:textId="77777777" w:rsidR="0096115E" w:rsidRPr="004E37B3" w:rsidRDefault="0096115E" w:rsidP="0096115E">
      <w:pPr>
        <w:spacing w:after="0" w:line="240" w:lineRule="auto"/>
        <w:ind w:left="4956"/>
        <w:jc w:val="both"/>
        <w:rPr>
          <w:rFonts w:ascii="Times New Roman" w:hAnsi="Times New Roman" w:cs="Times New Roman"/>
          <w:b/>
          <w:sz w:val="24"/>
          <w:szCs w:val="24"/>
        </w:rPr>
      </w:pPr>
    </w:p>
    <w:p w14:paraId="7E284562" w14:textId="77777777" w:rsidR="0096115E" w:rsidRDefault="0096115E" w:rsidP="0096115E">
      <w:pPr>
        <w:spacing w:after="0" w:line="240" w:lineRule="auto"/>
        <w:ind w:left="4956"/>
        <w:jc w:val="both"/>
        <w:rPr>
          <w:rFonts w:ascii="Times New Roman" w:hAnsi="Times New Roman" w:cs="Times New Roman"/>
          <w:sz w:val="24"/>
          <w:szCs w:val="24"/>
        </w:rPr>
      </w:pPr>
    </w:p>
    <w:p w14:paraId="69FAB590" w14:textId="77777777" w:rsidR="008C4BC9" w:rsidRPr="008C4BC9" w:rsidRDefault="008C4BC9" w:rsidP="008C4BC9">
      <w:pPr>
        <w:spacing w:after="0" w:line="240" w:lineRule="auto"/>
        <w:ind w:firstLine="708"/>
        <w:jc w:val="both"/>
        <w:rPr>
          <w:rFonts w:ascii="Times New Roman" w:hAnsi="Times New Roman" w:cs="Times New Roman"/>
          <w:sz w:val="24"/>
          <w:szCs w:val="24"/>
        </w:rPr>
      </w:pPr>
      <w:r w:rsidRPr="008C4BC9">
        <w:rPr>
          <w:rFonts w:ascii="Times New Roman" w:hAnsi="Times New Roman" w:cs="Times New Roman"/>
          <w:sz w:val="24"/>
          <w:szCs w:val="24"/>
        </w:rPr>
        <w:t>1. 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521443FB" w14:textId="77777777" w:rsidR="008C4BC9" w:rsidRPr="008C4BC9" w:rsidRDefault="008C4BC9" w:rsidP="008C4BC9">
      <w:pPr>
        <w:spacing w:after="0" w:line="240" w:lineRule="auto"/>
        <w:jc w:val="both"/>
        <w:rPr>
          <w:rFonts w:ascii="Times New Roman" w:hAnsi="Times New Roman" w:cs="Times New Roman"/>
          <w:sz w:val="24"/>
          <w:szCs w:val="24"/>
        </w:rPr>
      </w:pPr>
      <w:r w:rsidRPr="008C4BC9">
        <w:rPr>
          <w:rFonts w:ascii="Times New Roman" w:hAnsi="Times New Roman" w:cs="Times New Roman"/>
          <w:sz w:val="24"/>
          <w:szCs w:val="24"/>
        </w:rPr>
        <w:t>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6E80D8E2" w14:textId="77777777" w:rsidR="008C4BC9" w:rsidRPr="008C4BC9" w:rsidRDefault="008C4BC9" w:rsidP="008C4BC9">
      <w:pPr>
        <w:spacing w:after="0" w:line="240" w:lineRule="auto"/>
        <w:jc w:val="both"/>
        <w:rPr>
          <w:rFonts w:ascii="Times New Roman" w:hAnsi="Times New Roman" w:cs="Times New Roman"/>
          <w:sz w:val="24"/>
          <w:szCs w:val="24"/>
        </w:rPr>
      </w:pPr>
      <w:r w:rsidRPr="008C4BC9">
        <w:rPr>
          <w:rFonts w:ascii="Times New Roman" w:hAnsi="Times New Roman" w:cs="Times New Roman"/>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00D5B19" w14:textId="77777777" w:rsidR="008C4BC9" w:rsidRPr="008C4BC9" w:rsidRDefault="008C4BC9" w:rsidP="008C4BC9">
      <w:pPr>
        <w:spacing w:after="0" w:line="240" w:lineRule="auto"/>
        <w:ind w:firstLine="708"/>
        <w:jc w:val="both"/>
        <w:rPr>
          <w:rFonts w:ascii="Times New Roman" w:hAnsi="Times New Roman" w:cs="Times New Roman"/>
          <w:sz w:val="24"/>
          <w:szCs w:val="24"/>
        </w:rPr>
      </w:pPr>
      <w:r w:rsidRPr="008C4BC9">
        <w:rPr>
          <w:rFonts w:ascii="Times New Roman" w:hAnsi="Times New Roman" w:cs="Times New Roman"/>
          <w:sz w:val="24"/>
          <w:szCs w:val="24"/>
        </w:rPr>
        <w:t>2. 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B6CB7CD" w14:textId="77777777" w:rsidR="008C4BC9" w:rsidRPr="008C4BC9" w:rsidRDefault="008C4BC9" w:rsidP="008C4BC9">
      <w:pPr>
        <w:spacing w:after="0" w:line="240" w:lineRule="auto"/>
        <w:ind w:firstLine="708"/>
        <w:jc w:val="both"/>
        <w:rPr>
          <w:rFonts w:ascii="Times New Roman" w:hAnsi="Times New Roman" w:cs="Times New Roman"/>
          <w:sz w:val="24"/>
          <w:szCs w:val="24"/>
        </w:rPr>
      </w:pPr>
      <w:r w:rsidRPr="008C4BC9">
        <w:rPr>
          <w:rFonts w:ascii="Times New Roman" w:hAnsi="Times New Roman" w:cs="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14D43EFE" w14:textId="77777777" w:rsidR="008C4BC9" w:rsidRPr="008C4BC9" w:rsidRDefault="008C4BC9" w:rsidP="008C4BC9">
      <w:pPr>
        <w:spacing w:after="0" w:line="240" w:lineRule="auto"/>
        <w:ind w:firstLine="708"/>
        <w:jc w:val="both"/>
        <w:rPr>
          <w:rFonts w:ascii="Times New Roman" w:hAnsi="Times New Roman" w:cs="Times New Roman"/>
          <w:sz w:val="24"/>
          <w:szCs w:val="24"/>
        </w:rPr>
      </w:pPr>
      <w:r w:rsidRPr="008C4BC9">
        <w:rPr>
          <w:rFonts w:ascii="Times New Roman" w:hAnsi="Times New Roman" w:cs="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2D815225" w14:textId="77777777" w:rsidR="0096115E" w:rsidRDefault="008C4BC9" w:rsidP="008C4BC9">
      <w:pPr>
        <w:spacing w:after="0" w:line="240" w:lineRule="auto"/>
        <w:ind w:firstLine="708"/>
        <w:jc w:val="both"/>
        <w:rPr>
          <w:rFonts w:ascii="Times New Roman" w:hAnsi="Times New Roman" w:cs="Times New Roman"/>
          <w:sz w:val="24"/>
          <w:szCs w:val="24"/>
        </w:rPr>
      </w:pPr>
      <w:r w:rsidRPr="008C4BC9">
        <w:rPr>
          <w:rFonts w:ascii="Times New Roman" w:hAnsi="Times New Roman" w:cs="Times New Roman"/>
          <w:sz w:val="24"/>
          <w:szCs w:val="24"/>
        </w:rPr>
        <w:lastRenderedPageBreak/>
        <w:t>4. 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55390DF0" w14:textId="77777777" w:rsidR="0096115E" w:rsidRDefault="0096115E" w:rsidP="0096115E">
      <w:pPr>
        <w:spacing w:after="0" w:line="240" w:lineRule="auto"/>
        <w:ind w:left="4956"/>
        <w:jc w:val="both"/>
        <w:rPr>
          <w:rFonts w:ascii="Times New Roman" w:hAnsi="Times New Roman" w:cs="Times New Roman"/>
          <w:sz w:val="24"/>
          <w:szCs w:val="24"/>
        </w:rPr>
      </w:pPr>
    </w:p>
    <w:p w14:paraId="08D88862" w14:textId="77777777" w:rsidR="0096115E" w:rsidRDefault="0096115E" w:rsidP="0096115E">
      <w:pPr>
        <w:spacing w:after="0" w:line="240" w:lineRule="auto"/>
        <w:ind w:left="4956"/>
        <w:jc w:val="both"/>
        <w:rPr>
          <w:rFonts w:ascii="Times New Roman" w:hAnsi="Times New Roman" w:cs="Times New Roman"/>
          <w:sz w:val="24"/>
          <w:szCs w:val="24"/>
        </w:rPr>
      </w:pPr>
    </w:p>
    <w:p w14:paraId="75F4C30F" w14:textId="77777777" w:rsidR="0096115E" w:rsidRDefault="0096115E" w:rsidP="0096115E">
      <w:pPr>
        <w:spacing w:after="0" w:line="240" w:lineRule="auto"/>
        <w:ind w:left="4956"/>
        <w:jc w:val="both"/>
        <w:rPr>
          <w:rFonts w:ascii="Times New Roman" w:hAnsi="Times New Roman" w:cs="Times New Roman"/>
          <w:sz w:val="24"/>
          <w:szCs w:val="24"/>
        </w:rPr>
      </w:pPr>
    </w:p>
    <w:p w14:paraId="49EBFDC6" w14:textId="77777777" w:rsidR="0096115E" w:rsidRDefault="0096115E" w:rsidP="0096115E">
      <w:pPr>
        <w:spacing w:after="0" w:line="240" w:lineRule="auto"/>
        <w:ind w:left="4956"/>
        <w:jc w:val="both"/>
        <w:rPr>
          <w:rFonts w:ascii="Times New Roman" w:hAnsi="Times New Roman" w:cs="Times New Roman"/>
          <w:sz w:val="24"/>
          <w:szCs w:val="24"/>
        </w:rPr>
      </w:pPr>
    </w:p>
    <w:p w14:paraId="7D738159" w14:textId="77777777" w:rsidR="0096115E" w:rsidRDefault="0096115E" w:rsidP="0096115E">
      <w:pPr>
        <w:spacing w:after="0" w:line="240" w:lineRule="auto"/>
        <w:ind w:left="4956"/>
        <w:jc w:val="both"/>
        <w:rPr>
          <w:rFonts w:ascii="Times New Roman" w:hAnsi="Times New Roman" w:cs="Times New Roman"/>
          <w:sz w:val="24"/>
          <w:szCs w:val="24"/>
        </w:rPr>
      </w:pPr>
    </w:p>
    <w:p w14:paraId="53362D2A" w14:textId="77777777" w:rsidR="0096115E" w:rsidRDefault="0096115E" w:rsidP="0096115E">
      <w:pPr>
        <w:spacing w:after="0" w:line="240" w:lineRule="auto"/>
        <w:ind w:left="4956"/>
        <w:jc w:val="both"/>
        <w:rPr>
          <w:rFonts w:ascii="Times New Roman" w:hAnsi="Times New Roman" w:cs="Times New Roman"/>
          <w:sz w:val="24"/>
          <w:szCs w:val="24"/>
        </w:rPr>
      </w:pPr>
    </w:p>
    <w:p w14:paraId="606F8B95" w14:textId="77777777" w:rsidR="0096115E" w:rsidRDefault="0096115E" w:rsidP="0096115E">
      <w:pPr>
        <w:spacing w:after="0" w:line="240" w:lineRule="auto"/>
        <w:ind w:left="4956"/>
        <w:jc w:val="both"/>
        <w:rPr>
          <w:rFonts w:ascii="Times New Roman" w:hAnsi="Times New Roman" w:cs="Times New Roman"/>
          <w:sz w:val="24"/>
          <w:szCs w:val="24"/>
        </w:rPr>
      </w:pPr>
    </w:p>
    <w:p w14:paraId="324ABF7A" w14:textId="77777777" w:rsidR="0096115E" w:rsidRDefault="0096115E" w:rsidP="0096115E">
      <w:pPr>
        <w:spacing w:after="0" w:line="240" w:lineRule="auto"/>
        <w:ind w:left="4956"/>
        <w:jc w:val="both"/>
        <w:rPr>
          <w:rFonts w:ascii="Times New Roman" w:hAnsi="Times New Roman" w:cs="Times New Roman"/>
          <w:sz w:val="24"/>
          <w:szCs w:val="24"/>
        </w:rPr>
      </w:pPr>
    </w:p>
    <w:p w14:paraId="78A077D2" w14:textId="77777777" w:rsidR="0096115E" w:rsidRDefault="0096115E" w:rsidP="0096115E">
      <w:pPr>
        <w:spacing w:after="0" w:line="240" w:lineRule="auto"/>
        <w:ind w:left="4956"/>
        <w:jc w:val="both"/>
        <w:rPr>
          <w:rFonts w:ascii="Times New Roman" w:hAnsi="Times New Roman" w:cs="Times New Roman"/>
          <w:sz w:val="24"/>
          <w:szCs w:val="24"/>
        </w:rPr>
      </w:pPr>
    </w:p>
    <w:p w14:paraId="3F219E96" w14:textId="77777777" w:rsidR="0096115E" w:rsidRDefault="0096115E" w:rsidP="0096115E">
      <w:pPr>
        <w:spacing w:after="0" w:line="240" w:lineRule="auto"/>
        <w:ind w:left="4956"/>
        <w:jc w:val="both"/>
        <w:rPr>
          <w:rFonts w:ascii="Times New Roman" w:hAnsi="Times New Roman" w:cs="Times New Roman"/>
          <w:sz w:val="24"/>
          <w:szCs w:val="24"/>
        </w:rPr>
      </w:pPr>
    </w:p>
    <w:p w14:paraId="07CDBE88" w14:textId="77777777" w:rsidR="0096115E" w:rsidRDefault="0096115E" w:rsidP="0096115E">
      <w:pPr>
        <w:spacing w:after="0" w:line="240" w:lineRule="auto"/>
        <w:ind w:left="4956"/>
        <w:jc w:val="both"/>
        <w:rPr>
          <w:rFonts w:ascii="Times New Roman" w:hAnsi="Times New Roman" w:cs="Times New Roman"/>
          <w:sz w:val="24"/>
          <w:szCs w:val="24"/>
        </w:rPr>
      </w:pPr>
    </w:p>
    <w:p w14:paraId="7B13194E" w14:textId="77777777" w:rsidR="0096115E" w:rsidRDefault="0096115E" w:rsidP="0096115E">
      <w:pPr>
        <w:spacing w:after="0" w:line="240" w:lineRule="auto"/>
        <w:ind w:left="4956"/>
        <w:jc w:val="both"/>
        <w:rPr>
          <w:rFonts w:ascii="Times New Roman" w:hAnsi="Times New Roman" w:cs="Times New Roman"/>
          <w:sz w:val="24"/>
          <w:szCs w:val="24"/>
        </w:rPr>
      </w:pPr>
    </w:p>
    <w:p w14:paraId="26BEC47E" w14:textId="77777777" w:rsidR="0096115E" w:rsidRDefault="0096115E" w:rsidP="0096115E">
      <w:pPr>
        <w:spacing w:after="0" w:line="240" w:lineRule="auto"/>
        <w:ind w:left="4956"/>
        <w:jc w:val="both"/>
        <w:rPr>
          <w:rFonts w:ascii="Times New Roman" w:hAnsi="Times New Roman" w:cs="Times New Roman"/>
          <w:sz w:val="24"/>
          <w:szCs w:val="24"/>
        </w:rPr>
      </w:pPr>
    </w:p>
    <w:p w14:paraId="7F84D2B0" w14:textId="77777777" w:rsidR="0096115E" w:rsidRDefault="0096115E" w:rsidP="0096115E">
      <w:pPr>
        <w:spacing w:after="0" w:line="240" w:lineRule="auto"/>
        <w:ind w:left="4956"/>
        <w:jc w:val="both"/>
        <w:rPr>
          <w:rFonts w:ascii="Times New Roman" w:hAnsi="Times New Roman" w:cs="Times New Roman"/>
          <w:sz w:val="24"/>
          <w:szCs w:val="24"/>
        </w:rPr>
      </w:pPr>
    </w:p>
    <w:p w14:paraId="25939DA1" w14:textId="77777777" w:rsidR="0096115E" w:rsidRDefault="0096115E" w:rsidP="0096115E">
      <w:pPr>
        <w:spacing w:after="0" w:line="240" w:lineRule="auto"/>
        <w:ind w:left="4956"/>
        <w:jc w:val="both"/>
        <w:rPr>
          <w:rFonts w:ascii="Times New Roman" w:hAnsi="Times New Roman" w:cs="Times New Roman"/>
          <w:sz w:val="24"/>
          <w:szCs w:val="24"/>
        </w:rPr>
      </w:pPr>
    </w:p>
    <w:p w14:paraId="2B12EE59" w14:textId="77777777" w:rsidR="0096115E" w:rsidRDefault="0096115E" w:rsidP="0096115E">
      <w:pPr>
        <w:spacing w:after="0" w:line="240" w:lineRule="auto"/>
        <w:ind w:left="4956"/>
        <w:jc w:val="both"/>
        <w:rPr>
          <w:rFonts w:ascii="Times New Roman" w:hAnsi="Times New Roman" w:cs="Times New Roman"/>
          <w:sz w:val="24"/>
          <w:szCs w:val="24"/>
        </w:rPr>
      </w:pPr>
    </w:p>
    <w:p w14:paraId="104EA367" w14:textId="77777777" w:rsidR="0096115E" w:rsidRDefault="0096115E" w:rsidP="0096115E">
      <w:pPr>
        <w:spacing w:after="0" w:line="240" w:lineRule="auto"/>
        <w:ind w:left="4956"/>
        <w:jc w:val="both"/>
        <w:rPr>
          <w:rFonts w:ascii="Times New Roman" w:hAnsi="Times New Roman" w:cs="Times New Roman"/>
          <w:sz w:val="24"/>
          <w:szCs w:val="24"/>
        </w:rPr>
      </w:pPr>
    </w:p>
    <w:p w14:paraId="33DF5C71" w14:textId="77777777" w:rsidR="0096115E" w:rsidRDefault="0096115E" w:rsidP="0096115E">
      <w:pPr>
        <w:spacing w:after="0" w:line="240" w:lineRule="auto"/>
        <w:ind w:left="4956"/>
        <w:jc w:val="both"/>
        <w:rPr>
          <w:rFonts w:ascii="Times New Roman" w:hAnsi="Times New Roman" w:cs="Times New Roman"/>
          <w:sz w:val="24"/>
          <w:szCs w:val="24"/>
        </w:rPr>
      </w:pPr>
    </w:p>
    <w:p w14:paraId="1AEA3378" w14:textId="77777777" w:rsidR="0096115E" w:rsidRDefault="0096115E" w:rsidP="0096115E">
      <w:pPr>
        <w:spacing w:after="0" w:line="240" w:lineRule="auto"/>
        <w:ind w:left="4956"/>
        <w:jc w:val="both"/>
        <w:rPr>
          <w:rFonts w:ascii="Times New Roman" w:hAnsi="Times New Roman" w:cs="Times New Roman"/>
          <w:sz w:val="24"/>
          <w:szCs w:val="24"/>
        </w:rPr>
      </w:pPr>
    </w:p>
    <w:p w14:paraId="25C542F6" w14:textId="77777777" w:rsidR="0096115E" w:rsidRDefault="0096115E" w:rsidP="0096115E">
      <w:pPr>
        <w:spacing w:after="0" w:line="240" w:lineRule="auto"/>
        <w:ind w:left="4956"/>
        <w:jc w:val="both"/>
        <w:rPr>
          <w:rFonts w:ascii="Times New Roman" w:hAnsi="Times New Roman" w:cs="Times New Roman"/>
          <w:sz w:val="24"/>
          <w:szCs w:val="24"/>
        </w:rPr>
      </w:pPr>
    </w:p>
    <w:p w14:paraId="1BA68BF8" w14:textId="77777777" w:rsidR="0096115E" w:rsidRDefault="0096115E" w:rsidP="0096115E">
      <w:pPr>
        <w:spacing w:after="0" w:line="240" w:lineRule="auto"/>
        <w:ind w:left="4956"/>
        <w:jc w:val="both"/>
        <w:rPr>
          <w:rFonts w:ascii="Times New Roman" w:hAnsi="Times New Roman" w:cs="Times New Roman"/>
          <w:sz w:val="24"/>
          <w:szCs w:val="24"/>
        </w:rPr>
      </w:pPr>
    </w:p>
    <w:p w14:paraId="5F547033" w14:textId="77777777" w:rsidR="0096115E" w:rsidRDefault="0096115E" w:rsidP="0096115E">
      <w:pPr>
        <w:spacing w:after="0" w:line="240" w:lineRule="auto"/>
        <w:ind w:left="4956"/>
        <w:jc w:val="both"/>
        <w:rPr>
          <w:rFonts w:ascii="Times New Roman" w:hAnsi="Times New Roman" w:cs="Times New Roman"/>
          <w:sz w:val="24"/>
          <w:szCs w:val="24"/>
        </w:rPr>
      </w:pPr>
    </w:p>
    <w:p w14:paraId="45613CD4" w14:textId="77777777" w:rsidR="0096115E" w:rsidRDefault="0096115E" w:rsidP="0096115E">
      <w:pPr>
        <w:spacing w:after="0" w:line="240" w:lineRule="auto"/>
        <w:ind w:left="4956"/>
        <w:jc w:val="both"/>
        <w:rPr>
          <w:rFonts w:ascii="Times New Roman" w:hAnsi="Times New Roman" w:cs="Times New Roman"/>
          <w:sz w:val="24"/>
          <w:szCs w:val="24"/>
        </w:rPr>
      </w:pPr>
    </w:p>
    <w:p w14:paraId="3E6764DC" w14:textId="77777777" w:rsidR="0096115E" w:rsidRDefault="0096115E" w:rsidP="0096115E">
      <w:pPr>
        <w:spacing w:after="0" w:line="240" w:lineRule="auto"/>
        <w:ind w:left="4956"/>
        <w:jc w:val="both"/>
        <w:rPr>
          <w:rFonts w:ascii="Times New Roman" w:hAnsi="Times New Roman" w:cs="Times New Roman"/>
          <w:sz w:val="24"/>
          <w:szCs w:val="24"/>
        </w:rPr>
      </w:pPr>
    </w:p>
    <w:p w14:paraId="1F952F94" w14:textId="77777777" w:rsidR="0096115E" w:rsidRDefault="0096115E" w:rsidP="0096115E">
      <w:pPr>
        <w:spacing w:after="0" w:line="240" w:lineRule="auto"/>
        <w:ind w:left="4956"/>
        <w:jc w:val="both"/>
        <w:rPr>
          <w:rFonts w:ascii="Times New Roman" w:hAnsi="Times New Roman" w:cs="Times New Roman"/>
          <w:sz w:val="24"/>
          <w:szCs w:val="24"/>
        </w:rPr>
      </w:pPr>
    </w:p>
    <w:p w14:paraId="394F0A92" w14:textId="77777777" w:rsidR="0096115E" w:rsidRDefault="0096115E" w:rsidP="0096115E">
      <w:pPr>
        <w:spacing w:after="0" w:line="240" w:lineRule="auto"/>
        <w:ind w:left="4956"/>
        <w:jc w:val="both"/>
        <w:rPr>
          <w:rFonts w:ascii="Times New Roman" w:hAnsi="Times New Roman" w:cs="Times New Roman"/>
          <w:sz w:val="24"/>
          <w:szCs w:val="24"/>
        </w:rPr>
      </w:pPr>
    </w:p>
    <w:p w14:paraId="285559A8" w14:textId="77777777" w:rsidR="0096115E" w:rsidRDefault="0096115E" w:rsidP="0096115E">
      <w:pPr>
        <w:spacing w:after="0" w:line="240" w:lineRule="auto"/>
        <w:ind w:left="4956"/>
        <w:jc w:val="both"/>
        <w:rPr>
          <w:rFonts w:ascii="Times New Roman" w:hAnsi="Times New Roman" w:cs="Times New Roman"/>
          <w:sz w:val="24"/>
          <w:szCs w:val="24"/>
        </w:rPr>
      </w:pPr>
    </w:p>
    <w:p w14:paraId="6D5D5AF8" w14:textId="77777777" w:rsidR="0096115E" w:rsidRDefault="0096115E" w:rsidP="0096115E">
      <w:pPr>
        <w:spacing w:after="0" w:line="240" w:lineRule="auto"/>
        <w:ind w:left="4956"/>
        <w:jc w:val="both"/>
        <w:rPr>
          <w:rFonts w:ascii="Times New Roman" w:hAnsi="Times New Roman" w:cs="Times New Roman"/>
          <w:sz w:val="24"/>
          <w:szCs w:val="24"/>
        </w:rPr>
      </w:pPr>
    </w:p>
    <w:p w14:paraId="3177CD3D" w14:textId="77777777" w:rsidR="0096115E" w:rsidRDefault="0096115E" w:rsidP="0096115E">
      <w:pPr>
        <w:spacing w:after="0" w:line="240" w:lineRule="auto"/>
        <w:ind w:left="4956"/>
        <w:jc w:val="both"/>
        <w:rPr>
          <w:rFonts w:ascii="Times New Roman" w:hAnsi="Times New Roman" w:cs="Times New Roman"/>
          <w:sz w:val="24"/>
          <w:szCs w:val="24"/>
        </w:rPr>
      </w:pPr>
    </w:p>
    <w:p w14:paraId="5C095B6D" w14:textId="77777777" w:rsidR="0096115E" w:rsidRDefault="0096115E" w:rsidP="0096115E">
      <w:pPr>
        <w:spacing w:after="0" w:line="240" w:lineRule="auto"/>
        <w:ind w:left="4956"/>
        <w:jc w:val="both"/>
        <w:rPr>
          <w:rFonts w:ascii="Times New Roman" w:hAnsi="Times New Roman" w:cs="Times New Roman"/>
          <w:sz w:val="24"/>
          <w:szCs w:val="24"/>
        </w:rPr>
      </w:pPr>
    </w:p>
    <w:p w14:paraId="6E053C43" w14:textId="77777777" w:rsidR="0096115E" w:rsidRDefault="0096115E" w:rsidP="0096115E">
      <w:pPr>
        <w:spacing w:after="0" w:line="240" w:lineRule="auto"/>
        <w:ind w:left="4956"/>
        <w:jc w:val="both"/>
        <w:rPr>
          <w:rFonts w:ascii="Times New Roman" w:hAnsi="Times New Roman" w:cs="Times New Roman"/>
          <w:sz w:val="24"/>
          <w:szCs w:val="24"/>
        </w:rPr>
      </w:pPr>
    </w:p>
    <w:p w14:paraId="59E5C41C" w14:textId="77777777" w:rsidR="0096115E" w:rsidRDefault="0096115E" w:rsidP="0096115E">
      <w:pPr>
        <w:spacing w:after="0" w:line="240" w:lineRule="auto"/>
        <w:ind w:left="4956"/>
        <w:jc w:val="both"/>
        <w:rPr>
          <w:rFonts w:ascii="Times New Roman" w:hAnsi="Times New Roman" w:cs="Times New Roman"/>
          <w:sz w:val="24"/>
          <w:szCs w:val="24"/>
        </w:rPr>
      </w:pPr>
    </w:p>
    <w:p w14:paraId="5EA1440E" w14:textId="77777777" w:rsidR="0096115E" w:rsidRDefault="0096115E" w:rsidP="0096115E">
      <w:pPr>
        <w:spacing w:after="0" w:line="240" w:lineRule="auto"/>
        <w:ind w:left="4956"/>
        <w:jc w:val="both"/>
        <w:rPr>
          <w:rFonts w:ascii="Times New Roman" w:hAnsi="Times New Roman" w:cs="Times New Roman"/>
          <w:sz w:val="24"/>
          <w:szCs w:val="24"/>
        </w:rPr>
      </w:pPr>
    </w:p>
    <w:p w14:paraId="6BBCBDC7" w14:textId="77777777" w:rsidR="0096115E" w:rsidRDefault="0096115E" w:rsidP="0096115E">
      <w:pPr>
        <w:spacing w:after="0" w:line="240" w:lineRule="auto"/>
        <w:ind w:left="4956"/>
        <w:jc w:val="both"/>
        <w:rPr>
          <w:rFonts w:ascii="Times New Roman" w:hAnsi="Times New Roman" w:cs="Times New Roman"/>
          <w:sz w:val="24"/>
          <w:szCs w:val="24"/>
        </w:rPr>
      </w:pPr>
    </w:p>
    <w:p w14:paraId="42C95C53" w14:textId="77777777" w:rsidR="0096115E" w:rsidRDefault="0096115E" w:rsidP="0096115E">
      <w:pPr>
        <w:spacing w:after="0" w:line="240" w:lineRule="auto"/>
        <w:ind w:left="4956"/>
        <w:jc w:val="both"/>
        <w:rPr>
          <w:rFonts w:ascii="Times New Roman" w:hAnsi="Times New Roman" w:cs="Times New Roman"/>
          <w:sz w:val="24"/>
          <w:szCs w:val="24"/>
        </w:rPr>
      </w:pPr>
    </w:p>
    <w:p w14:paraId="41E7BEAF" w14:textId="77777777" w:rsidR="0096115E" w:rsidRDefault="0096115E" w:rsidP="0096115E">
      <w:pPr>
        <w:spacing w:after="0" w:line="240" w:lineRule="auto"/>
        <w:ind w:left="4956"/>
        <w:jc w:val="both"/>
        <w:rPr>
          <w:rFonts w:ascii="Times New Roman" w:hAnsi="Times New Roman" w:cs="Times New Roman"/>
          <w:sz w:val="24"/>
          <w:szCs w:val="24"/>
        </w:rPr>
      </w:pPr>
    </w:p>
    <w:p w14:paraId="728B13F1" w14:textId="77777777" w:rsidR="0096115E" w:rsidRDefault="0096115E" w:rsidP="0096115E">
      <w:pPr>
        <w:spacing w:after="0" w:line="240" w:lineRule="auto"/>
        <w:ind w:left="4956"/>
        <w:jc w:val="both"/>
        <w:rPr>
          <w:rFonts w:ascii="Times New Roman" w:hAnsi="Times New Roman" w:cs="Times New Roman"/>
          <w:sz w:val="24"/>
          <w:szCs w:val="24"/>
        </w:rPr>
      </w:pPr>
    </w:p>
    <w:p w14:paraId="5C88F29E" w14:textId="77777777" w:rsidR="0096115E" w:rsidRDefault="0096115E" w:rsidP="0096115E">
      <w:pPr>
        <w:spacing w:after="0" w:line="240" w:lineRule="auto"/>
        <w:ind w:left="4956"/>
        <w:jc w:val="both"/>
        <w:rPr>
          <w:rFonts w:ascii="Times New Roman" w:hAnsi="Times New Roman" w:cs="Times New Roman"/>
          <w:sz w:val="24"/>
          <w:szCs w:val="24"/>
        </w:rPr>
      </w:pPr>
    </w:p>
    <w:p w14:paraId="0CD09129" w14:textId="77777777" w:rsidR="0096115E" w:rsidRDefault="0096115E" w:rsidP="0096115E">
      <w:pPr>
        <w:spacing w:after="0" w:line="240" w:lineRule="auto"/>
        <w:ind w:left="4956"/>
        <w:jc w:val="both"/>
        <w:rPr>
          <w:rFonts w:ascii="Times New Roman" w:hAnsi="Times New Roman" w:cs="Times New Roman"/>
          <w:sz w:val="24"/>
          <w:szCs w:val="24"/>
        </w:rPr>
      </w:pPr>
    </w:p>
    <w:p w14:paraId="385D8BBD" w14:textId="77777777" w:rsidR="0096115E" w:rsidRDefault="0096115E" w:rsidP="0096115E">
      <w:pPr>
        <w:spacing w:after="0" w:line="240" w:lineRule="auto"/>
        <w:ind w:left="4956"/>
        <w:jc w:val="both"/>
        <w:rPr>
          <w:rFonts w:ascii="Times New Roman" w:hAnsi="Times New Roman" w:cs="Times New Roman"/>
          <w:sz w:val="24"/>
          <w:szCs w:val="24"/>
        </w:rPr>
      </w:pPr>
    </w:p>
    <w:p w14:paraId="77C6B430" w14:textId="77777777" w:rsidR="0096115E" w:rsidRDefault="0096115E" w:rsidP="0096115E">
      <w:pPr>
        <w:spacing w:after="0" w:line="240" w:lineRule="auto"/>
        <w:ind w:left="4956"/>
        <w:jc w:val="both"/>
        <w:rPr>
          <w:rFonts w:ascii="Times New Roman" w:hAnsi="Times New Roman" w:cs="Times New Roman"/>
          <w:sz w:val="24"/>
          <w:szCs w:val="24"/>
        </w:rPr>
      </w:pPr>
    </w:p>
    <w:p w14:paraId="1CFB902C" w14:textId="77777777" w:rsidR="008C4BC9" w:rsidRDefault="008C4BC9" w:rsidP="0096115E">
      <w:pPr>
        <w:spacing w:after="0" w:line="240" w:lineRule="auto"/>
        <w:ind w:left="4956"/>
        <w:jc w:val="both"/>
        <w:rPr>
          <w:rFonts w:ascii="Times New Roman" w:hAnsi="Times New Roman" w:cs="Times New Roman"/>
          <w:sz w:val="24"/>
          <w:szCs w:val="24"/>
        </w:rPr>
      </w:pPr>
    </w:p>
    <w:p w14:paraId="79D6AFD6" w14:textId="3DC23151" w:rsidR="008C4BC9" w:rsidRDefault="008C4BC9" w:rsidP="0096115E">
      <w:pPr>
        <w:spacing w:after="0" w:line="240" w:lineRule="auto"/>
        <w:ind w:left="4956"/>
        <w:jc w:val="both"/>
        <w:rPr>
          <w:rFonts w:ascii="Times New Roman" w:hAnsi="Times New Roman" w:cs="Times New Roman"/>
          <w:sz w:val="24"/>
          <w:szCs w:val="24"/>
        </w:rPr>
      </w:pPr>
    </w:p>
    <w:p w14:paraId="5DEAB416" w14:textId="100B8AA9" w:rsidR="00E97DFB" w:rsidRDefault="00E97DFB" w:rsidP="0096115E">
      <w:pPr>
        <w:spacing w:after="0" w:line="240" w:lineRule="auto"/>
        <w:ind w:left="4956"/>
        <w:jc w:val="both"/>
        <w:rPr>
          <w:rFonts w:ascii="Times New Roman" w:hAnsi="Times New Roman" w:cs="Times New Roman"/>
          <w:sz w:val="24"/>
          <w:szCs w:val="24"/>
        </w:rPr>
      </w:pPr>
    </w:p>
    <w:p w14:paraId="25D320A1" w14:textId="77777777" w:rsidR="00E97DFB" w:rsidRDefault="00E97DFB" w:rsidP="0096115E">
      <w:pPr>
        <w:spacing w:after="0" w:line="240" w:lineRule="auto"/>
        <w:ind w:left="4956"/>
        <w:jc w:val="both"/>
        <w:rPr>
          <w:rFonts w:ascii="Times New Roman" w:hAnsi="Times New Roman" w:cs="Times New Roman"/>
          <w:sz w:val="24"/>
          <w:szCs w:val="24"/>
        </w:rPr>
      </w:pPr>
    </w:p>
    <w:p w14:paraId="3C24AC5D" w14:textId="77777777" w:rsidR="008C4BC9" w:rsidRDefault="008C4BC9" w:rsidP="0096115E">
      <w:pPr>
        <w:spacing w:after="0" w:line="240" w:lineRule="auto"/>
        <w:ind w:left="4956"/>
        <w:jc w:val="both"/>
        <w:rPr>
          <w:rFonts w:ascii="Times New Roman" w:hAnsi="Times New Roman" w:cs="Times New Roman"/>
          <w:sz w:val="24"/>
          <w:szCs w:val="24"/>
        </w:rPr>
      </w:pPr>
    </w:p>
    <w:p w14:paraId="65F53CEE" w14:textId="2F9792E9" w:rsidR="00100811" w:rsidRPr="00100811" w:rsidRDefault="00100811" w:rsidP="0096115E">
      <w:pPr>
        <w:spacing w:after="0" w:line="240" w:lineRule="auto"/>
        <w:ind w:left="4956"/>
        <w:jc w:val="both"/>
        <w:rPr>
          <w:rFonts w:ascii="Times New Roman" w:hAnsi="Times New Roman" w:cs="Times New Roman"/>
          <w:sz w:val="24"/>
          <w:szCs w:val="24"/>
        </w:rPr>
      </w:pPr>
      <w:r w:rsidRPr="00100811">
        <w:rPr>
          <w:rFonts w:ascii="Times New Roman" w:hAnsi="Times New Roman" w:cs="Times New Roman"/>
          <w:sz w:val="24"/>
          <w:szCs w:val="24"/>
        </w:rPr>
        <w:lastRenderedPageBreak/>
        <w:t>Приложение</w:t>
      </w:r>
      <w:r w:rsidR="0096115E">
        <w:rPr>
          <w:rFonts w:ascii="Times New Roman" w:hAnsi="Times New Roman" w:cs="Times New Roman"/>
          <w:sz w:val="24"/>
          <w:szCs w:val="24"/>
        </w:rPr>
        <w:t xml:space="preserve"> №</w:t>
      </w:r>
      <w:r w:rsidR="00E97DFB">
        <w:rPr>
          <w:rFonts w:ascii="Times New Roman" w:hAnsi="Times New Roman" w:cs="Times New Roman"/>
          <w:sz w:val="24"/>
          <w:szCs w:val="24"/>
        </w:rPr>
        <w:t xml:space="preserve"> </w:t>
      </w:r>
      <w:r w:rsidR="0096115E">
        <w:rPr>
          <w:rFonts w:ascii="Times New Roman" w:hAnsi="Times New Roman" w:cs="Times New Roman"/>
          <w:sz w:val="24"/>
          <w:szCs w:val="24"/>
        </w:rPr>
        <w:t>2</w:t>
      </w:r>
    </w:p>
    <w:p w14:paraId="0C2F6BCD" w14:textId="77777777" w:rsidR="00100811" w:rsidRPr="00100811" w:rsidRDefault="00100811" w:rsidP="0096115E">
      <w:pPr>
        <w:spacing w:after="0" w:line="240" w:lineRule="auto"/>
        <w:ind w:left="4956"/>
        <w:jc w:val="both"/>
        <w:rPr>
          <w:rFonts w:ascii="Times New Roman" w:hAnsi="Times New Roman" w:cs="Times New Roman"/>
          <w:sz w:val="24"/>
          <w:szCs w:val="24"/>
        </w:rPr>
      </w:pPr>
      <w:r w:rsidRPr="00100811">
        <w:rPr>
          <w:rFonts w:ascii="Times New Roman" w:hAnsi="Times New Roman" w:cs="Times New Roman"/>
          <w:sz w:val="24"/>
          <w:szCs w:val="24"/>
        </w:rPr>
        <w:t>к Положению</w:t>
      </w:r>
    </w:p>
    <w:p w14:paraId="12475C2F" w14:textId="77777777" w:rsidR="00100811" w:rsidRPr="00100811" w:rsidRDefault="00100811" w:rsidP="0096115E">
      <w:pPr>
        <w:spacing w:after="0" w:line="240" w:lineRule="auto"/>
        <w:ind w:left="4956"/>
        <w:jc w:val="both"/>
        <w:rPr>
          <w:rFonts w:ascii="Times New Roman" w:hAnsi="Times New Roman" w:cs="Times New Roman"/>
          <w:sz w:val="24"/>
          <w:szCs w:val="24"/>
        </w:rPr>
      </w:pPr>
      <w:r w:rsidRPr="00100811">
        <w:rPr>
          <w:rFonts w:ascii="Times New Roman" w:hAnsi="Times New Roman" w:cs="Times New Roman"/>
          <w:sz w:val="24"/>
          <w:szCs w:val="24"/>
        </w:rPr>
        <w:t>о муниципальном контроле</w:t>
      </w:r>
    </w:p>
    <w:p w14:paraId="56A84034" w14:textId="77777777" w:rsidR="00100811" w:rsidRPr="00100811" w:rsidRDefault="00100811" w:rsidP="0096115E">
      <w:pPr>
        <w:spacing w:after="0" w:line="240" w:lineRule="auto"/>
        <w:ind w:left="4956"/>
        <w:jc w:val="both"/>
        <w:rPr>
          <w:rFonts w:ascii="Times New Roman" w:hAnsi="Times New Roman" w:cs="Times New Roman"/>
          <w:sz w:val="24"/>
          <w:szCs w:val="24"/>
        </w:rPr>
      </w:pPr>
      <w:r w:rsidRPr="00100811">
        <w:rPr>
          <w:rFonts w:ascii="Times New Roman" w:hAnsi="Times New Roman" w:cs="Times New Roman"/>
          <w:sz w:val="24"/>
          <w:szCs w:val="24"/>
        </w:rPr>
        <w:t>на автомобильном транспорте,</w:t>
      </w:r>
    </w:p>
    <w:p w14:paraId="0FB3EF86" w14:textId="77777777" w:rsidR="00100811" w:rsidRPr="00100811" w:rsidRDefault="00100811" w:rsidP="0096115E">
      <w:pPr>
        <w:spacing w:after="0" w:line="240" w:lineRule="auto"/>
        <w:ind w:left="4956"/>
        <w:jc w:val="both"/>
        <w:rPr>
          <w:rFonts w:ascii="Times New Roman" w:hAnsi="Times New Roman" w:cs="Times New Roman"/>
          <w:sz w:val="24"/>
          <w:szCs w:val="24"/>
        </w:rPr>
      </w:pPr>
      <w:r w:rsidRPr="00100811">
        <w:rPr>
          <w:rFonts w:ascii="Times New Roman" w:hAnsi="Times New Roman" w:cs="Times New Roman"/>
          <w:sz w:val="24"/>
          <w:szCs w:val="24"/>
        </w:rPr>
        <w:t>городском наземном электрическом</w:t>
      </w:r>
    </w:p>
    <w:p w14:paraId="04F898FD" w14:textId="77777777" w:rsidR="00100811" w:rsidRPr="00100811" w:rsidRDefault="00100811" w:rsidP="0096115E">
      <w:pPr>
        <w:spacing w:after="0" w:line="240" w:lineRule="auto"/>
        <w:ind w:left="4956"/>
        <w:jc w:val="both"/>
        <w:rPr>
          <w:rFonts w:ascii="Times New Roman" w:hAnsi="Times New Roman" w:cs="Times New Roman"/>
          <w:sz w:val="24"/>
          <w:szCs w:val="24"/>
        </w:rPr>
      </w:pPr>
      <w:r w:rsidRPr="00100811">
        <w:rPr>
          <w:rFonts w:ascii="Times New Roman" w:hAnsi="Times New Roman" w:cs="Times New Roman"/>
          <w:sz w:val="24"/>
          <w:szCs w:val="24"/>
        </w:rPr>
        <w:t>транспорте и в дорожном хозяйстве</w:t>
      </w:r>
    </w:p>
    <w:p w14:paraId="5011C2F4" w14:textId="77777777" w:rsidR="00100811" w:rsidRPr="00100811" w:rsidRDefault="0096115E" w:rsidP="0096115E">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в городском округе город Фокино</w:t>
      </w:r>
    </w:p>
    <w:p w14:paraId="5470E873" w14:textId="77777777" w:rsidR="00100811" w:rsidRPr="00100811" w:rsidRDefault="00100811" w:rsidP="00100811">
      <w:pPr>
        <w:spacing w:after="0" w:line="240" w:lineRule="auto"/>
        <w:jc w:val="both"/>
        <w:rPr>
          <w:rFonts w:ascii="Times New Roman" w:hAnsi="Times New Roman" w:cs="Times New Roman"/>
          <w:sz w:val="24"/>
          <w:szCs w:val="24"/>
        </w:rPr>
      </w:pPr>
    </w:p>
    <w:p w14:paraId="0A926D81" w14:textId="77777777" w:rsidR="0096115E" w:rsidRPr="0096115E" w:rsidRDefault="0096115E" w:rsidP="0096115E">
      <w:pPr>
        <w:spacing w:after="0" w:line="240" w:lineRule="auto"/>
        <w:jc w:val="center"/>
        <w:rPr>
          <w:rFonts w:ascii="Times New Roman" w:hAnsi="Times New Roman" w:cs="Times New Roman"/>
          <w:b/>
          <w:sz w:val="24"/>
          <w:szCs w:val="24"/>
        </w:rPr>
      </w:pPr>
      <w:r w:rsidRPr="0096115E">
        <w:rPr>
          <w:rFonts w:ascii="Times New Roman" w:hAnsi="Times New Roman" w:cs="Times New Roman"/>
          <w:b/>
          <w:sz w:val="24"/>
          <w:szCs w:val="24"/>
        </w:rPr>
        <w:t>Ключевые показатели муниципального контроля на автомобильном транспорте, городском наземном электрическом транспорте и в дорожном хозяйстве</w:t>
      </w:r>
    </w:p>
    <w:p w14:paraId="2E7FACA8" w14:textId="77777777" w:rsidR="00100811" w:rsidRPr="0096115E" w:rsidRDefault="00100811" w:rsidP="00100811">
      <w:pPr>
        <w:spacing w:after="0" w:line="240" w:lineRule="auto"/>
        <w:jc w:val="both"/>
        <w:rPr>
          <w:rFonts w:ascii="Times New Roman" w:hAnsi="Times New Roman" w:cs="Times New Roman"/>
          <w:b/>
          <w:sz w:val="24"/>
          <w:szCs w:val="24"/>
        </w:rPr>
      </w:pPr>
    </w:p>
    <w:p w14:paraId="730F64BF" w14:textId="77777777" w:rsidR="00100811" w:rsidRPr="00100811" w:rsidRDefault="00100811" w:rsidP="0096115E">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1. Ключевые показатели и их целевые значения:</w:t>
      </w:r>
    </w:p>
    <w:p w14:paraId="3098EAAC" w14:textId="77777777" w:rsidR="00100811" w:rsidRPr="00100811" w:rsidRDefault="00100811" w:rsidP="0096115E">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1) доля устраненных нарушений из числа выявленных нарушений обязательных требований - 70%;</w:t>
      </w:r>
    </w:p>
    <w:p w14:paraId="756FA8EA" w14:textId="77777777" w:rsidR="00100811" w:rsidRPr="00100811" w:rsidRDefault="00100811" w:rsidP="0096115E">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2) доля обоснованных жалоб на действия (бездействие) контрольного органа и (или) его должностного лица при проведении контрольных мероприятий - 0%;</w:t>
      </w:r>
    </w:p>
    <w:p w14:paraId="57B01071" w14:textId="77777777" w:rsidR="00100811" w:rsidRPr="00100811" w:rsidRDefault="00100811" w:rsidP="0096115E">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 доля отмененных результатов контрольных мероприятий - 0%;</w:t>
      </w:r>
    </w:p>
    <w:p w14:paraId="1873AD93" w14:textId="77777777" w:rsidR="00100811" w:rsidRPr="00100811" w:rsidRDefault="00100811" w:rsidP="0096115E">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8D690CF" w14:textId="77777777" w:rsidR="00100811" w:rsidRPr="00100811" w:rsidRDefault="00100811" w:rsidP="0096115E">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5) доля вынесенных судебных решений о назначении административного наказания по материалам контрольного органа - 95%;</w:t>
      </w:r>
    </w:p>
    <w:p w14:paraId="4A7E15B6" w14:textId="77777777" w:rsidR="00100811" w:rsidRPr="00100811" w:rsidRDefault="00100811" w:rsidP="0096115E">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6)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6213D004" w14:textId="77777777" w:rsidR="0096115E" w:rsidRDefault="0096115E" w:rsidP="00100811">
      <w:pPr>
        <w:spacing w:after="0" w:line="240" w:lineRule="auto"/>
        <w:jc w:val="both"/>
        <w:rPr>
          <w:rFonts w:ascii="Times New Roman" w:hAnsi="Times New Roman" w:cs="Times New Roman"/>
          <w:sz w:val="24"/>
          <w:szCs w:val="24"/>
        </w:rPr>
      </w:pPr>
    </w:p>
    <w:p w14:paraId="2D200EAF" w14:textId="77777777" w:rsidR="0096115E" w:rsidRPr="00507378" w:rsidRDefault="0096115E" w:rsidP="0096115E">
      <w:pPr>
        <w:spacing w:after="0" w:line="240" w:lineRule="auto"/>
        <w:jc w:val="center"/>
        <w:rPr>
          <w:rFonts w:ascii="Times New Roman" w:hAnsi="Times New Roman" w:cs="Times New Roman"/>
          <w:b/>
          <w:sz w:val="24"/>
          <w:szCs w:val="24"/>
        </w:rPr>
      </w:pPr>
      <w:r w:rsidRPr="00507378">
        <w:rPr>
          <w:rFonts w:ascii="Times New Roman" w:hAnsi="Times New Roman" w:cs="Times New Roman"/>
          <w:b/>
          <w:sz w:val="24"/>
          <w:szCs w:val="24"/>
        </w:rPr>
        <w:t xml:space="preserve">Индикативные показатели для </w:t>
      </w:r>
      <w:r w:rsidR="00507378" w:rsidRPr="00507378">
        <w:rPr>
          <w:rFonts w:ascii="Times New Roman" w:hAnsi="Times New Roman" w:cs="Times New Roman"/>
          <w:b/>
          <w:sz w:val="24"/>
          <w:szCs w:val="24"/>
        </w:rPr>
        <w:t>муниципального контроля на автомобильном транспорте, городском наземном электрическом транспорте и в дорожном хозяйстве</w:t>
      </w:r>
    </w:p>
    <w:p w14:paraId="41E01243" w14:textId="77777777" w:rsidR="0096115E" w:rsidRDefault="0096115E" w:rsidP="00100811">
      <w:pPr>
        <w:spacing w:after="0" w:line="240" w:lineRule="auto"/>
        <w:jc w:val="both"/>
        <w:rPr>
          <w:rFonts w:ascii="Times New Roman" w:hAnsi="Times New Roman" w:cs="Times New Roman"/>
          <w:sz w:val="24"/>
          <w:szCs w:val="24"/>
        </w:rPr>
      </w:pPr>
    </w:p>
    <w:p w14:paraId="4C296124" w14:textId="77777777" w:rsidR="00100811" w:rsidRPr="00100811" w:rsidRDefault="00100811" w:rsidP="00507378">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1) количество обращений о нарушении обязательных требований;</w:t>
      </w:r>
    </w:p>
    <w:p w14:paraId="6A8082E2" w14:textId="77777777" w:rsidR="00100811" w:rsidRPr="00100811" w:rsidRDefault="00100811" w:rsidP="00507378">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2) количество проведенных контрольных мероприятий и мероприятий без взаимодействия;</w:t>
      </w:r>
    </w:p>
    <w:p w14:paraId="5F2A0C04" w14:textId="77777777" w:rsidR="00100811" w:rsidRPr="00100811" w:rsidRDefault="00100811" w:rsidP="00507378">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3) количество выданных предписаний об устранении нарушений обязательных требований;</w:t>
      </w:r>
    </w:p>
    <w:p w14:paraId="6B1BCF37" w14:textId="77777777" w:rsidR="00100811" w:rsidRPr="00100811" w:rsidRDefault="00100811" w:rsidP="00507378">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4) количество выданных предостережений;</w:t>
      </w:r>
    </w:p>
    <w:p w14:paraId="24E9620D" w14:textId="77777777" w:rsidR="00100811" w:rsidRPr="00100811" w:rsidRDefault="00100811" w:rsidP="00507378">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5) количество устраненных нарушений обязательных требований;</w:t>
      </w:r>
    </w:p>
    <w:p w14:paraId="286343F2" w14:textId="77777777" w:rsidR="00100811" w:rsidRPr="00100811" w:rsidRDefault="00100811" w:rsidP="00507378">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6) количество проведенных профилактических мероприятий;</w:t>
      </w:r>
    </w:p>
    <w:p w14:paraId="03326FBD" w14:textId="77777777" w:rsidR="00100811" w:rsidRPr="00100811" w:rsidRDefault="00100811" w:rsidP="00507378">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7) количество подконтрольных субъектов (объектов), в отношении которых выявлены нарушения обязательные требования;</w:t>
      </w:r>
    </w:p>
    <w:p w14:paraId="40F54A73" w14:textId="77777777" w:rsidR="00100811" w:rsidRPr="00100811" w:rsidRDefault="00100811" w:rsidP="00507378">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8) количество субъектов, в отношении которых проведены профилактические мероприятия;</w:t>
      </w:r>
    </w:p>
    <w:p w14:paraId="1D35FEBD" w14:textId="77777777" w:rsidR="00100811" w:rsidRPr="00100811" w:rsidRDefault="00100811" w:rsidP="00507378">
      <w:pPr>
        <w:spacing w:after="0" w:line="240" w:lineRule="auto"/>
        <w:ind w:firstLine="708"/>
        <w:jc w:val="both"/>
        <w:rPr>
          <w:rFonts w:ascii="Times New Roman" w:hAnsi="Times New Roman" w:cs="Times New Roman"/>
          <w:sz w:val="24"/>
          <w:szCs w:val="24"/>
        </w:rPr>
      </w:pPr>
      <w:r w:rsidRPr="00100811">
        <w:rPr>
          <w:rFonts w:ascii="Times New Roman" w:hAnsi="Times New Roman" w:cs="Times New Roman"/>
          <w:sz w:val="24"/>
          <w:szCs w:val="24"/>
        </w:rPr>
        <w:t>9) среднее количество должностных лиц, задействованных в одном мероприятии.</w:t>
      </w:r>
    </w:p>
    <w:p w14:paraId="3B7A64CA" w14:textId="77777777" w:rsidR="00100811" w:rsidRPr="00100811" w:rsidRDefault="00100811" w:rsidP="00100811">
      <w:pPr>
        <w:spacing w:after="0" w:line="240" w:lineRule="auto"/>
        <w:jc w:val="both"/>
        <w:rPr>
          <w:rFonts w:ascii="Times New Roman" w:hAnsi="Times New Roman" w:cs="Times New Roman"/>
          <w:sz w:val="24"/>
          <w:szCs w:val="24"/>
        </w:rPr>
      </w:pPr>
    </w:p>
    <w:p w14:paraId="617961D6" w14:textId="77777777" w:rsidR="00100811" w:rsidRPr="00100811" w:rsidRDefault="00100811" w:rsidP="00100811">
      <w:pPr>
        <w:spacing w:after="0" w:line="240" w:lineRule="auto"/>
        <w:jc w:val="both"/>
        <w:rPr>
          <w:rFonts w:ascii="Times New Roman" w:hAnsi="Times New Roman" w:cs="Times New Roman"/>
          <w:sz w:val="24"/>
          <w:szCs w:val="24"/>
        </w:rPr>
      </w:pPr>
    </w:p>
    <w:p w14:paraId="08AB4163" w14:textId="77777777" w:rsidR="000C4A9C" w:rsidRPr="00100811" w:rsidRDefault="000C4A9C" w:rsidP="00100811">
      <w:pPr>
        <w:spacing w:after="0" w:line="240" w:lineRule="auto"/>
        <w:jc w:val="both"/>
        <w:rPr>
          <w:rFonts w:ascii="Times New Roman" w:hAnsi="Times New Roman" w:cs="Times New Roman"/>
          <w:sz w:val="24"/>
          <w:szCs w:val="24"/>
        </w:rPr>
      </w:pPr>
    </w:p>
    <w:sectPr w:rsidR="000C4A9C" w:rsidRPr="00100811" w:rsidSect="00E97DF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409"/>
    <w:rsid w:val="00057D08"/>
    <w:rsid w:val="000C4A9C"/>
    <w:rsid w:val="000C4B4C"/>
    <w:rsid w:val="00100811"/>
    <w:rsid w:val="001B5708"/>
    <w:rsid w:val="002005F4"/>
    <w:rsid w:val="00376220"/>
    <w:rsid w:val="004E37B3"/>
    <w:rsid w:val="00507378"/>
    <w:rsid w:val="00515CB6"/>
    <w:rsid w:val="006E3C6A"/>
    <w:rsid w:val="008C4BC9"/>
    <w:rsid w:val="008D23F7"/>
    <w:rsid w:val="0096115E"/>
    <w:rsid w:val="00A67D55"/>
    <w:rsid w:val="00A92735"/>
    <w:rsid w:val="00AF2B91"/>
    <w:rsid w:val="00B63DE1"/>
    <w:rsid w:val="00CB6409"/>
    <w:rsid w:val="00D0402D"/>
    <w:rsid w:val="00D80A30"/>
    <w:rsid w:val="00DC0475"/>
    <w:rsid w:val="00E97DFB"/>
    <w:rsid w:val="00F0401A"/>
    <w:rsid w:val="00F2192D"/>
    <w:rsid w:val="00F273F4"/>
    <w:rsid w:val="00F8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54AC"/>
  <w15:docId w15:val="{64D9E9B4-C9CC-45AF-B6D9-7F3CF698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15</Pages>
  <Words>6631</Words>
  <Characters>37797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19</cp:revision>
  <dcterms:created xsi:type="dcterms:W3CDTF">2025-03-13T13:25:00Z</dcterms:created>
  <dcterms:modified xsi:type="dcterms:W3CDTF">2025-03-26T11:19:00Z</dcterms:modified>
</cp:coreProperties>
</file>