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3C" w:rsidRPr="009079D7" w:rsidRDefault="009079D7" w:rsidP="009079D7">
      <w:pPr>
        <w:jc w:val="center"/>
        <w:rPr>
          <w:b/>
        </w:rPr>
      </w:pPr>
      <w:r w:rsidRPr="009079D7">
        <w:rPr>
          <w:rFonts w:ascii="Times New Roman" w:eastAsia="Times New Roman" w:hAnsi="Times New Roman" w:cs="Times New Roman"/>
          <w:b/>
          <w:color w:val="000000"/>
          <w:sz w:val="28"/>
        </w:rPr>
        <w:t>Российская федерация</w:t>
      </w:r>
      <w:r w:rsidRPr="009079D7">
        <w:rPr>
          <w:rFonts w:ascii="Times New Roman" w:eastAsia="Times New Roman" w:hAnsi="Times New Roman" w:cs="Times New Roman"/>
          <w:b/>
          <w:color w:val="000000"/>
          <w:sz w:val="28"/>
        </w:rPr>
        <w:br/>
        <w:t>Брянская область</w:t>
      </w:r>
    </w:p>
    <w:p w:rsidR="00CE523C" w:rsidRPr="009079D7" w:rsidRDefault="009079D7" w:rsidP="009079D7">
      <w:pPr>
        <w:pStyle w:val="a8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79D7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CE523C" w:rsidRPr="009079D7" w:rsidRDefault="009079D7" w:rsidP="009079D7">
      <w:pPr>
        <w:pStyle w:val="a8"/>
        <w:spacing w:after="0"/>
        <w:jc w:val="center"/>
        <w:rPr>
          <w:rFonts w:eastAsia="Calibri" w:cs="Calibri"/>
          <w:b/>
          <w:sz w:val="32"/>
          <w:szCs w:val="32"/>
        </w:rPr>
      </w:pPr>
      <w:r w:rsidRPr="009079D7">
        <w:rPr>
          <w:rFonts w:ascii="Times New Roman" w:hAnsi="Times New Roman"/>
          <w:b/>
          <w:sz w:val="32"/>
          <w:szCs w:val="32"/>
        </w:rPr>
        <w:t>(СНДГФ)</w:t>
      </w:r>
    </w:p>
    <w:p w:rsidR="00CE523C" w:rsidRPr="009079D7" w:rsidRDefault="009079D7" w:rsidP="009079D7">
      <w:pPr>
        <w:pStyle w:val="a8"/>
        <w:spacing w:after="0"/>
        <w:jc w:val="center"/>
        <w:rPr>
          <w:rFonts w:eastAsia="Calibri" w:cs="Calibri"/>
          <w:b/>
          <w:sz w:val="32"/>
          <w:szCs w:val="32"/>
        </w:rPr>
      </w:pPr>
      <w:proofErr w:type="gramStart"/>
      <w:r w:rsidRPr="009079D7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9079D7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079D7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079D7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079D7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079D7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079D7">
        <w:rPr>
          <w:rFonts w:ascii="Times New Roman" w:hAnsi="Times New Roman"/>
          <w:b/>
          <w:sz w:val="32"/>
          <w:szCs w:val="32"/>
        </w:rPr>
        <w:t>Е</w:t>
      </w:r>
    </w:p>
    <w:p w:rsidR="00CE523C" w:rsidRDefault="00CE523C">
      <w:pPr>
        <w:tabs>
          <w:tab w:val="left" w:leader="underscore" w:pos="1502"/>
          <w:tab w:val="left" w:leader="underscore" w:pos="3258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</w:rPr>
      </w:pPr>
    </w:p>
    <w:p w:rsidR="00CE523C" w:rsidRDefault="009079D7">
      <w:pPr>
        <w:tabs>
          <w:tab w:val="left" w:leader="underscore" w:pos="1502"/>
          <w:tab w:val="left" w:leader="underscore" w:pos="325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от  13.11.2020г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Theme="minorHAnsi" w:eastAsia="Segoe UI Symbol" w:hAnsiTheme="minorHAnsi" w:cs="Segoe UI Symbol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6 - 423</w:t>
      </w:r>
    </w:p>
    <w:p w:rsidR="00CE523C" w:rsidRDefault="009079D7">
      <w:pPr>
        <w:tabs>
          <w:tab w:val="left" w:pos="709"/>
        </w:tabs>
        <w:spacing w:after="231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окино</w:t>
      </w:r>
    </w:p>
    <w:p w:rsidR="00CE523C" w:rsidRDefault="009079D7">
      <w:pPr>
        <w:spacing w:line="317" w:lineRule="exact"/>
        <w:ind w:right="30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 внесении изменений в решение </w:t>
      </w:r>
    </w:p>
    <w:p w:rsidR="00CE523C" w:rsidRDefault="009079D7">
      <w:pPr>
        <w:spacing w:line="317" w:lineRule="exact"/>
        <w:ind w:right="30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Совета народных депутатов</w:t>
      </w:r>
    </w:p>
    <w:p w:rsidR="00CE523C" w:rsidRDefault="009079D7">
      <w:pPr>
        <w:spacing w:line="317" w:lineRule="exact"/>
        <w:ind w:right="30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города Фокино от 31.01. 2013г.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4-850 </w:t>
      </w:r>
    </w:p>
    <w:p w:rsidR="00CE523C" w:rsidRDefault="009079D7">
      <w:pPr>
        <w:spacing w:line="317" w:lineRule="exact"/>
        <w:ind w:right="30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«Об оплате труда МКУ «ЕДДСГФ»</w:t>
      </w:r>
    </w:p>
    <w:p w:rsidR="00CE523C" w:rsidRDefault="00CE523C">
      <w:pPr>
        <w:spacing w:line="317" w:lineRule="exact"/>
        <w:ind w:right="3040"/>
        <w:rPr>
          <w:rFonts w:ascii="Times New Roman" w:eastAsia="Times New Roman" w:hAnsi="Times New Roman" w:cs="Times New Roman"/>
          <w:color w:val="000000"/>
          <w:sz w:val="24"/>
        </w:rPr>
      </w:pPr>
    </w:p>
    <w:p w:rsidR="00CE523C" w:rsidRDefault="009079D7">
      <w:pPr>
        <w:tabs>
          <w:tab w:val="left" w:pos="709"/>
        </w:tabs>
        <w:spacing w:after="200" w:line="276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 постановлением Правительства Брянской </w:t>
      </w:r>
      <w:r>
        <w:rPr>
          <w:rFonts w:ascii="Times New Roman" w:eastAsia="Times New Roman" w:hAnsi="Times New Roman" w:cs="Times New Roman"/>
          <w:sz w:val="24"/>
        </w:rPr>
        <w:t xml:space="preserve">от 21.09.2020г.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440-п «Об индексации заработной платы работников государственных учреждений Брянской области с 1 октября 2020 года»,  Решением Совета народных депутатов города Фокино от 12.12.2019 год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6-281 «О бюджете городского округа город Фокино Брянской области на 2</w:t>
      </w:r>
      <w:r>
        <w:rPr>
          <w:rFonts w:ascii="Times New Roman" w:eastAsia="Times New Roman" w:hAnsi="Times New Roman" w:cs="Times New Roman"/>
          <w:sz w:val="24"/>
        </w:rPr>
        <w:t>020 год и плановый период 2021 и 2022 годов», Решением Совета народных депутатов города Фокино от 27.10.2020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6-410 «Об индексации заработной платы муниципальных служащих городского округа город Фокино Брянской области и работников, замещающих должности,</w:t>
      </w:r>
      <w:r>
        <w:rPr>
          <w:rFonts w:ascii="Times New Roman" w:eastAsia="Times New Roman" w:hAnsi="Times New Roman" w:cs="Times New Roman"/>
          <w:sz w:val="24"/>
        </w:rPr>
        <w:t xml:space="preserve"> не являющиеся должностями муниципальной службы в органах местного самоуправления городского округа город Фокино Брянской области»,  рассмотрев письмо администрации города Фокино от 09.11.2020г.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2759,</w:t>
      </w:r>
    </w:p>
    <w:p w:rsidR="00CE523C" w:rsidRDefault="009079D7" w:rsidP="009079D7">
      <w:pPr>
        <w:ind w:firstLine="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Совет народных депутатов города Фокино</w:t>
      </w:r>
    </w:p>
    <w:p w:rsidR="00CE523C" w:rsidRDefault="009079D7" w:rsidP="009079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>РЕШИЛ:</w:t>
      </w:r>
    </w:p>
    <w:p w:rsidR="00CE523C" w:rsidRDefault="009079D7" w:rsidP="009079D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1. Внес</w:t>
      </w:r>
      <w:r>
        <w:rPr>
          <w:rFonts w:ascii="Times New Roman" w:eastAsia="Times New Roman" w:hAnsi="Times New Roman" w:cs="Times New Roman"/>
          <w:sz w:val="24"/>
        </w:rPr>
        <w:t xml:space="preserve">ти в Решение СНДГФ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4-850 от 31.01.2013 г. «Об оплате труда МКУ «ЕДДСГФ» следующие изменения:</w:t>
      </w:r>
    </w:p>
    <w:p w:rsidR="00CE523C" w:rsidRDefault="009079D7" w:rsidP="009079D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1.1. Пункт 2.2.  «</w:t>
      </w:r>
      <w:r>
        <w:rPr>
          <w:rFonts w:ascii="Times New Roman" w:eastAsia="Times New Roman" w:hAnsi="Times New Roman" w:cs="Times New Roman"/>
          <w:sz w:val="24"/>
        </w:rPr>
        <w:t>Положения об оплате труда работников Муниципального казенного учреждения «Единая дежурно - диспетчерская служба города Фокино» изложить в ново</w:t>
      </w:r>
      <w:r>
        <w:rPr>
          <w:rFonts w:ascii="Times New Roman" w:eastAsia="Times New Roman" w:hAnsi="Times New Roman" w:cs="Times New Roman"/>
          <w:sz w:val="24"/>
        </w:rPr>
        <w:t>й редакции:</w:t>
      </w:r>
    </w:p>
    <w:p w:rsidR="00CE523C" w:rsidRDefault="009079D7" w:rsidP="009079D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«Пункт 2.2. </w:t>
      </w:r>
      <w:r>
        <w:rPr>
          <w:rFonts w:ascii="Times New Roman" w:eastAsia="Times New Roman" w:hAnsi="Times New Roman" w:cs="Times New Roman"/>
          <w:sz w:val="24"/>
        </w:rPr>
        <w:t>Предельные размеры должностных окладов  работников МКУ «ЕДДСГФ»:</w:t>
      </w:r>
    </w:p>
    <w:p w:rsidR="009079D7" w:rsidRPr="009079D7" w:rsidRDefault="009079D7" w:rsidP="009079D7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55" w:type="dxa"/>
        <w:tblLook w:val="0000"/>
      </w:tblPr>
      <w:tblGrid>
        <w:gridCol w:w="4927"/>
        <w:gridCol w:w="4928"/>
      </w:tblGrid>
      <w:tr w:rsidR="00CE523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Должностной оклад в месяц (в рублях)</w:t>
            </w:r>
          </w:p>
        </w:tc>
      </w:tr>
      <w:tr w:rsidR="00CE523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6715</w:t>
            </w:r>
          </w:p>
        </w:tc>
      </w:tr>
      <w:tr w:rsidR="00CE523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диспетчер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4363</w:t>
            </w:r>
          </w:p>
        </w:tc>
      </w:tr>
      <w:tr w:rsidR="00CE523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Диспетчер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3356</w:t>
            </w:r>
          </w:p>
        </w:tc>
      </w:tr>
      <w:tr w:rsidR="00CE523C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Оператор системы 112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523C" w:rsidRDefault="009079D7" w:rsidP="009079D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2686</w:t>
            </w:r>
          </w:p>
        </w:tc>
      </w:tr>
    </w:tbl>
    <w:p w:rsidR="00CE523C" w:rsidRPr="009079D7" w:rsidRDefault="00CE523C">
      <w:pPr>
        <w:tabs>
          <w:tab w:val="left" w:pos="1040"/>
        </w:tabs>
        <w:spacing w:line="274" w:lineRule="exact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E523C" w:rsidRDefault="009079D7">
      <w:pPr>
        <w:tabs>
          <w:tab w:val="left" w:pos="1040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2. Решение вступает в </w:t>
      </w:r>
      <w:r>
        <w:rPr>
          <w:rFonts w:ascii="Times New Roman" w:eastAsia="Times New Roman" w:hAnsi="Times New Roman" w:cs="Times New Roman"/>
          <w:color w:val="000000"/>
          <w:sz w:val="24"/>
        </w:rPr>
        <w:t>силу с момента его принятия и распространяется на правоотношения, возникшие с 1 октября 2020 г.</w:t>
      </w:r>
    </w:p>
    <w:p w:rsidR="00CE523C" w:rsidRDefault="00CE523C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:rsidR="00CE523C" w:rsidRDefault="009079D7">
      <w:pPr>
        <w:spacing w:line="276" w:lineRule="exac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обязанности</w:t>
      </w:r>
    </w:p>
    <w:p w:rsidR="00CE523C" w:rsidRDefault="009079D7">
      <w:pPr>
        <w:spacing w:line="276" w:lineRule="exact"/>
      </w:pPr>
      <w:r>
        <w:rPr>
          <w:rFonts w:ascii="Times New Roman" w:eastAsia="Times New Roman" w:hAnsi="Times New Roman" w:cs="Times New Roman"/>
          <w:sz w:val="24"/>
        </w:rPr>
        <w:t xml:space="preserve">главы города Фокино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А.М. </w:t>
      </w:r>
      <w:proofErr w:type="gramStart"/>
      <w:r>
        <w:rPr>
          <w:rFonts w:ascii="Times New Roman" w:eastAsia="Times New Roman" w:hAnsi="Times New Roman" w:cs="Times New Roman"/>
          <w:sz w:val="24"/>
        </w:rPr>
        <w:t>Яшкин</w:t>
      </w:r>
      <w:proofErr w:type="gramEnd"/>
    </w:p>
    <w:sectPr w:rsidR="00CE523C" w:rsidSect="009079D7">
      <w:pgSz w:w="12240" w:h="15840"/>
      <w:pgMar w:top="709" w:right="1440" w:bottom="142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E523C"/>
    <w:rsid w:val="009079D7"/>
    <w:rsid w:val="00C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Lucida Sans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E52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E523C"/>
    <w:pPr>
      <w:spacing w:after="140" w:line="276" w:lineRule="auto"/>
    </w:pPr>
  </w:style>
  <w:style w:type="paragraph" w:styleId="a5">
    <w:name w:val="List"/>
    <w:basedOn w:val="a4"/>
    <w:rsid w:val="00CE523C"/>
  </w:style>
  <w:style w:type="paragraph" w:customStyle="1" w:styleId="Caption">
    <w:name w:val="Caption"/>
    <w:basedOn w:val="a"/>
    <w:qFormat/>
    <w:rsid w:val="00CE523C"/>
    <w:pPr>
      <w:suppressLineNumbers/>
      <w:spacing w:before="120" w:after="120"/>
    </w:pPr>
    <w:rPr>
      <w:i/>
      <w:iCs/>
      <w:sz w:val="24"/>
    </w:rPr>
  </w:style>
  <w:style w:type="paragraph" w:styleId="a6">
    <w:name w:val="index heading"/>
    <w:basedOn w:val="a"/>
    <w:qFormat/>
    <w:rsid w:val="00CE523C"/>
    <w:pPr>
      <w:suppressLineNumbers/>
    </w:pPr>
  </w:style>
  <w:style w:type="paragraph" w:styleId="a7">
    <w:name w:val="Subtitle"/>
    <w:basedOn w:val="a3"/>
    <w:next w:val="a4"/>
    <w:qFormat/>
    <w:rsid w:val="00CE523C"/>
    <w:pPr>
      <w:spacing w:before="60"/>
      <w:jc w:val="center"/>
    </w:pPr>
    <w:rPr>
      <w:sz w:val="36"/>
      <w:szCs w:val="36"/>
    </w:rPr>
  </w:style>
  <w:style w:type="paragraph" w:customStyle="1" w:styleId="a8">
    <w:name w:val="Блочная цитата"/>
    <w:basedOn w:val="a"/>
    <w:qFormat/>
    <w:rsid w:val="00CE523C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2020-11-24T13:14:00Z</dcterms:created>
  <dcterms:modified xsi:type="dcterms:W3CDTF">2020-11-24T13:16:00Z</dcterms:modified>
  <dc:language>ru-RU</dc:language>
</cp:coreProperties>
</file>