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02A7" w14:textId="447282A8" w:rsidR="00FB2DF1" w:rsidRPr="004512E7" w:rsidRDefault="00FB2DF1" w:rsidP="00FB2DF1">
      <w:pPr>
        <w:ind w:right="-545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                                                       </w:t>
      </w:r>
      <w:r w:rsidRPr="004512E7">
        <w:rPr>
          <w:sz w:val="28"/>
          <w:szCs w:val="28"/>
        </w:rPr>
        <w:t>Российская Федерация</w:t>
      </w:r>
    </w:p>
    <w:p w14:paraId="6D6895A2" w14:textId="77777777" w:rsidR="00FB2DF1" w:rsidRPr="004512E7" w:rsidRDefault="00FB2DF1" w:rsidP="00FB2DF1">
      <w:pPr>
        <w:ind w:left="-720" w:right="-545"/>
        <w:jc w:val="center"/>
        <w:rPr>
          <w:sz w:val="28"/>
          <w:szCs w:val="28"/>
        </w:rPr>
      </w:pPr>
      <w:r w:rsidRPr="004512E7">
        <w:rPr>
          <w:sz w:val="28"/>
          <w:szCs w:val="28"/>
        </w:rPr>
        <w:t>Брянская область</w:t>
      </w:r>
    </w:p>
    <w:p w14:paraId="6041674E" w14:textId="77777777" w:rsidR="00FB2DF1" w:rsidRDefault="00FB2DF1" w:rsidP="00FB2DF1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14:paraId="4824F420" w14:textId="77777777" w:rsidR="00FB2DF1" w:rsidRDefault="00FB2DF1" w:rsidP="00FB2DF1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4CB652D4" w14:textId="77777777" w:rsidR="00FB2DF1" w:rsidRDefault="00FB2DF1" w:rsidP="00FB2DF1">
      <w:pPr>
        <w:ind w:left="-720" w:right="-545"/>
        <w:jc w:val="center"/>
        <w:rPr>
          <w:szCs w:val="28"/>
        </w:rPr>
      </w:pPr>
    </w:p>
    <w:p w14:paraId="09947BBD" w14:textId="77777777" w:rsidR="00FB2DF1" w:rsidRDefault="00FB2DF1" w:rsidP="00FB2DF1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205BCAA4" w14:textId="77777777" w:rsidR="00FB2DF1" w:rsidRDefault="00FB2DF1" w:rsidP="00FB2DF1">
      <w:pPr>
        <w:ind w:left="-720" w:right="-545"/>
        <w:jc w:val="center"/>
      </w:pPr>
    </w:p>
    <w:p w14:paraId="7C79CC44" w14:textId="77777777" w:rsidR="00FB2DF1" w:rsidRPr="004512E7" w:rsidRDefault="00FB2DF1" w:rsidP="00FB2DF1">
      <w:pPr>
        <w:ind w:left="-720" w:right="-545"/>
        <w:jc w:val="both"/>
        <w:rPr>
          <w:sz w:val="16"/>
          <w:szCs w:val="16"/>
        </w:rPr>
      </w:pPr>
    </w:p>
    <w:p w14:paraId="679E52F9" w14:textId="7884B144" w:rsidR="00FB2DF1" w:rsidRDefault="00FB2DF1" w:rsidP="00FB2DF1">
      <w:pPr>
        <w:ind w:right="-545"/>
        <w:jc w:val="both"/>
      </w:pPr>
      <w:r>
        <w:rPr>
          <w:u w:val="single"/>
        </w:rPr>
        <w:t xml:space="preserve">от    </w:t>
      </w:r>
      <w:r w:rsidR="00B4020D">
        <w:rPr>
          <w:u w:val="single"/>
        </w:rPr>
        <w:t>30</w:t>
      </w:r>
      <w:r w:rsidR="004512E7">
        <w:rPr>
          <w:u w:val="single"/>
        </w:rPr>
        <w:t>.09.</w:t>
      </w:r>
      <w:r>
        <w:rPr>
          <w:u w:val="single"/>
        </w:rPr>
        <w:t>2022 г</w:t>
      </w:r>
      <w:r>
        <w:t xml:space="preserve">.    </w:t>
      </w:r>
      <w:r w:rsidR="004512E7">
        <w:t xml:space="preserve">                                  </w:t>
      </w:r>
      <w:r>
        <w:t xml:space="preserve"> </w:t>
      </w:r>
      <w:proofErr w:type="gramStart"/>
      <w:r>
        <w:t xml:space="preserve">№  </w:t>
      </w:r>
      <w:r w:rsidR="004512E7" w:rsidRPr="004512E7">
        <w:rPr>
          <w:u w:val="single"/>
        </w:rPr>
        <w:t>6</w:t>
      </w:r>
      <w:proofErr w:type="gramEnd"/>
      <w:r w:rsidR="004512E7" w:rsidRPr="004512E7">
        <w:rPr>
          <w:u w:val="single"/>
        </w:rPr>
        <w:t xml:space="preserve"> – 861 </w:t>
      </w:r>
      <w:r w:rsidRPr="004512E7">
        <w:rPr>
          <w:u w:val="single"/>
        </w:rPr>
        <w:t xml:space="preserve">                                                                                                        </w:t>
      </w:r>
    </w:p>
    <w:p w14:paraId="3FE2077A" w14:textId="04A90501" w:rsidR="00FB2DF1" w:rsidRDefault="00FB2DF1" w:rsidP="00FB2DF1">
      <w:pPr>
        <w:tabs>
          <w:tab w:val="left" w:pos="709"/>
        </w:tabs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>г. Фокино</w:t>
      </w:r>
    </w:p>
    <w:p w14:paraId="5D45B82C" w14:textId="77777777" w:rsidR="00FB2DF1" w:rsidRDefault="00FB2DF1" w:rsidP="00FB2DF1"/>
    <w:p w14:paraId="56B75C8E" w14:textId="77777777" w:rsidR="00FB2DF1" w:rsidRDefault="00FB2DF1" w:rsidP="00FB2DF1">
      <w:r>
        <w:t xml:space="preserve">Об индексации заработной платы </w:t>
      </w:r>
    </w:p>
    <w:p w14:paraId="536694FE" w14:textId="77777777" w:rsidR="00FB2DF1" w:rsidRDefault="00FB2DF1" w:rsidP="00FB2DF1">
      <w:r>
        <w:t>муниципальных служащих городского округа</w:t>
      </w:r>
    </w:p>
    <w:p w14:paraId="216EB336" w14:textId="77777777" w:rsidR="00FB2DF1" w:rsidRDefault="00FB2DF1" w:rsidP="00FB2DF1">
      <w:r>
        <w:t>город Фокино Брянской области и работников,</w:t>
      </w:r>
    </w:p>
    <w:p w14:paraId="2EDDD76A" w14:textId="77777777" w:rsidR="00FB2DF1" w:rsidRDefault="00FB2DF1" w:rsidP="00FB2DF1">
      <w:r>
        <w:t xml:space="preserve">замещающих должности, не являющиеся </w:t>
      </w:r>
    </w:p>
    <w:p w14:paraId="0F9DCB36" w14:textId="77777777" w:rsidR="00FB2DF1" w:rsidRDefault="00FB2DF1" w:rsidP="00FB2DF1">
      <w:r>
        <w:t>должностями муниципальной службы в</w:t>
      </w:r>
    </w:p>
    <w:p w14:paraId="338997F5" w14:textId="77777777" w:rsidR="00FB2DF1" w:rsidRDefault="00FB2DF1" w:rsidP="00FB2DF1">
      <w:r>
        <w:t xml:space="preserve">органах местного самоуправления городского </w:t>
      </w:r>
    </w:p>
    <w:p w14:paraId="40975477" w14:textId="77777777" w:rsidR="00FB2DF1" w:rsidRDefault="00FB2DF1" w:rsidP="00FB2DF1">
      <w:r>
        <w:t xml:space="preserve">округа город Фокино Брянской области </w:t>
      </w:r>
    </w:p>
    <w:p w14:paraId="0890377E" w14:textId="77777777" w:rsidR="00FB2DF1" w:rsidRDefault="00FB2DF1" w:rsidP="00FB2DF1">
      <w:r>
        <w:t>с 1 октября 2022 года</w:t>
      </w:r>
    </w:p>
    <w:p w14:paraId="1FADA395" w14:textId="77777777" w:rsidR="00FB2DF1" w:rsidRPr="004512E7" w:rsidRDefault="00FB2DF1" w:rsidP="00FB2DF1">
      <w:pPr>
        <w:ind w:firstLine="709"/>
        <w:jc w:val="both"/>
        <w:rPr>
          <w:sz w:val="16"/>
          <w:szCs w:val="16"/>
        </w:rPr>
      </w:pPr>
    </w:p>
    <w:p w14:paraId="0B68088C" w14:textId="4AADD199" w:rsidR="004512E7" w:rsidRDefault="00FB2DF1" w:rsidP="00FB2DF1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>
        <w:tab/>
        <w:t xml:space="preserve">В соответствии с Указом Губернатора Брянской области от 07.09.2022 г. №143 «Об увеличении (индексации) размеров месячных окладов государственных гражданских служащих Брянской области в соответствии с замещаемыми ими должностями и должностных окладов (окладов) работников, замещающих должности, не являющиеся должностями государственной гражданской службы Брянской области», Решением Совета народных депутатов города Фокино от 14.12.2021г. </w:t>
      </w:r>
      <w:r>
        <w:rPr>
          <w:lang w:val="en-US"/>
        </w:rPr>
        <w:t>N</w:t>
      </w:r>
      <w:r>
        <w:t xml:space="preserve">6-757 «О бюджете городского округа город Фокино Брянской области на 2022 год и на плановый период 2023 и 2024 годов», </w:t>
      </w:r>
      <w:r w:rsidR="004512E7">
        <w:t>рассмотрев письмо администрации города Фокино №1955 от23.09.2022г.,</w:t>
      </w:r>
    </w:p>
    <w:p w14:paraId="338BF2B7" w14:textId="77777777" w:rsidR="004512E7" w:rsidRPr="004512E7" w:rsidRDefault="004512E7" w:rsidP="00FB2DF1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369578E" w14:textId="2E7481FD" w:rsidR="00FB2DF1" w:rsidRDefault="004512E7" w:rsidP="00FB2DF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FB2DF1">
        <w:t xml:space="preserve"> Совет народных депутатов города Фокино</w:t>
      </w:r>
    </w:p>
    <w:p w14:paraId="5B50C6EA" w14:textId="77777777" w:rsidR="00FB2DF1" w:rsidRDefault="00FB2DF1" w:rsidP="00FB2DF1">
      <w:pPr>
        <w:jc w:val="both"/>
      </w:pPr>
    </w:p>
    <w:p w14:paraId="44EBE12A" w14:textId="77777777" w:rsidR="00FB2DF1" w:rsidRDefault="00FB2DF1" w:rsidP="00FB2DF1">
      <w:pPr>
        <w:jc w:val="both"/>
      </w:pPr>
      <w:r>
        <w:t>Р Е Ш И Л:</w:t>
      </w:r>
    </w:p>
    <w:p w14:paraId="2829E027" w14:textId="77777777" w:rsidR="00FB2DF1" w:rsidRDefault="00FB2DF1" w:rsidP="00FB2DF1">
      <w:pPr>
        <w:jc w:val="both"/>
      </w:pPr>
    </w:p>
    <w:p w14:paraId="6988EE1D" w14:textId="77777777" w:rsidR="00FB2DF1" w:rsidRDefault="00FB2DF1" w:rsidP="00FB2DF1">
      <w:pPr>
        <w:tabs>
          <w:tab w:val="left" w:pos="709"/>
        </w:tabs>
        <w:jc w:val="both"/>
      </w:pPr>
      <w:r>
        <w:tab/>
        <w:t>1. Произвести с 01 октября 2022 года индексацию должностных окладов муниципальных служащих городского округа город Фокино Брянской области,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 на 4 процента.</w:t>
      </w:r>
    </w:p>
    <w:p w14:paraId="4523C658" w14:textId="77777777" w:rsidR="00FB2DF1" w:rsidRDefault="00FB2DF1" w:rsidP="00FB2DF1">
      <w:pPr>
        <w:tabs>
          <w:tab w:val="left" w:pos="709"/>
        </w:tabs>
        <w:jc w:val="both"/>
      </w:pPr>
      <w:r>
        <w:tab/>
        <w:t>2. Установить, что при повышении размеров месячных окладов муниципальных служащих городского округа город Фокино Брянской области,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области, размеры месячных окладов подлежат округлению до целого рубля в сторону увеличения.</w:t>
      </w:r>
    </w:p>
    <w:p w14:paraId="087D08D2" w14:textId="77777777" w:rsidR="00FB2DF1" w:rsidRDefault="00FB2DF1" w:rsidP="00FB2DF1">
      <w:pPr>
        <w:tabs>
          <w:tab w:val="left" w:pos="709"/>
        </w:tabs>
        <w:jc w:val="both"/>
      </w:pPr>
      <w:r>
        <w:tab/>
        <w:t>3. Финансирование расходов, связанных с реализацией настоящего решения, осуществлять в пределах бюджетных ассигнований, предусмотренных бюджетом городского округа город Фокино Брянской области на соответствующий финансовый год.</w:t>
      </w:r>
    </w:p>
    <w:p w14:paraId="3FC81484" w14:textId="77777777" w:rsidR="00FB2DF1" w:rsidRDefault="00FB2DF1" w:rsidP="00FB2DF1">
      <w:pPr>
        <w:tabs>
          <w:tab w:val="left" w:pos="709"/>
        </w:tabs>
        <w:jc w:val="both"/>
      </w:pPr>
      <w:r>
        <w:tab/>
        <w:t>4.  Опубликовать Решение в муниципальной газете «</w:t>
      </w:r>
      <w:proofErr w:type="spellStart"/>
      <w:r>
        <w:t>Фокинский</w:t>
      </w:r>
      <w:proofErr w:type="spellEnd"/>
      <w:r>
        <w:t xml:space="preserve"> Вестник» и на официальном сайте администрации г. Фокино в сети «Интернет».</w:t>
      </w:r>
    </w:p>
    <w:p w14:paraId="79C7D694" w14:textId="77777777" w:rsidR="00FB2DF1" w:rsidRDefault="00FB2DF1" w:rsidP="00FB2DF1">
      <w:pPr>
        <w:ind w:firstLine="709"/>
        <w:jc w:val="both"/>
      </w:pPr>
      <w:r>
        <w:t>5. Настоящее Решение вступает в силу с момента принятия и распространяется на правоотношения, возникшие с 01 октября 2022 года.</w:t>
      </w:r>
    </w:p>
    <w:p w14:paraId="027FE8AD" w14:textId="77777777" w:rsidR="00FB2DF1" w:rsidRDefault="00FB2DF1" w:rsidP="00FB2DF1">
      <w:pPr>
        <w:jc w:val="both"/>
        <w:rPr>
          <w:color w:val="FF0000"/>
        </w:rPr>
      </w:pPr>
    </w:p>
    <w:p w14:paraId="000DE089" w14:textId="77777777" w:rsidR="00FB2DF1" w:rsidRDefault="00FB2DF1" w:rsidP="00FB2DF1">
      <w:pPr>
        <w:jc w:val="both"/>
      </w:pPr>
    </w:p>
    <w:p w14:paraId="2F6B9747" w14:textId="77777777" w:rsidR="00FB2DF1" w:rsidRDefault="00FB2DF1" w:rsidP="00FB2DF1">
      <w:pPr>
        <w:jc w:val="center"/>
        <w:rPr>
          <w:sz w:val="28"/>
          <w:szCs w:val="28"/>
        </w:rPr>
      </w:pPr>
    </w:p>
    <w:p w14:paraId="4D974F69" w14:textId="094EC8A8" w:rsidR="00FB2DF1" w:rsidRDefault="00FB2DF1" w:rsidP="00FB2DF1">
      <w:r>
        <w:t xml:space="preserve">  Глава города                                                                                                         О.В.</w:t>
      </w:r>
      <w:r w:rsidR="004512E7">
        <w:t xml:space="preserve"> </w:t>
      </w:r>
      <w:r>
        <w:t xml:space="preserve">Попович </w:t>
      </w:r>
    </w:p>
    <w:p w14:paraId="40CE4919" w14:textId="77777777" w:rsidR="00FB2DF1" w:rsidRDefault="00FB2DF1" w:rsidP="00FB2D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4D70D10" w14:textId="77777777" w:rsidR="00FB2DF1" w:rsidRDefault="00FB2DF1" w:rsidP="00FB2D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B676D04" w14:textId="77777777" w:rsidR="00015E0D" w:rsidRDefault="00015E0D"/>
    <w:sectPr w:rsidR="00015E0D" w:rsidSect="00FB2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20"/>
    <w:rsid w:val="00015E0D"/>
    <w:rsid w:val="004512E7"/>
    <w:rsid w:val="00B4020D"/>
    <w:rsid w:val="00CD6420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3213"/>
  <w15:chartTrackingRefBased/>
  <w15:docId w15:val="{4760D934-C216-477E-815A-7E3F7467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2022-09-29T09:07:00Z</cp:lastPrinted>
  <dcterms:created xsi:type="dcterms:W3CDTF">2022-09-28T13:35:00Z</dcterms:created>
  <dcterms:modified xsi:type="dcterms:W3CDTF">2022-09-29T09:08:00Z</dcterms:modified>
</cp:coreProperties>
</file>