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0E" w:rsidRPr="000C3C95" w:rsidRDefault="00F95C0E" w:rsidP="00F95C0E">
      <w:pPr>
        <w:spacing w:after="0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0C3C9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95C0E" w:rsidRPr="000C3C95" w:rsidRDefault="00F95C0E" w:rsidP="00F95C0E">
      <w:pPr>
        <w:spacing w:after="0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0C3C95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F95C0E" w:rsidRPr="000C3C95" w:rsidRDefault="00F95C0E" w:rsidP="00F95C0E">
      <w:pPr>
        <w:spacing w:after="0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C95">
        <w:rPr>
          <w:rFonts w:ascii="Times New Roman" w:hAnsi="Times New Roman" w:cs="Times New Roman"/>
          <w:b/>
          <w:bCs/>
          <w:sz w:val="32"/>
          <w:szCs w:val="32"/>
        </w:rPr>
        <w:t>СОВЕТ НАРОДНЫХ ДЕПУТАТОВ ГОРОДА ФОКИНО</w:t>
      </w:r>
    </w:p>
    <w:p w:rsidR="00F95C0E" w:rsidRPr="000C3C95" w:rsidRDefault="00F95C0E" w:rsidP="00F95C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C3C95">
        <w:rPr>
          <w:rFonts w:ascii="Times New Roman" w:hAnsi="Times New Roman" w:cs="Times New Roman"/>
          <w:sz w:val="32"/>
          <w:szCs w:val="32"/>
        </w:rPr>
        <w:t>(СНДГФ)</w:t>
      </w:r>
    </w:p>
    <w:p w:rsidR="00F95C0E" w:rsidRPr="000C3C95" w:rsidRDefault="00F95C0E" w:rsidP="00F95C0E">
      <w:pPr>
        <w:spacing w:after="0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:rsidR="00F95C0E" w:rsidRPr="000C3C95" w:rsidRDefault="00F95C0E" w:rsidP="00F95C0E">
      <w:pPr>
        <w:spacing w:after="0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0C3C95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0C3C95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F95C0E" w:rsidRPr="000C3C95" w:rsidRDefault="00F95C0E" w:rsidP="00F95C0E">
      <w:pPr>
        <w:spacing w:after="0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:rsidR="00F95C0E" w:rsidRPr="00F95C0E" w:rsidRDefault="00F95C0E" w:rsidP="00F95C0E">
      <w:pPr>
        <w:spacing w:after="0"/>
        <w:ind w:left="-720" w:right="-545"/>
        <w:jc w:val="both"/>
        <w:rPr>
          <w:rFonts w:ascii="Times New Roman" w:hAnsi="Times New Roman" w:cs="Times New Roman"/>
          <w:sz w:val="28"/>
          <w:szCs w:val="28"/>
        </w:rPr>
      </w:pPr>
    </w:p>
    <w:p w:rsidR="00F95C0E" w:rsidRPr="000C3C95" w:rsidRDefault="00F95C0E" w:rsidP="00F95C0E">
      <w:pPr>
        <w:spacing w:after="0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F95C0E">
        <w:rPr>
          <w:rFonts w:ascii="Times New Roman" w:hAnsi="Times New Roman" w:cs="Times New Roman"/>
          <w:sz w:val="28"/>
          <w:szCs w:val="28"/>
        </w:rPr>
        <w:t xml:space="preserve">  </w:t>
      </w:r>
      <w:r w:rsidRPr="00F95C0E">
        <w:rPr>
          <w:rFonts w:ascii="Times New Roman" w:hAnsi="Times New Roman" w:cs="Times New Roman"/>
          <w:sz w:val="28"/>
          <w:szCs w:val="28"/>
        </w:rPr>
        <w:tab/>
      </w:r>
      <w:r w:rsidRPr="000C3C95">
        <w:rPr>
          <w:rFonts w:ascii="Times New Roman" w:hAnsi="Times New Roman" w:cs="Times New Roman"/>
          <w:sz w:val="24"/>
          <w:szCs w:val="24"/>
          <w:u w:val="single"/>
        </w:rPr>
        <w:t xml:space="preserve">от   </w:t>
      </w:r>
      <w:r w:rsidR="000C3C95">
        <w:rPr>
          <w:rFonts w:ascii="Times New Roman" w:hAnsi="Times New Roman" w:cs="Times New Roman"/>
          <w:sz w:val="24"/>
          <w:szCs w:val="24"/>
          <w:u w:val="single"/>
        </w:rPr>
        <w:t xml:space="preserve">07.06.2017г. </w:t>
      </w:r>
      <w:r w:rsidRPr="000C3C9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C3C95">
        <w:rPr>
          <w:rFonts w:ascii="Times New Roman" w:hAnsi="Times New Roman" w:cs="Times New Roman"/>
          <w:sz w:val="24"/>
          <w:szCs w:val="24"/>
        </w:rPr>
        <w:t xml:space="preserve">     </w:t>
      </w:r>
      <w:r w:rsidRPr="000C3C95">
        <w:rPr>
          <w:rFonts w:ascii="Times New Roman" w:hAnsi="Times New Roman" w:cs="Times New Roman"/>
          <w:sz w:val="24"/>
          <w:szCs w:val="24"/>
        </w:rPr>
        <w:t xml:space="preserve">№    </w:t>
      </w:r>
      <w:r w:rsidR="000C3C95">
        <w:rPr>
          <w:rFonts w:ascii="Times New Roman" w:hAnsi="Times New Roman" w:cs="Times New Roman"/>
          <w:sz w:val="24"/>
          <w:szCs w:val="24"/>
          <w:u w:val="single"/>
        </w:rPr>
        <w:t xml:space="preserve">5 – 837 </w:t>
      </w:r>
    </w:p>
    <w:p w:rsidR="00F95C0E" w:rsidRPr="000C3C95" w:rsidRDefault="00F95C0E" w:rsidP="00F95C0E">
      <w:pPr>
        <w:spacing w:after="0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0C3C95">
        <w:rPr>
          <w:rFonts w:ascii="Times New Roman" w:hAnsi="Times New Roman" w:cs="Times New Roman"/>
          <w:sz w:val="24"/>
          <w:szCs w:val="24"/>
        </w:rPr>
        <w:t xml:space="preserve">                  г. Фокино</w:t>
      </w:r>
    </w:p>
    <w:p w:rsidR="009E4C67" w:rsidRPr="009E4C67" w:rsidRDefault="009E4C67" w:rsidP="009E4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C67" w:rsidRDefault="009E4C67" w:rsidP="009E4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положение</w:t>
      </w:r>
    </w:p>
    <w:p w:rsidR="009E4C67" w:rsidRDefault="009E4C67" w:rsidP="009E4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оплате труда работников муниципальных</w:t>
      </w:r>
    </w:p>
    <w:p w:rsidR="009E4C67" w:rsidRDefault="009E4C67" w:rsidP="009E4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автономных и бюджетных учреждений сферы </w:t>
      </w:r>
    </w:p>
    <w:p w:rsidR="009E4C67" w:rsidRDefault="009E4C67" w:rsidP="009E4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культуры и искусства </w:t>
      </w:r>
      <w:r w:rsidR="00F95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C67" w:rsidRDefault="009E4C67" w:rsidP="009E4C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4C67" w:rsidRDefault="00F95C0E" w:rsidP="009E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  Постановлением  Правительства Брянской области от 24.04.2017 № 192-П, в</w:t>
      </w:r>
      <w:r w:rsidR="009E4C67">
        <w:rPr>
          <w:rFonts w:ascii="Times New Roman" w:hAnsi="Times New Roman" w:cs="Times New Roman"/>
          <w:sz w:val="24"/>
          <w:szCs w:val="24"/>
        </w:rPr>
        <w:t xml:space="preserve"> целях совершенствования оплаты труда работников муниципальных автономных и бюджетных учреждений в сфере культуры и искусства города Фокино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C3C95" w:rsidRDefault="000C3C95" w:rsidP="009E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3C95" w:rsidRDefault="000C3C95" w:rsidP="009E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Совет народных депутатов города Фокино</w:t>
      </w:r>
    </w:p>
    <w:p w:rsidR="000C3C95" w:rsidRDefault="000C3C95" w:rsidP="009E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3C95" w:rsidRDefault="000C3C95" w:rsidP="000C3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9E4C67" w:rsidRDefault="00F95C0E" w:rsidP="009E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C0E" w:rsidRDefault="009E4C67" w:rsidP="009E4C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 в Положение об оплате труда работников </w:t>
      </w:r>
      <w:r w:rsidR="00F95C0E">
        <w:rPr>
          <w:rFonts w:ascii="Times New Roman" w:hAnsi="Times New Roman" w:cs="Times New Roman"/>
          <w:sz w:val="24"/>
          <w:szCs w:val="24"/>
        </w:rPr>
        <w:t>муниципальных автономных</w:t>
      </w:r>
    </w:p>
    <w:p w:rsidR="009E4C67" w:rsidRPr="00F95C0E" w:rsidRDefault="009E4C67" w:rsidP="00F95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C0E">
        <w:rPr>
          <w:rFonts w:ascii="Times New Roman" w:hAnsi="Times New Roman" w:cs="Times New Roman"/>
          <w:sz w:val="24"/>
          <w:szCs w:val="24"/>
        </w:rPr>
        <w:t>и бюджетных учреждений в сфере культуры и искусства города Фокино, утверждённое</w:t>
      </w:r>
      <w:r w:rsidR="00FB1EA6" w:rsidRPr="00F95C0E">
        <w:rPr>
          <w:rFonts w:ascii="Times New Roman" w:hAnsi="Times New Roman" w:cs="Times New Roman"/>
          <w:sz w:val="24"/>
          <w:szCs w:val="24"/>
        </w:rPr>
        <w:t xml:space="preserve"> решением Совета народных депутатов города Фокино</w:t>
      </w:r>
      <w:r w:rsidR="00FA65D9">
        <w:rPr>
          <w:rFonts w:ascii="Times New Roman" w:hAnsi="Times New Roman" w:cs="Times New Roman"/>
          <w:sz w:val="24"/>
          <w:szCs w:val="24"/>
        </w:rPr>
        <w:t xml:space="preserve"> от 28 октября 2016г. № 5 – 706</w:t>
      </w:r>
      <w:r w:rsidRPr="00F95C0E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F95C0E" w:rsidRDefault="00FB1EA6" w:rsidP="009E4C6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C67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9E4C6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E4C67">
        <w:rPr>
          <w:rFonts w:ascii="Times New Roman" w:hAnsi="Times New Roman" w:cs="Times New Roman"/>
          <w:sz w:val="24"/>
          <w:szCs w:val="24"/>
        </w:rPr>
        <w:t xml:space="preserve"> «Порядок и условия уст</w:t>
      </w:r>
      <w:r w:rsidR="00F95C0E">
        <w:rPr>
          <w:rFonts w:ascii="Times New Roman" w:hAnsi="Times New Roman" w:cs="Times New Roman"/>
          <w:sz w:val="24"/>
          <w:szCs w:val="24"/>
        </w:rPr>
        <w:t>ановления выплат стимулирующего</w:t>
      </w:r>
    </w:p>
    <w:p w:rsidR="009E4C67" w:rsidRPr="00F95C0E" w:rsidRDefault="009E4C67" w:rsidP="00F95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C0E">
        <w:rPr>
          <w:rFonts w:ascii="Times New Roman" w:hAnsi="Times New Roman" w:cs="Times New Roman"/>
          <w:sz w:val="24"/>
          <w:szCs w:val="24"/>
        </w:rPr>
        <w:t>характера»:</w:t>
      </w:r>
    </w:p>
    <w:p w:rsidR="009E4C67" w:rsidRDefault="009E4C67" w:rsidP="009E4C6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4.1. изложить в редакции:</w:t>
      </w:r>
    </w:p>
    <w:p w:rsidR="009E4C67" w:rsidRPr="00F95C0E" w:rsidRDefault="00B42A21" w:rsidP="00F95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C0E">
        <w:rPr>
          <w:rFonts w:ascii="Times New Roman" w:hAnsi="Times New Roman" w:cs="Times New Roman"/>
          <w:sz w:val="24"/>
          <w:szCs w:val="24"/>
        </w:rPr>
        <w:t>«4</w:t>
      </w:r>
      <w:r w:rsidR="009E4C67" w:rsidRPr="00F95C0E">
        <w:rPr>
          <w:rFonts w:ascii="Times New Roman" w:hAnsi="Times New Roman" w:cs="Times New Roman"/>
          <w:sz w:val="24"/>
          <w:szCs w:val="24"/>
        </w:rPr>
        <w:t>.1. В целях повышения мотивации работников учреждения к качественному труду и поощрения за результаты труда работниками устанавливаются следующие выплаты стимулирующего характера:</w:t>
      </w:r>
    </w:p>
    <w:p w:rsidR="009E4C67" w:rsidRPr="00F95C0E" w:rsidRDefault="000C3C95" w:rsidP="00F95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96F" w:rsidRPr="00F95C0E">
        <w:rPr>
          <w:rFonts w:ascii="Times New Roman" w:hAnsi="Times New Roman" w:cs="Times New Roman"/>
          <w:sz w:val="24"/>
          <w:szCs w:val="24"/>
        </w:rPr>
        <w:t>н</w:t>
      </w:r>
      <w:r w:rsidR="009E4C67" w:rsidRPr="00F95C0E">
        <w:rPr>
          <w:rFonts w:ascii="Times New Roman" w:hAnsi="Times New Roman" w:cs="Times New Roman"/>
          <w:sz w:val="24"/>
          <w:szCs w:val="24"/>
        </w:rPr>
        <w:t xml:space="preserve">адбавка </w:t>
      </w:r>
      <w:r w:rsidR="0056696F" w:rsidRPr="00F95C0E">
        <w:rPr>
          <w:rFonts w:ascii="Times New Roman" w:hAnsi="Times New Roman" w:cs="Times New Roman"/>
          <w:sz w:val="24"/>
          <w:szCs w:val="24"/>
        </w:rPr>
        <w:t>молодым специалистам (</w:t>
      </w:r>
      <w:r w:rsidR="009E4C67" w:rsidRPr="00F95C0E">
        <w:rPr>
          <w:rFonts w:ascii="Times New Roman" w:hAnsi="Times New Roman" w:cs="Times New Roman"/>
          <w:sz w:val="24"/>
          <w:szCs w:val="24"/>
        </w:rPr>
        <w:t>специалистам библиотек и иных учреждений к</w:t>
      </w:r>
      <w:r w:rsidR="0056696F" w:rsidRPr="00F95C0E">
        <w:rPr>
          <w:rFonts w:ascii="Times New Roman" w:hAnsi="Times New Roman" w:cs="Times New Roman"/>
          <w:sz w:val="24"/>
          <w:szCs w:val="24"/>
        </w:rPr>
        <w:t>у</w:t>
      </w:r>
      <w:r w:rsidR="009E4C67" w:rsidRPr="00F95C0E">
        <w:rPr>
          <w:rFonts w:ascii="Times New Roman" w:hAnsi="Times New Roman" w:cs="Times New Roman"/>
          <w:sz w:val="24"/>
          <w:szCs w:val="24"/>
        </w:rPr>
        <w:t>льтуры</w:t>
      </w:r>
      <w:r w:rsidR="0056696F" w:rsidRPr="00F95C0E">
        <w:rPr>
          <w:rFonts w:ascii="Times New Roman" w:hAnsi="Times New Roman" w:cs="Times New Roman"/>
          <w:sz w:val="24"/>
          <w:szCs w:val="24"/>
        </w:rPr>
        <w:t>);</w:t>
      </w:r>
    </w:p>
    <w:p w:rsidR="0056696F" w:rsidRPr="00F95C0E" w:rsidRDefault="000C3C95" w:rsidP="00F95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96F" w:rsidRPr="00F95C0E">
        <w:rPr>
          <w:rFonts w:ascii="Times New Roman" w:hAnsi="Times New Roman" w:cs="Times New Roman"/>
          <w:sz w:val="24"/>
          <w:szCs w:val="24"/>
        </w:rPr>
        <w:t>надбавка за знание и применение в работе иностранных языков;</w:t>
      </w:r>
    </w:p>
    <w:p w:rsidR="0056696F" w:rsidRPr="00F95C0E" w:rsidRDefault="000C3C95" w:rsidP="00F95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96F" w:rsidRPr="00F95C0E">
        <w:rPr>
          <w:rFonts w:ascii="Times New Roman" w:hAnsi="Times New Roman" w:cs="Times New Roman"/>
          <w:sz w:val="24"/>
          <w:szCs w:val="24"/>
        </w:rPr>
        <w:t>надбавка за специфику работы;</w:t>
      </w:r>
    </w:p>
    <w:p w:rsidR="0056696F" w:rsidRPr="00F95C0E" w:rsidRDefault="0056696F" w:rsidP="00F95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C0E">
        <w:rPr>
          <w:rFonts w:ascii="Times New Roman" w:hAnsi="Times New Roman" w:cs="Times New Roman"/>
          <w:sz w:val="24"/>
          <w:szCs w:val="24"/>
        </w:rPr>
        <w:t xml:space="preserve"> </w:t>
      </w:r>
      <w:r w:rsidR="000C3C95">
        <w:rPr>
          <w:rFonts w:ascii="Times New Roman" w:hAnsi="Times New Roman" w:cs="Times New Roman"/>
          <w:sz w:val="24"/>
          <w:szCs w:val="24"/>
        </w:rPr>
        <w:t xml:space="preserve">- </w:t>
      </w:r>
      <w:r w:rsidRPr="00F95C0E">
        <w:rPr>
          <w:rFonts w:ascii="Times New Roman" w:hAnsi="Times New Roman" w:cs="Times New Roman"/>
          <w:sz w:val="24"/>
          <w:szCs w:val="24"/>
        </w:rPr>
        <w:t>надбавка за наличие почётного звания;</w:t>
      </w:r>
    </w:p>
    <w:p w:rsidR="0056696F" w:rsidRPr="00F95C0E" w:rsidRDefault="000C3C95" w:rsidP="00F95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96F" w:rsidRPr="00F95C0E">
        <w:rPr>
          <w:rFonts w:ascii="Times New Roman" w:hAnsi="Times New Roman" w:cs="Times New Roman"/>
          <w:sz w:val="24"/>
          <w:szCs w:val="24"/>
        </w:rPr>
        <w:t>надбавка за наличие учёной степени;</w:t>
      </w:r>
    </w:p>
    <w:p w:rsidR="0056696F" w:rsidRPr="00F95C0E" w:rsidRDefault="000C3C95" w:rsidP="00F95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96F" w:rsidRPr="00F95C0E">
        <w:rPr>
          <w:rFonts w:ascii="Times New Roman" w:hAnsi="Times New Roman" w:cs="Times New Roman"/>
          <w:sz w:val="24"/>
          <w:szCs w:val="24"/>
        </w:rPr>
        <w:t>надбавка за выслугу лет;</w:t>
      </w:r>
    </w:p>
    <w:p w:rsidR="0056696F" w:rsidRPr="00F95C0E" w:rsidRDefault="000C3C95" w:rsidP="00F95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96F" w:rsidRPr="00F95C0E">
        <w:rPr>
          <w:rFonts w:ascii="Times New Roman" w:hAnsi="Times New Roman" w:cs="Times New Roman"/>
          <w:sz w:val="24"/>
          <w:szCs w:val="24"/>
        </w:rPr>
        <w:t>надбавка за интенсивность труда;</w:t>
      </w:r>
    </w:p>
    <w:p w:rsidR="0056696F" w:rsidRPr="00F95C0E" w:rsidRDefault="000C3C95" w:rsidP="00F95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96F" w:rsidRPr="00F95C0E">
        <w:rPr>
          <w:rFonts w:ascii="Times New Roman" w:hAnsi="Times New Roman" w:cs="Times New Roman"/>
          <w:sz w:val="24"/>
          <w:szCs w:val="24"/>
        </w:rPr>
        <w:t>премия за высокие результаты работы;</w:t>
      </w:r>
    </w:p>
    <w:p w:rsidR="0056696F" w:rsidRPr="00F95C0E" w:rsidRDefault="000C3C95" w:rsidP="00F95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96F" w:rsidRPr="00F95C0E">
        <w:rPr>
          <w:rFonts w:ascii="Times New Roman" w:hAnsi="Times New Roman" w:cs="Times New Roman"/>
          <w:sz w:val="24"/>
          <w:szCs w:val="24"/>
        </w:rPr>
        <w:t>премия за выполнение осо</w:t>
      </w:r>
      <w:r w:rsidR="00B12472" w:rsidRPr="00F95C0E">
        <w:rPr>
          <w:rFonts w:ascii="Times New Roman" w:hAnsi="Times New Roman" w:cs="Times New Roman"/>
          <w:sz w:val="24"/>
          <w:szCs w:val="24"/>
        </w:rPr>
        <w:t>бо важных и ответственных работ;</w:t>
      </w:r>
    </w:p>
    <w:p w:rsidR="00B12472" w:rsidRPr="00F95C0E" w:rsidRDefault="000C3C95" w:rsidP="00F95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2472" w:rsidRPr="00F95C0E">
        <w:rPr>
          <w:rFonts w:ascii="Times New Roman" w:hAnsi="Times New Roman" w:cs="Times New Roman"/>
          <w:sz w:val="24"/>
          <w:szCs w:val="24"/>
        </w:rPr>
        <w:t>премия по итогам работы за отчётный период (месяц, квартал, год).</w:t>
      </w:r>
    </w:p>
    <w:p w:rsidR="00B12472" w:rsidRPr="00B12472" w:rsidRDefault="00B12472" w:rsidP="00B1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472">
        <w:rPr>
          <w:rFonts w:ascii="Times New Roman" w:hAnsi="Times New Roman" w:cs="Times New Roman"/>
          <w:sz w:val="24"/>
          <w:szCs w:val="24"/>
        </w:rPr>
        <w:t>Выплаты стимулирующего характера устанавливаются работнику с учётом критериев, позволяющих оценить результативность и качество его работы, на определённый период в течение соответствующего календарного года.</w:t>
      </w:r>
    </w:p>
    <w:p w:rsidR="00B12472" w:rsidRDefault="00B12472" w:rsidP="00B1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472">
        <w:rPr>
          <w:rFonts w:ascii="Times New Roman" w:hAnsi="Times New Roman" w:cs="Times New Roman"/>
          <w:sz w:val="24"/>
          <w:szCs w:val="24"/>
        </w:rPr>
        <w:t>Установление стимулирующих выплат осуществляется по рению руководителя учреждения</w:t>
      </w:r>
      <w:r>
        <w:rPr>
          <w:rFonts w:ascii="Times New Roman" w:hAnsi="Times New Roman" w:cs="Times New Roman"/>
          <w:sz w:val="24"/>
          <w:szCs w:val="24"/>
        </w:rPr>
        <w:t xml:space="preserve"> в пределах бюджетных ассигнований на оплату труда работников учреждени</w:t>
      </w:r>
      <w:r w:rsidR="00E062E9">
        <w:rPr>
          <w:rFonts w:ascii="Times New Roman" w:hAnsi="Times New Roman" w:cs="Times New Roman"/>
          <w:sz w:val="24"/>
          <w:szCs w:val="24"/>
        </w:rPr>
        <w:t>я</w:t>
      </w:r>
      <w:r w:rsidRPr="00B12472">
        <w:rPr>
          <w:rFonts w:ascii="Times New Roman" w:hAnsi="Times New Roman" w:cs="Times New Roman"/>
          <w:sz w:val="24"/>
          <w:szCs w:val="24"/>
        </w:rPr>
        <w:t xml:space="preserve">, а </w:t>
      </w:r>
      <w:r w:rsidRPr="00B12472">
        <w:rPr>
          <w:rFonts w:ascii="Times New Roman" w:hAnsi="Times New Roman" w:cs="Times New Roman"/>
          <w:sz w:val="24"/>
          <w:szCs w:val="24"/>
        </w:rPr>
        <w:lastRenderedPageBreak/>
        <w:t xml:space="preserve">также </w:t>
      </w:r>
      <w:r w:rsidR="00E062E9">
        <w:rPr>
          <w:rFonts w:ascii="Times New Roman" w:hAnsi="Times New Roman" w:cs="Times New Roman"/>
          <w:sz w:val="24"/>
          <w:szCs w:val="24"/>
        </w:rPr>
        <w:t>средств от приносящей доход деятельности, направленных учреждением на оплату труда работников</w:t>
      </w:r>
      <w:proofErr w:type="gramStart"/>
      <w:r w:rsidR="00E062E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062E9" w:rsidRDefault="00E062E9" w:rsidP="00B1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</w:t>
      </w:r>
      <w:r w:rsidR="00FB1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.Абзац с первого по седьмой пункта 4.1.5. изложить в редакции:</w:t>
      </w:r>
    </w:p>
    <w:p w:rsidR="00E062E9" w:rsidRDefault="00FB1EA6" w:rsidP="00B1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«4.1.4</w:t>
      </w:r>
      <w:r w:rsidR="00E062E9">
        <w:rPr>
          <w:rFonts w:ascii="Times New Roman" w:hAnsi="Times New Roman" w:cs="Times New Roman"/>
          <w:sz w:val="24"/>
          <w:szCs w:val="24"/>
        </w:rPr>
        <w:t>. Надбавка за наличие почётного звания СССР, союзных республик, входящих в состав СССР, Российской Федерации и стран СНГ устанавливается работникам учреждений к</w:t>
      </w:r>
      <w:r w:rsidR="00FD6CBF">
        <w:rPr>
          <w:rFonts w:ascii="Times New Roman" w:hAnsi="Times New Roman" w:cs="Times New Roman"/>
          <w:sz w:val="24"/>
          <w:szCs w:val="24"/>
        </w:rPr>
        <w:t>у</w:t>
      </w:r>
      <w:r w:rsidR="00E062E9">
        <w:rPr>
          <w:rFonts w:ascii="Times New Roman" w:hAnsi="Times New Roman" w:cs="Times New Roman"/>
          <w:sz w:val="24"/>
          <w:szCs w:val="24"/>
        </w:rPr>
        <w:t>льтуры к должностному окладу в размерах:</w:t>
      </w:r>
    </w:p>
    <w:p w:rsidR="00E062E9" w:rsidRDefault="00E062E9" w:rsidP="00B1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«Народный</w:t>
      </w:r>
      <w:r w:rsidR="00FD6CBF">
        <w:rPr>
          <w:rFonts w:ascii="Times New Roman" w:hAnsi="Times New Roman" w:cs="Times New Roman"/>
          <w:sz w:val="24"/>
          <w:szCs w:val="24"/>
        </w:rPr>
        <w:t>» – 30%;</w:t>
      </w:r>
    </w:p>
    <w:p w:rsidR="00FD6CBF" w:rsidRDefault="00FD6CBF" w:rsidP="00B1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«Заслуженный деятель искусств»  20%;</w:t>
      </w:r>
    </w:p>
    <w:p w:rsidR="00FD6CBF" w:rsidRPr="00B12472" w:rsidRDefault="00FD6CBF" w:rsidP="00B1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«Заслуженный артист», «Заслуженный художник»  – 20%;</w:t>
      </w:r>
    </w:p>
    <w:p w:rsidR="009E4C67" w:rsidRDefault="00FD6CBF" w:rsidP="00FD6CBF">
      <w:pPr>
        <w:tabs>
          <w:tab w:val="left" w:pos="161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CBF">
        <w:rPr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Заслуженный работник культуры»</w:t>
      </w:r>
      <w:r w:rsidRPr="00FD6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20%;</w:t>
      </w:r>
    </w:p>
    <w:p w:rsidR="00FD6CBF" w:rsidRDefault="00FD6CBF" w:rsidP="00FD6CBF">
      <w:pPr>
        <w:tabs>
          <w:tab w:val="left" w:pos="161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CBF">
        <w:rPr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Заслуженный работник культуры Брянской области»</w:t>
      </w:r>
      <w:r w:rsidRPr="00FD6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15%.</w:t>
      </w:r>
    </w:p>
    <w:p w:rsidR="00FD6CBF" w:rsidRPr="00FD6CBF" w:rsidRDefault="005E398E" w:rsidP="00FD6CBF">
      <w:pPr>
        <w:pStyle w:val="a3"/>
        <w:numPr>
          <w:ilvl w:val="2"/>
          <w:numId w:val="2"/>
        </w:numPr>
        <w:tabs>
          <w:tab w:val="left" w:pos="16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первый пункта 4.1.6</w:t>
      </w:r>
      <w:r w:rsidR="00FD6CBF" w:rsidRPr="00FD6CBF">
        <w:rPr>
          <w:rFonts w:ascii="Times New Roman" w:hAnsi="Times New Roman" w:cs="Times New Roman"/>
          <w:sz w:val="24"/>
          <w:szCs w:val="24"/>
        </w:rPr>
        <w:t>. изложить в редакции:</w:t>
      </w:r>
    </w:p>
    <w:p w:rsidR="00FD6CBF" w:rsidRPr="00F95C0E" w:rsidRDefault="005E398E" w:rsidP="00F95C0E">
      <w:pPr>
        <w:tabs>
          <w:tab w:val="left" w:pos="16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C0E">
        <w:rPr>
          <w:rFonts w:ascii="Times New Roman" w:hAnsi="Times New Roman" w:cs="Times New Roman"/>
          <w:sz w:val="24"/>
          <w:szCs w:val="24"/>
        </w:rPr>
        <w:t>«4.1.6</w:t>
      </w:r>
      <w:r w:rsidR="00FD6CBF" w:rsidRPr="00F95C0E">
        <w:rPr>
          <w:rFonts w:ascii="Times New Roman" w:hAnsi="Times New Roman" w:cs="Times New Roman"/>
          <w:sz w:val="24"/>
          <w:szCs w:val="24"/>
        </w:rPr>
        <w:t>. надбавка за выслугу лет устанавливается работникам за выслугу лет в сфере культуры в зависимости от общего стажа работы в следующих размерах:</w:t>
      </w:r>
    </w:p>
    <w:p w:rsidR="00FD6CBF" w:rsidRPr="00F95C0E" w:rsidRDefault="00FD6CBF" w:rsidP="00F95C0E">
      <w:pPr>
        <w:tabs>
          <w:tab w:val="left" w:pos="16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C0E">
        <w:rPr>
          <w:rFonts w:ascii="Times New Roman" w:hAnsi="Times New Roman" w:cs="Times New Roman"/>
          <w:sz w:val="24"/>
          <w:szCs w:val="24"/>
        </w:rPr>
        <w:t>при стаже от 1 до 5 лет – 10 % от оклада (должностного оклада);</w:t>
      </w:r>
    </w:p>
    <w:p w:rsidR="00FD6CBF" w:rsidRPr="00F95C0E" w:rsidRDefault="00FD6CBF" w:rsidP="00F95C0E">
      <w:pPr>
        <w:tabs>
          <w:tab w:val="left" w:pos="16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C0E">
        <w:rPr>
          <w:rFonts w:ascii="Times New Roman" w:hAnsi="Times New Roman" w:cs="Times New Roman"/>
          <w:sz w:val="24"/>
          <w:szCs w:val="24"/>
        </w:rPr>
        <w:t>при стаже от 5 до 10 лет – 15 % от оклада (должностного оклада);</w:t>
      </w:r>
    </w:p>
    <w:p w:rsidR="00FD6CBF" w:rsidRPr="00F95C0E" w:rsidRDefault="00FD6CBF" w:rsidP="00F95C0E">
      <w:pPr>
        <w:tabs>
          <w:tab w:val="left" w:pos="16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C0E">
        <w:rPr>
          <w:rFonts w:ascii="Times New Roman" w:hAnsi="Times New Roman" w:cs="Times New Roman"/>
          <w:sz w:val="24"/>
          <w:szCs w:val="24"/>
        </w:rPr>
        <w:t>при стаже от 10 до 15 лет – 20 % от оклада (должностного оклада)</w:t>
      </w:r>
      <w:proofErr w:type="gramStart"/>
      <w:r w:rsidRPr="00F95C0E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F35EEA" w:rsidRPr="00F95C0E">
        <w:rPr>
          <w:rFonts w:ascii="Times New Roman" w:hAnsi="Times New Roman" w:cs="Times New Roman"/>
          <w:sz w:val="24"/>
          <w:szCs w:val="24"/>
        </w:rPr>
        <w:t>.</w:t>
      </w:r>
    </w:p>
    <w:p w:rsidR="00F35EEA" w:rsidRDefault="005E398E" w:rsidP="00F35EEA">
      <w:pPr>
        <w:pStyle w:val="a3"/>
        <w:numPr>
          <w:ilvl w:val="2"/>
          <w:numId w:val="2"/>
        </w:numPr>
        <w:tabs>
          <w:tab w:val="left" w:pos="16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пунктами 4.1.10, 4.1.11</w:t>
      </w:r>
      <w:r w:rsidR="00F35EEA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95C0E" w:rsidRDefault="005E398E" w:rsidP="00F35EEA">
      <w:pPr>
        <w:pStyle w:val="a3"/>
        <w:numPr>
          <w:ilvl w:val="2"/>
          <w:numId w:val="2"/>
        </w:numPr>
        <w:tabs>
          <w:tab w:val="left" w:pos="16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4.1.10</w:t>
      </w:r>
      <w:r w:rsidR="00F35EEA">
        <w:rPr>
          <w:rFonts w:ascii="Times New Roman" w:hAnsi="Times New Roman" w:cs="Times New Roman"/>
          <w:sz w:val="24"/>
          <w:szCs w:val="24"/>
        </w:rPr>
        <w:t>. Надбавка за интенсивность труда устанавливается</w:t>
      </w:r>
      <w:r w:rsidR="00F95C0E">
        <w:rPr>
          <w:rFonts w:ascii="Times New Roman" w:hAnsi="Times New Roman" w:cs="Times New Roman"/>
          <w:sz w:val="24"/>
          <w:szCs w:val="24"/>
        </w:rPr>
        <w:t xml:space="preserve"> работникам </w:t>
      </w:r>
      <w:proofErr w:type="gramStart"/>
      <w:r w:rsidR="00F95C0E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F35EEA" w:rsidRPr="00F95C0E" w:rsidRDefault="00F35EEA" w:rsidP="00F95C0E">
      <w:pPr>
        <w:tabs>
          <w:tab w:val="left" w:pos="16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C0E">
        <w:rPr>
          <w:rFonts w:ascii="Times New Roman" w:hAnsi="Times New Roman" w:cs="Times New Roman"/>
          <w:sz w:val="24"/>
          <w:szCs w:val="24"/>
        </w:rPr>
        <w:t>перевыполнение отраслевых норм нагрузки, высокую производительность и эффективность труда, степень самостоятельности и ответственности при выполнении поставленных задач, совершенствование организации труда, за участие в реализации государственных программ Брянской области, поддержку и проведение международных программ Брянской области, подготовку и проведение международных, всероссийских, межрегиональных и областных мероприятий.</w:t>
      </w:r>
    </w:p>
    <w:p w:rsidR="00FD6CBF" w:rsidRDefault="00F35EEA" w:rsidP="00F747AD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EEA">
        <w:rPr>
          <w:rFonts w:ascii="Times New Roman" w:hAnsi="Times New Roman" w:cs="Times New Roman"/>
          <w:sz w:val="24"/>
          <w:szCs w:val="24"/>
        </w:rPr>
        <w:t>Критерии оценки, размеры, условия и порядок установления надбавки за интенсивность  труда работникам сферы культуры и искусства устанавливаются локальным нормативным актом учреждения с учётом мнения выборного органа первичной профсоюзной организации.</w:t>
      </w:r>
    </w:p>
    <w:p w:rsidR="00F35EEA" w:rsidRDefault="005E398E" w:rsidP="00F747AD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4.1.11</w:t>
      </w:r>
      <w:r w:rsidR="00F35EEA">
        <w:rPr>
          <w:rFonts w:ascii="Times New Roman" w:hAnsi="Times New Roman" w:cs="Times New Roman"/>
          <w:sz w:val="24"/>
          <w:szCs w:val="24"/>
        </w:rPr>
        <w:t xml:space="preserve">. Надбавка за интенсивность труда руководителям учреждений сферы культуры и искусства устанавливается за работу, направленную на повышение эффективности деятельности учреждения, расширение перечня </w:t>
      </w:r>
      <w:r w:rsidR="00F747AD">
        <w:rPr>
          <w:rFonts w:ascii="Times New Roman" w:hAnsi="Times New Roman" w:cs="Times New Roman"/>
          <w:sz w:val="24"/>
          <w:szCs w:val="24"/>
        </w:rPr>
        <w:t>услуг и предоставление возможности доступа жителям к информации о видах услуг и непосредственное получение услуг, оказываемых в учреждении, за сложность, важность выполняемой работы. Критерии и порядок установления надбавки за интенсивность труда руководителям уч</w:t>
      </w:r>
      <w:r w:rsidR="00047DD3">
        <w:rPr>
          <w:rFonts w:ascii="Times New Roman" w:hAnsi="Times New Roman" w:cs="Times New Roman"/>
          <w:sz w:val="24"/>
          <w:szCs w:val="24"/>
        </w:rPr>
        <w:t xml:space="preserve">реждений устанавливаются </w:t>
      </w:r>
      <w:r w:rsidR="00047DD3" w:rsidRPr="00047DD3">
        <w:rPr>
          <w:rFonts w:ascii="Times New Roman" w:hAnsi="Times New Roman" w:cs="Times New Roman"/>
          <w:sz w:val="24"/>
          <w:szCs w:val="24"/>
        </w:rPr>
        <w:t>нормативным правовым актом администрации города Фокино</w:t>
      </w:r>
      <w:r w:rsidR="00F747AD">
        <w:rPr>
          <w:rFonts w:ascii="Times New Roman" w:hAnsi="Times New Roman" w:cs="Times New Roman"/>
          <w:sz w:val="24"/>
          <w:szCs w:val="24"/>
        </w:rPr>
        <w:t>, осуществляющего функции и полномочия учредителя</w:t>
      </w:r>
      <w:proofErr w:type="gramStart"/>
      <w:r w:rsidR="00F747AD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747AD" w:rsidRDefault="0046334F" w:rsidP="00F747AD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747AD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F747A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747AD">
        <w:rPr>
          <w:rFonts w:ascii="Times New Roman" w:hAnsi="Times New Roman" w:cs="Times New Roman"/>
          <w:sz w:val="24"/>
          <w:szCs w:val="24"/>
        </w:rPr>
        <w:t xml:space="preserve"> «Условия оплаты</w:t>
      </w:r>
      <w:r w:rsidR="00B42A21">
        <w:rPr>
          <w:rFonts w:ascii="Times New Roman" w:hAnsi="Times New Roman" w:cs="Times New Roman"/>
          <w:sz w:val="24"/>
          <w:szCs w:val="24"/>
        </w:rPr>
        <w:t xml:space="preserve"> труда руководителя учреждения, его заместителей и главного бухгалтера</w:t>
      </w:r>
      <w:r w:rsidR="005E398E">
        <w:rPr>
          <w:rFonts w:ascii="Times New Roman" w:hAnsi="Times New Roman" w:cs="Times New Roman"/>
          <w:sz w:val="24"/>
          <w:szCs w:val="24"/>
        </w:rPr>
        <w:t>» изложить в редакции:</w:t>
      </w:r>
    </w:p>
    <w:p w:rsidR="005E398E" w:rsidRDefault="005E398E" w:rsidP="00F747AD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CBF" w:rsidRPr="001C0D7C" w:rsidRDefault="005E398E" w:rsidP="001C0D7C">
      <w:pPr>
        <w:tabs>
          <w:tab w:val="left" w:pos="161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«Условия оплаты труда руководителя учреждения, его заместителей и главного бухгалтера»</w:t>
      </w:r>
    </w:p>
    <w:p w:rsidR="00FD6CBF" w:rsidRDefault="005E398E" w:rsidP="005E398E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8E">
        <w:rPr>
          <w:rFonts w:ascii="Times New Roman" w:hAnsi="Times New Roman" w:cs="Times New Roman"/>
          <w:sz w:val="24"/>
          <w:szCs w:val="24"/>
        </w:rPr>
        <w:t>5.1. Должностной оклад руководителя учреждения определяется трудовым договором.</w:t>
      </w:r>
    </w:p>
    <w:p w:rsidR="005E398E" w:rsidRDefault="005E398E" w:rsidP="005E398E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Размер должностного оклада руководителя учреждения определяется в зависимости от сложности труда с учётом масштаба управления и особенностей деятельности и значимости учреждения.</w:t>
      </w:r>
    </w:p>
    <w:p w:rsidR="005E398E" w:rsidRDefault="005E398E" w:rsidP="005E398E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должностных окладов руководителей по группам учреждений в зависимости от критериев особенностей деятельности, значимости и масштаба управления:</w:t>
      </w:r>
    </w:p>
    <w:p w:rsidR="005E398E" w:rsidRDefault="005E398E" w:rsidP="005E398E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6"/>
        <w:gridCol w:w="4678"/>
      </w:tblGrid>
      <w:tr w:rsidR="005E398E" w:rsidTr="005E398E">
        <w:tc>
          <w:tcPr>
            <w:tcW w:w="4786" w:type="dxa"/>
          </w:tcPr>
          <w:p w:rsidR="005E398E" w:rsidRPr="005E398E" w:rsidRDefault="005E398E" w:rsidP="005E398E">
            <w:pPr>
              <w:tabs>
                <w:tab w:val="left" w:pos="16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учреждений</w:t>
            </w:r>
          </w:p>
        </w:tc>
        <w:tc>
          <w:tcPr>
            <w:tcW w:w="4678" w:type="dxa"/>
          </w:tcPr>
          <w:p w:rsidR="005E398E" w:rsidRDefault="005E398E" w:rsidP="005E398E">
            <w:pPr>
              <w:tabs>
                <w:tab w:val="left" w:pos="16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 (должностной оклад), рублей</w:t>
            </w:r>
          </w:p>
        </w:tc>
      </w:tr>
      <w:tr w:rsidR="005E398E" w:rsidTr="005E398E">
        <w:tc>
          <w:tcPr>
            <w:tcW w:w="4786" w:type="dxa"/>
          </w:tcPr>
          <w:p w:rsidR="005E398E" w:rsidRPr="005E398E" w:rsidRDefault="005E398E" w:rsidP="005E398E">
            <w:pPr>
              <w:tabs>
                <w:tab w:val="left" w:pos="16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78" w:type="dxa"/>
          </w:tcPr>
          <w:p w:rsidR="005E398E" w:rsidRDefault="005E398E" w:rsidP="005E398E">
            <w:pPr>
              <w:tabs>
                <w:tab w:val="left" w:pos="16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19550</w:t>
            </w:r>
          </w:p>
        </w:tc>
      </w:tr>
      <w:tr w:rsidR="005E398E" w:rsidTr="005E398E">
        <w:tc>
          <w:tcPr>
            <w:tcW w:w="4786" w:type="dxa"/>
          </w:tcPr>
          <w:p w:rsidR="005E398E" w:rsidRPr="005E398E" w:rsidRDefault="005E398E" w:rsidP="005E398E">
            <w:pPr>
              <w:tabs>
                <w:tab w:val="left" w:pos="16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78" w:type="dxa"/>
          </w:tcPr>
          <w:p w:rsidR="005E398E" w:rsidRDefault="005E398E" w:rsidP="005E398E">
            <w:pPr>
              <w:tabs>
                <w:tab w:val="left" w:pos="16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16100</w:t>
            </w:r>
          </w:p>
        </w:tc>
      </w:tr>
      <w:tr w:rsidR="005E398E" w:rsidTr="005E398E">
        <w:tc>
          <w:tcPr>
            <w:tcW w:w="4786" w:type="dxa"/>
          </w:tcPr>
          <w:p w:rsidR="005E398E" w:rsidRPr="005E398E" w:rsidRDefault="005E398E" w:rsidP="005E398E">
            <w:pPr>
              <w:tabs>
                <w:tab w:val="left" w:pos="16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8" w:type="dxa"/>
          </w:tcPr>
          <w:p w:rsidR="005E398E" w:rsidRDefault="005E398E" w:rsidP="005E398E">
            <w:pPr>
              <w:tabs>
                <w:tab w:val="left" w:pos="16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</w:tr>
    </w:tbl>
    <w:p w:rsidR="005E398E" w:rsidRDefault="005E398E" w:rsidP="001435B5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Отнесение учреждения к группе производится по критериям, содержащимся в приложении</w:t>
      </w:r>
      <w:r w:rsidR="00BB604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к  Положению</w:t>
      </w:r>
      <w:r w:rsidR="001435B5">
        <w:rPr>
          <w:rFonts w:ascii="Times New Roman" w:hAnsi="Times New Roman" w:cs="Times New Roman"/>
          <w:sz w:val="24"/>
          <w:szCs w:val="24"/>
        </w:rPr>
        <w:t>.</w:t>
      </w:r>
    </w:p>
    <w:p w:rsidR="001435B5" w:rsidRDefault="001435B5" w:rsidP="001435B5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Размеры окладов заместителей руководителя учреждения, главного бухгалтера устанавливаются на 10 – 30 % ниже оклада руководителя. Конкретные размеры должностных окладов заместителей руководителя и главного бухгалтера учреждения определяются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нормативным правовым актом учреждения об оплате труда с учётом сложности выполняемой работы</w:t>
      </w:r>
      <w:r w:rsidR="00047DD3">
        <w:rPr>
          <w:rFonts w:ascii="Times New Roman" w:hAnsi="Times New Roman" w:cs="Times New Roman"/>
          <w:sz w:val="24"/>
          <w:szCs w:val="24"/>
        </w:rPr>
        <w:t xml:space="preserve"> по согласованию</w:t>
      </w:r>
      <w:proofErr w:type="gramEnd"/>
      <w:r w:rsidR="00047DD3">
        <w:rPr>
          <w:rFonts w:ascii="Times New Roman" w:hAnsi="Times New Roman" w:cs="Times New Roman"/>
          <w:sz w:val="24"/>
          <w:szCs w:val="24"/>
        </w:rPr>
        <w:t xml:space="preserve"> с главой администрации города Фокино</w:t>
      </w:r>
      <w:r>
        <w:rPr>
          <w:rFonts w:ascii="Times New Roman" w:hAnsi="Times New Roman" w:cs="Times New Roman"/>
          <w:sz w:val="24"/>
          <w:szCs w:val="24"/>
        </w:rPr>
        <w:t>, осуществляющим в отношении учреждении функции и полномочия учредителя.</w:t>
      </w:r>
    </w:p>
    <w:p w:rsidR="001435B5" w:rsidRDefault="001435B5" w:rsidP="001435B5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С учётом условий труда руководителю учреждения, его заместителям и главному бухгалтеру устанавливаются выплаты компенсационного характера, предусмотренные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5B5" w:rsidRDefault="001435B5" w:rsidP="001435B5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Выплаты стимулирующего характера руководителям устанавливаются приказом исполнительного органа государственной власти, осуществляющего функции и полномочия учредителя, в зависимости от исполнения ими целевых показателей эффективности работы, установленных для учреждения. Критерии оценки эффективности и результативности деятельности руководителя</w:t>
      </w:r>
      <w:r w:rsidR="00DA2AE2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047DD3" w:rsidRPr="00047DD3">
        <w:rPr>
          <w:rFonts w:ascii="Times New Roman" w:hAnsi="Times New Roman" w:cs="Times New Roman"/>
          <w:sz w:val="24"/>
          <w:szCs w:val="24"/>
        </w:rPr>
        <w:t>нормативным правовым актом администрации города Фокино</w:t>
      </w:r>
      <w:r w:rsidR="00DA2AE2" w:rsidRPr="00047DD3">
        <w:rPr>
          <w:rFonts w:ascii="Times New Roman" w:hAnsi="Times New Roman" w:cs="Times New Roman"/>
          <w:sz w:val="24"/>
          <w:szCs w:val="24"/>
        </w:rPr>
        <w:t>,</w:t>
      </w:r>
      <w:r w:rsidR="00DA2AE2" w:rsidRPr="00DA2AE2">
        <w:rPr>
          <w:rFonts w:ascii="Times New Roman" w:hAnsi="Times New Roman" w:cs="Times New Roman"/>
          <w:sz w:val="24"/>
          <w:szCs w:val="24"/>
        </w:rPr>
        <w:t xml:space="preserve"> осуществляющего функции</w:t>
      </w:r>
      <w:r w:rsidR="00DA2AE2">
        <w:rPr>
          <w:rFonts w:ascii="Times New Roman" w:hAnsi="Times New Roman" w:cs="Times New Roman"/>
          <w:sz w:val="24"/>
          <w:szCs w:val="24"/>
        </w:rPr>
        <w:t xml:space="preserve"> и полномочия учредителя.</w:t>
      </w:r>
    </w:p>
    <w:p w:rsidR="00DA2AE2" w:rsidRDefault="00DA2AE2" w:rsidP="001435B5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Заместителям руководителя, главному бухгалтеру учреждения устанавливаются выплаты стимулирующего характера в соответствии с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2AE2" w:rsidRDefault="00DA2AE2" w:rsidP="001435B5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Предельный уровень заработной платы руководителей учреждений, заместителей руководителя, главного бухгалтера устанавливаются через определение соотношения среднемесячной заработной платы руководителей учреждений, заместителей руководителя, главного бухгалтера и среднемесячной заработной платы работников учреждений (без учёта заработной платы соответствующего руководителя учреждения, его заместителей, главного бухгалтера), формируемой за счёт всех источников финансового обеспечения и рассчитываемой за календарный год.</w:t>
      </w:r>
      <w:proofErr w:type="gramEnd"/>
    </w:p>
    <w:p w:rsidR="00DA2AE2" w:rsidRDefault="00DA2AE2" w:rsidP="001435B5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Среднемесячная заработная плата руководителя, заместителя руководителя, главного бухгалтера и среднемесячная за</w:t>
      </w:r>
      <w:r w:rsidR="0046334F">
        <w:rPr>
          <w:rFonts w:ascii="Times New Roman" w:hAnsi="Times New Roman" w:cs="Times New Roman"/>
          <w:sz w:val="24"/>
          <w:szCs w:val="24"/>
        </w:rPr>
        <w:t>работная пл</w:t>
      </w:r>
      <w:r>
        <w:rPr>
          <w:rFonts w:ascii="Times New Roman" w:hAnsi="Times New Roman" w:cs="Times New Roman"/>
          <w:sz w:val="24"/>
          <w:szCs w:val="24"/>
        </w:rPr>
        <w:t>ата работников учреждений в целях определения предельного уровня соотношения рассчитывается в соответствии</w:t>
      </w:r>
      <w:r w:rsidR="00463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постановлением Правительства Российской Федерации об  особенностях порядка</w:t>
      </w:r>
      <w:r w:rsidR="0046334F">
        <w:rPr>
          <w:rFonts w:ascii="Times New Roman" w:hAnsi="Times New Roman" w:cs="Times New Roman"/>
          <w:sz w:val="24"/>
          <w:szCs w:val="24"/>
        </w:rPr>
        <w:t xml:space="preserve"> исчисления средней заработной платы.</w:t>
      </w:r>
    </w:p>
    <w:p w:rsidR="0046334F" w:rsidRDefault="0046334F" w:rsidP="001435B5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уровень соотношения среднемесячной заработной платы руководителя, заместителя руководителя, главного бухгалтера и среднемесячной заработной платы работников учреждения устанавливается в зависимости от отнесения учреждения к группе по масштабу управления, особенностям деятельности и значимости, но не выше определённого нормативным актом Правительства Брянской области.</w:t>
      </w:r>
    </w:p>
    <w:p w:rsidR="0046334F" w:rsidRDefault="0046334F" w:rsidP="00B71CAA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Конкретные размеры предельного уровня соотношения среднемесячной заработной платы руководителей муниципальных учреждений культуры, заместителей руководителя, главных бухгалтеров и среднемесячной заработной платы работников учреждений культуры, устанавливаются </w:t>
      </w:r>
      <w:r w:rsidR="00047DD3" w:rsidRPr="00047DD3">
        <w:rPr>
          <w:rFonts w:ascii="Times New Roman" w:hAnsi="Times New Roman" w:cs="Times New Roman"/>
          <w:sz w:val="24"/>
          <w:szCs w:val="24"/>
        </w:rPr>
        <w:t>нормативным правовым актом администрации города Фокино</w:t>
      </w:r>
      <w:r w:rsidRPr="00DA2AE2">
        <w:rPr>
          <w:rFonts w:ascii="Times New Roman" w:hAnsi="Times New Roman" w:cs="Times New Roman"/>
          <w:sz w:val="24"/>
          <w:szCs w:val="24"/>
        </w:rPr>
        <w:t>, осуществляющего функции</w:t>
      </w:r>
      <w:r>
        <w:rPr>
          <w:rFonts w:ascii="Times New Roman" w:hAnsi="Times New Roman" w:cs="Times New Roman"/>
          <w:sz w:val="24"/>
          <w:szCs w:val="24"/>
        </w:rPr>
        <w:t xml:space="preserve"> и полномочия учредителя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C0D7C" w:rsidRDefault="0046334F" w:rsidP="00B71CAA">
      <w:pPr>
        <w:pStyle w:val="a3"/>
        <w:numPr>
          <w:ilvl w:val="1"/>
          <w:numId w:val="2"/>
        </w:numPr>
        <w:tabs>
          <w:tab w:val="left" w:pos="16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1 – 3 к Положению изложить в ре</w:t>
      </w:r>
      <w:r w:rsidR="001C0D7C">
        <w:rPr>
          <w:rFonts w:ascii="Times New Roman" w:hAnsi="Times New Roman" w:cs="Times New Roman"/>
          <w:sz w:val="24"/>
          <w:szCs w:val="24"/>
        </w:rPr>
        <w:t>дакции согласно приложениям 1 –</w:t>
      </w:r>
      <w:r w:rsidR="00FA65D9">
        <w:rPr>
          <w:rFonts w:ascii="Times New Roman" w:hAnsi="Times New Roman" w:cs="Times New Roman"/>
          <w:sz w:val="24"/>
          <w:szCs w:val="24"/>
        </w:rPr>
        <w:t>3</w:t>
      </w:r>
    </w:p>
    <w:p w:rsidR="0046334F" w:rsidRPr="00FA65D9" w:rsidRDefault="000436B4" w:rsidP="00FA65D9">
      <w:pPr>
        <w:tabs>
          <w:tab w:val="left" w:pos="16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D9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1C0D7C" w:rsidRPr="00FA65D9">
        <w:rPr>
          <w:rFonts w:ascii="Times New Roman" w:hAnsi="Times New Roman" w:cs="Times New Roman"/>
          <w:sz w:val="24"/>
          <w:szCs w:val="24"/>
        </w:rPr>
        <w:t>решению</w:t>
      </w:r>
      <w:r w:rsidRPr="00FA65D9">
        <w:rPr>
          <w:rFonts w:ascii="Times New Roman" w:hAnsi="Times New Roman" w:cs="Times New Roman"/>
          <w:sz w:val="24"/>
          <w:szCs w:val="24"/>
        </w:rPr>
        <w:t>.</w:t>
      </w:r>
    </w:p>
    <w:p w:rsidR="001C0D7C" w:rsidRPr="00B71CAA" w:rsidRDefault="001C0D7C" w:rsidP="00B71CAA">
      <w:pPr>
        <w:pStyle w:val="a3"/>
        <w:numPr>
          <w:ilvl w:val="0"/>
          <w:numId w:val="2"/>
        </w:numPr>
        <w:tabs>
          <w:tab w:val="left" w:pos="16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AA">
        <w:rPr>
          <w:rFonts w:ascii="Times New Roman" w:hAnsi="Times New Roman" w:cs="Times New Roman"/>
          <w:sz w:val="24"/>
          <w:szCs w:val="24"/>
        </w:rPr>
        <w:t>Настоящее решение о</w:t>
      </w:r>
      <w:r w:rsidR="00047DD3" w:rsidRPr="00B71CAA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 w:rsidRPr="00B71CAA">
        <w:rPr>
          <w:rFonts w:ascii="Times New Roman" w:hAnsi="Times New Roman" w:cs="Times New Roman"/>
          <w:sz w:val="24"/>
          <w:szCs w:val="24"/>
        </w:rPr>
        <w:t xml:space="preserve"> в муниципальной газете «</w:t>
      </w:r>
      <w:proofErr w:type="spellStart"/>
      <w:r w:rsidRPr="00B71CAA">
        <w:rPr>
          <w:rFonts w:ascii="Times New Roman" w:hAnsi="Times New Roman" w:cs="Times New Roman"/>
          <w:sz w:val="24"/>
          <w:szCs w:val="24"/>
        </w:rPr>
        <w:t>Фокиский</w:t>
      </w:r>
      <w:proofErr w:type="spellEnd"/>
      <w:r w:rsidRPr="00B71CAA">
        <w:rPr>
          <w:rFonts w:ascii="Times New Roman" w:hAnsi="Times New Roman" w:cs="Times New Roman"/>
          <w:sz w:val="24"/>
          <w:szCs w:val="24"/>
        </w:rPr>
        <w:t xml:space="preserve"> вестник» и</w:t>
      </w:r>
    </w:p>
    <w:p w:rsidR="000436B4" w:rsidRPr="001C0D7C" w:rsidRDefault="001C0D7C" w:rsidP="00B71CAA">
      <w:pPr>
        <w:tabs>
          <w:tab w:val="left" w:pos="16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7C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047DD3" w:rsidRPr="001C0D7C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города Фокино </w:t>
      </w:r>
      <w:r w:rsidRPr="001C0D7C">
        <w:rPr>
          <w:rFonts w:ascii="Times New Roman" w:hAnsi="Times New Roman" w:cs="Times New Roman"/>
          <w:sz w:val="24"/>
          <w:szCs w:val="24"/>
        </w:rPr>
        <w:t>в сети</w:t>
      </w:r>
      <w:r w:rsidR="00B71CAA">
        <w:rPr>
          <w:rFonts w:ascii="Times New Roman" w:hAnsi="Times New Roman" w:cs="Times New Roman"/>
          <w:sz w:val="24"/>
          <w:szCs w:val="24"/>
        </w:rPr>
        <w:t xml:space="preserve"> </w:t>
      </w:r>
      <w:r w:rsidR="00047DD3" w:rsidRPr="001C0D7C">
        <w:rPr>
          <w:rFonts w:ascii="Times New Roman" w:hAnsi="Times New Roman" w:cs="Times New Roman"/>
          <w:sz w:val="24"/>
          <w:szCs w:val="24"/>
        </w:rPr>
        <w:t>«Интернет».</w:t>
      </w:r>
    </w:p>
    <w:p w:rsidR="001C0D7C" w:rsidRDefault="001C0D7C" w:rsidP="00B71CAA">
      <w:pPr>
        <w:pStyle w:val="a3"/>
        <w:numPr>
          <w:ilvl w:val="0"/>
          <w:numId w:val="2"/>
        </w:numPr>
        <w:tabs>
          <w:tab w:val="left" w:pos="16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047DD3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официального опубликования 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047DD3" w:rsidRPr="001C0D7C" w:rsidRDefault="006B66C3" w:rsidP="00B71CAA">
      <w:pPr>
        <w:tabs>
          <w:tab w:val="left" w:pos="16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7C"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1 июня 2017г.</w:t>
      </w:r>
    </w:p>
    <w:p w:rsidR="006B66C3" w:rsidRDefault="001C0D7C" w:rsidP="00B71CAA">
      <w:pPr>
        <w:tabs>
          <w:tab w:val="left" w:pos="16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D7C" w:rsidRDefault="001C0D7C" w:rsidP="001C0D7C">
      <w:pPr>
        <w:tabs>
          <w:tab w:val="left" w:pos="16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D7C" w:rsidRDefault="001C0D7C" w:rsidP="001C0D7C">
      <w:pPr>
        <w:tabs>
          <w:tab w:val="left" w:pos="16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D7C" w:rsidRDefault="001C0D7C" w:rsidP="001C0D7C">
      <w:pPr>
        <w:tabs>
          <w:tab w:val="left" w:pos="16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D7C" w:rsidRDefault="001C0D7C" w:rsidP="001C0D7C">
      <w:pPr>
        <w:tabs>
          <w:tab w:val="left" w:pos="16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D7C" w:rsidRDefault="001C0D7C" w:rsidP="001C0D7C">
      <w:pPr>
        <w:tabs>
          <w:tab w:val="left" w:pos="16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О.В.Попович</w:t>
      </w:r>
    </w:p>
    <w:p w:rsidR="00355C6C" w:rsidRDefault="00355C6C" w:rsidP="00355C6C">
      <w:pPr>
        <w:pStyle w:val="ConsPlusNormal"/>
        <w:widowControl/>
        <w:spacing w:line="200" w:lineRule="atLeast"/>
        <w:ind w:firstLine="0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Приложение 1</w:t>
      </w:r>
    </w:p>
    <w:p w:rsidR="00355C6C" w:rsidRDefault="00355C6C" w:rsidP="00355C6C">
      <w:pPr>
        <w:pStyle w:val="ConsPlusNormal"/>
        <w:widowControl/>
        <w:spacing w:line="200" w:lineRule="atLeast"/>
        <w:ind w:firstLine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 решению Совета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народных</w:t>
      </w:r>
      <w:proofErr w:type="gramEnd"/>
    </w:p>
    <w:p w:rsidR="00355C6C" w:rsidRDefault="00355C6C" w:rsidP="00355C6C">
      <w:pPr>
        <w:pStyle w:val="ConsPlusNormal"/>
        <w:widowControl/>
        <w:spacing w:line="200" w:lineRule="atLeast"/>
        <w:ind w:firstLine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депутатов города Фокино </w:t>
      </w:r>
    </w:p>
    <w:p w:rsidR="00355C6C" w:rsidRDefault="00355C6C" w:rsidP="00355C6C">
      <w:pPr>
        <w:pStyle w:val="ConsPlusNormal"/>
        <w:widowControl/>
        <w:spacing w:line="200" w:lineRule="atLeast"/>
        <w:ind w:firstLine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 07.06.2017г.№ 5-837                                                         </w:t>
      </w:r>
    </w:p>
    <w:p w:rsidR="00355C6C" w:rsidRDefault="00355C6C" w:rsidP="00355C6C">
      <w:pPr>
        <w:pStyle w:val="ConsPlusNormal"/>
        <w:widowControl/>
        <w:spacing w:line="200" w:lineRule="atLeast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55C6C" w:rsidRDefault="00355C6C" w:rsidP="00355C6C">
      <w:pPr>
        <w:pStyle w:val="ConsPlusNormal"/>
        <w:widowControl/>
        <w:spacing w:line="200" w:lineRule="atLeast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355C6C" w:rsidRDefault="00355C6C" w:rsidP="00355C6C">
      <w:pPr>
        <w:pStyle w:val="ConsPlusNormal"/>
        <w:widowControl/>
        <w:spacing w:line="200" w:lineRule="atLeast"/>
        <w:ind w:left="4248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об оплате </w:t>
      </w:r>
    </w:p>
    <w:p w:rsidR="00355C6C" w:rsidRDefault="00355C6C" w:rsidP="00355C6C">
      <w:pPr>
        <w:pStyle w:val="ConsPlusNormal"/>
        <w:widowControl/>
        <w:spacing w:line="200" w:lineRule="atLeast"/>
        <w:ind w:left="4248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труда работников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муниципальных</w:t>
      </w:r>
    </w:p>
    <w:p w:rsidR="00355C6C" w:rsidRDefault="00355C6C" w:rsidP="00355C6C">
      <w:pPr>
        <w:pStyle w:val="ConsPlusNormal"/>
        <w:widowControl/>
        <w:spacing w:line="200" w:lineRule="atLeast"/>
        <w:ind w:left="4248" w:firstLine="0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автономных и бюджетных учреждений сферы </w:t>
      </w:r>
      <w:r>
        <w:rPr>
          <w:rFonts w:ascii="Times New Roman" w:hAnsi="Times New Roman" w:cs="Times New Roman"/>
          <w:sz w:val="24"/>
          <w:szCs w:val="24"/>
        </w:rPr>
        <w:t>культуры и искусства города Фокино</w:t>
      </w:r>
    </w:p>
    <w:p w:rsidR="00355C6C" w:rsidRDefault="00355C6C" w:rsidP="00355C6C">
      <w:pPr>
        <w:pStyle w:val="ConsPlusNormal"/>
        <w:widowControl/>
        <w:spacing w:line="200" w:lineRule="atLeast"/>
        <w:ind w:left="4253" w:firstLine="0"/>
        <w:jc w:val="right"/>
        <w:rPr>
          <w:rFonts w:ascii="Times New Roman" w:hAnsi="Times New Roman"/>
          <w:sz w:val="24"/>
          <w:szCs w:val="24"/>
        </w:rPr>
      </w:pPr>
    </w:p>
    <w:p w:rsidR="00355C6C" w:rsidRDefault="00355C6C" w:rsidP="00355C6C">
      <w:pPr>
        <w:pStyle w:val="ConsPlusNormal"/>
        <w:widowControl/>
        <w:spacing w:line="200" w:lineRule="atLeast"/>
        <w:ind w:left="4253" w:firstLine="0"/>
        <w:jc w:val="right"/>
        <w:rPr>
          <w:rFonts w:ascii="Times New Roman" w:hAnsi="Times New Roman"/>
          <w:sz w:val="24"/>
          <w:szCs w:val="24"/>
        </w:rPr>
      </w:pPr>
    </w:p>
    <w:p w:rsidR="00355C6C" w:rsidRDefault="00355C6C" w:rsidP="00355C6C">
      <w:pPr>
        <w:pStyle w:val="a5"/>
        <w:jc w:val="center"/>
      </w:pPr>
      <w:r>
        <w:t xml:space="preserve">Размеры окладов (должностных окладов) работников культуры и искусства </w:t>
      </w:r>
    </w:p>
    <w:p w:rsidR="00355C6C" w:rsidRDefault="00355C6C" w:rsidP="00355C6C">
      <w:pPr>
        <w:pStyle w:val="a5"/>
        <w:jc w:val="center"/>
        <w:rPr>
          <w:color w:val="FF0000"/>
        </w:rPr>
      </w:pPr>
    </w:p>
    <w:tbl>
      <w:tblPr>
        <w:tblW w:w="44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7"/>
        <w:gridCol w:w="2309"/>
      </w:tblGrid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 xml:space="preserve">Наименование должностей 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Минимальные размеры окладов (должностных окладов), руб.</w:t>
            </w:r>
          </w:p>
        </w:tc>
      </w:tr>
      <w:tr w:rsidR="00355C6C" w:rsidTr="00355C6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 xml:space="preserve">Должностные оклады художественного персонала, специалистов </w:t>
            </w:r>
            <w:proofErr w:type="spellStart"/>
            <w:r>
              <w:rPr>
                <w:szCs w:val="24"/>
              </w:rPr>
              <w:t>культурно-досуговых</w:t>
            </w:r>
            <w:proofErr w:type="spellEnd"/>
            <w:r>
              <w:rPr>
                <w:szCs w:val="24"/>
              </w:rPr>
              <w:t xml:space="preserve"> организаций</w:t>
            </w: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Художественный руководитель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14300</w:t>
            </w: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Заведующий отделом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11700</w:t>
            </w: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Заведующий сектором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11440</w:t>
            </w: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Хормейстер любительского вокального или хорового коллектива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6C" w:rsidRDefault="00355C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Высшей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11180</w:t>
            </w: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Первой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10790</w:t>
            </w: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Второй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10660</w:t>
            </w: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Без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10270</w:t>
            </w: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Руководитель кружка,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6C" w:rsidRDefault="00355C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Первой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7800</w:t>
            </w: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Второй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7657</w:t>
            </w: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Без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7527</w:t>
            </w: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Концертмейстер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7527</w:t>
            </w:r>
          </w:p>
        </w:tc>
      </w:tr>
      <w:tr w:rsidR="00355C6C" w:rsidTr="00355C6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Должностные оклады специалистов и служащих</w:t>
            </w:r>
          </w:p>
          <w:p w:rsidR="00355C6C" w:rsidRDefault="00355C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культурно-досуговых</w:t>
            </w:r>
            <w:proofErr w:type="spellEnd"/>
            <w:r>
              <w:rPr>
                <w:szCs w:val="24"/>
              </w:rPr>
              <w:t xml:space="preserve"> организаций</w:t>
            </w: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Специалист по охране труда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8905</w:t>
            </w: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 xml:space="preserve">Звукооператор, </w:t>
            </w:r>
            <w:proofErr w:type="spellStart"/>
            <w:r>
              <w:rPr>
                <w:szCs w:val="24"/>
              </w:rPr>
              <w:t>светооператор</w:t>
            </w:r>
            <w:proofErr w:type="spellEnd"/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8500</w:t>
            </w: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Администратор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5850</w:t>
            </w: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Художник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5850</w:t>
            </w: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 xml:space="preserve">Аранжировщик 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5460</w:t>
            </w: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Контролёр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5200</w:t>
            </w: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Кассир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5200</w:t>
            </w:r>
          </w:p>
        </w:tc>
      </w:tr>
      <w:tr w:rsidR="00355C6C" w:rsidTr="00355C6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Должностные оклады руководителей библиотек</w:t>
            </w: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Заведующий отделом библиотеки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C6C" w:rsidRDefault="00355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11 440</w:t>
            </w:r>
          </w:p>
        </w:tc>
      </w:tr>
      <w:tr w:rsidR="00355C6C" w:rsidTr="00355C6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Должностные оклады специалистов и служащих библиотек</w:t>
            </w: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Главные</w:t>
            </w:r>
            <w:proofErr w:type="gramEnd"/>
            <w:r>
              <w:rPr>
                <w:szCs w:val="24"/>
              </w:rPr>
              <w:t>: библиотекарь, библиограф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C6C" w:rsidRDefault="00355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10270</w:t>
            </w: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Библиотекарь, библиограф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C6C" w:rsidRDefault="00355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Ведущий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C6C" w:rsidRDefault="00355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8840</w:t>
            </w: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Первой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C6C" w:rsidRDefault="00355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7930</w:t>
            </w: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Второй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C6C" w:rsidRDefault="00355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7800</w:t>
            </w:r>
          </w:p>
        </w:tc>
      </w:tr>
      <w:tr w:rsidR="00355C6C" w:rsidTr="00355C6C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Без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C6C" w:rsidRDefault="00355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7540</w:t>
            </w:r>
          </w:p>
        </w:tc>
      </w:tr>
    </w:tbl>
    <w:p w:rsidR="00355C6C" w:rsidRDefault="00355C6C" w:rsidP="00355C6C">
      <w:pPr>
        <w:pStyle w:val="ConsPlusNormal"/>
        <w:widowControl/>
        <w:spacing w:line="200" w:lineRule="atLeast"/>
        <w:ind w:firstLine="0"/>
        <w:rPr>
          <w:rFonts w:ascii="Times New Roman" w:hAnsi="Times New Roman"/>
          <w:sz w:val="24"/>
          <w:szCs w:val="24"/>
        </w:rPr>
      </w:pPr>
    </w:p>
    <w:p w:rsidR="00355C6C" w:rsidRDefault="00355C6C" w:rsidP="00355C6C">
      <w:pPr>
        <w:pStyle w:val="ConsPlusNormal"/>
        <w:widowControl/>
        <w:spacing w:line="200" w:lineRule="atLeast"/>
        <w:ind w:firstLine="0"/>
        <w:rPr>
          <w:rFonts w:ascii="Times New Roman" w:hAnsi="Times New Roman"/>
          <w:sz w:val="24"/>
          <w:szCs w:val="24"/>
        </w:rPr>
      </w:pPr>
    </w:p>
    <w:p w:rsidR="00355C6C" w:rsidRDefault="00355C6C" w:rsidP="00355C6C">
      <w:pPr>
        <w:pStyle w:val="ConsPlusNormal"/>
        <w:widowControl/>
        <w:spacing w:line="200" w:lineRule="atLeast"/>
        <w:ind w:left="4248" w:firstLine="708"/>
        <w:rPr>
          <w:rFonts w:ascii="Times New Roman" w:hAnsi="Times New Roman"/>
          <w:sz w:val="24"/>
          <w:szCs w:val="24"/>
        </w:rPr>
      </w:pPr>
    </w:p>
    <w:p w:rsidR="00355C6C" w:rsidRDefault="00355C6C" w:rsidP="00355C6C">
      <w:pPr>
        <w:pStyle w:val="ConsPlusNormal"/>
        <w:widowControl/>
        <w:spacing w:line="200" w:lineRule="atLeast"/>
        <w:ind w:firstLine="0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Приложение 2</w:t>
      </w:r>
    </w:p>
    <w:p w:rsidR="00355C6C" w:rsidRDefault="00355C6C" w:rsidP="00355C6C">
      <w:pPr>
        <w:pStyle w:val="ConsPlusNormal"/>
        <w:widowControl/>
        <w:spacing w:line="200" w:lineRule="atLeast"/>
        <w:ind w:firstLine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 решению Совета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народных</w:t>
      </w:r>
      <w:proofErr w:type="gramEnd"/>
    </w:p>
    <w:p w:rsidR="00355C6C" w:rsidRDefault="00355C6C" w:rsidP="00355C6C">
      <w:pPr>
        <w:pStyle w:val="ConsPlusNormal"/>
        <w:widowControl/>
        <w:spacing w:line="200" w:lineRule="atLeast"/>
        <w:ind w:firstLine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депутатов города Фокино </w:t>
      </w:r>
    </w:p>
    <w:p w:rsidR="00355C6C" w:rsidRDefault="00355C6C" w:rsidP="00355C6C">
      <w:pPr>
        <w:pStyle w:val="ConsPlusNormal"/>
        <w:widowControl/>
        <w:spacing w:line="200" w:lineRule="atLeast"/>
        <w:ind w:left="4248"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 07.06.2017г. № 5-837                                                         </w:t>
      </w:r>
    </w:p>
    <w:p w:rsidR="00355C6C" w:rsidRDefault="00355C6C" w:rsidP="00355C6C">
      <w:pPr>
        <w:pStyle w:val="ConsPlusNormal"/>
        <w:widowControl/>
        <w:spacing w:line="200" w:lineRule="atLeast"/>
        <w:ind w:left="4248"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55C6C" w:rsidRDefault="00355C6C" w:rsidP="00355C6C">
      <w:pPr>
        <w:pStyle w:val="ConsPlusNormal"/>
        <w:widowControl/>
        <w:spacing w:line="200" w:lineRule="atLeast"/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355C6C" w:rsidRDefault="00355C6C" w:rsidP="00355C6C">
      <w:pPr>
        <w:pStyle w:val="ConsPlusNormal"/>
        <w:widowControl/>
        <w:spacing w:line="200" w:lineRule="atLeast"/>
        <w:ind w:left="4248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Примерному положению об оплате </w:t>
      </w:r>
    </w:p>
    <w:p w:rsidR="00355C6C" w:rsidRDefault="00355C6C" w:rsidP="00355C6C">
      <w:pPr>
        <w:pStyle w:val="ConsPlusNormal"/>
        <w:widowControl/>
        <w:spacing w:line="200" w:lineRule="atLeast"/>
        <w:ind w:left="4248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труда работников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муниципальных</w:t>
      </w:r>
    </w:p>
    <w:p w:rsidR="00355C6C" w:rsidRDefault="00355C6C" w:rsidP="00355C6C">
      <w:pPr>
        <w:pStyle w:val="ConsPlusNormal"/>
        <w:widowControl/>
        <w:spacing w:line="200" w:lineRule="atLeast"/>
        <w:ind w:left="4248" w:firstLine="0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автономных и бюджетных учреждений сферы </w:t>
      </w:r>
      <w:r>
        <w:rPr>
          <w:rFonts w:ascii="Times New Roman" w:hAnsi="Times New Roman" w:cs="Times New Roman"/>
          <w:sz w:val="24"/>
          <w:szCs w:val="24"/>
        </w:rPr>
        <w:t>культуры и искусства города Фокино</w:t>
      </w:r>
    </w:p>
    <w:p w:rsidR="00355C6C" w:rsidRDefault="00355C6C" w:rsidP="00355C6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355C6C" w:rsidRDefault="00355C6C" w:rsidP="00355C6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Размеры окладов </w:t>
      </w:r>
      <w:r>
        <w:rPr>
          <w:szCs w:val="24"/>
        </w:rPr>
        <w:t>работников прочих профессий, относящихся к отрасли культуры и искусства</w:t>
      </w:r>
    </w:p>
    <w:p w:rsidR="00355C6C" w:rsidRDefault="00355C6C" w:rsidP="00355C6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355C6C" w:rsidRDefault="00355C6C" w:rsidP="00355C6C">
      <w:pPr>
        <w:tabs>
          <w:tab w:val="left" w:pos="3443"/>
        </w:tabs>
        <w:rPr>
          <w:szCs w:val="24"/>
        </w:rPr>
      </w:pPr>
      <w:r>
        <w:rPr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7"/>
        <w:gridCol w:w="4238"/>
      </w:tblGrid>
      <w:tr w:rsidR="00355C6C" w:rsidTr="00355C6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2"/>
              <w:spacing w:line="276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Наименование профессии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оклада (руб.)</w:t>
            </w:r>
          </w:p>
        </w:tc>
      </w:tr>
      <w:tr w:rsidR="00355C6C" w:rsidTr="00355C6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2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Рабочий по комплексному обслуживанию зданий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5590</w:t>
            </w:r>
          </w:p>
        </w:tc>
      </w:tr>
      <w:tr w:rsidR="00355C6C" w:rsidTr="00355C6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2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Электромонтёр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5590</w:t>
            </w:r>
          </w:p>
        </w:tc>
      </w:tr>
      <w:tr w:rsidR="00355C6C" w:rsidTr="00355C6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C6C" w:rsidRDefault="00355C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 xml:space="preserve">Гардеробщик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5330</w:t>
            </w:r>
          </w:p>
        </w:tc>
      </w:tr>
      <w:tr w:rsidR="00355C6C" w:rsidTr="00355C6C">
        <w:trPr>
          <w:trHeight w:val="411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C6C" w:rsidRDefault="00355C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 xml:space="preserve">Дворник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5330</w:t>
            </w:r>
          </w:p>
        </w:tc>
      </w:tr>
      <w:tr w:rsidR="00355C6C" w:rsidTr="00355C6C">
        <w:trPr>
          <w:trHeight w:val="671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C6C" w:rsidRDefault="00355C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Уборщик служебных помещений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5330</w:t>
            </w:r>
          </w:p>
        </w:tc>
      </w:tr>
      <w:tr w:rsidR="00355C6C" w:rsidTr="00355C6C">
        <w:trPr>
          <w:trHeight w:val="671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C6C" w:rsidRDefault="00355C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 xml:space="preserve">Сторож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5330</w:t>
            </w:r>
          </w:p>
        </w:tc>
      </w:tr>
    </w:tbl>
    <w:p w:rsidR="00355C6C" w:rsidRDefault="00355C6C" w:rsidP="00355C6C">
      <w:pPr>
        <w:jc w:val="center"/>
        <w:rPr>
          <w:szCs w:val="24"/>
          <w:lang w:eastAsia="en-US"/>
        </w:rPr>
      </w:pPr>
    </w:p>
    <w:p w:rsidR="00355C6C" w:rsidRDefault="00355C6C" w:rsidP="00355C6C">
      <w:pPr>
        <w:pStyle w:val="ConsPlusNormal"/>
        <w:widowControl/>
        <w:spacing w:line="200" w:lineRule="atLeast"/>
        <w:ind w:firstLine="0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szCs w:val="24"/>
        </w:rPr>
        <w:br w:type="page"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Приложение 3</w:t>
      </w:r>
    </w:p>
    <w:p w:rsidR="00355C6C" w:rsidRDefault="00355C6C" w:rsidP="00355C6C">
      <w:pPr>
        <w:pStyle w:val="ConsPlusNormal"/>
        <w:widowControl/>
        <w:spacing w:line="200" w:lineRule="atLeast"/>
        <w:ind w:firstLine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 решению Совета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народных</w:t>
      </w:r>
      <w:proofErr w:type="gramEnd"/>
    </w:p>
    <w:p w:rsidR="00355C6C" w:rsidRDefault="00355C6C" w:rsidP="00355C6C">
      <w:pPr>
        <w:pStyle w:val="ConsPlusNormal"/>
        <w:widowControl/>
        <w:spacing w:line="200" w:lineRule="atLeast"/>
        <w:ind w:firstLine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депутатов города Фокино </w:t>
      </w:r>
    </w:p>
    <w:p w:rsidR="00355C6C" w:rsidRDefault="00355C6C" w:rsidP="00355C6C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szCs w:val="24"/>
        </w:rPr>
        <w:t xml:space="preserve">от 07.06.2017г. № 5-837                                                         </w:t>
      </w:r>
    </w:p>
    <w:p w:rsidR="00355C6C" w:rsidRDefault="00355C6C" w:rsidP="00355C6C">
      <w:pPr>
        <w:jc w:val="right"/>
        <w:rPr>
          <w:szCs w:val="24"/>
        </w:rPr>
      </w:pPr>
    </w:p>
    <w:p w:rsidR="00355C6C" w:rsidRDefault="00355C6C" w:rsidP="00355C6C">
      <w:pPr>
        <w:jc w:val="right"/>
        <w:rPr>
          <w:szCs w:val="24"/>
        </w:rPr>
      </w:pPr>
      <w:r>
        <w:rPr>
          <w:szCs w:val="24"/>
        </w:rPr>
        <w:t>Приложение 3</w:t>
      </w:r>
    </w:p>
    <w:p w:rsidR="00355C6C" w:rsidRDefault="00355C6C" w:rsidP="00355C6C">
      <w:pPr>
        <w:pStyle w:val="ConsPlusNormal"/>
        <w:widowControl/>
        <w:spacing w:line="200" w:lineRule="atLeast"/>
        <w:ind w:left="4248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Примерному положению об оплате </w:t>
      </w:r>
    </w:p>
    <w:p w:rsidR="00355C6C" w:rsidRDefault="00355C6C" w:rsidP="00355C6C">
      <w:pPr>
        <w:pStyle w:val="ConsPlusNormal"/>
        <w:widowControl/>
        <w:spacing w:line="200" w:lineRule="atLeast"/>
        <w:ind w:left="4248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труда работников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муниципальных</w:t>
      </w:r>
    </w:p>
    <w:p w:rsidR="00355C6C" w:rsidRDefault="00355C6C" w:rsidP="00355C6C">
      <w:pPr>
        <w:pStyle w:val="ConsPlusNormal"/>
        <w:widowControl/>
        <w:spacing w:line="200" w:lineRule="atLeast"/>
        <w:ind w:left="4248" w:firstLine="0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автономных и бюджетных учреждений сферы </w:t>
      </w:r>
      <w:r>
        <w:rPr>
          <w:rFonts w:ascii="Times New Roman" w:hAnsi="Times New Roman" w:cs="Times New Roman"/>
          <w:sz w:val="24"/>
          <w:szCs w:val="24"/>
        </w:rPr>
        <w:t>культуры и искусства города Фокино</w:t>
      </w:r>
    </w:p>
    <w:p w:rsidR="00355C6C" w:rsidRDefault="00355C6C" w:rsidP="00355C6C">
      <w:pPr>
        <w:jc w:val="center"/>
        <w:rPr>
          <w:sz w:val="24"/>
          <w:szCs w:val="24"/>
        </w:rPr>
      </w:pPr>
    </w:p>
    <w:p w:rsidR="00355C6C" w:rsidRDefault="00355C6C" w:rsidP="00355C6C">
      <w:pPr>
        <w:pStyle w:val="a5"/>
        <w:jc w:val="center"/>
      </w:pPr>
      <w:r>
        <w:t xml:space="preserve">Критерии отнесения учреждения к группе в зависимости от особенностей деятельности, значимости учреждения и масштаба управления </w:t>
      </w:r>
    </w:p>
    <w:p w:rsidR="00355C6C" w:rsidRDefault="00355C6C" w:rsidP="00355C6C">
      <w:pPr>
        <w:pStyle w:val="a5"/>
        <w:jc w:val="center"/>
      </w:pPr>
    </w:p>
    <w:p w:rsidR="00355C6C" w:rsidRDefault="00355C6C" w:rsidP="00355C6C">
      <w:pPr>
        <w:pStyle w:val="a5"/>
        <w:jc w:val="center"/>
      </w:pPr>
      <w:proofErr w:type="spellStart"/>
      <w:r>
        <w:t>Культурно-досуговый</w:t>
      </w:r>
      <w:proofErr w:type="spellEnd"/>
      <w:r>
        <w:t xml:space="preserve"> центр</w:t>
      </w:r>
    </w:p>
    <w:p w:rsidR="00355C6C" w:rsidRDefault="00355C6C" w:rsidP="00355C6C">
      <w:pPr>
        <w:pStyle w:val="a5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3"/>
        <w:gridCol w:w="1941"/>
        <w:gridCol w:w="1904"/>
        <w:gridCol w:w="1993"/>
      </w:tblGrid>
      <w:tr w:rsidR="00355C6C" w:rsidTr="00355C6C"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a5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5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a5"/>
              <w:spacing w:line="276" w:lineRule="auto"/>
              <w:jc w:val="center"/>
            </w:pPr>
            <w:r>
              <w:t>Группы учреждений</w:t>
            </w:r>
          </w:p>
        </w:tc>
      </w:tr>
      <w:tr w:rsidR="00355C6C" w:rsidTr="00355C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6C" w:rsidRDefault="00355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a5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a5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a5"/>
              <w:spacing w:line="276" w:lineRule="auto"/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355C6C" w:rsidTr="00355C6C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a5"/>
              <w:spacing w:line="276" w:lineRule="auto"/>
            </w:pPr>
            <w:r>
              <w:t>1. Всего мероприятий, проведенных силами организации, единиц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6C" w:rsidRDefault="00355C6C">
            <w:pPr>
              <w:pStyle w:val="a5"/>
              <w:spacing w:line="276" w:lineRule="auto"/>
              <w:jc w:val="center"/>
            </w:pPr>
          </w:p>
          <w:p w:rsidR="00355C6C" w:rsidRDefault="00355C6C">
            <w:pPr>
              <w:pStyle w:val="a5"/>
              <w:spacing w:line="276" w:lineRule="auto"/>
              <w:jc w:val="center"/>
            </w:pPr>
            <w:r>
              <w:t>свыше 350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6C" w:rsidRDefault="00355C6C">
            <w:pPr>
              <w:pStyle w:val="a5"/>
              <w:spacing w:line="276" w:lineRule="auto"/>
              <w:jc w:val="center"/>
            </w:pPr>
          </w:p>
          <w:p w:rsidR="00355C6C" w:rsidRDefault="00355C6C">
            <w:pPr>
              <w:pStyle w:val="a5"/>
              <w:spacing w:line="276" w:lineRule="auto"/>
              <w:jc w:val="center"/>
            </w:pPr>
            <w:r>
              <w:t>от 300 до 350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6C" w:rsidRDefault="00355C6C">
            <w:pPr>
              <w:pStyle w:val="a5"/>
              <w:spacing w:line="276" w:lineRule="auto"/>
              <w:jc w:val="center"/>
            </w:pPr>
          </w:p>
          <w:p w:rsidR="00355C6C" w:rsidRDefault="00355C6C">
            <w:pPr>
              <w:pStyle w:val="a5"/>
              <w:spacing w:line="276" w:lineRule="auto"/>
              <w:jc w:val="center"/>
            </w:pPr>
            <w:r>
              <w:t>до 300</w:t>
            </w:r>
          </w:p>
        </w:tc>
      </w:tr>
      <w:tr w:rsidR="00355C6C" w:rsidTr="00355C6C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a5"/>
              <w:spacing w:line="276" w:lineRule="auto"/>
            </w:pPr>
            <w:r>
              <w:t>2. Количество действующих в течение года клубных формирований, единиц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6C" w:rsidRDefault="00355C6C">
            <w:pPr>
              <w:pStyle w:val="a5"/>
              <w:spacing w:line="276" w:lineRule="auto"/>
              <w:jc w:val="center"/>
            </w:pPr>
          </w:p>
          <w:p w:rsidR="00355C6C" w:rsidRDefault="00355C6C">
            <w:pPr>
              <w:pStyle w:val="a5"/>
              <w:spacing w:line="276" w:lineRule="auto"/>
            </w:pPr>
            <w:r>
              <w:t xml:space="preserve">свыше 30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6C" w:rsidRDefault="00355C6C">
            <w:pPr>
              <w:pStyle w:val="a5"/>
              <w:spacing w:line="276" w:lineRule="auto"/>
              <w:jc w:val="center"/>
            </w:pPr>
          </w:p>
          <w:p w:rsidR="00355C6C" w:rsidRDefault="00355C6C">
            <w:pPr>
              <w:pStyle w:val="a5"/>
              <w:spacing w:line="276" w:lineRule="auto"/>
            </w:pPr>
            <w:r>
              <w:t xml:space="preserve">     от 28  </w:t>
            </w:r>
          </w:p>
          <w:p w:rsidR="00355C6C" w:rsidRDefault="00355C6C">
            <w:pPr>
              <w:pStyle w:val="a5"/>
              <w:spacing w:line="276" w:lineRule="auto"/>
            </w:pPr>
            <w:r>
              <w:t xml:space="preserve">     до 30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6C" w:rsidRDefault="00355C6C">
            <w:pPr>
              <w:pStyle w:val="a5"/>
              <w:spacing w:line="276" w:lineRule="auto"/>
              <w:jc w:val="center"/>
            </w:pPr>
          </w:p>
          <w:p w:rsidR="00355C6C" w:rsidRDefault="00355C6C">
            <w:pPr>
              <w:pStyle w:val="a5"/>
              <w:spacing w:line="276" w:lineRule="auto"/>
            </w:pPr>
            <w:r>
              <w:t xml:space="preserve">       до 28 </w:t>
            </w:r>
          </w:p>
        </w:tc>
      </w:tr>
    </w:tbl>
    <w:p w:rsidR="00355C6C" w:rsidRDefault="00355C6C" w:rsidP="00355C6C">
      <w:pPr>
        <w:pStyle w:val="a5"/>
      </w:pPr>
    </w:p>
    <w:p w:rsidR="00355C6C" w:rsidRDefault="00355C6C" w:rsidP="00355C6C">
      <w:pPr>
        <w:pStyle w:val="a5"/>
        <w:jc w:val="center"/>
      </w:pPr>
      <w:r>
        <w:t>Библиотеки</w:t>
      </w:r>
    </w:p>
    <w:p w:rsidR="00355C6C" w:rsidRDefault="00355C6C" w:rsidP="00355C6C">
      <w:pPr>
        <w:pStyle w:val="a5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2"/>
        <w:gridCol w:w="1959"/>
        <w:gridCol w:w="1913"/>
        <w:gridCol w:w="1987"/>
      </w:tblGrid>
      <w:tr w:rsidR="00355C6C" w:rsidTr="00355C6C"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a5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a5"/>
              <w:spacing w:line="276" w:lineRule="auto"/>
              <w:jc w:val="center"/>
            </w:pPr>
            <w:r>
              <w:t>Группы учреждений</w:t>
            </w:r>
          </w:p>
        </w:tc>
      </w:tr>
      <w:tr w:rsidR="00355C6C" w:rsidTr="00355C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6C" w:rsidRDefault="00355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a5"/>
              <w:spacing w:line="276" w:lineRule="auto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a5"/>
              <w:spacing w:line="276" w:lineRule="auto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a5"/>
              <w:spacing w:line="276" w:lineRule="auto"/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355C6C" w:rsidTr="00355C6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6C" w:rsidRDefault="00355C6C">
            <w:pPr>
              <w:pStyle w:val="a5"/>
              <w:spacing w:line="276" w:lineRule="auto"/>
              <w:jc w:val="center"/>
            </w:pPr>
          </w:p>
        </w:tc>
      </w:tr>
      <w:tr w:rsidR="00355C6C" w:rsidTr="00355C6C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a5"/>
              <w:spacing w:line="276" w:lineRule="auto"/>
            </w:pPr>
            <w:r>
              <w:t>1. Количество книговыдач (тыс. экз.)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a5"/>
              <w:spacing w:line="276" w:lineRule="auto"/>
              <w:jc w:val="center"/>
            </w:pPr>
            <w:r>
              <w:t>свыше 80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a5"/>
              <w:spacing w:line="276" w:lineRule="auto"/>
              <w:jc w:val="center"/>
            </w:pPr>
            <w:r>
              <w:t>от 50 до 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a5"/>
              <w:spacing w:line="276" w:lineRule="auto"/>
              <w:jc w:val="center"/>
            </w:pPr>
            <w:r>
              <w:t>до 50</w:t>
            </w:r>
          </w:p>
        </w:tc>
      </w:tr>
      <w:tr w:rsidR="00355C6C" w:rsidTr="00355C6C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a5"/>
              <w:spacing w:line="276" w:lineRule="auto"/>
            </w:pPr>
            <w:r>
              <w:t xml:space="preserve">2. Число посещений </w:t>
            </w:r>
          </w:p>
          <w:p w:rsidR="00355C6C" w:rsidRDefault="00355C6C">
            <w:pPr>
              <w:pStyle w:val="a5"/>
              <w:spacing w:line="276" w:lineRule="auto"/>
            </w:pPr>
            <w:r>
              <w:t>(тыс. чел.)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a5"/>
              <w:spacing w:line="276" w:lineRule="auto"/>
              <w:jc w:val="center"/>
            </w:pPr>
            <w:r>
              <w:t>свыше 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a5"/>
              <w:spacing w:line="276" w:lineRule="auto"/>
              <w:jc w:val="center"/>
            </w:pPr>
            <w:r>
              <w:t>от 20 до 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6C" w:rsidRDefault="00355C6C">
            <w:pPr>
              <w:pStyle w:val="a5"/>
              <w:spacing w:line="276" w:lineRule="auto"/>
              <w:jc w:val="center"/>
            </w:pPr>
            <w:r>
              <w:t>до 20</w:t>
            </w:r>
          </w:p>
        </w:tc>
      </w:tr>
    </w:tbl>
    <w:p w:rsidR="00355C6C" w:rsidRDefault="00355C6C" w:rsidP="00355C6C">
      <w:pPr>
        <w:jc w:val="both"/>
        <w:rPr>
          <w:szCs w:val="24"/>
          <w:lang w:eastAsia="en-US"/>
        </w:rPr>
      </w:pPr>
    </w:p>
    <w:p w:rsidR="00355C6C" w:rsidRDefault="00355C6C" w:rsidP="00355C6C">
      <w:pPr>
        <w:pStyle w:val="a5"/>
        <w:numPr>
          <w:ilvl w:val="0"/>
          <w:numId w:val="4"/>
        </w:numPr>
        <w:tabs>
          <w:tab w:val="num" w:pos="720"/>
          <w:tab w:val="left" w:pos="993"/>
        </w:tabs>
        <w:ind w:left="0" w:firstLine="709"/>
        <w:jc w:val="both"/>
      </w:pPr>
      <w:r>
        <w:t>Отнесение к группам в зависимости от особенностей деятельности, значимости учреждения и масштаба управления производится учредителем не чаще одного раза в год по результатам деятельности учреждения за прошедший год в соответствии со статистической отчётностью.</w:t>
      </w:r>
    </w:p>
    <w:p w:rsidR="00355C6C" w:rsidRDefault="00355C6C" w:rsidP="00355C6C">
      <w:pPr>
        <w:pStyle w:val="a5"/>
        <w:numPr>
          <w:ilvl w:val="0"/>
          <w:numId w:val="4"/>
        </w:numPr>
        <w:tabs>
          <w:tab w:val="num" w:pos="720"/>
          <w:tab w:val="left" w:pos="993"/>
        </w:tabs>
        <w:ind w:left="0" w:firstLine="709"/>
        <w:jc w:val="both"/>
      </w:pPr>
      <w:r>
        <w:t>При наличии двух показателей, определяющих отнесение учреждения к конкретной группе, отнесение учреждения к конкретной группе производится с учетом исполнения обоих показателей.</w:t>
      </w:r>
    </w:p>
    <w:p w:rsidR="00355C6C" w:rsidRDefault="00355C6C" w:rsidP="00355C6C">
      <w:pPr>
        <w:rPr>
          <w:szCs w:val="24"/>
        </w:rPr>
      </w:pPr>
    </w:p>
    <w:p w:rsidR="00355C6C" w:rsidRPr="001C0D7C" w:rsidRDefault="00355C6C" w:rsidP="001C0D7C">
      <w:pPr>
        <w:tabs>
          <w:tab w:val="left" w:pos="16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5C6C" w:rsidRPr="001C0D7C" w:rsidSect="001C0D7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3907"/>
    <w:multiLevelType w:val="hybridMultilevel"/>
    <w:tmpl w:val="0A189EDC"/>
    <w:lvl w:ilvl="0" w:tplc="3AD687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A53C6"/>
    <w:multiLevelType w:val="hybridMultilevel"/>
    <w:tmpl w:val="7062EF8C"/>
    <w:lvl w:ilvl="0" w:tplc="3132BD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30EBB"/>
    <w:multiLevelType w:val="multilevel"/>
    <w:tmpl w:val="DBAA96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0912CB7"/>
    <w:multiLevelType w:val="multilevel"/>
    <w:tmpl w:val="4FF82B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C67"/>
    <w:rsid w:val="000436B4"/>
    <w:rsid w:val="00047DD3"/>
    <w:rsid w:val="000C3C95"/>
    <w:rsid w:val="000C60A6"/>
    <w:rsid w:val="001435B5"/>
    <w:rsid w:val="001C0D7C"/>
    <w:rsid w:val="00355C6C"/>
    <w:rsid w:val="003F7D99"/>
    <w:rsid w:val="0046334F"/>
    <w:rsid w:val="0056696F"/>
    <w:rsid w:val="005E398E"/>
    <w:rsid w:val="006B66C3"/>
    <w:rsid w:val="008517AD"/>
    <w:rsid w:val="009E4C67"/>
    <w:rsid w:val="00A246EB"/>
    <w:rsid w:val="00B12472"/>
    <w:rsid w:val="00B42A21"/>
    <w:rsid w:val="00B71CAA"/>
    <w:rsid w:val="00BB6046"/>
    <w:rsid w:val="00C03163"/>
    <w:rsid w:val="00CB29A9"/>
    <w:rsid w:val="00D00CF4"/>
    <w:rsid w:val="00DA2AE2"/>
    <w:rsid w:val="00E062E9"/>
    <w:rsid w:val="00F35EEA"/>
    <w:rsid w:val="00F747AD"/>
    <w:rsid w:val="00F95C0E"/>
    <w:rsid w:val="00FA65D9"/>
    <w:rsid w:val="00FB1EA6"/>
    <w:rsid w:val="00FB25B9"/>
    <w:rsid w:val="00FD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AD"/>
  </w:style>
  <w:style w:type="paragraph" w:styleId="1">
    <w:name w:val="heading 1"/>
    <w:basedOn w:val="a"/>
    <w:next w:val="a"/>
    <w:link w:val="10"/>
    <w:uiPriority w:val="99"/>
    <w:qFormat/>
    <w:rsid w:val="00355C6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355C6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C67"/>
    <w:pPr>
      <w:ind w:left="720"/>
      <w:contextualSpacing/>
    </w:pPr>
  </w:style>
  <w:style w:type="table" w:styleId="a4">
    <w:name w:val="Table Grid"/>
    <w:basedOn w:val="a1"/>
    <w:uiPriority w:val="59"/>
    <w:rsid w:val="005E3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55C6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355C6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55C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55C6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355C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1"/>
    <w:uiPriority w:val="99"/>
    <w:rsid w:val="00355C6C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2017-06-07T06:40:00Z</cp:lastPrinted>
  <dcterms:created xsi:type="dcterms:W3CDTF">2017-05-29T14:09:00Z</dcterms:created>
  <dcterms:modified xsi:type="dcterms:W3CDTF">2017-06-19T13:27:00Z</dcterms:modified>
</cp:coreProperties>
</file>