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1" w:rsidRDefault="00AD4291" w:rsidP="00AD42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A8A">
        <w:rPr>
          <w:rFonts w:ascii="Times New Roman" w:hAnsi="Times New Roman" w:cs="Times New Roman"/>
          <w:b/>
          <w:sz w:val="28"/>
          <w:szCs w:val="28"/>
        </w:rPr>
        <w:t>Перечень земельных участков, предоставляемых  в собственность  многодетным семьям в соответствии с законом Брянской области от 11.04.2011 г. № 28-З  « О бесплатном  предоставлении многодетным семьям в собственность земельных участков в Брянской области»</w:t>
      </w:r>
    </w:p>
    <w:p w:rsidR="00AD4291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32:06:0330509:37, расположенный по адресу: Брянская область, Дятьковский район, г. Фокино, ул. Кирова, 79, общей площадью 808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индивидуального жилищного строительства. </w:t>
      </w:r>
    </w:p>
    <w:p w:rsidR="00AD4291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32:06:0330509:38, расположенный по адресу: Брянская область, Дятьковский район, г. Фокино, ул. Кирова, 78, общей площадью 809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32:06:0330509:39, расположенный по адресу: Брянская область, Дятьковский район, г. Фокино, ул. Кирова, 75, общей площадью 822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32:06:0330509:40, расположенный по адресу: Брянская область, Дятьковский район, г. Фокино, ул. Кирова, 77, общей площадью 804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32:06:0330509:36, расположенный по адресу: Брянская область, Дятьковский район, г. Фокино, ул. Кирова, 80, общей площадью 819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A8A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32:06:0330509:35, расположенный по адресу: Брянская область, Дятьковский район, г. Фокино, ул. Кирова, 76, общей площадью 808 кв</w:t>
      </w:r>
      <w:proofErr w:type="gramStart"/>
      <w:r w:rsidRPr="00924A8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24A8A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32:06:0331106:75, расположенный по адресу: Брянская область, Дятьковский район, г. Фокино, ул. Мира, 22а, общей площадью 975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32:06:0331106:76, расположенный по адресу: Брянская область, Дятьковский район, г. Фокино, ул. Мира, 20а, общей площадью 982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32:06:0331106:73, расположенный по адресу: Брянская область, Дятьковский район, г. </w:t>
      </w:r>
      <w:r>
        <w:rPr>
          <w:rFonts w:ascii="Times New Roman" w:hAnsi="Times New Roman" w:cs="Times New Roman"/>
          <w:sz w:val="28"/>
          <w:szCs w:val="28"/>
        </w:rPr>
        <w:lastRenderedPageBreak/>
        <w:t>Фокино, ул. Мира, 18а, общей площадью 981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</w:p>
    <w:p w:rsidR="00AD4291" w:rsidRPr="00924A8A" w:rsidRDefault="00AD4291" w:rsidP="00AD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32:06:0331106:74, расположенный по адресу: Брянская область, Дятьковский район, г. Фокино, ул. Мира, 16а, общей площадью 950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строительства.</w:t>
      </w:r>
    </w:p>
    <w:p w:rsidR="00B178AC" w:rsidRDefault="00B178AC"/>
    <w:sectPr w:rsidR="00B178AC" w:rsidSect="004C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746"/>
    <w:multiLevelType w:val="hybridMultilevel"/>
    <w:tmpl w:val="F1DE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91"/>
    <w:rsid w:val="00AD4291"/>
    <w:rsid w:val="00B01F2A"/>
    <w:rsid w:val="00B178AC"/>
    <w:rsid w:val="00E7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1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2013-09-04T10:23:00Z</dcterms:created>
  <dcterms:modified xsi:type="dcterms:W3CDTF">2013-09-04T10:23:00Z</dcterms:modified>
</cp:coreProperties>
</file>