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BE9" w:rsidRPr="0045498C" w:rsidRDefault="00762BE9" w:rsidP="00762BE9">
      <w:pPr>
        <w:jc w:val="right"/>
        <w:rPr>
          <w:sz w:val="28"/>
        </w:rPr>
      </w:pPr>
      <w:r>
        <w:rPr>
          <w:sz w:val="28"/>
        </w:rPr>
        <w:t>И</w:t>
      </w:r>
      <w:r w:rsidRPr="0045498C">
        <w:rPr>
          <w:sz w:val="28"/>
        </w:rPr>
        <w:t>нв. №</w:t>
      </w:r>
      <w:r>
        <w:rPr>
          <w:sz w:val="28"/>
        </w:rPr>
        <w:t xml:space="preserve"> 1</w:t>
      </w:r>
      <w:proofErr w:type="gramStart"/>
      <w:r w:rsidRPr="0045498C">
        <w:rPr>
          <w:sz w:val="28"/>
        </w:rPr>
        <w:t xml:space="preserve">      Э</w:t>
      </w:r>
      <w:proofErr w:type="gramEnd"/>
      <w:r w:rsidRPr="0045498C">
        <w:rPr>
          <w:sz w:val="28"/>
        </w:rPr>
        <w:t>кз. №</w:t>
      </w:r>
      <w:r>
        <w:rPr>
          <w:sz w:val="28"/>
        </w:rPr>
        <w:t xml:space="preserve"> 1</w:t>
      </w:r>
    </w:p>
    <w:p w:rsidR="00762BE9" w:rsidRPr="0045498C" w:rsidRDefault="00762BE9" w:rsidP="00762BE9">
      <w:pPr>
        <w:jc w:val="center"/>
        <w:rPr>
          <w:sz w:val="28"/>
        </w:rPr>
      </w:pPr>
    </w:p>
    <w:p w:rsidR="00762BE9" w:rsidRDefault="00762BE9" w:rsidP="00762BE9">
      <w:pPr>
        <w:jc w:val="center"/>
        <w:rPr>
          <w:b/>
          <w:sz w:val="28"/>
        </w:rPr>
      </w:pPr>
      <w:r w:rsidRPr="0045498C">
        <w:rPr>
          <w:b/>
          <w:sz w:val="28"/>
        </w:rPr>
        <w:t xml:space="preserve"> Российская Федерация</w:t>
      </w:r>
    </w:p>
    <w:p w:rsidR="00617E7B" w:rsidRPr="0045498C" w:rsidRDefault="00617E7B" w:rsidP="00762BE9">
      <w:pPr>
        <w:jc w:val="center"/>
        <w:rPr>
          <w:b/>
          <w:sz w:val="28"/>
        </w:rPr>
      </w:pPr>
      <w:r>
        <w:rPr>
          <w:b/>
          <w:sz w:val="28"/>
        </w:rPr>
        <w:t>Администрация города Фокино</w:t>
      </w:r>
    </w:p>
    <w:p w:rsidR="00762BE9" w:rsidRDefault="003C6606" w:rsidP="00762BE9">
      <w:pPr>
        <w:jc w:val="center"/>
        <w:rPr>
          <w:b/>
          <w:sz w:val="28"/>
        </w:rPr>
      </w:pPr>
      <w:r>
        <w:rPr>
          <w:b/>
          <w:sz w:val="28"/>
        </w:rPr>
        <w:t>Комитет по управ</w:t>
      </w:r>
      <w:r w:rsidR="00617E7B">
        <w:rPr>
          <w:b/>
          <w:sz w:val="28"/>
        </w:rPr>
        <w:t xml:space="preserve">лению муниципальным имуществом города </w:t>
      </w:r>
      <w:r>
        <w:rPr>
          <w:b/>
          <w:sz w:val="28"/>
        </w:rPr>
        <w:t>Фокино</w:t>
      </w:r>
    </w:p>
    <w:p w:rsidR="00762BE9" w:rsidRDefault="00762BE9" w:rsidP="00762BE9">
      <w:pPr>
        <w:jc w:val="center"/>
        <w:rPr>
          <w:b/>
          <w:sz w:val="28"/>
        </w:rPr>
      </w:pPr>
      <w:r>
        <w:rPr>
          <w:b/>
          <w:sz w:val="28"/>
        </w:rPr>
        <w:t>Брянской области</w:t>
      </w: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Default="00762BE9" w:rsidP="00B325E1">
      <w:pPr>
        <w:rPr>
          <w:b/>
          <w:sz w:val="28"/>
        </w:rPr>
      </w:pPr>
    </w:p>
    <w:p w:rsidR="007A0F06" w:rsidRPr="0045498C" w:rsidRDefault="007A0F06" w:rsidP="00B325E1">
      <w:pPr>
        <w:rPr>
          <w:b/>
          <w:sz w:val="28"/>
        </w:rPr>
      </w:pPr>
    </w:p>
    <w:p w:rsidR="00762BE9" w:rsidRPr="0045498C" w:rsidRDefault="00762BE9" w:rsidP="00762BE9">
      <w:pPr>
        <w:jc w:val="center"/>
        <w:rPr>
          <w:b/>
          <w:sz w:val="28"/>
        </w:rPr>
      </w:pPr>
    </w:p>
    <w:p w:rsidR="00762BE9" w:rsidRPr="007A0F06" w:rsidRDefault="00762BE9" w:rsidP="007A0F06">
      <w:pPr>
        <w:jc w:val="center"/>
        <w:rPr>
          <w:b/>
          <w:sz w:val="48"/>
          <w:szCs w:val="48"/>
        </w:rPr>
      </w:pPr>
      <w:r w:rsidRPr="007A0F06">
        <w:rPr>
          <w:b/>
          <w:sz w:val="48"/>
          <w:szCs w:val="48"/>
        </w:rPr>
        <w:t>ЛЕСОХОЗЯЙСТВЕННЫЙ</w:t>
      </w:r>
    </w:p>
    <w:p w:rsidR="00762BE9" w:rsidRPr="007A0F06" w:rsidRDefault="00762BE9" w:rsidP="007A0F06">
      <w:pPr>
        <w:jc w:val="center"/>
        <w:rPr>
          <w:b/>
          <w:sz w:val="48"/>
          <w:szCs w:val="48"/>
        </w:rPr>
      </w:pPr>
      <w:r w:rsidRPr="007A0F06">
        <w:rPr>
          <w:b/>
          <w:sz w:val="48"/>
          <w:szCs w:val="48"/>
        </w:rPr>
        <w:t>РЕГЛАМЕНТ</w:t>
      </w:r>
    </w:p>
    <w:p w:rsidR="00762BE9" w:rsidRPr="0045498C" w:rsidRDefault="00762BE9" w:rsidP="00762BE9">
      <w:pPr>
        <w:rPr>
          <w:sz w:val="28"/>
        </w:rPr>
      </w:pPr>
    </w:p>
    <w:p w:rsidR="00762BE9" w:rsidRDefault="003C6606" w:rsidP="00762BE9">
      <w:pPr>
        <w:jc w:val="center"/>
        <w:rPr>
          <w:b/>
          <w:sz w:val="48"/>
          <w:szCs w:val="48"/>
        </w:rPr>
      </w:pPr>
      <w:r>
        <w:rPr>
          <w:b/>
          <w:sz w:val="48"/>
          <w:szCs w:val="48"/>
        </w:rPr>
        <w:t xml:space="preserve">городских </w:t>
      </w:r>
      <w:r w:rsidR="00762BE9">
        <w:rPr>
          <w:b/>
          <w:sz w:val="48"/>
          <w:szCs w:val="48"/>
        </w:rPr>
        <w:t xml:space="preserve">лесов </w:t>
      </w:r>
    </w:p>
    <w:p w:rsidR="00762BE9" w:rsidRPr="0045498C" w:rsidRDefault="003C6606" w:rsidP="00762BE9">
      <w:pPr>
        <w:jc w:val="center"/>
        <w:rPr>
          <w:b/>
          <w:sz w:val="48"/>
          <w:szCs w:val="48"/>
        </w:rPr>
      </w:pPr>
      <w:r>
        <w:rPr>
          <w:b/>
          <w:sz w:val="48"/>
          <w:szCs w:val="48"/>
        </w:rPr>
        <w:t>г. Фокино</w:t>
      </w:r>
    </w:p>
    <w:p w:rsidR="00762BE9" w:rsidRPr="0045498C" w:rsidRDefault="00762BE9" w:rsidP="00762BE9">
      <w:pPr>
        <w:jc w:val="center"/>
        <w:rPr>
          <w:b/>
          <w:sz w:val="28"/>
        </w:rPr>
      </w:pPr>
    </w:p>
    <w:p w:rsidR="00762BE9" w:rsidRPr="0045498C" w:rsidRDefault="00762BE9" w:rsidP="00762BE9">
      <w:pPr>
        <w:jc w:val="center"/>
        <w:rPr>
          <w:b/>
          <w:sz w:val="28"/>
        </w:rPr>
      </w:pPr>
    </w:p>
    <w:p w:rsidR="00762BE9" w:rsidRPr="0045498C" w:rsidRDefault="00762BE9" w:rsidP="00762BE9">
      <w:pPr>
        <w:jc w:val="center"/>
        <w:rPr>
          <w:b/>
          <w:sz w:val="28"/>
        </w:rPr>
      </w:pPr>
    </w:p>
    <w:p w:rsidR="00762BE9" w:rsidRDefault="00762BE9" w:rsidP="00762BE9">
      <w:pPr>
        <w:rPr>
          <w:sz w:val="28"/>
        </w:rPr>
      </w:pPr>
    </w:p>
    <w:p w:rsidR="00762BE9" w:rsidRDefault="00762BE9" w:rsidP="00762BE9">
      <w:pPr>
        <w:rPr>
          <w:sz w:val="28"/>
        </w:rPr>
      </w:pPr>
    </w:p>
    <w:p w:rsidR="00B325E1" w:rsidRPr="00E56998" w:rsidRDefault="00B325E1" w:rsidP="007A0F06">
      <w:pPr>
        <w:jc w:val="center"/>
        <w:rPr>
          <w:sz w:val="28"/>
        </w:rPr>
      </w:pPr>
      <w:r w:rsidRPr="00E56998">
        <w:rPr>
          <w:sz w:val="28"/>
        </w:rPr>
        <w:t>Разработчик:</w:t>
      </w:r>
      <w:r w:rsidR="007A0F06">
        <w:rPr>
          <w:sz w:val="28"/>
        </w:rPr>
        <w:t xml:space="preserve"> </w:t>
      </w:r>
      <w:r w:rsidRPr="00617E7B">
        <w:rPr>
          <w:sz w:val="28"/>
        </w:rPr>
        <w:t>Филиал</w:t>
      </w:r>
      <w:r w:rsidR="003C6606" w:rsidRPr="00617E7B">
        <w:rPr>
          <w:sz w:val="28"/>
        </w:rPr>
        <w:t xml:space="preserve"> </w:t>
      </w:r>
      <w:r w:rsidRPr="00617E7B">
        <w:rPr>
          <w:sz w:val="28"/>
        </w:rPr>
        <w:t xml:space="preserve"> </w:t>
      </w:r>
      <w:r w:rsidR="003C6606" w:rsidRPr="00617E7B">
        <w:rPr>
          <w:sz w:val="28"/>
        </w:rPr>
        <w:t>Ф</w:t>
      </w:r>
      <w:r w:rsidRPr="00617E7B">
        <w:rPr>
          <w:sz w:val="28"/>
        </w:rPr>
        <w:t>Г</w:t>
      </w:r>
      <w:r w:rsidR="003C6606" w:rsidRPr="00617E7B">
        <w:rPr>
          <w:sz w:val="28"/>
        </w:rPr>
        <w:t>Б</w:t>
      </w:r>
      <w:r w:rsidRPr="00617E7B">
        <w:rPr>
          <w:sz w:val="28"/>
        </w:rPr>
        <w:t>У «Рослесинфорг»</w:t>
      </w:r>
      <w:r w:rsidR="007A0F06">
        <w:rPr>
          <w:sz w:val="28"/>
        </w:rPr>
        <w:t xml:space="preserve"> </w:t>
      </w:r>
      <w:r w:rsidRPr="00E56998">
        <w:rPr>
          <w:sz w:val="28"/>
        </w:rPr>
        <w:t>«Заплеспроект»</w:t>
      </w:r>
    </w:p>
    <w:p w:rsidR="00B325E1" w:rsidRDefault="00B325E1" w:rsidP="00B325E1">
      <w:pPr>
        <w:rPr>
          <w:sz w:val="28"/>
        </w:rPr>
      </w:pPr>
    </w:p>
    <w:p w:rsidR="00B325E1" w:rsidRDefault="00B325E1" w:rsidP="00B325E1">
      <w:pPr>
        <w:rPr>
          <w:sz w:val="28"/>
        </w:rPr>
      </w:pPr>
    </w:p>
    <w:p w:rsidR="007A0F06" w:rsidRPr="00E56998" w:rsidRDefault="007A0F06" w:rsidP="00B325E1">
      <w:pPr>
        <w:rPr>
          <w:sz w:val="28"/>
        </w:rPr>
      </w:pPr>
    </w:p>
    <w:p w:rsidR="00B325E1" w:rsidRDefault="00B325E1" w:rsidP="00B325E1">
      <w:pPr>
        <w:rPr>
          <w:sz w:val="28"/>
        </w:rPr>
      </w:pPr>
      <w:r>
        <w:rPr>
          <w:sz w:val="28"/>
        </w:rPr>
        <w:t>Первый заместитель директора-</w:t>
      </w:r>
    </w:p>
    <w:p w:rsidR="00B325E1" w:rsidRPr="00707870" w:rsidRDefault="00B325E1" w:rsidP="00B325E1">
      <w:pPr>
        <w:rPr>
          <w:sz w:val="28"/>
        </w:rPr>
      </w:pPr>
      <w:r>
        <w:rPr>
          <w:sz w:val="28"/>
        </w:rPr>
        <w:t>г</w:t>
      </w:r>
      <w:r w:rsidRPr="00707870">
        <w:rPr>
          <w:sz w:val="28"/>
        </w:rPr>
        <w:t>лавный инженер</w:t>
      </w:r>
      <w:r w:rsidRPr="00707870">
        <w:rPr>
          <w:sz w:val="28"/>
        </w:rPr>
        <w:tab/>
      </w:r>
      <w:r w:rsidRPr="00707870">
        <w:rPr>
          <w:sz w:val="28"/>
        </w:rPr>
        <w:tab/>
      </w:r>
      <w:r w:rsidRPr="00707870">
        <w:rPr>
          <w:sz w:val="28"/>
        </w:rPr>
        <w:tab/>
      </w:r>
      <w:r w:rsidRPr="00707870">
        <w:rPr>
          <w:sz w:val="28"/>
        </w:rPr>
        <w:tab/>
      </w:r>
      <w:r>
        <w:rPr>
          <w:sz w:val="28"/>
        </w:rPr>
        <w:t xml:space="preserve">           </w:t>
      </w:r>
      <w:r w:rsidRPr="00707870">
        <w:rPr>
          <w:sz w:val="28"/>
        </w:rPr>
        <w:tab/>
      </w:r>
      <w:r w:rsidRPr="00707870">
        <w:rPr>
          <w:sz w:val="28"/>
        </w:rPr>
        <w:tab/>
      </w:r>
      <w:r w:rsidRPr="00707870">
        <w:rPr>
          <w:sz w:val="28"/>
        </w:rPr>
        <w:tab/>
      </w:r>
      <w:proofErr w:type="spellStart"/>
      <w:r w:rsidRPr="00707870">
        <w:rPr>
          <w:sz w:val="28"/>
        </w:rPr>
        <w:t>Р.С.Корсиков</w:t>
      </w:r>
      <w:proofErr w:type="spellEnd"/>
    </w:p>
    <w:p w:rsidR="00B325E1" w:rsidRPr="00707870" w:rsidRDefault="00B325E1" w:rsidP="00B325E1">
      <w:pPr>
        <w:rPr>
          <w:sz w:val="28"/>
        </w:rPr>
      </w:pPr>
    </w:p>
    <w:p w:rsidR="00B325E1" w:rsidRDefault="00B325E1" w:rsidP="00B325E1">
      <w:pPr>
        <w:rPr>
          <w:sz w:val="28"/>
        </w:rPr>
      </w:pPr>
      <w:r>
        <w:rPr>
          <w:sz w:val="28"/>
        </w:rPr>
        <w:t>Заместитель руководителя центра-</w:t>
      </w:r>
    </w:p>
    <w:p w:rsidR="00B325E1" w:rsidRPr="00FF6C03" w:rsidRDefault="00B325E1" w:rsidP="00B325E1">
      <w:pPr>
        <w:rPr>
          <w:sz w:val="28"/>
        </w:rPr>
      </w:pPr>
      <w:r>
        <w:rPr>
          <w:sz w:val="28"/>
        </w:rPr>
        <w:t>н</w:t>
      </w:r>
      <w:r w:rsidRPr="00707870">
        <w:rPr>
          <w:sz w:val="28"/>
        </w:rPr>
        <w:t xml:space="preserve">ачальник отдела </w:t>
      </w:r>
      <w:r>
        <w:rPr>
          <w:sz w:val="28"/>
        </w:rPr>
        <w:t xml:space="preserve">                   </w:t>
      </w:r>
      <w:r w:rsidRPr="00707870">
        <w:rPr>
          <w:sz w:val="28"/>
        </w:rPr>
        <w:t xml:space="preserve"> </w:t>
      </w:r>
      <w:r w:rsidRPr="00707870">
        <w:rPr>
          <w:sz w:val="28"/>
        </w:rPr>
        <w:tab/>
      </w:r>
      <w:r w:rsidRPr="00707870">
        <w:rPr>
          <w:sz w:val="28"/>
        </w:rPr>
        <w:tab/>
      </w:r>
      <w:r w:rsidRPr="00707870">
        <w:rPr>
          <w:sz w:val="28"/>
        </w:rPr>
        <w:tab/>
      </w:r>
      <w:r w:rsidRPr="00707870">
        <w:rPr>
          <w:sz w:val="28"/>
        </w:rPr>
        <w:tab/>
      </w:r>
      <w:r w:rsidRPr="00707870">
        <w:rPr>
          <w:sz w:val="28"/>
        </w:rPr>
        <w:tab/>
      </w:r>
      <w:proofErr w:type="spellStart"/>
      <w:r>
        <w:rPr>
          <w:sz w:val="28"/>
        </w:rPr>
        <w:t>М.С.Жаровина</w:t>
      </w:r>
      <w:proofErr w:type="spellEnd"/>
    </w:p>
    <w:p w:rsidR="00B325E1" w:rsidRPr="00E56998" w:rsidRDefault="00B325E1" w:rsidP="00B325E1">
      <w:pPr>
        <w:rPr>
          <w:sz w:val="28"/>
        </w:rPr>
      </w:pPr>
    </w:p>
    <w:p w:rsidR="00762BE9" w:rsidRDefault="00762BE9" w:rsidP="00762BE9">
      <w:pPr>
        <w:rPr>
          <w:sz w:val="28"/>
        </w:rPr>
      </w:pPr>
    </w:p>
    <w:p w:rsidR="00B325E1" w:rsidRPr="0045498C" w:rsidRDefault="00B325E1" w:rsidP="00762BE9">
      <w:pPr>
        <w:rPr>
          <w:sz w:val="28"/>
        </w:rPr>
      </w:pPr>
    </w:p>
    <w:p w:rsidR="00762BE9" w:rsidRPr="0045498C" w:rsidRDefault="00B325E1" w:rsidP="00B325E1">
      <w:pPr>
        <w:jc w:val="center"/>
        <w:rPr>
          <w:sz w:val="28"/>
        </w:rPr>
      </w:pPr>
      <w:r>
        <w:rPr>
          <w:sz w:val="28"/>
        </w:rPr>
        <w:t>201</w:t>
      </w:r>
      <w:r w:rsidR="003975C8">
        <w:rPr>
          <w:sz w:val="28"/>
        </w:rPr>
        <w:t>5</w:t>
      </w:r>
      <w:r>
        <w:rPr>
          <w:sz w:val="28"/>
        </w:rPr>
        <w:t xml:space="preserve"> г.</w:t>
      </w:r>
    </w:p>
    <w:p w:rsidR="007A0F06" w:rsidRDefault="007A0F06" w:rsidP="00762BE9">
      <w:pPr>
        <w:jc w:val="both"/>
        <w:rPr>
          <w:sz w:val="28"/>
        </w:rPr>
        <w:sectPr w:rsidR="007A0F06" w:rsidSect="007A0F06">
          <w:headerReference w:type="even" r:id="rId8"/>
          <w:headerReference w:type="default" r:id="rId9"/>
          <w:footerReference w:type="even" r:id="rId10"/>
          <w:headerReference w:type="first" r:id="rId11"/>
          <w:type w:val="continuous"/>
          <w:pgSz w:w="11906" w:h="16838" w:code="9"/>
          <w:pgMar w:top="1418" w:right="851" w:bottom="1418" w:left="1701" w:header="851" w:footer="0" w:gutter="0"/>
          <w:cols w:space="708"/>
          <w:titlePg/>
          <w:docGrid w:charSpace="1"/>
        </w:sectPr>
      </w:pPr>
    </w:p>
    <w:p w:rsidR="008E6BE7" w:rsidRDefault="008E6BE7"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62BE9" w:rsidRDefault="00762BE9" w:rsidP="00762BE9">
      <w:pPr>
        <w:jc w:val="both"/>
        <w:rPr>
          <w:sz w:val="28"/>
        </w:rPr>
      </w:pPr>
    </w:p>
    <w:p w:rsidR="007A0F06" w:rsidRDefault="007A0F06">
      <w:pPr>
        <w:rPr>
          <w:sz w:val="28"/>
        </w:rPr>
      </w:pPr>
      <w:r>
        <w:rPr>
          <w:sz w:val="28"/>
        </w:rPr>
        <w:br w:type="page"/>
      </w:r>
    </w:p>
    <w:p w:rsidR="007A0F06" w:rsidRDefault="007A0F06" w:rsidP="00762BE9">
      <w:pPr>
        <w:pStyle w:val="1"/>
        <w:spacing w:before="0" w:after="0"/>
        <w:rPr>
          <w:rFonts w:cs="Times New Roman"/>
          <w:i w:val="0"/>
          <w:szCs w:val="28"/>
        </w:rPr>
        <w:sectPr w:rsidR="007A0F06" w:rsidSect="007A0F06">
          <w:headerReference w:type="even" r:id="rId12"/>
          <w:headerReference w:type="default" r:id="rId13"/>
          <w:type w:val="continuous"/>
          <w:pgSz w:w="11906" w:h="16838" w:code="9"/>
          <w:pgMar w:top="1418" w:right="851" w:bottom="1418" w:left="1701" w:header="851" w:footer="0" w:gutter="0"/>
          <w:cols w:space="708"/>
          <w:docGrid w:charSpace="1"/>
        </w:sectPr>
      </w:pPr>
    </w:p>
    <w:p w:rsidR="00080B78" w:rsidRDefault="00080B78" w:rsidP="00DF69AE"/>
    <w:sdt>
      <w:sdtPr>
        <w:rPr>
          <w:rFonts w:ascii="Times New Roman" w:eastAsia="Times New Roman" w:hAnsi="Times New Roman" w:cs="Times New Roman"/>
          <w:b w:val="0"/>
          <w:bCs w:val="0"/>
          <w:i/>
          <w:color w:val="000000" w:themeColor="text1"/>
          <w:sz w:val="32"/>
          <w:szCs w:val="32"/>
        </w:rPr>
        <w:id w:val="1367805601"/>
        <w:docPartObj>
          <w:docPartGallery w:val="Table of Contents"/>
          <w:docPartUnique/>
        </w:docPartObj>
      </w:sdtPr>
      <w:sdtEndPr>
        <w:rPr>
          <w:i w:val="0"/>
          <w:color w:val="000000"/>
          <w:sz w:val="24"/>
          <w:szCs w:val="28"/>
        </w:rPr>
      </w:sdtEndPr>
      <w:sdtContent>
        <w:p w:rsidR="007A0F06" w:rsidRPr="007A0F06" w:rsidRDefault="007A0F06" w:rsidP="007A0F06">
          <w:pPr>
            <w:pStyle w:val="aff2"/>
            <w:spacing w:before="200" w:after="200" w:line="240" w:lineRule="auto"/>
            <w:jc w:val="center"/>
            <w:rPr>
              <w:rFonts w:ascii="Times New Roman" w:hAnsi="Times New Roman" w:cs="Times New Roman"/>
              <w:i/>
              <w:color w:val="000000" w:themeColor="text1"/>
              <w:sz w:val="32"/>
              <w:szCs w:val="32"/>
            </w:rPr>
          </w:pPr>
          <w:r w:rsidRPr="007A0F06">
            <w:rPr>
              <w:rFonts w:ascii="Times New Roman" w:hAnsi="Times New Roman" w:cs="Times New Roman"/>
              <w:i/>
              <w:color w:val="000000" w:themeColor="text1"/>
              <w:sz w:val="32"/>
              <w:szCs w:val="32"/>
            </w:rPr>
            <w:t>Оглавление</w:t>
          </w:r>
        </w:p>
        <w:p w:rsidR="00EB59C3" w:rsidRDefault="007A0F06">
          <w:pPr>
            <w:pStyle w:val="12"/>
            <w:tabs>
              <w:tab w:val="right" w:leader="dot" w:pos="9344"/>
            </w:tabs>
            <w:rPr>
              <w:rFonts w:asciiTheme="minorHAnsi" w:eastAsiaTheme="minorEastAsia" w:hAnsiTheme="minorHAnsi" w:cstheme="minorBidi"/>
              <w:b w:val="0"/>
              <w:i w:val="0"/>
              <w:noProof/>
              <w:color w:val="auto"/>
              <w:sz w:val="22"/>
              <w:szCs w:val="22"/>
            </w:rPr>
          </w:pPr>
          <w:r>
            <w:fldChar w:fldCharType="begin"/>
          </w:r>
          <w:r>
            <w:instrText xml:space="preserve"> TOC \o "1-3" \h \z \u </w:instrText>
          </w:r>
          <w:r>
            <w:fldChar w:fldCharType="separate"/>
          </w:r>
          <w:hyperlink w:anchor="_Toc416956555" w:history="1">
            <w:r w:rsidR="00EB59C3" w:rsidRPr="0078066F">
              <w:rPr>
                <w:rStyle w:val="ab"/>
                <w:noProof/>
              </w:rPr>
              <w:t>В В Е Д Е Н И Е</w:t>
            </w:r>
            <w:r w:rsidR="00EB59C3">
              <w:rPr>
                <w:noProof/>
                <w:webHidden/>
              </w:rPr>
              <w:tab/>
            </w:r>
            <w:r w:rsidR="00EB59C3">
              <w:rPr>
                <w:noProof/>
                <w:webHidden/>
              </w:rPr>
              <w:fldChar w:fldCharType="begin"/>
            </w:r>
            <w:r w:rsidR="00EB59C3">
              <w:rPr>
                <w:noProof/>
                <w:webHidden/>
              </w:rPr>
              <w:instrText xml:space="preserve"> PAGEREF _Toc416956555 \h </w:instrText>
            </w:r>
            <w:r w:rsidR="00EB59C3">
              <w:rPr>
                <w:noProof/>
                <w:webHidden/>
              </w:rPr>
            </w:r>
            <w:r w:rsidR="00EB59C3">
              <w:rPr>
                <w:noProof/>
                <w:webHidden/>
              </w:rPr>
              <w:fldChar w:fldCharType="separate"/>
            </w:r>
            <w:r w:rsidR="00EB59C3">
              <w:rPr>
                <w:noProof/>
                <w:webHidden/>
              </w:rPr>
              <w:t>5</w:t>
            </w:r>
            <w:r w:rsidR="00EB59C3">
              <w:rPr>
                <w:noProof/>
                <w:webHidden/>
              </w:rPr>
              <w:fldChar w:fldCharType="end"/>
            </w:r>
          </w:hyperlink>
        </w:p>
        <w:p w:rsidR="00EB59C3" w:rsidRDefault="00EB59C3">
          <w:pPr>
            <w:pStyle w:val="26"/>
            <w:tabs>
              <w:tab w:val="right" w:leader="dot" w:pos="9344"/>
            </w:tabs>
            <w:rPr>
              <w:rFonts w:asciiTheme="minorHAnsi" w:eastAsiaTheme="minorEastAsia" w:hAnsiTheme="minorHAnsi" w:cstheme="minorBidi"/>
              <w:i w:val="0"/>
              <w:noProof/>
              <w:color w:val="auto"/>
              <w:sz w:val="22"/>
              <w:szCs w:val="22"/>
            </w:rPr>
          </w:pPr>
          <w:hyperlink w:anchor="_Toc416956556" w:history="1">
            <w:r w:rsidRPr="0078066F">
              <w:rPr>
                <w:rStyle w:val="ab"/>
                <w:noProof/>
              </w:rPr>
              <w:t>Г л а в а  1</w:t>
            </w:r>
            <w:r>
              <w:rPr>
                <w:noProof/>
                <w:webHidden/>
              </w:rPr>
              <w:tab/>
            </w:r>
            <w:r>
              <w:rPr>
                <w:noProof/>
                <w:webHidden/>
              </w:rPr>
              <w:fldChar w:fldCharType="begin"/>
            </w:r>
            <w:r>
              <w:rPr>
                <w:noProof/>
                <w:webHidden/>
              </w:rPr>
              <w:instrText xml:space="preserve"> PAGEREF _Toc416956556 \h </w:instrText>
            </w:r>
            <w:r>
              <w:rPr>
                <w:noProof/>
                <w:webHidden/>
              </w:rPr>
            </w:r>
            <w:r>
              <w:rPr>
                <w:noProof/>
                <w:webHidden/>
              </w:rPr>
              <w:fldChar w:fldCharType="separate"/>
            </w:r>
            <w:r>
              <w:rPr>
                <w:noProof/>
                <w:webHidden/>
              </w:rPr>
              <w:t>9</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57" w:history="1">
            <w:r w:rsidRPr="0078066F">
              <w:rPr>
                <w:rStyle w:val="ab"/>
                <w:noProof/>
              </w:rPr>
              <w:t>1.1. Краткая характеристика</w:t>
            </w:r>
            <w:r>
              <w:rPr>
                <w:noProof/>
                <w:webHidden/>
              </w:rPr>
              <w:tab/>
            </w:r>
            <w:r>
              <w:rPr>
                <w:noProof/>
                <w:webHidden/>
              </w:rPr>
              <w:fldChar w:fldCharType="begin"/>
            </w:r>
            <w:r>
              <w:rPr>
                <w:noProof/>
                <w:webHidden/>
              </w:rPr>
              <w:instrText xml:space="preserve"> PAGEREF _Toc416956557 \h </w:instrText>
            </w:r>
            <w:r>
              <w:rPr>
                <w:noProof/>
                <w:webHidden/>
              </w:rPr>
            </w:r>
            <w:r>
              <w:rPr>
                <w:noProof/>
                <w:webHidden/>
              </w:rPr>
              <w:fldChar w:fldCharType="separate"/>
            </w:r>
            <w:r>
              <w:rPr>
                <w:noProof/>
                <w:webHidden/>
              </w:rPr>
              <w:t>9</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58" w:history="1">
            <w:r w:rsidRPr="0078066F">
              <w:rPr>
                <w:rStyle w:val="ab"/>
                <w:noProof/>
              </w:rPr>
              <w:t>1.2. Виды разрешенного использования лесов</w:t>
            </w:r>
            <w:r>
              <w:rPr>
                <w:noProof/>
                <w:webHidden/>
              </w:rPr>
              <w:tab/>
            </w:r>
            <w:r>
              <w:rPr>
                <w:noProof/>
                <w:webHidden/>
              </w:rPr>
              <w:fldChar w:fldCharType="begin"/>
            </w:r>
            <w:r>
              <w:rPr>
                <w:noProof/>
                <w:webHidden/>
              </w:rPr>
              <w:instrText xml:space="preserve"> PAGEREF _Toc416956558 \h </w:instrText>
            </w:r>
            <w:r>
              <w:rPr>
                <w:noProof/>
                <w:webHidden/>
              </w:rPr>
            </w:r>
            <w:r>
              <w:rPr>
                <w:noProof/>
                <w:webHidden/>
              </w:rPr>
              <w:fldChar w:fldCharType="separate"/>
            </w:r>
            <w:r>
              <w:rPr>
                <w:noProof/>
                <w:webHidden/>
              </w:rPr>
              <w:t>23</w:t>
            </w:r>
            <w:r>
              <w:rPr>
                <w:noProof/>
                <w:webHidden/>
              </w:rPr>
              <w:fldChar w:fldCharType="end"/>
            </w:r>
          </w:hyperlink>
        </w:p>
        <w:p w:rsidR="00EB59C3" w:rsidRDefault="00EB59C3">
          <w:pPr>
            <w:pStyle w:val="26"/>
            <w:tabs>
              <w:tab w:val="right" w:leader="dot" w:pos="9344"/>
            </w:tabs>
            <w:rPr>
              <w:rFonts w:asciiTheme="minorHAnsi" w:eastAsiaTheme="minorEastAsia" w:hAnsiTheme="minorHAnsi" w:cstheme="minorBidi"/>
              <w:i w:val="0"/>
              <w:noProof/>
              <w:color w:val="auto"/>
              <w:sz w:val="22"/>
              <w:szCs w:val="22"/>
            </w:rPr>
          </w:pPr>
          <w:hyperlink w:anchor="_Toc416956559" w:history="1">
            <w:r w:rsidRPr="0078066F">
              <w:rPr>
                <w:rStyle w:val="ab"/>
                <w:noProof/>
              </w:rPr>
              <w:t>Г л а в а  2</w:t>
            </w:r>
            <w:r>
              <w:rPr>
                <w:noProof/>
                <w:webHidden/>
              </w:rPr>
              <w:tab/>
            </w:r>
            <w:r>
              <w:rPr>
                <w:noProof/>
                <w:webHidden/>
              </w:rPr>
              <w:fldChar w:fldCharType="begin"/>
            </w:r>
            <w:r>
              <w:rPr>
                <w:noProof/>
                <w:webHidden/>
              </w:rPr>
              <w:instrText xml:space="preserve"> PAGEREF _Toc416956559 \h </w:instrText>
            </w:r>
            <w:r>
              <w:rPr>
                <w:noProof/>
                <w:webHidden/>
              </w:rPr>
            </w:r>
            <w:r>
              <w:rPr>
                <w:noProof/>
                <w:webHidden/>
              </w:rPr>
              <w:fldChar w:fldCharType="separate"/>
            </w:r>
            <w:r>
              <w:rPr>
                <w:noProof/>
                <w:webHidden/>
              </w:rPr>
              <w:t>25</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0" w:history="1">
            <w:r w:rsidRPr="0078066F">
              <w:rPr>
                <w:rStyle w:val="ab"/>
                <w:noProof/>
              </w:rPr>
              <w:t>2.1. Нормативы, параметры и сроки использования лесов для заготовки древесины</w:t>
            </w:r>
            <w:r>
              <w:rPr>
                <w:noProof/>
                <w:webHidden/>
              </w:rPr>
              <w:tab/>
            </w:r>
            <w:r>
              <w:rPr>
                <w:noProof/>
                <w:webHidden/>
              </w:rPr>
              <w:fldChar w:fldCharType="begin"/>
            </w:r>
            <w:r>
              <w:rPr>
                <w:noProof/>
                <w:webHidden/>
              </w:rPr>
              <w:instrText xml:space="preserve"> PAGEREF _Toc416956560 \h </w:instrText>
            </w:r>
            <w:r>
              <w:rPr>
                <w:noProof/>
                <w:webHidden/>
              </w:rPr>
            </w:r>
            <w:r>
              <w:rPr>
                <w:noProof/>
                <w:webHidden/>
              </w:rPr>
              <w:fldChar w:fldCharType="separate"/>
            </w:r>
            <w:r>
              <w:rPr>
                <w:noProof/>
                <w:webHidden/>
              </w:rPr>
              <w:t>25</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1" w:history="1">
            <w:r w:rsidRPr="0078066F">
              <w:rPr>
                <w:rStyle w:val="ab"/>
                <w:noProof/>
              </w:rPr>
              <w:t>2.2. Нормативы, параметры и сроки использования лесов для заготовки живицы</w:t>
            </w:r>
            <w:r>
              <w:rPr>
                <w:noProof/>
                <w:webHidden/>
              </w:rPr>
              <w:tab/>
            </w:r>
            <w:r>
              <w:rPr>
                <w:noProof/>
                <w:webHidden/>
              </w:rPr>
              <w:fldChar w:fldCharType="begin"/>
            </w:r>
            <w:r>
              <w:rPr>
                <w:noProof/>
                <w:webHidden/>
              </w:rPr>
              <w:instrText xml:space="preserve"> PAGEREF _Toc416956561 \h </w:instrText>
            </w:r>
            <w:r>
              <w:rPr>
                <w:noProof/>
                <w:webHidden/>
              </w:rPr>
            </w:r>
            <w:r>
              <w:rPr>
                <w:noProof/>
                <w:webHidden/>
              </w:rPr>
              <w:fldChar w:fldCharType="separate"/>
            </w:r>
            <w:r>
              <w:rPr>
                <w:noProof/>
                <w:webHidden/>
              </w:rPr>
              <w:t>30</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2" w:history="1">
            <w:r w:rsidRPr="0078066F">
              <w:rPr>
                <w:rStyle w:val="ab"/>
                <w:noProof/>
              </w:rPr>
              <w:t>2.3. Нормативы, параметры и сроки  использования лесов для заготовки и сбора недревесных лесных ресурсов</w:t>
            </w:r>
            <w:r>
              <w:rPr>
                <w:noProof/>
                <w:webHidden/>
              </w:rPr>
              <w:tab/>
            </w:r>
            <w:r>
              <w:rPr>
                <w:noProof/>
                <w:webHidden/>
              </w:rPr>
              <w:fldChar w:fldCharType="begin"/>
            </w:r>
            <w:r>
              <w:rPr>
                <w:noProof/>
                <w:webHidden/>
              </w:rPr>
              <w:instrText xml:space="preserve"> PAGEREF _Toc416956562 \h </w:instrText>
            </w:r>
            <w:r>
              <w:rPr>
                <w:noProof/>
                <w:webHidden/>
              </w:rPr>
            </w:r>
            <w:r>
              <w:rPr>
                <w:noProof/>
                <w:webHidden/>
              </w:rPr>
              <w:fldChar w:fldCharType="separate"/>
            </w:r>
            <w:r>
              <w:rPr>
                <w:noProof/>
                <w:webHidden/>
              </w:rPr>
              <w:t>31</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3" w:history="1">
            <w:r w:rsidRPr="0078066F">
              <w:rPr>
                <w:rStyle w:val="ab"/>
                <w:noProof/>
              </w:rPr>
              <w:t>2.4. Нормативы, параметры и сроки использования лесов для заготовки пищевых  лесных  ресурсов и сбора лекарственных растений</w:t>
            </w:r>
            <w:r>
              <w:rPr>
                <w:noProof/>
                <w:webHidden/>
              </w:rPr>
              <w:tab/>
            </w:r>
            <w:r>
              <w:rPr>
                <w:noProof/>
                <w:webHidden/>
              </w:rPr>
              <w:fldChar w:fldCharType="begin"/>
            </w:r>
            <w:r>
              <w:rPr>
                <w:noProof/>
                <w:webHidden/>
              </w:rPr>
              <w:instrText xml:space="preserve"> PAGEREF _Toc416956563 \h </w:instrText>
            </w:r>
            <w:r>
              <w:rPr>
                <w:noProof/>
                <w:webHidden/>
              </w:rPr>
            </w:r>
            <w:r>
              <w:rPr>
                <w:noProof/>
                <w:webHidden/>
              </w:rPr>
              <w:fldChar w:fldCharType="separate"/>
            </w:r>
            <w:r>
              <w:rPr>
                <w:noProof/>
                <w:webHidden/>
              </w:rPr>
              <w:t>32</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4" w:history="1">
            <w:r w:rsidRPr="0078066F">
              <w:rPr>
                <w:rStyle w:val="ab"/>
                <w:noProof/>
              </w:rPr>
              <w:t>2.5. Нормативы, параметры и сроки использования лесов для осуществления видов деятельности в сфере охотничьего хозяйства</w:t>
            </w:r>
            <w:r>
              <w:rPr>
                <w:noProof/>
                <w:webHidden/>
              </w:rPr>
              <w:tab/>
            </w:r>
            <w:r>
              <w:rPr>
                <w:noProof/>
                <w:webHidden/>
              </w:rPr>
              <w:fldChar w:fldCharType="begin"/>
            </w:r>
            <w:r>
              <w:rPr>
                <w:noProof/>
                <w:webHidden/>
              </w:rPr>
              <w:instrText xml:space="preserve"> PAGEREF _Toc416956564 \h </w:instrText>
            </w:r>
            <w:r>
              <w:rPr>
                <w:noProof/>
                <w:webHidden/>
              </w:rPr>
            </w:r>
            <w:r>
              <w:rPr>
                <w:noProof/>
                <w:webHidden/>
              </w:rPr>
              <w:fldChar w:fldCharType="separate"/>
            </w:r>
            <w:r>
              <w:rPr>
                <w:noProof/>
                <w:webHidden/>
              </w:rPr>
              <w:t>33</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5" w:history="1">
            <w:r w:rsidRPr="0078066F">
              <w:rPr>
                <w:rStyle w:val="ab"/>
                <w:noProof/>
              </w:rPr>
              <w:t>2.6. Нормативы, параметры и сроки использования лесов для ведения сельского хозяйства</w:t>
            </w:r>
            <w:r>
              <w:rPr>
                <w:noProof/>
                <w:webHidden/>
              </w:rPr>
              <w:tab/>
            </w:r>
            <w:r>
              <w:rPr>
                <w:noProof/>
                <w:webHidden/>
              </w:rPr>
              <w:fldChar w:fldCharType="begin"/>
            </w:r>
            <w:r>
              <w:rPr>
                <w:noProof/>
                <w:webHidden/>
              </w:rPr>
              <w:instrText xml:space="preserve"> PAGEREF _Toc416956565 \h </w:instrText>
            </w:r>
            <w:r>
              <w:rPr>
                <w:noProof/>
                <w:webHidden/>
              </w:rPr>
            </w:r>
            <w:r>
              <w:rPr>
                <w:noProof/>
                <w:webHidden/>
              </w:rPr>
              <w:fldChar w:fldCharType="separate"/>
            </w:r>
            <w:r>
              <w:rPr>
                <w:noProof/>
                <w:webHidden/>
              </w:rPr>
              <w:t>33</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6" w:history="1">
            <w:r w:rsidRPr="0078066F">
              <w:rPr>
                <w:rStyle w:val="ab"/>
                <w:noProof/>
              </w:rPr>
              <w:t>2.7. Нормативы, параметры и сроки использования лесов для осуществления научно-исследовательской и образовательной деятельности</w:t>
            </w:r>
            <w:r>
              <w:rPr>
                <w:noProof/>
                <w:webHidden/>
              </w:rPr>
              <w:tab/>
            </w:r>
            <w:r>
              <w:rPr>
                <w:noProof/>
                <w:webHidden/>
              </w:rPr>
              <w:fldChar w:fldCharType="begin"/>
            </w:r>
            <w:r>
              <w:rPr>
                <w:noProof/>
                <w:webHidden/>
              </w:rPr>
              <w:instrText xml:space="preserve"> PAGEREF _Toc416956566 \h </w:instrText>
            </w:r>
            <w:r>
              <w:rPr>
                <w:noProof/>
                <w:webHidden/>
              </w:rPr>
            </w:r>
            <w:r>
              <w:rPr>
                <w:noProof/>
                <w:webHidden/>
              </w:rPr>
              <w:fldChar w:fldCharType="separate"/>
            </w:r>
            <w:r>
              <w:rPr>
                <w:noProof/>
                <w:webHidden/>
              </w:rPr>
              <w:t>33</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7" w:history="1">
            <w:r w:rsidRPr="0078066F">
              <w:rPr>
                <w:rStyle w:val="ab"/>
                <w:noProof/>
              </w:rPr>
              <w:t>2.8. Нормативы, параметры и сроки использования лесов для осуществления рекреационной деятельности</w:t>
            </w:r>
            <w:r>
              <w:rPr>
                <w:noProof/>
                <w:webHidden/>
              </w:rPr>
              <w:tab/>
            </w:r>
            <w:r>
              <w:rPr>
                <w:noProof/>
                <w:webHidden/>
              </w:rPr>
              <w:fldChar w:fldCharType="begin"/>
            </w:r>
            <w:r>
              <w:rPr>
                <w:noProof/>
                <w:webHidden/>
              </w:rPr>
              <w:instrText xml:space="preserve"> PAGEREF _Toc416956567 \h </w:instrText>
            </w:r>
            <w:r>
              <w:rPr>
                <w:noProof/>
                <w:webHidden/>
              </w:rPr>
            </w:r>
            <w:r>
              <w:rPr>
                <w:noProof/>
                <w:webHidden/>
              </w:rPr>
              <w:fldChar w:fldCharType="separate"/>
            </w:r>
            <w:r>
              <w:rPr>
                <w:noProof/>
                <w:webHidden/>
              </w:rPr>
              <w:t>35</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8" w:history="1">
            <w:r w:rsidRPr="0078066F">
              <w:rPr>
                <w:rStyle w:val="ab"/>
                <w:noProof/>
              </w:rPr>
              <w:t>2.9. Нормативы, параметры и сроки использования лесов для создания лесных плантаций и их эксплуатации</w:t>
            </w:r>
            <w:r>
              <w:rPr>
                <w:noProof/>
                <w:webHidden/>
              </w:rPr>
              <w:tab/>
            </w:r>
            <w:r>
              <w:rPr>
                <w:noProof/>
                <w:webHidden/>
              </w:rPr>
              <w:fldChar w:fldCharType="begin"/>
            </w:r>
            <w:r>
              <w:rPr>
                <w:noProof/>
                <w:webHidden/>
              </w:rPr>
              <w:instrText xml:space="preserve"> PAGEREF _Toc416956568 \h </w:instrText>
            </w:r>
            <w:r>
              <w:rPr>
                <w:noProof/>
                <w:webHidden/>
              </w:rPr>
            </w:r>
            <w:r>
              <w:rPr>
                <w:noProof/>
                <w:webHidden/>
              </w:rPr>
              <w:fldChar w:fldCharType="separate"/>
            </w:r>
            <w:r>
              <w:rPr>
                <w:noProof/>
                <w:webHidden/>
              </w:rPr>
              <w:t>63</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69" w:history="1">
            <w:r w:rsidRPr="0078066F">
              <w:rPr>
                <w:rStyle w:val="ab"/>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Pr>
                <w:noProof/>
                <w:webHidden/>
              </w:rPr>
              <w:tab/>
            </w:r>
            <w:r>
              <w:rPr>
                <w:noProof/>
                <w:webHidden/>
              </w:rPr>
              <w:fldChar w:fldCharType="begin"/>
            </w:r>
            <w:r>
              <w:rPr>
                <w:noProof/>
                <w:webHidden/>
              </w:rPr>
              <w:instrText xml:space="preserve"> PAGEREF _Toc416956569 \h </w:instrText>
            </w:r>
            <w:r>
              <w:rPr>
                <w:noProof/>
                <w:webHidden/>
              </w:rPr>
            </w:r>
            <w:r>
              <w:rPr>
                <w:noProof/>
                <w:webHidden/>
              </w:rPr>
              <w:fldChar w:fldCharType="separate"/>
            </w:r>
            <w:r>
              <w:rPr>
                <w:noProof/>
                <w:webHidden/>
              </w:rPr>
              <w:t>64</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0" w:history="1">
            <w:r w:rsidRPr="0078066F">
              <w:rPr>
                <w:rStyle w:val="ab"/>
                <w:noProof/>
              </w:rPr>
              <w:t>2.11. Нормативы, параметры и сроки использования лесов для выращивания посадочного материала лесных растений (саженцев, сеянцев)</w:t>
            </w:r>
            <w:r>
              <w:rPr>
                <w:noProof/>
                <w:webHidden/>
              </w:rPr>
              <w:tab/>
            </w:r>
            <w:r>
              <w:rPr>
                <w:noProof/>
                <w:webHidden/>
              </w:rPr>
              <w:fldChar w:fldCharType="begin"/>
            </w:r>
            <w:r>
              <w:rPr>
                <w:noProof/>
                <w:webHidden/>
              </w:rPr>
              <w:instrText xml:space="preserve"> PAGEREF _Toc416956570 \h </w:instrText>
            </w:r>
            <w:r>
              <w:rPr>
                <w:noProof/>
                <w:webHidden/>
              </w:rPr>
            </w:r>
            <w:r>
              <w:rPr>
                <w:noProof/>
                <w:webHidden/>
              </w:rPr>
              <w:fldChar w:fldCharType="separate"/>
            </w:r>
            <w:r>
              <w:rPr>
                <w:noProof/>
                <w:webHidden/>
              </w:rPr>
              <w:t>65</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1" w:history="1">
            <w:r w:rsidRPr="0078066F">
              <w:rPr>
                <w:rStyle w:val="ab"/>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Pr>
                <w:noProof/>
                <w:webHidden/>
              </w:rPr>
              <w:tab/>
            </w:r>
            <w:r>
              <w:rPr>
                <w:noProof/>
                <w:webHidden/>
              </w:rPr>
              <w:fldChar w:fldCharType="begin"/>
            </w:r>
            <w:r>
              <w:rPr>
                <w:noProof/>
                <w:webHidden/>
              </w:rPr>
              <w:instrText xml:space="preserve"> PAGEREF _Toc416956571 \h </w:instrText>
            </w:r>
            <w:r>
              <w:rPr>
                <w:noProof/>
                <w:webHidden/>
              </w:rPr>
            </w:r>
            <w:r>
              <w:rPr>
                <w:noProof/>
                <w:webHidden/>
              </w:rPr>
              <w:fldChar w:fldCharType="separate"/>
            </w:r>
            <w:r>
              <w:rPr>
                <w:noProof/>
                <w:webHidden/>
              </w:rPr>
              <w:t>65</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2" w:history="1">
            <w:r w:rsidRPr="0078066F">
              <w:rPr>
                <w:rStyle w:val="ab"/>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Pr>
                <w:noProof/>
                <w:webHidden/>
              </w:rPr>
              <w:tab/>
            </w:r>
            <w:r>
              <w:rPr>
                <w:noProof/>
                <w:webHidden/>
              </w:rPr>
              <w:fldChar w:fldCharType="begin"/>
            </w:r>
            <w:r>
              <w:rPr>
                <w:noProof/>
                <w:webHidden/>
              </w:rPr>
              <w:instrText xml:space="preserve"> PAGEREF _Toc416956572 \h </w:instrText>
            </w:r>
            <w:r>
              <w:rPr>
                <w:noProof/>
                <w:webHidden/>
              </w:rPr>
            </w:r>
            <w:r>
              <w:rPr>
                <w:noProof/>
                <w:webHidden/>
              </w:rPr>
              <w:fldChar w:fldCharType="separate"/>
            </w:r>
            <w:r>
              <w:rPr>
                <w:noProof/>
                <w:webHidden/>
              </w:rPr>
              <w:t>68</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3" w:history="1">
            <w:r w:rsidRPr="0078066F">
              <w:rPr>
                <w:rStyle w:val="ab"/>
                <w:noProof/>
              </w:rPr>
              <w:t>2.14. Нормативы, параметры и сроки  лесов для строительства, реконструкции, эксплуатации  линейных объектов</w:t>
            </w:r>
            <w:r>
              <w:rPr>
                <w:noProof/>
                <w:webHidden/>
              </w:rPr>
              <w:tab/>
            </w:r>
            <w:r>
              <w:rPr>
                <w:noProof/>
                <w:webHidden/>
              </w:rPr>
              <w:fldChar w:fldCharType="begin"/>
            </w:r>
            <w:r>
              <w:rPr>
                <w:noProof/>
                <w:webHidden/>
              </w:rPr>
              <w:instrText xml:space="preserve"> PAGEREF _Toc416956573 \h </w:instrText>
            </w:r>
            <w:r>
              <w:rPr>
                <w:noProof/>
                <w:webHidden/>
              </w:rPr>
            </w:r>
            <w:r>
              <w:rPr>
                <w:noProof/>
                <w:webHidden/>
              </w:rPr>
              <w:fldChar w:fldCharType="separate"/>
            </w:r>
            <w:r>
              <w:rPr>
                <w:noProof/>
                <w:webHidden/>
              </w:rPr>
              <w:t>70</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4" w:history="1">
            <w:r w:rsidRPr="0078066F">
              <w:rPr>
                <w:rStyle w:val="ab"/>
                <w:noProof/>
              </w:rPr>
              <w:t>2.15. Нормативы, параметры и сроки использования лесов для переработки древесины и  иных лесных ресурсов</w:t>
            </w:r>
            <w:r>
              <w:rPr>
                <w:noProof/>
                <w:webHidden/>
              </w:rPr>
              <w:tab/>
            </w:r>
            <w:r>
              <w:rPr>
                <w:noProof/>
                <w:webHidden/>
              </w:rPr>
              <w:fldChar w:fldCharType="begin"/>
            </w:r>
            <w:r>
              <w:rPr>
                <w:noProof/>
                <w:webHidden/>
              </w:rPr>
              <w:instrText xml:space="preserve"> PAGEREF _Toc416956574 \h </w:instrText>
            </w:r>
            <w:r>
              <w:rPr>
                <w:noProof/>
                <w:webHidden/>
              </w:rPr>
            </w:r>
            <w:r>
              <w:rPr>
                <w:noProof/>
                <w:webHidden/>
              </w:rPr>
              <w:fldChar w:fldCharType="separate"/>
            </w:r>
            <w:r>
              <w:rPr>
                <w:noProof/>
                <w:webHidden/>
              </w:rPr>
              <w:t>71</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5" w:history="1">
            <w:r w:rsidRPr="0078066F">
              <w:rPr>
                <w:rStyle w:val="ab"/>
                <w:noProof/>
              </w:rPr>
              <w:t>2.16. Нормативы, параметры и сроки использования лесов для осуществления религиозной деятельности</w:t>
            </w:r>
            <w:r>
              <w:rPr>
                <w:noProof/>
                <w:webHidden/>
              </w:rPr>
              <w:tab/>
            </w:r>
            <w:r>
              <w:rPr>
                <w:noProof/>
                <w:webHidden/>
              </w:rPr>
              <w:fldChar w:fldCharType="begin"/>
            </w:r>
            <w:r>
              <w:rPr>
                <w:noProof/>
                <w:webHidden/>
              </w:rPr>
              <w:instrText xml:space="preserve"> PAGEREF _Toc416956575 \h </w:instrText>
            </w:r>
            <w:r>
              <w:rPr>
                <w:noProof/>
                <w:webHidden/>
              </w:rPr>
            </w:r>
            <w:r>
              <w:rPr>
                <w:noProof/>
                <w:webHidden/>
              </w:rPr>
              <w:fldChar w:fldCharType="separate"/>
            </w:r>
            <w:r>
              <w:rPr>
                <w:noProof/>
                <w:webHidden/>
              </w:rPr>
              <w:t>72</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6" w:history="1">
            <w:r w:rsidRPr="0078066F">
              <w:rPr>
                <w:rStyle w:val="ab"/>
                <w:noProof/>
              </w:rPr>
              <w:t>2.17. Требования к охране, защите и воспроизводству лесов</w:t>
            </w:r>
            <w:r>
              <w:rPr>
                <w:noProof/>
                <w:webHidden/>
              </w:rPr>
              <w:tab/>
            </w:r>
            <w:r>
              <w:rPr>
                <w:noProof/>
                <w:webHidden/>
              </w:rPr>
              <w:fldChar w:fldCharType="begin"/>
            </w:r>
            <w:r>
              <w:rPr>
                <w:noProof/>
                <w:webHidden/>
              </w:rPr>
              <w:instrText xml:space="preserve"> PAGEREF _Toc416956576 \h </w:instrText>
            </w:r>
            <w:r>
              <w:rPr>
                <w:noProof/>
                <w:webHidden/>
              </w:rPr>
            </w:r>
            <w:r>
              <w:rPr>
                <w:noProof/>
                <w:webHidden/>
              </w:rPr>
              <w:fldChar w:fldCharType="separate"/>
            </w:r>
            <w:r>
              <w:rPr>
                <w:noProof/>
                <w:webHidden/>
              </w:rPr>
              <w:t>72</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7" w:history="1">
            <w:r w:rsidRPr="0078066F">
              <w:rPr>
                <w:rStyle w:val="ab"/>
                <w:noProof/>
              </w:rPr>
              <w:t>2.18. Нормативы и требования по использованию лесов в соответствии с лесорастительными зонами и лесными районами</w:t>
            </w:r>
            <w:r>
              <w:rPr>
                <w:noProof/>
                <w:webHidden/>
              </w:rPr>
              <w:tab/>
            </w:r>
            <w:r>
              <w:rPr>
                <w:noProof/>
                <w:webHidden/>
              </w:rPr>
              <w:fldChar w:fldCharType="begin"/>
            </w:r>
            <w:r>
              <w:rPr>
                <w:noProof/>
                <w:webHidden/>
              </w:rPr>
              <w:instrText xml:space="preserve"> PAGEREF _Toc416956577 \h </w:instrText>
            </w:r>
            <w:r>
              <w:rPr>
                <w:noProof/>
                <w:webHidden/>
              </w:rPr>
            </w:r>
            <w:r>
              <w:rPr>
                <w:noProof/>
                <w:webHidden/>
              </w:rPr>
              <w:fldChar w:fldCharType="separate"/>
            </w:r>
            <w:r>
              <w:rPr>
                <w:noProof/>
                <w:webHidden/>
              </w:rPr>
              <w:t>99</w:t>
            </w:r>
            <w:r>
              <w:rPr>
                <w:noProof/>
                <w:webHidden/>
              </w:rPr>
              <w:fldChar w:fldCharType="end"/>
            </w:r>
          </w:hyperlink>
        </w:p>
        <w:p w:rsidR="00EB59C3" w:rsidRDefault="00EB59C3">
          <w:pPr>
            <w:pStyle w:val="26"/>
            <w:tabs>
              <w:tab w:val="right" w:leader="dot" w:pos="9344"/>
            </w:tabs>
            <w:rPr>
              <w:rFonts w:asciiTheme="minorHAnsi" w:eastAsiaTheme="minorEastAsia" w:hAnsiTheme="minorHAnsi" w:cstheme="minorBidi"/>
              <w:i w:val="0"/>
              <w:noProof/>
              <w:color w:val="auto"/>
              <w:sz w:val="22"/>
              <w:szCs w:val="22"/>
            </w:rPr>
          </w:pPr>
          <w:hyperlink w:anchor="_Toc416956578" w:history="1">
            <w:r w:rsidRPr="0078066F">
              <w:rPr>
                <w:rStyle w:val="ab"/>
                <w:noProof/>
              </w:rPr>
              <w:t>Г л а в а 3</w:t>
            </w:r>
            <w:r>
              <w:rPr>
                <w:noProof/>
                <w:webHidden/>
              </w:rPr>
              <w:tab/>
            </w:r>
            <w:r>
              <w:rPr>
                <w:noProof/>
                <w:webHidden/>
              </w:rPr>
              <w:fldChar w:fldCharType="begin"/>
            </w:r>
            <w:r>
              <w:rPr>
                <w:noProof/>
                <w:webHidden/>
              </w:rPr>
              <w:instrText xml:space="preserve"> PAGEREF _Toc416956578 \h </w:instrText>
            </w:r>
            <w:r>
              <w:rPr>
                <w:noProof/>
                <w:webHidden/>
              </w:rPr>
            </w:r>
            <w:r>
              <w:rPr>
                <w:noProof/>
                <w:webHidden/>
              </w:rPr>
              <w:fldChar w:fldCharType="separate"/>
            </w:r>
            <w:r>
              <w:rPr>
                <w:noProof/>
                <w:webHidden/>
              </w:rPr>
              <w:t>100</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79" w:history="1">
            <w:r w:rsidRPr="0078066F">
              <w:rPr>
                <w:rStyle w:val="ab"/>
                <w:noProof/>
              </w:rPr>
              <w:t>3.1.  Ограничения  по видам целевого назначения лесов</w:t>
            </w:r>
            <w:r>
              <w:rPr>
                <w:noProof/>
                <w:webHidden/>
              </w:rPr>
              <w:tab/>
            </w:r>
            <w:r>
              <w:rPr>
                <w:noProof/>
                <w:webHidden/>
              </w:rPr>
              <w:fldChar w:fldCharType="begin"/>
            </w:r>
            <w:r>
              <w:rPr>
                <w:noProof/>
                <w:webHidden/>
              </w:rPr>
              <w:instrText xml:space="preserve"> PAGEREF _Toc416956579 \h </w:instrText>
            </w:r>
            <w:r>
              <w:rPr>
                <w:noProof/>
                <w:webHidden/>
              </w:rPr>
            </w:r>
            <w:r>
              <w:rPr>
                <w:noProof/>
                <w:webHidden/>
              </w:rPr>
              <w:fldChar w:fldCharType="separate"/>
            </w:r>
            <w:r>
              <w:rPr>
                <w:noProof/>
                <w:webHidden/>
              </w:rPr>
              <w:t>100</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0" w:history="1">
            <w:r w:rsidRPr="0078066F">
              <w:rPr>
                <w:rStyle w:val="ab"/>
                <w:noProof/>
              </w:rPr>
              <w:t>3.2. Ограничения по видам особо защитных участков лесов</w:t>
            </w:r>
            <w:r>
              <w:rPr>
                <w:noProof/>
                <w:webHidden/>
              </w:rPr>
              <w:tab/>
            </w:r>
            <w:r>
              <w:rPr>
                <w:noProof/>
                <w:webHidden/>
              </w:rPr>
              <w:fldChar w:fldCharType="begin"/>
            </w:r>
            <w:r>
              <w:rPr>
                <w:noProof/>
                <w:webHidden/>
              </w:rPr>
              <w:instrText xml:space="preserve"> PAGEREF _Toc416956580 \h </w:instrText>
            </w:r>
            <w:r>
              <w:rPr>
                <w:noProof/>
                <w:webHidden/>
              </w:rPr>
            </w:r>
            <w:r>
              <w:rPr>
                <w:noProof/>
                <w:webHidden/>
              </w:rPr>
              <w:fldChar w:fldCharType="separate"/>
            </w:r>
            <w:r>
              <w:rPr>
                <w:noProof/>
                <w:webHidden/>
              </w:rPr>
              <w:t>102</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1" w:history="1">
            <w:r w:rsidRPr="0078066F">
              <w:rPr>
                <w:rStyle w:val="ab"/>
                <w:noProof/>
              </w:rPr>
              <w:t>3.3. Ограничения по видам использования лесов</w:t>
            </w:r>
            <w:r>
              <w:rPr>
                <w:noProof/>
                <w:webHidden/>
              </w:rPr>
              <w:tab/>
            </w:r>
            <w:r>
              <w:rPr>
                <w:noProof/>
                <w:webHidden/>
              </w:rPr>
              <w:fldChar w:fldCharType="begin"/>
            </w:r>
            <w:r>
              <w:rPr>
                <w:noProof/>
                <w:webHidden/>
              </w:rPr>
              <w:instrText xml:space="preserve"> PAGEREF _Toc416956581 \h </w:instrText>
            </w:r>
            <w:r>
              <w:rPr>
                <w:noProof/>
                <w:webHidden/>
              </w:rPr>
            </w:r>
            <w:r>
              <w:rPr>
                <w:noProof/>
                <w:webHidden/>
              </w:rPr>
              <w:fldChar w:fldCharType="separate"/>
            </w:r>
            <w:r>
              <w:rPr>
                <w:noProof/>
                <w:webHidden/>
              </w:rPr>
              <w:t>102</w:t>
            </w:r>
            <w:r>
              <w:rPr>
                <w:noProof/>
                <w:webHidden/>
              </w:rPr>
              <w:fldChar w:fldCharType="end"/>
            </w:r>
          </w:hyperlink>
        </w:p>
        <w:p w:rsidR="00EB59C3" w:rsidRDefault="00EB59C3">
          <w:pPr>
            <w:pStyle w:val="12"/>
            <w:tabs>
              <w:tab w:val="right" w:leader="dot" w:pos="9344"/>
            </w:tabs>
            <w:rPr>
              <w:rFonts w:asciiTheme="minorHAnsi" w:eastAsiaTheme="minorEastAsia" w:hAnsiTheme="minorHAnsi" w:cstheme="minorBidi"/>
              <w:b w:val="0"/>
              <w:i w:val="0"/>
              <w:noProof/>
              <w:color w:val="auto"/>
              <w:sz w:val="22"/>
              <w:szCs w:val="22"/>
            </w:rPr>
          </w:pPr>
          <w:hyperlink w:anchor="_Toc416956582" w:history="1">
            <w:r w:rsidRPr="0078066F">
              <w:rPr>
                <w:rStyle w:val="ab"/>
                <w:noProof/>
              </w:rPr>
              <w:t>П Р И Л О Ж Е Н И Я</w:t>
            </w:r>
            <w:r>
              <w:rPr>
                <w:noProof/>
                <w:webHidden/>
              </w:rPr>
              <w:tab/>
            </w:r>
            <w:r>
              <w:rPr>
                <w:noProof/>
                <w:webHidden/>
              </w:rPr>
              <w:fldChar w:fldCharType="begin"/>
            </w:r>
            <w:r>
              <w:rPr>
                <w:noProof/>
                <w:webHidden/>
              </w:rPr>
              <w:instrText xml:space="preserve"> PAGEREF _Toc416956582 \h </w:instrText>
            </w:r>
            <w:r>
              <w:rPr>
                <w:noProof/>
                <w:webHidden/>
              </w:rPr>
            </w:r>
            <w:r>
              <w:rPr>
                <w:noProof/>
                <w:webHidden/>
              </w:rPr>
              <w:fldChar w:fldCharType="separate"/>
            </w:r>
            <w:r>
              <w:rPr>
                <w:noProof/>
                <w:webHidden/>
              </w:rPr>
              <w:t>109</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3" w:history="1">
            <w:r w:rsidRPr="0078066F">
              <w:rPr>
                <w:rStyle w:val="ab"/>
                <w:noProof/>
              </w:rPr>
              <w:t>Приложение 1. Законодательные акты Российской Федерации</w:t>
            </w:r>
            <w:r>
              <w:rPr>
                <w:noProof/>
                <w:webHidden/>
              </w:rPr>
              <w:tab/>
            </w:r>
            <w:r>
              <w:rPr>
                <w:noProof/>
                <w:webHidden/>
              </w:rPr>
              <w:fldChar w:fldCharType="begin"/>
            </w:r>
            <w:r>
              <w:rPr>
                <w:noProof/>
                <w:webHidden/>
              </w:rPr>
              <w:instrText xml:space="preserve"> PAGEREF _Toc416956583 \h </w:instrText>
            </w:r>
            <w:r>
              <w:rPr>
                <w:noProof/>
                <w:webHidden/>
              </w:rPr>
            </w:r>
            <w:r>
              <w:rPr>
                <w:noProof/>
                <w:webHidden/>
              </w:rPr>
              <w:fldChar w:fldCharType="separate"/>
            </w:r>
            <w:r>
              <w:rPr>
                <w:noProof/>
                <w:webHidden/>
              </w:rPr>
              <w:t>111</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4" w:history="1">
            <w:r w:rsidRPr="0078066F">
              <w:rPr>
                <w:rStyle w:val="ab"/>
                <w:noProof/>
              </w:rPr>
              <w:t>Приложение 2. Нормативы режима рубок ухода в насаждениях основных лесообразующих пород по группам типов леса в лесном районе хвойно-широколиственных (смешанных) лесов европейской части Российской Федерации при вырубке средневозрастных, приспевающих, спелых и перестойных насаждений</w:t>
            </w:r>
            <w:r>
              <w:rPr>
                <w:noProof/>
                <w:webHidden/>
              </w:rPr>
              <w:tab/>
            </w:r>
            <w:r>
              <w:rPr>
                <w:noProof/>
                <w:webHidden/>
              </w:rPr>
              <w:fldChar w:fldCharType="begin"/>
            </w:r>
            <w:r>
              <w:rPr>
                <w:noProof/>
                <w:webHidden/>
              </w:rPr>
              <w:instrText xml:space="preserve"> PAGEREF _Toc416956584 \h </w:instrText>
            </w:r>
            <w:r>
              <w:rPr>
                <w:noProof/>
                <w:webHidden/>
              </w:rPr>
            </w:r>
            <w:r>
              <w:rPr>
                <w:noProof/>
                <w:webHidden/>
              </w:rPr>
              <w:fldChar w:fldCharType="separate"/>
            </w:r>
            <w:r>
              <w:rPr>
                <w:noProof/>
                <w:webHidden/>
              </w:rPr>
              <w:t>118</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5" w:history="1">
            <w:r w:rsidRPr="0078066F">
              <w:rPr>
                <w:rStyle w:val="ab"/>
                <w:noProof/>
              </w:rPr>
              <w:t>Приложение 3. Нормативы обеспеченности средствами предупреждения и тушения лесных пожаров лиц, использующих леса</w:t>
            </w:r>
            <w:r>
              <w:rPr>
                <w:noProof/>
                <w:webHidden/>
              </w:rPr>
              <w:tab/>
            </w:r>
            <w:r>
              <w:rPr>
                <w:noProof/>
                <w:webHidden/>
              </w:rPr>
              <w:fldChar w:fldCharType="begin"/>
            </w:r>
            <w:r>
              <w:rPr>
                <w:noProof/>
                <w:webHidden/>
              </w:rPr>
              <w:instrText xml:space="preserve"> PAGEREF _Toc416956585 \h </w:instrText>
            </w:r>
            <w:r>
              <w:rPr>
                <w:noProof/>
                <w:webHidden/>
              </w:rPr>
            </w:r>
            <w:r>
              <w:rPr>
                <w:noProof/>
                <w:webHidden/>
              </w:rPr>
              <w:fldChar w:fldCharType="separate"/>
            </w:r>
            <w:r>
              <w:rPr>
                <w:noProof/>
                <w:webHidden/>
              </w:rPr>
              <w:t>139</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6" w:history="1">
            <w:r w:rsidRPr="0078066F">
              <w:rPr>
                <w:rStyle w:val="ab"/>
                <w:noProof/>
              </w:rPr>
              <w:t>Приложение 4. Сведения о наличии вредных организмов, загрязнений и иных негативных воздействий на леса</w:t>
            </w:r>
            <w:r>
              <w:rPr>
                <w:noProof/>
                <w:webHidden/>
              </w:rPr>
              <w:tab/>
            </w:r>
            <w:r>
              <w:rPr>
                <w:noProof/>
                <w:webHidden/>
              </w:rPr>
              <w:fldChar w:fldCharType="begin"/>
            </w:r>
            <w:r>
              <w:rPr>
                <w:noProof/>
                <w:webHidden/>
              </w:rPr>
              <w:instrText xml:space="preserve"> PAGEREF _Toc416956586 \h </w:instrText>
            </w:r>
            <w:r>
              <w:rPr>
                <w:noProof/>
                <w:webHidden/>
              </w:rPr>
            </w:r>
            <w:r>
              <w:rPr>
                <w:noProof/>
                <w:webHidden/>
              </w:rPr>
              <w:fldChar w:fldCharType="separate"/>
            </w:r>
            <w:r>
              <w:rPr>
                <w:noProof/>
                <w:webHidden/>
              </w:rPr>
              <w:t>156</w:t>
            </w:r>
            <w:r>
              <w:rPr>
                <w:noProof/>
                <w:webHidden/>
              </w:rPr>
              <w:fldChar w:fldCharType="end"/>
            </w:r>
          </w:hyperlink>
        </w:p>
        <w:p w:rsidR="00EB59C3" w:rsidRDefault="00EB59C3">
          <w:pPr>
            <w:pStyle w:val="36"/>
            <w:tabs>
              <w:tab w:val="right" w:leader="dot" w:pos="9344"/>
            </w:tabs>
            <w:rPr>
              <w:rFonts w:asciiTheme="minorHAnsi" w:eastAsiaTheme="minorEastAsia" w:hAnsiTheme="minorHAnsi" w:cstheme="minorBidi"/>
              <w:noProof/>
              <w:color w:val="auto"/>
              <w:sz w:val="22"/>
              <w:szCs w:val="22"/>
            </w:rPr>
          </w:pPr>
          <w:hyperlink w:anchor="_Toc416956587" w:history="1">
            <w:r w:rsidRPr="0078066F">
              <w:rPr>
                <w:rStyle w:val="ab"/>
                <w:noProof/>
              </w:rPr>
              <w:t>Приложение 5. Список литературы</w:t>
            </w:r>
            <w:r>
              <w:rPr>
                <w:noProof/>
                <w:webHidden/>
              </w:rPr>
              <w:tab/>
            </w:r>
            <w:r>
              <w:rPr>
                <w:noProof/>
                <w:webHidden/>
              </w:rPr>
              <w:fldChar w:fldCharType="begin"/>
            </w:r>
            <w:r>
              <w:rPr>
                <w:noProof/>
                <w:webHidden/>
              </w:rPr>
              <w:instrText xml:space="preserve"> PAGEREF _Toc416956587 \h </w:instrText>
            </w:r>
            <w:r>
              <w:rPr>
                <w:noProof/>
                <w:webHidden/>
              </w:rPr>
            </w:r>
            <w:r>
              <w:rPr>
                <w:noProof/>
                <w:webHidden/>
              </w:rPr>
              <w:fldChar w:fldCharType="separate"/>
            </w:r>
            <w:r>
              <w:rPr>
                <w:noProof/>
                <w:webHidden/>
              </w:rPr>
              <w:t>157</w:t>
            </w:r>
            <w:r>
              <w:rPr>
                <w:noProof/>
                <w:webHidden/>
              </w:rPr>
              <w:fldChar w:fldCharType="end"/>
            </w:r>
          </w:hyperlink>
        </w:p>
        <w:p w:rsidR="007A0F06" w:rsidRDefault="007A0F06">
          <w:r>
            <w:rPr>
              <w:b/>
              <w:bCs/>
            </w:rPr>
            <w:fldChar w:fldCharType="end"/>
          </w:r>
        </w:p>
      </w:sdtContent>
    </w:sdt>
    <w:p w:rsidR="007A0F06" w:rsidRDefault="007A0F06" w:rsidP="007A0F06">
      <w:pPr>
        <w:jc w:val="center"/>
      </w:pPr>
    </w:p>
    <w:p w:rsidR="007A0F06" w:rsidRPr="007A0F06" w:rsidRDefault="007A0F06" w:rsidP="007A0F06"/>
    <w:p w:rsidR="00C82A53" w:rsidRDefault="00C82A53"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bookmarkStart w:id="0" w:name="_GoBack"/>
      <w:bookmarkEnd w:id="0"/>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7A0F06" w:rsidRDefault="007A0F06" w:rsidP="00A366A5">
      <w:pPr>
        <w:jc w:val="center"/>
        <w:rPr>
          <w:b/>
          <w:i/>
          <w:sz w:val="28"/>
        </w:rPr>
      </w:pPr>
    </w:p>
    <w:p w:rsidR="00A366A5" w:rsidRDefault="00A366A5" w:rsidP="007A0F06">
      <w:pPr>
        <w:pStyle w:val="1"/>
        <w:rPr>
          <w:i w:val="0"/>
        </w:rPr>
      </w:pPr>
      <w:bookmarkStart w:id="1" w:name="_Toc416956555"/>
      <w:r w:rsidRPr="00A366A5">
        <w:lastRenderedPageBreak/>
        <w:t xml:space="preserve">В </w:t>
      </w:r>
      <w:proofErr w:type="spellStart"/>
      <w:proofErr w:type="gramStart"/>
      <w:r w:rsidRPr="00A366A5">
        <w:t>В</w:t>
      </w:r>
      <w:proofErr w:type="spellEnd"/>
      <w:proofErr w:type="gramEnd"/>
      <w:r w:rsidRPr="00A366A5">
        <w:t xml:space="preserve"> Е Д Е Н И Е</w:t>
      </w:r>
      <w:bookmarkEnd w:id="1"/>
    </w:p>
    <w:p w:rsidR="00A366A5" w:rsidRPr="00A366A5" w:rsidRDefault="00A366A5" w:rsidP="00A366A5">
      <w:pPr>
        <w:jc w:val="center"/>
        <w:rPr>
          <w:b/>
          <w:sz w:val="28"/>
        </w:rPr>
      </w:pPr>
    </w:p>
    <w:p w:rsidR="00762BE9" w:rsidRDefault="002948F4" w:rsidP="002948F4">
      <w:pPr>
        <w:jc w:val="both"/>
        <w:rPr>
          <w:sz w:val="28"/>
        </w:rPr>
      </w:pPr>
      <w:r w:rsidRPr="00CA2C70">
        <w:rPr>
          <w:sz w:val="28"/>
        </w:rPr>
        <w:tab/>
      </w:r>
      <w:r>
        <w:rPr>
          <w:sz w:val="28"/>
        </w:rPr>
        <w:t xml:space="preserve">Велика роль леса в жизни </w:t>
      </w:r>
      <w:r w:rsidR="001403E0">
        <w:rPr>
          <w:sz w:val="28"/>
        </w:rPr>
        <w:t>человека и общества вообще.</w:t>
      </w:r>
    </w:p>
    <w:p w:rsidR="001403E0" w:rsidRDefault="001403E0" w:rsidP="002948F4">
      <w:pPr>
        <w:jc w:val="both"/>
        <w:rPr>
          <w:sz w:val="28"/>
        </w:rPr>
      </w:pPr>
      <w:r>
        <w:rPr>
          <w:sz w:val="28"/>
        </w:rPr>
        <w:tab/>
        <w:t>В настоящее время заметно возросло экономическое и экологическое значение леса.</w:t>
      </w:r>
    </w:p>
    <w:p w:rsidR="001403E0" w:rsidRDefault="001403E0" w:rsidP="002948F4">
      <w:pPr>
        <w:jc w:val="both"/>
        <w:rPr>
          <w:sz w:val="28"/>
        </w:rPr>
      </w:pPr>
      <w:r>
        <w:rPr>
          <w:sz w:val="28"/>
        </w:rPr>
        <w:tab/>
        <w:t xml:space="preserve">Проблема охраны природы приобрела необычайно </w:t>
      </w:r>
      <w:proofErr w:type="gramStart"/>
      <w:r>
        <w:rPr>
          <w:sz w:val="28"/>
        </w:rPr>
        <w:t>важное значение</w:t>
      </w:r>
      <w:proofErr w:type="gramEnd"/>
      <w:r>
        <w:rPr>
          <w:sz w:val="28"/>
        </w:rPr>
        <w:t>.</w:t>
      </w:r>
    </w:p>
    <w:p w:rsidR="001403E0" w:rsidRDefault="001403E0" w:rsidP="002948F4">
      <w:pPr>
        <w:jc w:val="both"/>
        <w:rPr>
          <w:sz w:val="28"/>
        </w:rPr>
      </w:pPr>
      <w:r>
        <w:rPr>
          <w:sz w:val="28"/>
        </w:rPr>
        <w:tab/>
        <w:t xml:space="preserve">Охрана природы и хозяйственное использование природных ресурсов – это две </w:t>
      </w:r>
      <w:r w:rsidR="009811FF">
        <w:rPr>
          <w:sz w:val="28"/>
        </w:rPr>
        <w:t>стороны проблемы рационального природопользования, поэтому рассматриваться они должны комплексно. Использование территории для массового отдыха населения является одним из видов ее хозяйственного использования.</w:t>
      </w:r>
    </w:p>
    <w:p w:rsidR="00B42167" w:rsidRDefault="009811FF" w:rsidP="002948F4">
      <w:pPr>
        <w:jc w:val="both"/>
        <w:rPr>
          <w:sz w:val="28"/>
        </w:rPr>
      </w:pPr>
      <w:r>
        <w:rPr>
          <w:sz w:val="28"/>
        </w:rPr>
        <w:tab/>
      </w:r>
      <w:r w:rsidR="00B42167">
        <w:rPr>
          <w:sz w:val="28"/>
        </w:rPr>
        <w:t>Городские леса используются, прежде всего, в культурно-оздоровительных целях и для отдыха населения, и относ</w:t>
      </w:r>
      <w:r w:rsidR="00F273B7">
        <w:rPr>
          <w:sz w:val="28"/>
        </w:rPr>
        <w:t>я</w:t>
      </w:r>
      <w:r w:rsidR="00B42167">
        <w:rPr>
          <w:sz w:val="28"/>
        </w:rPr>
        <w:t>тся к рекреационным лесам.</w:t>
      </w:r>
    </w:p>
    <w:p w:rsidR="00B42167" w:rsidRDefault="00B42167" w:rsidP="002948F4">
      <w:pPr>
        <w:jc w:val="both"/>
        <w:rPr>
          <w:sz w:val="28"/>
        </w:rPr>
      </w:pPr>
      <w:r>
        <w:rPr>
          <w:sz w:val="28"/>
        </w:rPr>
        <w:tab/>
      </w:r>
      <w:proofErr w:type="gramStart"/>
      <w:r>
        <w:rPr>
          <w:sz w:val="28"/>
        </w:rPr>
        <w:t>Выполняя рекреационные функции, эти леса по своим внутренним и межкомпонентным связям пока не отвечают в полной мере своему назначению, так как их рекреационная пригодность снижается из-за недостаточной дорожно-тропиночной сети, малого удельного веса открытых и полуоткрытых ландшафтов, плохого устройства территории (отсутствие простейшей лесопарковой мебели, пунктов питания, специальных прогулочных маршрутов и т.п.), как показывает практика, городские леса, не подготовленные для приема</w:t>
      </w:r>
      <w:proofErr w:type="gramEnd"/>
      <w:r>
        <w:rPr>
          <w:sz w:val="28"/>
        </w:rPr>
        <w:t xml:space="preserve"> посетителей, вытаптываются, засоряются, а отсутствие </w:t>
      </w:r>
      <w:r w:rsidR="00E204E5">
        <w:rPr>
          <w:sz w:val="28"/>
        </w:rPr>
        <w:t>в них надлежащего надзора влечет за собой опасность возникновения пожаров от непотушенных костров и окурков. И как любое вмешательство в жизнь природы, рекреационная деятельность имеет свои положительные и отрицательные стороны.</w:t>
      </w:r>
    </w:p>
    <w:p w:rsidR="00E204E5" w:rsidRDefault="00E204E5" w:rsidP="002948F4">
      <w:pPr>
        <w:jc w:val="both"/>
        <w:rPr>
          <w:sz w:val="28"/>
        </w:rPr>
      </w:pPr>
      <w:r>
        <w:rPr>
          <w:sz w:val="28"/>
        </w:rPr>
        <w:tab/>
        <w:t>В связи с бурным развитием индустриализации и урбанизации городов все больше ощущаются полезные функции леса как продуцента кислорода и важнейшего фактора оздоровительного и эстетического значения в жизни человека.</w:t>
      </w:r>
    </w:p>
    <w:p w:rsidR="00E204E5" w:rsidRDefault="00E204E5" w:rsidP="002948F4">
      <w:pPr>
        <w:jc w:val="both"/>
        <w:rPr>
          <w:sz w:val="28"/>
        </w:rPr>
      </w:pPr>
      <w:r>
        <w:rPr>
          <w:sz w:val="28"/>
        </w:rPr>
        <w:tab/>
        <w:t xml:space="preserve">С другой </w:t>
      </w:r>
      <w:r w:rsidR="00E67D62">
        <w:rPr>
          <w:sz w:val="28"/>
        </w:rPr>
        <w:t>стороны, при рекреационном использовании природной среды возникают некоторые неблагоприятные для нее изменения, которые при большом количестве отдыхающих на определенной территории могут оказаться опасными для продолжения естественного развития природных компонентов данной территории.</w:t>
      </w:r>
    </w:p>
    <w:p w:rsidR="00E67D62" w:rsidRDefault="00E67D62" w:rsidP="002948F4">
      <w:pPr>
        <w:jc w:val="both"/>
        <w:rPr>
          <w:sz w:val="28"/>
        </w:rPr>
      </w:pPr>
      <w:r>
        <w:rPr>
          <w:sz w:val="28"/>
        </w:rPr>
        <w:tab/>
        <w:t>Основная природоохранная задача в зонах массового длительного отдыха – сохранение условий нормального развития природной среды, что зависит от способности природных комплексов восстан</w:t>
      </w:r>
      <w:r w:rsidR="00F273B7">
        <w:rPr>
          <w:sz w:val="28"/>
        </w:rPr>
        <w:t>авливать</w:t>
      </w:r>
      <w:r>
        <w:rPr>
          <w:sz w:val="28"/>
        </w:rPr>
        <w:t xml:space="preserve"> свои </w:t>
      </w:r>
      <w:proofErr w:type="spellStart"/>
      <w:r>
        <w:rPr>
          <w:sz w:val="28"/>
        </w:rPr>
        <w:t>возобновительные</w:t>
      </w:r>
      <w:proofErr w:type="spellEnd"/>
      <w:r>
        <w:rPr>
          <w:sz w:val="28"/>
        </w:rPr>
        <w:t xml:space="preserve"> ресурсы – основные элементы растительного и животного мира.</w:t>
      </w:r>
    </w:p>
    <w:p w:rsidR="008435C1" w:rsidRDefault="005143E4" w:rsidP="008435C1">
      <w:pPr>
        <w:ind w:firstLine="708"/>
        <w:jc w:val="both"/>
        <w:rPr>
          <w:sz w:val="28"/>
        </w:rPr>
      </w:pPr>
      <w:r w:rsidRPr="005143E4">
        <w:rPr>
          <w:sz w:val="28"/>
        </w:rPr>
        <w:t xml:space="preserve">Настоящий лесохозяйственный регламент – основа для осуществления использования, охраны, защиты и воспроизводства лесов, расположенных  на землях муниципального образования </w:t>
      </w:r>
      <w:r w:rsidR="00C82A53">
        <w:rPr>
          <w:sz w:val="28"/>
        </w:rPr>
        <w:t>городской округ «Город</w:t>
      </w:r>
      <w:r>
        <w:rPr>
          <w:sz w:val="28"/>
        </w:rPr>
        <w:t xml:space="preserve"> Фокино</w:t>
      </w:r>
      <w:r w:rsidR="00C82A53">
        <w:rPr>
          <w:sz w:val="28"/>
        </w:rPr>
        <w:t>»</w:t>
      </w:r>
      <w:r>
        <w:rPr>
          <w:sz w:val="28"/>
        </w:rPr>
        <w:t xml:space="preserve"> </w:t>
      </w:r>
      <w:r w:rsidRPr="005143E4">
        <w:rPr>
          <w:sz w:val="28"/>
        </w:rPr>
        <w:lastRenderedPageBreak/>
        <w:t>(далее – городские леса</w:t>
      </w:r>
      <w:r w:rsidR="008435C1">
        <w:rPr>
          <w:sz w:val="28"/>
        </w:rPr>
        <w:t xml:space="preserve"> </w:t>
      </w:r>
      <w:r w:rsidRPr="005143E4">
        <w:rPr>
          <w:sz w:val="28"/>
        </w:rPr>
        <w:t>г</w:t>
      </w:r>
      <w:proofErr w:type="gramStart"/>
      <w:r w:rsidRPr="005143E4">
        <w:rPr>
          <w:sz w:val="28"/>
        </w:rPr>
        <w:t>.</w:t>
      </w:r>
      <w:r>
        <w:rPr>
          <w:sz w:val="28"/>
        </w:rPr>
        <w:t>Ф</w:t>
      </w:r>
      <w:proofErr w:type="gramEnd"/>
      <w:r>
        <w:rPr>
          <w:sz w:val="28"/>
        </w:rPr>
        <w:t>окино</w:t>
      </w:r>
      <w:r w:rsidRPr="005143E4">
        <w:rPr>
          <w:sz w:val="28"/>
        </w:rPr>
        <w:t>). Лесохозяйственный регламент разработан в соответствии с приказом Рослесхоза от 04.04.2012 года №126 «Об утверждении состава лесохозяйственных регламентов, порядка их разработки, сроков действия и порядка внесения в них изменений»</w:t>
      </w:r>
    </w:p>
    <w:p w:rsidR="005143E4" w:rsidRPr="005143E4" w:rsidRDefault="008435C1" w:rsidP="008435C1">
      <w:pPr>
        <w:ind w:firstLine="708"/>
        <w:jc w:val="both"/>
        <w:rPr>
          <w:sz w:val="28"/>
        </w:rPr>
      </w:pPr>
      <w:r>
        <w:rPr>
          <w:sz w:val="28"/>
        </w:rPr>
        <w:t xml:space="preserve"> </w:t>
      </w:r>
      <w:r w:rsidR="005143E4" w:rsidRPr="005143E4">
        <w:rPr>
          <w:sz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определяет правовой режим лесных участков.</w:t>
      </w:r>
    </w:p>
    <w:p w:rsidR="003B5E83" w:rsidRDefault="003B5E83" w:rsidP="008435C1">
      <w:pPr>
        <w:ind w:firstLine="708"/>
        <w:jc w:val="both"/>
        <w:rPr>
          <w:sz w:val="28"/>
        </w:rPr>
      </w:pPr>
      <w:r>
        <w:rPr>
          <w:sz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(ст.24, 51, 61 Лесного кодекса Российской Федерации).</w:t>
      </w:r>
    </w:p>
    <w:p w:rsidR="005143E4" w:rsidRPr="005143E4" w:rsidRDefault="005143E4" w:rsidP="008435C1">
      <w:pPr>
        <w:ind w:firstLine="708"/>
        <w:jc w:val="both"/>
        <w:rPr>
          <w:sz w:val="28"/>
        </w:rPr>
      </w:pPr>
      <w:r w:rsidRPr="005143E4">
        <w:rPr>
          <w:sz w:val="28"/>
        </w:rPr>
        <w:t>Перечень законодательных и нормативно-правовых актов, на основе которых разработан лесохозяйственный регламент, приведен в приложении.</w:t>
      </w:r>
    </w:p>
    <w:p w:rsidR="009F23A0" w:rsidRDefault="003B5E83" w:rsidP="008435C1">
      <w:pPr>
        <w:ind w:firstLine="708"/>
        <w:jc w:val="both"/>
        <w:rPr>
          <w:sz w:val="28"/>
        </w:rPr>
      </w:pPr>
      <w:r w:rsidRPr="00CA2C70">
        <w:rPr>
          <w:sz w:val="28"/>
        </w:rPr>
        <w:t xml:space="preserve">Срок действия лесохозяйственного регламента – </w:t>
      </w:r>
      <w:r w:rsidR="009F23A0">
        <w:rPr>
          <w:sz w:val="28"/>
        </w:rPr>
        <w:t>с 201</w:t>
      </w:r>
      <w:r w:rsidR="005F4741">
        <w:rPr>
          <w:sz w:val="28"/>
        </w:rPr>
        <w:t>5</w:t>
      </w:r>
      <w:r w:rsidR="009F23A0">
        <w:rPr>
          <w:sz w:val="28"/>
        </w:rPr>
        <w:t xml:space="preserve"> года по 202</w:t>
      </w:r>
      <w:r w:rsidR="005F4741">
        <w:rPr>
          <w:sz w:val="28"/>
        </w:rPr>
        <w:t>4</w:t>
      </w:r>
      <w:r w:rsidR="009F23A0">
        <w:rPr>
          <w:sz w:val="28"/>
        </w:rPr>
        <w:t xml:space="preserve"> год включительно.</w:t>
      </w:r>
    </w:p>
    <w:p w:rsidR="003B5E83" w:rsidRDefault="003B5E83" w:rsidP="003B5E83">
      <w:pPr>
        <w:jc w:val="both"/>
        <w:rPr>
          <w:sz w:val="28"/>
        </w:rPr>
      </w:pPr>
    </w:p>
    <w:p w:rsidR="003B5E83" w:rsidRPr="00CA2C70" w:rsidRDefault="003B5E83" w:rsidP="003B5E83">
      <w:pPr>
        <w:jc w:val="center"/>
        <w:rPr>
          <w:b/>
          <w:i/>
          <w:sz w:val="28"/>
        </w:rPr>
      </w:pPr>
      <w:r w:rsidRPr="00CA2C70">
        <w:rPr>
          <w:b/>
          <w:i/>
          <w:sz w:val="28"/>
        </w:rPr>
        <w:t>Задачи лесохозяйственного регламента</w:t>
      </w:r>
    </w:p>
    <w:p w:rsidR="003B5E83" w:rsidRPr="00CA2C70" w:rsidRDefault="003B5E83" w:rsidP="003B5E83">
      <w:pPr>
        <w:jc w:val="both"/>
        <w:rPr>
          <w:sz w:val="28"/>
        </w:rPr>
      </w:pPr>
    </w:p>
    <w:p w:rsidR="005143E4" w:rsidRPr="005143E4" w:rsidRDefault="003B5E83" w:rsidP="005143E4">
      <w:pPr>
        <w:jc w:val="both"/>
        <w:rPr>
          <w:sz w:val="28"/>
        </w:rPr>
      </w:pPr>
      <w:r w:rsidRPr="00CA2C70">
        <w:rPr>
          <w:sz w:val="28"/>
        </w:rPr>
        <w:tab/>
      </w:r>
      <w:r w:rsidR="005143E4" w:rsidRPr="005143E4">
        <w:rPr>
          <w:sz w:val="28"/>
        </w:rPr>
        <w:t>В лесохозяйственном регламенте в отношении городских лесов, в соответствии с ч.5 ст.87 Лесного  кодекса  Российской Федерации, устанавливаются:</w:t>
      </w:r>
    </w:p>
    <w:p w:rsidR="005143E4" w:rsidRPr="005143E4" w:rsidRDefault="005143E4" w:rsidP="005143E4">
      <w:pPr>
        <w:jc w:val="both"/>
        <w:rPr>
          <w:sz w:val="28"/>
        </w:rPr>
      </w:pPr>
      <w:r w:rsidRPr="005143E4">
        <w:rPr>
          <w:sz w:val="28"/>
        </w:rPr>
        <w:tab/>
        <w:t>1) виды разрешенного использования лесов, определяемые в соответствии со статьей 25 Лесного кодекса Российской Федерации;</w:t>
      </w:r>
    </w:p>
    <w:p w:rsidR="005143E4" w:rsidRPr="005143E4" w:rsidRDefault="005143E4" w:rsidP="005143E4">
      <w:pPr>
        <w:jc w:val="both"/>
        <w:rPr>
          <w:sz w:val="28"/>
        </w:rPr>
      </w:pPr>
      <w:r w:rsidRPr="005143E4">
        <w:rPr>
          <w:sz w:val="28"/>
        </w:rPr>
        <w:tab/>
        <w:t>2) возрасты рубок, расчетная лесосека, сроки использования лесов и другие параметры их разрешенного использования;</w:t>
      </w:r>
    </w:p>
    <w:p w:rsidR="005143E4" w:rsidRPr="005143E4" w:rsidRDefault="005143E4" w:rsidP="005143E4">
      <w:pPr>
        <w:jc w:val="both"/>
        <w:rPr>
          <w:sz w:val="28"/>
        </w:rPr>
      </w:pPr>
      <w:r w:rsidRPr="005143E4">
        <w:rPr>
          <w:sz w:val="28"/>
        </w:rPr>
        <w:tab/>
        <w:t>3) ограничение использования лесов в соответствии со статьей 27 Лесного кодекса Российской Федерации;</w:t>
      </w:r>
    </w:p>
    <w:p w:rsidR="005143E4" w:rsidRDefault="005143E4" w:rsidP="005143E4">
      <w:pPr>
        <w:ind w:firstLine="708"/>
        <w:jc w:val="both"/>
        <w:rPr>
          <w:sz w:val="28"/>
        </w:rPr>
      </w:pPr>
      <w:r w:rsidRPr="005143E4">
        <w:rPr>
          <w:sz w:val="28"/>
        </w:rPr>
        <w:t>4) требования к охране, защите, воспроизводству лесов.</w:t>
      </w:r>
    </w:p>
    <w:p w:rsidR="00CA016F" w:rsidRPr="004E0CDC" w:rsidRDefault="00CA016F" w:rsidP="00CA016F">
      <w:pPr>
        <w:pStyle w:val="FORMATTEXT"/>
        <w:ind w:firstLine="709"/>
        <w:jc w:val="both"/>
        <w:rPr>
          <w:color w:val="000001"/>
          <w:sz w:val="28"/>
          <w:szCs w:val="28"/>
        </w:rPr>
      </w:pPr>
      <w:r w:rsidRPr="00282030">
        <w:rPr>
          <w:color w:val="000001"/>
          <w:sz w:val="28"/>
          <w:szCs w:val="28"/>
        </w:rPr>
        <w:t>Внесение изменений в лесохозяйственны</w:t>
      </w:r>
      <w:r w:rsidRPr="00CA016F">
        <w:rPr>
          <w:color w:val="000000"/>
          <w:sz w:val="28"/>
          <w:szCs w:val="28"/>
        </w:rPr>
        <w:t xml:space="preserve">й </w:t>
      </w:r>
      <w:r w:rsidRPr="00282030">
        <w:rPr>
          <w:color w:val="000001"/>
          <w:sz w:val="28"/>
          <w:szCs w:val="28"/>
        </w:rPr>
        <w:t>регламен</w:t>
      </w:r>
      <w:r w:rsidRPr="00CA016F">
        <w:rPr>
          <w:color w:val="000000"/>
          <w:sz w:val="28"/>
          <w:szCs w:val="28"/>
        </w:rPr>
        <w:t>т</w:t>
      </w:r>
      <w:r w:rsidRPr="004E0CDC">
        <w:rPr>
          <w:color w:val="FF0000"/>
          <w:sz w:val="28"/>
          <w:szCs w:val="28"/>
        </w:rPr>
        <w:t xml:space="preserve"> </w:t>
      </w:r>
      <w:r w:rsidRPr="004E0CDC">
        <w:rPr>
          <w:color w:val="000001"/>
          <w:sz w:val="28"/>
          <w:szCs w:val="28"/>
        </w:rPr>
        <w:t>осуществляется в случаях:</w:t>
      </w:r>
    </w:p>
    <w:p w:rsidR="00CA016F" w:rsidRPr="004604D4" w:rsidRDefault="00CA016F" w:rsidP="00CA016F">
      <w:pPr>
        <w:pStyle w:val="FORMATTEXT"/>
        <w:ind w:firstLine="709"/>
        <w:jc w:val="both"/>
        <w:rPr>
          <w:color w:val="000001"/>
          <w:sz w:val="28"/>
          <w:szCs w:val="28"/>
        </w:rPr>
      </w:pPr>
      <w:r w:rsidRPr="004E0CDC">
        <w:rPr>
          <w:sz w:val="28"/>
          <w:szCs w:val="28"/>
        </w:rPr>
        <w:t xml:space="preserve">- изменения структуры и состояния лесов, выявленного в процессе </w:t>
      </w:r>
      <w:r w:rsidRPr="004E0CDC">
        <w:rPr>
          <w:color w:val="000001"/>
          <w:sz w:val="28"/>
          <w:szCs w:val="28"/>
        </w:rPr>
        <w:t>проведения лесоустройства, специальных обследований;</w:t>
      </w:r>
    </w:p>
    <w:p w:rsidR="00CA016F" w:rsidRPr="004604D4" w:rsidRDefault="00CA016F" w:rsidP="00CA016F">
      <w:pPr>
        <w:pStyle w:val="FORMATTEXT"/>
        <w:ind w:firstLine="709"/>
        <w:jc w:val="both"/>
        <w:rPr>
          <w:color w:val="000001"/>
          <w:sz w:val="28"/>
          <w:szCs w:val="28"/>
        </w:rPr>
      </w:pPr>
      <w:r w:rsidRPr="004604D4">
        <w:rPr>
          <w:color w:val="000001"/>
          <w:sz w:val="28"/>
          <w:szCs w:val="28"/>
        </w:rPr>
        <w:t>- изменения действующих нормативных правовых актов в области лесных отношений;</w:t>
      </w:r>
    </w:p>
    <w:p w:rsidR="00CA016F" w:rsidRPr="004604D4" w:rsidRDefault="00CA016F" w:rsidP="00CA016F">
      <w:pPr>
        <w:pStyle w:val="FORMATTEXT"/>
        <w:ind w:firstLine="709"/>
        <w:jc w:val="both"/>
        <w:rPr>
          <w:color w:val="000001"/>
          <w:sz w:val="28"/>
          <w:szCs w:val="28"/>
        </w:rPr>
      </w:pPr>
      <w:r w:rsidRPr="004604D4">
        <w:rPr>
          <w:color w:val="000001"/>
          <w:sz w:val="28"/>
          <w:szCs w:val="28"/>
        </w:rPr>
        <w:t>- иных случаях, предусмотренных законодательством Российской Федерации.</w:t>
      </w:r>
    </w:p>
    <w:p w:rsidR="005143E4" w:rsidRPr="005143E4" w:rsidRDefault="005143E4" w:rsidP="005143E4">
      <w:pPr>
        <w:pStyle w:val="ad"/>
        <w:rPr>
          <w:rFonts w:ascii="Times New Roman" w:hAnsi="Times New Roman"/>
          <w:bCs/>
          <w:sz w:val="28"/>
          <w:szCs w:val="28"/>
        </w:rPr>
      </w:pPr>
      <w:r w:rsidRPr="005143E4">
        <w:rPr>
          <w:rFonts w:ascii="Times New Roman" w:hAnsi="Times New Roman"/>
          <w:b/>
          <w:bCs/>
          <w:sz w:val="28"/>
          <w:szCs w:val="28"/>
        </w:rPr>
        <w:tab/>
      </w:r>
      <w:r w:rsidRPr="005143E4">
        <w:rPr>
          <w:rFonts w:ascii="Times New Roman" w:hAnsi="Times New Roman"/>
          <w:bCs/>
          <w:sz w:val="28"/>
          <w:szCs w:val="28"/>
        </w:rPr>
        <w:t>Настоящим регламентом устанавливаются требования к охране, защите, воспроизводству лесов и рекомендуются соответствующие мероприятия, которые позволят городским лесам быть более подготовленными для приема посетителей, а также снизить рекреационную нагрузку и повысить эстетические качества территории.</w:t>
      </w:r>
    </w:p>
    <w:p w:rsidR="0078167D" w:rsidRPr="00CA2C70" w:rsidRDefault="0078167D" w:rsidP="0078167D">
      <w:pPr>
        <w:jc w:val="center"/>
        <w:rPr>
          <w:sz w:val="28"/>
        </w:rPr>
      </w:pPr>
      <w:r w:rsidRPr="00CA2C70">
        <w:rPr>
          <w:b/>
          <w:i/>
          <w:sz w:val="28"/>
        </w:rPr>
        <w:lastRenderedPageBreak/>
        <w:t>Основание для разработки</w:t>
      </w:r>
    </w:p>
    <w:p w:rsidR="0078167D" w:rsidRPr="00CA2C70" w:rsidRDefault="0078167D" w:rsidP="0078167D">
      <w:pPr>
        <w:jc w:val="center"/>
        <w:rPr>
          <w:sz w:val="28"/>
        </w:rPr>
      </w:pPr>
    </w:p>
    <w:p w:rsidR="003B4B06" w:rsidRPr="003B4B06" w:rsidRDefault="0078167D" w:rsidP="003B4B06">
      <w:pPr>
        <w:pStyle w:val="ad"/>
        <w:ind w:firstLine="708"/>
        <w:rPr>
          <w:rFonts w:ascii="Times New Roman" w:hAnsi="Times New Roman"/>
          <w:bCs/>
          <w:sz w:val="28"/>
        </w:rPr>
      </w:pPr>
      <w:proofErr w:type="gramStart"/>
      <w:r w:rsidRPr="003B4B06">
        <w:rPr>
          <w:rFonts w:ascii="Times New Roman" w:hAnsi="Times New Roman"/>
          <w:sz w:val="28"/>
        </w:rPr>
        <w:t xml:space="preserve">Лесохозяйственный регламент разработан на основании </w:t>
      </w:r>
      <w:r w:rsidR="005143E4" w:rsidRPr="003B4B06">
        <w:rPr>
          <w:rFonts w:ascii="Times New Roman" w:hAnsi="Times New Roman"/>
          <w:sz w:val="28"/>
        </w:rPr>
        <w:t>муниципального контракта от 29.01.2015</w:t>
      </w:r>
      <w:r w:rsidR="00004398">
        <w:rPr>
          <w:rFonts w:ascii="Times New Roman" w:hAnsi="Times New Roman"/>
          <w:sz w:val="28"/>
        </w:rPr>
        <w:t xml:space="preserve"> года </w:t>
      </w:r>
      <w:r w:rsidR="005143E4" w:rsidRPr="003B4B06">
        <w:rPr>
          <w:rFonts w:ascii="Times New Roman" w:hAnsi="Times New Roman"/>
          <w:sz w:val="28"/>
        </w:rPr>
        <w:t xml:space="preserve"> </w:t>
      </w:r>
      <w:r w:rsidR="00004398" w:rsidRPr="003B4B06">
        <w:rPr>
          <w:rFonts w:ascii="Times New Roman" w:hAnsi="Times New Roman"/>
          <w:sz w:val="28"/>
        </w:rPr>
        <w:t>№2</w:t>
      </w:r>
      <w:r w:rsidR="00004398">
        <w:rPr>
          <w:rFonts w:ascii="Times New Roman" w:hAnsi="Times New Roman"/>
          <w:sz w:val="28"/>
        </w:rPr>
        <w:t xml:space="preserve"> </w:t>
      </w:r>
      <w:r w:rsidRPr="003B4B06">
        <w:rPr>
          <w:rFonts w:ascii="Times New Roman" w:hAnsi="Times New Roman"/>
          <w:sz w:val="28"/>
        </w:rPr>
        <w:t xml:space="preserve">между </w:t>
      </w:r>
      <w:r w:rsidR="005143E4" w:rsidRPr="003B4B06">
        <w:rPr>
          <w:rFonts w:ascii="Times New Roman" w:hAnsi="Times New Roman"/>
          <w:sz w:val="28"/>
        </w:rPr>
        <w:t>Комитетом по управлению муниципальным имуществом города Фокино</w:t>
      </w:r>
      <w:r w:rsidRPr="003B4B06">
        <w:rPr>
          <w:rFonts w:ascii="Times New Roman" w:hAnsi="Times New Roman"/>
          <w:sz w:val="28"/>
        </w:rPr>
        <w:t xml:space="preserve"> и</w:t>
      </w:r>
      <w:r w:rsidR="001A1B1D">
        <w:rPr>
          <w:rFonts w:ascii="Times New Roman" w:hAnsi="Times New Roman"/>
          <w:sz w:val="28"/>
        </w:rPr>
        <w:t xml:space="preserve"> </w:t>
      </w:r>
      <w:r w:rsidRPr="001A1B1D">
        <w:rPr>
          <w:rFonts w:ascii="Times New Roman" w:hAnsi="Times New Roman"/>
          <w:sz w:val="28"/>
        </w:rPr>
        <w:t>филиалом ФГУП «Рослесинфорг»</w:t>
      </w:r>
      <w:r w:rsidR="001A1B1D">
        <w:rPr>
          <w:rFonts w:ascii="Times New Roman" w:hAnsi="Times New Roman"/>
          <w:sz w:val="28"/>
        </w:rPr>
        <w:t xml:space="preserve"> </w:t>
      </w:r>
      <w:r w:rsidRPr="001A1B1D">
        <w:rPr>
          <w:rFonts w:ascii="Times New Roman" w:hAnsi="Times New Roman"/>
          <w:sz w:val="28"/>
        </w:rPr>
        <w:t xml:space="preserve"> «Заплеспроект»</w:t>
      </w:r>
      <w:r w:rsidR="008407FD">
        <w:rPr>
          <w:rFonts w:ascii="Times New Roman" w:hAnsi="Times New Roman"/>
          <w:sz w:val="28"/>
        </w:rPr>
        <w:t xml:space="preserve">, </w:t>
      </w:r>
      <w:r w:rsidRPr="003B4B06">
        <w:rPr>
          <w:rFonts w:ascii="Times New Roman" w:hAnsi="Times New Roman"/>
          <w:sz w:val="28"/>
        </w:rPr>
        <w:t xml:space="preserve"> </w:t>
      </w:r>
      <w:r w:rsidR="001A1B1D">
        <w:rPr>
          <w:rFonts w:ascii="Times New Roman" w:hAnsi="Times New Roman"/>
          <w:sz w:val="28"/>
        </w:rPr>
        <w:t>переименованным с 19.03.2015</w:t>
      </w:r>
      <w:r w:rsidR="000F5383">
        <w:rPr>
          <w:rFonts w:ascii="Times New Roman" w:hAnsi="Times New Roman"/>
          <w:sz w:val="28"/>
        </w:rPr>
        <w:t xml:space="preserve"> </w:t>
      </w:r>
      <w:r w:rsidR="001A1B1D">
        <w:rPr>
          <w:rFonts w:ascii="Times New Roman" w:hAnsi="Times New Roman"/>
          <w:sz w:val="28"/>
        </w:rPr>
        <w:t>г</w:t>
      </w:r>
      <w:r w:rsidR="000F5383">
        <w:rPr>
          <w:rFonts w:ascii="Times New Roman" w:hAnsi="Times New Roman"/>
          <w:sz w:val="28"/>
        </w:rPr>
        <w:t>ода</w:t>
      </w:r>
      <w:r w:rsidR="001A1B1D">
        <w:rPr>
          <w:rFonts w:ascii="Times New Roman" w:hAnsi="Times New Roman"/>
          <w:sz w:val="28"/>
        </w:rPr>
        <w:t xml:space="preserve"> на основании приказа Рослесхоза от 07.08.2014</w:t>
      </w:r>
      <w:r w:rsidR="000F5383">
        <w:rPr>
          <w:rFonts w:ascii="Times New Roman" w:hAnsi="Times New Roman"/>
          <w:sz w:val="28"/>
        </w:rPr>
        <w:t xml:space="preserve"> </w:t>
      </w:r>
      <w:r w:rsidR="001A1B1D">
        <w:rPr>
          <w:rFonts w:ascii="Times New Roman" w:hAnsi="Times New Roman"/>
          <w:sz w:val="28"/>
        </w:rPr>
        <w:t>г</w:t>
      </w:r>
      <w:r w:rsidR="000F5383">
        <w:rPr>
          <w:rFonts w:ascii="Times New Roman" w:hAnsi="Times New Roman"/>
          <w:sz w:val="28"/>
        </w:rPr>
        <w:t>ода</w:t>
      </w:r>
      <w:r w:rsidR="001A1B1D">
        <w:rPr>
          <w:rFonts w:ascii="Times New Roman" w:hAnsi="Times New Roman"/>
          <w:sz w:val="28"/>
        </w:rPr>
        <w:t xml:space="preserve"> №286 в филиал ФГБУ</w:t>
      </w:r>
      <w:r w:rsidR="008407FD">
        <w:rPr>
          <w:rFonts w:ascii="Times New Roman" w:hAnsi="Times New Roman"/>
          <w:sz w:val="28"/>
        </w:rPr>
        <w:t xml:space="preserve"> «Рослесинфорг» «Заплеспроект»</w:t>
      </w:r>
      <w:r w:rsidR="001A1B1D">
        <w:rPr>
          <w:rFonts w:ascii="Times New Roman" w:hAnsi="Times New Roman"/>
          <w:sz w:val="28"/>
        </w:rPr>
        <w:t xml:space="preserve"> </w:t>
      </w:r>
      <w:r w:rsidRPr="003B4B06">
        <w:rPr>
          <w:rFonts w:ascii="Times New Roman" w:hAnsi="Times New Roman"/>
          <w:sz w:val="28"/>
        </w:rPr>
        <w:t xml:space="preserve">и в соответствии с </w:t>
      </w:r>
      <w:r w:rsidR="003B4B06" w:rsidRPr="003B4B06">
        <w:rPr>
          <w:rFonts w:ascii="Times New Roman" w:hAnsi="Times New Roman"/>
          <w:bCs/>
          <w:sz w:val="28"/>
        </w:rPr>
        <w:t>«Составом лесохозяйственных регламентов</w:t>
      </w:r>
      <w:r w:rsidR="00004398">
        <w:rPr>
          <w:rFonts w:ascii="Times New Roman" w:hAnsi="Times New Roman"/>
          <w:bCs/>
          <w:sz w:val="28"/>
        </w:rPr>
        <w:t>, порядка их разработки</w:t>
      </w:r>
      <w:r w:rsidR="003B4B06" w:rsidRPr="003B4B06">
        <w:rPr>
          <w:rFonts w:ascii="Times New Roman" w:hAnsi="Times New Roman"/>
          <w:bCs/>
          <w:sz w:val="28"/>
        </w:rPr>
        <w:t>» (приказ Рослесхоза от 04.04.2012 года №126), Лесным кодексом Российской</w:t>
      </w:r>
      <w:proofErr w:type="gramEnd"/>
      <w:r w:rsidR="003B4B06" w:rsidRPr="003B4B06">
        <w:rPr>
          <w:rFonts w:ascii="Times New Roman" w:hAnsi="Times New Roman"/>
          <w:bCs/>
          <w:sz w:val="28"/>
        </w:rPr>
        <w:t xml:space="preserve"> Федерации.</w:t>
      </w:r>
    </w:p>
    <w:p w:rsidR="002D45A9" w:rsidRPr="003B4B06" w:rsidRDefault="002D45A9" w:rsidP="002D45A9">
      <w:pPr>
        <w:ind w:firstLine="708"/>
        <w:jc w:val="both"/>
        <w:rPr>
          <w:color w:val="auto"/>
          <w:sz w:val="28"/>
        </w:rPr>
      </w:pPr>
    </w:p>
    <w:p w:rsidR="005C1B64" w:rsidRPr="00A91E48" w:rsidRDefault="005C1B64" w:rsidP="005C1B64">
      <w:pPr>
        <w:ind w:firstLine="709"/>
        <w:jc w:val="both"/>
        <w:rPr>
          <w:sz w:val="28"/>
        </w:rPr>
      </w:pPr>
    </w:p>
    <w:p w:rsidR="0078167D" w:rsidRPr="00CA2C70" w:rsidRDefault="0078167D" w:rsidP="0078167D">
      <w:pPr>
        <w:jc w:val="center"/>
        <w:rPr>
          <w:sz w:val="28"/>
        </w:rPr>
      </w:pPr>
      <w:r w:rsidRPr="00CA2C70">
        <w:rPr>
          <w:b/>
          <w:i/>
          <w:sz w:val="28"/>
        </w:rPr>
        <w:t>Сведения об организации-разработчике</w:t>
      </w:r>
    </w:p>
    <w:p w:rsidR="0078167D" w:rsidRPr="00CA2C70" w:rsidRDefault="0078167D" w:rsidP="0078167D">
      <w:pPr>
        <w:jc w:val="center"/>
        <w:rPr>
          <w:sz w:val="28"/>
        </w:rPr>
      </w:pPr>
    </w:p>
    <w:p w:rsidR="00CA016F" w:rsidRDefault="0078167D" w:rsidP="005C1B64">
      <w:pPr>
        <w:ind w:firstLine="708"/>
        <w:jc w:val="both"/>
        <w:rPr>
          <w:sz w:val="28"/>
        </w:rPr>
      </w:pPr>
      <w:r w:rsidRPr="00CA2C70">
        <w:rPr>
          <w:sz w:val="28"/>
        </w:rPr>
        <w:t xml:space="preserve">Составление лесохозяйственного регламента выполнено </w:t>
      </w:r>
      <w:r w:rsidR="003B4B06">
        <w:rPr>
          <w:sz w:val="28"/>
        </w:rPr>
        <w:t>Западным филиалом государственной инвентаризации лесов ФГ</w:t>
      </w:r>
      <w:r w:rsidR="008407FD">
        <w:rPr>
          <w:sz w:val="28"/>
        </w:rPr>
        <w:t>Б</w:t>
      </w:r>
      <w:r w:rsidR="003B4B06">
        <w:rPr>
          <w:sz w:val="28"/>
        </w:rPr>
        <w:t xml:space="preserve">У «Рослесинфорг» (далее – филиал </w:t>
      </w:r>
      <w:r w:rsidR="008407FD">
        <w:rPr>
          <w:sz w:val="28"/>
        </w:rPr>
        <w:t>ФГБУ</w:t>
      </w:r>
      <w:r w:rsidR="003B4B06">
        <w:rPr>
          <w:sz w:val="28"/>
        </w:rPr>
        <w:t xml:space="preserve"> «Рослесинфорг» «Заплеспроект»).</w:t>
      </w:r>
    </w:p>
    <w:p w:rsidR="008407FD" w:rsidRDefault="005C1B64" w:rsidP="005C1B64">
      <w:pPr>
        <w:ind w:firstLine="708"/>
        <w:jc w:val="both"/>
        <w:rPr>
          <w:sz w:val="28"/>
        </w:rPr>
      </w:pPr>
      <w:r w:rsidRPr="00FF6C03">
        <w:rPr>
          <w:sz w:val="28"/>
        </w:rPr>
        <w:t>Юридический адрес</w:t>
      </w:r>
      <w:r w:rsidR="00CA016F">
        <w:rPr>
          <w:sz w:val="28"/>
        </w:rPr>
        <w:t xml:space="preserve"> </w:t>
      </w:r>
      <w:r w:rsidR="008407FD">
        <w:rPr>
          <w:sz w:val="28"/>
        </w:rPr>
        <w:t>ФГБУ</w:t>
      </w:r>
      <w:r w:rsidRPr="00CA016F">
        <w:rPr>
          <w:sz w:val="28"/>
        </w:rPr>
        <w:t xml:space="preserve"> «Рослесинфорг»: 109316, г. Москва,</w:t>
      </w:r>
    </w:p>
    <w:p w:rsidR="005C1B64" w:rsidRPr="00CA016F" w:rsidRDefault="005C1B64" w:rsidP="005C1B64">
      <w:pPr>
        <w:ind w:firstLine="708"/>
        <w:jc w:val="both"/>
        <w:rPr>
          <w:sz w:val="28"/>
        </w:rPr>
      </w:pPr>
      <w:r w:rsidRPr="00CA016F">
        <w:rPr>
          <w:sz w:val="28"/>
        </w:rPr>
        <w:t xml:space="preserve"> пр-т Волгоградский, д.45, строение 1.</w:t>
      </w:r>
    </w:p>
    <w:p w:rsidR="00CA016F" w:rsidRDefault="005C1B64" w:rsidP="005C1B64">
      <w:pPr>
        <w:jc w:val="both"/>
        <w:rPr>
          <w:sz w:val="28"/>
        </w:rPr>
      </w:pPr>
      <w:r w:rsidRPr="00CA016F">
        <w:rPr>
          <w:sz w:val="28"/>
        </w:rPr>
        <w:tab/>
      </w:r>
      <w:r w:rsidRPr="008407FD">
        <w:rPr>
          <w:sz w:val="28"/>
        </w:rPr>
        <w:t xml:space="preserve">Филиал </w:t>
      </w:r>
      <w:r w:rsidR="008407FD">
        <w:rPr>
          <w:sz w:val="28"/>
        </w:rPr>
        <w:t>ФГБУ</w:t>
      </w:r>
      <w:r w:rsidRPr="00CA016F">
        <w:rPr>
          <w:sz w:val="28"/>
        </w:rPr>
        <w:t xml:space="preserve"> «Рослесинфорг» «Заплеспроект»: </w:t>
      </w:r>
    </w:p>
    <w:p w:rsidR="005C1B64" w:rsidRPr="00CA016F" w:rsidRDefault="000F5383" w:rsidP="005C1B64">
      <w:pPr>
        <w:jc w:val="both"/>
        <w:rPr>
          <w:sz w:val="28"/>
        </w:rPr>
      </w:pPr>
      <w:r>
        <w:rPr>
          <w:sz w:val="28"/>
        </w:rPr>
        <w:tab/>
      </w:r>
      <w:r w:rsidR="00CA016F">
        <w:rPr>
          <w:sz w:val="28"/>
        </w:rPr>
        <w:t xml:space="preserve">Почтовый адрес: </w:t>
      </w:r>
      <w:r w:rsidR="005C1B64" w:rsidRPr="00CA016F">
        <w:rPr>
          <w:sz w:val="28"/>
        </w:rPr>
        <w:t>241021, г</w:t>
      </w:r>
      <w:proofErr w:type="gramStart"/>
      <w:r w:rsidR="005C1B64" w:rsidRPr="00CA016F">
        <w:rPr>
          <w:sz w:val="28"/>
        </w:rPr>
        <w:t>.Б</w:t>
      </w:r>
      <w:proofErr w:type="gramEnd"/>
      <w:r w:rsidR="005C1B64" w:rsidRPr="00CA016F">
        <w:rPr>
          <w:sz w:val="28"/>
        </w:rPr>
        <w:t xml:space="preserve">рянск, </w:t>
      </w:r>
      <w:proofErr w:type="spellStart"/>
      <w:r w:rsidR="005C1B64" w:rsidRPr="00CA016F">
        <w:rPr>
          <w:sz w:val="28"/>
        </w:rPr>
        <w:t>ул.Никитина</w:t>
      </w:r>
      <w:proofErr w:type="spellEnd"/>
      <w:r w:rsidR="005C1B64" w:rsidRPr="00CA016F">
        <w:rPr>
          <w:sz w:val="28"/>
        </w:rPr>
        <w:t>, 14</w:t>
      </w:r>
    </w:p>
    <w:p w:rsidR="00DD499F" w:rsidRDefault="005C1B64" w:rsidP="005C1B64">
      <w:pPr>
        <w:jc w:val="both"/>
        <w:rPr>
          <w:sz w:val="28"/>
        </w:rPr>
      </w:pPr>
      <w:r w:rsidRPr="00FF6C03">
        <w:rPr>
          <w:sz w:val="28"/>
        </w:rPr>
        <w:tab/>
        <w:t>Телефон</w:t>
      </w:r>
      <w:r w:rsidR="00DD499F">
        <w:rPr>
          <w:sz w:val="28"/>
        </w:rPr>
        <w:t>:</w:t>
      </w:r>
      <w:r w:rsidR="00DD499F" w:rsidRPr="00DD499F">
        <w:rPr>
          <w:sz w:val="28"/>
        </w:rPr>
        <w:t xml:space="preserve"> </w:t>
      </w:r>
      <w:r w:rsidR="00DD499F" w:rsidRPr="00FF6C03">
        <w:rPr>
          <w:sz w:val="28"/>
        </w:rPr>
        <w:t>8-(483</w:t>
      </w:r>
      <w:r w:rsidR="00DD499F" w:rsidRPr="003139BD">
        <w:rPr>
          <w:sz w:val="28"/>
        </w:rPr>
        <w:t>2</w:t>
      </w:r>
      <w:r w:rsidR="00DD499F" w:rsidRPr="00221CBD">
        <w:rPr>
          <w:sz w:val="28"/>
        </w:rPr>
        <w:t>) 29-60-01</w:t>
      </w:r>
      <w:r w:rsidR="00DD499F">
        <w:rPr>
          <w:sz w:val="28"/>
        </w:rPr>
        <w:t>;</w:t>
      </w:r>
    </w:p>
    <w:p w:rsidR="005C1B64" w:rsidRDefault="00DD499F" w:rsidP="00DD499F">
      <w:pPr>
        <w:ind w:firstLine="708"/>
        <w:jc w:val="both"/>
        <w:rPr>
          <w:sz w:val="28"/>
        </w:rPr>
      </w:pPr>
      <w:r>
        <w:rPr>
          <w:sz w:val="28"/>
        </w:rPr>
        <w:t>Ф</w:t>
      </w:r>
      <w:r w:rsidR="005C1B64">
        <w:rPr>
          <w:sz w:val="28"/>
        </w:rPr>
        <w:t>акс</w:t>
      </w:r>
      <w:r w:rsidR="005C1B64" w:rsidRPr="00FF6C03">
        <w:rPr>
          <w:sz w:val="28"/>
        </w:rPr>
        <w:t>:</w:t>
      </w:r>
      <w:r>
        <w:rPr>
          <w:sz w:val="28"/>
        </w:rPr>
        <w:t xml:space="preserve">       </w:t>
      </w:r>
      <w:r w:rsidRPr="00FF6C03">
        <w:rPr>
          <w:sz w:val="28"/>
        </w:rPr>
        <w:t>8-(483</w:t>
      </w:r>
      <w:r w:rsidRPr="003139BD">
        <w:rPr>
          <w:sz w:val="28"/>
        </w:rPr>
        <w:t>2</w:t>
      </w:r>
      <w:r>
        <w:rPr>
          <w:sz w:val="28"/>
        </w:rPr>
        <w:t>) 2</w:t>
      </w:r>
      <w:r w:rsidR="003B4B06">
        <w:rPr>
          <w:sz w:val="28"/>
        </w:rPr>
        <w:t>6</w:t>
      </w:r>
      <w:r>
        <w:rPr>
          <w:sz w:val="28"/>
        </w:rPr>
        <w:t>-</w:t>
      </w:r>
      <w:r w:rsidR="003B4B06">
        <w:rPr>
          <w:sz w:val="28"/>
        </w:rPr>
        <w:t>39</w:t>
      </w:r>
      <w:r>
        <w:rPr>
          <w:sz w:val="28"/>
        </w:rPr>
        <w:t>-</w:t>
      </w:r>
      <w:r w:rsidR="003B4B06">
        <w:rPr>
          <w:sz w:val="28"/>
        </w:rPr>
        <w:t>8</w:t>
      </w:r>
      <w:r>
        <w:rPr>
          <w:sz w:val="28"/>
        </w:rPr>
        <w:t>5</w:t>
      </w:r>
      <w:r w:rsidR="000F5383">
        <w:rPr>
          <w:sz w:val="28"/>
        </w:rPr>
        <w:t>.</w:t>
      </w:r>
      <w:r>
        <w:rPr>
          <w:sz w:val="28"/>
        </w:rPr>
        <w:t xml:space="preserve">   </w:t>
      </w:r>
    </w:p>
    <w:p w:rsidR="005C1B64" w:rsidRPr="007A0F06" w:rsidRDefault="005C1B64" w:rsidP="005C1B64">
      <w:pPr>
        <w:jc w:val="both"/>
        <w:rPr>
          <w:sz w:val="28"/>
          <w:highlight w:val="yellow"/>
        </w:rPr>
      </w:pPr>
      <w:r>
        <w:rPr>
          <w:sz w:val="28"/>
        </w:rPr>
        <w:t xml:space="preserve">        </w:t>
      </w:r>
      <w:r w:rsidRPr="00FF6C03">
        <w:rPr>
          <w:sz w:val="28"/>
        </w:rPr>
        <w:tab/>
      </w:r>
      <w:r w:rsidRPr="00674F6F">
        <w:rPr>
          <w:sz w:val="28"/>
          <w:lang w:val="en-US"/>
        </w:rPr>
        <w:t>E</w:t>
      </w:r>
      <w:r w:rsidRPr="007A0F06">
        <w:rPr>
          <w:sz w:val="28"/>
        </w:rPr>
        <w:t>-</w:t>
      </w:r>
      <w:r w:rsidRPr="00674F6F">
        <w:rPr>
          <w:sz w:val="28"/>
          <w:lang w:val="en-US"/>
        </w:rPr>
        <w:t>mail</w:t>
      </w:r>
      <w:r w:rsidRPr="007A0F06">
        <w:rPr>
          <w:sz w:val="28"/>
        </w:rPr>
        <w:t xml:space="preserve">: </w:t>
      </w:r>
      <w:proofErr w:type="spellStart"/>
      <w:r w:rsidRPr="00FF6C03">
        <w:rPr>
          <w:sz w:val="28"/>
          <w:lang w:val="en-US"/>
        </w:rPr>
        <w:t>zaples</w:t>
      </w:r>
      <w:proofErr w:type="spellEnd"/>
      <w:r w:rsidRPr="007A0F06">
        <w:rPr>
          <w:sz w:val="28"/>
        </w:rPr>
        <w:t>.</w:t>
      </w:r>
      <w:proofErr w:type="spellStart"/>
      <w:r w:rsidRPr="00FF6C03">
        <w:rPr>
          <w:sz w:val="28"/>
          <w:lang w:val="en-US"/>
        </w:rPr>
        <w:t>lp</w:t>
      </w:r>
      <w:proofErr w:type="spellEnd"/>
      <w:r w:rsidRPr="007A0F06">
        <w:rPr>
          <w:sz w:val="28"/>
        </w:rPr>
        <w:t>@</w:t>
      </w:r>
      <w:proofErr w:type="spellStart"/>
      <w:r w:rsidRPr="00FF6C03">
        <w:rPr>
          <w:sz w:val="28"/>
          <w:lang w:val="en-US"/>
        </w:rPr>
        <w:t>roslesinforg</w:t>
      </w:r>
      <w:proofErr w:type="spellEnd"/>
      <w:r w:rsidRPr="007A0F06">
        <w:rPr>
          <w:sz w:val="28"/>
        </w:rPr>
        <w:t>.</w:t>
      </w:r>
      <w:proofErr w:type="spellStart"/>
      <w:r w:rsidRPr="00FF6C03">
        <w:rPr>
          <w:sz w:val="28"/>
          <w:lang w:val="en-US"/>
        </w:rPr>
        <w:t>ru</w:t>
      </w:r>
      <w:proofErr w:type="spellEnd"/>
    </w:p>
    <w:p w:rsidR="0078167D" w:rsidRPr="007A0F06" w:rsidRDefault="0078167D"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Pr="007A0F06" w:rsidRDefault="008E7798" w:rsidP="0078167D">
      <w:pPr>
        <w:jc w:val="both"/>
        <w:rPr>
          <w:sz w:val="28"/>
        </w:rPr>
      </w:pPr>
    </w:p>
    <w:p w:rsidR="008E7798" w:rsidRDefault="008E7798"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10301E" w:rsidRDefault="0010301E" w:rsidP="0078167D">
      <w:pPr>
        <w:jc w:val="both"/>
        <w:rPr>
          <w:sz w:val="28"/>
        </w:rPr>
      </w:pPr>
    </w:p>
    <w:p w:rsidR="0010301E" w:rsidRDefault="0010301E" w:rsidP="0078167D">
      <w:pPr>
        <w:jc w:val="both"/>
        <w:rPr>
          <w:sz w:val="28"/>
        </w:rPr>
      </w:pPr>
    </w:p>
    <w:p w:rsidR="0010301E" w:rsidRDefault="0010301E"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7A0F06" w:rsidRDefault="007A0F06" w:rsidP="0078167D">
      <w:pPr>
        <w:jc w:val="both"/>
        <w:rPr>
          <w:sz w:val="28"/>
        </w:rPr>
      </w:pPr>
    </w:p>
    <w:p w:rsidR="008E7798" w:rsidRPr="00CA2C70" w:rsidRDefault="008E7798" w:rsidP="007A0F06">
      <w:pPr>
        <w:pStyle w:val="2"/>
        <w:rPr>
          <w:i w:val="0"/>
        </w:rPr>
      </w:pPr>
      <w:bookmarkStart w:id="2" w:name="_Toc416956556"/>
      <w:r w:rsidRPr="00CA2C70">
        <w:lastRenderedPageBreak/>
        <w:t>Г л а в а  1</w:t>
      </w:r>
      <w:bookmarkEnd w:id="2"/>
    </w:p>
    <w:p w:rsidR="008E7798" w:rsidRPr="00CA2C70" w:rsidRDefault="008E7798" w:rsidP="007A0F06"/>
    <w:p w:rsidR="008E7798" w:rsidRPr="00CA2C70" w:rsidRDefault="008E7798" w:rsidP="007A0F06"/>
    <w:p w:rsidR="008E7798" w:rsidRPr="00CA2C70" w:rsidRDefault="008E7798" w:rsidP="007A0F06">
      <w:pPr>
        <w:pStyle w:val="3"/>
        <w:rPr>
          <w:i w:val="0"/>
        </w:rPr>
      </w:pPr>
      <w:bookmarkStart w:id="3" w:name="_Toc416956557"/>
      <w:r w:rsidRPr="00CA2C70">
        <w:t>1.1. Краткая характеристика</w:t>
      </w:r>
      <w:bookmarkEnd w:id="3"/>
    </w:p>
    <w:p w:rsidR="008E7798" w:rsidRPr="00CA2C70" w:rsidRDefault="008E7798" w:rsidP="008E7798">
      <w:pPr>
        <w:jc w:val="center"/>
        <w:rPr>
          <w:sz w:val="28"/>
        </w:rPr>
      </w:pPr>
    </w:p>
    <w:p w:rsidR="008E7798" w:rsidRDefault="008E7798" w:rsidP="008E7798">
      <w:pPr>
        <w:jc w:val="both"/>
        <w:rPr>
          <w:sz w:val="28"/>
        </w:rPr>
      </w:pPr>
      <w:r w:rsidRPr="00CA2C70">
        <w:rPr>
          <w:sz w:val="28"/>
        </w:rPr>
        <w:tab/>
      </w:r>
      <w:r w:rsidR="002D0427">
        <w:rPr>
          <w:sz w:val="28"/>
        </w:rPr>
        <w:t>Городские леса г</w:t>
      </w:r>
      <w:proofErr w:type="gramStart"/>
      <w:r w:rsidR="002D0427">
        <w:rPr>
          <w:sz w:val="28"/>
        </w:rPr>
        <w:t>.Ф</w:t>
      </w:r>
      <w:proofErr w:type="gramEnd"/>
      <w:r w:rsidR="002D0427">
        <w:rPr>
          <w:sz w:val="28"/>
        </w:rPr>
        <w:t>окино расположены на территории муниципального образования</w:t>
      </w:r>
      <w:r w:rsidR="008407FD">
        <w:rPr>
          <w:sz w:val="28"/>
        </w:rPr>
        <w:t xml:space="preserve"> городской округ</w:t>
      </w:r>
      <w:r w:rsidR="002D0427">
        <w:rPr>
          <w:sz w:val="28"/>
        </w:rPr>
        <w:t xml:space="preserve"> «</w:t>
      </w:r>
      <w:r w:rsidR="008407FD">
        <w:rPr>
          <w:sz w:val="28"/>
        </w:rPr>
        <w:t>Г</w:t>
      </w:r>
      <w:r w:rsidR="002D0427">
        <w:rPr>
          <w:sz w:val="28"/>
        </w:rPr>
        <w:t>ород Фокино».</w:t>
      </w:r>
    </w:p>
    <w:p w:rsidR="008E7798" w:rsidRDefault="008E7798" w:rsidP="008E7798">
      <w:pPr>
        <w:jc w:val="both"/>
        <w:rPr>
          <w:sz w:val="28"/>
        </w:rPr>
      </w:pPr>
      <w:r>
        <w:rPr>
          <w:sz w:val="28"/>
        </w:rPr>
        <w:tab/>
        <w:t xml:space="preserve">В настоящее время использование, охрана, защита и воспроизводство городских </w:t>
      </w:r>
      <w:proofErr w:type="gramStart"/>
      <w:r>
        <w:rPr>
          <w:sz w:val="28"/>
        </w:rPr>
        <w:t>лесов</w:t>
      </w:r>
      <w:proofErr w:type="gramEnd"/>
      <w:r>
        <w:rPr>
          <w:sz w:val="28"/>
        </w:rPr>
        <w:t xml:space="preserve"> и благоустройство территории находится в ведении администрации</w:t>
      </w:r>
      <w:r w:rsidR="002D0427">
        <w:rPr>
          <w:sz w:val="28"/>
        </w:rPr>
        <w:t xml:space="preserve"> города Фокино, комитета по управлению муниципальным имуществом города Фокино</w:t>
      </w:r>
      <w:r>
        <w:rPr>
          <w:sz w:val="28"/>
        </w:rPr>
        <w:t>.</w:t>
      </w:r>
    </w:p>
    <w:p w:rsidR="00C411D8" w:rsidRPr="007B0DF7" w:rsidRDefault="00C411D8" w:rsidP="007B0DF7">
      <w:pPr>
        <w:jc w:val="right"/>
        <w:rPr>
          <w:i/>
          <w:sz w:val="28"/>
        </w:rPr>
      </w:pPr>
      <w:r w:rsidRPr="007B0DF7">
        <w:rPr>
          <w:i/>
          <w:sz w:val="28"/>
        </w:rPr>
        <w:t>Таблица 1</w:t>
      </w:r>
    </w:p>
    <w:p w:rsidR="00C411D8" w:rsidRPr="007B0DF7" w:rsidRDefault="00C411D8" w:rsidP="007B0DF7">
      <w:pPr>
        <w:jc w:val="center"/>
        <w:rPr>
          <w:b/>
          <w:sz w:val="28"/>
        </w:rPr>
      </w:pPr>
      <w:r w:rsidRPr="007B0DF7">
        <w:rPr>
          <w:b/>
          <w:sz w:val="28"/>
        </w:rPr>
        <w:t>Структура лесничества</w:t>
      </w:r>
    </w:p>
    <w:p w:rsidR="00C411D8" w:rsidRPr="00CA2C70" w:rsidRDefault="00C411D8" w:rsidP="00C411D8">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2693"/>
        <w:gridCol w:w="4875"/>
        <w:gridCol w:w="1326"/>
      </w:tblGrid>
      <w:tr w:rsidR="00EA26D1" w:rsidRPr="00CA2C70" w:rsidTr="000F5383">
        <w:trPr>
          <w:cantSplit/>
          <w:trHeight w:val="860"/>
        </w:trPr>
        <w:tc>
          <w:tcPr>
            <w:tcW w:w="353" w:type="pct"/>
            <w:vAlign w:val="center"/>
          </w:tcPr>
          <w:p w:rsidR="00EA26D1" w:rsidRPr="00CA2C70" w:rsidRDefault="00EA26D1" w:rsidP="000F5383">
            <w:pPr>
              <w:jc w:val="center"/>
              <w:rPr>
                <w:sz w:val="28"/>
              </w:rPr>
            </w:pPr>
            <w:r>
              <w:rPr>
                <w:sz w:val="28"/>
              </w:rPr>
              <w:t xml:space="preserve">№ </w:t>
            </w:r>
            <w:proofErr w:type="gramStart"/>
            <w:r>
              <w:rPr>
                <w:sz w:val="28"/>
              </w:rPr>
              <w:t>п</w:t>
            </w:r>
            <w:proofErr w:type="gramEnd"/>
            <w:r>
              <w:rPr>
                <w:sz w:val="28"/>
              </w:rPr>
              <w:t>/п</w:t>
            </w:r>
          </w:p>
        </w:tc>
        <w:tc>
          <w:tcPr>
            <w:tcW w:w="1407" w:type="pct"/>
            <w:vAlign w:val="center"/>
          </w:tcPr>
          <w:p w:rsidR="00EA26D1" w:rsidRDefault="00EA26D1" w:rsidP="000F5383">
            <w:pPr>
              <w:jc w:val="center"/>
              <w:rPr>
                <w:sz w:val="28"/>
              </w:rPr>
            </w:pPr>
            <w:r w:rsidRPr="00CA2C70">
              <w:rPr>
                <w:sz w:val="28"/>
              </w:rPr>
              <w:t xml:space="preserve">Наименование </w:t>
            </w:r>
            <w:proofErr w:type="gramStart"/>
            <w:r>
              <w:rPr>
                <w:sz w:val="28"/>
              </w:rPr>
              <w:t>территориальной</w:t>
            </w:r>
            <w:proofErr w:type="gramEnd"/>
          </w:p>
          <w:p w:rsidR="00EA26D1" w:rsidRPr="00CA2C70" w:rsidRDefault="00EA26D1" w:rsidP="000F5383">
            <w:pPr>
              <w:jc w:val="center"/>
              <w:rPr>
                <w:sz w:val="28"/>
              </w:rPr>
            </w:pPr>
            <w:r>
              <w:rPr>
                <w:sz w:val="28"/>
              </w:rPr>
              <w:t>единицы</w:t>
            </w:r>
          </w:p>
        </w:tc>
        <w:tc>
          <w:tcPr>
            <w:tcW w:w="2547" w:type="pct"/>
            <w:vAlign w:val="center"/>
          </w:tcPr>
          <w:p w:rsidR="00EA26D1" w:rsidRPr="00CA2C70" w:rsidRDefault="00EA26D1" w:rsidP="000F5383">
            <w:pPr>
              <w:jc w:val="center"/>
              <w:rPr>
                <w:sz w:val="28"/>
              </w:rPr>
            </w:pPr>
            <w:r w:rsidRPr="00CA2C70">
              <w:rPr>
                <w:sz w:val="28"/>
              </w:rPr>
              <w:t>Административный район</w:t>
            </w:r>
          </w:p>
          <w:p w:rsidR="00EA26D1" w:rsidRPr="00CA2C70" w:rsidRDefault="00EA26D1" w:rsidP="000F5383">
            <w:pPr>
              <w:jc w:val="center"/>
              <w:rPr>
                <w:sz w:val="28"/>
              </w:rPr>
            </w:pPr>
            <w:r w:rsidRPr="00CA2C70">
              <w:rPr>
                <w:sz w:val="28"/>
              </w:rPr>
              <w:t>(муниципальное образование)</w:t>
            </w:r>
          </w:p>
        </w:tc>
        <w:tc>
          <w:tcPr>
            <w:tcW w:w="693" w:type="pct"/>
            <w:vAlign w:val="center"/>
          </w:tcPr>
          <w:p w:rsidR="00EA26D1" w:rsidRPr="00CA2C70" w:rsidRDefault="00EA26D1" w:rsidP="000F5383">
            <w:pPr>
              <w:jc w:val="center"/>
              <w:rPr>
                <w:sz w:val="28"/>
              </w:rPr>
            </w:pPr>
            <w:r w:rsidRPr="00CA2C70">
              <w:rPr>
                <w:sz w:val="28"/>
              </w:rPr>
              <w:t>Общая площадь,</w:t>
            </w:r>
          </w:p>
          <w:p w:rsidR="00EA26D1" w:rsidRPr="00CA2C70" w:rsidRDefault="00EA26D1" w:rsidP="000F5383">
            <w:pPr>
              <w:jc w:val="center"/>
              <w:rPr>
                <w:sz w:val="28"/>
              </w:rPr>
            </w:pPr>
            <w:r w:rsidRPr="00CA2C70">
              <w:rPr>
                <w:sz w:val="28"/>
              </w:rPr>
              <w:t>га</w:t>
            </w:r>
          </w:p>
        </w:tc>
      </w:tr>
      <w:tr w:rsidR="000F5383" w:rsidRPr="00CA2C70" w:rsidTr="000F5383">
        <w:tc>
          <w:tcPr>
            <w:tcW w:w="5000" w:type="pct"/>
            <w:gridSpan w:val="4"/>
          </w:tcPr>
          <w:p w:rsidR="000F5383" w:rsidRPr="00CA2C70" w:rsidRDefault="000F5383" w:rsidP="00557662">
            <w:pPr>
              <w:jc w:val="center"/>
              <w:rPr>
                <w:sz w:val="28"/>
              </w:rPr>
            </w:pPr>
          </w:p>
        </w:tc>
      </w:tr>
      <w:tr w:rsidR="00EA26D1" w:rsidRPr="00CA2C70" w:rsidTr="000F5383">
        <w:tc>
          <w:tcPr>
            <w:tcW w:w="353" w:type="pct"/>
            <w:tcBorders>
              <w:bottom w:val="nil"/>
            </w:tcBorders>
          </w:tcPr>
          <w:p w:rsidR="00EA26D1" w:rsidRDefault="00EA26D1" w:rsidP="00EA26D1">
            <w:pPr>
              <w:jc w:val="center"/>
              <w:rPr>
                <w:sz w:val="28"/>
              </w:rPr>
            </w:pPr>
            <w:r>
              <w:rPr>
                <w:sz w:val="28"/>
              </w:rPr>
              <w:t>1</w:t>
            </w:r>
          </w:p>
        </w:tc>
        <w:tc>
          <w:tcPr>
            <w:tcW w:w="1407" w:type="pct"/>
            <w:tcBorders>
              <w:bottom w:val="nil"/>
            </w:tcBorders>
          </w:tcPr>
          <w:p w:rsidR="00EA26D1" w:rsidRPr="00CA2C70" w:rsidRDefault="008D08B2" w:rsidP="008D08B2">
            <w:pPr>
              <w:rPr>
                <w:sz w:val="28"/>
              </w:rPr>
            </w:pPr>
            <w:r>
              <w:rPr>
                <w:sz w:val="28"/>
              </w:rPr>
              <w:t>Городские леса  г</w:t>
            </w:r>
            <w:proofErr w:type="gramStart"/>
            <w:r>
              <w:rPr>
                <w:sz w:val="28"/>
              </w:rPr>
              <w:t>.Ф</w:t>
            </w:r>
            <w:proofErr w:type="gramEnd"/>
            <w:r>
              <w:rPr>
                <w:sz w:val="28"/>
              </w:rPr>
              <w:t>окино</w:t>
            </w:r>
          </w:p>
        </w:tc>
        <w:tc>
          <w:tcPr>
            <w:tcW w:w="2547" w:type="pct"/>
            <w:tcBorders>
              <w:bottom w:val="nil"/>
            </w:tcBorders>
          </w:tcPr>
          <w:p w:rsidR="003613AA" w:rsidRDefault="003613AA" w:rsidP="002D0427">
            <w:pPr>
              <w:rPr>
                <w:sz w:val="28"/>
              </w:rPr>
            </w:pPr>
            <w:r>
              <w:rPr>
                <w:sz w:val="28"/>
              </w:rPr>
              <w:t>Дятьковский район,</w:t>
            </w:r>
          </w:p>
          <w:p w:rsidR="00EA26D1" w:rsidRPr="00CA2C70" w:rsidRDefault="0039002C" w:rsidP="000F5383">
            <w:pPr>
              <w:rPr>
                <w:sz w:val="28"/>
              </w:rPr>
            </w:pPr>
            <w:r>
              <w:rPr>
                <w:sz w:val="28"/>
              </w:rPr>
              <w:t xml:space="preserve">Муниципальное образование </w:t>
            </w:r>
            <w:r w:rsidR="002D0427">
              <w:rPr>
                <w:sz w:val="28"/>
              </w:rPr>
              <w:t xml:space="preserve">городской округ </w:t>
            </w:r>
            <w:r w:rsidR="000F5383">
              <w:rPr>
                <w:sz w:val="28"/>
              </w:rPr>
              <w:t xml:space="preserve"> </w:t>
            </w:r>
            <w:r>
              <w:rPr>
                <w:sz w:val="28"/>
              </w:rPr>
              <w:t>«</w:t>
            </w:r>
            <w:r w:rsidR="002D0427">
              <w:rPr>
                <w:sz w:val="28"/>
              </w:rPr>
              <w:t>Г</w:t>
            </w:r>
            <w:r>
              <w:rPr>
                <w:sz w:val="28"/>
              </w:rPr>
              <w:t>ород Фокино»</w:t>
            </w:r>
          </w:p>
        </w:tc>
        <w:tc>
          <w:tcPr>
            <w:tcW w:w="693" w:type="pct"/>
            <w:tcBorders>
              <w:bottom w:val="nil"/>
            </w:tcBorders>
            <w:shd w:val="clear" w:color="auto" w:fill="auto"/>
          </w:tcPr>
          <w:p w:rsidR="00EA26D1" w:rsidRPr="00CA2C70" w:rsidRDefault="0039002C" w:rsidP="00557662">
            <w:pPr>
              <w:jc w:val="center"/>
              <w:rPr>
                <w:sz w:val="28"/>
              </w:rPr>
            </w:pPr>
            <w:r>
              <w:rPr>
                <w:sz w:val="28"/>
              </w:rPr>
              <w:t>173</w:t>
            </w:r>
          </w:p>
        </w:tc>
      </w:tr>
      <w:tr w:rsidR="00EA26D1" w:rsidRPr="00CA2C70" w:rsidTr="000F5383">
        <w:tc>
          <w:tcPr>
            <w:tcW w:w="353" w:type="pct"/>
            <w:tcBorders>
              <w:top w:val="nil"/>
              <w:bottom w:val="nil"/>
            </w:tcBorders>
          </w:tcPr>
          <w:p w:rsidR="00EA26D1" w:rsidRDefault="00EA26D1" w:rsidP="00C411D8">
            <w:pPr>
              <w:rPr>
                <w:sz w:val="28"/>
              </w:rPr>
            </w:pPr>
          </w:p>
        </w:tc>
        <w:tc>
          <w:tcPr>
            <w:tcW w:w="1407" w:type="pct"/>
            <w:tcBorders>
              <w:top w:val="nil"/>
              <w:bottom w:val="nil"/>
            </w:tcBorders>
          </w:tcPr>
          <w:p w:rsidR="00EA26D1" w:rsidRDefault="00EA26D1" w:rsidP="00C411D8">
            <w:pPr>
              <w:rPr>
                <w:sz w:val="28"/>
              </w:rPr>
            </w:pPr>
          </w:p>
        </w:tc>
        <w:tc>
          <w:tcPr>
            <w:tcW w:w="2547" w:type="pct"/>
            <w:tcBorders>
              <w:top w:val="nil"/>
              <w:bottom w:val="nil"/>
            </w:tcBorders>
          </w:tcPr>
          <w:p w:rsidR="00EA26D1" w:rsidRDefault="00EA26D1" w:rsidP="00C411D8">
            <w:pPr>
              <w:rPr>
                <w:sz w:val="28"/>
              </w:rPr>
            </w:pPr>
          </w:p>
        </w:tc>
        <w:tc>
          <w:tcPr>
            <w:tcW w:w="693" w:type="pct"/>
            <w:tcBorders>
              <w:top w:val="nil"/>
              <w:bottom w:val="nil"/>
            </w:tcBorders>
            <w:shd w:val="clear" w:color="auto" w:fill="auto"/>
          </w:tcPr>
          <w:p w:rsidR="00EA26D1" w:rsidRDefault="00EA26D1" w:rsidP="00557662">
            <w:pPr>
              <w:jc w:val="center"/>
              <w:rPr>
                <w:sz w:val="28"/>
              </w:rPr>
            </w:pPr>
          </w:p>
        </w:tc>
      </w:tr>
      <w:tr w:rsidR="00EA26D1" w:rsidRPr="00CA2C70" w:rsidTr="000F5383">
        <w:tc>
          <w:tcPr>
            <w:tcW w:w="353" w:type="pct"/>
            <w:tcBorders>
              <w:top w:val="nil"/>
            </w:tcBorders>
          </w:tcPr>
          <w:p w:rsidR="00EA26D1" w:rsidRDefault="00EA26D1" w:rsidP="00C411D8">
            <w:pPr>
              <w:rPr>
                <w:sz w:val="28"/>
              </w:rPr>
            </w:pPr>
          </w:p>
        </w:tc>
        <w:tc>
          <w:tcPr>
            <w:tcW w:w="1407" w:type="pct"/>
            <w:tcBorders>
              <w:top w:val="nil"/>
            </w:tcBorders>
          </w:tcPr>
          <w:p w:rsidR="00EA26D1" w:rsidRDefault="00EA26D1" w:rsidP="00C411D8">
            <w:pPr>
              <w:rPr>
                <w:sz w:val="28"/>
              </w:rPr>
            </w:pPr>
          </w:p>
        </w:tc>
        <w:tc>
          <w:tcPr>
            <w:tcW w:w="2547" w:type="pct"/>
            <w:tcBorders>
              <w:top w:val="nil"/>
            </w:tcBorders>
          </w:tcPr>
          <w:p w:rsidR="00EA26D1" w:rsidRDefault="00EA26D1" w:rsidP="00C411D8">
            <w:pPr>
              <w:rPr>
                <w:sz w:val="28"/>
              </w:rPr>
            </w:pPr>
          </w:p>
        </w:tc>
        <w:tc>
          <w:tcPr>
            <w:tcW w:w="693" w:type="pct"/>
            <w:tcBorders>
              <w:top w:val="nil"/>
            </w:tcBorders>
            <w:shd w:val="clear" w:color="auto" w:fill="auto"/>
          </w:tcPr>
          <w:p w:rsidR="00EA26D1" w:rsidRDefault="00EA26D1" w:rsidP="00557662">
            <w:pPr>
              <w:jc w:val="center"/>
              <w:rPr>
                <w:sz w:val="28"/>
              </w:rPr>
            </w:pPr>
          </w:p>
        </w:tc>
      </w:tr>
    </w:tbl>
    <w:p w:rsidR="008E7798" w:rsidRDefault="008E7798" w:rsidP="008E7798">
      <w:pPr>
        <w:jc w:val="both"/>
        <w:rPr>
          <w:sz w:val="28"/>
        </w:rPr>
      </w:pPr>
    </w:p>
    <w:p w:rsidR="00C411D8" w:rsidRDefault="00C411D8" w:rsidP="008E7798">
      <w:pPr>
        <w:jc w:val="both"/>
        <w:rPr>
          <w:sz w:val="28"/>
        </w:rPr>
      </w:pPr>
    </w:p>
    <w:p w:rsidR="00C411D8" w:rsidRDefault="00C411D8" w:rsidP="008E7798">
      <w:pPr>
        <w:jc w:val="both"/>
        <w:rPr>
          <w:sz w:val="28"/>
        </w:rPr>
      </w:pPr>
    </w:p>
    <w:p w:rsidR="00D2778D" w:rsidRPr="00CA2C70" w:rsidRDefault="00D2778D" w:rsidP="000F5383">
      <w:pPr>
        <w:jc w:val="center"/>
        <w:rPr>
          <w:b/>
          <w:i/>
          <w:sz w:val="28"/>
        </w:rPr>
      </w:pPr>
      <w:r>
        <w:rPr>
          <w:b/>
          <w:i/>
          <w:sz w:val="28"/>
        </w:rPr>
        <w:t>Лесорастительный район</w:t>
      </w:r>
    </w:p>
    <w:p w:rsidR="00D2778D" w:rsidRPr="00CA2C70" w:rsidRDefault="00D2778D" w:rsidP="00D2778D">
      <w:pPr>
        <w:jc w:val="center"/>
        <w:rPr>
          <w:sz w:val="28"/>
        </w:rPr>
      </w:pPr>
    </w:p>
    <w:p w:rsidR="00D2778D" w:rsidRDefault="00D2778D" w:rsidP="00D2778D">
      <w:pPr>
        <w:jc w:val="both"/>
        <w:rPr>
          <w:sz w:val="28"/>
        </w:rPr>
      </w:pPr>
      <w:r w:rsidRPr="00CA2C70">
        <w:rPr>
          <w:sz w:val="28"/>
        </w:rPr>
        <w:tab/>
      </w:r>
      <w:proofErr w:type="gramStart"/>
      <w:r>
        <w:rPr>
          <w:sz w:val="28"/>
        </w:rPr>
        <w:t xml:space="preserve">В соответствии с </w:t>
      </w:r>
      <w:r w:rsidR="00E74FC7">
        <w:rPr>
          <w:sz w:val="28"/>
        </w:rPr>
        <w:t>приказом Министерства природных ресурсов и экологии Российской Федерации от 18.08.2014</w:t>
      </w:r>
      <w:r w:rsidR="000F5383">
        <w:rPr>
          <w:sz w:val="28"/>
        </w:rPr>
        <w:t xml:space="preserve"> </w:t>
      </w:r>
      <w:r w:rsidR="00E74FC7">
        <w:rPr>
          <w:sz w:val="28"/>
        </w:rPr>
        <w:t>года №367 «Об утверждении П</w:t>
      </w:r>
      <w:r>
        <w:rPr>
          <w:sz w:val="28"/>
        </w:rPr>
        <w:t>еречн</w:t>
      </w:r>
      <w:r w:rsidR="00E74FC7">
        <w:rPr>
          <w:sz w:val="28"/>
        </w:rPr>
        <w:t>я</w:t>
      </w:r>
      <w:r>
        <w:rPr>
          <w:sz w:val="28"/>
        </w:rPr>
        <w:t xml:space="preserve"> лесорастительных зон </w:t>
      </w:r>
      <w:r w:rsidR="00E74FC7">
        <w:rPr>
          <w:sz w:val="28"/>
        </w:rPr>
        <w:t xml:space="preserve">Российской Федерации </w:t>
      </w:r>
      <w:r>
        <w:rPr>
          <w:sz w:val="28"/>
        </w:rPr>
        <w:t xml:space="preserve">и </w:t>
      </w:r>
      <w:r w:rsidR="00E74FC7">
        <w:rPr>
          <w:sz w:val="28"/>
        </w:rPr>
        <w:t xml:space="preserve">Перечня </w:t>
      </w:r>
      <w:r>
        <w:rPr>
          <w:sz w:val="28"/>
        </w:rPr>
        <w:t>лесных районов Российской Федерации</w:t>
      </w:r>
      <w:r w:rsidR="00E74FC7">
        <w:rPr>
          <w:sz w:val="28"/>
        </w:rPr>
        <w:t>»</w:t>
      </w:r>
      <w:r>
        <w:rPr>
          <w:sz w:val="28"/>
        </w:rPr>
        <w:t>, территория лесов муниципального образования</w:t>
      </w:r>
      <w:r w:rsidR="00E74FC7">
        <w:rPr>
          <w:sz w:val="28"/>
        </w:rPr>
        <w:t xml:space="preserve"> городской округ </w:t>
      </w:r>
      <w:r>
        <w:rPr>
          <w:sz w:val="28"/>
        </w:rPr>
        <w:t>«</w:t>
      </w:r>
      <w:r w:rsidR="00E74FC7">
        <w:rPr>
          <w:sz w:val="28"/>
        </w:rPr>
        <w:t>Город</w:t>
      </w:r>
      <w:r w:rsidR="000F5383">
        <w:rPr>
          <w:sz w:val="28"/>
        </w:rPr>
        <w:t xml:space="preserve"> </w:t>
      </w:r>
      <w:r w:rsidR="00E74FC7">
        <w:rPr>
          <w:sz w:val="28"/>
        </w:rPr>
        <w:t>Фокино</w:t>
      </w:r>
      <w:r>
        <w:rPr>
          <w:sz w:val="28"/>
        </w:rPr>
        <w:t>» относится к лесорастительной зоне</w:t>
      </w:r>
      <w:r w:rsidR="000F5383">
        <w:rPr>
          <w:sz w:val="28"/>
        </w:rPr>
        <w:t xml:space="preserve"> </w:t>
      </w:r>
      <w:r>
        <w:rPr>
          <w:sz w:val="28"/>
        </w:rPr>
        <w:t>хвойно-широколиственных лесов, лесному району хвойно-широколиственных (смешанных) лесов европейской части Российской Федерации.</w:t>
      </w:r>
      <w:proofErr w:type="gramEnd"/>
    </w:p>
    <w:p w:rsidR="00D2778D" w:rsidRDefault="00D2778D" w:rsidP="00D2778D">
      <w:pPr>
        <w:jc w:val="both"/>
        <w:rPr>
          <w:sz w:val="28"/>
        </w:rPr>
      </w:pPr>
    </w:p>
    <w:p w:rsidR="00D2778D" w:rsidRDefault="00D2778D" w:rsidP="00D2778D">
      <w:pPr>
        <w:jc w:val="both"/>
        <w:rPr>
          <w:sz w:val="28"/>
        </w:rPr>
      </w:pPr>
    </w:p>
    <w:p w:rsidR="00D2778D" w:rsidRDefault="00D2778D" w:rsidP="00D2778D">
      <w:pPr>
        <w:jc w:val="both"/>
        <w:rPr>
          <w:sz w:val="28"/>
        </w:rPr>
      </w:pPr>
    </w:p>
    <w:p w:rsidR="000C3459" w:rsidRDefault="000C3459" w:rsidP="00D2778D">
      <w:pPr>
        <w:jc w:val="both"/>
        <w:rPr>
          <w:sz w:val="28"/>
        </w:rPr>
      </w:pPr>
    </w:p>
    <w:p w:rsidR="000F5383" w:rsidRDefault="000F5383" w:rsidP="00D2778D">
      <w:pPr>
        <w:jc w:val="both"/>
        <w:rPr>
          <w:sz w:val="28"/>
        </w:rPr>
      </w:pPr>
    </w:p>
    <w:p w:rsidR="000C3459" w:rsidRDefault="000C3459" w:rsidP="00D2778D">
      <w:pPr>
        <w:jc w:val="both"/>
        <w:rPr>
          <w:sz w:val="28"/>
        </w:rPr>
      </w:pPr>
    </w:p>
    <w:p w:rsidR="00D2778D" w:rsidRDefault="00D2778D" w:rsidP="00D2778D">
      <w:pPr>
        <w:jc w:val="both"/>
        <w:rPr>
          <w:sz w:val="28"/>
        </w:rPr>
      </w:pPr>
    </w:p>
    <w:p w:rsidR="00D2778D" w:rsidRPr="007B0DF7" w:rsidRDefault="00D2778D" w:rsidP="007B0DF7">
      <w:pPr>
        <w:jc w:val="right"/>
        <w:rPr>
          <w:i/>
          <w:sz w:val="28"/>
        </w:rPr>
      </w:pPr>
      <w:r w:rsidRPr="007B0DF7">
        <w:rPr>
          <w:i/>
          <w:sz w:val="28"/>
        </w:rPr>
        <w:lastRenderedPageBreak/>
        <w:t>Таблица 2</w:t>
      </w:r>
    </w:p>
    <w:p w:rsidR="00D2778D" w:rsidRPr="007B0DF7" w:rsidRDefault="00D2778D" w:rsidP="007B0DF7">
      <w:pPr>
        <w:jc w:val="center"/>
        <w:rPr>
          <w:b/>
          <w:sz w:val="28"/>
        </w:rPr>
      </w:pPr>
      <w:r w:rsidRPr="007B0DF7">
        <w:rPr>
          <w:b/>
          <w:sz w:val="28"/>
        </w:rPr>
        <w:t xml:space="preserve">Распределение городских лесов по </w:t>
      </w:r>
      <w:proofErr w:type="gramStart"/>
      <w:r w:rsidRPr="007B0DF7">
        <w:rPr>
          <w:b/>
          <w:sz w:val="28"/>
        </w:rPr>
        <w:t>лесорастительным</w:t>
      </w:r>
      <w:proofErr w:type="gramEnd"/>
    </w:p>
    <w:p w:rsidR="00D2778D" w:rsidRPr="007B0DF7" w:rsidRDefault="00D2778D" w:rsidP="007B0DF7">
      <w:pPr>
        <w:jc w:val="center"/>
        <w:rPr>
          <w:b/>
          <w:sz w:val="28"/>
        </w:rPr>
      </w:pPr>
      <w:r w:rsidRPr="007B0DF7">
        <w:rPr>
          <w:b/>
          <w:sz w:val="28"/>
        </w:rPr>
        <w:t>зонам и лесным районам</w:t>
      </w:r>
    </w:p>
    <w:p w:rsidR="00D2778D" w:rsidRPr="00CA2C70" w:rsidRDefault="00D2778D" w:rsidP="00D2778D">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277"/>
        <w:gridCol w:w="1766"/>
        <w:gridCol w:w="2558"/>
        <w:gridCol w:w="1350"/>
        <w:gridCol w:w="898"/>
      </w:tblGrid>
      <w:tr w:rsidR="00EA26D1" w:rsidRPr="003A765D" w:rsidTr="000F5383">
        <w:trPr>
          <w:trHeight w:val="810"/>
        </w:trPr>
        <w:tc>
          <w:tcPr>
            <w:tcW w:w="377" w:type="pct"/>
            <w:vAlign w:val="center"/>
          </w:tcPr>
          <w:p w:rsidR="00EA26D1" w:rsidRPr="003A765D" w:rsidRDefault="00EA26D1" w:rsidP="000F5383">
            <w:pPr>
              <w:jc w:val="center"/>
              <w:rPr>
                <w:sz w:val="28"/>
              </w:rPr>
            </w:pPr>
            <w:r>
              <w:rPr>
                <w:sz w:val="28"/>
              </w:rPr>
              <w:t xml:space="preserve">№ </w:t>
            </w:r>
            <w:proofErr w:type="gramStart"/>
            <w:r>
              <w:rPr>
                <w:sz w:val="28"/>
              </w:rPr>
              <w:t>п</w:t>
            </w:r>
            <w:proofErr w:type="gramEnd"/>
            <w:r>
              <w:rPr>
                <w:sz w:val="28"/>
              </w:rPr>
              <w:t>/п</w:t>
            </w:r>
          </w:p>
        </w:tc>
        <w:tc>
          <w:tcPr>
            <w:tcW w:w="1190" w:type="pct"/>
            <w:shd w:val="clear" w:color="auto" w:fill="auto"/>
            <w:vAlign w:val="center"/>
          </w:tcPr>
          <w:p w:rsidR="00EA26D1" w:rsidRPr="003A765D" w:rsidRDefault="00EA26D1" w:rsidP="000F5383">
            <w:pPr>
              <w:jc w:val="center"/>
              <w:rPr>
                <w:sz w:val="28"/>
              </w:rPr>
            </w:pPr>
            <w:r w:rsidRPr="003A765D">
              <w:rPr>
                <w:sz w:val="28"/>
              </w:rPr>
              <w:t xml:space="preserve">Наименование </w:t>
            </w:r>
            <w:proofErr w:type="gramStart"/>
            <w:r w:rsidRPr="003A765D">
              <w:rPr>
                <w:sz w:val="28"/>
              </w:rPr>
              <w:t>территориальной</w:t>
            </w:r>
            <w:proofErr w:type="gramEnd"/>
          </w:p>
          <w:p w:rsidR="00EA26D1" w:rsidRPr="003A765D" w:rsidRDefault="00EA26D1" w:rsidP="000F5383">
            <w:pPr>
              <w:ind w:left="-12" w:right="-51"/>
              <w:jc w:val="center"/>
              <w:rPr>
                <w:sz w:val="28"/>
              </w:rPr>
            </w:pPr>
            <w:r w:rsidRPr="003A765D">
              <w:rPr>
                <w:sz w:val="28"/>
              </w:rPr>
              <w:t>единицы</w:t>
            </w:r>
          </w:p>
        </w:tc>
        <w:tc>
          <w:tcPr>
            <w:tcW w:w="923" w:type="pct"/>
            <w:shd w:val="clear" w:color="auto" w:fill="auto"/>
            <w:vAlign w:val="center"/>
          </w:tcPr>
          <w:p w:rsidR="00EA26D1" w:rsidRPr="003A765D" w:rsidRDefault="00EA26D1" w:rsidP="000F5383">
            <w:pPr>
              <w:jc w:val="center"/>
              <w:rPr>
                <w:sz w:val="28"/>
              </w:rPr>
            </w:pPr>
            <w:proofErr w:type="spellStart"/>
            <w:proofErr w:type="gramStart"/>
            <w:r w:rsidRPr="003A765D">
              <w:rPr>
                <w:sz w:val="28"/>
              </w:rPr>
              <w:t>Лесорасти</w:t>
            </w:r>
            <w:proofErr w:type="spellEnd"/>
            <w:r w:rsidRPr="003A765D">
              <w:rPr>
                <w:sz w:val="28"/>
              </w:rPr>
              <w:t>-тельная</w:t>
            </w:r>
            <w:proofErr w:type="gramEnd"/>
          </w:p>
          <w:p w:rsidR="00EA26D1" w:rsidRPr="003A765D" w:rsidRDefault="00EA26D1" w:rsidP="000F5383">
            <w:pPr>
              <w:jc w:val="center"/>
              <w:rPr>
                <w:sz w:val="28"/>
              </w:rPr>
            </w:pPr>
            <w:r w:rsidRPr="003A765D">
              <w:rPr>
                <w:sz w:val="28"/>
              </w:rPr>
              <w:t>зона</w:t>
            </w:r>
          </w:p>
        </w:tc>
        <w:tc>
          <w:tcPr>
            <w:tcW w:w="1336" w:type="pct"/>
            <w:shd w:val="clear" w:color="auto" w:fill="auto"/>
            <w:vAlign w:val="center"/>
          </w:tcPr>
          <w:p w:rsidR="00EA26D1" w:rsidRPr="003A765D" w:rsidRDefault="00EA26D1" w:rsidP="000F5383">
            <w:pPr>
              <w:jc w:val="center"/>
              <w:rPr>
                <w:sz w:val="28"/>
              </w:rPr>
            </w:pPr>
            <w:r w:rsidRPr="003A765D">
              <w:rPr>
                <w:sz w:val="28"/>
              </w:rPr>
              <w:t>Лесной район</w:t>
            </w:r>
          </w:p>
        </w:tc>
        <w:tc>
          <w:tcPr>
            <w:tcW w:w="705" w:type="pct"/>
            <w:shd w:val="clear" w:color="auto" w:fill="auto"/>
            <w:vAlign w:val="center"/>
          </w:tcPr>
          <w:p w:rsidR="00EA26D1" w:rsidRPr="003A765D" w:rsidRDefault="00EA26D1" w:rsidP="000F5383">
            <w:pPr>
              <w:jc w:val="center"/>
              <w:rPr>
                <w:sz w:val="28"/>
              </w:rPr>
            </w:pPr>
            <w:r w:rsidRPr="003A765D">
              <w:rPr>
                <w:sz w:val="28"/>
              </w:rPr>
              <w:t>Перечень</w:t>
            </w:r>
          </w:p>
          <w:p w:rsidR="00EA26D1" w:rsidRPr="003A765D" w:rsidRDefault="00EA26D1" w:rsidP="000F5383">
            <w:pPr>
              <w:jc w:val="center"/>
              <w:rPr>
                <w:sz w:val="28"/>
              </w:rPr>
            </w:pPr>
            <w:r w:rsidRPr="003A765D">
              <w:rPr>
                <w:sz w:val="28"/>
              </w:rPr>
              <w:t>лесных</w:t>
            </w:r>
          </w:p>
          <w:p w:rsidR="00EA26D1" w:rsidRPr="003A765D" w:rsidRDefault="00EA26D1" w:rsidP="000F5383">
            <w:pPr>
              <w:jc w:val="center"/>
              <w:rPr>
                <w:sz w:val="28"/>
              </w:rPr>
            </w:pPr>
            <w:proofErr w:type="spellStart"/>
            <w:proofErr w:type="gramStart"/>
            <w:r w:rsidRPr="003A765D">
              <w:rPr>
                <w:sz w:val="28"/>
              </w:rPr>
              <w:t>квар</w:t>
            </w:r>
            <w:proofErr w:type="spellEnd"/>
            <w:r w:rsidRPr="003A765D">
              <w:rPr>
                <w:sz w:val="28"/>
              </w:rPr>
              <w:t>-талов</w:t>
            </w:r>
            <w:proofErr w:type="gramEnd"/>
          </w:p>
        </w:tc>
        <w:tc>
          <w:tcPr>
            <w:tcW w:w="469" w:type="pct"/>
            <w:shd w:val="clear" w:color="auto" w:fill="auto"/>
            <w:vAlign w:val="center"/>
          </w:tcPr>
          <w:p w:rsidR="00EA26D1" w:rsidRPr="003A765D" w:rsidRDefault="00EA26D1" w:rsidP="000F5383">
            <w:pPr>
              <w:jc w:val="center"/>
              <w:rPr>
                <w:sz w:val="28"/>
              </w:rPr>
            </w:pPr>
            <w:proofErr w:type="spellStart"/>
            <w:r w:rsidRPr="003A765D">
              <w:rPr>
                <w:sz w:val="28"/>
              </w:rPr>
              <w:t>Пло</w:t>
            </w:r>
            <w:proofErr w:type="spellEnd"/>
            <w:r w:rsidRPr="003A765D">
              <w:rPr>
                <w:sz w:val="28"/>
              </w:rPr>
              <w:t>-</w:t>
            </w:r>
          </w:p>
          <w:p w:rsidR="00EA26D1" w:rsidRPr="003A765D" w:rsidRDefault="00EA26D1" w:rsidP="000F5383">
            <w:pPr>
              <w:jc w:val="center"/>
              <w:rPr>
                <w:sz w:val="28"/>
              </w:rPr>
            </w:pPr>
            <w:proofErr w:type="spellStart"/>
            <w:r w:rsidRPr="003A765D">
              <w:rPr>
                <w:sz w:val="28"/>
              </w:rPr>
              <w:t>щадь</w:t>
            </w:r>
            <w:proofErr w:type="spellEnd"/>
            <w:r w:rsidRPr="003A765D">
              <w:rPr>
                <w:sz w:val="28"/>
              </w:rPr>
              <w:t>,</w:t>
            </w:r>
          </w:p>
          <w:p w:rsidR="00EA26D1" w:rsidRPr="003A765D" w:rsidRDefault="00EA26D1" w:rsidP="000F5383">
            <w:pPr>
              <w:jc w:val="center"/>
              <w:rPr>
                <w:sz w:val="28"/>
              </w:rPr>
            </w:pPr>
            <w:r w:rsidRPr="003A765D">
              <w:rPr>
                <w:sz w:val="28"/>
              </w:rPr>
              <w:t>га</w:t>
            </w:r>
          </w:p>
        </w:tc>
      </w:tr>
      <w:tr w:rsidR="000F5383" w:rsidRPr="003A765D" w:rsidTr="000F5383">
        <w:trPr>
          <w:trHeight w:val="60"/>
        </w:trPr>
        <w:tc>
          <w:tcPr>
            <w:tcW w:w="5000" w:type="pct"/>
            <w:gridSpan w:val="6"/>
          </w:tcPr>
          <w:p w:rsidR="000F5383" w:rsidRPr="003A765D" w:rsidRDefault="000F5383" w:rsidP="003A765D">
            <w:pPr>
              <w:jc w:val="center"/>
              <w:rPr>
                <w:sz w:val="28"/>
              </w:rPr>
            </w:pPr>
          </w:p>
        </w:tc>
      </w:tr>
      <w:tr w:rsidR="00EA26D1" w:rsidRPr="003A765D" w:rsidTr="000F5383">
        <w:trPr>
          <w:trHeight w:val="60"/>
        </w:trPr>
        <w:tc>
          <w:tcPr>
            <w:tcW w:w="377" w:type="pct"/>
            <w:tcBorders>
              <w:bottom w:val="nil"/>
            </w:tcBorders>
          </w:tcPr>
          <w:p w:rsidR="00EA26D1" w:rsidRPr="003A765D" w:rsidRDefault="00EA26D1" w:rsidP="00EA26D1">
            <w:pPr>
              <w:ind w:right="-108"/>
              <w:jc w:val="center"/>
              <w:rPr>
                <w:sz w:val="28"/>
              </w:rPr>
            </w:pPr>
            <w:r>
              <w:rPr>
                <w:sz w:val="28"/>
              </w:rPr>
              <w:t>1</w:t>
            </w:r>
          </w:p>
        </w:tc>
        <w:tc>
          <w:tcPr>
            <w:tcW w:w="1190" w:type="pct"/>
            <w:tcBorders>
              <w:bottom w:val="nil"/>
            </w:tcBorders>
            <w:shd w:val="clear" w:color="auto" w:fill="auto"/>
          </w:tcPr>
          <w:p w:rsidR="00EA26D1" w:rsidRPr="003A765D" w:rsidRDefault="00617E7B" w:rsidP="00130273">
            <w:pPr>
              <w:ind w:right="-108"/>
              <w:rPr>
                <w:sz w:val="28"/>
              </w:rPr>
            </w:pPr>
            <w:r>
              <w:rPr>
                <w:sz w:val="28"/>
              </w:rPr>
              <w:t>Городские леса  г</w:t>
            </w:r>
            <w:proofErr w:type="gramStart"/>
            <w:r>
              <w:rPr>
                <w:sz w:val="28"/>
              </w:rPr>
              <w:t>.Ф</w:t>
            </w:r>
            <w:proofErr w:type="gramEnd"/>
            <w:r>
              <w:rPr>
                <w:sz w:val="28"/>
              </w:rPr>
              <w:t>окино</w:t>
            </w:r>
          </w:p>
        </w:tc>
        <w:tc>
          <w:tcPr>
            <w:tcW w:w="923" w:type="pct"/>
            <w:tcBorders>
              <w:bottom w:val="nil"/>
            </w:tcBorders>
            <w:shd w:val="clear" w:color="auto" w:fill="auto"/>
          </w:tcPr>
          <w:p w:rsidR="00EA26D1" w:rsidRPr="003A765D" w:rsidRDefault="00EA26D1" w:rsidP="000F5383">
            <w:pPr>
              <w:ind w:left="-21" w:right="-129"/>
              <w:rPr>
                <w:sz w:val="28"/>
              </w:rPr>
            </w:pPr>
            <w:r w:rsidRPr="003A765D">
              <w:rPr>
                <w:sz w:val="28"/>
              </w:rPr>
              <w:t xml:space="preserve">Зона </w:t>
            </w:r>
            <w:proofErr w:type="gramStart"/>
            <w:r w:rsidRPr="003A765D">
              <w:rPr>
                <w:sz w:val="28"/>
              </w:rPr>
              <w:t>хвойно-широколист</w:t>
            </w:r>
            <w:proofErr w:type="gramEnd"/>
            <w:r w:rsidRPr="003A765D">
              <w:rPr>
                <w:sz w:val="28"/>
              </w:rPr>
              <w:t>-</w:t>
            </w:r>
          </w:p>
          <w:p w:rsidR="00EA26D1" w:rsidRPr="003A765D" w:rsidRDefault="00EA26D1" w:rsidP="000F5383">
            <w:pPr>
              <w:ind w:left="-21" w:right="-129"/>
              <w:rPr>
                <w:sz w:val="28"/>
              </w:rPr>
            </w:pPr>
            <w:r w:rsidRPr="003A765D">
              <w:rPr>
                <w:sz w:val="28"/>
              </w:rPr>
              <w:t>венных лесов</w:t>
            </w:r>
          </w:p>
        </w:tc>
        <w:tc>
          <w:tcPr>
            <w:tcW w:w="1336" w:type="pct"/>
            <w:tcBorders>
              <w:bottom w:val="nil"/>
            </w:tcBorders>
            <w:shd w:val="clear" w:color="auto" w:fill="auto"/>
          </w:tcPr>
          <w:p w:rsidR="00EA26D1" w:rsidRPr="003A765D" w:rsidRDefault="00EA26D1" w:rsidP="00D2778D">
            <w:pPr>
              <w:rPr>
                <w:sz w:val="28"/>
              </w:rPr>
            </w:pPr>
            <w:r w:rsidRPr="003A765D">
              <w:rPr>
                <w:sz w:val="28"/>
              </w:rPr>
              <w:t xml:space="preserve">Район хвойно-широколиственных (смешанных) лесов европейской части Российской Федерации </w:t>
            </w:r>
          </w:p>
        </w:tc>
        <w:tc>
          <w:tcPr>
            <w:tcW w:w="705" w:type="pct"/>
            <w:tcBorders>
              <w:bottom w:val="nil"/>
            </w:tcBorders>
            <w:shd w:val="clear" w:color="auto" w:fill="auto"/>
          </w:tcPr>
          <w:p w:rsidR="00EA26D1" w:rsidRPr="003A765D" w:rsidRDefault="00EA26D1" w:rsidP="003A765D">
            <w:pPr>
              <w:jc w:val="center"/>
              <w:rPr>
                <w:sz w:val="28"/>
              </w:rPr>
            </w:pPr>
            <w:r w:rsidRPr="003A765D">
              <w:rPr>
                <w:sz w:val="28"/>
              </w:rPr>
              <w:t>1</w:t>
            </w:r>
          </w:p>
        </w:tc>
        <w:tc>
          <w:tcPr>
            <w:tcW w:w="469" w:type="pct"/>
            <w:tcBorders>
              <w:bottom w:val="nil"/>
            </w:tcBorders>
            <w:shd w:val="clear" w:color="auto" w:fill="auto"/>
          </w:tcPr>
          <w:p w:rsidR="00EA26D1" w:rsidRPr="003A765D" w:rsidRDefault="00130273" w:rsidP="003A765D">
            <w:pPr>
              <w:jc w:val="center"/>
              <w:rPr>
                <w:sz w:val="28"/>
              </w:rPr>
            </w:pPr>
            <w:r>
              <w:rPr>
                <w:sz w:val="28"/>
              </w:rPr>
              <w:t>173</w:t>
            </w:r>
          </w:p>
        </w:tc>
      </w:tr>
      <w:tr w:rsidR="00EA26D1" w:rsidRPr="003A765D" w:rsidTr="000F5383">
        <w:trPr>
          <w:trHeight w:val="60"/>
        </w:trPr>
        <w:tc>
          <w:tcPr>
            <w:tcW w:w="377" w:type="pct"/>
            <w:tcBorders>
              <w:top w:val="nil"/>
              <w:bottom w:val="nil"/>
            </w:tcBorders>
          </w:tcPr>
          <w:p w:rsidR="00EA26D1" w:rsidRPr="003A765D" w:rsidRDefault="00EA26D1" w:rsidP="00D2778D">
            <w:pPr>
              <w:rPr>
                <w:sz w:val="28"/>
              </w:rPr>
            </w:pPr>
          </w:p>
        </w:tc>
        <w:tc>
          <w:tcPr>
            <w:tcW w:w="1190" w:type="pct"/>
            <w:tcBorders>
              <w:top w:val="nil"/>
              <w:bottom w:val="nil"/>
            </w:tcBorders>
            <w:shd w:val="clear" w:color="auto" w:fill="auto"/>
          </w:tcPr>
          <w:p w:rsidR="00EA26D1" w:rsidRPr="003A765D" w:rsidRDefault="00EA26D1" w:rsidP="00D2778D">
            <w:pPr>
              <w:rPr>
                <w:sz w:val="28"/>
              </w:rPr>
            </w:pPr>
          </w:p>
        </w:tc>
        <w:tc>
          <w:tcPr>
            <w:tcW w:w="923" w:type="pct"/>
            <w:tcBorders>
              <w:top w:val="nil"/>
              <w:bottom w:val="nil"/>
            </w:tcBorders>
            <w:shd w:val="clear" w:color="auto" w:fill="auto"/>
          </w:tcPr>
          <w:p w:rsidR="00EA26D1" w:rsidRPr="003A765D" w:rsidRDefault="00EA26D1" w:rsidP="00D2778D">
            <w:pPr>
              <w:rPr>
                <w:sz w:val="28"/>
              </w:rPr>
            </w:pPr>
          </w:p>
        </w:tc>
        <w:tc>
          <w:tcPr>
            <w:tcW w:w="1336" w:type="pct"/>
            <w:tcBorders>
              <w:top w:val="nil"/>
              <w:bottom w:val="nil"/>
            </w:tcBorders>
            <w:shd w:val="clear" w:color="auto" w:fill="auto"/>
          </w:tcPr>
          <w:p w:rsidR="00EA26D1" w:rsidRPr="003A765D" w:rsidRDefault="00EA26D1" w:rsidP="00D2778D">
            <w:pPr>
              <w:rPr>
                <w:sz w:val="28"/>
              </w:rPr>
            </w:pPr>
          </w:p>
        </w:tc>
        <w:tc>
          <w:tcPr>
            <w:tcW w:w="705" w:type="pct"/>
            <w:tcBorders>
              <w:top w:val="nil"/>
              <w:bottom w:val="nil"/>
            </w:tcBorders>
            <w:shd w:val="clear" w:color="auto" w:fill="auto"/>
          </w:tcPr>
          <w:p w:rsidR="00EA26D1" w:rsidRPr="003A765D" w:rsidRDefault="00EA26D1" w:rsidP="003A765D">
            <w:pPr>
              <w:jc w:val="center"/>
              <w:rPr>
                <w:sz w:val="28"/>
              </w:rPr>
            </w:pPr>
          </w:p>
        </w:tc>
        <w:tc>
          <w:tcPr>
            <w:tcW w:w="469" w:type="pct"/>
            <w:tcBorders>
              <w:top w:val="nil"/>
              <w:bottom w:val="nil"/>
            </w:tcBorders>
            <w:shd w:val="clear" w:color="auto" w:fill="auto"/>
          </w:tcPr>
          <w:p w:rsidR="00EA26D1" w:rsidRPr="003A765D" w:rsidRDefault="00EA26D1" w:rsidP="003A765D">
            <w:pPr>
              <w:jc w:val="center"/>
              <w:rPr>
                <w:sz w:val="28"/>
              </w:rPr>
            </w:pPr>
          </w:p>
        </w:tc>
      </w:tr>
      <w:tr w:rsidR="000F5383" w:rsidRPr="003A765D" w:rsidTr="000F5383">
        <w:trPr>
          <w:trHeight w:val="60"/>
        </w:trPr>
        <w:tc>
          <w:tcPr>
            <w:tcW w:w="377" w:type="pct"/>
            <w:tcBorders>
              <w:top w:val="nil"/>
            </w:tcBorders>
          </w:tcPr>
          <w:p w:rsidR="000F5383" w:rsidRPr="003A765D" w:rsidRDefault="000F5383" w:rsidP="00D2778D">
            <w:pPr>
              <w:rPr>
                <w:sz w:val="28"/>
              </w:rPr>
            </w:pPr>
          </w:p>
        </w:tc>
        <w:tc>
          <w:tcPr>
            <w:tcW w:w="1190" w:type="pct"/>
            <w:tcBorders>
              <w:top w:val="nil"/>
            </w:tcBorders>
            <w:shd w:val="clear" w:color="auto" w:fill="auto"/>
          </w:tcPr>
          <w:p w:rsidR="000F5383" w:rsidRPr="003A765D" w:rsidRDefault="000F5383" w:rsidP="00D2778D">
            <w:pPr>
              <w:rPr>
                <w:sz w:val="28"/>
              </w:rPr>
            </w:pPr>
          </w:p>
        </w:tc>
        <w:tc>
          <w:tcPr>
            <w:tcW w:w="923" w:type="pct"/>
            <w:tcBorders>
              <w:top w:val="nil"/>
            </w:tcBorders>
            <w:shd w:val="clear" w:color="auto" w:fill="auto"/>
          </w:tcPr>
          <w:p w:rsidR="000F5383" w:rsidRPr="003A765D" w:rsidRDefault="000F5383" w:rsidP="00D2778D">
            <w:pPr>
              <w:rPr>
                <w:sz w:val="28"/>
              </w:rPr>
            </w:pPr>
          </w:p>
        </w:tc>
        <w:tc>
          <w:tcPr>
            <w:tcW w:w="1336" w:type="pct"/>
            <w:tcBorders>
              <w:top w:val="nil"/>
            </w:tcBorders>
            <w:shd w:val="clear" w:color="auto" w:fill="auto"/>
          </w:tcPr>
          <w:p w:rsidR="000F5383" w:rsidRPr="003A765D" w:rsidRDefault="000F5383" w:rsidP="00D2778D">
            <w:pPr>
              <w:rPr>
                <w:sz w:val="28"/>
              </w:rPr>
            </w:pPr>
          </w:p>
        </w:tc>
        <w:tc>
          <w:tcPr>
            <w:tcW w:w="705" w:type="pct"/>
            <w:tcBorders>
              <w:top w:val="nil"/>
            </w:tcBorders>
            <w:shd w:val="clear" w:color="auto" w:fill="auto"/>
          </w:tcPr>
          <w:p w:rsidR="000F5383" w:rsidRPr="003A765D" w:rsidRDefault="000F5383" w:rsidP="003A765D">
            <w:pPr>
              <w:jc w:val="center"/>
              <w:rPr>
                <w:sz w:val="28"/>
              </w:rPr>
            </w:pPr>
          </w:p>
        </w:tc>
        <w:tc>
          <w:tcPr>
            <w:tcW w:w="469" w:type="pct"/>
            <w:tcBorders>
              <w:top w:val="nil"/>
            </w:tcBorders>
            <w:shd w:val="clear" w:color="auto" w:fill="auto"/>
          </w:tcPr>
          <w:p w:rsidR="000F5383" w:rsidRPr="003A765D" w:rsidRDefault="000F5383" w:rsidP="003A765D">
            <w:pPr>
              <w:jc w:val="center"/>
              <w:rPr>
                <w:sz w:val="28"/>
              </w:rPr>
            </w:pPr>
          </w:p>
        </w:tc>
      </w:tr>
    </w:tbl>
    <w:p w:rsidR="00D2778D" w:rsidRDefault="00D2778D" w:rsidP="00D2778D">
      <w:pPr>
        <w:jc w:val="both"/>
        <w:rPr>
          <w:sz w:val="28"/>
        </w:rPr>
      </w:pPr>
    </w:p>
    <w:p w:rsidR="00C411D8" w:rsidRDefault="00C411D8" w:rsidP="008E7798">
      <w:pPr>
        <w:jc w:val="both"/>
        <w:rPr>
          <w:sz w:val="28"/>
        </w:rPr>
      </w:pPr>
    </w:p>
    <w:p w:rsidR="00C14680" w:rsidRDefault="00C14680" w:rsidP="006D0D3C">
      <w:pPr>
        <w:jc w:val="both"/>
        <w:rPr>
          <w:sz w:val="28"/>
        </w:rPr>
      </w:pPr>
    </w:p>
    <w:p w:rsidR="00C14680" w:rsidRPr="00C14680" w:rsidRDefault="00F273B7" w:rsidP="00C14680">
      <w:pPr>
        <w:jc w:val="center"/>
        <w:rPr>
          <w:b/>
          <w:i/>
          <w:sz w:val="28"/>
        </w:rPr>
      </w:pPr>
      <w:r>
        <w:rPr>
          <w:b/>
          <w:i/>
          <w:sz w:val="28"/>
        </w:rPr>
        <w:t xml:space="preserve">Организация территории </w:t>
      </w:r>
      <w:r w:rsidR="00C14680" w:rsidRPr="00C14680">
        <w:rPr>
          <w:b/>
          <w:i/>
          <w:sz w:val="28"/>
        </w:rPr>
        <w:t>городских лесов</w:t>
      </w:r>
    </w:p>
    <w:p w:rsidR="00C14680" w:rsidRDefault="00C14680" w:rsidP="006D0D3C">
      <w:pPr>
        <w:jc w:val="both"/>
        <w:rPr>
          <w:sz w:val="28"/>
        </w:rPr>
      </w:pPr>
    </w:p>
    <w:p w:rsidR="00FC5BAF" w:rsidRDefault="00C14680" w:rsidP="006D0D3C">
      <w:pPr>
        <w:jc w:val="both"/>
        <w:rPr>
          <w:sz w:val="28"/>
        </w:rPr>
      </w:pPr>
      <w:r>
        <w:rPr>
          <w:sz w:val="28"/>
        </w:rPr>
        <w:tab/>
        <w:t>При разработке лесохозяйственного регламента использовались материалы лесоустройства 201</w:t>
      </w:r>
      <w:r w:rsidR="00FC5BAF">
        <w:rPr>
          <w:sz w:val="28"/>
        </w:rPr>
        <w:t>4</w:t>
      </w:r>
      <w:r>
        <w:rPr>
          <w:sz w:val="28"/>
        </w:rPr>
        <w:t xml:space="preserve"> года.</w:t>
      </w:r>
    </w:p>
    <w:p w:rsidR="00C14680" w:rsidRDefault="00C14680" w:rsidP="006D0D3C">
      <w:pPr>
        <w:jc w:val="both"/>
        <w:rPr>
          <w:sz w:val="28"/>
        </w:rPr>
      </w:pPr>
      <w:r>
        <w:rPr>
          <w:sz w:val="28"/>
        </w:rPr>
        <w:tab/>
        <w:t>Лесоустройство 201</w:t>
      </w:r>
      <w:r w:rsidR="00FC5BAF">
        <w:rPr>
          <w:sz w:val="28"/>
        </w:rPr>
        <w:t>4</w:t>
      </w:r>
      <w:r>
        <w:rPr>
          <w:sz w:val="28"/>
        </w:rPr>
        <w:t xml:space="preserve"> года </w:t>
      </w:r>
      <w:r w:rsidR="00F273B7">
        <w:rPr>
          <w:sz w:val="28"/>
        </w:rPr>
        <w:t xml:space="preserve">проводилось </w:t>
      </w:r>
      <w:r w:rsidR="00A17827">
        <w:rPr>
          <w:sz w:val="28"/>
        </w:rPr>
        <w:t xml:space="preserve">филиалом </w:t>
      </w:r>
      <w:r>
        <w:rPr>
          <w:sz w:val="28"/>
        </w:rPr>
        <w:t>ФГУ</w:t>
      </w:r>
      <w:r w:rsidR="003F692C">
        <w:rPr>
          <w:sz w:val="28"/>
        </w:rPr>
        <w:t>П</w:t>
      </w:r>
      <w:r>
        <w:rPr>
          <w:sz w:val="28"/>
        </w:rPr>
        <w:t xml:space="preserve"> «Рослесинфорг» </w:t>
      </w:r>
      <w:r w:rsidR="00A17827">
        <w:rPr>
          <w:sz w:val="28"/>
        </w:rPr>
        <w:t xml:space="preserve"> «Заплеспроект»</w:t>
      </w:r>
      <w:r>
        <w:rPr>
          <w:sz w:val="28"/>
        </w:rPr>
        <w:t xml:space="preserve"> по </w:t>
      </w:r>
      <w:r>
        <w:rPr>
          <w:sz w:val="28"/>
          <w:lang w:val="en-US"/>
        </w:rPr>
        <w:t>I</w:t>
      </w:r>
      <w:r>
        <w:rPr>
          <w:sz w:val="28"/>
        </w:rPr>
        <w:t xml:space="preserve"> разряду </w:t>
      </w:r>
      <w:r w:rsidR="00A17827">
        <w:rPr>
          <w:sz w:val="28"/>
        </w:rPr>
        <w:t>лесоустройства</w:t>
      </w:r>
      <w:r>
        <w:rPr>
          <w:sz w:val="28"/>
        </w:rPr>
        <w:t>.</w:t>
      </w:r>
    </w:p>
    <w:p w:rsidR="00C14680" w:rsidRDefault="00C14680" w:rsidP="006D0D3C">
      <w:pPr>
        <w:jc w:val="both"/>
        <w:rPr>
          <w:sz w:val="28"/>
        </w:rPr>
      </w:pPr>
      <w:r>
        <w:rPr>
          <w:sz w:val="28"/>
        </w:rPr>
        <w:tab/>
        <w:t xml:space="preserve">Таксация леса проводилась глазомерным способом с использованием </w:t>
      </w:r>
      <w:r w:rsidR="000662A5">
        <w:rPr>
          <w:sz w:val="28"/>
        </w:rPr>
        <w:t xml:space="preserve">космических </w:t>
      </w:r>
      <w:r w:rsidR="00F273B7">
        <w:rPr>
          <w:sz w:val="28"/>
        </w:rPr>
        <w:t>с</w:t>
      </w:r>
      <w:r>
        <w:rPr>
          <w:sz w:val="28"/>
        </w:rPr>
        <w:t>нимков</w:t>
      </w:r>
      <w:r w:rsidR="000662A5">
        <w:rPr>
          <w:sz w:val="28"/>
        </w:rPr>
        <w:t>, с разрешением 0,5</w:t>
      </w:r>
      <w:r w:rsidR="000F5383">
        <w:rPr>
          <w:sz w:val="28"/>
        </w:rPr>
        <w:t xml:space="preserve"> – </w:t>
      </w:r>
      <w:r w:rsidR="000662A5">
        <w:rPr>
          <w:sz w:val="28"/>
        </w:rPr>
        <w:t>1,0 м,</w:t>
      </w:r>
      <w:r w:rsidR="00A17827">
        <w:rPr>
          <w:sz w:val="28"/>
        </w:rPr>
        <w:t xml:space="preserve">  давностью не более двух лет, </w:t>
      </w:r>
      <w:r>
        <w:rPr>
          <w:sz w:val="28"/>
        </w:rPr>
        <w:t>в соответствии с Лесоуст</w:t>
      </w:r>
      <w:r w:rsidR="009B394F">
        <w:rPr>
          <w:sz w:val="28"/>
        </w:rPr>
        <w:t>роительной инструкцией, утверждё</w:t>
      </w:r>
      <w:r>
        <w:rPr>
          <w:sz w:val="28"/>
        </w:rPr>
        <w:t xml:space="preserve">нной приказом </w:t>
      </w:r>
      <w:r w:rsidR="009B394F">
        <w:rPr>
          <w:sz w:val="28"/>
        </w:rPr>
        <w:t>Федерального агентства лесного хозяйства</w:t>
      </w:r>
      <w:r>
        <w:rPr>
          <w:sz w:val="28"/>
        </w:rPr>
        <w:t xml:space="preserve"> от </w:t>
      </w:r>
      <w:r w:rsidR="009B394F">
        <w:rPr>
          <w:sz w:val="28"/>
        </w:rPr>
        <w:t>12.12.2011</w:t>
      </w:r>
      <w:r>
        <w:rPr>
          <w:sz w:val="28"/>
        </w:rPr>
        <w:t xml:space="preserve"> года №</w:t>
      </w:r>
      <w:r w:rsidR="009B394F">
        <w:rPr>
          <w:sz w:val="28"/>
        </w:rPr>
        <w:t>516</w:t>
      </w:r>
      <w:r>
        <w:rPr>
          <w:sz w:val="28"/>
        </w:rPr>
        <w:t>.</w:t>
      </w:r>
    </w:p>
    <w:p w:rsidR="009B394F" w:rsidRPr="00701DE4" w:rsidRDefault="009B394F" w:rsidP="009B394F">
      <w:pPr>
        <w:pStyle w:val="31"/>
        <w:ind w:firstLine="709"/>
        <w:rPr>
          <w:sz w:val="28"/>
          <w:szCs w:val="28"/>
        </w:rPr>
      </w:pPr>
      <w:r w:rsidRPr="00701DE4">
        <w:rPr>
          <w:sz w:val="28"/>
          <w:szCs w:val="28"/>
        </w:rPr>
        <w:t>Все</w:t>
      </w:r>
      <w:r>
        <w:rPr>
          <w:sz w:val="28"/>
          <w:szCs w:val="28"/>
        </w:rPr>
        <w:t xml:space="preserve"> </w:t>
      </w:r>
      <w:r w:rsidRPr="00701DE4">
        <w:rPr>
          <w:sz w:val="28"/>
          <w:szCs w:val="28"/>
        </w:rPr>
        <w:t>планово-картографические</w:t>
      </w:r>
      <w:r>
        <w:rPr>
          <w:sz w:val="28"/>
          <w:szCs w:val="28"/>
        </w:rPr>
        <w:t xml:space="preserve"> </w:t>
      </w:r>
      <w:r w:rsidRPr="00701DE4">
        <w:rPr>
          <w:sz w:val="28"/>
          <w:szCs w:val="28"/>
        </w:rPr>
        <w:t>материалы</w:t>
      </w:r>
      <w:r>
        <w:rPr>
          <w:sz w:val="28"/>
          <w:szCs w:val="28"/>
        </w:rPr>
        <w:t xml:space="preserve"> </w:t>
      </w:r>
      <w:r w:rsidRPr="00701DE4">
        <w:rPr>
          <w:sz w:val="28"/>
          <w:szCs w:val="28"/>
        </w:rPr>
        <w:t>разработаны</w:t>
      </w:r>
      <w:r>
        <w:rPr>
          <w:sz w:val="28"/>
          <w:szCs w:val="28"/>
        </w:rPr>
        <w:t xml:space="preserve"> </w:t>
      </w:r>
      <w:r w:rsidRPr="00701DE4">
        <w:rPr>
          <w:sz w:val="28"/>
          <w:szCs w:val="28"/>
        </w:rPr>
        <w:t>с</w:t>
      </w:r>
      <w:r>
        <w:rPr>
          <w:sz w:val="28"/>
          <w:szCs w:val="28"/>
        </w:rPr>
        <w:t xml:space="preserve"> </w:t>
      </w:r>
      <w:r w:rsidRPr="00701DE4">
        <w:rPr>
          <w:sz w:val="28"/>
          <w:szCs w:val="28"/>
        </w:rPr>
        <w:t>использованием</w:t>
      </w:r>
      <w:r>
        <w:rPr>
          <w:sz w:val="28"/>
          <w:szCs w:val="28"/>
        </w:rPr>
        <w:t xml:space="preserve"> </w:t>
      </w:r>
      <w:r w:rsidRPr="00701DE4">
        <w:rPr>
          <w:sz w:val="28"/>
          <w:szCs w:val="28"/>
        </w:rPr>
        <w:t>лицензионных</w:t>
      </w:r>
      <w:r>
        <w:rPr>
          <w:sz w:val="28"/>
          <w:szCs w:val="28"/>
        </w:rPr>
        <w:t xml:space="preserve"> </w:t>
      </w:r>
      <w:r w:rsidRPr="00701DE4">
        <w:rPr>
          <w:sz w:val="28"/>
          <w:szCs w:val="28"/>
        </w:rPr>
        <w:t>ГИС-средств</w:t>
      </w:r>
      <w:r>
        <w:rPr>
          <w:sz w:val="28"/>
          <w:szCs w:val="28"/>
        </w:rPr>
        <w:t xml:space="preserve"> </w:t>
      </w:r>
      <w:r w:rsidRPr="00701DE4">
        <w:rPr>
          <w:sz w:val="28"/>
          <w:szCs w:val="28"/>
        </w:rPr>
        <w:t>(</w:t>
      </w:r>
      <w:r w:rsidRPr="00701DE4">
        <w:rPr>
          <w:sz w:val="28"/>
          <w:szCs w:val="28"/>
          <w:lang w:val="en-US"/>
        </w:rPr>
        <w:t>MapInfo</w:t>
      </w:r>
      <w:r w:rsidRPr="00701DE4">
        <w:rPr>
          <w:sz w:val="28"/>
          <w:szCs w:val="28"/>
        </w:rPr>
        <w:t>)</w:t>
      </w:r>
      <w:r>
        <w:rPr>
          <w:sz w:val="28"/>
          <w:szCs w:val="28"/>
        </w:rPr>
        <w:t xml:space="preserve"> </w:t>
      </w:r>
      <w:r w:rsidRPr="00701DE4">
        <w:rPr>
          <w:sz w:val="28"/>
          <w:szCs w:val="28"/>
        </w:rPr>
        <w:t>на</w:t>
      </w:r>
      <w:r>
        <w:rPr>
          <w:sz w:val="28"/>
          <w:szCs w:val="28"/>
        </w:rPr>
        <w:t xml:space="preserve"> </w:t>
      </w:r>
      <w:r w:rsidRPr="00701DE4">
        <w:rPr>
          <w:sz w:val="28"/>
          <w:szCs w:val="28"/>
        </w:rPr>
        <w:t>основании</w:t>
      </w:r>
      <w:r>
        <w:rPr>
          <w:sz w:val="28"/>
          <w:szCs w:val="28"/>
        </w:rPr>
        <w:t xml:space="preserve"> </w:t>
      </w:r>
      <w:r w:rsidRPr="00701DE4">
        <w:rPr>
          <w:sz w:val="28"/>
          <w:szCs w:val="28"/>
        </w:rPr>
        <w:t>лицензии</w:t>
      </w:r>
      <w:r>
        <w:rPr>
          <w:sz w:val="28"/>
          <w:szCs w:val="28"/>
        </w:rPr>
        <w:t xml:space="preserve"> </w:t>
      </w:r>
      <w:r w:rsidRPr="00701DE4">
        <w:rPr>
          <w:sz w:val="28"/>
          <w:szCs w:val="28"/>
        </w:rPr>
        <w:t>от</w:t>
      </w:r>
      <w:r>
        <w:rPr>
          <w:sz w:val="28"/>
          <w:szCs w:val="28"/>
        </w:rPr>
        <w:t xml:space="preserve"> </w:t>
      </w:r>
      <w:r w:rsidRPr="00701DE4">
        <w:rPr>
          <w:sz w:val="28"/>
          <w:szCs w:val="28"/>
        </w:rPr>
        <w:t>06.09.2012</w:t>
      </w:r>
      <w:r>
        <w:rPr>
          <w:sz w:val="28"/>
          <w:szCs w:val="28"/>
        </w:rPr>
        <w:t xml:space="preserve"> </w:t>
      </w:r>
      <w:r w:rsidRPr="00701DE4">
        <w:rPr>
          <w:sz w:val="28"/>
          <w:szCs w:val="28"/>
        </w:rPr>
        <w:t>года</w:t>
      </w:r>
      <w:r>
        <w:rPr>
          <w:sz w:val="28"/>
          <w:szCs w:val="28"/>
        </w:rPr>
        <w:t xml:space="preserve"> </w:t>
      </w:r>
      <w:r w:rsidRPr="00701DE4">
        <w:rPr>
          <w:sz w:val="28"/>
          <w:szCs w:val="28"/>
        </w:rPr>
        <w:t>№77-00309Ф</w:t>
      </w:r>
      <w:r>
        <w:rPr>
          <w:sz w:val="28"/>
          <w:szCs w:val="28"/>
        </w:rPr>
        <w:t xml:space="preserve"> </w:t>
      </w:r>
      <w:r w:rsidRPr="00701DE4">
        <w:rPr>
          <w:sz w:val="28"/>
          <w:szCs w:val="28"/>
        </w:rPr>
        <w:t>на</w:t>
      </w:r>
      <w:r>
        <w:rPr>
          <w:sz w:val="28"/>
          <w:szCs w:val="28"/>
        </w:rPr>
        <w:t xml:space="preserve"> </w:t>
      </w:r>
      <w:r w:rsidRPr="00701DE4">
        <w:rPr>
          <w:sz w:val="28"/>
          <w:szCs w:val="28"/>
        </w:rPr>
        <w:t>осуществление</w:t>
      </w:r>
      <w:r>
        <w:rPr>
          <w:sz w:val="28"/>
          <w:szCs w:val="28"/>
        </w:rPr>
        <w:t xml:space="preserve"> </w:t>
      </w:r>
      <w:r w:rsidRPr="00701DE4">
        <w:rPr>
          <w:sz w:val="28"/>
          <w:szCs w:val="28"/>
        </w:rPr>
        <w:t>геодезических</w:t>
      </w:r>
      <w:r>
        <w:rPr>
          <w:sz w:val="28"/>
          <w:szCs w:val="28"/>
        </w:rPr>
        <w:t xml:space="preserve"> </w:t>
      </w:r>
      <w:r w:rsidRPr="00701DE4">
        <w:rPr>
          <w:sz w:val="28"/>
          <w:szCs w:val="28"/>
        </w:rPr>
        <w:t>и</w:t>
      </w:r>
      <w:r>
        <w:rPr>
          <w:sz w:val="28"/>
          <w:szCs w:val="28"/>
        </w:rPr>
        <w:t xml:space="preserve"> </w:t>
      </w:r>
      <w:r w:rsidRPr="00701DE4">
        <w:rPr>
          <w:sz w:val="28"/>
          <w:szCs w:val="28"/>
        </w:rPr>
        <w:t>картографических</w:t>
      </w:r>
      <w:r>
        <w:rPr>
          <w:sz w:val="28"/>
          <w:szCs w:val="28"/>
        </w:rPr>
        <w:t xml:space="preserve"> </w:t>
      </w:r>
      <w:r w:rsidRPr="00701DE4">
        <w:rPr>
          <w:sz w:val="28"/>
          <w:szCs w:val="28"/>
        </w:rPr>
        <w:t>работ</w:t>
      </w:r>
      <w:r>
        <w:rPr>
          <w:sz w:val="28"/>
          <w:szCs w:val="28"/>
        </w:rPr>
        <w:t xml:space="preserve"> </w:t>
      </w:r>
      <w:r w:rsidRPr="00701DE4">
        <w:rPr>
          <w:sz w:val="28"/>
          <w:szCs w:val="28"/>
        </w:rPr>
        <w:t>федерального</w:t>
      </w:r>
      <w:r>
        <w:rPr>
          <w:sz w:val="28"/>
          <w:szCs w:val="28"/>
        </w:rPr>
        <w:t xml:space="preserve"> </w:t>
      </w:r>
      <w:r w:rsidRPr="00701DE4">
        <w:rPr>
          <w:sz w:val="28"/>
          <w:szCs w:val="28"/>
        </w:rPr>
        <w:t>назначения,</w:t>
      </w:r>
      <w:r>
        <w:rPr>
          <w:sz w:val="28"/>
          <w:szCs w:val="28"/>
        </w:rPr>
        <w:t xml:space="preserve"> </w:t>
      </w:r>
      <w:r w:rsidRPr="00701DE4">
        <w:rPr>
          <w:sz w:val="28"/>
          <w:szCs w:val="28"/>
        </w:rPr>
        <w:t>результаты</w:t>
      </w:r>
      <w:r>
        <w:rPr>
          <w:sz w:val="28"/>
          <w:szCs w:val="28"/>
        </w:rPr>
        <w:t xml:space="preserve"> </w:t>
      </w:r>
      <w:r w:rsidRPr="00701DE4">
        <w:rPr>
          <w:sz w:val="28"/>
          <w:szCs w:val="28"/>
        </w:rPr>
        <w:t>которых</w:t>
      </w:r>
      <w:r>
        <w:rPr>
          <w:sz w:val="28"/>
          <w:szCs w:val="28"/>
        </w:rPr>
        <w:t xml:space="preserve"> </w:t>
      </w:r>
      <w:r w:rsidRPr="00701DE4">
        <w:rPr>
          <w:sz w:val="28"/>
          <w:szCs w:val="28"/>
        </w:rPr>
        <w:t>имеют</w:t>
      </w:r>
      <w:r>
        <w:rPr>
          <w:sz w:val="28"/>
          <w:szCs w:val="28"/>
        </w:rPr>
        <w:t xml:space="preserve"> </w:t>
      </w:r>
      <w:r w:rsidRPr="00701DE4">
        <w:rPr>
          <w:sz w:val="28"/>
          <w:szCs w:val="28"/>
        </w:rPr>
        <w:t>общегосударственное</w:t>
      </w:r>
      <w:r>
        <w:rPr>
          <w:sz w:val="28"/>
          <w:szCs w:val="28"/>
        </w:rPr>
        <w:t xml:space="preserve"> </w:t>
      </w:r>
      <w:r w:rsidRPr="00701DE4">
        <w:rPr>
          <w:sz w:val="28"/>
          <w:szCs w:val="28"/>
        </w:rPr>
        <w:t>межотраслевое</w:t>
      </w:r>
      <w:r>
        <w:rPr>
          <w:sz w:val="28"/>
          <w:szCs w:val="28"/>
        </w:rPr>
        <w:t xml:space="preserve"> </w:t>
      </w:r>
      <w:r w:rsidRPr="00701DE4">
        <w:rPr>
          <w:sz w:val="28"/>
          <w:szCs w:val="28"/>
        </w:rPr>
        <w:t>значение.</w:t>
      </w:r>
    </w:p>
    <w:p w:rsidR="00ED23D2" w:rsidRDefault="00ED23D2" w:rsidP="006D0D3C">
      <w:pPr>
        <w:jc w:val="both"/>
        <w:rPr>
          <w:sz w:val="28"/>
        </w:rPr>
      </w:pPr>
      <w:r>
        <w:rPr>
          <w:sz w:val="28"/>
        </w:rPr>
        <w:tab/>
        <w:t>Данные, полученные в результате проведения лесоустроительных рабо</w:t>
      </w:r>
      <w:r w:rsidR="00F273B7">
        <w:rPr>
          <w:sz w:val="28"/>
        </w:rPr>
        <w:t>т</w:t>
      </w:r>
      <w:r>
        <w:rPr>
          <w:sz w:val="28"/>
        </w:rPr>
        <w:t xml:space="preserve"> 201</w:t>
      </w:r>
      <w:r w:rsidR="000662A5">
        <w:rPr>
          <w:sz w:val="28"/>
        </w:rPr>
        <w:t>4</w:t>
      </w:r>
      <w:r>
        <w:rPr>
          <w:sz w:val="28"/>
        </w:rPr>
        <w:t xml:space="preserve"> года, приводятся </w:t>
      </w:r>
      <w:r w:rsidR="000662A5">
        <w:rPr>
          <w:sz w:val="28"/>
        </w:rPr>
        <w:t xml:space="preserve">далее, </w:t>
      </w:r>
      <w:r>
        <w:rPr>
          <w:sz w:val="28"/>
        </w:rPr>
        <w:t>в более подробной характеристике территории городских лесов.</w:t>
      </w:r>
    </w:p>
    <w:p w:rsidR="000662A5" w:rsidRDefault="000662A5" w:rsidP="006D0D3C">
      <w:pPr>
        <w:jc w:val="both"/>
        <w:rPr>
          <w:sz w:val="28"/>
        </w:rPr>
      </w:pPr>
    </w:p>
    <w:p w:rsidR="000662A5" w:rsidRDefault="000662A5" w:rsidP="006D0D3C">
      <w:pPr>
        <w:jc w:val="both"/>
        <w:rPr>
          <w:sz w:val="28"/>
        </w:rPr>
      </w:pPr>
    </w:p>
    <w:p w:rsidR="000662A5" w:rsidRDefault="000662A5" w:rsidP="006D0D3C">
      <w:pPr>
        <w:jc w:val="both"/>
        <w:rPr>
          <w:sz w:val="28"/>
        </w:rPr>
      </w:pPr>
    </w:p>
    <w:p w:rsidR="000662A5" w:rsidRDefault="000662A5" w:rsidP="006D0D3C">
      <w:pPr>
        <w:jc w:val="both"/>
        <w:rPr>
          <w:sz w:val="28"/>
        </w:rPr>
      </w:pPr>
    </w:p>
    <w:p w:rsidR="00ED23D2" w:rsidRDefault="00ED23D2" w:rsidP="00ED23D2">
      <w:pPr>
        <w:jc w:val="center"/>
        <w:rPr>
          <w:b/>
          <w:i/>
          <w:sz w:val="28"/>
        </w:rPr>
      </w:pPr>
      <w:r w:rsidRPr="00CA2C70">
        <w:rPr>
          <w:b/>
          <w:i/>
          <w:sz w:val="28"/>
        </w:rPr>
        <w:lastRenderedPageBreak/>
        <w:t xml:space="preserve">Распределение </w:t>
      </w:r>
      <w:r>
        <w:rPr>
          <w:b/>
          <w:i/>
          <w:sz w:val="28"/>
        </w:rPr>
        <w:t xml:space="preserve">лесов по целевому назначению </w:t>
      </w:r>
    </w:p>
    <w:p w:rsidR="00ED23D2" w:rsidRPr="00CA2C70" w:rsidRDefault="00ED23D2" w:rsidP="00ED23D2">
      <w:pPr>
        <w:jc w:val="center"/>
        <w:rPr>
          <w:b/>
          <w:i/>
          <w:sz w:val="28"/>
        </w:rPr>
      </w:pPr>
      <w:r>
        <w:rPr>
          <w:b/>
          <w:i/>
          <w:sz w:val="28"/>
        </w:rPr>
        <w:t>и категориям защитных лесов</w:t>
      </w:r>
    </w:p>
    <w:p w:rsidR="00ED23D2" w:rsidRPr="00CA2C70" w:rsidRDefault="00ED23D2" w:rsidP="00ED23D2">
      <w:pPr>
        <w:rPr>
          <w:sz w:val="28"/>
        </w:rPr>
      </w:pPr>
    </w:p>
    <w:p w:rsidR="00ED23D2" w:rsidRDefault="00ED23D2" w:rsidP="00ED23D2">
      <w:pPr>
        <w:jc w:val="both"/>
        <w:rPr>
          <w:sz w:val="28"/>
        </w:rPr>
      </w:pPr>
      <w:r w:rsidRPr="00CA2C70">
        <w:rPr>
          <w:sz w:val="28"/>
        </w:rPr>
        <w:tab/>
      </w:r>
      <w:r>
        <w:rPr>
          <w:sz w:val="28"/>
        </w:rPr>
        <w:t>С</w:t>
      </w:r>
      <w:r w:rsidR="008F34FC">
        <w:rPr>
          <w:sz w:val="28"/>
        </w:rPr>
        <w:t xml:space="preserve"> учетом особенностей правового режима (ст.10, 102  Лесного кодекса Российской Федерации), городские леса </w:t>
      </w:r>
      <w:r w:rsidR="000662A5">
        <w:rPr>
          <w:sz w:val="28"/>
        </w:rPr>
        <w:t>г</w:t>
      </w:r>
      <w:proofErr w:type="gramStart"/>
      <w:r w:rsidR="000662A5">
        <w:rPr>
          <w:sz w:val="28"/>
        </w:rPr>
        <w:t>.Ф</w:t>
      </w:r>
      <w:proofErr w:type="gramEnd"/>
      <w:r w:rsidR="000662A5">
        <w:rPr>
          <w:sz w:val="28"/>
        </w:rPr>
        <w:t xml:space="preserve">окино </w:t>
      </w:r>
      <w:r w:rsidR="008F34FC">
        <w:rPr>
          <w:sz w:val="28"/>
        </w:rPr>
        <w:t xml:space="preserve">отнесены к </w:t>
      </w:r>
      <w:r w:rsidR="00F273B7">
        <w:rPr>
          <w:sz w:val="28"/>
        </w:rPr>
        <w:t>защитным</w:t>
      </w:r>
      <w:r w:rsidR="008F34FC">
        <w:rPr>
          <w:sz w:val="28"/>
        </w:rPr>
        <w:t xml:space="preserve"> лесам (леса, выполняющие функции защиты природных и иных объектов).</w:t>
      </w:r>
    </w:p>
    <w:p w:rsidR="0048570E" w:rsidRPr="007B0DF7" w:rsidRDefault="0048570E" w:rsidP="007B0DF7">
      <w:pPr>
        <w:jc w:val="right"/>
        <w:rPr>
          <w:i/>
          <w:sz w:val="28"/>
        </w:rPr>
      </w:pPr>
      <w:r w:rsidRPr="007B0DF7">
        <w:rPr>
          <w:i/>
          <w:sz w:val="28"/>
        </w:rPr>
        <w:t>Таблица 3</w:t>
      </w:r>
    </w:p>
    <w:p w:rsidR="0048570E" w:rsidRPr="007B0DF7" w:rsidRDefault="0048570E" w:rsidP="007B0DF7">
      <w:pPr>
        <w:jc w:val="center"/>
        <w:rPr>
          <w:b/>
          <w:sz w:val="28"/>
        </w:rPr>
      </w:pPr>
      <w:r w:rsidRPr="007B0DF7">
        <w:rPr>
          <w:b/>
          <w:sz w:val="28"/>
        </w:rPr>
        <w:t>Распределение лесов по целевому назначению</w:t>
      </w:r>
    </w:p>
    <w:p w:rsidR="0048570E" w:rsidRPr="007B0DF7" w:rsidRDefault="0048570E" w:rsidP="007B0DF7">
      <w:pPr>
        <w:jc w:val="center"/>
        <w:rPr>
          <w:b/>
          <w:sz w:val="28"/>
        </w:rPr>
      </w:pPr>
      <w:r w:rsidRPr="007B0DF7">
        <w:rPr>
          <w:b/>
          <w:sz w:val="28"/>
        </w:rPr>
        <w:t>и категориям защитных лесов</w:t>
      </w:r>
    </w:p>
    <w:p w:rsidR="0048570E" w:rsidRPr="00A90E96" w:rsidRDefault="0048570E" w:rsidP="0048570E">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15"/>
        <w:gridCol w:w="1413"/>
        <w:gridCol w:w="898"/>
        <w:gridCol w:w="2201"/>
      </w:tblGrid>
      <w:tr w:rsidR="0048570E" w:rsidRPr="000F5383" w:rsidTr="000F5383">
        <w:trPr>
          <w:trHeight w:val="95"/>
        </w:trPr>
        <w:tc>
          <w:tcPr>
            <w:tcW w:w="1538" w:type="pct"/>
            <w:vAlign w:val="center"/>
          </w:tcPr>
          <w:p w:rsidR="000F5383" w:rsidRDefault="0048570E" w:rsidP="00557662">
            <w:pPr>
              <w:jc w:val="center"/>
              <w:rPr>
                <w:sz w:val="28"/>
              </w:rPr>
            </w:pPr>
            <w:r w:rsidRPr="000F5383">
              <w:rPr>
                <w:sz w:val="28"/>
              </w:rPr>
              <w:t xml:space="preserve">Целевое </w:t>
            </w:r>
          </w:p>
          <w:p w:rsidR="0048570E" w:rsidRPr="000F5383" w:rsidRDefault="0048570E" w:rsidP="00557662">
            <w:pPr>
              <w:jc w:val="center"/>
              <w:rPr>
                <w:sz w:val="28"/>
              </w:rPr>
            </w:pPr>
            <w:r w:rsidRPr="000F5383">
              <w:rPr>
                <w:sz w:val="28"/>
              </w:rPr>
              <w:t xml:space="preserve">назначение </w:t>
            </w:r>
          </w:p>
          <w:p w:rsidR="0048570E" w:rsidRPr="000F5383" w:rsidRDefault="0048570E" w:rsidP="00557662">
            <w:pPr>
              <w:jc w:val="center"/>
              <w:rPr>
                <w:sz w:val="28"/>
              </w:rPr>
            </w:pPr>
            <w:r w:rsidRPr="000F5383">
              <w:rPr>
                <w:sz w:val="28"/>
              </w:rPr>
              <w:t>лесов</w:t>
            </w:r>
          </w:p>
        </w:tc>
        <w:tc>
          <w:tcPr>
            <w:tcW w:w="1105" w:type="pct"/>
            <w:vAlign w:val="center"/>
          </w:tcPr>
          <w:p w:rsidR="0048570E" w:rsidRPr="000F5383" w:rsidRDefault="0048570E" w:rsidP="00557662">
            <w:pPr>
              <w:jc w:val="center"/>
              <w:rPr>
                <w:sz w:val="28"/>
              </w:rPr>
            </w:pPr>
            <w:proofErr w:type="spellStart"/>
            <w:proofErr w:type="gramStart"/>
            <w:r w:rsidRPr="000F5383">
              <w:rPr>
                <w:sz w:val="28"/>
              </w:rPr>
              <w:t>Террито-риальная</w:t>
            </w:r>
            <w:proofErr w:type="spellEnd"/>
            <w:proofErr w:type="gramEnd"/>
            <w:r w:rsidRPr="000F5383">
              <w:rPr>
                <w:sz w:val="28"/>
              </w:rPr>
              <w:t xml:space="preserve"> единица</w:t>
            </w:r>
          </w:p>
        </w:tc>
        <w:tc>
          <w:tcPr>
            <w:tcW w:w="738" w:type="pct"/>
            <w:vAlign w:val="center"/>
          </w:tcPr>
          <w:p w:rsidR="0048570E" w:rsidRPr="000F5383" w:rsidRDefault="0048570E" w:rsidP="00557662">
            <w:pPr>
              <w:jc w:val="center"/>
              <w:rPr>
                <w:sz w:val="28"/>
              </w:rPr>
            </w:pPr>
            <w:r w:rsidRPr="000F5383">
              <w:rPr>
                <w:sz w:val="28"/>
              </w:rPr>
              <w:t>Номера кварталов</w:t>
            </w:r>
          </w:p>
          <w:p w:rsidR="0048570E" w:rsidRPr="000F5383" w:rsidRDefault="0048570E" w:rsidP="00557662">
            <w:pPr>
              <w:jc w:val="center"/>
              <w:rPr>
                <w:sz w:val="28"/>
              </w:rPr>
            </w:pPr>
            <w:r w:rsidRPr="000F5383">
              <w:rPr>
                <w:sz w:val="28"/>
              </w:rPr>
              <w:t>или их частей</w:t>
            </w:r>
          </w:p>
        </w:tc>
        <w:tc>
          <w:tcPr>
            <w:tcW w:w="469" w:type="pct"/>
            <w:vAlign w:val="center"/>
          </w:tcPr>
          <w:p w:rsidR="0048570E" w:rsidRPr="000F5383" w:rsidRDefault="0048570E" w:rsidP="00557662">
            <w:pPr>
              <w:jc w:val="center"/>
              <w:rPr>
                <w:sz w:val="28"/>
              </w:rPr>
            </w:pPr>
            <w:proofErr w:type="spellStart"/>
            <w:proofErr w:type="gramStart"/>
            <w:r w:rsidRPr="000F5383">
              <w:rPr>
                <w:sz w:val="28"/>
              </w:rPr>
              <w:t>Пло-щадь</w:t>
            </w:r>
            <w:proofErr w:type="spellEnd"/>
            <w:proofErr w:type="gramEnd"/>
            <w:r w:rsidRPr="000F5383">
              <w:rPr>
                <w:sz w:val="28"/>
              </w:rPr>
              <w:t>,</w:t>
            </w:r>
          </w:p>
          <w:p w:rsidR="0048570E" w:rsidRPr="000F5383" w:rsidRDefault="0048570E" w:rsidP="00557662">
            <w:pPr>
              <w:jc w:val="center"/>
              <w:rPr>
                <w:sz w:val="28"/>
              </w:rPr>
            </w:pPr>
            <w:r w:rsidRPr="000F5383">
              <w:rPr>
                <w:sz w:val="28"/>
              </w:rPr>
              <w:t>га</w:t>
            </w:r>
          </w:p>
        </w:tc>
        <w:tc>
          <w:tcPr>
            <w:tcW w:w="1151" w:type="pct"/>
            <w:vAlign w:val="center"/>
          </w:tcPr>
          <w:p w:rsidR="0048570E" w:rsidRPr="000F5383" w:rsidRDefault="00EA26D1" w:rsidP="0048570E">
            <w:pPr>
              <w:ind w:left="-131" w:right="-144"/>
              <w:jc w:val="center"/>
              <w:rPr>
                <w:sz w:val="28"/>
              </w:rPr>
            </w:pPr>
            <w:r w:rsidRPr="000F5383">
              <w:rPr>
                <w:sz w:val="28"/>
              </w:rPr>
              <w:t>Основания</w:t>
            </w:r>
            <w:r w:rsidR="0048570E" w:rsidRPr="000F5383">
              <w:rPr>
                <w:sz w:val="28"/>
              </w:rPr>
              <w:t xml:space="preserve"> деления лесов </w:t>
            </w:r>
          </w:p>
          <w:p w:rsidR="0048570E" w:rsidRPr="000F5383" w:rsidRDefault="0048570E" w:rsidP="0048570E">
            <w:pPr>
              <w:ind w:left="-131" w:right="-144"/>
              <w:jc w:val="center"/>
              <w:rPr>
                <w:sz w:val="28"/>
              </w:rPr>
            </w:pPr>
            <w:r w:rsidRPr="000F5383">
              <w:rPr>
                <w:sz w:val="28"/>
              </w:rPr>
              <w:t>по целевому назначению</w:t>
            </w:r>
          </w:p>
        </w:tc>
      </w:tr>
      <w:tr w:rsidR="0048570E" w:rsidRPr="000F5383" w:rsidTr="0048570E">
        <w:trPr>
          <w:trHeight w:val="95"/>
        </w:trPr>
        <w:tc>
          <w:tcPr>
            <w:tcW w:w="5000" w:type="pct"/>
            <w:gridSpan w:val="5"/>
            <w:vAlign w:val="center"/>
          </w:tcPr>
          <w:p w:rsidR="0048570E" w:rsidRPr="000F5383" w:rsidRDefault="0048570E" w:rsidP="00557662">
            <w:pPr>
              <w:jc w:val="center"/>
              <w:rPr>
                <w:sz w:val="28"/>
              </w:rPr>
            </w:pPr>
          </w:p>
        </w:tc>
      </w:tr>
      <w:tr w:rsidR="00617E7B" w:rsidRPr="000F5383" w:rsidTr="000F5383">
        <w:trPr>
          <w:trHeight w:val="95"/>
        </w:trPr>
        <w:tc>
          <w:tcPr>
            <w:tcW w:w="1538" w:type="pct"/>
          </w:tcPr>
          <w:p w:rsidR="00617E7B" w:rsidRPr="000F5383" w:rsidRDefault="00617E7B" w:rsidP="00557662">
            <w:pPr>
              <w:rPr>
                <w:b/>
                <w:sz w:val="28"/>
              </w:rPr>
            </w:pPr>
            <w:r w:rsidRPr="000F5383">
              <w:rPr>
                <w:b/>
                <w:sz w:val="28"/>
              </w:rPr>
              <w:t>Всего лесов:</w:t>
            </w:r>
          </w:p>
        </w:tc>
        <w:tc>
          <w:tcPr>
            <w:tcW w:w="1105" w:type="pct"/>
            <w:vMerge w:val="restart"/>
          </w:tcPr>
          <w:p w:rsidR="00617E7B" w:rsidRPr="000F5383" w:rsidRDefault="00617E7B" w:rsidP="00A76DBC">
            <w:pPr>
              <w:rPr>
                <w:sz w:val="28"/>
              </w:rPr>
            </w:pPr>
            <w:r w:rsidRPr="000F5383">
              <w:rPr>
                <w:sz w:val="28"/>
              </w:rPr>
              <w:t>Городские леса  г</w:t>
            </w:r>
            <w:proofErr w:type="gramStart"/>
            <w:r w:rsidRPr="000F5383">
              <w:rPr>
                <w:sz w:val="28"/>
              </w:rPr>
              <w:t>.Ф</w:t>
            </w:r>
            <w:proofErr w:type="gramEnd"/>
            <w:r w:rsidRPr="000F5383">
              <w:rPr>
                <w:sz w:val="28"/>
              </w:rPr>
              <w:t>окино</w:t>
            </w:r>
          </w:p>
          <w:p w:rsidR="00617E7B" w:rsidRPr="000F5383" w:rsidRDefault="00617E7B" w:rsidP="00A76DBC">
            <w:pPr>
              <w:rPr>
                <w:b/>
                <w:sz w:val="28"/>
              </w:rPr>
            </w:pPr>
          </w:p>
        </w:tc>
        <w:tc>
          <w:tcPr>
            <w:tcW w:w="738" w:type="pct"/>
            <w:vAlign w:val="center"/>
          </w:tcPr>
          <w:p w:rsidR="00617E7B" w:rsidRPr="000F5383" w:rsidRDefault="00617E7B" w:rsidP="00557662">
            <w:pPr>
              <w:jc w:val="center"/>
              <w:rPr>
                <w:b/>
                <w:sz w:val="28"/>
              </w:rPr>
            </w:pPr>
            <w:r w:rsidRPr="000F5383">
              <w:rPr>
                <w:b/>
                <w:sz w:val="28"/>
              </w:rPr>
              <w:t>1</w:t>
            </w:r>
          </w:p>
        </w:tc>
        <w:tc>
          <w:tcPr>
            <w:tcW w:w="469" w:type="pct"/>
            <w:vAlign w:val="center"/>
          </w:tcPr>
          <w:p w:rsidR="00617E7B" w:rsidRPr="000F5383" w:rsidRDefault="00617E7B" w:rsidP="00557662">
            <w:pPr>
              <w:jc w:val="center"/>
              <w:rPr>
                <w:b/>
                <w:sz w:val="28"/>
              </w:rPr>
            </w:pPr>
            <w:r w:rsidRPr="000F5383">
              <w:rPr>
                <w:b/>
                <w:sz w:val="28"/>
              </w:rPr>
              <w:t>173</w:t>
            </w:r>
          </w:p>
        </w:tc>
        <w:tc>
          <w:tcPr>
            <w:tcW w:w="1151" w:type="pct"/>
            <w:vAlign w:val="center"/>
          </w:tcPr>
          <w:p w:rsidR="00617E7B" w:rsidRPr="000F5383" w:rsidRDefault="00617E7B" w:rsidP="00557662">
            <w:pPr>
              <w:jc w:val="center"/>
              <w:rPr>
                <w:b/>
                <w:sz w:val="28"/>
              </w:rPr>
            </w:pPr>
          </w:p>
        </w:tc>
      </w:tr>
      <w:tr w:rsidR="00617E7B" w:rsidRPr="000F5383" w:rsidTr="000F5383">
        <w:trPr>
          <w:trHeight w:val="95"/>
        </w:trPr>
        <w:tc>
          <w:tcPr>
            <w:tcW w:w="1538" w:type="pct"/>
          </w:tcPr>
          <w:p w:rsidR="00617E7B" w:rsidRPr="000F5383" w:rsidRDefault="00617E7B" w:rsidP="00557662">
            <w:pPr>
              <w:rPr>
                <w:sz w:val="28"/>
              </w:rPr>
            </w:pPr>
            <w:r w:rsidRPr="000F5383">
              <w:rPr>
                <w:sz w:val="28"/>
              </w:rPr>
              <w:t>Защитные леса, всего:</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r w:rsidRPr="000F5383">
              <w:rPr>
                <w:sz w:val="28"/>
              </w:rPr>
              <w:t>1</w:t>
            </w:r>
          </w:p>
        </w:tc>
        <w:tc>
          <w:tcPr>
            <w:tcW w:w="469" w:type="pct"/>
            <w:vAlign w:val="bottom"/>
          </w:tcPr>
          <w:p w:rsidR="00617E7B" w:rsidRPr="000F5383" w:rsidRDefault="00617E7B" w:rsidP="00557662">
            <w:pPr>
              <w:jc w:val="center"/>
              <w:rPr>
                <w:sz w:val="28"/>
              </w:rPr>
            </w:pPr>
            <w:r w:rsidRPr="000F5383">
              <w:rPr>
                <w:sz w:val="28"/>
              </w:rPr>
              <w:t>173</w:t>
            </w:r>
          </w:p>
        </w:tc>
        <w:tc>
          <w:tcPr>
            <w:tcW w:w="1151" w:type="pct"/>
            <w:vMerge w:val="restart"/>
            <w:vAlign w:val="center"/>
          </w:tcPr>
          <w:p w:rsidR="00617E7B" w:rsidRPr="000F5383" w:rsidRDefault="00617E7B" w:rsidP="000F5383">
            <w:pPr>
              <w:jc w:val="center"/>
              <w:rPr>
                <w:sz w:val="28"/>
              </w:rPr>
            </w:pPr>
            <w:r w:rsidRPr="000F5383">
              <w:rPr>
                <w:sz w:val="28"/>
              </w:rPr>
              <w:t xml:space="preserve">Лесной кодекс Российской Федерации (ст.10, 102), Федеральный закон №201-ФЗ </w:t>
            </w:r>
          </w:p>
        </w:tc>
      </w:tr>
      <w:tr w:rsidR="00617E7B" w:rsidRPr="000F5383" w:rsidTr="000F5383">
        <w:trPr>
          <w:trHeight w:val="95"/>
        </w:trPr>
        <w:tc>
          <w:tcPr>
            <w:tcW w:w="1538" w:type="pct"/>
          </w:tcPr>
          <w:p w:rsidR="00617E7B" w:rsidRPr="000F5383" w:rsidRDefault="00617E7B" w:rsidP="00557662">
            <w:pPr>
              <w:rPr>
                <w:sz w:val="28"/>
              </w:rPr>
            </w:pPr>
            <w:r w:rsidRPr="000F5383">
              <w:rPr>
                <w:sz w:val="28"/>
              </w:rPr>
              <w:t>в том числе:</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p>
        </w:tc>
        <w:tc>
          <w:tcPr>
            <w:tcW w:w="469" w:type="pct"/>
            <w:vAlign w:val="bottom"/>
          </w:tcPr>
          <w:p w:rsidR="00617E7B" w:rsidRPr="000F5383" w:rsidRDefault="00617E7B" w:rsidP="00557662">
            <w:pPr>
              <w:jc w:val="center"/>
              <w:rPr>
                <w:sz w:val="28"/>
              </w:rPr>
            </w:pP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Pr>
          <w:p w:rsidR="00617E7B" w:rsidRPr="000F5383" w:rsidRDefault="00617E7B" w:rsidP="000F5383">
            <w:pPr>
              <w:rPr>
                <w:sz w:val="28"/>
              </w:rPr>
            </w:pPr>
            <w:r w:rsidRPr="000F5383">
              <w:rPr>
                <w:sz w:val="28"/>
              </w:rPr>
              <w:t>Леса, выполняющие функции защиты природных и иных объектов, всего</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r w:rsidRPr="000F5383">
              <w:rPr>
                <w:sz w:val="28"/>
              </w:rPr>
              <w:t>1</w:t>
            </w:r>
          </w:p>
        </w:tc>
        <w:tc>
          <w:tcPr>
            <w:tcW w:w="469" w:type="pct"/>
            <w:vAlign w:val="bottom"/>
          </w:tcPr>
          <w:p w:rsidR="00617E7B" w:rsidRPr="000F5383" w:rsidRDefault="00617E7B" w:rsidP="00557662">
            <w:pPr>
              <w:jc w:val="center"/>
              <w:rPr>
                <w:sz w:val="28"/>
              </w:rPr>
            </w:pPr>
            <w:r w:rsidRPr="000F5383">
              <w:rPr>
                <w:sz w:val="28"/>
              </w:rPr>
              <w:t>173</w:t>
            </w: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Pr>
          <w:p w:rsidR="00617E7B" w:rsidRPr="000F5383" w:rsidRDefault="00617E7B" w:rsidP="00557662">
            <w:pPr>
              <w:rPr>
                <w:sz w:val="28"/>
              </w:rPr>
            </w:pPr>
            <w:r w:rsidRPr="000F5383">
              <w:rPr>
                <w:sz w:val="28"/>
              </w:rPr>
              <w:t>в том числе:</w:t>
            </w:r>
          </w:p>
        </w:tc>
        <w:tc>
          <w:tcPr>
            <w:tcW w:w="1105" w:type="pct"/>
            <w:vMerge/>
            <w:vAlign w:val="bottom"/>
          </w:tcPr>
          <w:p w:rsidR="00617E7B" w:rsidRPr="000F5383" w:rsidRDefault="00617E7B" w:rsidP="00557662">
            <w:pPr>
              <w:jc w:val="center"/>
              <w:rPr>
                <w:sz w:val="28"/>
              </w:rPr>
            </w:pPr>
          </w:p>
        </w:tc>
        <w:tc>
          <w:tcPr>
            <w:tcW w:w="738" w:type="pct"/>
            <w:vAlign w:val="bottom"/>
          </w:tcPr>
          <w:p w:rsidR="00617E7B" w:rsidRPr="000F5383" w:rsidRDefault="00617E7B" w:rsidP="00557662">
            <w:pPr>
              <w:jc w:val="center"/>
              <w:rPr>
                <w:sz w:val="28"/>
              </w:rPr>
            </w:pPr>
          </w:p>
        </w:tc>
        <w:tc>
          <w:tcPr>
            <w:tcW w:w="469" w:type="pct"/>
            <w:vAlign w:val="bottom"/>
          </w:tcPr>
          <w:p w:rsidR="00617E7B" w:rsidRPr="000F5383" w:rsidRDefault="00617E7B" w:rsidP="00557662">
            <w:pPr>
              <w:jc w:val="center"/>
              <w:rPr>
                <w:sz w:val="28"/>
              </w:rPr>
            </w:pPr>
          </w:p>
        </w:tc>
        <w:tc>
          <w:tcPr>
            <w:tcW w:w="1151" w:type="pct"/>
            <w:vMerge/>
          </w:tcPr>
          <w:p w:rsidR="00617E7B" w:rsidRPr="000F5383" w:rsidRDefault="00617E7B" w:rsidP="00557662">
            <w:pPr>
              <w:jc w:val="center"/>
              <w:rPr>
                <w:sz w:val="28"/>
              </w:rPr>
            </w:pPr>
          </w:p>
        </w:tc>
      </w:tr>
      <w:tr w:rsidR="00617E7B" w:rsidRPr="000F5383" w:rsidTr="000F5383">
        <w:trPr>
          <w:trHeight w:val="95"/>
        </w:trPr>
        <w:tc>
          <w:tcPr>
            <w:tcW w:w="1538" w:type="pct"/>
            <w:tcBorders>
              <w:bottom w:val="nil"/>
            </w:tcBorders>
          </w:tcPr>
          <w:p w:rsidR="00617E7B" w:rsidRPr="000F5383" w:rsidRDefault="00617E7B" w:rsidP="00557662">
            <w:pPr>
              <w:rPr>
                <w:sz w:val="28"/>
              </w:rPr>
            </w:pPr>
            <w:r w:rsidRPr="000F5383">
              <w:rPr>
                <w:sz w:val="28"/>
              </w:rPr>
              <w:t>Городские леса</w:t>
            </w:r>
          </w:p>
        </w:tc>
        <w:tc>
          <w:tcPr>
            <w:tcW w:w="1105" w:type="pct"/>
            <w:vMerge/>
            <w:tcBorders>
              <w:bottom w:val="nil"/>
            </w:tcBorders>
            <w:vAlign w:val="bottom"/>
          </w:tcPr>
          <w:p w:rsidR="00617E7B" w:rsidRPr="000F5383" w:rsidRDefault="00617E7B" w:rsidP="00557662">
            <w:pPr>
              <w:jc w:val="center"/>
              <w:rPr>
                <w:sz w:val="28"/>
              </w:rPr>
            </w:pPr>
          </w:p>
        </w:tc>
        <w:tc>
          <w:tcPr>
            <w:tcW w:w="738" w:type="pct"/>
            <w:tcBorders>
              <w:bottom w:val="nil"/>
            </w:tcBorders>
            <w:vAlign w:val="bottom"/>
          </w:tcPr>
          <w:p w:rsidR="00617E7B" w:rsidRPr="000F5383" w:rsidRDefault="00617E7B" w:rsidP="00557662">
            <w:pPr>
              <w:jc w:val="center"/>
              <w:rPr>
                <w:sz w:val="28"/>
              </w:rPr>
            </w:pPr>
            <w:r w:rsidRPr="000F5383">
              <w:rPr>
                <w:sz w:val="28"/>
              </w:rPr>
              <w:t>1</w:t>
            </w:r>
          </w:p>
        </w:tc>
        <w:tc>
          <w:tcPr>
            <w:tcW w:w="469" w:type="pct"/>
            <w:tcBorders>
              <w:bottom w:val="nil"/>
            </w:tcBorders>
            <w:vAlign w:val="bottom"/>
          </w:tcPr>
          <w:p w:rsidR="00617E7B" w:rsidRPr="000F5383" w:rsidRDefault="00617E7B" w:rsidP="00557662">
            <w:pPr>
              <w:jc w:val="center"/>
              <w:rPr>
                <w:sz w:val="28"/>
              </w:rPr>
            </w:pPr>
            <w:r w:rsidRPr="000F5383">
              <w:rPr>
                <w:sz w:val="28"/>
              </w:rPr>
              <w:t>173</w:t>
            </w:r>
          </w:p>
        </w:tc>
        <w:tc>
          <w:tcPr>
            <w:tcW w:w="1151" w:type="pct"/>
            <w:vMerge/>
            <w:tcBorders>
              <w:bottom w:val="nil"/>
            </w:tcBorders>
            <w:vAlign w:val="center"/>
          </w:tcPr>
          <w:p w:rsidR="00617E7B" w:rsidRPr="000F5383" w:rsidRDefault="00617E7B" w:rsidP="00557662">
            <w:pPr>
              <w:jc w:val="center"/>
              <w:rPr>
                <w:sz w:val="28"/>
              </w:rPr>
            </w:pPr>
          </w:p>
        </w:tc>
      </w:tr>
      <w:tr w:rsidR="00A1692A" w:rsidRPr="000F5383" w:rsidTr="000F5383">
        <w:trPr>
          <w:trHeight w:val="95"/>
        </w:trPr>
        <w:tc>
          <w:tcPr>
            <w:tcW w:w="1538" w:type="pct"/>
            <w:tcBorders>
              <w:top w:val="nil"/>
              <w:bottom w:val="nil"/>
            </w:tcBorders>
          </w:tcPr>
          <w:p w:rsidR="00A1692A" w:rsidRPr="000F5383" w:rsidRDefault="00A1692A" w:rsidP="00557662">
            <w:pPr>
              <w:rPr>
                <w:sz w:val="28"/>
              </w:rPr>
            </w:pPr>
          </w:p>
        </w:tc>
        <w:tc>
          <w:tcPr>
            <w:tcW w:w="1105" w:type="pct"/>
            <w:tcBorders>
              <w:top w:val="nil"/>
              <w:bottom w:val="nil"/>
            </w:tcBorders>
            <w:vAlign w:val="center"/>
          </w:tcPr>
          <w:p w:rsidR="00A1692A" w:rsidRPr="000F5383" w:rsidRDefault="00A1692A" w:rsidP="00557662">
            <w:pPr>
              <w:jc w:val="center"/>
              <w:rPr>
                <w:sz w:val="28"/>
              </w:rPr>
            </w:pPr>
          </w:p>
        </w:tc>
        <w:tc>
          <w:tcPr>
            <w:tcW w:w="738" w:type="pct"/>
            <w:tcBorders>
              <w:top w:val="nil"/>
              <w:bottom w:val="nil"/>
            </w:tcBorders>
            <w:vAlign w:val="center"/>
          </w:tcPr>
          <w:p w:rsidR="00A1692A" w:rsidRPr="000F5383" w:rsidRDefault="00A1692A" w:rsidP="00557662">
            <w:pPr>
              <w:jc w:val="center"/>
              <w:rPr>
                <w:sz w:val="28"/>
              </w:rPr>
            </w:pPr>
          </w:p>
        </w:tc>
        <w:tc>
          <w:tcPr>
            <w:tcW w:w="469" w:type="pct"/>
            <w:tcBorders>
              <w:top w:val="nil"/>
              <w:bottom w:val="nil"/>
            </w:tcBorders>
            <w:vAlign w:val="center"/>
          </w:tcPr>
          <w:p w:rsidR="00A1692A" w:rsidRPr="000F5383" w:rsidRDefault="00A1692A" w:rsidP="00557662">
            <w:pPr>
              <w:jc w:val="center"/>
              <w:rPr>
                <w:sz w:val="28"/>
              </w:rPr>
            </w:pPr>
          </w:p>
        </w:tc>
        <w:tc>
          <w:tcPr>
            <w:tcW w:w="1151" w:type="pct"/>
            <w:tcBorders>
              <w:top w:val="nil"/>
              <w:bottom w:val="nil"/>
            </w:tcBorders>
            <w:vAlign w:val="center"/>
          </w:tcPr>
          <w:p w:rsidR="00A1692A" w:rsidRPr="000F5383" w:rsidRDefault="00A1692A" w:rsidP="00557662">
            <w:pPr>
              <w:jc w:val="center"/>
              <w:rPr>
                <w:sz w:val="28"/>
              </w:rPr>
            </w:pPr>
          </w:p>
        </w:tc>
      </w:tr>
      <w:tr w:rsidR="000F5383" w:rsidRPr="000F5383" w:rsidTr="000F5383">
        <w:trPr>
          <w:trHeight w:val="95"/>
        </w:trPr>
        <w:tc>
          <w:tcPr>
            <w:tcW w:w="1538" w:type="pct"/>
            <w:tcBorders>
              <w:top w:val="nil"/>
            </w:tcBorders>
          </w:tcPr>
          <w:p w:rsidR="000F5383" w:rsidRPr="000F5383" w:rsidRDefault="000F5383" w:rsidP="00557662">
            <w:pPr>
              <w:rPr>
                <w:sz w:val="28"/>
              </w:rPr>
            </w:pPr>
          </w:p>
        </w:tc>
        <w:tc>
          <w:tcPr>
            <w:tcW w:w="1105" w:type="pct"/>
            <w:tcBorders>
              <w:top w:val="nil"/>
            </w:tcBorders>
            <w:vAlign w:val="center"/>
          </w:tcPr>
          <w:p w:rsidR="000F5383" w:rsidRPr="000F5383" w:rsidRDefault="000F5383" w:rsidP="00557662">
            <w:pPr>
              <w:jc w:val="center"/>
              <w:rPr>
                <w:sz w:val="28"/>
              </w:rPr>
            </w:pPr>
          </w:p>
        </w:tc>
        <w:tc>
          <w:tcPr>
            <w:tcW w:w="738" w:type="pct"/>
            <w:tcBorders>
              <w:top w:val="nil"/>
            </w:tcBorders>
            <w:vAlign w:val="center"/>
          </w:tcPr>
          <w:p w:rsidR="000F5383" w:rsidRPr="000F5383" w:rsidRDefault="000F5383" w:rsidP="00557662">
            <w:pPr>
              <w:jc w:val="center"/>
              <w:rPr>
                <w:sz w:val="28"/>
              </w:rPr>
            </w:pPr>
          </w:p>
        </w:tc>
        <w:tc>
          <w:tcPr>
            <w:tcW w:w="469" w:type="pct"/>
            <w:tcBorders>
              <w:top w:val="nil"/>
            </w:tcBorders>
            <w:vAlign w:val="center"/>
          </w:tcPr>
          <w:p w:rsidR="000F5383" w:rsidRPr="000F5383" w:rsidRDefault="000F5383" w:rsidP="00557662">
            <w:pPr>
              <w:jc w:val="center"/>
              <w:rPr>
                <w:sz w:val="28"/>
              </w:rPr>
            </w:pPr>
          </w:p>
        </w:tc>
        <w:tc>
          <w:tcPr>
            <w:tcW w:w="1151" w:type="pct"/>
            <w:tcBorders>
              <w:top w:val="nil"/>
            </w:tcBorders>
            <w:vAlign w:val="center"/>
          </w:tcPr>
          <w:p w:rsidR="000F5383" w:rsidRPr="000F5383" w:rsidRDefault="000F5383" w:rsidP="00557662">
            <w:pPr>
              <w:jc w:val="center"/>
              <w:rPr>
                <w:sz w:val="28"/>
              </w:rPr>
            </w:pPr>
          </w:p>
        </w:tc>
      </w:tr>
    </w:tbl>
    <w:p w:rsidR="008F34FC" w:rsidRDefault="008F34FC" w:rsidP="00ED23D2">
      <w:pPr>
        <w:jc w:val="both"/>
        <w:rPr>
          <w:sz w:val="28"/>
        </w:rPr>
      </w:pPr>
    </w:p>
    <w:p w:rsidR="00D62351" w:rsidRDefault="00D62351" w:rsidP="00ED23D2">
      <w:pPr>
        <w:jc w:val="both"/>
        <w:rPr>
          <w:sz w:val="28"/>
        </w:rPr>
      </w:pPr>
    </w:p>
    <w:p w:rsidR="00D62351" w:rsidRDefault="00D62351" w:rsidP="00ED23D2">
      <w:pPr>
        <w:jc w:val="both"/>
        <w:rPr>
          <w:sz w:val="28"/>
        </w:rPr>
      </w:pPr>
      <w:r>
        <w:rPr>
          <w:sz w:val="28"/>
        </w:rPr>
        <w:tab/>
        <w:t xml:space="preserve">Общая площадь </w:t>
      </w:r>
      <w:r w:rsidR="006C06B4">
        <w:rPr>
          <w:sz w:val="28"/>
        </w:rPr>
        <w:t xml:space="preserve"> городских </w:t>
      </w:r>
      <w:r>
        <w:rPr>
          <w:sz w:val="28"/>
        </w:rPr>
        <w:t>лес</w:t>
      </w:r>
      <w:r w:rsidR="00F273B7">
        <w:rPr>
          <w:sz w:val="28"/>
        </w:rPr>
        <w:t xml:space="preserve">ов </w:t>
      </w:r>
      <w:r w:rsidR="006C06B4">
        <w:rPr>
          <w:sz w:val="28"/>
        </w:rPr>
        <w:t>г.</w:t>
      </w:r>
      <w:r>
        <w:rPr>
          <w:sz w:val="28"/>
        </w:rPr>
        <w:t xml:space="preserve"> </w:t>
      </w:r>
      <w:r w:rsidR="006C06B4">
        <w:rPr>
          <w:sz w:val="28"/>
        </w:rPr>
        <w:t>Фокино</w:t>
      </w:r>
      <w:r>
        <w:rPr>
          <w:sz w:val="28"/>
        </w:rPr>
        <w:t xml:space="preserve"> составляет </w:t>
      </w:r>
      <w:r w:rsidR="006C06B4">
        <w:rPr>
          <w:sz w:val="28"/>
        </w:rPr>
        <w:t>173</w:t>
      </w:r>
      <w:r>
        <w:rPr>
          <w:sz w:val="28"/>
        </w:rPr>
        <w:t xml:space="preserve"> га.</w:t>
      </w:r>
    </w:p>
    <w:p w:rsidR="00A1692A" w:rsidRPr="000F5383" w:rsidRDefault="00A1692A" w:rsidP="000F5383">
      <w:pPr>
        <w:jc w:val="right"/>
        <w:rPr>
          <w:i/>
          <w:sz w:val="28"/>
        </w:rPr>
      </w:pPr>
      <w:r w:rsidRPr="000F5383">
        <w:rPr>
          <w:i/>
          <w:sz w:val="28"/>
        </w:rPr>
        <w:t>Таблица 4</w:t>
      </w:r>
    </w:p>
    <w:p w:rsidR="00A1692A" w:rsidRPr="00C66537" w:rsidRDefault="00A1692A" w:rsidP="00EA26D1">
      <w:pPr>
        <w:jc w:val="center"/>
        <w:rPr>
          <w:b/>
          <w:sz w:val="28"/>
        </w:rPr>
      </w:pPr>
      <w:r w:rsidRPr="00C66537">
        <w:rPr>
          <w:b/>
          <w:sz w:val="28"/>
        </w:rPr>
        <w:t xml:space="preserve">Характеристика </w:t>
      </w:r>
      <w:r w:rsidR="00EA26D1">
        <w:rPr>
          <w:b/>
          <w:sz w:val="28"/>
        </w:rPr>
        <w:t>лесных и нелесных земель лесного фонда</w:t>
      </w:r>
      <w:r w:rsidRPr="00C66537">
        <w:rPr>
          <w:b/>
          <w:sz w:val="28"/>
        </w:rPr>
        <w:t xml:space="preserve"> на территории городских лесов</w:t>
      </w:r>
    </w:p>
    <w:p w:rsidR="00A1692A" w:rsidRPr="00AC42AB" w:rsidRDefault="00A1692A" w:rsidP="00A1692A">
      <w:pPr>
        <w:jc w:val="right"/>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1"/>
        <w:gridCol w:w="1688"/>
        <w:gridCol w:w="1541"/>
      </w:tblGrid>
      <w:tr w:rsidR="00A1692A" w:rsidRPr="00AC42AB" w:rsidTr="00557662">
        <w:trPr>
          <w:cantSplit/>
          <w:trHeight w:val="280"/>
        </w:trPr>
        <w:tc>
          <w:tcPr>
            <w:tcW w:w="3313" w:type="pct"/>
            <w:vMerge w:val="restart"/>
            <w:vAlign w:val="center"/>
          </w:tcPr>
          <w:p w:rsidR="00A1692A" w:rsidRPr="00AC42AB" w:rsidRDefault="00EA26D1" w:rsidP="00557662">
            <w:pPr>
              <w:jc w:val="center"/>
              <w:rPr>
                <w:sz w:val="28"/>
              </w:rPr>
            </w:pPr>
            <w:r>
              <w:rPr>
                <w:sz w:val="28"/>
              </w:rPr>
              <w:t>Показатели характеристики</w:t>
            </w:r>
            <w:r w:rsidR="00A1692A" w:rsidRPr="00AC42AB">
              <w:rPr>
                <w:sz w:val="28"/>
              </w:rPr>
              <w:t xml:space="preserve"> земель</w:t>
            </w:r>
          </w:p>
        </w:tc>
        <w:tc>
          <w:tcPr>
            <w:tcW w:w="1687" w:type="pct"/>
            <w:gridSpan w:val="2"/>
            <w:vAlign w:val="center"/>
          </w:tcPr>
          <w:p w:rsidR="00A1692A" w:rsidRPr="00AC42AB" w:rsidRDefault="00A1692A" w:rsidP="00557662">
            <w:pPr>
              <w:jc w:val="center"/>
              <w:rPr>
                <w:sz w:val="28"/>
              </w:rPr>
            </w:pPr>
            <w:r w:rsidRPr="00AC42AB">
              <w:rPr>
                <w:sz w:val="28"/>
              </w:rPr>
              <w:t xml:space="preserve">Всего по </w:t>
            </w:r>
            <w:r>
              <w:rPr>
                <w:sz w:val="28"/>
              </w:rPr>
              <w:t>городским лесам</w:t>
            </w:r>
          </w:p>
        </w:tc>
      </w:tr>
      <w:tr w:rsidR="00A1692A" w:rsidRPr="00AC42AB" w:rsidTr="00557662">
        <w:trPr>
          <w:cantSplit/>
          <w:trHeight w:val="280"/>
        </w:trPr>
        <w:tc>
          <w:tcPr>
            <w:tcW w:w="3313" w:type="pct"/>
            <w:vMerge/>
            <w:tcBorders>
              <w:bottom w:val="single" w:sz="4" w:space="0" w:color="auto"/>
            </w:tcBorders>
            <w:vAlign w:val="center"/>
          </w:tcPr>
          <w:p w:rsidR="00A1692A" w:rsidRPr="00AC42AB" w:rsidRDefault="00A1692A" w:rsidP="00557662">
            <w:pPr>
              <w:jc w:val="center"/>
              <w:rPr>
                <w:sz w:val="28"/>
              </w:rPr>
            </w:pPr>
          </w:p>
        </w:tc>
        <w:tc>
          <w:tcPr>
            <w:tcW w:w="882" w:type="pct"/>
            <w:tcBorders>
              <w:bottom w:val="single" w:sz="4" w:space="0" w:color="auto"/>
            </w:tcBorders>
            <w:vAlign w:val="center"/>
          </w:tcPr>
          <w:p w:rsidR="00A1692A" w:rsidRPr="00AC42AB" w:rsidRDefault="00A1692A" w:rsidP="00557662">
            <w:pPr>
              <w:jc w:val="center"/>
              <w:rPr>
                <w:sz w:val="28"/>
              </w:rPr>
            </w:pPr>
            <w:r w:rsidRPr="00AC42AB">
              <w:rPr>
                <w:sz w:val="28"/>
              </w:rPr>
              <w:t>площадь,</w:t>
            </w:r>
          </w:p>
          <w:p w:rsidR="00A1692A" w:rsidRPr="00AC42AB" w:rsidRDefault="00A1692A" w:rsidP="00557662">
            <w:pPr>
              <w:jc w:val="center"/>
              <w:rPr>
                <w:sz w:val="28"/>
              </w:rPr>
            </w:pPr>
            <w:r w:rsidRPr="00AC42AB">
              <w:rPr>
                <w:sz w:val="28"/>
              </w:rPr>
              <w:t>га</w:t>
            </w:r>
          </w:p>
        </w:tc>
        <w:tc>
          <w:tcPr>
            <w:tcW w:w="805" w:type="pct"/>
            <w:tcBorders>
              <w:bottom w:val="single" w:sz="4" w:space="0" w:color="auto"/>
            </w:tcBorders>
            <w:shd w:val="clear" w:color="auto" w:fill="auto"/>
            <w:vAlign w:val="center"/>
          </w:tcPr>
          <w:p w:rsidR="00A1692A" w:rsidRPr="00AC42AB" w:rsidRDefault="00A1692A" w:rsidP="00557662">
            <w:pPr>
              <w:jc w:val="center"/>
              <w:rPr>
                <w:sz w:val="28"/>
              </w:rPr>
            </w:pPr>
            <w:r w:rsidRPr="00AC42AB">
              <w:rPr>
                <w:sz w:val="28"/>
              </w:rPr>
              <w:t>%</w:t>
            </w:r>
          </w:p>
        </w:tc>
      </w:tr>
      <w:tr w:rsidR="00A1692A" w:rsidRPr="00AC42AB" w:rsidTr="00557662">
        <w:trPr>
          <w:cantSplit/>
        </w:trPr>
        <w:tc>
          <w:tcPr>
            <w:tcW w:w="5000" w:type="pct"/>
            <w:gridSpan w:val="3"/>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Общая площадь земель</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173</w:t>
            </w:r>
          </w:p>
        </w:tc>
        <w:tc>
          <w:tcPr>
            <w:tcW w:w="805" w:type="pct"/>
            <w:tcBorders>
              <w:top w:val="single" w:sz="4" w:space="0" w:color="auto"/>
              <w:bottom w:val="single" w:sz="4" w:space="0" w:color="auto"/>
            </w:tcBorders>
          </w:tcPr>
          <w:p w:rsidR="00A1692A" w:rsidRPr="00AC42AB" w:rsidRDefault="00A1692A" w:rsidP="00557662">
            <w:pPr>
              <w:jc w:val="center"/>
              <w:rPr>
                <w:sz w:val="28"/>
              </w:rPr>
            </w:pPr>
            <w:r>
              <w:rPr>
                <w:sz w:val="28"/>
              </w:rPr>
              <w:t>100,0</w:t>
            </w: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Лесные земли</w:t>
            </w:r>
            <w:r>
              <w:rPr>
                <w:sz w:val="28"/>
              </w:rPr>
              <w:t xml:space="preserve"> – </w:t>
            </w:r>
            <w:r w:rsidRPr="00AC42AB">
              <w:rPr>
                <w:sz w:val="28"/>
              </w:rPr>
              <w:t>всего</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171</w:t>
            </w:r>
          </w:p>
        </w:tc>
        <w:tc>
          <w:tcPr>
            <w:tcW w:w="805" w:type="pct"/>
            <w:tcBorders>
              <w:top w:val="single" w:sz="4" w:space="0" w:color="auto"/>
              <w:bottom w:val="single" w:sz="4" w:space="0" w:color="auto"/>
            </w:tcBorders>
          </w:tcPr>
          <w:p w:rsidR="00A1692A" w:rsidRPr="00AC42AB" w:rsidRDefault="006C06B4" w:rsidP="00557662">
            <w:pPr>
              <w:jc w:val="center"/>
              <w:rPr>
                <w:sz w:val="28"/>
              </w:rPr>
            </w:pPr>
            <w:r>
              <w:rPr>
                <w:sz w:val="28"/>
              </w:rPr>
              <w:t>98,8</w:t>
            </w:r>
          </w:p>
        </w:tc>
      </w:tr>
      <w:tr w:rsidR="00A1692A" w:rsidRPr="00AC42AB" w:rsidTr="00A1692A">
        <w:trPr>
          <w:cantSplit/>
        </w:trPr>
        <w:tc>
          <w:tcPr>
            <w:tcW w:w="3313" w:type="pct"/>
            <w:tcBorders>
              <w:top w:val="single" w:sz="4" w:space="0" w:color="auto"/>
              <w:bottom w:val="nil"/>
            </w:tcBorders>
          </w:tcPr>
          <w:p w:rsidR="00A1692A" w:rsidRPr="00AC42AB" w:rsidRDefault="00A1692A" w:rsidP="00557662">
            <w:pPr>
              <w:rPr>
                <w:sz w:val="28"/>
              </w:rPr>
            </w:pPr>
            <w:r w:rsidRPr="00AC42AB">
              <w:rPr>
                <w:sz w:val="28"/>
              </w:rPr>
              <w:t>Земли, покрытые лесной растительностью</w:t>
            </w:r>
            <w:r>
              <w:rPr>
                <w:sz w:val="28"/>
              </w:rPr>
              <w:t xml:space="preserve"> – </w:t>
            </w:r>
            <w:r w:rsidRPr="00AC42AB">
              <w:rPr>
                <w:sz w:val="28"/>
              </w:rPr>
              <w:t>всего</w:t>
            </w:r>
          </w:p>
        </w:tc>
        <w:tc>
          <w:tcPr>
            <w:tcW w:w="882" w:type="pct"/>
            <w:tcBorders>
              <w:top w:val="single" w:sz="4" w:space="0" w:color="auto"/>
              <w:bottom w:val="nil"/>
            </w:tcBorders>
          </w:tcPr>
          <w:p w:rsidR="00A1692A" w:rsidRPr="00AC42AB" w:rsidRDefault="006C06B4" w:rsidP="00557662">
            <w:pPr>
              <w:jc w:val="center"/>
              <w:rPr>
                <w:sz w:val="28"/>
              </w:rPr>
            </w:pPr>
            <w:r>
              <w:rPr>
                <w:sz w:val="28"/>
              </w:rPr>
              <w:t>170</w:t>
            </w:r>
          </w:p>
        </w:tc>
        <w:tc>
          <w:tcPr>
            <w:tcW w:w="805" w:type="pct"/>
            <w:tcBorders>
              <w:top w:val="single" w:sz="4" w:space="0" w:color="auto"/>
              <w:bottom w:val="nil"/>
            </w:tcBorders>
          </w:tcPr>
          <w:p w:rsidR="00A1692A" w:rsidRPr="00AC42AB" w:rsidRDefault="006C06B4" w:rsidP="00CD7A29">
            <w:pPr>
              <w:jc w:val="center"/>
              <w:rPr>
                <w:sz w:val="28"/>
              </w:rPr>
            </w:pPr>
            <w:r>
              <w:rPr>
                <w:sz w:val="28"/>
              </w:rPr>
              <w:t>98,</w:t>
            </w:r>
            <w:r w:rsidR="00CD7A29">
              <w:rPr>
                <w:sz w:val="28"/>
              </w:rPr>
              <w:t>2</w:t>
            </w:r>
          </w:p>
        </w:tc>
      </w:tr>
      <w:tr w:rsidR="00A1692A" w:rsidRPr="00AC42AB" w:rsidTr="00A1692A">
        <w:trPr>
          <w:cantSplit/>
        </w:trPr>
        <w:tc>
          <w:tcPr>
            <w:tcW w:w="3313" w:type="pct"/>
            <w:tcBorders>
              <w:top w:val="nil"/>
              <w:bottom w:val="single" w:sz="4" w:space="0" w:color="auto"/>
            </w:tcBorders>
          </w:tcPr>
          <w:p w:rsidR="00A1692A" w:rsidRPr="00AC42AB" w:rsidRDefault="00A1692A" w:rsidP="00557662">
            <w:pPr>
              <w:rPr>
                <w:sz w:val="28"/>
              </w:rPr>
            </w:pPr>
          </w:p>
        </w:tc>
        <w:tc>
          <w:tcPr>
            <w:tcW w:w="882" w:type="pct"/>
            <w:tcBorders>
              <w:top w:val="nil"/>
              <w:bottom w:val="single" w:sz="4" w:space="0" w:color="auto"/>
            </w:tcBorders>
          </w:tcPr>
          <w:p w:rsidR="00A1692A" w:rsidRDefault="00A1692A" w:rsidP="00557662">
            <w:pPr>
              <w:jc w:val="center"/>
              <w:rPr>
                <w:sz w:val="28"/>
              </w:rPr>
            </w:pPr>
          </w:p>
        </w:tc>
        <w:tc>
          <w:tcPr>
            <w:tcW w:w="805" w:type="pct"/>
            <w:tcBorders>
              <w:top w:val="nil"/>
              <w:bottom w:val="single" w:sz="4" w:space="0" w:color="auto"/>
            </w:tcBorders>
          </w:tcPr>
          <w:p w:rsidR="00A1692A" w:rsidRDefault="00A1692A" w:rsidP="00557662">
            <w:pPr>
              <w:jc w:val="center"/>
              <w:rPr>
                <w:sz w:val="28"/>
              </w:rPr>
            </w:pPr>
          </w:p>
        </w:tc>
      </w:tr>
    </w:tbl>
    <w:p w:rsidR="000C3459" w:rsidRDefault="000C3459" w:rsidP="00A1692A">
      <w:pPr>
        <w:jc w:val="right"/>
        <w:rPr>
          <w:i/>
          <w:sz w:val="28"/>
        </w:rPr>
      </w:pPr>
    </w:p>
    <w:p w:rsidR="00A1692A" w:rsidRPr="00A1692A" w:rsidRDefault="00A1692A" w:rsidP="00A1692A">
      <w:pPr>
        <w:jc w:val="right"/>
        <w:rPr>
          <w:i/>
          <w:sz w:val="28"/>
        </w:rPr>
      </w:pPr>
      <w:r>
        <w:rPr>
          <w:i/>
          <w:sz w:val="28"/>
        </w:rPr>
        <w:lastRenderedPageBreak/>
        <w:t>окончание таблицы 4</w:t>
      </w:r>
    </w:p>
    <w:p w:rsidR="00A1692A" w:rsidRDefault="00A1692A">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1"/>
        <w:gridCol w:w="1688"/>
        <w:gridCol w:w="1541"/>
      </w:tblGrid>
      <w:tr w:rsidR="00A1692A" w:rsidRPr="00AC42AB" w:rsidTr="00557662">
        <w:trPr>
          <w:cantSplit/>
          <w:trHeight w:val="280"/>
        </w:trPr>
        <w:tc>
          <w:tcPr>
            <w:tcW w:w="3313" w:type="pct"/>
            <w:vMerge w:val="restart"/>
            <w:vAlign w:val="center"/>
          </w:tcPr>
          <w:p w:rsidR="00A1692A" w:rsidRPr="00AC42AB" w:rsidRDefault="00A1692A" w:rsidP="00557662">
            <w:pPr>
              <w:jc w:val="center"/>
              <w:rPr>
                <w:sz w:val="28"/>
              </w:rPr>
            </w:pPr>
            <w:r>
              <w:rPr>
                <w:sz w:val="28"/>
              </w:rPr>
              <w:t>Категории</w:t>
            </w:r>
            <w:r w:rsidRPr="00AC42AB">
              <w:rPr>
                <w:sz w:val="28"/>
              </w:rPr>
              <w:t xml:space="preserve"> земель</w:t>
            </w:r>
          </w:p>
        </w:tc>
        <w:tc>
          <w:tcPr>
            <w:tcW w:w="1687" w:type="pct"/>
            <w:gridSpan w:val="2"/>
            <w:vAlign w:val="center"/>
          </w:tcPr>
          <w:p w:rsidR="00A1692A" w:rsidRPr="00AC42AB" w:rsidRDefault="00A1692A" w:rsidP="00557662">
            <w:pPr>
              <w:jc w:val="center"/>
              <w:rPr>
                <w:sz w:val="28"/>
              </w:rPr>
            </w:pPr>
            <w:r w:rsidRPr="00AC42AB">
              <w:rPr>
                <w:sz w:val="28"/>
              </w:rPr>
              <w:t xml:space="preserve">Всего по </w:t>
            </w:r>
            <w:r>
              <w:rPr>
                <w:sz w:val="28"/>
              </w:rPr>
              <w:t>городским лесам</w:t>
            </w:r>
          </w:p>
        </w:tc>
      </w:tr>
      <w:tr w:rsidR="00A1692A" w:rsidRPr="00AC42AB" w:rsidTr="00557662">
        <w:trPr>
          <w:cantSplit/>
          <w:trHeight w:val="280"/>
        </w:trPr>
        <w:tc>
          <w:tcPr>
            <w:tcW w:w="3313" w:type="pct"/>
            <w:vMerge/>
            <w:tcBorders>
              <w:bottom w:val="single" w:sz="4" w:space="0" w:color="auto"/>
            </w:tcBorders>
            <w:vAlign w:val="center"/>
          </w:tcPr>
          <w:p w:rsidR="00A1692A" w:rsidRPr="00AC42AB" w:rsidRDefault="00A1692A" w:rsidP="00557662">
            <w:pPr>
              <w:jc w:val="center"/>
              <w:rPr>
                <w:sz w:val="28"/>
              </w:rPr>
            </w:pPr>
          </w:p>
        </w:tc>
        <w:tc>
          <w:tcPr>
            <w:tcW w:w="882" w:type="pct"/>
            <w:tcBorders>
              <w:bottom w:val="single" w:sz="4" w:space="0" w:color="auto"/>
            </w:tcBorders>
            <w:vAlign w:val="center"/>
          </w:tcPr>
          <w:p w:rsidR="00A1692A" w:rsidRPr="00AC42AB" w:rsidRDefault="00A1692A" w:rsidP="00557662">
            <w:pPr>
              <w:jc w:val="center"/>
              <w:rPr>
                <w:sz w:val="28"/>
              </w:rPr>
            </w:pPr>
            <w:r w:rsidRPr="00AC42AB">
              <w:rPr>
                <w:sz w:val="28"/>
              </w:rPr>
              <w:t>площадь,</w:t>
            </w:r>
          </w:p>
          <w:p w:rsidR="00A1692A" w:rsidRPr="00AC42AB" w:rsidRDefault="00A1692A" w:rsidP="00557662">
            <w:pPr>
              <w:jc w:val="center"/>
              <w:rPr>
                <w:sz w:val="28"/>
              </w:rPr>
            </w:pPr>
            <w:r w:rsidRPr="00AC42AB">
              <w:rPr>
                <w:sz w:val="28"/>
              </w:rPr>
              <w:t>га</w:t>
            </w:r>
          </w:p>
        </w:tc>
        <w:tc>
          <w:tcPr>
            <w:tcW w:w="805" w:type="pct"/>
            <w:tcBorders>
              <w:bottom w:val="single" w:sz="4" w:space="0" w:color="auto"/>
            </w:tcBorders>
            <w:shd w:val="clear" w:color="auto" w:fill="auto"/>
            <w:vAlign w:val="center"/>
          </w:tcPr>
          <w:p w:rsidR="00A1692A" w:rsidRPr="00AC42AB" w:rsidRDefault="00A1692A" w:rsidP="00557662">
            <w:pPr>
              <w:jc w:val="center"/>
              <w:rPr>
                <w:sz w:val="28"/>
              </w:rPr>
            </w:pPr>
            <w:r w:rsidRPr="00AC42AB">
              <w:rPr>
                <w:sz w:val="28"/>
              </w:rPr>
              <w:t>%</w:t>
            </w:r>
          </w:p>
        </w:tc>
      </w:tr>
      <w:tr w:rsidR="00A1692A" w:rsidRPr="00AC42AB" w:rsidTr="00557662">
        <w:trPr>
          <w:cantSplit/>
        </w:trPr>
        <w:tc>
          <w:tcPr>
            <w:tcW w:w="5000" w:type="pct"/>
            <w:gridSpan w:val="3"/>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0F5383">
            <w:pPr>
              <w:rPr>
                <w:sz w:val="28"/>
              </w:rPr>
            </w:pPr>
            <w:r>
              <w:rPr>
                <w:sz w:val="28"/>
              </w:rPr>
              <w:t>в</w:t>
            </w:r>
            <w:r w:rsidRPr="00AC42AB">
              <w:rPr>
                <w:sz w:val="28"/>
              </w:rPr>
              <w:t xml:space="preserve"> том числе</w:t>
            </w:r>
            <w:r w:rsidR="00CD7A29">
              <w:rPr>
                <w:sz w:val="28"/>
              </w:rPr>
              <w:t>:</w:t>
            </w:r>
          </w:p>
        </w:tc>
        <w:tc>
          <w:tcPr>
            <w:tcW w:w="882" w:type="pct"/>
            <w:tcBorders>
              <w:top w:val="single" w:sz="4" w:space="0" w:color="auto"/>
              <w:bottom w:val="single" w:sz="4" w:space="0" w:color="auto"/>
            </w:tcBorders>
          </w:tcPr>
          <w:p w:rsidR="00A1692A" w:rsidRPr="00AC42AB" w:rsidRDefault="00A1692A" w:rsidP="00557662">
            <w:pPr>
              <w:jc w:val="center"/>
              <w:rPr>
                <w:sz w:val="28"/>
              </w:rPr>
            </w:pPr>
          </w:p>
        </w:tc>
        <w:tc>
          <w:tcPr>
            <w:tcW w:w="805" w:type="pct"/>
            <w:tcBorders>
              <w:top w:val="single" w:sz="4" w:space="0" w:color="auto"/>
              <w:bottom w:val="single" w:sz="4" w:space="0" w:color="auto"/>
            </w:tcBorders>
          </w:tcPr>
          <w:p w:rsidR="00A1692A" w:rsidRPr="00AC42AB" w:rsidRDefault="00A1692A" w:rsidP="00557662">
            <w:pPr>
              <w:jc w:val="center"/>
              <w:rPr>
                <w:sz w:val="28"/>
              </w:rPr>
            </w:pPr>
          </w:p>
        </w:tc>
      </w:tr>
      <w:tr w:rsidR="00CD7A29" w:rsidRPr="00AC42AB" w:rsidTr="00557662">
        <w:trPr>
          <w:cantSplit/>
        </w:trPr>
        <w:tc>
          <w:tcPr>
            <w:tcW w:w="3313" w:type="pct"/>
            <w:tcBorders>
              <w:top w:val="single" w:sz="4" w:space="0" w:color="auto"/>
              <w:bottom w:val="single" w:sz="4" w:space="0" w:color="auto"/>
            </w:tcBorders>
          </w:tcPr>
          <w:p w:rsidR="00CD7A29" w:rsidRDefault="00CD7A29" w:rsidP="006C06B4">
            <w:pPr>
              <w:rPr>
                <w:sz w:val="28"/>
              </w:rPr>
            </w:pPr>
            <w:r w:rsidRPr="00AC42AB">
              <w:rPr>
                <w:sz w:val="28"/>
              </w:rPr>
              <w:t>лесные культуры</w:t>
            </w:r>
          </w:p>
        </w:tc>
        <w:tc>
          <w:tcPr>
            <w:tcW w:w="882" w:type="pct"/>
            <w:tcBorders>
              <w:top w:val="single" w:sz="4" w:space="0" w:color="auto"/>
              <w:bottom w:val="single" w:sz="4" w:space="0" w:color="auto"/>
            </w:tcBorders>
          </w:tcPr>
          <w:p w:rsidR="00CD7A29" w:rsidRDefault="00CD7A29" w:rsidP="00557662">
            <w:pPr>
              <w:jc w:val="center"/>
              <w:rPr>
                <w:sz w:val="28"/>
              </w:rPr>
            </w:pPr>
            <w:r>
              <w:rPr>
                <w:sz w:val="28"/>
              </w:rPr>
              <w:t>1</w:t>
            </w:r>
          </w:p>
        </w:tc>
        <w:tc>
          <w:tcPr>
            <w:tcW w:w="805" w:type="pct"/>
            <w:tcBorders>
              <w:top w:val="single" w:sz="4" w:space="0" w:color="auto"/>
              <w:bottom w:val="single" w:sz="4" w:space="0" w:color="auto"/>
            </w:tcBorders>
          </w:tcPr>
          <w:p w:rsidR="00CD7A29" w:rsidRDefault="00CD7A29" w:rsidP="00557662">
            <w:pPr>
              <w:jc w:val="center"/>
              <w:rPr>
                <w:sz w:val="28"/>
              </w:rPr>
            </w:pPr>
            <w:r>
              <w:rPr>
                <w:sz w:val="28"/>
              </w:rPr>
              <w:t>0,6</w:t>
            </w:r>
          </w:p>
        </w:tc>
      </w:tr>
      <w:tr w:rsidR="00A1692A" w:rsidRPr="00AC42AB" w:rsidTr="00557662">
        <w:trPr>
          <w:cantSplit/>
        </w:trPr>
        <w:tc>
          <w:tcPr>
            <w:tcW w:w="3313" w:type="pct"/>
            <w:tcBorders>
              <w:top w:val="single" w:sz="4" w:space="0" w:color="auto"/>
              <w:bottom w:val="single" w:sz="4" w:space="0" w:color="auto"/>
            </w:tcBorders>
          </w:tcPr>
          <w:p w:rsidR="00A1692A" w:rsidRPr="00CD7A29" w:rsidRDefault="00CD7A29" w:rsidP="00557662">
            <w:pPr>
              <w:rPr>
                <w:sz w:val="28"/>
              </w:rPr>
            </w:pPr>
            <w:r w:rsidRPr="00CD7A29">
              <w:rPr>
                <w:sz w:val="28"/>
              </w:rPr>
              <w:t xml:space="preserve">Не </w:t>
            </w:r>
            <w:proofErr w:type="gramStart"/>
            <w:r w:rsidRPr="00CD7A29">
              <w:rPr>
                <w:sz w:val="28"/>
              </w:rPr>
              <w:t>покрытые</w:t>
            </w:r>
            <w:proofErr w:type="gramEnd"/>
            <w:r w:rsidRPr="00CD7A29">
              <w:rPr>
                <w:sz w:val="28"/>
              </w:rPr>
              <w:t xml:space="preserve"> лесной растительностью – всего</w:t>
            </w:r>
          </w:p>
        </w:tc>
        <w:tc>
          <w:tcPr>
            <w:tcW w:w="882" w:type="pct"/>
            <w:tcBorders>
              <w:top w:val="single" w:sz="4" w:space="0" w:color="auto"/>
              <w:bottom w:val="single" w:sz="4" w:space="0" w:color="auto"/>
            </w:tcBorders>
          </w:tcPr>
          <w:p w:rsidR="00A1692A" w:rsidRPr="00AC42AB" w:rsidRDefault="00CD7A29" w:rsidP="00557662">
            <w:pPr>
              <w:jc w:val="center"/>
              <w:rPr>
                <w:sz w:val="28"/>
              </w:rPr>
            </w:pPr>
            <w:r>
              <w:rPr>
                <w:sz w:val="28"/>
              </w:rPr>
              <w:t>1</w:t>
            </w:r>
          </w:p>
        </w:tc>
        <w:tc>
          <w:tcPr>
            <w:tcW w:w="805" w:type="pct"/>
            <w:tcBorders>
              <w:top w:val="single" w:sz="4" w:space="0" w:color="auto"/>
              <w:bottom w:val="single" w:sz="4" w:space="0" w:color="auto"/>
            </w:tcBorders>
          </w:tcPr>
          <w:p w:rsidR="00A1692A" w:rsidRPr="00AC42AB" w:rsidRDefault="00CD7A29" w:rsidP="00557662">
            <w:pPr>
              <w:jc w:val="center"/>
              <w:rPr>
                <w:sz w:val="28"/>
              </w:rPr>
            </w:pPr>
            <w:r>
              <w:rPr>
                <w:sz w:val="28"/>
              </w:rPr>
              <w:t>0,6</w:t>
            </w:r>
          </w:p>
        </w:tc>
      </w:tr>
      <w:tr w:rsidR="006C06B4" w:rsidRPr="00AC42AB" w:rsidTr="00557662">
        <w:trPr>
          <w:cantSplit/>
        </w:trPr>
        <w:tc>
          <w:tcPr>
            <w:tcW w:w="3313" w:type="pct"/>
            <w:tcBorders>
              <w:top w:val="single" w:sz="4" w:space="0" w:color="auto"/>
              <w:bottom w:val="single" w:sz="4" w:space="0" w:color="auto"/>
            </w:tcBorders>
          </w:tcPr>
          <w:p w:rsidR="006C06B4" w:rsidRPr="00CD7A29" w:rsidRDefault="00CD7A29" w:rsidP="00557662">
            <w:pPr>
              <w:rPr>
                <w:sz w:val="28"/>
              </w:rPr>
            </w:pPr>
            <w:r w:rsidRPr="00CD7A29">
              <w:rPr>
                <w:sz w:val="28"/>
              </w:rPr>
              <w:t>в том числе:</w:t>
            </w:r>
          </w:p>
        </w:tc>
        <w:tc>
          <w:tcPr>
            <w:tcW w:w="882" w:type="pct"/>
            <w:tcBorders>
              <w:top w:val="single" w:sz="4" w:space="0" w:color="auto"/>
              <w:bottom w:val="single" w:sz="4" w:space="0" w:color="auto"/>
            </w:tcBorders>
          </w:tcPr>
          <w:p w:rsidR="006C06B4" w:rsidRDefault="006C06B4" w:rsidP="00557662">
            <w:pPr>
              <w:jc w:val="center"/>
              <w:rPr>
                <w:sz w:val="28"/>
              </w:rPr>
            </w:pPr>
          </w:p>
        </w:tc>
        <w:tc>
          <w:tcPr>
            <w:tcW w:w="805" w:type="pct"/>
            <w:tcBorders>
              <w:top w:val="single" w:sz="4" w:space="0" w:color="auto"/>
              <w:bottom w:val="single" w:sz="4" w:space="0" w:color="auto"/>
            </w:tcBorders>
          </w:tcPr>
          <w:p w:rsidR="006C06B4" w:rsidRDefault="006C06B4" w:rsidP="00557662">
            <w:pPr>
              <w:jc w:val="center"/>
              <w:rPr>
                <w:sz w:val="28"/>
              </w:rPr>
            </w:pPr>
          </w:p>
        </w:tc>
      </w:tr>
      <w:tr w:rsidR="006C06B4" w:rsidRPr="00AC42AB" w:rsidTr="00557662">
        <w:trPr>
          <w:cantSplit/>
        </w:trPr>
        <w:tc>
          <w:tcPr>
            <w:tcW w:w="3313" w:type="pct"/>
            <w:tcBorders>
              <w:top w:val="single" w:sz="4" w:space="0" w:color="auto"/>
              <w:bottom w:val="single" w:sz="4" w:space="0" w:color="auto"/>
            </w:tcBorders>
          </w:tcPr>
          <w:p w:rsidR="006C06B4" w:rsidRPr="00CD7A29" w:rsidRDefault="00CD7A29" w:rsidP="00CD7A29">
            <w:pPr>
              <w:rPr>
                <w:sz w:val="28"/>
              </w:rPr>
            </w:pPr>
            <w:r w:rsidRPr="00CD7A29">
              <w:rPr>
                <w:sz w:val="28"/>
              </w:rPr>
              <w:t>прогалины, пустыри</w:t>
            </w:r>
          </w:p>
        </w:tc>
        <w:tc>
          <w:tcPr>
            <w:tcW w:w="882" w:type="pct"/>
            <w:tcBorders>
              <w:top w:val="single" w:sz="4" w:space="0" w:color="auto"/>
              <w:bottom w:val="single" w:sz="4" w:space="0" w:color="auto"/>
            </w:tcBorders>
          </w:tcPr>
          <w:p w:rsidR="006C06B4" w:rsidRDefault="00CD7A29" w:rsidP="00557662">
            <w:pPr>
              <w:jc w:val="center"/>
              <w:rPr>
                <w:sz w:val="28"/>
              </w:rPr>
            </w:pPr>
            <w:r>
              <w:rPr>
                <w:sz w:val="28"/>
              </w:rPr>
              <w:t>1</w:t>
            </w:r>
          </w:p>
        </w:tc>
        <w:tc>
          <w:tcPr>
            <w:tcW w:w="805" w:type="pct"/>
            <w:tcBorders>
              <w:top w:val="single" w:sz="4" w:space="0" w:color="auto"/>
              <w:bottom w:val="single" w:sz="4" w:space="0" w:color="auto"/>
            </w:tcBorders>
          </w:tcPr>
          <w:p w:rsidR="006C06B4" w:rsidRDefault="00CD7A29" w:rsidP="00557662">
            <w:pPr>
              <w:jc w:val="center"/>
              <w:rPr>
                <w:sz w:val="28"/>
              </w:rPr>
            </w:pPr>
            <w:r>
              <w:rPr>
                <w:sz w:val="28"/>
              </w:rPr>
              <w:t>0,6</w:t>
            </w:r>
          </w:p>
        </w:tc>
      </w:tr>
      <w:tr w:rsidR="00A1692A" w:rsidRPr="00AC42AB" w:rsidTr="00557662">
        <w:trPr>
          <w:cantSplit/>
        </w:trPr>
        <w:tc>
          <w:tcPr>
            <w:tcW w:w="3313" w:type="pct"/>
            <w:tcBorders>
              <w:top w:val="single" w:sz="4" w:space="0" w:color="auto"/>
              <w:bottom w:val="single" w:sz="4" w:space="0" w:color="auto"/>
            </w:tcBorders>
          </w:tcPr>
          <w:p w:rsidR="00A1692A" w:rsidRPr="00CD7A29" w:rsidRDefault="00A1692A" w:rsidP="00557662">
            <w:pPr>
              <w:rPr>
                <w:sz w:val="28"/>
              </w:rPr>
            </w:pPr>
            <w:r w:rsidRPr="00CD7A29">
              <w:rPr>
                <w:sz w:val="28"/>
              </w:rPr>
              <w:t>Нелесные земли – всего</w:t>
            </w:r>
          </w:p>
        </w:tc>
        <w:tc>
          <w:tcPr>
            <w:tcW w:w="882" w:type="pct"/>
            <w:tcBorders>
              <w:top w:val="single" w:sz="4" w:space="0" w:color="auto"/>
              <w:bottom w:val="single" w:sz="4" w:space="0" w:color="auto"/>
            </w:tcBorders>
          </w:tcPr>
          <w:p w:rsidR="00A1692A" w:rsidRPr="00AC42AB" w:rsidRDefault="006C06B4" w:rsidP="00557662">
            <w:pPr>
              <w:jc w:val="center"/>
              <w:rPr>
                <w:sz w:val="28"/>
              </w:rPr>
            </w:pPr>
            <w:r>
              <w:rPr>
                <w:sz w:val="28"/>
              </w:rPr>
              <w:t>2</w:t>
            </w:r>
          </w:p>
        </w:tc>
        <w:tc>
          <w:tcPr>
            <w:tcW w:w="805" w:type="pct"/>
            <w:tcBorders>
              <w:top w:val="single" w:sz="4" w:space="0" w:color="auto"/>
              <w:bottom w:val="single" w:sz="4" w:space="0" w:color="auto"/>
            </w:tcBorders>
          </w:tcPr>
          <w:p w:rsidR="00A1692A" w:rsidRPr="00AC42AB" w:rsidRDefault="006C06B4" w:rsidP="006C06B4">
            <w:pPr>
              <w:jc w:val="center"/>
              <w:rPr>
                <w:sz w:val="28"/>
              </w:rPr>
            </w:pPr>
            <w:r>
              <w:rPr>
                <w:sz w:val="28"/>
              </w:rPr>
              <w:t>1,2</w:t>
            </w:r>
          </w:p>
        </w:tc>
      </w:tr>
      <w:tr w:rsidR="00A1692A" w:rsidRPr="00AC42AB" w:rsidTr="00557662">
        <w:trPr>
          <w:cantSplit/>
        </w:trPr>
        <w:tc>
          <w:tcPr>
            <w:tcW w:w="3313" w:type="pct"/>
            <w:tcBorders>
              <w:top w:val="single" w:sz="4" w:space="0" w:color="auto"/>
              <w:bottom w:val="single" w:sz="4" w:space="0" w:color="auto"/>
            </w:tcBorders>
          </w:tcPr>
          <w:p w:rsidR="00A1692A" w:rsidRPr="00AC42AB" w:rsidRDefault="00A1692A" w:rsidP="00557662">
            <w:pPr>
              <w:rPr>
                <w:sz w:val="28"/>
              </w:rPr>
            </w:pPr>
            <w:r w:rsidRPr="00AC42AB">
              <w:rPr>
                <w:sz w:val="28"/>
              </w:rPr>
              <w:t>в том числе:</w:t>
            </w:r>
          </w:p>
        </w:tc>
        <w:tc>
          <w:tcPr>
            <w:tcW w:w="882" w:type="pct"/>
            <w:tcBorders>
              <w:top w:val="single" w:sz="4" w:space="0" w:color="auto"/>
              <w:bottom w:val="single" w:sz="4" w:space="0" w:color="auto"/>
            </w:tcBorders>
          </w:tcPr>
          <w:p w:rsidR="00A1692A" w:rsidRPr="00AC42AB" w:rsidRDefault="00A1692A" w:rsidP="00557662">
            <w:pPr>
              <w:jc w:val="center"/>
              <w:rPr>
                <w:sz w:val="28"/>
              </w:rPr>
            </w:pPr>
          </w:p>
        </w:tc>
        <w:tc>
          <w:tcPr>
            <w:tcW w:w="805" w:type="pct"/>
            <w:tcBorders>
              <w:top w:val="single" w:sz="4" w:space="0" w:color="auto"/>
              <w:bottom w:val="single" w:sz="4" w:space="0" w:color="auto"/>
            </w:tcBorders>
          </w:tcPr>
          <w:p w:rsidR="00A1692A" w:rsidRPr="00AC42AB" w:rsidRDefault="00A1692A" w:rsidP="00557662">
            <w:pPr>
              <w:jc w:val="center"/>
              <w:rPr>
                <w:sz w:val="28"/>
              </w:rPr>
            </w:pPr>
          </w:p>
        </w:tc>
      </w:tr>
      <w:tr w:rsidR="00A1692A" w:rsidRPr="00AC42AB" w:rsidTr="00557662">
        <w:trPr>
          <w:cantSplit/>
        </w:trPr>
        <w:tc>
          <w:tcPr>
            <w:tcW w:w="3313" w:type="pct"/>
            <w:tcBorders>
              <w:top w:val="single" w:sz="4" w:space="0" w:color="auto"/>
              <w:bottom w:val="nil"/>
            </w:tcBorders>
          </w:tcPr>
          <w:p w:rsidR="00A1692A" w:rsidRPr="00AC42AB" w:rsidRDefault="00A1692A" w:rsidP="00557662">
            <w:pPr>
              <w:rPr>
                <w:sz w:val="28"/>
              </w:rPr>
            </w:pPr>
            <w:r>
              <w:rPr>
                <w:sz w:val="28"/>
              </w:rPr>
              <w:t>дороги, просеки</w:t>
            </w:r>
          </w:p>
        </w:tc>
        <w:tc>
          <w:tcPr>
            <w:tcW w:w="882" w:type="pct"/>
            <w:tcBorders>
              <w:top w:val="single" w:sz="4" w:space="0" w:color="auto"/>
              <w:bottom w:val="nil"/>
            </w:tcBorders>
          </w:tcPr>
          <w:p w:rsidR="00A1692A" w:rsidRPr="00AC42AB" w:rsidRDefault="006C06B4" w:rsidP="00557662">
            <w:pPr>
              <w:jc w:val="center"/>
              <w:rPr>
                <w:sz w:val="28"/>
              </w:rPr>
            </w:pPr>
            <w:r>
              <w:rPr>
                <w:sz w:val="28"/>
              </w:rPr>
              <w:t>2</w:t>
            </w:r>
          </w:p>
        </w:tc>
        <w:tc>
          <w:tcPr>
            <w:tcW w:w="805" w:type="pct"/>
            <w:tcBorders>
              <w:top w:val="single" w:sz="4" w:space="0" w:color="auto"/>
              <w:bottom w:val="nil"/>
            </w:tcBorders>
          </w:tcPr>
          <w:p w:rsidR="00A1692A" w:rsidRPr="00AC42AB" w:rsidRDefault="006C06B4" w:rsidP="006C06B4">
            <w:pPr>
              <w:jc w:val="center"/>
              <w:rPr>
                <w:sz w:val="28"/>
              </w:rPr>
            </w:pPr>
            <w:r>
              <w:rPr>
                <w:sz w:val="28"/>
              </w:rPr>
              <w:t>1,2</w:t>
            </w:r>
          </w:p>
        </w:tc>
      </w:tr>
      <w:tr w:rsidR="00A1692A" w:rsidRPr="00AC42AB" w:rsidTr="00557662">
        <w:trPr>
          <w:cantSplit/>
        </w:trPr>
        <w:tc>
          <w:tcPr>
            <w:tcW w:w="3313" w:type="pct"/>
            <w:tcBorders>
              <w:top w:val="nil"/>
              <w:bottom w:val="nil"/>
            </w:tcBorders>
          </w:tcPr>
          <w:p w:rsidR="00A1692A" w:rsidRPr="00AC42AB" w:rsidRDefault="00A1692A" w:rsidP="00557662">
            <w:pPr>
              <w:rPr>
                <w:sz w:val="28"/>
              </w:rPr>
            </w:pPr>
          </w:p>
        </w:tc>
        <w:tc>
          <w:tcPr>
            <w:tcW w:w="882" w:type="pct"/>
            <w:tcBorders>
              <w:top w:val="nil"/>
              <w:bottom w:val="nil"/>
            </w:tcBorders>
          </w:tcPr>
          <w:p w:rsidR="00A1692A" w:rsidRPr="00AC42AB" w:rsidRDefault="00A1692A" w:rsidP="00557662">
            <w:pPr>
              <w:jc w:val="center"/>
              <w:rPr>
                <w:sz w:val="28"/>
              </w:rPr>
            </w:pPr>
          </w:p>
        </w:tc>
        <w:tc>
          <w:tcPr>
            <w:tcW w:w="805" w:type="pct"/>
            <w:tcBorders>
              <w:top w:val="nil"/>
              <w:bottom w:val="nil"/>
            </w:tcBorders>
          </w:tcPr>
          <w:p w:rsidR="00A1692A" w:rsidRPr="00AC42AB" w:rsidRDefault="00A1692A" w:rsidP="00557662">
            <w:pPr>
              <w:jc w:val="center"/>
              <w:rPr>
                <w:sz w:val="28"/>
              </w:rPr>
            </w:pPr>
          </w:p>
        </w:tc>
      </w:tr>
      <w:tr w:rsidR="00A1692A" w:rsidRPr="00AC42AB" w:rsidTr="00557662">
        <w:trPr>
          <w:cantSplit/>
        </w:trPr>
        <w:tc>
          <w:tcPr>
            <w:tcW w:w="3313" w:type="pct"/>
            <w:tcBorders>
              <w:top w:val="nil"/>
              <w:bottom w:val="single" w:sz="4" w:space="0" w:color="auto"/>
            </w:tcBorders>
          </w:tcPr>
          <w:p w:rsidR="00A1692A" w:rsidRPr="00AC42AB" w:rsidRDefault="00A1692A" w:rsidP="00557662">
            <w:pPr>
              <w:rPr>
                <w:sz w:val="28"/>
              </w:rPr>
            </w:pPr>
          </w:p>
        </w:tc>
        <w:tc>
          <w:tcPr>
            <w:tcW w:w="882" w:type="pct"/>
            <w:tcBorders>
              <w:top w:val="nil"/>
              <w:bottom w:val="single" w:sz="4" w:space="0" w:color="auto"/>
            </w:tcBorders>
          </w:tcPr>
          <w:p w:rsidR="00A1692A" w:rsidRPr="00AC42AB" w:rsidRDefault="00A1692A" w:rsidP="00557662">
            <w:pPr>
              <w:jc w:val="center"/>
              <w:rPr>
                <w:sz w:val="28"/>
              </w:rPr>
            </w:pPr>
          </w:p>
        </w:tc>
        <w:tc>
          <w:tcPr>
            <w:tcW w:w="805" w:type="pct"/>
            <w:tcBorders>
              <w:top w:val="nil"/>
              <w:bottom w:val="single" w:sz="4" w:space="0" w:color="auto"/>
            </w:tcBorders>
          </w:tcPr>
          <w:p w:rsidR="00A1692A" w:rsidRPr="00AC42AB" w:rsidRDefault="00A1692A" w:rsidP="00557662">
            <w:pPr>
              <w:jc w:val="center"/>
              <w:rPr>
                <w:sz w:val="28"/>
              </w:rPr>
            </w:pPr>
          </w:p>
        </w:tc>
      </w:tr>
    </w:tbl>
    <w:p w:rsidR="00A1692A" w:rsidRDefault="00A1692A" w:rsidP="00A1692A">
      <w:pPr>
        <w:jc w:val="both"/>
        <w:rPr>
          <w:sz w:val="28"/>
        </w:rPr>
      </w:pPr>
    </w:p>
    <w:p w:rsidR="00A1692A" w:rsidRDefault="00A1692A" w:rsidP="00A1692A">
      <w:pPr>
        <w:jc w:val="both"/>
        <w:rPr>
          <w:sz w:val="28"/>
        </w:rPr>
      </w:pPr>
    </w:p>
    <w:p w:rsidR="00CD7A29" w:rsidRPr="00CD7A29" w:rsidRDefault="00CD7A29" w:rsidP="00CD7A29">
      <w:pPr>
        <w:pStyle w:val="ad"/>
        <w:ind w:firstLine="708"/>
        <w:rPr>
          <w:rFonts w:ascii="Times New Roman" w:hAnsi="Times New Roman"/>
          <w:iCs/>
          <w:sz w:val="28"/>
          <w:szCs w:val="28"/>
        </w:rPr>
      </w:pPr>
      <w:r w:rsidRPr="00CD7A29">
        <w:rPr>
          <w:rFonts w:ascii="Times New Roman" w:hAnsi="Times New Roman"/>
          <w:iCs/>
          <w:sz w:val="28"/>
          <w:szCs w:val="28"/>
        </w:rPr>
        <w:t xml:space="preserve">Доля лесных земель от общей площади городских лесов составляет </w:t>
      </w:r>
      <w:r>
        <w:rPr>
          <w:rFonts w:ascii="Times New Roman" w:hAnsi="Times New Roman"/>
          <w:iCs/>
          <w:sz w:val="28"/>
          <w:szCs w:val="28"/>
        </w:rPr>
        <w:t>98,8</w:t>
      </w:r>
      <w:r w:rsidRPr="00CD7A29">
        <w:rPr>
          <w:rFonts w:ascii="Times New Roman" w:hAnsi="Times New Roman"/>
          <w:iCs/>
          <w:sz w:val="28"/>
          <w:szCs w:val="28"/>
        </w:rPr>
        <w:t xml:space="preserve">%. Земли, покрытые лесной растительностью занимают </w:t>
      </w:r>
      <w:r>
        <w:rPr>
          <w:rFonts w:ascii="Times New Roman" w:hAnsi="Times New Roman"/>
          <w:iCs/>
          <w:sz w:val="28"/>
          <w:szCs w:val="28"/>
        </w:rPr>
        <w:t>98,2</w:t>
      </w:r>
      <w:r w:rsidRPr="00CD7A29">
        <w:rPr>
          <w:rFonts w:ascii="Times New Roman" w:hAnsi="Times New Roman"/>
          <w:iCs/>
          <w:sz w:val="28"/>
          <w:szCs w:val="28"/>
        </w:rPr>
        <w:t xml:space="preserve">%, в том числе </w:t>
      </w:r>
      <w:r>
        <w:rPr>
          <w:rFonts w:ascii="Times New Roman" w:hAnsi="Times New Roman"/>
          <w:iCs/>
          <w:sz w:val="28"/>
          <w:szCs w:val="28"/>
        </w:rPr>
        <w:t>0,6</w:t>
      </w:r>
      <w:r w:rsidRPr="00CD7A29">
        <w:rPr>
          <w:rFonts w:ascii="Times New Roman" w:hAnsi="Times New Roman"/>
          <w:iCs/>
          <w:sz w:val="28"/>
          <w:szCs w:val="28"/>
        </w:rPr>
        <w:t xml:space="preserve">% – насаждения искусственного происхождения. Нелесные земли занимают </w:t>
      </w:r>
      <w:r>
        <w:rPr>
          <w:rFonts w:ascii="Times New Roman" w:hAnsi="Times New Roman"/>
          <w:iCs/>
          <w:sz w:val="28"/>
          <w:szCs w:val="28"/>
        </w:rPr>
        <w:t>1,2</w:t>
      </w:r>
      <w:r w:rsidRPr="00CD7A29">
        <w:rPr>
          <w:rFonts w:ascii="Times New Roman" w:hAnsi="Times New Roman"/>
          <w:iCs/>
          <w:sz w:val="28"/>
          <w:szCs w:val="28"/>
        </w:rPr>
        <w:t>% и представлены</w:t>
      </w:r>
      <w:r>
        <w:rPr>
          <w:rFonts w:ascii="Times New Roman" w:hAnsi="Times New Roman"/>
          <w:iCs/>
          <w:sz w:val="28"/>
          <w:szCs w:val="28"/>
        </w:rPr>
        <w:t xml:space="preserve"> дорогами и просеками</w:t>
      </w:r>
      <w:r w:rsidRPr="00CD7A29">
        <w:rPr>
          <w:rFonts w:ascii="Times New Roman" w:hAnsi="Times New Roman"/>
          <w:iCs/>
          <w:sz w:val="28"/>
          <w:szCs w:val="28"/>
        </w:rPr>
        <w:t>.</w:t>
      </w:r>
    </w:p>
    <w:p w:rsidR="00D62351" w:rsidRPr="00CD7A29"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A1692A" w:rsidRDefault="00A1692A"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D62351" w:rsidRDefault="00D62351" w:rsidP="00ED23D2">
      <w:pPr>
        <w:jc w:val="both"/>
        <w:rPr>
          <w:sz w:val="28"/>
        </w:rPr>
      </w:pPr>
    </w:p>
    <w:p w:rsidR="000F5383" w:rsidRDefault="000F5383" w:rsidP="00ED23D2">
      <w:pPr>
        <w:jc w:val="both"/>
        <w:rPr>
          <w:sz w:val="28"/>
        </w:rPr>
      </w:pPr>
    </w:p>
    <w:p w:rsidR="000F5383" w:rsidRDefault="000F5383" w:rsidP="00ED23D2">
      <w:pPr>
        <w:jc w:val="both"/>
        <w:rPr>
          <w:sz w:val="28"/>
        </w:rPr>
      </w:pPr>
    </w:p>
    <w:p w:rsidR="000F5383" w:rsidRDefault="000F5383" w:rsidP="000F5383">
      <w:pPr>
        <w:jc w:val="center"/>
        <w:rPr>
          <w:sz w:val="28"/>
        </w:rPr>
      </w:pPr>
      <w:r>
        <w:rPr>
          <w:noProof/>
        </w:rPr>
        <w:drawing>
          <wp:inline distT="0" distB="0" distL="0" distR="0" wp14:anchorId="0965977F" wp14:editId="1971AB4C">
            <wp:extent cx="5895975" cy="8543925"/>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383" w:rsidRDefault="000F5383" w:rsidP="000F5383">
      <w:pPr>
        <w:jc w:val="center"/>
        <w:rPr>
          <w:sz w:val="28"/>
        </w:rPr>
      </w:pPr>
    </w:p>
    <w:p w:rsidR="00D33582" w:rsidRDefault="000F5383" w:rsidP="00976BFA">
      <w:pPr>
        <w:jc w:val="center"/>
        <w:rPr>
          <w:sz w:val="28"/>
        </w:rPr>
      </w:pPr>
      <w:r>
        <w:rPr>
          <w:noProof/>
        </w:rPr>
        <w:drawing>
          <wp:inline distT="0" distB="0" distL="0" distR="0" wp14:anchorId="3A5017A3" wp14:editId="2DA7A534">
            <wp:extent cx="5915025" cy="8534400"/>
            <wp:effectExtent l="0" t="0" r="0" b="0"/>
            <wp:docPr id="22"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5383" w:rsidRPr="00022480" w:rsidRDefault="000F5383" w:rsidP="00976BFA">
      <w:pPr>
        <w:jc w:val="center"/>
        <w:rPr>
          <w:sz w:val="28"/>
        </w:rPr>
      </w:pPr>
    </w:p>
    <w:p w:rsidR="00022480" w:rsidRDefault="000F5383" w:rsidP="000F5383">
      <w:pPr>
        <w:jc w:val="center"/>
        <w:rPr>
          <w:sz w:val="28"/>
        </w:rPr>
      </w:pPr>
      <w:r>
        <w:rPr>
          <w:noProof/>
        </w:rPr>
        <w:drawing>
          <wp:inline distT="0" distB="0" distL="0" distR="0" wp14:anchorId="5295CC41" wp14:editId="57C9B5D9">
            <wp:extent cx="5924550" cy="8572500"/>
            <wp:effectExtent l="0" t="0" r="0" b="0"/>
            <wp:docPr id="26"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6961DA2F" wp14:editId="69FC1D81">
            <wp:extent cx="5819775" cy="8582025"/>
            <wp:effectExtent l="0" t="0" r="0" b="0"/>
            <wp:docPr id="28"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4C31F09B" wp14:editId="32E848CB">
            <wp:extent cx="5939790" cy="8624823"/>
            <wp:effectExtent l="0" t="0" r="3810" b="508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5383" w:rsidRDefault="000F5383" w:rsidP="000F5383">
      <w:pPr>
        <w:jc w:val="center"/>
        <w:rPr>
          <w:sz w:val="28"/>
        </w:rPr>
      </w:pPr>
    </w:p>
    <w:p w:rsidR="000F5383" w:rsidRDefault="000F5383" w:rsidP="000F5383">
      <w:pPr>
        <w:jc w:val="center"/>
        <w:rPr>
          <w:sz w:val="28"/>
        </w:rPr>
      </w:pPr>
      <w:r>
        <w:rPr>
          <w:noProof/>
        </w:rPr>
        <w:drawing>
          <wp:inline distT="0" distB="0" distL="0" distR="0" wp14:anchorId="5A8FCC4F" wp14:editId="599DE51D">
            <wp:extent cx="5915025" cy="859155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692A" w:rsidRDefault="000F5383" w:rsidP="00C66537">
      <w:pPr>
        <w:jc w:val="both"/>
        <w:rPr>
          <w:sz w:val="28"/>
        </w:rPr>
      </w:pPr>
      <w:r>
        <w:rPr>
          <w:sz w:val="28"/>
        </w:rPr>
        <w:lastRenderedPageBreak/>
        <w:tab/>
      </w:r>
      <w:r w:rsidR="00A1692A">
        <w:rPr>
          <w:sz w:val="28"/>
        </w:rPr>
        <w:t xml:space="preserve">В </w:t>
      </w:r>
      <w:r w:rsidR="006A6643">
        <w:rPr>
          <w:sz w:val="28"/>
        </w:rPr>
        <w:t xml:space="preserve">городских </w:t>
      </w:r>
      <w:r w:rsidR="00A1692A">
        <w:rPr>
          <w:sz w:val="28"/>
        </w:rPr>
        <w:t xml:space="preserve">лесах </w:t>
      </w:r>
      <w:r w:rsidR="006A6643">
        <w:rPr>
          <w:sz w:val="28"/>
        </w:rPr>
        <w:t>г</w:t>
      </w:r>
      <w:proofErr w:type="gramStart"/>
      <w:r w:rsidR="006A6643">
        <w:rPr>
          <w:sz w:val="28"/>
        </w:rPr>
        <w:t>.Ф</w:t>
      </w:r>
      <w:proofErr w:type="gramEnd"/>
      <w:r w:rsidR="006A6643">
        <w:rPr>
          <w:sz w:val="28"/>
        </w:rPr>
        <w:t>окино</w:t>
      </w:r>
      <w:r w:rsidR="00A1692A">
        <w:rPr>
          <w:sz w:val="28"/>
        </w:rPr>
        <w:t xml:space="preserve"> преобладают насаждения </w:t>
      </w:r>
      <w:r w:rsidR="00A1692A">
        <w:rPr>
          <w:sz w:val="28"/>
          <w:lang w:val="en-US"/>
        </w:rPr>
        <w:t>V</w:t>
      </w:r>
      <w:r w:rsidR="002E0FA2">
        <w:rPr>
          <w:sz w:val="28"/>
          <w:lang w:val="en-US"/>
        </w:rPr>
        <w:t>I</w:t>
      </w:r>
      <w:r w:rsidR="00A1692A">
        <w:rPr>
          <w:sz w:val="28"/>
        </w:rPr>
        <w:t xml:space="preserve"> класса возраста, которые занимают </w:t>
      </w:r>
      <w:r w:rsidR="002E0FA2" w:rsidRPr="002E0FA2">
        <w:rPr>
          <w:sz w:val="28"/>
        </w:rPr>
        <w:t>33</w:t>
      </w:r>
      <w:r w:rsidR="002E0FA2">
        <w:rPr>
          <w:sz w:val="28"/>
        </w:rPr>
        <w:t>,</w:t>
      </w:r>
      <w:r w:rsidR="002E0FA2" w:rsidRPr="002E0FA2">
        <w:rPr>
          <w:sz w:val="28"/>
        </w:rPr>
        <w:t>2</w:t>
      </w:r>
      <w:r w:rsidR="00A1692A">
        <w:rPr>
          <w:sz w:val="28"/>
        </w:rPr>
        <w:t>% покрытых лесной растительностью земель.</w:t>
      </w:r>
    </w:p>
    <w:p w:rsidR="00A1692A" w:rsidRDefault="00A1692A" w:rsidP="00C66537">
      <w:pPr>
        <w:jc w:val="both"/>
        <w:rPr>
          <w:sz w:val="28"/>
        </w:rPr>
      </w:pPr>
      <w:r>
        <w:rPr>
          <w:sz w:val="28"/>
        </w:rPr>
        <w:tab/>
        <w:t xml:space="preserve">Средний возраст насаждений – </w:t>
      </w:r>
      <w:r w:rsidR="002E0FA2">
        <w:rPr>
          <w:sz w:val="28"/>
        </w:rPr>
        <w:t>69</w:t>
      </w:r>
      <w:r>
        <w:rPr>
          <w:sz w:val="28"/>
        </w:rPr>
        <w:t xml:space="preserve"> лет.</w:t>
      </w:r>
    </w:p>
    <w:p w:rsidR="00A1692A" w:rsidRDefault="00A1692A" w:rsidP="00C66537">
      <w:pPr>
        <w:jc w:val="both"/>
        <w:rPr>
          <w:sz w:val="28"/>
        </w:rPr>
      </w:pPr>
      <w:r>
        <w:rPr>
          <w:sz w:val="28"/>
        </w:rPr>
        <w:tab/>
        <w:t>Высокопродуктивные древостои (</w:t>
      </w:r>
      <w:proofErr w:type="gramStart"/>
      <w:r>
        <w:rPr>
          <w:sz w:val="28"/>
          <w:lang w:val="en-US"/>
        </w:rPr>
        <w:t>I</w:t>
      </w:r>
      <w:proofErr w:type="gramEnd"/>
      <w:r>
        <w:rPr>
          <w:sz w:val="28"/>
        </w:rPr>
        <w:t>а,</w:t>
      </w:r>
      <w:r w:rsidRPr="00A1692A">
        <w:rPr>
          <w:sz w:val="28"/>
        </w:rPr>
        <w:t xml:space="preserve"> </w:t>
      </w:r>
      <w:r>
        <w:rPr>
          <w:sz w:val="28"/>
          <w:lang w:val="en-US"/>
        </w:rPr>
        <w:t>I</w:t>
      </w:r>
      <w:r>
        <w:rPr>
          <w:sz w:val="28"/>
        </w:rPr>
        <w:t xml:space="preserve"> классов бонитета) занимают </w:t>
      </w:r>
      <w:r w:rsidR="002E0FA2">
        <w:rPr>
          <w:sz w:val="28"/>
        </w:rPr>
        <w:t>65,5</w:t>
      </w:r>
      <w:r>
        <w:rPr>
          <w:sz w:val="28"/>
        </w:rPr>
        <w:t xml:space="preserve"> га (</w:t>
      </w:r>
      <w:r w:rsidR="002E0FA2">
        <w:rPr>
          <w:sz w:val="28"/>
        </w:rPr>
        <w:t>38,6</w:t>
      </w:r>
      <w:r>
        <w:rPr>
          <w:sz w:val="28"/>
        </w:rPr>
        <w:t>%), преоблада</w:t>
      </w:r>
      <w:r w:rsidR="002E0FA2">
        <w:rPr>
          <w:sz w:val="28"/>
        </w:rPr>
        <w:t>ет</w:t>
      </w:r>
      <w:r>
        <w:rPr>
          <w:sz w:val="28"/>
        </w:rPr>
        <w:t xml:space="preserve"> </w:t>
      </w:r>
      <w:r w:rsidR="002E0FA2">
        <w:rPr>
          <w:sz w:val="28"/>
          <w:lang w:val="en-US"/>
        </w:rPr>
        <w:t>I</w:t>
      </w:r>
      <w:r w:rsidR="002E0FA2">
        <w:rPr>
          <w:sz w:val="28"/>
        </w:rPr>
        <w:t xml:space="preserve"> </w:t>
      </w:r>
      <w:r>
        <w:rPr>
          <w:sz w:val="28"/>
        </w:rPr>
        <w:t xml:space="preserve">класс бонитета </w:t>
      </w:r>
      <w:r w:rsidR="003F4D50">
        <w:rPr>
          <w:sz w:val="28"/>
        </w:rPr>
        <w:t>104,3</w:t>
      </w:r>
      <w:r>
        <w:rPr>
          <w:sz w:val="28"/>
        </w:rPr>
        <w:t xml:space="preserve"> га (</w:t>
      </w:r>
      <w:r w:rsidR="003F4D50">
        <w:rPr>
          <w:sz w:val="28"/>
        </w:rPr>
        <w:t>61,4</w:t>
      </w:r>
      <w:r>
        <w:rPr>
          <w:sz w:val="28"/>
        </w:rPr>
        <w:t xml:space="preserve">%), </w:t>
      </w:r>
      <w:proofErr w:type="spellStart"/>
      <w:r>
        <w:rPr>
          <w:sz w:val="28"/>
        </w:rPr>
        <w:t>низкопродуктивные</w:t>
      </w:r>
      <w:proofErr w:type="spellEnd"/>
      <w:r>
        <w:rPr>
          <w:sz w:val="28"/>
        </w:rPr>
        <w:t xml:space="preserve"> насаждения отсутствуют.</w:t>
      </w:r>
    </w:p>
    <w:p w:rsidR="00A1692A" w:rsidRDefault="00A1692A" w:rsidP="00C66537">
      <w:pPr>
        <w:jc w:val="both"/>
        <w:rPr>
          <w:sz w:val="28"/>
        </w:rPr>
      </w:pPr>
      <w:r>
        <w:rPr>
          <w:sz w:val="28"/>
        </w:rPr>
        <w:tab/>
        <w:t xml:space="preserve">Средний </w:t>
      </w:r>
      <w:r w:rsidR="003F4D50">
        <w:rPr>
          <w:sz w:val="28"/>
        </w:rPr>
        <w:t xml:space="preserve">класс </w:t>
      </w:r>
      <w:r>
        <w:rPr>
          <w:sz w:val="28"/>
        </w:rPr>
        <w:t>бонитет</w:t>
      </w:r>
      <w:r w:rsidR="003F4D50">
        <w:rPr>
          <w:sz w:val="28"/>
        </w:rPr>
        <w:t>а</w:t>
      </w:r>
      <w:r>
        <w:rPr>
          <w:sz w:val="28"/>
        </w:rPr>
        <w:t xml:space="preserve"> насаждений – </w:t>
      </w:r>
      <w:r>
        <w:rPr>
          <w:sz w:val="28"/>
          <w:lang w:val="en-US"/>
        </w:rPr>
        <w:t>I</w:t>
      </w:r>
      <w:r>
        <w:rPr>
          <w:sz w:val="28"/>
        </w:rPr>
        <w:t>,</w:t>
      </w:r>
      <w:r w:rsidR="003F4D50">
        <w:rPr>
          <w:sz w:val="28"/>
        </w:rPr>
        <w:t>6</w:t>
      </w:r>
      <w:r>
        <w:rPr>
          <w:sz w:val="28"/>
        </w:rPr>
        <w:t>.</w:t>
      </w:r>
    </w:p>
    <w:p w:rsidR="00A1692A" w:rsidRDefault="00A1692A" w:rsidP="00C66537">
      <w:pPr>
        <w:jc w:val="both"/>
        <w:rPr>
          <w:sz w:val="28"/>
        </w:rPr>
      </w:pPr>
      <w:r>
        <w:rPr>
          <w:sz w:val="28"/>
        </w:rPr>
        <w:tab/>
      </w:r>
      <w:proofErr w:type="spellStart"/>
      <w:r>
        <w:rPr>
          <w:sz w:val="28"/>
        </w:rPr>
        <w:t>Высокополнотные</w:t>
      </w:r>
      <w:proofErr w:type="spellEnd"/>
      <w:r>
        <w:rPr>
          <w:sz w:val="28"/>
        </w:rPr>
        <w:t xml:space="preserve"> насаждения (0,8 – 1,0) занимают </w:t>
      </w:r>
      <w:r w:rsidR="003F4D50">
        <w:rPr>
          <w:sz w:val="28"/>
        </w:rPr>
        <w:t>1</w:t>
      </w:r>
      <w:r>
        <w:rPr>
          <w:sz w:val="28"/>
        </w:rPr>
        <w:t xml:space="preserve"> га (</w:t>
      </w:r>
      <w:r w:rsidR="003F4D50">
        <w:rPr>
          <w:sz w:val="28"/>
        </w:rPr>
        <w:t>0</w:t>
      </w:r>
      <w:r>
        <w:rPr>
          <w:sz w:val="28"/>
        </w:rPr>
        <w:t>,6%</w:t>
      </w:r>
      <w:r w:rsidR="00501B4C">
        <w:rPr>
          <w:sz w:val="28"/>
        </w:rPr>
        <w:t>)</w:t>
      </w:r>
      <w:r>
        <w:rPr>
          <w:sz w:val="28"/>
        </w:rPr>
        <w:t xml:space="preserve">, </w:t>
      </w:r>
      <w:proofErr w:type="spellStart"/>
      <w:r>
        <w:rPr>
          <w:sz w:val="28"/>
        </w:rPr>
        <w:t>среднеполнотные</w:t>
      </w:r>
      <w:proofErr w:type="spellEnd"/>
      <w:r>
        <w:rPr>
          <w:sz w:val="28"/>
        </w:rPr>
        <w:t xml:space="preserve"> (0,6 – 0,7) – </w:t>
      </w:r>
      <w:r w:rsidR="003F4D50">
        <w:rPr>
          <w:sz w:val="28"/>
        </w:rPr>
        <w:t>133,0</w:t>
      </w:r>
      <w:r>
        <w:rPr>
          <w:sz w:val="28"/>
        </w:rPr>
        <w:t xml:space="preserve"> га (</w:t>
      </w:r>
      <w:r w:rsidR="003F4D50">
        <w:rPr>
          <w:sz w:val="28"/>
        </w:rPr>
        <w:t>78,3</w:t>
      </w:r>
      <w:r>
        <w:rPr>
          <w:sz w:val="28"/>
        </w:rPr>
        <w:t>%),</w:t>
      </w:r>
      <w:r w:rsidR="003F4D50">
        <w:rPr>
          <w:sz w:val="28"/>
        </w:rPr>
        <w:t xml:space="preserve"> </w:t>
      </w:r>
      <w:r>
        <w:rPr>
          <w:sz w:val="28"/>
        </w:rPr>
        <w:t xml:space="preserve"> </w:t>
      </w:r>
      <w:proofErr w:type="spellStart"/>
      <w:r>
        <w:rPr>
          <w:sz w:val="28"/>
        </w:rPr>
        <w:t>низкополнотные</w:t>
      </w:r>
      <w:proofErr w:type="spellEnd"/>
      <w:r>
        <w:rPr>
          <w:sz w:val="28"/>
        </w:rPr>
        <w:t xml:space="preserve"> (0,4 – 0,5) – </w:t>
      </w:r>
      <w:r w:rsidR="003F4D50">
        <w:rPr>
          <w:sz w:val="28"/>
        </w:rPr>
        <w:t>35,8</w:t>
      </w:r>
      <w:r>
        <w:rPr>
          <w:sz w:val="28"/>
        </w:rPr>
        <w:t xml:space="preserve"> га (</w:t>
      </w:r>
      <w:r w:rsidR="003F4D50">
        <w:rPr>
          <w:sz w:val="28"/>
        </w:rPr>
        <w:t>21,1</w:t>
      </w:r>
      <w:r>
        <w:rPr>
          <w:sz w:val="28"/>
        </w:rPr>
        <w:t>%).</w:t>
      </w:r>
    </w:p>
    <w:p w:rsidR="00A1692A" w:rsidRDefault="00A1692A" w:rsidP="00C66537">
      <w:pPr>
        <w:jc w:val="both"/>
        <w:rPr>
          <w:sz w:val="28"/>
        </w:rPr>
      </w:pPr>
      <w:r>
        <w:rPr>
          <w:sz w:val="28"/>
        </w:rPr>
        <w:tab/>
        <w:t>Средняя полнота насаждений – 0,</w:t>
      </w:r>
      <w:r w:rsidR="003F4D50">
        <w:rPr>
          <w:sz w:val="28"/>
        </w:rPr>
        <w:t>61</w:t>
      </w:r>
      <w:r>
        <w:rPr>
          <w:sz w:val="28"/>
        </w:rPr>
        <w:t>.</w:t>
      </w:r>
    </w:p>
    <w:p w:rsidR="00A1692A" w:rsidRDefault="00A1692A" w:rsidP="00C66537">
      <w:pPr>
        <w:jc w:val="both"/>
        <w:rPr>
          <w:sz w:val="28"/>
        </w:rPr>
      </w:pPr>
      <w:r>
        <w:rPr>
          <w:sz w:val="28"/>
        </w:rPr>
        <w:tab/>
      </w:r>
      <w:r w:rsidR="003F4D50">
        <w:rPr>
          <w:sz w:val="28"/>
        </w:rPr>
        <w:t>Самой р</w:t>
      </w:r>
      <w:r>
        <w:rPr>
          <w:sz w:val="28"/>
        </w:rPr>
        <w:t xml:space="preserve">аспространенной группой типов леса является кисличная – </w:t>
      </w:r>
      <w:r w:rsidR="003F4D50">
        <w:rPr>
          <w:sz w:val="28"/>
        </w:rPr>
        <w:t>72,6</w:t>
      </w:r>
      <w:r>
        <w:rPr>
          <w:sz w:val="28"/>
        </w:rPr>
        <w:t xml:space="preserve"> га (</w:t>
      </w:r>
      <w:r w:rsidR="003F4D50">
        <w:rPr>
          <w:sz w:val="28"/>
        </w:rPr>
        <w:t>42,8</w:t>
      </w:r>
      <w:r>
        <w:rPr>
          <w:sz w:val="28"/>
        </w:rPr>
        <w:t>%).</w:t>
      </w:r>
    </w:p>
    <w:p w:rsidR="00A1692A" w:rsidRDefault="00A1692A" w:rsidP="00C66537">
      <w:pPr>
        <w:jc w:val="both"/>
        <w:rPr>
          <w:sz w:val="28"/>
        </w:rPr>
      </w:pPr>
      <w:r>
        <w:rPr>
          <w:sz w:val="28"/>
        </w:rPr>
        <w:tab/>
      </w:r>
      <w:r w:rsidR="003F4D50">
        <w:rPr>
          <w:sz w:val="28"/>
        </w:rPr>
        <w:t>Наиболее распространенным</w:t>
      </w:r>
      <w:r>
        <w:rPr>
          <w:sz w:val="28"/>
        </w:rPr>
        <w:t xml:space="preserve"> тип</w:t>
      </w:r>
      <w:r w:rsidR="003F4D50">
        <w:rPr>
          <w:sz w:val="28"/>
        </w:rPr>
        <w:t>о</w:t>
      </w:r>
      <w:r>
        <w:rPr>
          <w:sz w:val="28"/>
        </w:rPr>
        <w:t>м</w:t>
      </w:r>
      <w:r w:rsidR="003F4D50">
        <w:rPr>
          <w:sz w:val="28"/>
        </w:rPr>
        <w:t xml:space="preserve"> </w:t>
      </w:r>
      <w:r>
        <w:rPr>
          <w:sz w:val="28"/>
        </w:rPr>
        <w:t>лесорастительных условий явля</w:t>
      </w:r>
      <w:r w:rsidR="003F4D50">
        <w:rPr>
          <w:sz w:val="28"/>
        </w:rPr>
        <w:t>е</w:t>
      </w:r>
      <w:r>
        <w:rPr>
          <w:sz w:val="28"/>
        </w:rPr>
        <w:t xml:space="preserve">тся сложные </w:t>
      </w:r>
      <w:proofErr w:type="spellStart"/>
      <w:r>
        <w:rPr>
          <w:sz w:val="28"/>
        </w:rPr>
        <w:t>субор</w:t>
      </w:r>
      <w:r w:rsidR="003F4D50">
        <w:rPr>
          <w:sz w:val="28"/>
        </w:rPr>
        <w:t>ь</w:t>
      </w:r>
      <w:proofErr w:type="spellEnd"/>
      <w:r w:rsidR="003F4D50">
        <w:rPr>
          <w:sz w:val="28"/>
        </w:rPr>
        <w:t xml:space="preserve"> свежая (С</w:t>
      </w:r>
      <w:proofErr w:type="gramStart"/>
      <w:r w:rsidR="003F4D50" w:rsidRPr="003F4D50">
        <w:rPr>
          <w:sz w:val="28"/>
          <w:vertAlign w:val="subscript"/>
        </w:rPr>
        <w:t>2</w:t>
      </w:r>
      <w:proofErr w:type="gramEnd"/>
      <w:r w:rsidR="003F4D50">
        <w:rPr>
          <w:sz w:val="28"/>
        </w:rPr>
        <w:t xml:space="preserve">) </w:t>
      </w:r>
      <w:r>
        <w:rPr>
          <w:sz w:val="28"/>
        </w:rPr>
        <w:t xml:space="preserve">– </w:t>
      </w:r>
      <w:r w:rsidR="003F4D50">
        <w:rPr>
          <w:sz w:val="28"/>
        </w:rPr>
        <w:t>68,0</w:t>
      </w:r>
      <w:r>
        <w:rPr>
          <w:sz w:val="28"/>
        </w:rPr>
        <w:t xml:space="preserve"> га (</w:t>
      </w:r>
      <w:r w:rsidR="003F4D50">
        <w:rPr>
          <w:sz w:val="28"/>
        </w:rPr>
        <w:t>40,1</w:t>
      </w:r>
      <w:r>
        <w:rPr>
          <w:sz w:val="28"/>
        </w:rPr>
        <w:t>%).</w:t>
      </w:r>
    </w:p>
    <w:p w:rsidR="00A1692A" w:rsidRDefault="00A1692A" w:rsidP="00C66537">
      <w:pPr>
        <w:jc w:val="both"/>
        <w:rPr>
          <w:sz w:val="28"/>
        </w:rPr>
      </w:pPr>
      <w:r>
        <w:rPr>
          <w:sz w:val="28"/>
        </w:rPr>
        <w:tab/>
        <w:t xml:space="preserve">Преобладающей породой является </w:t>
      </w:r>
      <w:r w:rsidR="003F4D50">
        <w:rPr>
          <w:sz w:val="28"/>
        </w:rPr>
        <w:t>сосна</w:t>
      </w:r>
      <w:r>
        <w:rPr>
          <w:sz w:val="28"/>
        </w:rPr>
        <w:t xml:space="preserve"> – </w:t>
      </w:r>
      <w:r w:rsidR="003F4D50">
        <w:rPr>
          <w:sz w:val="28"/>
        </w:rPr>
        <w:t>98,2</w:t>
      </w:r>
      <w:r>
        <w:rPr>
          <w:sz w:val="28"/>
        </w:rPr>
        <w:t xml:space="preserve"> га (</w:t>
      </w:r>
      <w:r w:rsidR="003F4D50">
        <w:rPr>
          <w:sz w:val="28"/>
        </w:rPr>
        <w:t>57,8</w:t>
      </w:r>
      <w:r>
        <w:rPr>
          <w:sz w:val="28"/>
        </w:rPr>
        <w:t>%).</w:t>
      </w:r>
    </w:p>
    <w:p w:rsidR="00A1692A" w:rsidRDefault="00A1692A"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6C4283" w:rsidRDefault="006C4283" w:rsidP="00C66537">
      <w:pPr>
        <w:jc w:val="both"/>
        <w:rPr>
          <w:sz w:val="28"/>
        </w:rPr>
      </w:pPr>
    </w:p>
    <w:p w:rsidR="003723DE" w:rsidRDefault="003723DE" w:rsidP="00C66537">
      <w:pPr>
        <w:jc w:val="both"/>
        <w:rPr>
          <w:sz w:val="28"/>
        </w:rPr>
      </w:pPr>
    </w:p>
    <w:p w:rsidR="003723DE" w:rsidRDefault="003723DE" w:rsidP="00C66537">
      <w:pPr>
        <w:jc w:val="both"/>
        <w:rPr>
          <w:sz w:val="28"/>
        </w:rPr>
      </w:pPr>
    </w:p>
    <w:p w:rsidR="006C4283" w:rsidRDefault="006C4283" w:rsidP="00C66537">
      <w:pPr>
        <w:jc w:val="both"/>
        <w:rPr>
          <w:sz w:val="28"/>
        </w:rPr>
        <w:sectPr w:rsidR="006C4283" w:rsidSect="007A0F06">
          <w:headerReference w:type="even" r:id="rId20"/>
          <w:headerReference w:type="default" r:id="rId21"/>
          <w:type w:val="continuous"/>
          <w:pgSz w:w="11906" w:h="16838" w:code="9"/>
          <w:pgMar w:top="1418" w:right="851" w:bottom="1418" w:left="1701" w:header="851" w:footer="0" w:gutter="0"/>
          <w:cols w:space="708"/>
          <w:docGrid w:charSpace="1"/>
        </w:sectPr>
      </w:pPr>
    </w:p>
    <w:p w:rsidR="006129C7" w:rsidRPr="00AC42AB" w:rsidRDefault="006129C7" w:rsidP="006129C7">
      <w:pPr>
        <w:jc w:val="right"/>
        <w:rPr>
          <w:i/>
          <w:sz w:val="28"/>
        </w:rPr>
      </w:pPr>
      <w:r w:rsidRPr="00AC42AB">
        <w:rPr>
          <w:i/>
          <w:sz w:val="28"/>
        </w:rPr>
        <w:lastRenderedPageBreak/>
        <w:t>Таблица 5</w:t>
      </w:r>
    </w:p>
    <w:p w:rsidR="006129C7" w:rsidRPr="00A76DBC" w:rsidRDefault="006129C7" w:rsidP="006129C7">
      <w:pPr>
        <w:jc w:val="center"/>
        <w:rPr>
          <w:b/>
          <w:sz w:val="28"/>
        </w:rPr>
      </w:pPr>
      <w:r w:rsidRPr="00A76DBC">
        <w:rPr>
          <w:b/>
          <w:sz w:val="28"/>
        </w:rPr>
        <w:t>Средние таксационные показатели</w:t>
      </w:r>
    </w:p>
    <w:p w:rsidR="006129C7" w:rsidRPr="0096312D" w:rsidRDefault="006129C7" w:rsidP="0096312D">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992"/>
        <w:gridCol w:w="34"/>
        <w:gridCol w:w="728"/>
        <w:gridCol w:w="893"/>
        <w:gridCol w:w="799"/>
        <w:gridCol w:w="1476"/>
        <w:gridCol w:w="1476"/>
        <w:gridCol w:w="1476"/>
        <w:gridCol w:w="1479"/>
        <w:gridCol w:w="3196"/>
      </w:tblGrid>
      <w:tr w:rsidR="006129C7" w:rsidRPr="00A76DBC" w:rsidTr="00F97295">
        <w:tc>
          <w:tcPr>
            <w:tcW w:w="587" w:type="pct"/>
            <w:vMerge w:val="restart"/>
            <w:vAlign w:val="center"/>
          </w:tcPr>
          <w:p w:rsidR="006129C7" w:rsidRPr="00A76DBC" w:rsidRDefault="006129C7" w:rsidP="00557662">
            <w:pPr>
              <w:jc w:val="center"/>
              <w:rPr>
                <w:sz w:val="28"/>
              </w:rPr>
            </w:pPr>
            <w:r w:rsidRPr="00A76DBC">
              <w:rPr>
                <w:sz w:val="28"/>
              </w:rPr>
              <w:t>Хозяйство,</w:t>
            </w:r>
          </w:p>
          <w:p w:rsidR="006129C7" w:rsidRPr="00A76DBC" w:rsidRDefault="006129C7" w:rsidP="00557662">
            <w:pPr>
              <w:jc w:val="center"/>
              <w:rPr>
                <w:sz w:val="28"/>
              </w:rPr>
            </w:pPr>
            <w:proofErr w:type="spellStart"/>
            <w:r w:rsidRPr="00A76DBC">
              <w:rPr>
                <w:sz w:val="28"/>
              </w:rPr>
              <w:t>хозсекция</w:t>
            </w:r>
            <w:proofErr w:type="spellEnd"/>
            <w:r w:rsidRPr="00A76DBC">
              <w:rPr>
                <w:sz w:val="28"/>
              </w:rPr>
              <w:t xml:space="preserve"> и </w:t>
            </w:r>
            <w:proofErr w:type="spellStart"/>
            <w:proofErr w:type="gramStart"/>
            <w:r w:rsidRPr="00A76DBC">
              <w:rPr>
                <w:sz w:val="28"/>
              </w:rPr>
              <w:t>преобла</w:t>
            </w:r>
            <w:proofErr w:type="spellEnd"/>
            <w:r w:rsidRPr="00A76DBC">
              <w:rPr>
                <w:sz w:val="28"/>
              </w:rPr>
              <w:t>-дающая</w:t>
            </w:r>
            <w:proofErr w:type="gramEnd"/>
          </w:p>
          <w:p w:rsidR="006129C7" w:rsidRPr="00A76DBC" w:rsidRDefault="006129C7" w:rsidP="00557662">
            <w:pPr>
              <w:jc w:val="center"/>
              <w:rPr>
                <w:sz w:val="28"/>
              </w:rPr>
            </w:pPr>
            <w:r w:rsidRPr="00A76DBC">
              <w:rPr>
                <w:sz w:val="28"/>
              </w:rPr>
              <w:t>порода</w:t>
            </w:r>
          </w:p>
        </w:tc>
        <w:tc>
          <w:tcPr>
            <w:tcW w:w="4413" w:type="pct"/>
            <w:gridSpan w:val="10"/>
          </w:tcPr>
          <w:p w:rsidR="006129C7" w:rsidRPr="00A76DBC" w:rsidRDefault="006129C7" w:rsidP="00557662">
            <w:pPr>
              <w:jc w:val="center"/>
              <w:rPr>
                <w:sz w:val="28"/>
              </w:rPr>
            </w:pPr>
            <w:r w:rsidRPr="00A76DBC">
              <w:rPr>
                <w:sz w:val="28"/>
              </w:rPr>
              <w:t>Средние таксационные показатели</w:t>
            </w:r>
          </w:p>
        </w:tc>
      </w:tr>
      <w:tr w:rsidR="00D51BD0" w:rsidRPr="00A76DBC" w:rsidTr="0096312D">
        <w:trPr>
          <w:trHeight w:val="269"/>
        </w:trPr>
        <w:tc>
          <w:tcPr>
            <w:tcW w:w="587" w:type="pct"/>
            <w:vMerge/>
            <w:tcBorders>
              <w:bottom w:val="single" w:sz="4" w:space="0" w:color="auto"/>
            </w:tcBorders>
          </w:tcPr>
          <w:p w:rsidR="006129C7" w:rsidRPr="00A76DBC" w:rsidRDefault="006129C7" w:rsidP="00557662">
            <w:pPr>
              <w:jc w:val="center"/>
              <w:rPr>
                <w:sz w:val="28"/>
              </w:rPr>
            </w:pPr>
          </w:p>
        </w:tc>
        <w:tc>
          <w:tcPr>
            <w:tcW w:w="349" w:type="pct"/>
            <w:vAlign w:val="center"/>
          </w:tcPr>
          <w:p w:rsidR="006129C7" w:rsidRPr="00A76DBC" w:rsidRDefault="006129C7" w:rsidP="00F97295">
            <w:pPr>
              <w:jc w:val="center"/>
              <w:rPr>
                <w:sz w:val="28"/>
              </w:rPr>
            </w:pPr>
            <w:proofErr w:type="spellStart"/>
            <w:proofErr w:type="gramStart"/>
            <w:r w:rsidRPr="00A76DBC">
              <w:rPr>
                <w:sz w:val="28"/>
              </w:rPr>
              <w:t>пло-щадь</w:t>
            </w:r>
            <w:proofErr w:type="spellEnd"/>
            <w:proofErr w:type="gramEnd"/>
            <w:r w:rsidR="00F97295">
              <w:rPr>
                <w:sz w:val="28"/>
              </w:rPr>
              <w:t>,</w:t>
            </w:r>
            <w:r w:rsidRPr="00A76DBC">
              <w:rPr>
                <w:sz w:val="28"/>
              </w:rPr>
              <w:t xml:space="preserve"> га</w:t>
            </w:r>
          </w:p>
        </w:tc>
        <w:tc>
          <w:tcPr>
            <w:tcW w:w="268" w:type="pct"/>
            <w:gridSpan w:val="2"/>
            <w:vAlign w:val="center"/>
          </w:tcPr>
          <w:p w:rsidR="006129C7" w:rsidRPr="00A76DBC" w:rsidRDefault="006129C7" w:rsidP="00557662">
            <w:pPr>
              <w:jc w:val="center"/>
              <w:rPr>
                <w:sz w:val="28"/>
              </w:rPr>
            </w:pPr>
            <w:proofErr w:type="gramStart"/>
            <w:r w:rsidRPr="00A76DBC">
              <w:rPr>
                <w:sz w:val="28"/>
              </w:rPr>
              <w:t>воз-</w:t>
            </w:r>
            <w:proofErr w:type="spellStart"/>
            <w:r w:rsidRPr="00A76DBC">
              <w:rPr>
                <w:sz w:val="28"/>
              </w:rPr>
              <w:t>раст</w:t>
            </w:r>
            <w:proofErr w:type="spellEnd"/>
            <w:proofErr w:type="gramEnd"/>
          </w:p>
        </w:tc>
        <w:tc>
          <w:tcPr>
            <w:tcW w:w="314" w:type="pct"/>
            <w:vAlign w:val="center"/>
          </w:tcPr>
          <w:p w:rsidR="006129C7" w:rsidRPr="00A76DBC" w:rsidRDefault="006129C7" w:rsidP="00557662">
            <w:pPr>
              <w:jc w:val="center"/>
              <w:rPr>
                <w:sz w:val="28"/>
              </w:rPr>
            </w:pPr>
            <w:proofErr w:type="spellStart"/>
            <w:proofErr w:type="gramStart"/>
            <w:r w:rsidRPr="00A76DBC">
              <w:rPr>
                <w:sz w:val="28"/>
              </w:rPr>
              <w:t>бони-тет</w:t>
            </w:r>
            <w:proofErr w:type="spellEnd"/>
            <w:proofErr w:type="gramEnd"/>
          </w:p>
        </w:tc>
        <w:tc>
          <w:tcPr>
            <w:tcW w:w="281" w:type="pct"/>
            <w:vAlign w:val="center"/>
          </w:tcPr>
          <w:p w:rsidR="006129C7" w:rsidRPr="00A76DBC" w:rsidRDefault="006129C7" w:rsidP="00557662">
            <w:pPr>
              <w:jc w:val="center"/>
              <w:rPr>
                <w:sz w:val="28"/>
              </w:rPr>
            </w:pPr>
            <w:r w:rsidRPr="00A76DBC">
              <w:rPr>
                <w:sz w:val="28"/>
              </w:rPr>
              <w:t>пол-</w:t>
            </w:r>
          </w:p>
          <w:p w:rsidR="006129C7" w:rsidRPr="00A76DBC" w:rsidRDefault="006129C7" w:rsidP="00557662">
            <w:pPr>
              <w:jc w:val="center"/>
              <w:rPr>
                <w:sz w:val="28"/>
              </w:rPr>
            </w:pPr>
            <w:r w:rsidRPr="00A76DBC">
              <w:rPr>
                <w:sz w:val="28"/>
              </w:rPr>
              <w:t>нота</w:t>
            </w:r>
          </w:p>
        </w:tc>
        <w:tc>
          <w:tcPr>
            <w:tcW w:w="519" w:type="pct"/>
            <w:vAlign w:val="center"/>
          </w:tcPr>
          <w:p w:rsidR="006129C7" w:rsidRPr="00A76DBC" w:rsidRDefault="006129C7" w:rsidP="00557662">
            <w:pPr>
              <w:jc w:val="center"/>
              <w:rPr>
                <w:sz w:val="28"/>
              </w:rPr>
            </w:pPr>
            <w:r w:rsidRPr="00A76DBC">
              <w:rPr>
                <w:sz w:val="28"/>
              </w:rPr>
              <w:t xml:space="preserve">средний </w:t>
            </w:r>
          </w:p>
          <w:p w:rsidR="006129C7" w:rsidRPr="00A76DBC" w:rsidRDefault="006129C7" w:rsidP="00557662">
            <w:pPr>
              <w:jc w:val="center"/>
              <w:rPr>
                <w:sz w:val="28"/>
              </w:rPr>
            </w:pPr>
            <w:r w:rsidRPr="00A76DBC">
              <w:rPr>
                <w:sz w:val="28"/>
              </w:rPr>
              <w:t xml:space="preserve">запас </w:t>
            </w:r>
            <w:proofErr w:type="gramStart"/>
            <w:r w:rsidRPr="00A76DBC">
              <w:rPr>
                <w:sz w:val="28"/>
              </w:rPr>
              <w:t>на</w:t>
            </w:r>
            <w:proofErr w:type="gramEnd"/>
          </w:p>
          <w:p w:rsidR="006129C7" w:rsidRPr="00A76DBC" w:rsidRDefault="006129C7" w:rsidP="00557662">
            <w:pPr>
              <w:jc w:val="center"/>
              <w:rPr>
                <w:sz w:val="28"/>
              </w:rPr>
            </w:pPr>
            <w:r w:rsidRPr="00A76DBC">
              <w:rPr>
                <w:sz w:val="28"/>
              </w:rPr>
              <w:t xml:space="preserve">1 га </w:t>
            </w:r>
            <w:proofErr w:type="spellStart"/>
            <w:proofErr w:type="gramStart"/>
            <w:r w:rsidRPr="00A76DBC">
              <w:rPr>
                <w:sz w:val="28"/>
              </w:rPr>
              <w:t>спе</w:t>
            </w:r>
            <w:r w:rsidR="0096312D">
              <w:rPr>
                <w:sz w:val="28"/>
              </w:rPr>
              <w:t>-</w:t>
            </w:r>
            <w:r w:rsidRPr="00A76DBC">
              <w:rPr>
                <w:sz w:val="28"/>
              </w:rPr>
              <w:t>лых</w:t>
            </w:r>
            <w:proofErr w:type="spellEnd"/>
            <w:proofErr w:type="gramEnd"/>
            <w:r w:rsidRPr="00A76DBC">
              <w:rPr>
                <w:sz w:val="28"/>
              </w:rPr>
              <w:t xml:space="preserve"> и перестой-</w:t>
            </w:r>
          </w:p>
          <w:p w:rsidR="00DC1AAD" w:rsidRPr="00A76DBC" w:rsidRDefault="006129C7" w:rsidP="00557662">
            <w:pPr>
              <w:jc w:val="center"/>
              <w:rPr>
                <w:sz w:val="28"/>
              </w:rPr>
            </w:pPr>
            <w:proofErr w:type="spellStart"/>
            <w:r w:rsidRPr="00A76DBC">
              <w:rPr>
                <w:sz w:val="28"/>
              </w:rPr>
              <w:t>ных</w:t>
            </w:r>
            <w:proofErr w:type="spellEnd"/>
            <w:r w:rsidRPr="00A76DBC">
              <w:rPr>
                <w:sz w:val="28"/>
              </w:rPr>
              <w:t xml:space="preserve"> </w:t>
            </w:r>
            <w:proofErr w:type="gramStart"/>
            <w:r w:rsidRPr="00A76DBC">
              <w:rPr>
                <w:sz w:val="28"/>
              </w:rPr>
              <w:t>на</w:t>
            </w:r>
            <w:r w:rsidR="0096312D">
              <w:rPr>
                <w:sz w:val="28"/>
              </w:rPr>
              <w:t>-</w:t>
            </w:r>
            <w:proofErr w:type="spellStart"/>
            <w:r w:rsidRPr="00A76DBC">
              <w:rPr>
                <w:sz w:val="28"/>
              </w:rPr>
              <w:t>саждений</w:t>
            </w:r>
            <w:proofErr w:type="spellEnd"/>
            <w:proofErr w:type="gramEnd"/>
            <w:r w:rsidR="00DC1AAD" w:rsidRPr="00A76DBC">
              <w:rPr>
                <w:sz w:val="28"/>
              </w:rPr>
              <w:t xml:space="preserve">, </w:t>
            </w:r>
          </w:p>
          <w:p w:rsidR="006129C7" w:rsidRPr="00A76DBC" w:rsidRDefault="00DC1AAD" w:rsidP="00557662">
            <w:pPr>
              <w:jc w:val="center"/>
              <w:rPr>
                <w:sz w:val="28"/>
              </w:rPr>
            </w:pPr>
            <w:r w:rsidRPr="00A76DBC">
              <w:rPr>
                <w:sz w:val="28"/>
              </w:rPr>
              <w:t>м</w:t>
            </w:r>
            <w:r w:rsidRPr="00A76DBC">
              <w:rPr>
                <w:sz w:val="28"/>
                <w:vertAlign w:val="superscript"/>
              </w:rPr>
              <w:t>3</w:t>
            </w:r>
          </w:p>
        </w:tc>
        <w:tc>
          <w:tcPr>
            <w:tcW w:w="519" w:type="pct"/>
            <w:vAlign w:val="center"/>
          </w:tcPr>
          <w:p w:rsidR="006129C7" w:rsidRPr="00A76DBC" w:rsidRDefault="006129C7" w:rsidP="00557662">
            <w:pPr>
              <w:ind w:left="-29" w:right="-103"/>
              <w:jc w:val="center"/>
              <w:rPr>
                <w:sz w:val="28"/>
              </w:rPr>
            </w:pPr>
            <w:r w:rsidRPr="00A76DBC">
              <w:rPr>
                <w:sz w:val="28"/>
              </w:rPr>
              <w:t>средний</w:t>
            </w:r>
          </w:p>
          <w:p w:rsidR="006129C7" w:rsidRPr="00A76DBC" w:rsidRDefault="006129C7" w:rsidP="00557662">
            <w:pPr>
              <w:ind w:left="-29" w:right="-103"/>
              <w:jc w:val="center"/>
              <w:rPr>
                <w:sz w:val="28"/>
              </w:rPr>
            </w:pPr>
            <w:r w:rsidRPr="00A76DBC">
              <w:rPr>
                <w:sz w:val="28"/>
              </w:rPr>
              <w:t xml:space="preserve">запас </w:t>
            </w:r>
            <w:proofErr w:type="gramStart"/>
            <w:r w:rsidRPr="00A76DBC">
              <w:rPr>
                <w:sz w:val="28"/>
              </w:rPr>
              <w:t>на</w:t>
            </w:r>
            <w:proofErr w:type="gramEnd"/>
            <w:r w:rsidRPr="00A76DBC">
              <w:rPr>
                <w:sz w:val="28"/>
              </w:rPr>
              <w:t xml:space="preserve"> </w:t>
            </w:r>
          </w:p>
          <w:p w:rsidR="0096312D" w:rsidRDefault="006129C7" w:rsidP="00557662">
            <w:pPr>
              <w:ind w:left="-29" w:right="-103"/>
              <w:jc w:val="center"/>
              <w:rPr>
                <w:sz w:val="28"/>
              </w:rPr>
            </w:pPr>
            <w:r w:rsidRPr="00A76DBC">
              <w:rPr>
                <w:sz w:val="28"/>
              </w:rPr>
              <w:t xml:space="preserve">1 га </w:t>
            </w:r>
            <w:proofErr w:type="gramStart"/>
            <w:r w:rsidRPr="00A76DBC">
              <w:rPr>
                <w:sz w:val="28"/>
              </w:rPr>
              <w:t>по</w:t>
            </w:r>
            <w:proofErr w:type="gramEnd"/>
            <w:r w:rsidR="0096312D">
              <w:rPr>
                <w:sz w:val="28"/>
              </w:rPr>
              <w:t>-</w:t>
            </w:r>
          </w:p>
          <w:p w:rsidR="006129C7" w:rsidRPr="00A76DBC" w:rsidRDefault="006129C7" w:rsidP="00557662">
            <w:pPr>
              <w:ind w:left="-29" w:right="-103"/>
              <w:jc w:val="center"/>
              <w:rPr>
                <w:sz w:val="28"/>
              </w:rPr>
            </w:pPr>
            <w:proofErr w:type="gramStart"/>
            <w:r w:rsidRPr="00A76DBC">
              <w:rPr>
                <w:sz w:val="28"/>
              </w:rPr>
              <w:t>крытых</w:t>
            </w:r>
            <w:proofErr w:type="gramEnd"/>
            <w:r w:rsidRPr="00A76DBC">
              <w:rPr>
                <w:sz w:val="28"/>
              </w:rPr>
              <w:t xml:space="preserve"> лесом</w:t>
            </w:r>
          </w:p>
          <w:p w:rsidR="006129C7" w:rsidRPr="00A76DBC" w:rsidRDefault="006129C7" w:rsidP="00557662">
            <w:pPr>
              <w:ind w:left="-29" w:right="-103"/>
              <w:jc w:val="center"/>
              <w:rPr>
                <w:sz w:val="28"/>
              </w:rPr>
            </w:pPr>
            <w:r w:rsidRPr="00A76DBC">
              <w:rPr>
                <w:sz w:val="28"/>
              </w:rPr>
              <w:t xml:space="preserve">земель, </w:t>
            </w:r>
          </w:p>
          <w:p w:rsidR="006129C7" w:rsidRPr="00A76DBC" w:rsidRDefault="006129C7" w:rsidP="00557662">
            <w:pPr>
              <w:ind w:left="-29" w:right="-103"/>
              <w:jc w:val="center"/>
              <w:rPr>
                <w:sz w:val="28"/>
              </w:rPr>
            </w:pPr>
            <w:r w:rsidRPr="00A76DBC">
              <w:rPr>
                <w:sz w:val="28"/>
              </w:rPr>
              <w:t>м</w:t>
            </w:r>
            <w:r w:rsidRPr="00A76DBC">
              <w:rPr>
                <w:sz w:val="28"/>
                <w:vertAlign w:val="superscript"/>
              </w:rPr>
              <w:t>3</w:t>
            </w:r>
          </w:p>
        </w:tc>
        <w:tc>
          <w:tcPr>
            <w:tcW w:w="519" w:type="pct"/>
            <w:vAlign w:val="center"/>
          </w:tcPr>
          <w:p w:rsidR="006129C7" w:rsidRPr="00A76DBC" w:rsidRDefault="006129C7" w:rsidP="00557662">
            <w:pPr>
              <w:jc w:val="center"/>
              <w:rPr>
                <w:sz w:val="28"/>
              </w:rPr>
            </w:pPr>
            <w:r w:rsidRPr="00A76DBC">
              <w:rPr>
                <w:sz w:val="28"/>
              </w:rPr>
              <w:t>среднее</w:t>
            </w:r>
          </w:p>
          <w:p w:rsidR="006129C7" w:rsidRPr="00A76DBC" w:rsidRDefault="006129C7" w:rsidP="00557662">
            <w:pPr>
              <w:jc w:val="center"/>
              <w:rPr>
                <w:sz w:val="28"/>
              </w:rPr>
            </w:pPr>
            <w:proofErr w:type="gramStart"/>
            <w:r w:rsidRPr="00A76DBC">
              <w:rPr>
                <w:sz w:val="28"/>
              </w:rPr>
              <w:t>измене</w:t>
            </w:r>
            <w:r w:rsidR="0096312D">
              <w:rPr>
                <w:sz w:val="28"/>
              </w:rPr>
              <w:t>-</w:t>
            </w:r>
            <w:proofErr w:type="spellStart"/>
            <w:r w:rsidRPr="00A76DBC">
              <w:rPr>
                <w:sz w:val="28"/>
              </w:rPr>
              <w:t>ние</w:t>
            </w:r>
            <w:proofErr w:type="spellEnd"/>
            <w:proofErr w:type="gramEnd"/>
            <w:r w:rsidR="0096312D">
              <w:rPr>
                <w:sz w:val="28"/>
              </w:rPr>
              <w:t xml:space="preserve"> </w:t>
            </w:r>
            <w:proofErr w:type="spellStart"/>
            <w:r w:rsidRPr="00A76DBC">
              <w:rPr>
                <w:sz w:val="28"/>
              </w:rPr>
              <w:t>запа</w:t>
            </w:r>
            <w:r w:rsidR="0096312D">
              <w:rPr>
                <w:sz w:val="28"/>
              </w:rPr>
              <w:t>-</w:t>
            </w:r>
            <w:r w:rsidRPr="00A76DBC">
              <w:rPr>
                <w:sz w:val="28"/>
              </w:rPr>
              <w:t>са</w:t>
            </w:r>
            <w:proofErr w:type="spellEnd"/>
            <w:r w:rsidRPr="00A76DBC">
              <w:rPr>
                <w:sz w:val="28"/>
              </w:rPr>
              <w:t xml:space="preserve"> на</w:t>
            </w:r>
            <w:r w:rsidR="0096312D">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6129C7" w:rsidP="00557662">
            <w:pPr>
              <w:jc w:val="center"/>
              <w:rPr>
                <w:sz w:val="28"/>
              </w:rPr>
            </w:pPr>
            <w:proofErr w:type="spellStart"/>
            <w:r w:rsidRPr="00A76DBC">
              <w:rPr>
                <w:sz w:val="28"/>
              </w:rPr>
              <w:t>тых</w:t>
            </w:r>
            <w:proofErr w:type="spellEnd"/>
            <w:r w:rsidRPr="00A76DBC">
              <w:rPr>
                <w:sz w:val="28"/>
              </w:rPr>
              <w:t xml:space="preserve"> </w:t>
            </w:r>
            <w:proofErr w:type="spellStart"/>
            <w:proofErr w:type="gramStart"/>
            <w:r w:rsidRPr="00A76DBC">
              <w:rPr>
                <w:sz w:val="28"/>
              </w:rPr>
              <w:t>ле</w:t>
            </w:r>
            <w:proofErr w:type="spellEnd"/>
            <w:r w:rsidR="0096312D">
              <w:rPr>
                <w:sz w:val="28"/>
              </w:rPr>
              <w:t>-</w:t>
            </w:r>
            <w:r w:rsidRPr="00A76DBC">
              <w:rPr>
                <w:sz w:val="28"/>
              </w:rPr>
              <w:t>сом</w:t>
            </w:r>
            <w:proofErr w:type="gramEnd"/>
            <w:r w:rsidRPr="00A76DBC">
              <w:rPr>
                <w:sz w:val="28"/>
              </w:rPr>
              <w:t xml:space="preserve"> </w:t>
            </w:r>
            <w:proofErr w:type="spellStart"/>
            <w:r w:rsidRPr="00A76DBC">
              <w:rPr>
                <w:sz w:val="28"/>
              </w:rPr>
              <w:t>зе</w:t>
            </w:r>
            <w:proofErr w:type="spellEnd"/>
            <w:r w:rsidR="0096312D">
              <w:rPr>
                <w:sz w:val="28"/>
              </w:rPr>
              <w:t>-</w:t>
            </w:r>
            <w:r w:rsidRPr="00A76DBC">
              <w:rPr>
                <w:sz w:val="28"/>
              </w:rPr>
              <w:t xml:space="preserve">мель, </w:t>
            </w:r>
          </w:p>
          <w:p w:rsidR="006129C7" w:rsidRPr="00A76DBC" w:rsidRDefault="006129C7" w:rsidP="00557662">
            <w:pPr>
              <w:jc w:val="center"/>
              <w:rPr>
                <w:sz w:val="28"/>
              </w:rPr>
            </w:pPr>
            <w:r w:rsidRPr="00A76DBC">
              <w:rPr>
                <w:sz w:val="28"/>
              </w:rPr>
              <w:t>м</w:t>
            </w:r>
            <w:r w:rsidRPr="00A76DBC">
              <w:rPr>
                <w:sz w:val="28"/>
                <w:vertAlign w:val="superscript"/>
              </w:rPr>
              <w:t>3</w:t>
            </w:r>
          </w:p>
        </w:tc>
        <w:tc>
          <w:tcPr>
            <w:tcW w:w="520" w:type="pct"/>
            <w:vAlign w:val="center"/>
          </w:tcPr>
          <w:p w:rsidR="006129C7" w:rsidRPr="00A76DBC" w:rsidRDefault="006129C7" w:rsidP="00AD3AF6">
            <w:pPr>
              <w:ind w:left="-111" w:right="-107"/>
              <w:jc w:val="center"/>
              <w:rPr>
                <w:sz w:val="28"/>
              </w:rPr>
            </w:pPr>
            <w:r w:rsidRPr="00A76DBC">
              <w:rPr>
                <w:sz w:val="28"/>
              </w:rPr>
              <w:t>текущее</w:t>
            </w:r>
          </w:p>
          <w:p w:rsidR="0096312D" w:rsidRDefault="006129C7" w:rsidP="00AD3AF6">
            <w:pPr>
              <w:ind w:left="-111" w:right="-107"/>
              <w:jc w:val="center"/>
              <w:rPr>
                <w:sz w:val="28"/>
              </w:rPr>
            </w:pPr>
            <w:r w:rsidRPr="00A76DBC">
              <w:rPr>
                <w:sz w:val="28"/>
              </w:rPr>
              <w:t>измене</w:t>
            </w:r>
            <w:r w:rsidR="0096312D">
              <w:rPr>
                <w:sz w:val="28"/>
              </w:rPr>
              <w:t>-</w:t>
            </w:r>
          </w:p>
          <w:p w:rsidR="0096312D" w:rsidRDefault="006129C7" w:rsidP="00AD3AF6">
            <w:pPr>
              <w:ind w:left="-111" w:right="-107"/>
              <w:jc w:val="center"/>
              <w:rPr>
                <w:sz w:val="28"/>
              </w:rPr>
            </w:pPr>
            <w:proofErr w:type="spellStart"/>
            <w:r w:rsidRPr="00A76DBC">
              <w:rPr>
                <w:sz w:val="28"/>
              </w:rPr>
              <w:t>ние</w:t>
            </w:r>
            <w:proofErr w:type="spellEnd"/>
            <w:r w:rsidR="0096312D">
              <w:rPr>
                <w:sz w:val="28"/>
              </w:rPr>
              <w:t xml:space="preserve"> </w:t>
            </w:r>
            <w:proofErr w:type="spellStart"/>
            <w:r w:rsidRPr="00A76DBC">
              <w:rPr>
                <w:sz w:val="28"/>
              </w:rPr>
              <w:t>запа</w:t>
            </w:r>
            <w:proofErr w:type="spellEnd"/>
            <w:r w:rsidR="0096312D">
              <w:rPr>
                <w:sz w:val="28"/>
              </w:rPr>
              <w:t>-</w:t>
            </w:r>
          </w:p>
          <w:p w:rsidR="006129C7" w:rsidRPr="00A76DBC" w:rsidRDefault="006129C7" w:rsidP="00AD3AF6">
            <w:pPr>
              <w:ind w:left="-111" w:right="-107"/>
              <w:jc w:val="center"/>
              <w:rPr>
                <w:sz w:val="28"/>
              </w:rPr>
            </w:pPr>
            <w:proofErr w:type="spellStart"/>
            <w:r w:rsidRPr="00A76DBC">
              <w:rPr>
                <w:sz w:val="28"/>
              </w:rPr>
              <w:t>са</w:t>
            </w:r>
            <w:proofErr w:type="spellEnd"/>
            <w:r w:rsidRPr="00A76DBC">
              <w:rPr>
                <w:sz w:val="28"/>
              </w:rPr>
              <w:t xml:space="preserve"> на</w:t>
            </w:r>
            <w:r w:rsidR="0096312D">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6129C7" w:rsidP="00AD3AF6">
            <w:pPr>
              <w:ind w:left="-111" w:right="-107"/>
              <w:jc w:val="center"/>
              <w:rPr>
                <w:sz w:val="28"/>
              </w:rPr>
            </w:pPr>
            <w:proofErr w:type="spellStart"/>
            <w:r w:rsidRPr="00A76DBC">
              <w:rPr>
                <w:sz w:val="28"/>
              </w:rPr>
              <w:t>тых</w:t>
            </w:r>
            <w:proofErr w:type="spellEnd"/>
            <w:r w:rsidRPr="00A76DBC">
              <w:rPr>
                <w:sz w:val="28"/>
              </w:rPr>
              <w:t xml:space="preserve"> лесом земель, </w:t>
            </w:r>
          </w:p>
          <w:p w:rsidR="006129C7" w:rsidRPr="00A76DBC" w:rsidRDefault="006129C7" w:rsidP="00AD3AF6">
            <w:pPr>
              <w:ind w:left="-111" w:right="-107"/>
              <w:jc w:val="center"/>
              <w:rPr>
                <w:sz w:val="28"/>
              </w:rPr>
            </w:pPr>
            <w:r w:rsidRPr="00A76DBC">
              <w:rPr>
                <w:sz w:val="28"/>
              </w:rPr>
              <w:t>м</w:t>
            </w:r>
            <w:r w:rsidRPr="00A76DBC">
              <w:rPr>
                <w:sz w:val="28"/>
                <w:vertAlign w:val="superscript"/>
              </w:rPr>
              <w:t>3</w:t>
            </w:r>
          </w:p>
        </w:tc>
        <w:tc>
          <w:tcPr>
            <w:tcW w:w="1124" w:type="pct"/>
            <w:vAlign w:val="center"/>
          </w:tcPr>
          <w:p w:rsidR="006129C7" w:rsidRPr="00A76DBC" w:rsidRDefault="006129C7" w:rsidP="00557662">
            <w:pPr>
              <w:jc w:val="center"/>
              <w:rPr>
                <w:sz w:val="28"/>
              </w:rPr>
            </w:pPr>
            <w:r w:rsidRPr="00A76DBC">
              <w:rPr>
                <w:sz w:val="28"/>
              </w:rPr>
              <w:t>средний</w:t>
            </w:r>
          </w:p>
          <w:p w:rsidR="006129C7" w:rsidRPr="00A76DBC" w:rsidRDefault="006129C7" w:rsidP="00557662">
            <w:pPr>
              <w:jc w:val="center"/>
              <w:rPr>
                <w:sz w:val="28"/>
              </w:rPr>
            </w:pPr>
            <w:r w:rsidRPr="00A76DBC">
              <w:rPr>
                <w:sz w:val="28"/>
              </w:rPr>
              <w:t>состав</w:t>
            </w:r>
          </w:p>
        </w:tc>
      </w:tr>
      <w:tr w:rsidR="006129C7" w:rsidRPr="00A76DBC" w:rsidTr="00F97295">
        <w:trPr>
          <w:trHeight w:val="64"/>
        </w:trPr>
        <w:tc>
          <w:tcPr>
            <w:tcW w:w="5000" w:type="pct"/>
            <w:gridSpan w:val="11"/>
          </w:tcPr>
          <w:p w:rsidR="006129C7" w:rsidRPr="00A76DBC" w:rsidRDefault="006129C7" w:rsidP="00557662">
            <w:pPr>
              <w:jc w:val="center"/>
              <w:rPr>
                <w:sz w:val="28"/>
              </w:rPr>
            </w:pPr>
          </w:p>
        </w:tc>
      </w:tr>
      <w:tr w:rsidR="006129C7" w:rsidRPr="00A76DBC" w:rsidTr="00F97295">
        <w:trPr>
          <w:trHeight w:val="64"/>
        </w:trPr>
        <w:tc>
          <w:tcPr>
            <w:tcW w:w="5000" w:type="pct"/>
            <w:gridSpan w:val="11"/>
          </w:tcPr>
          <w:p w:rsidR="006129C7" w:rsidRPr="00A76DBC" w:rsidRDefault="006129C7" w:rsidP="00557662">
            <w:pPr>
              <w:jc w:val="center"/>
              <w:rPr>
                <w:b/>
                <w:sz w:val="28"/>
              </w:rPr>
            </w:pPr>
            <w:r w:rsidRPr="00A76DBC">
              <w:rPr>
                <w:b/>
                <w:sz w:val="28"/>
              </w:rPr>
              <w:t>Защитные леса</w:t>
            </w:r>
          </w:p>
        </w:tc>
      </w:tr>
      <w:tr w:rsidR="006129C7" w:rsidRPr="00A76DBC" w:rsidTr="00F97295">
        <w:trPr>
          <w:trHeight w:val="64"/>
        </w:trPr>
        <w:tc>
          <w:tcPr>
            <w:tcW w:w="5000" w:type="pct"/>
            <w:gridSpan w:val="11"/>
          </w:tcPr>
          <w:p w:rsidR="006129C7" w:rsidRPr="00A76DBC" w:rsidRDefault="006129C7" w:rsidP="00557662">
            <w:pPr>
              <w:jc w:val="center"/>
              <w:rPr>
                <w:b/>
                <w:i/>
                <w:sz w:val="28"/>
              </w:rPr>
            </w:pPr>
            <w:r w:rsidRPr="00A76DBC">
              <w:rPr>
                <w:b/>
                <w:i/>
                <w:sz w:val="28"/>
              </w:rPr>
              <w:t xml:space="preserve">Категория защитных лесов – Городские леса </w:t>
            </w:r>
          </w:p>
        </w:tc>
      </w:tr>
      <w:tr w:rsidR="006129C7" w:rsidRPr="00A76DBC" w:rsidTr="00F97295">
        <w:trPr>
          <w:trHeight w:val="64"/>
        </w:trPr>
        <w:tc>
          <w:tcPr>
            <w:tcW w:w="5000" w:type="pct"/>
            <w:gridSpan w:val="11"/>
          </w:tcPr>
          <w:p w:rsidR="006129C7" w:rsidRPr="00A76DBC" w:rsidRDefault="006129C7" w:rsidP="006129C7">
            <w:pPr>
              <w:rPr>
                <w:sz w:val="28"/>
              </w:rPr>
            </w:pPr>
            <w:proofErr w:type="spellStart"/>
            <w:r w:rsidRPr="00A76DBC">
              <w:rPr>
                <w:sz w:val="28"/>
              </w:rPr>
              <w:t>Хозсекция</w:t>
            </w:r>
            <w:proofErr w:type="spellEnd"/>
            <w:r w:rsidRPr="00A76DBC">
              <w:rPr>
                <w:sz w:val="28"/>
              </w:rPr>
              <w:t xml:space="preserve"> – Сосновая </w:t>
            </w:r>
          </w:p>
        </w:tc>
      </w:tr>
      <w:tr w:rsidR="00D51BD0" w:rsidRPr="00A76DBC" w:rsidTr="0096312D">
        <w:trPr>
          <w:trHeight w:val="64"/>
        </w:trPr>
        <w:tc>
          <w:tcPr>
            <w:tcW w:w="587" w:type="pct"/>
            <w:tcBorders>
              <w:bottom w:val="single" w:sz="4" w:space="0" w:color="auto"/>
            </w:tcBorders>
          </w:tcPr>
          <w:p w:rsidR="006129C7" w:rsidRPr="00A76DBC" w:rsidRDefault="006129C7" w:rsidP="006129C7">
            <w:pPr>
              <w:rPr>
                <w:sz w:val="28"/>
              </w:rPr>
            </w:pPr>
            <w:r w:rsidRPr="00A76DBC">
              <w:rPr>
                <w:sz w:val="28"/>
              </w:rPr>
              <w:t>Сосна</w:t>
            </w:r>
          </w:p>
        </w:tc>
        <w:tc>
          <w:tcPr>
            <w:tcW w:w="361" w:type="pct"/>
            <w:gridSpan w:val="2"/>
            <w:tcBorders>
              <w:bottom w:val="single" w:sz="4" w:space="0" w:color="auto"/>
            </w:tcBorders>
          </w:tcPr>
          <w:p w:rsidR="006129C7" w:rsidRPr="00A76DBC" w:rsidRDefault="00A76DBC" w:rsidP="00557662">
            <w:pPr>
              <w:jc w:val="center"/>
              <w:rPr>
                <w:sz w:val="28"/>
              </w:rPr>
            </w:pPr>
            <w:r>
              <w:rPr>
                <w:sz w:val="28"/>
              </w:rPr>
              <w:t>98,2</w:t>
            </w:r>
          </w:p>
        </w:tc>
        <w:tc>
          <w:tcPr>
            <w:tcW w:w="256" w:type="pct"/>
            <w:tcBorders>
              <w:bottom w:val="single" w:sz="4" w:space="0" w:color="auto"/>
            </w:tcBorders>
          </w:tcPr>
          <w:p w:rsidR="006129C7" w:rsidRPr="00A76DBC" w:rsidRDefault="00A76DBC" w:rsidP="00557662">
            <w:pPr>
              <w:jc w:val="center"/>
              <w:rPr>
                <w:sz w:val="28"/>
              </w:rPr>
            </w:pPr>
            <w:r>
              <w:rPr>
                <w:sz w:val="28"/>
              </w:rPr>
              <w:t>80</w:t>
            </w:r>
          </w:p>
        </w:tc>
        <w:tc>
          <w:tcPr>
            <w:tcW w:w="314" w:type="pct"/>
            <w:tcBorders>
              <w:bottom w:val="single" w:sz="4" w:space="0" w:color="auto"/>
            </w:tcBorders>
          </w:tcPr>
          <w:p w:rsidR="006129C7" w:rsidRPr="00A76DBC" w:rsidRDefault="00A76DBC" w:rsidP="00A76DBC">
            <w:pPr>
              <w:jc w:val="center"/>
              <w:rPr>
                <w:sz w:val="28"/>
              </w:rPr>
            </w:pPr>
            <w:r>
              <w:rPr>
                <w:sz w:val="28"/>
                <w:lang w:val="en-US"/>
              </w:rPr>
              <w:t>I</w:t>
            </w:r>
            <w:r>
              <w:rPr>
                <w:sz w:val="28"/>
              </w:rPr>
              <w:t>,3</w:t>
            </w:r>
          </w:p>
        </w:tc>
        <w:tc>
          <w:tcPr>
            <w:tcW w:w="281" w:type="pct"/>
            <w:tcBorders>
              <w:bottom w:val="single" w:sz="4" w:space="0" w:color="auto"/>
            </w:tcBorders>
          </w:tcPr>
          <w:p w:rsidR="006129C7" w:rsidRPr="00A76DBC" w:rsidRDefault="00A76DBC" w:rsidP="00557662">
            <w:pPr>
              <w:jc w:val="center"/>
              <w:rPr>
                <w:sz w:val="28"/>
              </w:rPr>
            </w:pPr>
            <w:r>
              <w:rPr>
                <w:sz w:val="28"/>
              </w:rPr>
              <w:t>0,61</w:t>
            </w:r>
          </w:p>
        </w:tc>
        <w:tc>
          <w:tcPr>
            <w:tcW w:w="519" w:type="pct"/>
            <w:tcBorders>
              <w:bottom w:val="single" w:sz="4" w:space="0" w:color="auto"/>
            </w:tcBorders>
          </w:tcPr>
          <w:p w:rsidR="006129C7" w:rsidRPr="00A76DBC" w:rsidRDefault="00A76DBC" w:rsidP="00557662">
            <w:pPr>
              <w:jc w:val="center"/>
              <w:rPr>
                <w:sz w:val="28"/>
              </w:rPr>
            </w:pPr>
            <w:r>
              <w:rPr>
                <w:sz w:val="28"/>
              </w:rPr>
              <w:t>261</w:t>
            </w:r>
          </w:p>
        </w:tc>
        <w:tc>
          <w:tcPr>
            <w:tcW w:w="519" w:type="pct"/>
            <w:tcBorders>
              <w:bottom w:val="single" w:sz="4" w:space="0" w:color="auto"/>
            </w:tcBorders>
          </w:tcPr>
          <w:p w:rsidR="006129C7" w:rsidRPr="00A76DBC" w:rsidRDefault="00A76DBC" w:rsidP="00557662">
            <w:pPr>
              <w:ind w:left="-29" w:right="-103"/>
              <w:jc w:val="center"/>
              <w:rPr>
                <w:sz w:val="28"/>
              </w:rPr>
            </w:pPr>
            <w:r>
              <w:rPr>
                <w:sz w:val="28"/>
              </w:rPr>
              <w:t>256</w:t>
            </w:r>
          </w:p>
        </w:tc>
        <w:tc>
          <w:tcPr>
            <w:tcW w:w="519" w:type="pct"/>
            <w:tcBorders>
              <w:bottom w:val="single" w:sz="4" w:space="0" w:color="auto"/>
            </w:tcBorders>
          </w:tcPr>
          <w:p w:rsidR="006129C7" w:rsidRPr="00A76DBC" w:rsidRDefault="00A76DBC" w:rsidP="00557662">
            <w:pPr>
              <w:jc w:val="center"/>
              <w:rPr>
                <w:sz w:val="28"/>
              </w:rPr>
            </w:pPr>
            <w:r>
              <w:rPr>
                <w:sz w:val="28"/>
              </w:rPr>
              <w:t>3,6</w:t>
            </w:r>
          </w:p>
        </w:tc>
        <w:tc>
          <w:tcPr>
            <w:tcW w:w="520" w:type="pct"/>
            <w:tcBorders>
              <w:bottom w:val="single" w:sz="4" w:space="0" w:color="auto"/>
            </w:tcBorders>
          </w:tcPr>
          <w:p w:rsidR="006129C7" w:rsidRPr="00A76DBC" w:rsidRDefault="00A76DBC" w:rsidP="00557662">
            <w:pPr>
              <w:jc w:val="center"/>
              <w:rPr>
                <w:sz w:val="28"/>
              </w:rPr>
            </w:pPr>
            <w:r>
              <w:rPr>
                <w:sz w:val="28"/>
              </w:rPr>
              <w:t>3,4</w:t>
            </w:r>
          </w:p>
        </w:tc>
        <w:tc>
          <w:tcPr>
            <w:tcW w:w="1124" w:type="pct"/>
            <w:tcBorders>
              <w:bottom w:val="single" w:sz="4" w:space="0" w:color="auto"/>
            </w:tcBorders>
          </w:tcPr>
          <w:p w:rsidR="006129C7" w:rsidRPr="00A76DBC" w:rsidRDefault="00A76DBC" w:rsidP="00D51BD0">
            <w:pPr>
              <w:rPr>
                <w:sz w:val="28"/>
              </w:rPr>
            </w:pPr>
            <w:r>
              <w:rPr>
                <w:sz w:val="28"/>
              </w:rPr>
              <w:t>9,0</w:t>
            </w:r>
            <w:proofErr w:type="gramStart"/>
            <w:r>
              <w:rPr>
                <w:sz w:val="28"/>
              </w:rPr>
              <w:t>С</w:t>
            </w:r>
            <w:proofErr w:type="gramEnd"/>
            <w:r>
              <w:rPr>
                <w:sz w:val="28"/>
              </w:rPr>
              <w:t xml:space="preserve"> 0,5Е 0,3Б 0,1Олч 0,1Ос</w:t>
            </w:r>
            <w:r w:rsidR="0096312D">
              <w:rPr>
                <w:sz w:val="28"/>
              </w:rPr>
              <w:t xml:space="preserve"> </w:t>
            </w:r>
            <w:r>
              <w:rPr>
                <w:sz w:val="28"/>
              </w:rPr>
              <w:t>+</w:t>
            </w:r>
            <w:r w:rsidR="0096312D">
              <w:rPr>
                <w:sz w:val="28"/>
              </w:rPr>
              <w:t xml:space="preserve"> </w:t>
            </w:r>
            <w:r>
              <w:rPr>
                <w:sz w:val="28"/>
              </w:rPr>
              <w:t>Ив</w:t>
            </w:r>
          </w:p>
        </w:tc>
      </w:tr>
      <w:tr w:rsidR="006129C7" w:rsidRPr="00A76DBC" w:rsidTr="00F97295">
        <w:trPr>
          <w:trHeight w:val="64"/>
        </w:trPr>
        <w:tc>
          <w:tcPr>
            <w:tcW w:w="5000" w:type="pct"/>
            <w:gridSpan w:val="11"/>
          </w:tcPr>
          <w:p w:rsidR="006129C7" w:rsidRPr="00A76DBC" w:rsidRDefault="006129C7" w:rsidP="00A76DBC">
            <w:pPr>
              <w:rPr>
                <w:sz w:val="28"/>
              </w:rPr>
            </w:pPr>
            <w:proofErr w:type="spellStart"/>
            <w:r w:rsidRPr="00A76DBC">
              <w:rPr>
                <w:sz w:val="28"/>
              </w:rPr>
              <w:t>Хозсекция</w:t>
            </w:r>
            <w:proofErr w:type="spellEnd"/>
            <w:r w:rsidRPr="00A76DBC">
              <w:rPr>
                <w:sz w:val="28"/>
              </w:rPr>
              <w:t xml:space="preserve"> – </w:t>
            </w:r>
            <w:r w:rsidR="00A76DBC" w:rsidRPr="00A76DBC">
              <w:rPr>
                <w:sz w:val="28"/>
              </w:rPr>
              <w:t>Березовая</w:t>
            </w:r>
          </w:p>
        </w:tc>
      </w:tr>
      <w:tr w:rsidR="00D51BD0" w:rsidRPr="00A76DBC" w:rsidTr="0096312D">
        <w:trPr>
          <w:trHeight w:val="64"/>
        </w:trPr>
        <w:tc>
          <w:tcPr>
            <w:tcW w:w="587" w:type="pct"/>
            <w:tcBorders>
              <w:bottom w:val="single" w:sz="4" w:space="0" w:color="auto"/>
            </w:tcBorders>
          </w:tcPr>
          <w:p w:rsidR="006129C7" w:rsidRPr="00A76DBC" w:rsidRDefault="00A76DBC" w:rsidP="00557662">
            <w:pPr>
              <w:rPr>
                <w:sz w:val="28"/>
              </w:rPr>
            </w:pPr>
            <w:r w:rsidRPr="00A76DBC">
              <w:rPr>
                <w:sz w:val="28"/>
              </w:rPr>
              <w:t>Ольха черная</w:t>
            </w:r>
          </w:p>
        </w:tc>
        <w:tc>
          <w:tcPr>
            <w:tcW w:w="361" w:type="pct"/>
            <w:gridSpan w:val="2"/>
            <w:tcBorders>
              <w:bottom w:val="single" w:sz="4" w:space="0" w:color="auto"/>
            </w:tcBorders>
          </w:tcPr>
          <w:p w:rsidR="006129C7" w:rsidRPr="00A76DBC" w:rsidRDefault="00192BC3" w:rsidP="00557662">
            <w:pPr>
              <w:jc w:val="center"/>
              <w:rPr>
                <w:sz w:val="28"/>
              </w:rPr>
            </w:pPr>
            <w:r>
              <w:rPr>
                <w:sz w:val="28"/>
              </w:rPr>
              <w:t>71,0</w:t>
            </w:r>
          </w:p>
        </w:tc>
        <w:tc>
          <w:tcPr>
            <w:tcW w:w="256" w:type="pct"/>
            <w:tcBorders>
              <w:bottom w:val="single" w:sz="4" w:space="0" w:color="auto"/>
            </w:tcBorders>
          </w:tcPr>
          <w:p w:rsidR="006129C7" w:rsidRPr="00A76DBC" w:rsidRDefault="00192BC3" w:rsidP="00557662">
            <w:pPr>
              <w:jc w:val="center"/>
              <w:rPr>
                <w:sz w:val="28"/>
              </w:rPr>
            </w:pPr>
            <w:r>
              <w:rPr>
                <w:sz w:val="28"/>
              </w:rPr>
              <w:t>54</w:t>
            </w:r>
          </w:p>
        </w:tc>
        <w:tc>
          <w:tcPr>
            <w:tcW w:w="314" w:type="pct"/>
            <w:tcBorders>
              <w:bottom w:val="single" w:sz="4" w:space="0" w:color="auto"/>
            </w:tcBorders>
          </w:tcPr>
          <w:p w:rsidR="006129C7" w:rsidRPr="00A76DBC" w:rsidRDefault="00192BC3" w:rsidP="00192BC3">
            <w:pPr>
              <w:jc w:val="center"/>
              <w:rPr>
                <w:sz w:val="28"/>
              </w:rPr>
            </w:pPr>
            <w:r>
              <w:rPr>
                <w:sz w:val="28"/>
                <w:lang w:val="en-US"/>
              </w:rPr>
              <w:t>II</w:t>
            </w:r>
            <w:r>
              <w:rPr>
                <w:sz w:val="28"/>
              </w:rPr>
              <w:t>,0</w:t>
            </w:r>
          </w:p>
        </w:tc>
        <w:tc>
          <w:tcPr>
            <w:tcW w:w="281" w:type="pct"/>
            <w:tcBorders>
              <w:bottom w:val="single" w:sz="4" w:space="0" w:color="auto"/>
            </w:tcBorders>
          </w:tcPr>
          <w:p w:rsidR="006129C7" w:rsidRPr="00A76DBC" w:rsidRDefault="00192BC3" w:rsidP="00557662">
            <w:pPr>
              <w:jc w:val="center"/>
              <w:rPr>
                <w:sz w:val="28"/>
              </w:rPr>
            </w:pPr>
            <w:r>
              <w:rPr>
                <w:sz w:val="28"/>
              </w:rPr>
              <w:t>0,60</w:t>
            </w:r>
          </w:p>
        </w:tc>
        <w:tc>
          <w:tcPr>
            <w:tcW w:w="519" w:type="pct"/>
            <w:tcBorders>
              <w:bottom w:val="single" w:sz="4" w:space="0" w:color="auto"/>
            </w:tcBorders>
          </w:tcPr>
          <w:p w:rsidR="006129C7" w:rsidRPr="00A76DBC" w:rsidRDefault="00192BC3" w:rsidP="00557662">
            <w:pPr>
              <w:jc w:val="center"/>
              <w:rPr>
                <w:sz w:val="28"/>
              </w:rPr>
            </w:pPr>
            <w:r>
              <w:rPr>
                <w:sz w:val="28"/>
              </w:rPr>
              <w:t>-</w:t>
            </w:r>
          </w:p>
        </w:tc>
        <w:tc>
          <w:tcPr>
            <w:tcW w:w="519" w:type="pct"/>
            <w:tcBorders>
              <w:bottom w:val="single" w:sz="4" w:space="0" w:color="auto"/>
            </w:tcBorders>
          </w:tcPr>
          <w:p w:rsidR="006129C7" w:rsidRPr="00A76DBC" w:rsidRDefault="00192BC3" w:rsidP="00557662">
            <w:pPr>
              <w:ind w:left="-29" w:right="-103"/>
              <w:jc w:val="center"/>
              <w:rPr>
                <w:sz w:val="28"/>
              </w:rPr>
            </w:pPr>
            <w:r>
              <w:rPr>
                <w:sz w:val="28"/>
              </w:rPr>
              <w:t>175</w:t>
            </w:r>
          </w:p>
        </w:tc>
        <w:tc>
          <w:tcPr>
            <w:tcW w:w="519" w:type="pct"/>
            <w:tcBorders>
              <w:bottom w:val="single" w:sz="4" w:space="0" w:color="auto"/>
            </w:tcBorders>
          </w:tcPr>
          <w:p w:rsidR="006129C7" w:rsidRPr="00A76DBC" w:rsidRDefault="00192BC3" w:rsidP="00557662">
            <w:pPr>
              <w:jc w:val="center"/>
              <w:rPr>
                <w:sz w:val="28"/>
              </w:rPr>
            </w:pPr>
            <w:r>
              <w:rPr>
                <w:sz w:val="28"/>
              </w:rPr>
              <w:t>3,1</w:t>
            </w:r>
          </w:p>
        </w:tc>
        <w:tc>
          <w:tcPr>
            <w:tcW w:w="520" w:type="pct"/>
            <w:tcBorders>
              <w:bottom w:val="single" w:sz="4" w:space="0" w:color="auto"/>
            </w:tcBorders>
          </w:tcPr>
          <w:p w:rsidR="006129C7" w:rsidRPr="00A76DBC" w:rsidRDefault="00192BC3" w:rsidP="00557662">
            <w:pPr>
              <w:jc w:val="center"/>
              <w:rPr>
                <w:sz w:val="28"/>
              </w:rPr>
            </w:pPr>
            <w:r>
              <w:rPr>
                <w:sz w:val="28"/>
              </w:rPr>
              <w:t>3,0</w:t>
            </w:r>
          </w:p>
        </w:tc>
        <w:tc>
          <w:tcPr>
            <w:tcW w:w="1124" w:type="pct"/>
            <w:tcBorders>
              <w:bottom w:val="single" w:sz="4" w:space="0" w:color="auto"/>
            </w:tcBorders>
          </w:tcPr>
          <w:p w:rsidR="006129C7" w:rsidRPr="00A76DBC" w:rsidRDefault="00192BC3" w:rsidP="00D51BD0">
            <w:pPr>
              <w:rPr>
                <w:sz w:val="28"/>
              </w:rPr>
            </w:pPr>
            <w:r>
              <w:rPr>
                <w:sz w:val="28"/>
              </w:rPr>
              <w:t>7,8Олч 1,5Ос 0,7</w:t>
            </w:r>
            <w:proofErr w:type="gramStart"/>
            <w:r>
              <w:rPr>
                <w:sz w:val="28"/>
              </w:rPr>
              <w:t>Б</w:t>
            </w:r>
            <w:proofErr w:type="gramEnd"/>
            <w:r w:rsidR="0096312D">
              <w:rPr>
                <w:sz w:val="28"/>
              </w:rPr>
              <w:t xml:space="preserve"> </w:t>
            </w:r>
            <w:r>
              <w:rPr>
                <w:sz w:val="28"/>
              </w:rPr>
              <w:t>+</w:t>
            </w:r>
            <w:r w:rsidR="0096312D">
              <w:rPr>
                <w:sz w:val="28"/>
              </w:rPr>
              <w:t xml:space="preserve"> </w:t>
            </w:r>
            <w:r>
              <w:rPr>
                <w:sz w:val="28"/>
              </w:rPr>
              <w:t>Е</w:t>
            </w:r>
          </w:p>
        </w:tc>
      </w:tr>
      <w:tr w:rsidR="006129C7" w:rsidRPr="00A76DBC" w:rsidTr="00F97295">
        <w:trPr>
          <w:trHeight w:val="64"/>
        </w:trPr>
        <w:tc>
          <w:tcPr>
            <w:tcW w:w="5000" w:type="pct"/>
            <w:gridSpan w:val="11"/>
          </w:tcPr>
          <w:p w:rsidR="006129C7" w:rsidRPr="00A76DBC" w:rsidRDefault="006129C7" w:rsidP="00A76DBC">
            <w:pPr>
              <w:rPr>
                <w:sz w:val="28"/>
              </w:rPr>
            </w:pPr>
            <w:proofErr w:type="spellStart"/>
            <w:r w:rsidRPr="00A76DBC">
              <w:rPr>
                <w:sz w:val="28"/>
              </w:rPr>
              <w:t>Хозсекция</w:t>
            </w:r>
            <w:proofErr w:type="spellEnd"/>
            <w:r w:rsidRPr="00A76DBC">
              <w:rPr>
                <w:sz w:val="28"/>
              </w:rPr>
              <w:t xml:space="preserve"> – </w:t>
            </w:r>
            <w:r w:rsidR="00A76DBC" w:rsidRPr="00A76DBC">
              <w:rPr>
                <w:sz w:val="28"/>
              </w:rPr>
              <w:t>Осиновая</w:t>
            </w:r>
            <w:r w:rsidRPr="00A76DBC">
              <w:rPr>
                <w:sz w:val="28"/>
              </w:rPr>
              <w:t xml:space="preserve"> </w:t>
            </w:r>
          </w:p>
        </w:tc>
      </w:tr>
      <w:tr w:rsidR="00D51BD0" w:rsidRPr="00A76DBC" w:rsidTr="0096312D">
        <w:trPr>
          <w:trHeight w:val="64"/>
        </w:trPr>
        <w:tc>
          <w:tcPr>
            <w:tcW w:w="587" w:type="pct"/>
            <w:tcBorders>
              <w:bottom w:val="nil"/>
            </w:tcBorders>
          </w:tcPr>
          <w:p w:rsidR="006129C7" w:rsidRPr="00A76DBC" w:rsidRDefault="00A76DBC" w:rsidP="00557662">
            <w:pPr>
              <w:rPr>
                <w:sz w:val="28"/>
              </w:rPr>
            </w:pPr>
            <w:r w:rsidRPr="00A76DBC">
              <w:rPr>
                <w:sz w:val="28"/>
              </w:rPr>
              <w:t>Осина</w:t>
            </w:r>
          </w:p>
        </w:tc>
        <w:tc>
          <w:tcPr>
            <w:tcW w:w="361" w:type="pct"/>
            <w:gridSpan w:val="2"/>
            <w:tcBorders>
              <w:bottom w:val="nil"/>
            </w:tcBorders>
          </w:tcPr>
          <w:p w:rsidR="006129C7" w:rsidRPr="00A76DBC" w:rsidRDefault="00192BC3" w:rsidP="00557662">
            <w:pPr>
              <w:jc w:val="center"/>
              <w:rPr>
                <w:sz w:val="28"/>
              </w:rPr>
            </w:pPr>
            <w:r>
              <w:rPr>
                <w:sz w:val="28"/>
              </w:rPr>
              <w:t>0,6</w:t>
            </w:r>
          </w:p>
        </w:tc>
        <w:tc>
          <w:tcPr>
            <w:tcW w:w="256" w:type="pct"/>
            <w:tcBorders>
              <w:bottom w:val="nil"/>
            </w:tcBorders>
          </w:tcPr>
          <w:p w:rsidR="006129C7" w:rsidRPr="00A76DBC" w:rsidRDefault="00192BC3" w:rsidP="00557662">
            <w:pPr>
              <w:jc w:val="center"/>
              <w:rPr>
                <w:sz w:val="28"/>
              </w:rPr>
            </w:pPr>
            <w:r>
              <w:rPr>
                <w:sz w:val="28"/>
              </w:rPr>
              <w:t>35</w:t>
            </w:r>
          </w:p>
        </w:tc>
        <w:tc>
          <w:tcPr>
            <w:tcW w:w="314" w:type="pct"/>
            <w:tcBorders>
              <w:bottom w:val="nil"/>
            </w:tcBorders>
          </w:tcPr>
          <w:p w:rsidR="006129C7" w:rsidRPr="00192BC3" w:rsidRDefault="00192BC3" w:rsidP="00557662">
            <w:pPr>
              <w:jc w:val="center"/>
              <w:rPr>
                <w:sz w:val="28"/>
              </w:rPr>
            </w:pPr>
            <w:r>
              <w:rPr>
                <w:sz w:val="28"/>
                <w:lang w:val="en-US"/>
              </w:rPr>
              <w:t>II</w:t>
            </w:r>
            <w:r>
              <w:rPr>
                <w:sz w:val="28"/>
              </w:rPr>
              <w:t>,0</w:t>
            </w:r>
          </w:p>
        </w:tc>
        <w:tc>
          <w:tcPr>
            <w:tcW w:w="281" w:type="pct"/>
            <w:tcBorders>
              <w:bottom w:val="nil"/>
            </w:tcBorders>
          </w:tcPr>
          <w:p w:rsidR="006129C7" w:rsidRPr="00A76DBC" w:rsidRDefault="00192BC3" w:rsidP="00557662">
            <w:pPr>
              <w:jc w:val="center"/>
              <w:rPr>
                <w:sz w:val="28"/>
              </w:rPr>
            </w:pPr>
            <w:r>
              <w:rPr>
                <w:sz w:val="28"/>
              </w:rPr>
              <w:t>0,50</w:t>
            </w:r>
          </w:p>
        </w:tc>
        <w:tc>
          <w:tcPr>
            <w:tcW w:w="519" w:type="pct"/>
            <w:tcBorders>
              <w:bottom w:val="nil"/>
            </w:tcBorders>
          </w:tcPr>
          <w:p w:rsidR="006129C7" w:rsidRPr="00A76DBC" w:rsidRDefault="00192BC3" w:rsidP="00557662">
            <w:pPr>
              <w:jc w:val="center"/>
              <w:rPr>
                <w:sz w:val="28"/>
              </w:rPr>
            </w:pPr>
            <w:r>
              <w:rPr>
                <w:sz w:val="28"/>
              </w:rPr>
              <w:t>-</w:t>
            </w:r>
          </w:p>
        </w:tc>
        <w:tc>
          <w:tcPr>
            <w:tcW w:w="519" w:type="pct"/>
            <w:tcBorders>
              <w:bottom w:val="nil"/>
            </w:tcBorders>
          </w:tcPr>
          <w:p w:rsidR="006129C7" w:rsidRPr="00A76DBC" w:rsidRDefault="00192BC3" w:rsidP="00557662">
            <w:pPr>
              <w:ind w:left="-29" w:right="-103"/>
              <w:jc w:val="center"/>
              <w:rPr>
                <w:sz w:val="28"/>
              </w:rPr>
            </w:pPr>
            <w:r>
              <w:rPr>
                <w:sz w:val="28"/>
              </w:rPr>
              <w:t>83</w:t>
            </w:r>
          </w:p>
        </w:tc>
        <w:tc>
          <w:tcPr>
            <w:tcW w:w="519" w:type="pct"/>
            <w:tcBorders>
              <w:bottom w:val="nil"/>
            </w:tcBorders>
          </w:tcPr>
          <w:p w:rsidR="006129C7" w:rsidRPr="00A76DBC" w:rsidRDefault="00192BC3" w:rsidP="00557662">
            <w:pPr>
              <w:jc w:val="center"/>
              <w:rPr>
                <w:sz w:val="28"/>
              </w:rPr>
            </w:pPr>
            <w:r>
              <w:rPr>
                <w:sz w:val="28"/>
              </w:rPr>
              <w:t>2,4</w:t>
            </w:r>
          </w:p>
        </w:tc>
        <w:tc>
          <w:tcPr>
            <w:tcW w:w="520" w:type="pct"/>
            <w:tcBorders>
              <w:bottom w:val="nil"/>
            </w:tcBorders>
          </w:tcPr>
          <w:p w:rsidR="006129C7" w:rsidRPr="00A76DBC" w:rsidRDefault="00192BC3" w:rsidP="00557662">
            <w:pPr>
              <w:jc w:val="center"/>
              <w:rPr>
                <w:sz w:val="28"/>
              </w:rPr>
            </w:pPr>
            <w:r>
              <w:rPr>
                <w:sz w:val="28"/>
              </w:rPr>
              <w:t>2,4</w:t>
            </w:r>
          </w:p>
        </w:tc>
        <w:tc>
          <w:tcPr>
            <w:tcW w:w="1124" w:type="pct"/>
            <w:tcBorders>
              <w:bottom w:val="nil"/>
            </w:tcBorders>
          </w:tcPr>
          <w:p w:rsidR="006129C7" w:rsidRPr="00A76DBC" w:rsidRDefault="00192BC3" w:rsidP="00D51BD0">
            <w:pPr>
              <w:rPr>
                <w:sz w:val="28"/>
              </w:rPr>
            </w:pPr>
            <w:r>
              <w:rPr>
                <w:sz w:val="28"/>
              </w:rPr>
              <w:t>5,0Ос 3,3</w:t>
            </w:r>
            <w:proofErr w:type="gramStart"/>
            <w:r>
              <w:rPr>
                <w:sz w:val="28"/>
              </w:rPr>
              <w:t>Б</w:t>
            </w:r>
            <w:proofErr w:type="gramEnd"/>
            <w:r w:rsidR="00CA4816">
              <w:rPr>
                <w:sz w:val="28"/>
              </w:rPr>
              <w:t xml:space="preserve"> 1,7С</w:t>
            </w:r>
          </w:p>
        </w:tc>
      </w:tr>
      <w:tr w:rsidR="00A55968" w:rsidRPr="00A76DBC" w:rsidTr="0096312D">
        <w:trPr>
          <w:trHeight w:val="64"/>
        </w:trPr>
        <w:tc>
          <w:tcPr>
            <w:tcW w:w="587" w:type="pct"/>
            <w:tcBorders>
              <w:top w:val="nil"/>
              <w:bottom w:val="single" w:sz="4" w:space="0" w:color="auto"/>
            </w:tcBorders>
          </w:tcPr>
          <w:p w:rsidR="00A55968" w:rsidRPr="00A76DBC" w:rsidRDefault="00A55968" w:rsidP="00557662">
            <w:pPr>
              <w:rPr>
                <w:sz w:val="28"/>
              </w:rPr>
            </w:pPr>
          </w:p>
        </w:tc>
        <w:tc>
          <w:tcPr>
            <w:tcW w:w="361" w:type="pct"/>
            <w:gridSpan w:val="2"/>
            <w:tcBorders>
              <w:top w:val="nil"/>
              <w:bottom w:val="single" w:sz="4" w:space="0" w:color="auto"/>
            </w:tcBorders>
          </w:tcPr>
          <w:p w:rsidR="00A55968" w:rsidRPr="00A76DBC" w:rsidRDefault="00A55968" w:rsidP="00557662">
            <w:pPr>
              <w:jc w:val="center"/>
              <w:rPr>
                <w:sz w:val="28"/>
              </w:rPr>
            </w:pPr>
          </w:p>
        </w:tc>
        <w:tc>
          <w:tcPr>
            <w:tcW w:w="256" w:type="pct"/>
            <w:tcBorders>
              <w:top w:val="nil"/>
              <w:bottom w:val="single" w:sz="4" w:space="0" w:color="auto"/>
            </w:tcBorders>
          </w:tcPr>
          <w:p w:rsidR="00A55968" w:rsidRPr="00A76DBC" w:rsidRDefault="00A55968" w:rsidP="00557662">
            <w:pPr>
              <w:jc w:val="center"/>
              <w:rPr>
                <w:sz w:val="28"/>
              </w:rPr>
            </w:pPr>
          </w:p>
        </w:tc>
        <w:tc>
          <w:tcPr>
            <w:tcW w:w="314" w:type="pct"/>
            <w:tcBorders>
              <w:top w:val="nil"/>
              <w:bottom w:val="single" w:sz="4" w:space="0" w:color="auto"/>
            </w:tcBorders>
          </w:tcPr>
          <w:p w:rsidR="00A55968" w:rsidRPr="00F97295" w:rsidRDefault="00A55968" w:rsidP="00557662">
            <w:pPr>
              <w:jc w:val="center"/>
              <w:rPr>
                <w:sz w:val="28"/>
              </w:rPr>
            </w:pPr>
          </w:p>
        </w:tc>
        <w:tc>
          <w:tcPr>
            <w:tcW w:w="281" w:type="pct"/>
            <w:tcBorders>
              <w:top w:val="nil"/>
              <w:bottom w:val="single" w:sz="4" w:space="0" w:color="auto"/>
            </w:tcBorders>
          </w:tcPr>
          <w:p w:rsidR="00A55968" w:rsidRPr="00A76DBC" w:rsidRDefault="00A55968" w:rsidP="00557662">
            <w:pPr>
              <w:jc w:val="center"/>
              <w:rPr>
                <w:sz w:val="28"/>
              </w:rPr>
            </w:pPr>
          </w:p>
        </w:tc>
        <w:tc>
          <w:tcPr>
            <w:tcW w:w="519" w:type="pct"/>
            <w:tcBorders>
              <w:top w:val="nil"/>
              <w:bottom w:val="single" w:sz="4" w:space="0" w:color="auto"/>
            </w:tcBorders>
          </w:tcPr>
          <w:p w:rsidR="00A55968" w:rsidRPr="00A76DBC" w:rsidRDefault="00A55968" w:rsidP="00557662">
            <w:pPr>
              <w:jc w:val="center"/>
              <w:rPr>
                <w:sz w:val="28"/>
              </w:rPr>
            </w:pPr>
          </w:p>
        </w:tc>
        <w:tc>
          <w:tcPr>
            <w:tcW w:w="519" w:type="pct"/>
            <w:tcBorders>
              <w:top w:val="nil"/>
              <w:bottom w:val="single" w:sz="4" w:space="0" w:color="auto"/>
            </w:tcBorders>
          </w:tcPr>
          <w:p w:rsidR="00A55968" w:rsidRPr="00A76DBC" w:rsidRDefault="00A55968" w:rsidP="00557662">
            <w:pPr>
              <w:ind w:left="-29" w:right="-103"/>
              <w:jc w:val="center"/>
              <w:rPr>
                <w:sz w:val="28"/>
              </w:rPr>
            </w:pPr>
          </w:p>
        </w:tc>
        <w:tc>
          <w:tcPr>
            <w:tcW w:w="519" w:type="pct"/>
            <w:tcBorders>
              <w:top w:val="nil"/>
              <w:bottom w:val="single" w:sz="4" w:space="0" w:color="auto"/>
            </w:tcBorders>
          </w:tcPr>
          <w:p w:rsidR="00A55968" w:rsidRPr="00A76DBC" w:rsidRDefault="00A55968" w:rsidP="00557662">
            <w:pPr>
              <w:jc w:val="center"/>
              <w:rPr>
                <w:sz w:val="28"/>
              </w:rPr>
            </w:pPr>
          </w:p>
        </w:tc>
        <w:tc>
          <w:tcPr>
            <w:tcW w:w="520" w:type="pct"/>
            <w:tcBorders>
              <w:top w:val="nil"/>
              <w:bottom w:val="single" w:sz="4" w:space="0" w:color="auto"/>
            </w:tcBorders>
          </w:tcPr>
          <w:p w:rsidR="00A55968" w:rsidRPr="00A76DBC" w:rsidRDefault="00A55968" w:rsidP="00557662">
            <w:pPr>
              <w:jc w:val="center"/>
              <w:rPr>
                <w:sz w:val="28"/>
              </w:rPr>
            </w:pPr>
          </w:p>
        </w:tc>
        <w:tc>
          <w:tcPr>
            <w:tcW w:w="1124" w:type="pct"/>
            <w:tcBorders>
              <w:top w:val="nil"/>
              <w:bottom w:val="single" w:sz="4" w:space="0" w:color="auto"/>
            </w:tcBorders>
          </w:tcPr>
          <w:p w:rsidR="00A55968" w:rsidRPr="00A76DBC" w:rsidRDefault="00A55968" w:rsidP="00D51BD0">
            <w:pPr>
              <w:rPr>
                <w:sz w:val="28"/>
              </w:rPr>
            </w:pPr>
          </w:p>
        </w:tc>
      </w:tr>
    </w:tbl>
    <w:p w:rsidR="00D51BD0" w:rsidRDefault="00D51BD0">
      <w:pPr>
        <w:rPr>
          <w:sz w:val="28"/>
        </w:rPr>
      </w:pPr>
    </w:p>
    <w:p w:rsidR="0096312D" w:rsidRDefault="0096312D">
      <w:pPr>
        <w:rPr>
          <w:sz w:val="28"/>
        </w:rPr>
        <w:sectPr w:rsidR="0096312D" w:rsidSect="003723DE">
          <w:headerReference w:type="even" r:id="rId22"/>
          <w:pgSz w:w="16838" w:h="11906" w:orient="landscape" w:code="9"/>
          <w:pgMar w:top="851" w:right="1418" w:bottom="1701" w:left="1418" w:header="851" w:footer="0" w:gutter="0"/>
          <w:cols w:space="708"/>
          <w:docGrid w:charSpace="1"/>
        </w:sectPr>
      </w:pPr>
    </w:p>
    <w:p w:rsidR="00D51BD0" w:rsidRPr="00D51BD0" w:rsidRDefault="00D51BD0" w:rsidP="00D51BD0">
      <w:pPr>
        <w:jc w:val="right"/>
        <w:rPr>
          <w:i/>
          <w:sz w:val="28"/>
        </w:rPr>
      </w:pPr>
      <w:r>
        <w:rPr>
          <w:i/>
          <w:sz w:val="28"/>
        </w:rPr>
        <w:lastRenderedPageBreak/>
        <w:t>окончание таблицы 5</w:t>
      </w:r>
    </w:p>
    <w:p w:rsidR="00D51BD0" w:rsidRDefault="00D51BD0">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897"/>
        <w:gridCol w:w="727"/>
        <w:gridCol w:w="892"/>
        <w:gridCol w:w="799"/>
        <w:gridCol w:w="1479"/>
        <w:gridCol w:w="1479"/>
        <w:gridCol w:w="1479"/>
        <w:gridCol w:w="1482"/>
        <w:gridCol w:w="3185"/>
      </w:tblGrid>
      <w:tr w:rsidR="00D51BD0" w:rsidRPr="00A76DBC" w:rsidTr="00F97295">
        <w:tc>
          <w:tcPr>
            <w:tcW w:w="633" w:type="pct"/>
            <w:vMerge w:val="restart"/>
            <w:vAlign w:val="center"/>
          </w:tcPr>
          <w:p w:rsidR="00D51BD0" w:rsidRPr="00A76DBC" w:rsidRDefault="00D51BD0" w:rsidP="00557662">
            <w:pPr>
              <w:jc w:val="center"/>
              <w:rPr>
                <w:sz w:val="28"/>
              </w:rPr>
            </w:pPr>
            <w:r w:rsidRPr="00A76DBC">
              <w:rPr>
                <w:sz w:val="28"/>
              </w:rPr>
              <w:t>Хозяйство,</w:t>
            </w:r>
          </w:p>
          <w:p w:rsidR="00D51BD0" w:rsidRPr="00A76DBC" w:rsidRDefault="00D51BD0" w:rsidP="00557662">
            <w:pPr>
              <w:jc w:val="center"/>
              <w:rPr>
                <w:sz w:val="28"/>
              </w:rPr>
            </w:pPr>
            <w:proofErr w:type="spellStart"/>
            <w:r w:rsidRPr="00A76DBC">
              <w:rPr>
                <w:sz w:val="28"/>
              </w:rPr>
              <w:t>хозсекция</w:t>
            </w:r>
            <w:proofErr w:type="spellEnd"/>
            <w:r w:rsidRPr="00A76DBC">
              <w:rPr>
                <w:sz w:val="28"/>
              </w:rPr>
              <w:t xml:space="preserve"> и </w:t>
            </w:r>
            <w:proofErr w:type="spellStart"/>
            <w:proofErr w:type="gramStart"/>
            <w:r w:rsidRPr="00A76DBC">
              <w:rPr>
                <w:sz w:val="28"/>
              </w:rPr>
              <w:t>преобла</w:t>
            </w:r>
            <w:proofErr w:type="spellEnd"/>
            <w:r w:rsidRPr="00A76DBC">
              <w:rPr>
                <w:sz w:val="28"/>
              </w:rPr>
              <w:t>-дающая</w:t>
            </w:r>
            <w:proofErr w:type="gramEnd"/>
          </w:p>
          <w:p w:rsidR="00D51BD0" w:rsidRPr="00A76DBC" w:rsidRDefault="00D51BD0" w:rsidP="00557662">
            <w:pPr>
              <w:jc w:val="center"/>
              <w:rPr>
                <w:sz w:val="28"/>
              </w:rPr>
            </w:pPr>
            <w:r w:rsidRPr="00A76DBC">
              <w:rPr>
                <w:sz w:val="28"/>
              </w:rPr>
              <w:t>порода</w:t>
            </w:r>
          </w:p>
        </w:tc>
        <w:tc>
          <w:tcPr>
            <w:tcW w:w="4367" w:type="pct"/>
            <w:gridSpan w:val="9"/>
          </w:tcPr>
          <w:p w:rsidR="00D51BD0" w:rsidRPr="00A76DBC" w:rsidRDefault="00D51BD0" w:rsidP="00557662">
            <w:pPr>
              <w:jc w:val="center"/>
              <w:rPr>
                <w:sz w:val="28"/>
              </w:rPr>
            </w:pPr>
            <w:r w:rsidRPr="00A76DBC">
              <w:rPr>
                <w:sz w:val="28"/>
              </w:rPr>
              <w:t>Средние таксационные показатели</w:t>
            </w:r>
          </w:p>
        </w:tc>
      </w:tr>
      <w:tr w:rsidR="0096312D" w:rsidRPr="00A76DBC" w:rsidTr="0096312D">
        <w:trPr>
          <w:trHeight w:val="269"/>
        </w:trPr>
        <w:tc>
          <w:tcPr>
            <w:tcW w:w="633" w:type="pct"/>
            <w:vMerge/>
            <w:tcBorders>
              <w:bottom w:val="single" w:sz="4" w:space="0" w:color="auto"/>
            </w:tcBorders>
          </w:tcPr>
          <w:p w:rsidR="0096312D" w:rsidRPr="00A76DBC" w:rsidRDefault="0096312D" w:rsidP="00557662">
            <w:pPr>
              <w:jc w:val="center"/>
              <w:rPr>
                <w:sz w:val="28"/>
              </w:rPr>
            </w:pPr>
          </w:p>
        </w:tc>
        <w:tc>
          <w:tcPr>
            <w:tcW w:w="315" w:type="pct"/>
            <w:vAlign w:val="center"/>
          </w:tcPr>
          <w:p w:rsidR="0096312D" w:rsidRPr="00A76DBC" w:rsidRDefault="0096312D" w:rsidP="00557662">
            <w:pPr>
              <w:jc w:val="center"/>
              <w:rPr>
                <w:sz w:val="28"/>
              </w:rPr>
            </w:pPr>
            <w:proofErr w:type="spellStart"/>
            <w:proofErr w:type="gramStart"/>
            <w:r w:rsidRPr="00A76DBC">
              <w:rPr>
                <w:sz w:val="28"/>
              </w:rPr>
              <w:t>пло-щадь</w:t>
            </w:r>
            <w:proofErr w:type="spellEnd"/>
            <w:proofErr w:type="gramEnd"/>
            <w:r w:rsidRPr="00A76DBC">
              <w:rPr>
                <w:sz w:val="28"/>
              </w:rPr>
              <w:t>, га</w:t>
            </w:r>
          </w:p>
        </w:tc>
        <w:tc>
          <w:tcPr>
            <w:tcW w:w="256" w:type="pct"/>
            <w:vAlign w:val="center"/>
          </w:tcPr>
          <w:p w:rsidR="0096312D" w:rsidRPr="00A76DBC" w:rsidRDefault="0096312D" w:rsidP="00557662">
            <w:pPr>
              <w:jc w:val="center"/>
              <w:rPr>
                <w:sz w:val="28"/>
              </w:rPr>
            </w:pPr>
            <w:proofErr w:type="gramStart"/>
            <w:r w:rsidRPr="00A76DBC">
              <w:rPr>
                <w:sz w:val="28"/>
              </w:rPr>
              <w:t>воз-</w:t>
            </w:r>
            <w:proofErr w:type="spellStart"/>
            <w:r w:rsidRPr="00A76DBC">
              <w:rPr>
                <w:sz w:val="28"/>
              </w:rPr>
              <w:t>раст</w:t>
            </w:r>
            <w:proofErr w:type="spellEnd"/>
            <w:proofErr w:type="gramEnd"/>
          </w:p>
        </w:tc>
        <w:tc>
          <w:tcPr>
            <w:tcW w:w="314" w:type="pct"/>
            <w:vAlign w:val="center"/>
          </w:tcPr>
          <w:p w:rsidR="0096312D" w:rsidRPr="00A76DBC" w:rsidRDefault="0096312D" w:rsidP="00557662">
            <w:pPr>
              <w:jc w:val="center"/>
              <w:rPr>
                <w:sz w:val="28"/>
              </w:rPr>
            </w:pPr>
            <w:proofErr w:type="spellStart"/>
            <w:proofErr w:type="gramStart"/>
            <w:r w:rsidRPr="00A76DBC">
              <w:rPr>
                <w:sz w:val="28"/>
              </w:rPr>
              <w:t>бони-тет</w:t>
            </w:r>
            <w:proofErr w:type="spellEnd"/>
            <w:proofErr w:type="gramEnd"/>
          </w:p>
        </w:tc>
        <w:tc>
          <w:tcPr>
            <w:tcW w:w="281" w:type="pct"/>
            <w:vAlign w:val="center"/>
          </w:tcPr>
          <w:p w:rsidR="0096312D" w:rsidRPr="00A76DBC" w:rsidRDefault="0096312D" w:rsidP="00557662">
            <w:pPr>
              <w:jc w:val="center"/>
              <w:rPr>
                <w:sz w:val="28"/>
              </w:rPr>
            </w:pPr>
            <w:r w:rsidRPr="00A76DBC">
              <w:rPr>
                <w:sz w:val="28"/>
              </w:rPr>
              <w:t>пол-</w:t>
            </w:r>
          </w:p>
          <w:p w:rsidR="0096312D" w:rsidRPr="00A76DBC" w:rsidRDefault="0096312D" w:rsidP="00557662">
            <w:pPr>
              <w:jc w:val="center"/>
              <w:rPr>
                <w:sz w:val="28"/>
              </w:rPr>
            </w:pPr>
            <w:r w:rsidRPr="00A76DBC">
              <w:rPr>
                <w:sz w:val="28"/>
              </w:rPr>
              <w:t>нота</w:t>
            </w:r>
          </w:p>
        </w:tc>
        <w:tc>
          <w:tcPr>
            <w:tcW w:w="520" w:type="pct"/>
            <w:vAlign w:val="center"/>
          </w:tcPr>
          <w:p w:rsidR="0096312D" w:rsidRPr="00A76DBC" w:rsidRDefault="0096312D" w:rsidP="00C37043">
            <w:pPr>
              <w:jc w:val="center"/>
              <w:rPr>
                <w:sz w:val="28"/>
              </w:rPr>
            </w:pPr>
            <w:r w:rsidRPr="00A76DBC">
              <w:rPr>
                <w:sz w:val="28"/>
              </w:rPr>
              <w:t xml:space="preserve">средний </w:t>
            </w:r>
          </w:p>
          <w:p w:rsidR="0096312D" w:rsidRPr="00A76DBC" w:rsidRDefault="0096312D" w:rsidP="00C37043">
            <w:pPr>
              <w:jc w:val="center"/>
              <w:rPr>
                <w:sz w:val="28"/>
              </w:rPr>
            </w:pPr>
            <w:r w:rsidRPr="00A76DBC">
              <w:rPr>
                <w:sz w:val="28"/>
              </w:rPr>
              <w:t xml:space="preserve">запас </w:t>
            </w:r>
            <w:proofErr w:type="gramStart"/>
            <w:r w:rsidRPr="00A76DBC">
              <w:rPr>
                <w:sz w:val="28"/>
              </w:rPr>
              <w:t>на</w:t>
            </w:r>
            <w:proofErr w:type="gramEnd"/>
          </w:p>
          <w:p w:rsidR="0096312D" w:rsidRPr="00A76DBC" w:rsidRDefault="0096312D" w:rsidP="00C37043">
            <w:pPr>
              <w:jc w:val="center"/>
              <w:rPr>
                <w:sz w:val="28"/>
              </w:rPr>
            </w:pPr>
            <w:r w:rsidRPr="00A76DBC">
              <w:rPr>
                <w:sz w:val="28"/>
              </w:rPr>
              <w:t xml:space="preserve">1 га </w:t>
            </w:r>
            <w:proofErr w:type="spellStart"/>
            <w:proofErr w:type="gramStart"/>
            <w:r w:rsidRPr="00A76DBC">
              <w:rPr>
                <w:sz w:val="28"/>
              </w:rPr>
              <w:t>спе</w:t>
            </w:r>
            <w:r>
              <w:rPr>
                <w:sz w:val="28"/>
              </w:rPr>
              <w:t>-</w:t>
            </w:r>
            <w:r w:rsidRPr="00A76DBC">
              <w:rPr>
                <w:sz w:val="28"/>
              </w:rPr>
              <w:t>лых</w:t>
            </w:r>
            <w:proofErr w:type="spellEnd"/>
            <w:proofErr w:type="gramEnd"/>
            <w:r w:rsidRPr="00A76DBC">
              <w:rPr>
                <w:sz w:val="28"/>
              </w:rPr>
              <w:t xml:space="preserve"> и перестой-</w:t>
            </w:r>
          </w:p>
          <w:p w:rsidR="0096312D" w:rsidRPr="00A76DBC" w:rsidRDefault="0096312D" w:rsidP="00C37043">
            <w:pPr>
              <w:jc w:val="center"/>
              <w:rPr>
                <w:sz w:val="28"/>
              </w:rPr>
            </w:pPr>
            <w:proofErr w:type="spellStart"/>
            <w:r w:rsidRPr="00A76DBC">
              <w:rPr>
                <w:sz w:val="28"/>
              </w:rPr>
              <w:t>ных</w:t>
            </w:r>
            <w:proofErr w:type="spellEnd"/>
            <w:r w:rsidRPr="00A76DBC">
              <w:rPr>
                <w:sz w:val="28"/>
              </w:rPr>
              <w:t xml:space="preserve"> </w:t>
            </w:r>
            <w:proofErr w:type="gramStart"/>
            <w:r w:rsidRPr="00A76DBC">
              <w:rPr>
                <w:sz w:val="28"/>
              </w:rPr>
              <w:t>на</w:t>
            </w:r>
            <w:r>
              <w:rPr>
                <w:sz w:val="28"/>
              </w:rPr>
              <w:t>-</w:t>
            </w:r>
            <w:proofErr w:type="spellStart"/>
            <w:r w:rsidRPr="00A76DBC">
              <w:rPr>
                <w:sz w:val="28"/>
              </w:rPr>
              <w:t>саждений</w:t>
            </w:r>
            <w:proofErr w:type="spellEnd"/>
            <w:proofErr w:type="gramEnd"/>
            <w:r w:rsidRPr="00A76DBC">
              <w:rPr>
                <w:sz w:val="28"/>
              </w:rPr>
              <w:t xml:space="preserve">, </w:t>
            </w:r>
          </w:p>
          <w:p w:rsidR="0096312D" w:rsidRPr="00A76DBC" w:rsidRDefault="0096312D" w:rsidP="00C37043">
            <w:pPr>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ind w:left="-29" w:right="-103"/>
              <w:jc w:val="center"/>
              <w:rPr>
                <w:sz w:val="28"/>
              </w:rPr>
            </w:pPr>
            <w:r w:rsidRPr="00A76DBC">
              <w:rPr>
                <w:sz w:val="28"/>
              </w:rPr>
              <w:t>средний</w:t>
            </w:r>
          </w:p>
          <w:p w:rsidR="0096312D" w:rsidRPr="00A76DBC" w:rsidRDefault="0096312D" w:rsidP="00C37043">
            <w:pPr>
              <w:ind w:left="-29" w:right="-103"/>
              <w:jc w:val="center"/>
              <w:rPr>
                <w:sz w:val="28"/>
              </w:rPr>
            </w:pPr>
            <w:r w:rsidRPr="00A76DBC">
              <w:rPr>
                <w:sz w:val="28"/>
              </w:rPr>
              <w:t xml:space="preserve">запас </w:t>
            </w:r>
            <w:proofErr w:type="gramStart"/>
            <w:r w:rsidRPr="00A76DBC">
              <w:rPr>
                <w:sz w:val="28"/>
              </w:rPr>
              <w:t>на</w:t>
            </w:r>
            <w:proofErr w:type="gramEnd"/>
            <w:r w:rsidRPr="00A76DBC">
              <w:rPr>
                <w:sz w:val="28"/>
              </w:rPr>
              <w:t xml:space="preserve"> </w:t>
            </w:r>
          </w:p>
          <w:p w:rsidR="0096312D" w:rsidRDefault="0096312D" w:rsidP="00C37043">
            <w:pPr>
              <w:ind w:left="-29" w:right="-103"/>
              <w:jc w:val="center"/>
              <w:rPr>
                <w:sz w:val="28"/>
              </w:rPr>
            </w:pPr>
            <w:r w:rsidRPr="00A76DBC">
              <w:rPr>
                <w:sz w:val="28"/>
              </w:rPr>
              <w:t xml:space="preserve">1 га </w:t>
            </w:r>
            <w:proofErr w:type="gramStart"/>
            <w:r w:rsidRPr="00A76DBC">
              <w:rPr>
                <w:sz w:val="28"/>
              </w:rPr>
              <w:t>по</w:t>
            </w:r>
            <w:proofErr w:type="gramEnd"/>
            <w:r>
              <w:rPr>
                <w:sz w:val="28"/>
              </w:rPr>
              <w:t>-</w:t>
            </w:r>
          </w:p>
          <w:p w:rsidR="0096312D" w:rsidRPr="00A76DBC" w:rsidRDefault="0096312D" w:rsidP="00C37043">
            <w:pPr>
              <w:ind w:left="-29" w:right="-103"/>
              <w:jc w:val="center"/>
              <w:rPr>
                <w:sz w:val="28"/>
              </w:rPr>
            </w:pPr>
            <w:proofErr w:type="gramStart"/>
            <w:r w:rsidRPr="00A76DBC">
              <w:rPr>
                <w:sz w:val="28"/>
              </w:rPr>
              <w:t>крытых</w:t>
            </w:r>
            <w:proofErr w:type="gramEnd"/>
            <w:r w:rsidRPr="00A76DBC">
              <w:rPr>
                <w:sz w:val="28"/>
              </w:rPr>
              <w:t xml:space="preserve"> лесом</w:t>
            </w:r>
          </w:p>
          <w:p w:rsidR="0096312D" w:rsidRPr="00A76DBC" w:rsidRDefault="0096312D" w:rsidP="00C37043">
            <w:pPr>
              <w:ind w:left="-29" w:right="-103"/>
              <w:jc w:val="center"/>
              <w:rPr>
                <w:sz w:val="28"/>
              </w:rPr>
            </w:pPr>
            <w:r w:rsidRPr="00A76DBC">
              <w:rPr>
                <w:sz w:val="28"/>
              </w:rPr>
              <w:t xml:space="preserve">земель, </w:t>
            </w:r>
          </w:p>
          <w:p w:rsidR="0096312D" w:rsidRPr="00A76DBC" w:rsidRDefault="0096312D" w:rsidP="00C37043">
            <w:pPr>
              <w:ind w:left="-29" w:right="-103"/>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jc w:val="center"/>
              <w:rPr>
                <w:sz w:val="28"/>
              </w:rPr>
            </w:pPr>
            <w:r w:rsidRPr="00A76DBC">
              <w:rPr>
                <w:sz w:val="28"/>
              </w:rPr>
              <w:t>среднее</w:t>
            </w:r>
          </w:p>
          <w:p w:rsidR="0096312D" w:rsidRPr="00A76DBC" w:rsidRDefault="0096312D" w:rsidP="00C37043">
            <w:pPr>
              <w:jc w:val="center"/>
              <w:rPr>
                <w:sz w:val="28"/>
              </w:rPr>
            </w:pPr>
            <w:proofErr w:type="gramStart"/>
            <w:r w:rsidRPr="00A76DBC">
              <w:rPr>
                <w:sz w:val="28"/>
              </w:rPr>
              <w:t>измене</w:t>
            </w:r>
            <w:r>
              <w:rPr>
                <w:sz w:val="28"/>
              </w:rPr>
              <w:t>-</w:t>
            </w:r>
            <w:proofErr w:type="spellStart"/>
            <w:r w:rsidRPr="00A76DBC">
              <w:rPr>
                <w:sz w:val="28"/>
              </w:rPr>
              <w:t>ние</w:t>
            </w:r>
            <w:proofErr w:type="spellEnd"/>
            <w:proofErr w:type="gramEnd"/>
            <w:r>
              <w:rPr>
                <w:sz w:val="28"/>
              </w:rPr>
              <w:t xml:space="preserve"> </w:t>
            </w:r>
            <w:proofErr w:type="spellStart"/>
            <w:r w:rsidRPr="00A76DBC">
              <w:rPr>
                <w:sz w:val="28"/>
              </w:rPr>
              <w:t>запа</w:t>
            </w:r>
            <w:r>
              <w:rPr>
                <w:sz w:val="28"/>
              </w:rPr>
              <w:t>-</w:t>
            </w:r>
            <w:r w:rsidRPr="00A76DBC">
              <w:rPr>
                <w:sz w:val="28"/>
              </w:rPr>
              <w:t>са</w:t>
            </w:r>
            <w:proofErr w:type="spellEnd"/>
            <w:r w:rsidRPr="00A76DBC">
              <w:rPr>
                <w:sz w:val="28"/>
              </w:rPr>
              <w:t xml:space="preserve"> на</w:t>
            </w:r>
            <w:r>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96312D" w:rsidP="00C37043">
            <w:pPr>
              <w:jc w:val="center"/>
              <w:rPr>
                <w:sz w:val="28"/>
              </w:rPr>
            </w:pPr>
            <w:proofErr w:type="spellStart"/>
            <w:r w:rsidRPr="00A76DBC">
              <w:rPr>
                <w:sz w:val="28"/>
              </w:rPr>
              <w:t>тых</w:t>
            </w:r>
            <w:proofErr w:type="spellEnd"/>
            <w:r w:rsidRPr="00A76DBC">
              <w:rPr>
                <w:sz w:val="28"/>
              </w:rPr>
              <w:t xml:space="preserve"> </w:t>
            </w:r>
            <w:proofErr w:type="spellStart"/>
            <w:proofErr w:type="gramStart"/>
            <w:r w:rsidRPr="00A76DBC">
              <w:rPr>
                <w:sz w:val="28"/>
              </w:rPr>
              <w:t>ле</w:t>
            </w:r>
            <w:proofErr w:type="spellEnd"/>
            <w:r>
              <w:rPr>
                <w:sz w:val="28"/>
              </w:rPr>
              <w:t>-</w:t>
            </w:r>
            <w:r w:rsidRPr="00A76DBC">
              <w:rPr>
                <w:sz w:val="28"/>
              </w:rPr>
              <w:t>сом</w:t>
            </w:r>
            <w:proofErr w:type="gramEnd"/>
            <w:r w:rsidRPr="00A76DBC">
              <w:rPr>
                <w:sz w:val="28"/>
              </w:rPr>
              <w:t xml:space="preserve"> </w:t>
            </w:r>
            <w:proofErr w:type="spellStart"/>
            <w:r w:rsidRPr="00A76DBC">
              <w:rPr>
                <w:sz w:val="28"/>
              </w:rPr>
              <w:t>зе</w:t>
            </w:r>
            <w:proofErr w:type="spellEnd"/>
            <w:r>
              <w:rPr>
                <w:sz w:val="28"/>
              </w:rPr>
              <w:t>-</w:t>
            </w:r>
            <w:r w:rsidRPr="00A76DBC">
              <w:rPr>
                <w:sz w:val="28"/>
              </w:rPr>
              <w:t xml:space="preserve">мель, </w:t>
            </w:r>
          </w:p>
          <w:p w:rsidR="0096312D" w:rsidRPr="00A76DBC" w:rsidRDefault="0096312D" w:rsidP="00C37043">
            <w:pPr>
              <w:jc w:val="center"/>
              <w:rPr>
                <w:sz w:val="28"/>
              </w:rPr>
            </w:pPr>
            <w:r w:rsidRPr="00A76DBC">
              <w:rPr>
                <w:sz w:val="28"/>
              </w:rPr>
              <w:t>м</w:t>
            </w:r>
            <w:r w:rsidRPr="00A76DBC">
              <w:rPr>
                <w:sz w:val="28"/>
                <w:vertAlign w:val="superscript"/>
              </w:rPr>
              <w:t>3</w:t>
            </w:r>
          </w:p>
        </w:tc>
        <w:tc>
          <w:tcPr>
            <w:tcW w:w="520" w:type="pct"/>
            <w:vAlign w:val="center"/>
          </w:tcPr>
          <w:p w:rsidR="0096312D" w:rsidRPr="00A76DBC" w:rsidRDefault="0096312D" w:rsidP="00C37043">
            <w:pPr>
              <w:ind w:left="-111" w:right="-107"/>
              <w:jc w:val="center"/>
              <w:rPr>
                <w:sz w:val="28"/>
              </w:rPr>
            </w:pPr>
            <w:r w:rsidRPr="00A76DBC">
              <w:rPr>
                <w:sz w:val="28"/>
              </w:rPr>
              <w:t>текущее</w:t>
            </w:r>
          </w:p>
          <w:p w:rsidR="0096312D" w:rsidRDefault="0096312D" w:rsidP="00C37043">
            <w:pPr>
              <w:ind w:left="-111" w:right="-107"/>
              <w:jc w:val="center"/>
              <w:rPr>
                <w:sz w:val="28"/>
              </w:rPr>
            </w:pPr>
            <w:r w:rsidRPr="00A76DBC">
              <w:rPr>
                <w:sz w:val="28"/>
              </w:rPr>
              <w:t>измене</w:t>
            </w:r>
            <w:r>
              <w:rPr>
                <w:sz w:val="28"/>
              </w:rPr>
              <w:t>-</w:t>
            </w:r>
          </w:p>
          <w:p w:rsidR="0096312D" w:rsidRDefault="0096312D" w:rsidP="00C37043">
            <w:pPr>
              <w:ind w:left="-111" w:right="-107"/>
              <w:jc w:val="center"/>
              <w:rPr>
                <w:sz w:val="28"/>
              </w:rPr>
            </w:pPr>
            <w:proofErr w:type="spellStart"/>
            <w:r w:rsidRPr="00A76DBC">
              <w:rPr>
                <w:sz w:val="28"/>
              </w:rPr>
              <w:t>ние</w:t>
            </w:r>
            <w:proofErr w:type="spellEnd"/>
            <w:r>
              <w:rPr>
                <w:sz w:val="28"/>
              </w:rPr>
              <w:t xml:space="preserve"> </w:t>
            </w:r>
            <w:proofErr w:type="spellStart"/>
            <w:r w:rsidRPr="00A76DBC">
              <w:rPr>
                <w:sz w:val="28"/>
              </w:rPr>
              <w:t>запа</w:t>
            </w:r>
            <w:proofErr w:type="spellEnd"/>
            <w:r>
              <w:rPr>
                <w:sz w:val="28"/>
              </w:rPr>
              <w:t>-</w:t>
            </w:r>
          </w:p>
          <w:p w:rsidR="0096312D" w:rsidRPr="00A76DBC" w:rsidRDefault="0096312D" w:rsidP="00C37043">
            <w:pPr>
              <w:ind w:left="-111" w:right="-107"/>
              <w:jc w:val="center"/>
              <w:rPr>
                <w:sz w:val="28"/>
              </w:rPr>
            </w:pPr>
            <w:proofErr w:type="spellStart"/>
            <w:r w:rsidRPr="00A76DBC">
              <w:rPr>
                <w:sz w:val="28"/>
              </w:rPr>
              <w:t>са</w:t>
            </w:r>
            <w:proofErr w:type="spellEnd"/>
            <w:r w:rsidRPr="00A76DBC">
              <w:rPr>
                <w:sz w:val="28"/>
              </w:rPr>
              <w:t xml:space="preserve"> на</w:t>
            </w:r>
            <w:r>
              <w:rPr>
                <w:sz w:val="28"/>
              </w:rPr>
              <w:t xml:space="preserve"> </w:t>
            </w:r>
            <w:r w:rsidRPr="00A76DBC">
              <w:rPr>
                <w:sz w:val="28"/>
              </w:rPr>
              <w:t xml:space="preserve">1 га </w:t>
            </w:r>
            <w:proofErr w:type="spellStart"/>
            <w:r w:rsidRPr="00A76DBC">
              <w:rPr>
                <w:sz w:val="28"/>
              </w:rPr>
              <w:t>покры</w:t>
            </w:r>
            <w:proofErr w:type="spellEnd"/>
            <w:r w:rsidRPr="00A76DBC">
              <w:rPr>
                <w:sz w:val="28"/>
              </w:rPr>
              <w:t>-</w:t>
            </w:r>
          </w:p>
          <w:p w:rsidR="0096312D" w:rsidRDefault="0096312D" w:rsidP="00C37043">
            <w:pPr>
              <w:ind w:left="-111" w:right="-107"/>
              <w:jc w:val="center"/>
              <w:rPr>
                <w:sz w:val="28"/>
              </w:rPr>
            </w:pPr>
            <w:proofErr w:type="spellStart"/>
            <w:r w:rsidRPr="00A76DBC">
              <w:rPr>
                <w:sz w:val="28"/>
              </w:rPr>
              <w:t>тых</w:t>
            </w:r>
            <w:proofErr w:type="spellEnd"/>
            <w:r w:rsidRPr="00A76DBC">
              <w:rPr>
                <w:sz w:val="28"/>
              </w:rPr>
              <w:t xml:space="preserve"> лесом земель, </w:t>
            </w:r>
          </w:p>
          <w:p w:rsidR="0096312D" w:rsidRPr="00A76DBC" w:rsidRDefault="0096312D" w:rsidP="00C37043">
            <w:pPr>
              <w:ind w:left="-111" w:right="-107"/>
              <w:jc w:val="center"/>
              <w:rPr>
                <w:sz w:val="28"/>
              </w:rPr>
            </w:pPr>
            <w:r w:rsidRPr="00A76DBC">
              <w:rPr>
                <w:sz w:val="28"/>
              </w:rPr>
              <w:t>м</w:t>
            </w:r>
            <w:r w:rsidRPr="00A76DBC">
              <w:rPr>
                <w:sz w:val="28"/>
                <w:vertAlign w:val="superscript"/>
              </w:rPr>
              <w:t>3</w:t>
            </w:r>
          </w:p>
        </w:tc>
        <w:tc>
          <w:tcPr>
            <w:tcW w:w="1120" w:type="pct"/>
            <w:vAlign w:val="center"/>
          </w:tcPr>
          <w:p w:rsidR="0096312D" w:rsidRPr="00A76DBC" w:rsidRDefault="0096312D" w:rsidP="00557662">
            <w:pPr>
              <w:jc w:val="center"/>
              <w:rPr>
                <w:sz w:val="28"/>
              </w:rPr>
            </w:pPr>
            <w:r w:rsidRPr="00A76DBC">
              <w:rPr>
                <w:sz w:val="28"/>
              </w:rPr>
              <w:t>средний</w:t>
            </w:r>
          </w:p>
          <w:p w:rsidR="0096312D" w:rsidRPr="00A76DBC" w:rsidRDefault="0096312D" w:rsidP="00557662">
            <w:pPr>
              <w:jc w:val="center"/>
              <w:rPr>
                <w:sz w:val="28"/>
              </w:rPr>
            </w:pPr>
            <w:r w:rsidRPr="00A76DBC">
              <w:rPr>
                <w:sz w:val="28"/>
              </w:rPr>
              <w:t>состав</w:t>
            </w:r>
          </w:p>
        </w:tc>
      </w:tr>
      <w:tr w:rsidR="00D51BD0" w:rsidRPr="00A76DBC" w:rsidTr="00557662">
        <w:trPr>
          <w:trHeight w:val="64"/>
        </w:trPr>
        <w:tc>
          <w:tcPr>
            <w:tcW w:w="5000" w:type="pct"/>
            <w:gridSpan w:val="10"/>
          </w:tcPr>
          <w:p w:rsidR="00D51BD0" w:rsidRPr="00A76DBC" w:rsidRDefault="00D51BD0" w:rsidP="00557662">
            <w:pPr>
              <w:jc w:val="center"/>
              <w:rPr>
                <w:sz w:val="28"/>
              </w:rPr>
            </w:pPr>
          </w:p>
        </w:tc>
      </w:tr>
      <w:tr w:rsidR="006129C7" w:rsidRPr="00A76DBC" w:rsidTr="003B55AA">
        <w:trPr>
          <w:trHeight w:val="64"/>
        </w:trPr>
        <w:tc>
          <w:tcPr>
            <w:tcW w:w="5000" w:type="pct"/>
            <w:gridSpan w:val="10"/>
          </w:tcPr>
          <w:p w:rsidR="006129C7" w:rsidRPr="00A76DBC" w:rsidRDefault="003F692C" w:rsidP="00F97295">
            <w:pPr>
              <w:jc w:val="center"/>
              <w:rPr>
                <w:sz w:val="28"/>
              </w:rPr>
            </w:pPr>
            <w:r>
              <w:rPr>
                <w:b/>
                <w:i/>
                <w:sz w:val="28"/>
              </w:rPr>
              <w:t>Всего</w:t>
            </w:r>
            <w:r w:rsidR="00F97295" w:rsidRPr="00A76DBC">
              <w:rPr>
                <w:b/>
                <w:i/>
                <w:sz w:val="28"/>
              </w:rPr>
              <w:t>:</w:t>
            </w:r>
          </w:p>
        </w:tc>
      </w:tr>
      <w:tr w:rsidR="00F97295" w:rsidRPr="00A76DBC" w:rsidTr="0096312D">
        <w:trPr>
          <w:trHeight w:val="64"/>
        </w:trPr>
        <w:tc>
          <w:tcPr>
            <w:tcW w:w="633" w:type="pct"/>
          </w:tcPr>
          <w:p w:rsidR="00F97295" w:rsidRPr="00A76DBC" w:rsidRDefault="00F97295" w:rsidP="00557662">
            <w:pPr>
              <w:rPr>
                <w:sz w:val="28"/>
              </w:rPr>
            </w:pPr>
          </w:p>
        </w:tc>
        <w:tc>
          <w:tcPr>
            <w:tcW w:w="315" w:type="pct"/>
          </w:tcPr>
          <w:p w:rsidR="00F97295" w:rsidRPr="00F97295" w:rsidRDefault="00F97295" w:rsidP="000B2EC9">
            <w:pPr>
              <w:jc w:val="center"/>
              <w:rPr>
                <w:b/>
                <w:i/>
                <w:sz w:val="28"/>
              </w:rPr>
            </w:pPr>
            <w:r w:rsidRPr="00F97295">
              <w:rPr>
                <w:b/>
                <w:i/>
                <w:sz w:val="28"/>
              </w:rPr>
              <w:t>169,8</w:t>
            </w:r>
          </w:p>
        </w:tc>
        <w:tc>
          <w:tcPr>
            <w:tcW w:w="256" w:type="pct"/>
          </w:tcPr>
          <w:p w:rsidR="00F97295" w:rsidRPr="00F97295" w:rsidRDefault="00F97295" w:rsidP="000B2EC9">
            <w:pPr>
              <w:jc w:val="center"/>
              <w:rPr>
                <w:b/>
                <w:i/>
                <w:sz w:val="28"/>
              </w:rPr>
            </w:pPr>
            <w:r w:rsidRPr="00F97295">
              <w:rPr>
                <w:b/>
                <w:i/>
                <w:sz w:val="28"/>
              </w:rPr>
              <w:t>69</w:t>
            </w:r>
          </w:p>
        </w:tc>
        <w:tc>
          <w:tcPr>
            <w:tcW w:w="314" w:type="pct"/>
          </w:tcPr>
          <w:p w:rsidR="00F97295" w:rsidRPr="00F97295" w:rsidRDefault="00F97295" w:rsidP="000B2EC9">
            <w:pPr>
              <w:jc w:val="center"/>
              <w:rPr>
                <w:b/>
                <w:i/>
                <w:sz w:val="28"/>
              </w:rPr>
            </w:pPr>
            <w:r w:rsidRPr="00F97295">
              <w:rPr>
                <w:b/>
                <w:i/>
                <w:sz w:val="28"/>
                <w:lang w:val="en-US"/>
              </w:rPr>
              <w:t>I</w:t>
            </w:r>
            <w:r w:rsidRPr="00F97295">
              <w:rPr>
                <w:b/>
                <w:i/>
                <w:sz w:val="28"/>
              </w:rPr>
              <w:t>,6</w:t>
            </w:r>
          </w:p>
        </w:tc>
        <w:tc>
          <w:tcPr>
            <w:tcW w:w="281" w:type="pct"/>
          </w:tcPr>
          <w:p w:rsidR="00F97295" w:rsidRPr="00F97295" w:rsidRDefault="00F97295" w:rsidP="000B2EC9">
            <w:pPr>
              <w:jc w:val="center"/>
              <w:rPr>
                <w:b/>
                <w:i/>
                <w:sz w:val="28"/>
              </w:rPr>
            </w:pPr>
            <w:r w:rsidRPr="00F97295">
              <w:rPr>
                <w:b/>
                <w:i/>
                <w:sz w:val="28"/>
              </w:rPr>
              <w:t>0,61</w:t>
            </w:r>
          </w:p>
        </w:tc>
        <w:tc>
          <w:tcPr>
            <w:tcW w:w="520" w:type="pct"/>
          </w:tcPr>
          <w:p w:rsidR="00F97295" w:rsidRPr="00F97295" w:rsidRDefault="00F97295" w:rsidP="000B2EC9">
            <w:pPr>
              <w:jc w:val="center"/>
              <w:rPr>
                <w:b/>
                <w:i/>
                <w:sz w:val="28"/>
              </w:rPr>
            </w:pPr>
            <w:r w:rsidRPr="00F97295">
              <w:rPr>
                <w:b/>
                <w:i/>
                <w:sz w:val="28"/>
              </w:rPr>
              <w:t>261</w:t>
            </w:r>
          </w:p>
        </w:tc>
        <w:tc>
          <w:tcPr>
            <w:tcW w:w="520" w:type="pct"/>
          </w:tcPr>
          <w:p w:rsidR="00F97295" w:rsidRPr="00F97295" w:rsidRDefault="00F97295" w:rsidP="000B2EC9">
            <w:pPr>
              <w:ind w:left="-29" w:right="-103"/>
              <w:jc w:val="center"/>
              <w:rPr>
                <w:b/>
                <w:i/>
                <w:sz w:val="28"/>
              </w:rPr>
            </w:pPr>
            <w:r w:rsidRPr="00F97295">
              <w:rPr>
                <w:b/>
                <w:i/>
                <w:sz w:val="28"/>
              </w:rPr>
              <w:t>222</w:t>
            </w:r>
          </w:p>
        </w:tc>
        <w:tc>
          <w:tcPr>
            <w:tcW w:w="520" w:type="pct"/>
          </w:tcPr>
          <w:p w:rsidR="00F97295" w:rsidRPr="00F97295" w:rsidRDefault="00F97295" w:rsidP="000B2EC9">
            <w:pPr>
              <w:jc w:val="center"/>
              <w:rPr>
                <w:b/>
                <w:i/>
                <w:sz w:val="28"/>
              </w:rPr>
            </w:pPr>
            <w:r w:rsidRPr="00F97295">
              <w:rPr>
                <w:b/>
                <w:i/>
                <w:sz w:val="28"/>
              </w:rPr>
              <w:t>3,4</w:t>
            </w:r>
          </w:p>
        </w:tc>
        <w:tc>
          <w:tcPr>
            <w:tcW w:w="521" w:type="pct"/>
          </w:tcPr>
          <w:p w:rsidR="00F97295" w:rsidRPr="00F97295" w:rsidRDefault="00F97295" w:rsidP="000B2EC9">
            <w:pPr>
              <w:jc w:val="center"/>
              <w:rPr>
                <w:b/>
                <w:i/>
                <w:sz w:val="28"/>
              </w:rPr>
            </w:pPr>
            <w:r w:rsidRPr="00F97295">
              <w:rPr>
                <w:b/>
                <w:i/>
                <w:sz w:val="28"/>
              </w:rPr>
              <w:t>3,2</w:t>
            </w:r>
          </w:p>
        </w:tc>
        <w:tc>
          <w:tcPr>
            <w:tcW w:w="1120" w:type="pct"/>
          </w:tcPr>
          <w:p w:rsidR="00F97295" w:rsidRPr="00F97295" w:rsidRDefault="00F97295" w:rsidP="000B2EC9">
            <w:pPr>
              <w:rPr>
                <w:b/>
                <w:i/>
                <w:sz w:val="28"/>
              </w:rPr>
            </w:pPr>
            <w:r w:rsidRPr="00F97295">
              <w:rPr>
                <w:b/>
                <w:i/>
                <w:sz w:val="28"/>
              </w:rPr>
              <w:t>5,2</w:t>
            </w:r>
            <w:proofErr w:type="gramStart"/>
            <w:r w:rsidRPr="00F97295">
              <w:rPr>
                <w:b/>
                <w:i/>
                <w:sz w:val="28"/>
              </w:rPr>
              <w:t>С</w:t>
            </w:r>
            <w:proofErr w:type="gramEnd"/>
            <w:r w:rsidRPr="00F97295">
              <w:rPr>
                <w:b/>
                <w:i/>
                <w:sz w:val="28"/>
              </w:rPr>
              <w:t xml:space="preserve"> 3,3Олч 0,7Ос 0,5Б 0,3Е</w:t>
            </w:r>
            <w:r w:rsidR="0096312D">
              <w:rPr>
                <w:b/>
                <w:i/>
                <w:sz w:val="28"/>
              </w:rPr>
              <w:t xml:space="preserve"> </w:t>
            </w:r>
            <w:r w:rsidRPr="00F97295">
              <w:rPr>
                <w:b/>
                <w:i/>
                <w:sz w:val="28"/>
              </w:rPr>
              <w:t>+</w:t>
            </w:r>
            <w:r w:rsidR="0096312D">
              <w:rPr>
                <w:b/>
                <w:i/>
                <w:sz w:val="28"/>
              </w:rPr>
              <w:t xml:space="preserve"> </w:t>
            </w:r>
            <w:r w:rsidRPr="00F97295">
              <w:rPr>
                <w:b/>
                <w:i/>
                <w:sz w:val="28"/>
              </w:rPr>
              <w:t>Ив</w:t>
            </w:r>
          </w:p>
        </w:tc>
      </w:tr>
      <w:tr w:rsidR="00F97295" w:rsidRPr="00A76DBC" w:rsidTr="00F97295">
        <w:trPr>
          <w:trHeight w:val="64"/>
        </w:trPr>
        <w:tc>
          <w:tcPr>
            <w:tcW w:w="5000" w:type="pct"/>
            <w:gridSpan w:val="10"/>
          </w:tcPr>
          <w:p w:rsidR="00F97295" w:rsidRPr="00A76DBC" w:rsidRDefault="00F97295" w:rsidP="00D51BD0">
            <w:pPr>
              <w:rPr>
                <w:sz w:val="28"/>
              </w:rPr>
            </w:pPr>
            <w:r w:rsidRPr="00A76DBC">
              <w:rPr>
                <w:sz w:val="28"/>
              </w:rPr>
              <w:t>В том числе  по хозяйствам:</w:t>
            </w:r>
          </w:p>
        </w:tc>
      </w:tr>
      <w:tr w:rsidR="00D51BD0" w:rsidRPr="00A76DBC" w:rsidTr="0096312D">
        <w:trPr>
          <w:trHeight w:val="64"/>
        </w:trPr>
        <w:tc>
          <w:tcPr>
            <w:tcW w:w="633" w:type="pct"/>
          </w:tcPr>
          <w:p w:rsidR="006129C7" w:rsidRPr="00A76DBC" w:rsidRDefault="006129C7" w:rsidP="00557662">
            <w:pPr>
              <w:rPr>
                <w:sz w:val="28"/>
              </w:rPr>
            </w:pPr>
            <w:r w:rsidRPr="00A76DBC">
              <w:rPr>
                <w:sz w:val="28"/>
              </w:rPr>
              <w:t>Хвойные</w:t>
            </w:r>
          </w:p>
        </w:tc>
        <w:tc>
          <w:tcPr>
            <w:tcW w:w="315" w:type="pct"/>
          </w:tcPr>
          <w:p w:rsidR="006129C7" w:rsidRPr="00A76DBC" w:rsidRDefault="00F97295" w:rsidP="00557662">
            <w:pPr>
              <w:jc w:val="center"/>
              <w:rPr>
                <w:sz w:val="28"/>
              </w:rPr>
            </w:pPr>
            <w:r>
              <w:rPr>
                <w:sz w:val="28"/>
              </w:rPr>
              <w:t>98,2</w:t>
            </w:r>
          </w:p>
        </w:tc>
        <w:tc>
          <w:tcPr>
            <w:tcW w:w="256" w:type="pct"/>
          </w:tcPr>
          <w:p w:rsidR="006129C7" w:rsidRPr="00A76DBC" w:rsidRDefault="00F97295" w:rsidP="00557662">
            <w:pPr>
              <w:jc w:val="center"/>
              <w:rPr>
                <w:sz w:val="28"/>
              </w:rPr>
            </w:pPr>
            <w:r>
              <w:rPr>
                <w:sz w:val="28"/>
              </w:rPr>
              <w:t>80</w:t>
            </w:r>
          </w:p>
        </w:tc>
        <w:tc>
          <w:tcPr>
            <w:tcW w:w="314" w:type="pct"/>
          </w:tcPr>
          <w:p w:rsidR="006129C7" w:rsidRPr="00F97295" w:rsidRDefault="00F97295" w:rsidP="00F97295">
            <w:pPr>
              <w:jc w:val="center"/>
              <w:rPr>
                <w:sz w:val="28"/>
              </w:rPr>
            </w:pPr>
            <w:r w:rsidRPr="00F97295">
              <w:rPr>
                <w:sz w:val="28"/>
                <w:lang w:val="en-US"/>
              </w:rPr>
              <w:t>I</w:t>
            </w:r>
            <w:r w:rsidRPr="00F97295">
              <w:rPr>
                <w:sz w:val="28"/>
              </w:rPr>
              <w:t>,</w:t>
            </w:r>
            <w:r>
              <w:rPr>
                <w:sz w:val="28"/>
              </w:rPr>
              <w:t>3</w:t>
            </w:r>
          </w:p>
        </w:tc>
        <w:tc>
          <w:tcPr>
            <w:tcW w:w="281" w:type="pct"/>
          </w:tcPr>
          <w:p w:rsidR="006129C7" w:rsidRPr="00A76DBC" w:rsidRDefault="00F97295" w:rsidP="00557662">
            <w:pPr>
              <w:jc w:val="center"/>
              <w:rPr>
                <w:sz w:val="28"/>
              </w:rPr>
            </w:pPr>
            <w:r>
              <w:rPr>
                <w:sz w:val="28"/>
              </w:rPr>
              <w:t>0,61</w:t>
            </w:r>
          </w:p>
        </w:tc>
        <w:tc>
          <w:tcPr>
            <w:tcW w:w="520" w:type="pct"/>
          </w:tcPr>
          <w:p w:rsidR="006129C7" w:rsidRPr="00A76DBC" w:rsidRDefault="00F97295" w:rsidP="00557662">
            <w:pPr>
              <w:jc w:val="center"/>
              <w:rPr>
                <w:sz w:val="28"/>
              </w:rPr>
            </w:pPr>
            <w:r>
              <w:rPr>
                <w:sz w:val="28"/>
              </w:rPr>
              <w:t>261</w:t>
            </w:r>
          </w:p>
        </w:tc>
        <w:tc>
          <w:tcPr>
            <w:tcW w:w="520" w:type="pct"/>
          </w:tcPr>
          <w:p w:rsidR="006129C7" w:rsidRPr="00A76DBC" w:rsidRDefault="00F97295" w:rsidP="00557662">
            <w:pPr>
              <w:ind w:left="-29" w:right="-103"/>
              <w:jc w:val="center"/>
              <w:rPr>
                <w:sz w:val="28"/>
              </w:rPr>
            </w:pPr>
            <w:r>
              <w:rPr>
                <w:sz w:val="28"/>
              </w:rPr>
              <w:t>256</w:t>
            </w:r>
          </w:p>
        </w:tc>
        <w:tc>
          <w:tcPr>
            <w:tcW w:w="520" w:type="pct"/>
          </w:tcPr>
          <w:p w:rsidR="006129C7" w:rsidRPr="00A76DBC" w:rsidRDefault="00F97295" w:rsidP="00557662">
            <w:pPr>
              <w:jc w:val="center"/>
              <w:rPr>
                <w:sz w:val="28"/>
              </w:rPr>
            </w:pPr>
            <w:r>
              <w:rPr>
                <w:sz w:val="28"/>
              </w:rPr>
              <w:t>3,6</w:t>
            </w:r>
          </w:p>
        </w:tc>
        <w:tc>
          <w:tcPr>
            <w:tcW w:w="521" w:type="pct"/>
          </w:tcPr>
          <w:p w:rsidR="006129C7" w:rsidRPr="00A76DBC" w:rsidRDefault="00F97295" w:rsidP="00557662">
            <w:pPr>
              <w:jc w:val="center"/>
              <w:rPr>
                <w:sz w:val="28"/>
              </w:rPr>
            </w:pPr>
            <w:r>
              <w:rPr>
                <w:sz w:val="28"/>
              </w:rPr>
              <w:t>3,4</w:t>
            </w:r>
          </w:p>
        </w:tc>
        <w:tc>
          <w:tcPr>
            <w:tcW w:w="1120" w:type="pct"/>
          </w:tcPr>
          <w:p w:rsidR="006129C7" w:rsidRPr="00A76DBC" w:rsidRDefault="00F97295" w:rsidP="00D51BD0">
            <w:pPr>
              <w:rPr>
                <w:sz w:val="28"/>
              </w:rPr>
            </w:pPr>
            <w:r>
              <w:rPr>
                <w:sz w:val="28"/>
              </w:rPr>
              <w:t>9,0</w:t>
            </w:r>
            <w:proofErr w:type="gramStart"/>
            <w:r>
              <w:rPr>
                <w:sz w:val="28"/>
              </w:rPr>
              <w:t>С</w:t>
            </w:r>
            <w:proofErr w:type="gramEnd"/>
            <w:r>
              <w:rPr>
                <w:sz w:val="28"/>
              </w:rPr>
              <w:t xml:space="preserve"> 0,5Е 0,3Б 0,1Олч 0,1Ос</w:t>
            </w:r>
            <w:r w:rsidR="0096312D">
              <w:rPr>
                <w:sz w:val="28"/>
              </w:rPr>
              <w:t xml:space="preserve"> </w:t>
            </w:r>
            <w:r>
              <w:rPr>
                <w:sz w:val="28"/>
              </w:rPr>
              <w:t>+</w:t>
            </w:r>
            <w:r w:rsidR="0096312D">
              <w:rPr>
                <w:sz w:val="28"/>
              </w:rPr>
              <w:t xml:space="preserve"> </w:t>
            </w:r>
            <w:r>
              <w:rPr>
                <w:sz w:val="28"/>
              </w:rPr>
              <w:t>Ив</w:t>
            </w:r>
          </w:p>
        </w:tc>
      </w:tr>
      <w:tr w:rsidR="00D51BD0" w:rsidRPr="00A76DBC" w:rsidTr="0096312D">
        <w:trPr>
          <w:trHeight w:val="64"/>
        </w:trPr>
        <w:tc>
          <w:tcPr>
            <w:tcW w:w="633" w:type="pct"/>
            <w:tcBorders>
              <w:bottom w:val="nil"/>
            </w:tcBorders>
          </w:tcPr>
          <w:p w:rsidR="006129C7" w:rsidRPr="00A76DBC" w:rsidRDefault="006129C7" w:rsidP="006129C7">
            <w:pPr>
              <w:rPr>
                <w:sz w:val="28"/>
              </w:rPr>
            </w:pPr>
            <w:r w:rsidRPr="00A76DBC">
              <w:rPr>
                <w:sz w:val="28"/>
              </w:rPr>
              <w:t>Мягко-лиственные</w:t>
            </w:r>
          </w:p>
        </w:tc>
        <w:tc>
          <w:tcPr>
            <w:tcW w:w="315" w:type="pct"/>
            <w:tcBorders>
              <w:bottom w:val="nil"/>
            </w:tcBorders>
          </w:tcPr>
          <w:p w:rsidR="006129C7" w:rsidRPr="00A76DBC" w:rsidRDefault="00F97295" w:rsidP="00557662">
            <w:pPr>
              <w:jc w:val="center"/>
              <w:rPr>
                <w:sz w:val="28"/>
              </w:rPr>
            </w:pPr>
            <w:r>
              <w:rPr>
                <w:sz w:val="28"/>
              </w:rPr>
              <w:t>71,6</w:t>
            </w:r>
          </w:p>
        </w:tc>
        <w:tc>
          <w:tcPr>
            <w:tcW w:w="256" w:type="pct"/>
            <w:tcBorders>
              <w:bottom w:val="nil"/>
            </w:tcBorders>
          </w:tcPr>
          <w:p w:rsidR="006129C7" w:rsidRPr="00A76DBC" w:rsidRDefault="00F97295" w:rsidP="00557662">
            <w:pPr>
              <w:jc w:val="center"/>
              <w:rPr>
                <w:sz w:val="28"/>
              </w:rPr>
            </w:pPr>
            <w:r>
              <w:rPr>
                <w:sz w:val="28"/>
              </w:rPr>
              <w:t>54</w:t>
            </w:r>
          </w:p>
        </w:tc>
        <w:tc>
          <w:tcPr>
            <w:tcW w:w="314" w:type="pct"/>
            <w:tcBorders>
              <w:bottom w:val="nil"/>
            </w:tcBorders>
          </w:tcPr>
          <w:p w:rsidR="006129C7" w:rsidRPr="00F97295" w:rsidRDefault="00F97295" w:rsidP="00F97295">
            <w:pPr>
              <w:jc w:val="center"/>
              <w:rPr>
                <w:sz w:val="28"/>
              </w:rPr>
            </w:pPr>
            <w:r w:rsidRPr="00F97295">
              <w:rPr>
                <w:sz w:val="28"/>
                <w:lang w:val="en-US"/>
              </w:rPr>
              <w:t>II</w:t>
            </w:r>
            <w:r w:rsidRPr="00F97295">
              <w:rPr>
                <w:sz w:val="28"/>
              </w:rPr>
              <w:t>,0</w:t>
            </w:r>
          </w:p>
        </w:tc>
        <w:tc>
          <w:tcPr>
            <w:tcW w:w="281" w:type="pct"/>
            <w:tcBorders>
              <w:bottom w:val="nil"/>
            </w:tcBorders>
          </w:tcPr>
          <w:p w:rsidR="006129C7" w:rsidRPr="00A76DBC" w:rsidRDefault="00F97295" w:rsidP="00557662">
            <w:pPr>
              <w:jc w:val="center"/>
              <w:rPr>
                <w:sz w:val="28"/>
              </w:rPr>
            </w:pPr>
            <w:r>
              <w:rPr>
                <w:sz w:val="28"/>
              </w:rPr>
              <w:t>0,60</w:t>
            </w:r>
          </w:p>
        </w:tc>
        <w:tc>
          <w:tcPr>
            <w:tcW w:w="520" w:type="pct"/>
            <w:tcBorders>
              <w:bottom w:val="nil"/>
            </w:tcBorders>
          </w:tcPr>
          <w:p w:rsidR="006129C7" w:rsidRPr="00A76DBC" w:rsidRDefault="00F97295" w:rsidP="00557662">
            <w:pPr>
              <w:jc w:val="center"/>
              <w:rPr>
                <w:sz w:val="28"/>
              </w:rPr>
            </w:pPr>
            <w:r>
              <w:rPr>
                <w:sz w:val="28"/>
              </w:rPr>
              <w:t>-</w:t>
            </w:r>
          </w:p>
        </w:tc>
        <w:tc>
          <w:tcPr>
            <w:tcW w:w="520" w:type="pct"/>
            <w:tcBorders>
              <w:bottom w:val="nil"/>
            </w:tcBorders>
          </w:tcPr>
          <w:p w:rsidR="006129C7" w:rsidRPr="00A76DBC" w:rsidRDefault="00F97295" w:rsidP="00557662">
            <w:pPr>
              <w:ind w:left="-29" w:right="-103"/>
              <w:jc w:val="center"/>
              <w:rPr>
                <w:sz w:val="28"/>
              </w:rPr>
            </w:pPr>
            <w:r>
              <w:rPr>
                <w:sz w:val="28"/>
              </w:rPr>
              <w:t>174</w:t>
            </w:r>
          </w:p>
        </w:tc>
        <w:tc>
          <w:tcPr>
            <w:tcW w:w="520" w:type="pct"/>
            <w:tcBorders>
              <w:bottom w:val="nil"/>
            </w:tcBorders>
          </w:tcPr>
          <w:p w:rsidR="006129C7" w:rsidRPr="00A76DBC" w:rsidRDefault="00F97295" w:rsidP="00557662">
            <w:pPr>
              <w:jc w:val="center"/>
              <w:rPr>
                <w:sz w:val="28"/>
              </w:rPr>
            </w:pPr>
            <w:r>
              <w:rPr>
                <w:sz w:val="28"/>
              </w:rPr>
              <w:t>3,1</w:t>
            </w:r>
          </w:p>
        </w:tc>
        <w:tc>
          <w:tcPr>
            <w:tcW w:w="521" w:type="pct"/>
            <w:tcBorders>
              <w:bottom w:val="nil"/>
            </w:tcBorders>
          </w:tcPr>
          <w:p w:rsidR="006129C7" w:rsidRPr="00A76DBC" w:rsidRDefault="00F97295" w:rsidP="00557662">
            <w:pPr>
              <w:jc w:val="center"/>
              <w:rPr>
                <w:sz w:val="28"/>
              </w:rPr>
            </w:pPr>
            <w:r>
              <w:rPr>
                <w:sz w:val="28"/>
              </w:rPr>
              <w:t>2,9</w:t>
            </w:r>
          </w:p>
        </w:tc>
        <w:tc>
          <w:tcPr>
            <w:tcW w:w="1120" w:type="pct"/>
            <w:tcBorders>
              <w:bottom w:val="nil"/>
            </w:tcBorders>
          </w:tcPr>
          <w:p w:rsidR="006129C7" w:rsidRPr="00A76DBC" w:rsidRDefault="00F97295" w:rsidP="00D51BD0">
            <w:pPr>
              <w:rPr>
                <w:sz w:val="28"/>
              </w:rPr>
            </w:pPr>
            <w:r>
              <w:rPr>
                <w:sz w:val="28"/>
              </w:rPr>
              <w:t>7,7Олч 1,5Ос 0,7</w:t>
            </w:r>
            <w:proofErr w:type="gramStart"/>
            <w:r>
              <w:rPr>
                <w:sz w:val="28"/>
              </w:rPr>
              <w:t>Б</w:t>
            </w:r>
            <w:proofErr w:type="gramEnd"/>
            <w:r>
              <w:rPr>
                <w:sz w:val="28"/>
              </w:rPr>
              <w:t xml:space="preserve"> 0,1Е</w:t>
            </w:r>
            <w:r w:rsidR="0096312D">
              <w:rPr>
                <w:sz w:val="28"/>
              </w:rPr>
              <w:t xml:space="preserve"> </w:t>
            </w:r>
            <w:r>
              <w:rPr>
                <w:sz w:val="28"/>
              </w:rPr>
              <w:t>+</w:t>
            </w:r>
            <w:r w:rsidR="0096312D">
              <w:rPr>
                <w:sz w:val="28"/>
              </w:rPr>
              <w:t xml:space="preserve"> </w:t>
            </w:r>
            <w:r>
              <w:rPr>
                <w:sz w:val="28"/>
              </w:rPr>
              <w:t>С</w:t>
            </w:r>
          </w:p>
        </w:tc>
      </w:tr>
      <w:tr w:rsidR="00D51BD0" w:rsidRPr="00A76DBC" w:rsidTr="0096312D">
        <w:trPr>
          <w:trHeight w:val="64"/>
        </w:trPr>
        <w:tc>
          <w:tcPr>
            <w:tcW w:w="633" w:type="pct"/>
            <w:tcBorders>
              <w:top w:val="nil"/>
              <w:bottom w:val="nil"/>
            </w:tcBorders>
          </w:tcPr>
          <w:p w:rsidR="006129C7" w:rsidRPr="00A76DBC" w:rsidRDefault="006129C7" w:rsidP="006129C7">
            <w:pPr>
              <w:rPr>
                <w:sz w:val="28"/>
              </w:rPr>
            </w:pPr>
          </w:p>
        </w:tc>
        <w:tc>
          <w:tcPr>
            <w:tcW w:w="315" w:type="pct"/>
            <w:tcBorders>
              <w:top w:val="nil"/>
              <w:bottom w:val="nil"/>
            </w:tcBorders>
            <w:vAlign w:val="center"/>
          </w:tcPr>
          <w:p w:rsidR="006129C7" w:rsidRPr="00A76DBC" w:rsidRDefault="006129C7" w:rsidP="00557662">
            <w:pPr>
              <w:jc w:val="center"/>
              <w:rPr>
                <w:sz w:val="28"/>
              </w:rPr>
            </w:pPr>
          </w:p>
        </w:tc>
        <w:tc>
          <w:tcPr>
            <w:tcW w:w="256" w:type="pct"/>
            <w:tcBorders>
              <w:top w:val="nil"/>
              <w:bottom w:val="nil"/>
            </w:tcBorders>
            <w:vAlign w:val="center"/>
          </w:tcPr>
          <w:p w:rsidR="006129C7" w:rsidRPr="00A76DBC" w:rsidRDefault="006129C7" w:rsidP="00557662">
            <w:pPr>
              <w:jc w:val="center"/>
              <w:rPr>
                <w:sz w:val="28"/>
              </w:rPr>
            </w:pPr>
          </w:p>
        </w:tc>
        <w:tc>
          <w:tcPr>
            <w:tcW w:w="314" w:type="pct"/>
            <w:tcBorders>
              <w:top w:val="nil"/>
              <w:bottom w:val="nil"/>
            </w:tcBorders>
            <w:vAlign w:val="center"/>
          </w:tcPr>
          <w:p w:rsidR="006129C7" w:rsidRPr="00A76DBC" w:rsidRDefault="006129C7" w:rsidP="00557662">
            <w:pPr>
              <w:jc w:val="center"/>
              <w:rPr>
                <w:sz w:val="28"/>
              </w:rPr>
            </w:pPr>
          </w:p>
        </w:tc>
        <w:tc>
          <w:tcPr>
            <w:tcW w:w="281" w:type="pct"/>
            <w:tcBorders>
              <w:top w:val="nil"/>
              <w:bottom w:val="nil"/>
            </w:tcBorders>
            <w:vAlign w:val="center"/>
          </w:tcPr>
          <w:p w:rsidR="006129C7" w:rsidRPr="00A76DBC" w:rsidRDefault="006129C7" w:rsidP="00557662">
            <w:pPr>
              <w:jc w:val="center"/>
              <w:rPr>
                <w:sz w:val="28"/>
              </w:rPr>
            </w:pPr>
          </w:p>
        </w:tc>
        <w:tc>
          <w:tcPr>
            <w:tcW w:w="520" w:type="pct"/>
            <w:tcBorders>
              <w:top w:val="nil"/>
              <w:bottom w:val="nil"/>
            </w:tcBorders>
            <w:vAlign w:val="center"/>
          </w:tcPr>
          <w:p w:rsidR="006129C7" w:rsidRPr="00A76DBC" w:rsidRDefault="006129C7" w:rsidP="00557662">
            <w:pPr>
              <w:jc w:val="center"/>
              <w:rPr>
                <w:sz w:val="28"/>
              </w:rPr>
            </w:pPr>
          </w:p>
        </w:tc>
        <w:tc>
          <w:tcPr>
            <w:tcW w:w="520" w:type="pct"/>
            <w:tcBorders>
              <w:top w:val="nil"/>
              <w:bottom w:val="nil"/>
            </w:tcBorders>
            <w:vAlign w:val="center"/>
          </w:tcPr>
          <w:p w:rsidR="006129C7" w:rsidRPr="00A76DBC" w:rsidRDefault="006129C7" w:rsidP="00557662">
            <w:pPr>
              <w:ind w:left="-29" w:right="-103"/>
              <w:jc w:val="center"/>
              <w:rPr>
                <w:sz w:val="28"/>
              </w:rPr>
            </w:pPr>
          </w:p>
        </w:tc>
        <w:tc>
          <w:tcPr>
            <w:tcW w:w="520" w:type="pct"/>
            <w:tcBorders>
              <w:top w:val="nil"/>
              <w:bottom w:val="nil"/>
            </w:tcBorders>
            <w:vAlign w:val="center"/>
          </w:tcPr>
          <w:p w:rsidR="006129C7" w:rsidRPr="00A76DBC" w:rsidRDefault="006129C7" w:rsidP="00557662">
            <w:pPr>
              <w:jc w:val="center"/>
              <w:rPr>
                <w:sz w:val="28"/>
              </w:rPr>
            </w:pPr>
          </w:p>
        </w:tc>
        <w:tc>
          <w:tcPr>
            <w:tcW w:w="521" w:type="pct"/>
            <w:tcBorders>
              <w:top w:val="nil"/>
              <w:bottom w:val="nil"/>
            </w:tcBorders>
            <w:vAlign w:val="center"/>
          </w:tcPr>
          <w:p w:rsidR="006129C7" w:rsidRPr="00A76DBC" w:rsidRDefault="006129C7" w:rsidP="00557662">
            <w:pPr>
              <w:jc w:val="center"/>
              <w:rPr>
                <w:sz w:val="28"/>
              </w:rPr>
            </w:pPr>
          </w:p>
        </w:tc>
        <w:tc>
          <w:tcPr>
            <w:tcW w:w="1120" w:type="pct"/>
            <w:tcBorders>
              <w:top w:val="nil"/>
              <w:bottom w:val="nil"/>
            </w:tcBorders>
            <w:vAlign w:val="center"/>
          </w:tcPr>
          <w:p w:rsidR="006129C7" w:rsidRPr="00A76DBC" w:rsidRDefault="006129C7" w:rsidP="00557662">
            <w:pPr>
              <w:jc w:val="center"/>
              <w:rPr>
                <w:sz w:val="28"/>
              </w:rPr>
            </w:pPr>
          </w:p>
        </w:tc>
      </w:tr>
      <w:tr w:rsidR="00A55968" w:rsidRPr="00A76DBC" w:rsidTr="0096312D">
        <w:trPr>
          <w:trHeight w:val="64"/>
        </w:trPr>
        <w:tc>
          <w:tcPr>
            <w:tcW w:w="633" w:type="pct"/>
            <w:tcBorders>
              <w:top w:val="nil"/>
              <w:bottom w:val="single" w:sz="4" w:space="0" w:color="auto"/>
            </w:tcBorders>
          </w:tcPr>
          <w:p w:rsidR="00A55968" w:rsidRPr="00A76DBC" w:rsidRDefault="00A55968" w:rsidP="006129C7">
            <w:pPr>
              <w:rPr>
                <w:sz w:val="28"/>
              </w:rPr>
            </w:pPr>
          </w:p>
        </w:tc>
        <w:tc>
          <w:tcPr>
            <w:tcW w:w="315" w:type="pct"/>
            <w:tcBorders>
              <w:top w:val="nil"/>
              <w:bottom w:val="single" w:sz="4" w:space="0" w:color="auto"/>
            </w:tcBorders>
            <w:vAlign w:val="center"/>
          </w:tcPr>
          <w:p w:rsidR="00A55968" w:rsidRPr="00A76DBC" w:rsidRDefault="00A55968" w:rsidP="00557662">
            <w:pPr>
              <w:jc w:val="center"/>
              <w:rPr>
                <w:sz w:val="28"/>
              </w:rPr>
            </w:pPr>
          </w:p>
        </w:tc>
        <w:tc>
          <w:tcPr>
            <w:tcW w:w="256" w:type="pct"/>
            <w:tcBorders>
              <w:top w:val="nil"/>
              <w:bottom w:val="single" w:sz="4" w:space="0" w:color="auto"/>
            </w:tcBorders>
            <w:vAlign w:val="center"/>
          </w:tcPr>
          <w:p w:rsidR="00A55968" w:rsidRPr="00A76DBC" w:rsidRDefault="00A55968" w:rsidP="00557662">
            <w:pPr>
              <w:jc w:val="center"/>
              <w:rPr>
                <w:sz w:val="28"/>
              </w:rPr>
            </w:pPr>
          </w:p>
        </w:tc>
        <w:tc>
          <w:tcPr>
            <w:tcW w:w="314" w:type="pct"/>
            <w:tcBorders>
              <w:top w:val="nil"/>
              <w:bottom w:val="single" w:sz="4" w:space="0" w:color="auto"/>
            </w:tcBorders>
            <w:vAlign w:val="center"/>
          </w:tcPr>
          <w:p w:rsidR="00A55968" w:rsidRPr="00A76DBC" w:rsidRDefault="00A55968" w:rsidP="00557662">
            <w:pPr>
              <w:jc w:val="center"/>
              <w:rPr>
                <w:sz w:val="28"/>
              </w:rPr>
            </w:pPr>
          </w:p>
        </w:tc>
        <w:tc>
          <w:tcPr>
            <w:tcW w:w="281" w:type="pct"/>
            <w:tcBorders>
              <w:top w:val="nil"/>
              <w:bottom w:val="single" w:sz="4" w:space="0" w:color="auto"/>
            </w:tcBorders>
            <w:vAlign w:val="center"/>
          </w:tcPr>
          <w:p w:rsidR="00A55968" w:rsidRPr="00A76DBC" w:rsidRDefault="00A55968" w:rsidP="00557662">
            <w:pPr>
              <w:jc w:val="center"/>
              <w:rPr>
                <w:sz w:val="28"/>
              </w:rPr>
            </w:pPr>
          </w:p>
        </w:tc>
        <w:tc>
          <w:tcPr>
            <w:tcW w:w="520" w:type="pct"/>
            <w:tcBorders>
              <w:top w:val="nil"/>
              <w:bottom w:val="single" w:sz="4" w:space="0" w:color="auto"/>
            </w:tcBorders>
            <w:vAlign w:val="center"/>
          </w:tcPr>
          <w:p w:rsidR="00A55968" w:rsidRPr="00A76DBC" w:rsidRDefault="00A55968" w:rsidP="00557662">
            <w:pPr>
              <w:jc w:val="center"/>
              <w:rPr>
                <w:sz w:val="28"/>
              </w:rPr>
            </w:pPr>
          </w:p>
        </w:tc>
        <w:tc>
          <w:tcPr>
            <w:tcW w:w="520" w:type="pct"/>
            <w:tcBorders>
              <w:top w:val="nil"/>
              <w:bottom w:val="single" w:sz="4" w:space="0" w:color="auto"/>
            </w:tcBorders>
            <w:vAlign w:val="center"/>
          </w:tcPr>
          <w:p w:rsidR="00A55968" w:rsidRPr="00A76DBC" w:rsidRDefault="00A55968" w:rsidP="00557662">
            <w:pPr>
              <w:ind w:left="-29" w:right="-103"/>
              <w:jc w:val="center"/>
              <w:rPr>
                <w:sz w:val="28"/>
              </w:rPr>
            </w:pPr>
          </w:p>
        </w:tc>
        <w:tc>
          <w:tcPr>
            <w:tcW w:w="520" w:type="pct"/>
            <w:tcBorders>
              <w:top w:val="nil"/>
              <w:bottom w:val="single" w:sz="4" w:space="0" w:color="auto"/>
            </w:tcBorders>
            <w:vAlign w:val="center"/>
          </w:tcPr>
          <w:p w:rsidR="00A55968" w:rsidRPr="00A76DBC" w:rsidRDefault="00A55968" w:rsidP="00557662">
            <w:pPr>
              <w:jc w:val="center"/>
              <w:rPr>
                <w:sz w:val="28"/>
              </w:rPr>
            </w:pPr>
          </w:p>
        </w:tc>
        <w:tc>
          <w:tcPr>
            <w:tcW w:w="521" w:type="pct"/>
            <w:tcBorders>
              <w:top w:val="nil"/>
              <w:bottom w:val="single" w:sz="4" w:space="0" w:color="auto"/>
            </w:tcBorders>
            <w:vAlign w:val="center"/>
          </w:tcPr>
          <w:p w:rsidR="00A55968" w:rsidRPr="00A76DBC" w:rsidRDefault="00A55968" w:rsidP="00557662">
            <w:pPr>
              <w:jc w:val="center"/>
              <w:rPr>
                <w:sz w:val="28"/>
              </w:rPr>
            </w:pPr>
          </w:p>
        </w:tc>
        <w:tc>
          <w:tcPr>
            <w:tcW w:w="1120" w:type="pct"/>
            <w:tcBorders>
              <w:top w:val="nil"/>
              <w:bottom w:val="single" w:sz="4" w:space="0" w:color="auto"/>
            </w:tcBorders>
            <w:vAlign w:val="center"/>
          </w:tcPr>
          <w:p w:rsidR="00A55968" w:rsidRPr="00A76DBC" w:rsidRDefault="00A55968" w:rsidP="00557662">
            <w:pPr>
              <w:jc w:val="center"/>
              <w:rPr>
                <w:sz w:val="28"/>
              </w:rPr>
            </w:pPr>
          </w:p>
        </w:tc>
      </w:tr>
    </w:tbl>
    <w:p w:rsidR="00D51BD0" w:rsidRDefault="00D51BD0" w:rsidP="00D51BD0">
      <w:pPr>
        <w:jc w:val="both"/>
        <w:rPr>
          <w:sz w:val="28"/>
        </w:rPr>
      </w:pPr>
    </w:p>
    <w:p w:rsidR="0096312D" w:rsidRDefault="0096312D" w:rsidP="00D51BD0">
      <w:pPr>
        <w:jc w:val="both"/>
        <w:rPr>
          <w:sz w:val="28"/>
        </w:rPr>
      </w:pPr>
    </w:p>
    <w:p w:rsidR="0096312D" w:rsidRDefault="0096312D" w:rsidP="00D51BD0">
      <w:pPr>
        <w:jc w:val="both"/>
        <w:rPr>
          <w:sz w:val="28"/>
        </w:rPr>
      </w:pPr>
    </w:p>
    <w:p w:rsidR="0096312D" w:rsidRPr="00A76DBC" w:rsidRDefault="0096312D" w:rsidP="00D51BD0">
      <w:pPr>
        <w:jc w:val="both"/>
        <w:rPr>
          <w:sz w:val="28"/>
        </w:rPr>
      </w:pPr>
    </w:p>
    <w:p w:rsidR="00D51BD0" w:rsidRDefault="00D51BD0" w:rsidP="00D51BD0">
      <w:pPr>
        <w:jc w:val="both"/>
        <w:rPr>
          <w:sz w:val="28"/>
        </w:rPr>
        <w:sectPr w:rsidR="00D51BD0" w:rsidSect="0096312D">
          <w:headerReference w:type="default" r:id="rId23"/>
          <w:footerReference w:type="default" r:id="rId24"/>
          <w:type w:val="continuous"/>
          <w:pgSz w:w="16838" w:h="11906" w:orient="landscape" w:code="9"/>
          <w:pgMar w:top="1701" w:right="1418" w:bottom="851" w:left="1418" w:header="0" w:footer="851" w:gutter="0"/>
          <w:cols w:space="708"/>
          <w:docGrid w:charSpace="1"/>
        </w:sectPr>
      </w:pPr>
    </w:p>
    <w:p w:rsidR="00D51BD0" w:rsidRDefault="00D51BD0" w:rsidP="00D51BD0">
      <w:pPr>
        <w:jc w:val="both"/>
        <w:rPr>
          <w:sz w:val="28"/>
        </w:rPr>
      </w:pPr>
      <w:r>
        <w:rPr>
          <w:sz w:val="28"/>
        </w:rPr>
        <w:lastRenderedPageBreak/>
        <w:tab/>
        <w:t xml:space="preserve">Средний запас на 1 га покрытых лесной растительностью земель составляет </w:t>
      </w:r>
      <w:r w:rsidR="002F7912">
        <w:rPr>
          <w:sz w:val="28"/>
        </w:rPr>
        <w:t>222</w:t>
      </w:r>
      <w:r>
        <w:rPr>
          <w:sz w:val="28"/>
        </w:rPr>
        <w:t xml:space="preserve"> м</w:t>
      </w:r>
      <w:r w:rsidRPr="00D51BD0">
        <w:rPr>
          <w:sz w:val="28"/>
          <w:vertAlign w:val="superscript"/>
        </w:rPr>
        <w:t>3</w:t>
      </w:r>
      <w:r>
        <w:rPr>
          <w:sz w:val="28"/>
        </w:rPr>
        <w:t>.</w:t>
      </w:r>
    </w:p>
    <w:p w:rsidR="00D51BD0" w:rsidRDefault="00D51BD0" w:rsidP="00D51BD0">
      <w:pPr>
        <w:jc w:val="both"/>
        <w:rPr>
          <w:sz w:val="28"/>
        </w:rPr>
      </w:pPr>
      <w:r>
        <w:rPr>
          <w:sz w:val="28"/>
        </w:rPr>
        <w:tab/>
        <w:t xml:space="preserve">Средний прирост насаждений на 1 га покрытых лесной растительностью земель составляет </w:t>
      </w:r>
      <w:r w:rsidR="002F7912">
        <w:rPr>
          <w:sz w:val="28"/>
        </w:rPr>
        <w:t>3,4</w:t>
      </w:r>
      <w:r>
        <w:rPr>
          <w:sz w:val="28"/>
        </w:rPr>
        <w:t xml:space="preserve"> м</w:t>
      </w:r>
      <w:r w:rsidRPr="00D51BD0">
        <w:rPr>
          <w:sz w:val="28"/>
          <w:vertAlign w:val="superscript"/>
        </w:rPr>
        <w:t>3</w:t>
      </w:r>
      <w:r>
        <w:rPr>
          <w:sz w:val="28"/>
        </w:rPr>
        <w:t>.</w:t>
      </w:r>
    </w:p>
    <w:p w:rsidR="00D51BD0" w:rsidRDefault="00D51BD0" w:rsidP="00D51BD0">
      <w:pPr>
        <w:jc w:val="both"/>
        <w:rPr>
          <w:sz w:val="28"/>
        </w:rPr>
      </w:pPr>
      <w:r>
        <w:rPr>
          <w:sz w:val="28"/>
        </w:rPr>
        <w:tab/>
        <w:t>Средний состав насаждений городских лесов –</w:t>
      </w:r>
      <w:r w:rsidR="002F7912">
        <w:rPr>
          <w:sz w:val="28"/>
        </w:rPr>
        <w:t xml:space="preserve"> 5,2</w:t>
      </w:r>
      <w:proofErr w:type="gramStart"/>
      <w:r w:rsidR="002F7912">
        <w:rPr>
          <w:sz w:val="28"/>
        </w:rPr>
        <w:t>С</w:t>
      </w:r>
      <w:proofErr w:type="gramEnd"/>
      <w:r w:rsidR="002F7912">
        <w:rPr>
          <w:sz w:val="28"/>
        </w:rPr>
        <w:t xml:space="preserve"> 3,3Олч 0,7Ос 0,5Б 0,3Е+Ив</w:t>
      </w:r>
      <w:r>
        <w:rPr>
          <w:sz w:val="28"/>
        </w:rPr>
        <w:t>.</w:t>
      </w:r>
    </w:p>
    <w:p w:rsidR="00D51BD0" w:rsidRDefault="00D51BD0" w:rsidP="00D51BD0">
      <w:pPr>
        <w:jc w:val="both"/>
        <w:rPr>
          <w:sz w:val="28"/>
        </w:rPr>
      </w:pPr>
    </w:p>
    <w:p w:rsidR="00BB0643" w:rsidRDefault="00BB0643" w:rsidP="00D51BD0">
      <w:pPr>
        <w:jc w:val="both"/>
        <w:rPr>
          <w:sz w:val="28"/>
        </w:rPr>
      </w:pPr>
    </w:p>
    <w:p w:rsidR="0038751D" w:rsidRDefault="00D51BD0" w:rsidP="00D51BD0">
      <w:pPr>
        <w:jc w:val="center"/>
        <w:rPr>
          <w:b/>
          <w:i/>
          <w:sz w:val="28"/>
        </w:rPr>
      </w:pPr>
      <w:r w:rsidRPr="00AC42AB">
        <w:rPr>
          <w:b/>
          <w:i/>
          <w:sz w:val="28"/>
        </w:rPr>
        <w:t xml:space="preserve">Характеристика особо </w:t>
      </w:r>
      <w:proofErr w:type="gramStart"/>
      <w:r w:rsidRPr="00AC42AB">
        <w:rPr>
          <w:b/>
          <w:i/>
          <w:sz w:val="28"/>
        </w:rPr>
        <w:t>охраняемых</w:t>
      </w:r>
      <w:proofErr w:type="gramEnd"/>
      <w:r w:rsidRPr="00AC42AB">
        <w:rPr>
          <w:b/>
          <w:i/>
          <w:sz w:val="28"/>
        </w:rPr>
        <w:t xml:space="preserve"> природных </w:t>
      </w:r>
    </w:p>
    <w:p w:rsidR="0038751D" w:rsidRDefault="00D51BD0" w:rsidP="00D51BD0">
      <w:pPr>
        <w:jc w:val="center"/>
        <w:rPr>
          <w:b/>
          <w:i/>
          <w:sz w:val="28"/>
        </w:rPr>
      </w:pPr>
      <w:r w:rsidRPr="00AC42AB">
        <w:rPr>
          <w:b/>
          <w:i/>
          <w:sz w:val="28"/>
        </w:rPr>
        <w:t>территорий</w:t>
      </w:r>
      <w:r w:rsidR="0038751D">
        <w:rPr>
          <w:b/>
          <w:i/>
          <w:sz w:val="28"/>
        </w:rPr>
        <w:t xml:space="preserve"> </w:t>
      </w:r>
      <w:r>
        <w:rPr>
          <w:b/>
          <w:i/>
          <w:sz w:val="28"/>
        </w:rPr>
        <w:t xml:space="preserve">и объектов, планов по их организации, </w:t>
      </w:r>
    </w:p>
    <w:p w:rsidR="0038751D" w:rsidRDefault="00D52C38" w:rsidP="00D51BD0">
      <w:pPr>
        <w:jc w:val="center"/>
        <w:rPr>
          <w:b/>
          <w:i/>
          <w:sz w:val="28"/>
        </w:rPr>
      </w:pPr>
      <w:r>
        <w:rPr>
          <w:b/>
          <w:i/>
          <w:sz w:val="28"/>
        </w:rPr>
        <w:t>развитию</w:t>
      </w:r>
      <w:r w:rsidR="00D51BD0">
        <w:rPr>
          <w:b/>
          <w:i/>
          <w:sz w:val="28"/>
        </w:rPr>
        <w:t xml:space="preserve"> </w:t>
      </w:r>
      <w:r>
        <w:rPr>
          <w:b/>
          <w:i/>
          <w:sz w:val="28"/>
        </w:rPr>
        <w:t>экологических</w:t>
      </w:r>
      <w:r w:rsidR="00D51BD0">
        <w:rPr>
          <w:b/>
          <w:i/>
          <w:sz w:val="28"/>
        </w:rPr>
        <w:t xml:space="preserve"> сетей, сохранению </w:t>
      </w:r>
    </w:p>
    <w:p w:rsidR="00D51BD0" w:rsidRPr="00AC42AB" w:rsidRDefault="00D51BD0" w:rsidP="00D51BD0">
      <w:pPr>
        <w:jc w:val="center"/>
        <w:rPr>
          <w:b/>
          <w:i/>
          <w:sz w:val="28"/>
        </w:rPr>
      </w:pPr>
      <w:r>
        <w:rPr>
          <w:b/>
          <w:i/>
          <w:sz w:val="28"/>
        </w:rPr>
        <w:t>биоразнообразия</w:t>
      </w:r>
    </w:p>
    <w:p w:rsidR="00EA07B7" w:rsidRDefault="00D51BD0" w:rsidP="002F7912">
      <w:pPr>
        <w:jc w:val="both"/>
        <w:rPr>
          <w:sz w:val="28"/>
        </w:rPr>
      </w:pPr>
      <w:r w:rsidRPr="00AC42AB">
        <w:rPr>
          <w:sz w:val="28"/>
        </w:rPr>
        <w:tab/>
      </w:r>
    </w:p>
    <w:p w:rsidR="00EA07B7" w:rsidRDefault="00EA07B7" w:rsidP="00D51BD0">
      <w:pPr>
        <w:jc w:val="both"/>
        <w:rPr>
          <w:sz w:val="28"/>
        </w:rPr>
      </w:pPr>
      <w:r>
        <w:rPr>
          <w:sz w:val="28"/>
        </w:rPr>
        <w:tab/>
        <w:t xml:space="preserve">В настоящее время на территории </w:t>
      </w:r>
      <w:r w:rsidR="002F7912">
        <w:rPr>
          <w:sz w:val="28"/>
        </w:rPr>
        <w:t xml:space="preserve"> городских </w:t>
      </w:r>
      <w:r>
        <w:rPr>
          <w:sz w:val="28"/>
        </w:rPr>
        <w:t>лесов</w:t>
      </w:r>
      <w:r w:rsidR="002F7912">
        <w:rPr>
          <w:sz w:val="28"/>
        </w:rPr>
        <w:t xml:space="preserve"> г</w:t>
      </w:r>
      <w:proofErr w:type="gramStart"/>
      <w:r w:rsidR="002F7912">
        <w:rPr>
          <w:sz w:val="28"/>
        </w:rPr>
        <w:t>.Ф</w:t>
      </w:r>
      <w:proofErr w:type="gramEnd"/>
      <w:r w:rsidR="002F7912">
        <w:rPr>
          <w:sz w:val="28"/>
        </w:rPr>
        <w:t>окино</w:t>
      </w:r>
      <w:r>
        <w:rPr>
          <w:sz w:val="28"/>
        </w:rPr>
        <w:t xml:space="preserve"> </w:t>
      </w:r>
      <w:r w:rsidR="002F7912">
        <w:rPr>
          <w:sz w:val="28"/>
        </w:rPr>
        <w:t xml:space="preserve"> </w:t>
      </w:r>
      <w:r>
        <w:rPr>
          <w:sz w:val="28"/>
        </w:rPr>
        <w:t>особо охраняемые природные территории и объекты отсутствуют.</w:t>
      </w:r>
    </w:p>
    <w:p w:rsidR="00D51BD0" w:rsidRDefault="00D51BD0" w:rsidP="00D51BD0">
      <w:pPr>
        <w:jc w:val="both"/>
        <w:rPr>
          <w:sz w:val="28"/>
        </w:rPr>
      </w:pPr>
    </w:p>
    <w:p w:rsidR="00BB0643" w:rsidRDefault="00BB0643" w:rsidP="00D51BD0">
      <w:pPr>
        <w:jc w:val="both"/>
        <w:rPr>
          <w:sz w:val="28"/>
        </w:rPr>
      </w:pPr>
    </w:p>
    <w:p w:rsidR="00EA07B7" w:rsidRDefault="00EA07B7" w:rsidP="00EA07B7">
      <w:pPr>
        <w:jc w:val="center"/>
        <w:rPr>
          <w:b/>
          <w:i/>
          <w:sz w:val="28"/>
        </w:rPr>
      </w:pPr>
      <w:r w:rsidRPr="00AC42AB">
        <w:rPr>
          <w:b/>
          <w:i/>
          <w:sz w:val="28"/>
        </w:rPr>
        <w:t xml:space="preserve">Характеристика </w:t>
      </w:r>
      <w:r>
        <w:rPr>
          <w:b/>
          <w:i/>
          <w:sz w:val="28"/>
        </w:rPr>
        <w:t xml:space="preserve">существующих объектов </w:t>
      </w:r>
    </w:p>
    <w:p w:rsidR="00EA07B7" w:rsidRPr="00AC42AB" w:rsidRDefault="00EA07B7" w:rsidP="00EA07B7">
      <w:pPr>
        <w:jc w:val="center"/>
        <w:rPr>
          <w:b/>
          <w:i/>
          <w:sz w:val="28"/>
        </w:rPr>
      </w:pPr>
      <w:r>
        <w:rPr>
          <w:b/>
          <w:i/>
          <w:sz w:val="28"/>
        </w:rPr>
        <w:t>лесной инфраструктуры</w:t>
      </w:r>
    </w:p>
    <w:p w:rsidR="00EA07B7" w:rsidRPr="00AC42AB" w:rsidRDefault="00EA07B7" w:rsidP="00EA07B7">
      <w:pPr>
        <w:jc w:val="center"/>
        <w:rPr>
          <w:b/>
          <w:i/>
          <w:sz w:val="28"/>
        </w:rPr>
      </w:pPr>
    </w:p>
    <w:p w:rsidR="00EA07B7" w:rsidRDefault="00EA07B7" w:rsidP="00EA07B7">
      <w:pPr>
        <w:jc w:val="both"/>
        <w:rPr>
          <w:sz w:val="28"/>
        </w:rPr>
      </w:pPr>
      <w:r w:rsidRPr="00AC42AB">
        <w:rPr>
          <w:sz w:val="28"/>
        </w:rPr>
        <w:tab/>
      </w:r>
      <w:r>
        <w:rPr>
          <w:sz w:val="28"/>
        </w:rPr>
        <w:t xml:space="preserve">На территории </w:t>
      </w:r>
      <w:r w:rsidR="00BB0643">
        <w:rPr>
          <w:sz w:val="28"/>
        </w:rPr>
        <w:t xml:space="preserve">городских </w:t>
      </w:r>
      <w:r>
        <w:rPr>
          <w:sz w:val="28"/>
        </w:rPr>
        <w:t xml:space="preserve">лесов </w:t>
      </w:r>
      <w:r w:rsidR="00BB0643">
        <w:rPr>
          <w:sz w:val="28"/>
        </w:rPr>
        <w:t xml:space="preserve">г. Фокино  </w:t>
      </w:r>
      <w:r>
        <w:rPr>
          <w:sz w:val="28"/>
        </w:rPr>
        <w:t>лесоустройством отмечены объекты лесной инфраструктуры (лесные дороги, границы окружные).</w:t>
      </w:r>
    </w:p>
    <w:p w:rsidR="0038751D" w:rsidRPr="0038751D" w:rsidRDefault="0038751D" w:rsidP="0038751D">
      <w:pPr>
        <w:pStyle w:val="ad"/>
        <w:jc w:val="right"/>
        <w:rPr>
          <w:rFonts w:ascii="Times New Roman" w:hAnsi="Times New Roman"/>
          <w:i/>
          <w:iCs/>
          <w:sz w:val="28"/>
          <w:szCs w:val="28"/>
        </w:rPr>
      </w:pPr>
      <w:r w:rsidRPr="0038751D">
        <w:rPr>
          <w:rFonts w:ascii="Times New Roman" w:hAnsi="Times New Roman"/>
          <w:i/>
          <w:iCs/>
          <w:sz w:val="28"/>
          <w:szCs w:val="28"/>
        </w:rPr>
        <w:t xml:space="preserve">Таблица </w:t>
      </w:r>
      <w:r>
        <w:rPr>
          <w:rFonts w:ascii="Times New Roman" w:hAnsi="Times New Roman"/>
          <w:i/>
          <w:iCs/>
          <w:sz w:val="28"/>
          <w:szCs w:val="28"/>
        </w:rPr>
        <w:t>7</w:t>
      </w:r>
    </w:p>
    <w:p w:rsidR="0038751D" w:rsidRDefault="0038751D" w:rsidP="0038751D">
      <w:pPr>
        <w:pStyle w:val="ad"/>
        <w:jc w:val="center"/>
        <w:rPr>
          <w:rFonts w:ascii="Times New Roman" w:hAnsi="Times New Roman"/>
          <w:b/>
          <w:bCs/>
          <w:sz w:val="28"/>
          <w:szCs w:val="28"/>
        </w:rPr>
      </w:pPr>
      <w:r w:rsidRPr="0038751D">
        <w:rPr>
          <w:rFonts w:ascii="Times New Roman" w:hAnsi="Times New Roman"/>
          <w:b/>
          <w:bCs/>
          <w:sz w:val="28"/>
          <w:szCs w:val="28"/>
        </w:rPr>
        <w:t>Характеристика существующих объектов</w:t>
      </w:r>
      <w:r>
        <w:rPr>
          <w:rFonts w:ascii="Times New Roman" w:hAnsi="Times New Roman"/>
          <w:b/>
          <w:bCs/>
          <w:sz w:val="28"/>
          <w:szCs w:val="28"/>
        </w:rPr>
        <w:t>,</w:t>
      </w:r>
      <w:r w:rsidRPr="0038751D">
        <w:rPr>
          <w:rFonts w:ascii="Times New Roman" w:hAnsi="Times New Roman"/>
          <w:b/>
          <w:bCs/>
          <w:sz w:val="28"/>
          <w:szCs w:val="28"/>
        </w:rPr>
        <w:t xml:space="preserve"> </w:t>
      </w:r>
      <w:r>
        <w:rPr>
          <w:rFonts w:ascii="Times New Roman" w:hAnsi="Times New Roman"/>
          <w:b/>
          <w:bCs/>
          <w:sz w:val="28"/>
          <w:szCs w:val="28"/>
        </w:rPr>
        <w:t xml:space="preserve">связанных </w:t>
      </w:r>
    </w:p>
    <w:p w:rsidR="0038751D" w:rsidRPr="0038751D" w:rsidRDefault="0038751D" w:rsidP="0038751D">
      <w:pPr>
        <w:pStyle w:val="ad"/>
        <w:jc w:val="center"/>
        <w:rPr>
          <w:rFonts w:ascii="Times New Roman" w:hAnsi="Times New Roman"/>
          <w:b/>
          <w:bCs/>
          <w:sz w:val="28"/>
          <w:szCs w:val="28"/>
        </w:rPr>
      </w:pPr>
      <w:r>
        <w:rPr>
          <w:rFonts w:ascii="Times New Roman" w:hAnsi="Times New Roman"/>
          <w:b/>
          <w:bCs/>
          <w:sz w:val="28"/>
          <w:szCs w:val="28"/>
        </w:rPr>
        <w:t xml:space="preserve">с созданием </w:t>
      </w:r>
      <w:r w:rsidRPr="0038751D">
        <w:rPr>
          <w:rFonts w:ascii="Times New Roman" w:hAnsi="Times New Roman"/>
          <w:b/>
          <w:bCs/>
          <w:sz w:val="28"/>
          <w:szCs w:val="28"/>
        </w:rPr>
        <w:t xml:space="preserve">лесной инфраструктуры </w:t>
      </w:r>
    </w:p>
    <w:p w:rsidR="0038751D" w:rsidRPr="0038751D" w:rsidRDefault="0038751D" w:rsidP="0038751D">
      <w:pPr>
        <w:pStyle w:val="ad"/>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034"/>
        <w:gridCol w:w="898"/>
        <w:gridCol w:w="974"/>
        <w:gridCol w:w="1221"/>
        <w:gridCol w:w="1822"/>
        <w:gridCol w:w="1656"/>
      </w:tblGrid>
      <w:tr w:rsidR="0038751D" w:rsidRPr="0038751D" w:rsidTr="00A55968">
        <w:trPr>
          <w:trHeight w:val="64"/>
        </w:trPr>
        <w:tc>
          <w:tcPr>
            <w:tcW w:w="1027" w:type="pct"/>
            <w:vAlign w:val="center"/>
          </w:tcPr>
          <w:p w:rsidR="0038751D" w:rsidRPr="0038751D" w:rsidRDefault="0038751D" w:rsidP="00557662">
            <w:pPr>
              <w:pStyle w:val="ad"/>
              <w:jc w:val="center"/>
              <w:rPr>
                <w:rFonts w:ascii="Times New Roman" w:hAnsi="Times New Roman"/>
                <w:sz w:val="28"/>
                <w:szCs w:val="28"/>
              </w:rPr>
            </w:pPr>
            <w:r w:rsidRPr="0038751D">
              <w:rPr>
                <w:rFonts w:ascii="Times New Roman" w:hAnsi="Times New Roman"/>
                <w:sz w:val="28"/>
                <w:szCs w:val="28"/>
              </w:rPr>
              <w:t>Наименование объекта</w:t>
            </w:r>
          </w:p>
        </w:tc>
        <w:tc>
          <w:tcPr>
            <w:tcW w:w="540" w:type="pct"/>
            <w:vAlign w:val="center"/>
          </w:tcPr>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 xml:space="preserve">№ </w:t>
            </w:r>
            <w:proofErr w:type="spellStart"/>
            <w:proofErr w:type="gramStart"/>
            <w:r>
              <w:rPr>
                <w:rFonts w:ascii="Times New Roman" w:hAnsi="Times New Roman"/>
                <w:sz w:val="28"/>
                <w:szCs w:val="28"/>
              </w:rPr>
              <w:t>квар</w:t>
            </w:r>
            <w:proofErr w:type="spellEnd"/>
            <w:r>
              <w:rPr>
                <w:rFonts w:ascii="Times New Roman" w:hAnsi="Times New Roman"/>
                <w:sz w:val="28"/>
                <w:szCs w:val="28"/>
              </w:rPr>
              <w:t>-тала</w:t>
            </w:r>
            <w:proofErr w:type="gramEnd"/>
          </w:p>
        </w:tc>
        <w:tc>
          <w:tcPr>
            <w:tcW w:w="469" w:type="pct"/>
            <w:vAlign w:val="center"/>
          </w:tcPr>
          <w:p w:rsidR="00A55968" w:rsidRDefault="0038751D" w:rsidP="00557662">
            <w:pPr>
              <w:pStyle w:val="ad"/>
              <w:jc w:val="center"/>
              <w:rPr>
                <w:rFonts w:ascii="Times New Roman" w:hAnsi="Times New Roman"/>
                <w:sz w:val="28"/>
                <w:szCs w:val="28"/>
              </w:rPr>
            </w:pPr>
            <w:r>
              <w:rPr>
                <w:rFonts w:ascii="Times New Roman" w:hAnsi="Times New Roman"/>
                <w:sz w:val="28"/>
                <w:szCs w:val="28"/>
              </w:rPr>
              <w:t>№ вы</w:t>
            </w:r>
            <w:r w:rsidR="00A55968">
              <w:rPr>
                <w:rFonts w:ascii="Times New Roman" w:hAnsi="Times New Roman"/>
                <w:sz w:val="28"/>
                <w:szCs w:val="28"/>
              </w:rPr>
              <w:t>-</w:t>
            </w:r>
          </w:p>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дела</w:t>
            </w:r>
          </w:p>
        </w:tc>
        <w:tc>
          <w:tcPr>
            <w:tcW w:w="509"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Пло-щадь</w:t>
            </w:r>
            <w:proofErr w:type="spellEnd"/>
            <w:proofErr w:type="gramEnd"/>
            <w:r w:rsidRPr="0038751D">
              <w:rPr>
                <w:rFonts w:ascii="Times New Roman" w:hAnsi="Times New Roman"/>
                <w:sz w:val="28"/>
                <w:szCs w:val="28"/>
              </w:rPr>
              <w:t xml:space="preserve"> </w:t>
            </w:r>
            <w:proofErr w:type="spellStart"/>
            <w:r w:rsidRPr="0038751D">
              <w:rPr>
                <w:rFonts w:ascii="Times New Roman" w:hAnsi="Times New Roman"/>
                <w:sz w:val="28"/>
                <w:szCs w:val="28"/>
              </w:rPr>
              <w:t>объ</w:t>
            </w:r>
            <w:r w:rsidR="00A55968">
              <w:rPr>
                <w:rFonts w:ascii="Times New Roman" w:hAnsi="Times New Roman"/>
                <w:sz w:val="28"/>
                <w:szCs w:val="28"/>
              </w:rPr>
              <w:t>-</w:t>
            </w:r>
            <w:r w:rsidRPr="0038751D">
              <w:rPr>
                <w:rFonts w:ascii="Times New Roman" w:hAnsi="Times New Roman"/>
                <w:sz w:val="28"/>
                <w:szCs w:val="28"/>
              </w:rPr>
              <w:t>екта</w:t>
            </w:r>
            <w:proofErr w:type="spellEnd"/>
            <w:r w:rsidRPr="0038751D">
              <w:rPr>
                <w:rFonts w:ascii="Times New Roman" w:hAnsi="Times New Roman"/>
                <w:sz w:val="28"/>
                <w:szCs w:val="28"/>
              </w:rPr>
              <w:t>, га</w:t>
            </w:r>
          </w:p>
        </w:tc>
        <w:tc>
          <w:tcPr>
            <w:tcW w:w="638" w:type="pct"/>
            <w:vAlign w:val="center"/>
          </w:tcPr>
          <w:p w:rsidR="0038751D" w:rsidRPr="0038751D" w:rsidRDefault="0038751D" w:rsidP="00557662">
            <w:pPr>
              <w:pStyle w:val="ad"/>
              <w:jc w:val="center"/>
              <w:rPr>
                <w:rFonts w:ascii="Times New Roman" w:hAnsi="Times New Roman"/>
                <w:sz w:val="28"/>
                <w:szCs w:val="28"/>
              </w:rPr>
            </w:pPr>
            <w:proofErr w:type="spellStart"/>
            <w:r w:rsidRPr="0038751D">
              <w:rPr>
                <w:rFonts w:ascii="Times New Roman" w:hAnsi="Times New Roman"/>
                <w:sz w:val="28"/>
                <w:szCs w:val="28"/>
              </w:rPr>
              <w:t>Протя</w:t>
            </w:r>
            <w:proofErr w:type="spellEnd"/>
            <w:r w:rsidRPr="0038751D">
              <w:rPr>
                <w:rFonts w:ascii="Times New Roman" w:hAnsi="Times New Roman"/>
                <w:sz w:val="28"/>
                <w:szCs w:val="28"/>
              </w:rPr>
              <w:t>-жен-</w:t>
            </w:r>
            <w:proofErr w:type="spellStart"/>
            <w:r w:rsidRPr="0038751D">
              <w:rPr>
                <w:rFonts w:ascii="Times New Roman" w:hAnsi="Times New Roman"/>
                <w:sz w:val="28"/>
                <w:szCs w:val="28"/>
              </w:rPr>
              <w:t>ность</w:t>
            </w:r>
            <w:proofErr w:type="spellEnd"/>
            <w:r w:rsidRPr="0038751D">
              <w:rPr>
                <w:rFonts w:ascii="Times New Roman" w:hAnsi="Times New Roman"/>
                <w:sz w:val="28"/>
                <w:szCs w:val="28"/>
              </w:rPr>
              <w:t xml:space="preserve"> объекта, </w:t>
            </w:r>
            <w:proofErr w:type="gramStart"/>
            <w:r w:rsidRPr="0038751D">
              <w:rPr>
                <w:rFonts w:ascii="Times New Roman" w:hAnsi="Times New Roman"/>
                <w:sz w:val="28"/>
                <w:szCs w:val="28"/>
              </w:rPr>
              <w:t>км</w:t>
            </w:r>
            <w:proofErr w:type="gramEnd"/>
          </w:p>
        </w:tc>
        <w:tc>
          <w:tcPr>
            <w:tcW w:w="952"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Характе-ристика</w:t>
            </w:r>
            <w:proofErr w:type="spellEnd"/>
            <w:proofErr w:type="gramEnd"/>
            <w:r w:rsidRPr="0038751D">
              <w:rPr>
                <w:rFonts w:ascii="Times New Roman" w:hAnsi="Times New Roman"/>
                <w:sz w:val="28"/>
                <w:szCs w:val="28"/>
              </w:rPr>
              <w:t xml:space="preserve"> объекта</w:t>
            </w:r>
          </w:p>
        </w:tc>
        <w:tc>
          <w:tcPr>
            <w:tcW w:w="865" w:type="pct"/>
            <w:vAlign w:val="center"/>
          </w:tcPr>
          <w:p w:rsidR="0038751D" w:rsidRPr="0038751D" w:rsidRDefault="0038751D" w:rsidP="00557662">
            <w:pPr>
              <w:pStyle w:val="ad"/>
              <w:jc w:val="center"/>
              <w:rPr>
                <w:rFonts w:ascii="Times New Roman" w:hAnsi="Times New Roman"/>
                <w:sz w:val="28"/>
                <w:szCs w:val="28"/>
              </w:rPr>
            </w:pPr>
            <w:proofErr w:type="spellStart"/>
            <w:proofErr w:type="gramStart"/>
            <w:r w:rsidRPr="0038751D">
              <w:rPr>
                <w:rFonts w:ascii="Times New Roman" w:hAnsi="Times New Roman"/>
                <w:sz w:val="28"/>
                <w:szCs w:val="28"/>
              </w:rPr>
              <w:t>Проекти-руемые</w:t>
            </w:r>
            <w:proofErr w:type="spellEnd"/>
            <w:proofErr w:type="gramEnd"/>
            <w:r w:rsidRPr="0038751D">
              <w:rPr>
                <w:rFonts w:ascii="Times New Roman" w:hAnsi="Times New Roman"/>
                <w:sz w:val="28"/>
                <w:szCs w:val="28"/>
              </w:rPr>
              <w:t xml:space="preserve"> </w:t>
            </w:r>
            <w:proofErr w:type="spellStart"/>
            <w:r w:rsidRPr="0038751D">
              <w:rPr>
                <w:rFonts w:ascii="Times New Roman" w:hAnsi="Times New Roman"/>
                <w:sz w:val="28"/>
                <w:szCs w:val="28"/>
              </w:rPr>
              <w:t>мероп-риятия</w:t>
            </w:r>
            <w:proofErr w:type="spellEnd"/>
          </w:p>
        </w:tc>
      </w:tr>
      <w:tr w:rsidR="00066279" w:rsidRPr="0038751D" w:rsidTr="00A55968">
        <w:tc>
          <w:tcPr>
            <w:tcW w:w="5000" w:type="pct"/>
            <w:gridSpan w:val="7"/>
            <w:vAlign w:val="center"/>
          </w:tcPr>
          <w:p w:rsidR="00066279" w:rsidRPr="0038751D" w:rsidRDefault="00066279" w:rsidP="00557662">
            <w:pPr>
              <w:pStyle w:val="ad"/>
              <w:jc w:val="center"/>
              <w:rPr>
                <w:rFonts w:ascii="Times New Roman" w:hAnsi="Times New Roman"/>
                <w:sz w:val="28"/>
                <w:szCs w:val="28"/>
              </w:rPr>
            </w:pPr>
          </w:p>
        </w:tc>
      </w:tr>
      <w:tr w:rsidR="0038751D" w:rsidRPr="0038751D" w:rsidTr="00A55968">
        <w:tc>
          <w:tcPr>
            <w:tcW w:w="5000" w:type="pct"/>
            <w:gridSpan w:val="7"/>
          </w:tcPr>
          <w:p w:rsidR="0038751D" w:rsidRPr="0038751D" w:rsidRDefault="0038751D" w:rsidP="00557662">
            <w:pPr>
              <w:pStyle w:val="ad"/>
              <w:jc w:val="center"/>
              <w:rPr>
                <w:rFonts w:ascii="Times New Roman" w:hAnsi="Times New Roman"/>
                <w:b/>
                <w:i/>
                <w:sz w:val="28"/>
                <w:szCs w:val="28"/>
              </w:rPr>
            </w:pPr>
            <w:r w:rsidRPr="0038751D">
              <w:rPr>
                <w:rFonts w:ascii="Times New Roman" w:hAnsi="Times New Roman"/>
                <w:b/>
                <w:i/>
                <w:sz w:val="28"/>
                <w:szCs w:val="28"/>
              </w:rPr>
              <w:t>Существующие объекты</w:t>
            </w:r>
          </w:p>
        </w:tc>
      </w:tr>
      <w:tr w:rsidR="0038751D" w:rsidRPr="0038751D" w:rsidTr="00A55968">
        <w:tc>
          <w:tcPr>
            <w:tcW w:w="1027" w:type="pct"/>
          </w:tcPr>
          <w:p w:rsidR="0038751D" w:rsidRPr="0038751D" w:rsidRDefault="0038751D" w:rsidP="0038751D">
            <w:pPr>
              <w:pStyle w:val="ad"/>
              <w:jc w:val="left"/>
              <w:rPr>
                <w:rFonts w:ascii="Times New Roman" w:hAnsi="Times New Roman"/>
                <w:sz w:val="28"/>
                <w:szCs w:val="28"/>
              </w:rPr>
            </w:pPr>
            <w:r>
              <w:rPr>
                <w:rFonts w:ascii="Times New Roman" w:hAnsi="Times New Roman"/>
                <w:sz w:val="28"/>
                <w:szCs w:val="28"/>
              </w:rPr>
              <w:t>Дороги грунтовые</w:t>
            </w:r>
          </w:p>
        </w:tc>
        <w:tc>
          <w:tcPr>
            <w:tcW w:w="540" w:type="pct"/>
          </w:tcPr>
          <w:p w:rsidR="0038751D" w:rsidRDefault="0038751D" w:rsidP="00557662">
            <w:pPr>
              <w:pStyle w:val="ad"/>
              <w:jc w:val="center"/>
              <w:rPr>
                <w:rFonts w:ascii="Times New Roman" w:hAnsi="Times New Roman"/>
                <w:sz w:val="28"/>
                <w:szCs w:val="28"/>
              </w:rPr>
            </w:pPr>
            <w:r>
              <w:rPr>
                <w:rFonts w:ascii="Times New Roman" w:hAnsi="Times New Roman"/>
                <w:sz w:val="28"/>
                <w:szCs w:val="28"/>
              </w:rPr>
              <w:t>1</w:t>
            </w:r>
          </w:p>
        </w:tc>
        <w:tc>
          <w:tcPr>
            <w:tcW w:w="469" w:type="pct"/>
          </w:tcPr>
          <w:p w:rsidR="0038751D" w:rsidRDefault="0039530B" w:rsidP="00557662">
            <w:pPr>
              <w:pStyle w:val="ad"/>
              <w:jc w:val="center"/>
              <w:rPr>
                <w:rFonts w:ascii="Times New Roman" w:hAnsi="Times New Roman"/>
                <w:sz w:val="28"/>
                <w:szCs w:val="28"/>
              </w:rPr>
            </w:pPr>
            <w:r>
              <w:rPr>
                <w:rFonts w:ascii="Times New Roman" w:hAnsi="Times New Roman"/>
                <w:sz w:val="28"/>
                <w:szCs w:val="28"/>
              </w:rPr>
              <w:t>46</w:t>
            </w:r>
          </w:p>
        </w:tc>
        <w:tc>
          <w:tcPr>
            <w:tcW w:w="509" w:type="pct"/>
          </w:tcPr>
          <w:p w:rsidR="0038751D" w:rsidRPr="0038751D" w:rsidRDefault="0038751D" w:rsidP="00C65BAF">
            <w:pPr>
              <w:pStyle w:val="ad"/>
              <w:jc w:val="center"/>
              <w:rPr>
                <w:rFonts w:ascii="Times New Roman" w:hAnsi="Times New Roman"/>
                <w:sz w:val="28"/>
                <w:szCs w:val="28"/>
              </w:rPr>
            </w:pPr>
            <w:r>
              <w:rPr>
                <w:rFonts w:ascii="Times New Roman" w:hAnsi="Times New Roman"/>
                <w:sz w:val="28"/>
                <w:szCs w:val="28"/>
              </w:rPr>
              <w:t>1,</w:t>
            </w:r>
            <w:r w:rsidR="00C65BAF">
              <w:rPr>
                <w:rFonts w:ascii="Times New Roman" w:hAnsi="Times New Roman"/>
                <w:sz w:val="28"/>
                <w:szCs w:val="28"/>
              </w:rPr>
              <w:t>5</w:t>
            </w:r>
          </w:p>
        </w:tc>
        <w:tc>
          <w:tcPr>
            <w:tcW w:w="638" w:type="pct"/>
          </w:tcPr>
          <w:p w:rsidR="0038751D" w:rsidRPr="0038751D" w:rsidRDefault="0038751D" w:rsidP="00C65BAF">
            <w:pPr>
              <w:pStyle w:val="ad"/>
              <w:jc w:val="center"/>
              <w:rPr>
                <w:rFonts w:ascii="Times New Roman" w:hAnsi="Times New Roman"/>
                <w:sz w:val="28"/>
                <w:szCs w:val="28"/>
              </w:rPr>
            </w:pPr>
            <w:r>
              <w:rPr>
                <w:rFonts w:ascii="Times New Roman" w:hAnsi="Times New Roman"/>
                <w:sz w:val="28"/>
                <w:szCs w:val="28"/>
              </w:rPr>
              <w:t>3,</w:t>
            </w:r>
            <w:r w:rsidR="00C65BAF">
              <w:rPr>
                <w:rFonts w:ascii="Times New Roman" w:hAnsi="Times New Roman"/>
                <w:sz w:val="28"/>
                <w:szCs w:val="28"/>
              </w:rPr>
              <w:t>8</w:t>
            </w:r>
          </w:p>
        </w:tc>
        <w:tc>
          <w:tcPr>
            <w:tcW w:w="952" w:type="pct"/>
          </w:tcPr>
          <w:p w:rsidR="0038751D" w:rsidRPr="0038751D" w:rsidRDefault="0038751D" w:rsidP="00557662">
            <w:pPr>
              <w:pStyle w:val="ad"/>
              <w:jc w:val="center"/>
              <w:rPr>
                <w:rFonts w:ascii="Times New Roman" w:hAnsi="Times New Roman"/>
                <w:sz w:val="28"/>
                <w:szCs w:val="28"/>
              </w:rPr>
            </w:pPr>
            <w:r>
              <w:rPr>
                <w:rFonts w:ascii="Times New Roman" w:hAnsi="Times New Roman"/>
                <w:sz w:val="28"/>
                <w:szCs w:val="28"/>
              </w:rPr>
              <w:t xml:space="preserve">состояние </w:t>
            </w:r>
            <w:proofErr w:type="gramStart"/>
            <w:r>
              <w:rPr>
                <w:rFonts w:ascii="Times New Roman" w:hAnsi="Times New Roman"/>
                <w:sz w:val="28"/>
                <w:szCs w:val="28"/>
              </w:rPr>
              <w:t>удовлетвори-тельное</w:t>
            </w:r>
            <w:proofErr w:type="gramEnd"/>
          </w:p>
        </w:tc>
        <w:tc>
          <w:tcPr>
            <w:tcW w:w="865" w:type="pct"/>
          </w:tcPr>
          <w:p w:rsidR="0038751D" w:rsidRPr="0038751D" w:rsidRDefault="0038751D" w:rsidP="00557662">
            <w:pPr>
              <w:pStyle w:val="ad"/>
              <w:jc w:val="center"/>
              <w:rPr>
                <w:rFonts w:ascii="Times New Roman" w:hAnsi="Times New Roman"/>
                <w:sz w:val="28"/>
                <w:szCs w:val="28"/>
              </w:rPr>
            </w:pPr>
          </w:p>
        </w:tc>
      </w:tr>
      <w:tr w:rsidR="00066279" w:rsidRPr="0038751D" w:rsidTr="00A55968">
        <w:tc>
          <w:tcPr>
            <w:tcW w:w="1027" w:type="pct"/>
            <w:tcBorders>
              <w:top w:val="single" w:sz="4" w:space="0" w:color="auto"/>
              <w:left w:val="single" w:sz="4" w:space="0" w:color="auto"/>
              <w:right w:val="single" w:sz="4" w:space="0" w:color="auto"/>
            </w:tcBorders>
          </w:tcPr>
          <w:p w:rsidR="00066279" w:rsidRPr="0038751D" w:rsidRDefault="00066279" w:rsidP="0038751D">
            <w:pPr>
              <w:pStyle w:val="ad"/>
              <w:jc w:val="left"/>
              <w:rPr>
                <w:rFonts w:ascii="Times New Roman" w:hAnsi="Times New Roman"/>
                <w:sz w:val="28"/>
                <w:szCs w:val="28"/>
              </w:rPr>
            </w:pPr>
            <w:r>
              <w:rPr>
                <w:rFonts w:ascii="Times New Roman" w:hAnsi="Times New Roman"/>
                <w:sz w:val="28"/>
                <w:szCs w:val="28"/>
              </w:rPr>
              <w:t>Границы окружные</w:t>
            </w:r>
          </w:p>
        </w:tc>
        <w:tc>
          <w:tcPr>
            <w:tcW w:w="540" w:type="pct"/>
            <w:tcBorders>
              <w:top w:val="single" w:sz="4" w:space="0" w:color="auto"/>
              <w:left w:val="single" w:sz="4" w:space="0" w:color="auto"/>
              <w:right w:val="single" w:sz="4" w:space="0" w:color="auto"/>
            </w:tcBorders>
          </w:tcPr>
          <w:p w:rsidR="00066279" w:rsidRDefault="00066279" w:rsidP="00557662">
            <w:pPr>
              <w:pStyle w:val="ad"/>
              <w:jc w:val="center"/>
              <w:rPr>
                <w:rFonts w:ascii="Times New Roman" w:hAnsi="Times New Roman"/>
                <w:sz w:val="28"/>
                <w:szCs w:val="28"/>
              </w:rPr>
            </w:pPr>
            <w:r>
              <w:rPr>
                <w:rFonts w:ascii="Times New Roman" w:hAnsi="Times New Roman"/>
                <w:sz w:val="28"/>
                <w:szCs w:val="28"/>
              </w:rPr>
              <w:t>1</w:t>
            </w:r>
          </w:p>
        </w:tc>
        <w:tc>
          <w:tcPr>
            <w:tcW w:w="469" w:type="pct"/>
            <w:tcBorders>
              <w:top w:val="single" w:sz="4" w:space="0" w:color="auto"/>
              <w:left w:val="single" w:sz="4" w:space="0" w:color="auto"/>
              <w:bottom w:val="single" w:sz="4" w:space="0" w:color="auto"/>
              <w:right w:val="single" w:sz="4" w:space="0" w:color="auto"/>
            </w:tcBorders>
          </w:tcPr>
          <w:p w:rsidR="00066279" w:rsidRDefault="0039530B" w:rsidP="00557662">
            <w:pPr>
              <w:pStyle w:val="ad"/>
              <w:jc w:val="center"/>
              <w:rPr>
                <w:rFonts w:ascii="Times New Roman" w:hAnsi="Times New Roman"/>
                <w:sz w:val="28"/>
                <w:szCs w:val="28"/>
              </w:rPr>
            </w:pPr>
            <w:r>
              <w:rPr>
                <w:rFonts w:ascii="Times New Roman" w:hAnsi="Times New Roman"/>
                <w:sz w:val="28"/>
                <w:szCs w:val="28"/>
              </w:rPr>
              <w:t>47</w:t>
            </w:r>
          </w:p>
        </w:tc>
        <w:tc>
          <w:tcPr>
            <w:tcW w:w="509" w:type="pct"/>
            <w:tcBorders>
              <w:top w:val="single" w:sz="4" w:space="0" w:color="auto"/>
              <w:left w:val="single" w:sz="4" w:space="0" w:color="auto"/>
              <w:bottom w:val="single" w:sz="4" w:space="0" w:color="auto"/>
              <w:right w:val="single" w:sz="4" w:space="0" w:color="auto"/>
            </w:tcBorders>
          </w:tcPr>
          <w:p w:rsidR="00066279" w:rsidRPr="0038751D" w:rsidRDefault="0039530B" w:rsidP="00557662">
            <w:pPr>
              <w:pStyle w:val="ad"/>
              <w:jc w:val="center"/>
              <w:rPr>
                <w:rFonts w:ascii="Times New Roman" w:hAnsi="Times New Roman"/>
                <w:sz w:val="28"/>
                <w:szCs w:val="28"/>
              </w:rPr>
            </w:pPr>
            <w:r>
              <w:rPr>
                <w:rFonts w:ascii="Times New Roman" w:hAnsi="Times New Roman"/>
                <w:sz w:val="28"/>
                <w:szCs w:val="28"/>
              </w:rPr>
              <w:t>0,4</w:t>
            </w:r>
          </w:p>
        </w:tc>
        <w:tc>
          <w:tcPr>
            <w:tcW w:w="638" w:type="pct"/>
            <w:tcBorders>
              <w:top w:val="single" w:sz="4" w:space="0" w:color="auto"/>
              <w:left w:val="single" w:sz="4" w:space="0" w:color="auto"/>
              <w:bottom w:val="single" w:sz="4" w:space="0" w:color="auto"/>
              <w:right w:val="single" w:sz="4" w:space="0" w:color="auto"/>
            </w:tcBorders>
          </w:tcPr>
          <w:p w:rsidR="00066279" w:rsidRPr="0038751D" w:rsidRDefault="0039530B" w:rsidP="00557662">
            <w:pPr>
              <w:pStyle w:val="ad"/>
              <w:jc w:val="center"/>
              <w:rPr>
                <w:rFonts w:ascii="Times New Roman" w:hAnsi="Times New Roman"/>
                <w:sz w:val="28"/>
                <w:szCs w:val="28"/>
              </w:rPr>
            </w:pPr>
            <w:r>
              <w:rPr>
                <w:rFonts w:ascii="Times New Roman" w:hAnsi="Times New Roman"/>
                <w:sz w:val="28"/>
                <w:szCs w:val="28"/>
              </w:rPr>
              <w:t>4,0</w:t>
            </w:r>
          </w:p>
        </w:tc>
        <w:tc>
          <w:tcPr>
            <w:tcW w:w="952" w:type="pct"/>
            <w:tcBorders>
              <w:top w:val="single" w:sz="4" w:space="0" w:color="auto"/>
              <w:left w:val="single" w:sz="4" w:space="0" w:color="auto"/>
              <w:bottom w:val="single" w:sz="4" w:space="0" w:color="auto"/>
              <w:right w:val="single" w:sz="4" w:space="0" w:color="auto"/>
            </w:tcBorders>
          </w:tcPr>
          <w:p w:rsidR="00066279" w:rsidRPr="0038751D" w:rsidRDefault="00066279" w:rsidP="00557662">
            <w:pPr>
              <w:pStyle w:val="ad"/>
              <w:jc w:val="center"/>
              <w:rPr>
                <w:rFonts w:ascii="Times New Roman" w:hAnsi="Times New Roman"/>
                <w:sz w:val="28"/>
                <w:szCs w:val="28"/>
              </w:rPr>
            </w:pPr>
            <w:r>
              <w:rPr>
                <w:rFonts w:ascii="Times New Roman" w:hAnsi="Times New Roman"/>
                <w:sz w:val="28"/>
                <w:szCs w:val="28"/>
              </w:rPr>
              <w:t>заросшие</w:t>
            </w:r>
          </w:p>
        </w:tc>
        <w:tc>
          <w:tcPr>
            <w:tcW w:w="865" w:type="pct"/>
            <w:tcBorders>
              <w:top w:val="single" w:sz="4" w:space="0" w:color="auto"/>
              <w:left w:val="single" w:sz="4" w:space="0" w:color="auto"/>
              <w:bottom w:val="single" w:sz="4" w:space="0" w:color="auto"/>
              <w:right w:val="single" w:sz="4" w:space="0" w:color="auto"/>
            </w:tcBorders>
          </w:tcPr>
          <w:p w:rsidR="00066279" w:rsidRPr="0038751D" w:rsidRDefault="00066279" w:rsidP="0039530B">
            <w:pPr>
              <w:pStyle w:val="ad"/>
              <w:jc w:val="center"/>
              <w:rPr>
                <w:rFonts w:ascii="Times New Roman" w:hAnsi="Times New Roman"/>
                <w:sz w:val="28"/>
                <w:szCs w:val="28"/>
              </w:rPr>
            </w:pPr>
            <w:r>
              <w:rPr>
                <w:rFonts w:ascii="Times New Roman" w:hAnsi="Times New Roman"/>
                <w:sz w:val="28"/>
                <w:szCs w:val="28"/>
              </w:rPr>
              <w:t>ра</w:t>
            </w:r>
            <w:r w:rsidR="0039530B">
              <w:rPr>
                <w:rFonts w:ascii="Times New Roman" w:hAnsi="Times New Roman"/>
                <w:sz w:val="28"/>
                <w:szCs w:val="28"/>
              </w:rPr>
              <w:t>зрубка</w:t>
            </w:r>
          </w:p>
        </w:tc>
      </w:tr>
      <w:tr w:rsidR="0038751D" w:rsidRPr="0038751D" w:rsidTr="00C37043">
        <w:tc>
          <w:tcPr>
            <w:tcW w:w="1027" w:type="pct"/>
            <w:tcBorders>
              <w:top w:val="single" w:sz="4" w:space="0" w:color="auto"/>
              <w:left w:val="single" w:sz="4" w:space="0" w:color="auto"/>
              <w:bottom w:val="nil"/>
              <w:right w:val="single" w:sz="4" w:space="0" w:color="auto"/>
            </w:tcBorders>
          </w:tcPr>
          <w:p w:rsidR="0038751D" w:rsidRPr="0038751D" w:rsidRDefault="0038751D" w:rsidP="00557662">
            <w:pPr>
              <w:pStyle w:val="ad"/>
              <w:jc w:val="left"/>
              <w:rPr>
                <w:rFonts w:ascii="Times New Roman" w:hAnsi="Times New Roman"/>
                <w:b/>
                <w:i/>
                <w:sz w:val="28"/>
                <w:szCs w:val="28"/>
              </w:rPr>
            </w:pPr>
            <w:r>
              <w:rPr>
                <w:rFonts w:ascii="Times New Roman" w:hAnsi="Times New Roman"/>
                <w:b/>
                <w:i/>
                <w:sz w:val="28"/>
                <w:szCs w:val="28"/>
              </w:rPr>
              <w:t>Итого:</w:t>
            </w:r>
          </w:p>
        </w:tc>
        <w:tc>
          <w:tcPr>
            <w:tcW w:w="540"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469"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509" w:type="pct"/>
            <w:tcBorders>
              <w:top w:val="single" w:sz="4" w:space="0" w:color="auto"/>
              <w:left w:val="single" w:sz="4" w:space="0" w:color="auto"/>
              <w:bottom w:val="nil"/>
              <w:right w:val="single" w:sz="4" w:space="0" w:color="auto"/>
            </w:tcBorders>
          </w:tcPr>
          <w:p w:rsidR="0038751D" w:rsidRPr="0038751D" w:rsidRDefault="0039530B" w:rsidP="00557662">
            <w:pPr>
              <w:pStyle w:val="ad"/>
              <w:jc w:val="center"/>
              <w:rPr>
                <w:rFonts w:ascii="Times New Roman" w:hAnsi="Times New Roman"/>
                <w:b/>
                <w:i/>
                <w:sz w:val="28"/>
                <w:szCs w:val="28"/>
              </w:rPr>
            </w:pPr>
            <w:r>
              <w:rPr>
                <w:rFonts w:ascii="Times New Roman" w:hAnsi="Times New Roman"/>
                <w:b/>
                <w:i/>
                <w:sz w:val="28"/>
                <w:szCs w:val="28"/>
              </w:rPr>
              <w:t>1,9</w:t>
            </w:r>
          </w:p>
        </w:tc>
        <w:tc>
          <w:tcPr>
            <w:tcW w:w="638" w:type="pct"/>
            <w:tcBorders>
              <w:top w:val="single" w:sz="4" w:space="0" w:color="auto"/>
              <w:left w:val="single" w:sz="4" w:space="0" w:color="auto"/>
              <w:bottom w:val="nil"/>
              <w:right w:val="single" w:sz="4" w:space="0" w:color="auto"/>
            </w:tcBorders>
          </w:tcPr>
          <w:p w:rsidR="0038751D" w:rsidRPr="0038751D" w:rsidRDefault="0039530B" w:rsidP="00557662">
            <w:pPr>
              <w:pStyle w:val="ad"/>
              <w:jc w:val="center"/>
              <w:rPr>
                <w:rFonts w:ascii="Times New Roman" w:hAnsi="Times New Roman"/>
                <w:b/>
                <w:i/>
                <w:sz w:val="28"/>
                <w:szCs w:val="28"/>
              </w:rPr>
            </w:pPr>
            <w:r>
              <w:rPr>
                <w:rFonts w:ascii="Times New Roman" w:hAnsi="Times New Roman"/>
                <w:b/>
                <w:i/>
                <w:sz w:val="28"/>
                <w:szCs w:val="28"/>
              </w:rPr>
              <w:t>7,8</w:t>
            </w:r>
          </w:p>
        </w:tc>
        <w:tc>
          <w:tcPr>
            <w:tcW w:w="952"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c>
          <w:tcPr>
            <w:tcW w:w="865" w:type="pct"/>
            <w:tcBorders>
              <w:top w:val="single" w:sz="4" w:space="0" w:color="auto"/>
              <w:left w:val="single" w:sz="4" w:space="0" w:color="auto"/>
              <w:bottom w:val="nil"/>
              <w:right w:val="single" w:sz="4" w:space="0" w:color="auto"/>
            </w:tcBorders>
          </w:tcPr>
          <w:p w:rsidR="0038751D" w:rsidRPr="0038751D" w:rsidRDefault="0038751D" w:rsidP="00557662">
            <w:pPr>
              <w:pStyle w:val="ad"/>
              <w:jc w:val="center"/>
              <w:rPr>
                <w:rFonts w:ascii="Times New Roman" w:hAnsi="Times New Roman"/>
                <w:b/>
                <w:i/>
                <w:sz w:val="28"/>
                <w:szCs w:val="28"/>
              </w:rPr>
            </w:pPr>
          </w:p>
        </w:tc>
      </w:tr>
      <w:tr w:rsidR="00A55968" w:rsidRPr="0038751D" w:rsidTr="00C37043">
        <w:tc>
          <w:tcPr>
            <w:tcW w:w="1027" w:type="pct"/>
            <w:tcBorders>
              <w:top w:val="nil"/>
              <w:left w:val="single" w:sz="4" w:space="0" w:color="auto"/>
              <w:bottom w:val="nil"/>
              <w:right w:val="single" w:sz="4" w:space="0" w:color="auto"/>
            </w:tcBorders>
          </w:tcPr>
          <w:p w:rsidR="00A55968" w:rsidRDefault="00A55968" w:rsidP="0038751D">
            <w:pPr>
              <w:pStyle w:val="ad"/>
              <w:jc w:val="left"/>
              <w:rPr>
                <w:rFonts w:ascii="Times New Roman" w:hAnsi="Times New Roman"/>
                <w:sz w:val="28"/>
                <w:szCs w:val="28"/>
              </w:rPr>
            </w:pPr>
          </w:p>
        </w:tc>
        <w:tc>
          <w:tcPr>
            <w:tcW w:w="540"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469"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509"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638" w:type="pct"/>
            <w:tcBorders>
              <w:top w:val="nil"/>
              <w:left w:val="single" w:sz="4" w:space="0" w:color="auto"/>
              <w:bottom w:val="nil"/>
              <w:right w:val="single" w:sz="4" w:space="0" w:color="auto"/>
            </w:tcBorders>
          </w:tcPr>
          <w:p w:rsidR="00A55968" w:rsidRDefault="00A55968" w:rsidP="00557662">
            <w:pPr>
              <w:pStyle w:val="ad"/>
              <w:jc w:val="center"/>
              <w:rPr>
                <w:rFonts w:ascii="Times New Roman" w:hAnsi="Times New Roman"/>
                <w:sz w:val="28"/>
                <w:szCs w:val="28"/>
              </w:rPr>
            </w:pPr>
          </w:p>
        </w:tc>
        <w:tc>
          <w:tcPr>
            <w:tcW w:w="952" w:type="pct"/>
            <w:tcBorders>
              <w:top w:val="nil"/>
              <w:left w:val="single" w:sz="4" w:space="0" w:color="auto"/>
              <w:bottom w:val="nil"/>
              <w:right w:val="single" w:sz="4" w:space="0" w:color="auto"/>
            </w:tcBorders>
          </w:tcPr>
          <w:p w:rsidR="00A55968" w:rsidRPr="0038751D" w:rsidRDefault="00A55968" w:rsidP="00557662">
            <w:pPr>
              <w:pStyle w:val="ad"/>
              <w:jc w:val="center"/>
              <w:rPr>
                <w:rFonts w:ascii="Times New Roman" w:hAnsi="Times New Roman"/>
                <w:sz w:val="28"/>
                <w:szCs w:val="28"/>
              </w:rPr>
            </w:pPr>
          </w:p>
        </w:tc>
        <w:tc>
          <w:tcPr>
            <w:tcW w:w="865" w:type="pct"/>
            <w:tcBorders>
              <w:top w:val="nil"/>
              <w:left w:val="single" w:sz="4" w:space="0" w:color="auto"/>
              <w:bottom w:val="nil"/>
              <w:right w:val="single" w:sz="4" w:space="0" w:color="auto"/>
            </w:tcBorders>
          </w:tcPr>
          <w:p w:rsidR="00A55968" w:rsidRPr="0038751D" w:rsidRDefault="00A55968" w:rsidP="00557662">
            <w:pPr>
              <w:pStyle w:val="ad"/>
              <w:jc w:val="center"/>
              <w:rPr>
                <w:rFonts w:ascii="Times New Roman" w:hAnsi="Times New Roman"/>
                <w:sz w:val="28"/>
                <w:szCs w:val="28"/>
              </w:rPr>
            </w:pPr>
          </w:p>
        </w:tc>
      </w:tr>
      <w:tr w:rsidR="00C37043" w:rsidRPr="0038751D" w:rsidTr="00A55968">
        <w:tc>
          <w:tcPr>
            <w:tcW w:w="1027" w:type="pct"/>
            <w:tcBorders>
              <w:top w:val="nil"/>
              <w:left w:val="single" w:sz="4" w:space="0" w:color="auto"/>
              <w:bottom w:val="single" w:sz="4" w:space="0" w:color="auto"/>
              <w:right w:val="single" w:sz="4" w:space="0" w:color="auto"/>
            </w:tcBorders>
          </w:tcPr>
          <w:p w:rsidR="00C37043" w:rsidRDefault="00C37043" w:rsidP="0038751D">
            <w:pPr>
              <w:pStyle w:val="ad"/>
              <w:jc w:val="left"/>
              <w:rPr>
                <w:rFonts w:ascii="Times New Roman" w:hAnsi="Times New Roman"/>
                <w:sz w:val="28"/>
                <w:szCs w:val="28"/>
              </w:rPr>
            </w:pPr>
          </w:p>
        </w:tc>
        <w:tc>
          <w:tcPr>
            <w:tcW w:w="540"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469"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509"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638" w:type="pct"/>
            <w:tcBorders>
              <w:top w:val="nil"/>
              <w:left w:val="single" w:sz="4" w:space="0" w:color="auto"/>
              <w:bottom w:val="single" w:sz="4" w:space="0" w:color="auto"/>
              <w:right w:val="single" w:sz="4" w:space="0" w:color="auto"/>
            </w:tcBorders>
          </w:tcPr>
          <w:p w:rsidR="00C37043" w:rsidRDefault="00C37043" w:rsidP="00557662">
            <w:pPr>
              <w:pStyle w:val="ad"/>
              <w:jc w:val="center"/>
              <w:rPr>
                <w:rFonts w:ascii="Times New Roman" w:hAnsi="Times New Roman"/>
                <w:sz w:val="28"/>
                <w:szCs w:val="28"/>
              </w:rPr>
            </w:pPr>
          </w:p>
        </w:tc>
        <w:tc>
          <w:tcPr>
            <w:tcW w:w="952" w:type="pct"/>
            <w:tcBorders>
              <w:top w:val="nil"/>
              <w:left w:val="single" w:sz="4" w:space="0" w:color="auto"/>
              <w:bottom w:val="single" w:sz="4" w:space="0" w:color="auto"/>
              <w:right w:val="single" w:sz="4" w:space="0" w:color="auto"/>
            </w:tcBorders>
          </w:tcPr>
          <w:p w:rsidR="00C37043" w:rsidRPr="0038751D" w:rsidRDefault="00C37043" w:rsidP="00557662">
            <w:pPr>
              <w:pStyle w:val="ad"/>
              <w:jc w:val="center"/>
              <w:rPr>
                <w:rFonts w:ascii="Times New Roman" w:hAnsi="Times New Roman"/>
                <w:sz w:val="28"/>
                <w:szCs w:val="28"/>
              </w:rPr>
            </w:pPr>
          </w:p>
        </w:tc>
        <w:tc>
          <w:tcPr>
            <w:tcW w:w="865" w:type="pct"/>
            <w:tcBorders>
              <w:top w:val="nil"/>
              <w:left w:val="single" w:sz="4" w:space="0" w:color="auto"/>
              <w:bottom w:val="single" w:sz="4" w:space="0" w:color="auto"/>
              <w:right w:val="single" w:sz="4" w:space="0" w:color="auto"/>
            </w:tcBorders>
          </w:tcPr>
          <w:p w:rsidR="00C37043" w:rsidRPr="0038751D" w:rsidRDefault="00C37043" w:rsidP="00557662">
            <w:pPr>
              <w:pStyle w:val="ad"/>
              <w:jc w:val="center"/>
              <w:rPr>
                <w:rFonts w:ascii="Times New Roman" w:hAnsi="Times New Roman"/>
                <w:sz w:val="28"/>
                <w:szCs w:val="28"/>
              </w:rPr>
            </w:pPr>
          </w:p>
        </w:tc>
      </w:tr>
    </w:tbl>
    <w:p w:rsidR="00756DC2" w:rsidRDefault="00066279" w:rsidP="00EA07B7">
      <w:pPr>
        <w:jc w:val="both"/>
        <w:rPr>
          <w:sz w:val="28"/>
        </w:rPr>
      </w:pPr>
      <w:r>
        <w:rPr>
          <w:sz w:val="28"/>
        </w:rPr>
        <w:tab/>
      </w:r>
    </w:p>
    <w:p w:rsidR="00066279" w:rsidRDefault="00066279" w:rsidP="00756DC2">
      <w:pPr>
        <w:ind w:firstLine="708"/>
        <w:jc w:val="both"/>
        <w:rPr>
          <w:sz w:val="28"/>
        </w:rPr>
      </w:pPr>
      <w:r>
        <w:rPr>
          <w:sz w:val="28"/>
        </w:rPr>
        <w:lastRenderedPageBreak/>
        <w:t xml:space="preserve">По территории лесов муниципального образования проходят грунтовые дороги </w:t>
      </w:r>
      <w:r w:rsidR="00756DC2">
        <w:rPr>
          <w:sz w:val="28"/>
        </w:rPr>
        <w:t xml:space="preserve">общего пользования </w:t>
      </w:r>
      <w:r>
        <w:rPr>
          <w:sz w:val="28"/>
        </w:rPr>
        <w:t>протяженностью 3,</w:t>
      </w:r>
      <w:r w:rsidR="0039530B">
        <w:rPr>
          <w:sz w:val="28"/>
        </w:rPr>
        <w:t>8</w:t>
      </w:r>
      <w:r>
        <w:rPr>
          <w:sz w:val="28"/>
        </w:rPr>
        <w:t xml:space="preserve"> км. Дороги находятся в удовлетворительном состоянии. В среднем на 1000 га приходится </w:t>
      </w:r>
      <w:r w:rsidR="0039530B">
        <w:rPr>
          <w:sz w:val="28"/>
        </w:rPr>
        <w:t>22</w:t>
      </w:r>
      <w:r>
        <w:rPr>
          <w:sz w:val="28"/>
        </w:rPr>
        <w:t xml:space="preserve"> км дорог, что свидетельствует о хорошо развитой транспортной сети лесов муниципального образования.</w:t>
      </w:r>
    </w:p>
    <w:p w:rsidR="00066279" w:rsidRDefault="00066279" w:rsidP="00EA07B7">
      <w:pPr>
        <w:jc w:val="both"/>
        <w:rPr>
          <w:sz w:val="28"/>
        </w:rPr>
      </w:pPr>
      <w:r>
        <w:rPr>
          <w:sz w:val="28"/>
        </w:rPr>
        <w:tab/>
      </w:r>
      <w:r w:rsidR="00756DC2">
        <w:rPr>
          <w:sz w:val="28"/>
        </w:rPr>
        <w:t>Протяженность окружных границ составляет</w:t>
      </w:r>
      <w:r>
        <w:rPr>
          <w:sz w:val="28"/>
        </w:rPr>
        <w:t xml:space="preserve"> </w:t>
      </w:r>
      <w:r w:rsidR="0039530B">
        <w:rPr>
          <w:sz w:val="28"/>
        </w:rPr>
        <w:t>4,0</w:t>
      </w:r>
      <w:r>
        <w:rPr>
          <w:sz w:val="28"/>
        </w:rPr>
        <w:t xml:space="preserve"> км</w:t>
      </w:r>
      <w:r w:rsidR="006B78B6">
        <w:rPr>
          <w:sz w:val="28"/>
        </w:rPr>
        <w:t xml:space="preserve">, площадь </w:t>
      </w:r>
      <w:r w:rsidR="00D66AB6">
        <w:rPr>
          <w:sz w:val="28"/>
        </w:rPr>
        <w:t>–</w:t>
      </w:r>
      <w:r w:rsidR="006B78B6">
        <w:rPr>
          <w:sz w:val="28"/>
        </w:rPr>
        <w:t xml:space="preserve"> </w:t>
      </w:r>
      <w:r w:rsidR="0039530B">
        <w:rPr>
          <w:sz w:val="28"/>
        </w:rPr>
        <w:t>0,4</w:t>
      </w:r>
      <w:r>
        <w:rPr>
          <w:sz w:val="28"/>
        </w:rPr>
        <w:t xml:space="preserve"> га, </w:t>
      </w:r>
      <w:proofErr w:type="gramStart"/>
      <w:r w:rsidR="006B78B6">
        <w:rPr>
          <w:sz w:val="28"/>
        </w:rPr>
        <w:t>границы</w:t>
      </w:r>
      <w:proofErr w:type="gramEnd"/>
      <w:r w:rsidR="006B78B6">
        <w:rPr>
          <w:sz w:val="28"/>
        </w:rPr>
        <w:t xml:space="preserve"> </w:t>
      </w:r>
      <w:r>
        <w:rPr>
          <w:sz w:val="28"/>
        </w:rPr>
        <w:t>заросшие и требуют проведения ра</w:t>
      </w:r>
      <w:r w:rsidR="006B78B6">
        <w:rPr>
          <w:sz w:val="28"/>
        </w:rPr>
        <w:t>зрубки</w:t>
      </w:r>
      <w:r>
        <w:rPr>
          <w:sz w:val="28"/>
        </w:rPr>
        <w:t>.</w:t>
      </w:r>
    </w:p>
    <w:p w:rsidR="00066279" w:rsidRDefault="00066279" w:rsidP="00EA07B7">
      <w:pPr>
        <w:jc w:val="both"/>
        <w:rPr>
          <w:sz w:val="28"/>
        </w:rPr>
      </w:pPr>
      <w:r>
        <w:rPr>
          <w:sz w:val="28"/>
        </w:rPr>
        <w:tab/>
      </w:r>
      <w:r w:rsidR="00790C11">
        <w:rPr>
          <w:sz w:val="28"/>
        </w:rPr>
        <w:t xml:space="preserve">Кроме того </w:t>
      </w:r>
      <w:r w:rsidR="00A55968">
        <w:rPr>
          <w:sz w:val="28"/>
        </w:rPr>
        <w:t>на территории</w:t>
      </w:r>
      <w:r w:rsidR="00790C11">
        <w:rPr>
          <w:sz w:val="28"/>
        </w:rPr>
        <w:t xml:space="preserve"> городских</w:t>
      </w:r>
      <w:r w:rsidR="00A55968">
        <w:rPr>
          <w:sz w:val="28"/>
        </w:rPr>
        <w:t xml:space="preserve"> лесов </w:t>
      </w:r>
      <w:r w:rsidR="00790C11">
        <w:rPr>
          <w:sz w:val="28"/>
        </w:rPr>
        <w:t>г</w:t>
      </w:r>
      <w:proofErr w:type="gramStart"/>
      <w:r w:rsidR="00790C11">
        <w:rPr>
          <w:sz w:val="28"/>
        </w:rPr>
        <w:t>.Ф</w:t>
      </w:r>
      <w:proofErr w:type="gramEnd"/>
      <w:r w:rsidR="00790C11">
        <w:rPr>
          <w:sz w:val="28"/>
        </w:rPr>
        <w:t>окино</w:t>
      </w:r>
      <w:r w:rsidR="00A55968">
        <w:rPr>
          <w:sz w:val="28"/>
        </w:rPr>
        <w:t xml:space="preserve"> выявлен</w:t>
      </w:r>
      <w:r w:rsidR="00790C11">
        <w:rPr>
          <w:sz w:val="28"/>
        </w:rPr>
        <w:t>ы объекты, не связанные с созданием лесной инфраструктуры (ЛЭП, протяженност</w:t>
      </w:r>
      <w:r w:rsidR="00D66AB6">
        <w:rPr>
          <w:sz w:val="28"/>
        </w:rPr>
        <w:t>ь</w:t>
      </w:r>
      <w:r w:rsidR="00790C11">
        <w:rPr>
          <w:sz w:val="28"/>
        </w:rPr>
        <w:t>ю</w:t>
      </w:r>
      <w:r w:rsidR="00617C3D">
        <w:rPr>
          <w:sz w:val="28"/>
        </w:rPr>
        <w:t xml:space="preserve"> 0,2 км и площадью 0,1 га)</w:t>
      </w:r>
      <w:r w:rsidR="00A55968">
        <w:rPr>
          <w:sz w:val="28"/>
        </w:rPr>
        <w:t>.</w:t>
      </w:r>
    </w:p>
    <w:p w:rsidR="00A55968" w:rsidRDefault="00A55968" w:rsidP="00EA07B7">
      <w:pPr>
        <w:jc w:val="both"/>
        <w:rPr>
          <w:sz w:val="28"/>
        </w:rPr>
      </w:pPr>
    </w:p>
    <w:p w:rsidR="0039530B" w:rsidRDefault="0039530B" w:rsidP="00EA07B7">
      <w:pPr>
        <w:jc w:val="both"/>
        <w:rPr>
          <w:sz w:val="28"/>
        </w:rPr>
      </w:pPr>
    </w:p>
    <w:p w:rsidR="00A55968" w:rsidRPr="00AC42AB" w:rsidRDefault="00A55968" w:rsidP="00C37043">
      <w:pPr>
        <w:pStyle w:val="3"/>
      </w:pPr>
      <w:bookmarkStart w:id="4" w:name="_Toc416956558"/>
      <w:r w:rsidRPr="00AC42AB">
        <w:t>1.2. Виды разреш</w:t>
      </w:r>
      <w:r>
        <w:t>е</w:t>
      </w:r>
      <w:r w:rsidRPr="00AC42AB">
        <w:t>нного использования лесов</w:t>
      </w:r>
      <w:bookmarkEnd w:id="4"/>
    </w:p>
    <w:p w:rsidR="00A55968" w:rsidRPr="00BD5C17" w:rsidRDefault="00A55968" w:rsidP="00FD4C82">
      <w:pPr>
        <w:rPr>
          <w:sz w:val="28"/>
        </w:rPr>
      </w:pPr>
    </w:p>
    <w:p w:rsidR="00A55968" w:rsidRDefault="00A55968" w:rsidP="00A55968">
      <w:pPr>
        <w:jc w:val="both"/>
        <w:rPr>
          <w:sz w:val="28"/>
        </w:rPr>
      </w:pPr>
      <w:r w:rsidRPr="00AC42AB">
        <w:rPr>
          <w:sz w:val="28"/>
        </w:rPr>
        <w:tab/>
        <w:t xml:space="preserve">Использование </w:t>
      </w:r>
      <w:r>
        <w:rPr>
          <w:sz w:val="28"/>
        </w:rPr>
        <w:t>городских лесов, которые относятся к лесам, выполняющим функции защиты природных и иных объектов, осуществляется в соответствии со ст.105 Лесного кодекса Российской Федерации, приказом Федерального агентства лесного хозяйства Российской Федерации от 14 декабря 2010 года №485.</w:t>
      </w:r>
    </w:p>
    <w:p w:rsidR="00A55968" w:rsidRDefault="00A55968" w:rsidP="00A55968">
      <w:pPr>
        <w:jc w:val="both"/>
        <w:rPr>
          <w:sz w:val="28"/>
        </w:rPr>
      </w:pPr>
      <w:r>
        <w:rPr>
          <w:sz w:val="28"/>
        </w:rPr>
        <w:tab/>
        <w:t>Виды разрешенного использования лесов регламентируются ст.25 Лесного кодекса Российской Федерации.</w:t>
      </w:r>
    </w:p>
    <w:p w:rsidR="00A55968" w:rsidRDefault="00A55968" w:rsidP="00A55968">
      <w:pPr>
        <w:jc w:val="both"/>
        <w:rPr>
          <w:sz w:val="28"/>
        </w:rPr>
      </w:pPr>
      <w:r>
        <w:rPr>
          <w:sz w:val="28"/>
        </w:rPr>
        <w:tab/>
        <w:t>Распределение территории городских лесов по видам разрешенного использования приводится в таблице.</w:t>
      </w:r>
    </w:p>
    <w:p w:rsidR="00A55968" w:rsidRPr="007B0DF7" w:rsidRDefault="00A55968" w:rsidP="007B0DF7">
      <w:pPr>
        <w:jc w:val="right"/>
        <w:rPr>
          <w:i/>
          <w:sz w:val="28"/>
        </w:rPr>
      </w:pPr>
      <w:r w:rsidRPr="007B0DF7">
        <w:rPr>
          <w:i/>
          <w:sz w:val="28"/>
        </w:rPr>
        <w:t xml:space="preserve">Таблица </w:t>
      </w:r>
      <w:r w:rsidR="00645621" w:rsidRPr="007B0DF7">
        <w:rPr>
          <w:i/>
          <w:sz w:val="28"/>
        </w:rPr>
        <w:t>8</w:t>
      </w:r>
    </w:p>
    <w:p w:rsidR="00A55968" w:rsidRPr="007B0DF7" w:rsidRDefault="00A55968" w:rsidP="007B0DF7">
      <w:pPr>
        <w:jc w:val="center"/>
        <w:rPr>
          <w:b/>
          <w:sz w:val="28"/>
        </w:rPr>
      </w:pPr>
      <w:r w:rsidRPr="007B0DF7">
        <w:rPr>
          <w:b/>
          <w:sz w:val="28"/>
        </w:rPr>
        <w:t>Виды разрешенного использования лесов</w:t>
      </w:r>
    </w:p>
    <w:p w:rsidR="00A55968" w:rsidRPr="00C37043" w:rsidRDefault="00A55968" w:rsidP="00A55968">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410"/>
        <w:gridCol w:w="2716"/>
        <w:gridCol w:w="934"/>
      </w:tblGrid>
      <w:tr w:rsidR="00645621" w:rsidRPr="00645621" w:rsidTr="00C37043">
        <w:trPr>
          <w:trHeight w:val="570"/>
        </w:trPr>
        <w:tc>
          <w:tcPr>
            <w:tcW w:w="1834" w:type="pct"/>
            <w:tcBorders>
              <w:bottom w:val="single" w:sz="4" w:space="0" w:color="auto"/>
              <w:right w:val="single" w:sz="4" w:space="0" w:color="auto"/>
            </w:tcBorders>
            <w:shd w:val="clear" w:color="auto" w:fill="auto"/>
            <w:vAlign w:val="center"/>
          </w:tcPr>
          <w:p w:rsidR="00645621" w:rsidRDefault="00A55968" w:rsidP="00645621">
            <w:pPr>
              <w:jc w:val="center"/>
              <w:rPr>
                <w:sz w:val="28"/>
              </w:rPr>
            </w:pPr>
            <w:r w:rsidRPr="00645621">
              <w:rPr>
                <w:sz w:val="28"/>
              </w:rPr>
              <w:t xml:space="preserve">Виды </w:t>
            </w:r>
            <w:proofErr w:type="gramStart"/>
            <w:r w:rsidRPr="00645621">
              <w:rPr>
                <w:sz w:val="28"/>
              </w:rPr>
              <w:t>разрешенного</w:t>
            </w:r>
            <w:proofErr w:type="gramEnd"/>
            <w:r w:rsidRPr="00645621">
              <w:rPr>
                <w:sz w:val="28"/>
              </w:rPr>
              <w:t xml:space="preserve"> </w:t>
            </w:r>
          </w:p>
          <w:p w:rsidR="00A55968" w:rsidRPr="00645621" w:rsidRDefault="00A55968" w:rsidP="00645621">
            <w:pPr>
              <w:jc w:val="center"/>
              <w:rPr>
                <w:sz w:val="28"/>
              </w:rPr>
            </w:pPr>
            <w:r w:rsidRPr="00645621">
              <w:rPr>
                <w:sz w:val="28"/>
              </w:rPr>
              <w:t>использования лесов</w:t>
            </w:r>
          </w:p>
        </w:tc>
        <w:tc>
          <w:tcPr>
            <w:tcW w:w="1259" w:type="pct"/>
            <w:tcBorders>
              <w:left w:val="single" w:sz="4" w:space="0" w:color="auto"/>
              <w:bottom w:val="single" w:sz="4" w:space="0" w:color="auto"/>
            </w:tcBorders>
            <w:shd w:val="clear" w:color="auto" w:fill="auto"/>
            <w:vAlign w:val="center"/>
          </w:tcPr>
          <w:p w:rsidR="00A55968" w:rsidRPr="00645621" w:rsidRDefault="00A55968" w:rsidP="00645621">
            <w:pPr>
              <w:jc w:val="center"/>
              <w:rPr>
                <w:sz w:val="28"/>
              </w:rPr>
            </w:pPr>
            <w:r w:rsidRPr="00645621">
              <w:rPr>
                <w:sz w:val="28"/>
              </w:rPr>
              <w:t xml:space="preserve">Наименование </w:t>
            </w:r>
            <w:r w:rsidR="00645621" w:rsidRPr="00645621">
              <w:rPr>
                <w:sz w:val="28"/>
              </w:rPr>
              <w:t>территориальной единицы</w:t>
            </w:r>
          </w:p>
        </w:tc>
        <w:tc>
          <w:tcPr>
            <w:tcW w:w="1419" w:type="pct"/>
            <w:tcBorders>
              <w:bottom w:val="single" w:sz="4" w:space="0" w:color="auto"/>
            </w:tcBorders>
            <w:vAlign w:val="center"/>
          </w:tcPr>
          <w:p w:rsidR="00A55968" w:rsidRPr="00645621" w:rsidRDefault="00645621" w:rsidP="00645621">
            <w:pPr>
              <w:jc w:val="center"/>
              <w:rPr>
                <w:sz w:val="28"/>
              </w:rPr>
            </w:pPr>
            <w:r w:rsidRPr="00645621">
              <w:rPr>
                <w:sz w:val="28"/>
              </w:rPr>
              <w:t xml:space="preserve">Перечень </w:t>
            </w:r>
            <w:r w:rsidR="00A55968" w:rsidRPr="00645621">
              <w:rPr>
                <w:sz w:val="28"/>
              </w:rPr>
              <w:t xml:space="preserve">кварталов </w:t>
            </w:r>
          </w:p>
          <w:p w:rsidR="00A55968" w:rsidRPr="00645621" w:rsidRDefault="00A55968" w:rsidP="00645621">
            <w:pPr>
              <w:jc w:val="center"/>
              <w:rPr>
                <w:sz w:val="28"/>
              </w:rPr>
            </w:pPr>
            <w:r w:rsidRPr="00645621">
              <w:rPr>
                <w:sz w:val="28"/>
              </w:rPr>
              <w:t>и</w:t>
            </w:r>
            <w:r w:rsidR="00C26A0A">
              <w:rPr>
                <w:sz w:val="28"/>
              </w:rPr>
              <w:t>ли</w:t>
            </w:r>
            <w:r w:rsidRPr="00645621">
              <w:rPr>
                <w:sz w:val="28"/>
              </w:rPr>
              <w:t xml:space="preserve"> их частей</w:t>
            </w:r>
          </w:p>
        </w:tc>
        <w:tc>
          <w:tcPr>
            <w:tcW w:w="488" w:type="pct"/>
            <w:tcBorders>
              <w:bottom w:val="single" w:sz="4" w:space="0" w:color="auto"/>
            </w:tcBorders>
            <w:vAlign w:val="center"/>
          </w:tcPr>
          <w:p w:rsidR="00A55968" w:rsidRPr="00645621" w:rsidRDefault="00A55968" w:rsidP="00645621">
            <w:pPr>
              <w:jc w:val="center"/>
              <w:rPr>
                <w:sz w:val="28"/>
              </w:rPr>
            </w:pPr>
            <w:proofErr w:type="spellStart"/>
            <w:proofErr w:type="gramStart"/>
            <w:r w:rsidRPr="00645621">
              <w:rPr>
                <w:sz w:val="28"/>
              </w:rPr>
              <w:t>Пло-щадь</w:t>
            </w:r>
            <w:proofErr w:type="spellEnd"/>
            <w:proofErr w:type="gramEnd"/>
            <w:r w:rsidRPr="00645621">
              <w:rPr>
                <w:sz w:val="28"/>
              </w:rPr>
              <w:t>,</w:t>
            </w:r>
          </w:p>
          <w:p w:rsidR="00A55968" w:rsidRPr="00645621" w:rsidRDefault="00A55968" w:rsidP="00645621">
            <w:pPr>
              <w:jc w:val="center"/>
              <w:rPr>
                <w:sz w:val="28"/>
              </w:rPr>
            </w:pPr>
            <w:r w:rsidRPr="00645621">
              <w:rPr>
                <w:sz w:val="28"/>
              </w:rPr>
              <w:t>га</w:t>
            </w:r>
          </w:p>
        </w:tc>
      </w:tr>
      <w:tr w:rsidR="00A55968" w:rsidRPr="00C37043" w:rsidTr="00683CDF">
        <w:tc>
          <w:tcPr>
            <w:tcW w:w="5000" w:type="pct"/>
            <w:gridSpan w:val="4"/>
            <w:tcBorders>
              <w:top w:val="single" w:sz="4" w:space="0" w:color="auto"/>
              <w:bottom w:val="single" w:sz="4" w:space="0" w:color="auto"/>
            </w:tcBorders>
            <w:shd w:val="clear" w:color="auto" w:fill="auto"/>
            <w:vAlign w:val="center"/>
          </w:tcPr>
          <w:p w:rsidR="00A55968" w:rsidRPr="00C37043" w:rsidRDefault="00A55968" w:rsidP="00645621">
            <w:pPr>
              <w:jc w:val="center"/>
              <w:rPr>
                <w:sz w:val="20"/>
                <w:szCs w:val="20"/>
              </w:rPr>
            </w:pPr>
          </w:p>
        </w:tc>
      </w:tr>
      <w:tr w:rsidR="00645621" w:rsidRPr="00645621" w:rsidTr="00C37043">
        <w:tc>
          <w:tcPr>
            <w:tcW w:w="1834" w:type="pct"/>
            <w:tcBorders>
              <w:top w:val="single" w:sz="4" w:space="0" w:color="auto"/>
              <w:right w:val="single" w:sz="4" w:space="0" w:color="auto"/>
            </w:tcBorders>
            <w:shd w:val="clear" w:color="auto" w:fill="auto"/>
          </w:tcPr>
          <w:p w:rsidR="00A55968" w:rsidRPr="00645621" w:rsidRDefault="00A55968" w:rsidP="00645621">
            <w:pPr>
              <w:rPr>
                <w:sz w:val="28"/>
              </w:rPr>
            </w:pPr>
            <w:r w:rsidRPr="00645621">
              <w:rPr>
                <w:sz w:val="28"/>
              </w:rPr>
              <w:t>Заготовка древесины</w:t>
            </w:r>
          </w:p>
        </w:tc>
        <w:tc>
          <w:tcPr>
            <w:tcW w:w="1259" w:type="pct"/>
            <w:tcBorders>
              <w:top w:val="single" w:sz="4" w:space="0" w:color="auto"/>
              <w:left w:val="single" w:sz="4" w:space="0" w:color="auto"/>
              <w:bottom w:val="single" w:sz="4" w:space="0" w:color="auto"/>
            </w:tcBorders>
            <w:shd w:val="clear" w:color="auto" w:fill="auto"/>
            <w:vAlign w:val="bottom"/>
          </w:tcPr>
          <w:p w:rsidR="00A55968" w:rsidRPr="00645621" w:rsidRDefault="00645621" w:rsidP="00645621">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A55968" w:rsidRPr="00645621" w:rsidRDefault="00645621" w:rsidP="00645621">
            <w:pPr>
              <w:jc w:val="center"/>
              <w:rPr>
                <w:sz w:val="28"/>
              </w:rPr>
            </w:pPr>
            <w:r>
              <w:rPr>
                <w:sz w:val="28"/>
              </w:rPr>
              <w:t>1</w:t>
            </w:r>
          </w:p>
        </w:tc>
        <w:tc>
          <w:tcPr>
            <w:tcW w:w="488" w:type="pct"/>
            <w:tcBorders>
              <w:top w:val="single" w:sz="4" w:space="0" w:color="auto"/>
              <w:bottom w:val="single" w:sz="4" w:space="0" w:color="auto"/>
            </w:tcBorders>
            <w:vAlign w:val="bottom"/>
          </w:tcPr>
          <w:p w:rsidR="00A55968" w:rsidRPr="00645621" w:rsidRDefault="006B78B6" w:rsidP="00645621">
            <w:pPr>
              <w:jc w:val="center"/>
              <w:rPr>
                <w:sz w:val="28"/>
              </w:rPr>
            </w:pPr>
            <w:r>
              <w:rPr>
                <w:sz w:val="28"/>
              </w:rPr>
              <w:t>173</w:t>
            </w:r>
          </w:p>
        </w:tc>
      </w:tr>
      <w:tr w:rsidR="00645621" w:rsidRPr="00645621" w:rsidTr="00C37043">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Заготовка живицы</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tcBorders>
            <w:vAlign w:val="bottom"/>
          </w:tcPr>
          <w:p w:rsidR="00645621" w:rsidRPr="00645621" w:rsidRDefault="00645621" w:rsidP="00C37043">
            <w:pPr>
              <w:jc w:val="center"/>
              <w:rPr>
                <w:sz w:val="28"/>
              </w:rPr>
            </w:pPr>
            <w:r>
              <w:rPr>
                <w:sz w:val="28"/>
              </w:rPr>
              <w:t>Не проектируется (фонд</w:t>
            </w:r>
            <w:r w:rsidR="00C37043">
              <w:rPr>
                <w:sz w:val="28"/>
              </w:rPr>
              <w:t xml:space="preserve"> </w:t>
            </w:r>
            <w:r>
              <w:rPr>
                <w:sz w:val="28"/>
              </w:rPr>
              <w:t>отсутствует)</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r w:rsidR="00645621" w:rsidRPr="00645621" w:rsidTr="00C37043">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Заготовка и сбор</w:t>
            </w:r>
            <w:r>
              <w:rPr>
                <w:sz w:val="28"/>
              </w:rPr>
              <w:t xml:space="preserve"> </w:t>
            </w:r>
            <w:proofErr w:type="spellStart"/>
            <w:r w:rsidRPr="00645621">
              <w:rPr>
                <w:sz w:val="28"/>
              </w:rPr>
              <w:t>недревес</w:t>
            </w:r>
            <w:r w:rsidR="00717619">
              <w:rPr>
                <w:sz w:val="28"/>
              </w:rPr>
              <w:t>-</w:t>
            </w:r>
            <w:r w:rsidRPr="00645621">
              <w:rPr>
                <w:sz w:val="28"/>
              </w:rPr>
              <w:t>ных</w:t>
            </w:r>
            <w:proofErr w:type="spellEnd"/>
            <w:r w:rsidRPr="00645621">
              <w:rPr>
                <w:sz w:val="28"/>
              </w:rPr>
              <w:t xml:space="preserve"> лесных ресурсов</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1</w:t>
            </w:r>
          </w:p>
        </w:tc>
        <w:tc>
          <w:tcPr>
            <w:tcW w:w="488" w:type="pct"/>
            <w:tcBorders>
              <w:top w:val="single" w:sz="4" w:space="0" w:color="auto"/>
              <w:bottom w:val="single" w:sz="4" w:space="0" w:color="auto"/>
            </w:tcBorders>
            <w:vAlign w:val="bottom"/>
          </w:tcPr>
          <w:p w:rsidR="00645621" w:rsidRPr="00645621" w:rsidRDefault="006B78B6" w:rsidP="00645621">
            <w:pPr>
              <w:jc w:val="center"/>
              <w:rPr>
                <w:sz w:val="28"/>
              </w:rPr>
            </w:pPr>
            <w:r>
              <w:rPr>
                <w:sz w:val="28"/>
              </w:rPr>
              <w:t>173</w:t>
            </w:r>
          </w:p>
        </w:tc>
      </w:tr>
      <w:tr w:rsidR="00645621" w:rsidRPr="00645621" w:rsidTr="00C37043">
        <w:trPr>
          <w:trHeight w:val="77"/>
        </w:trPr>
        <w:tc>
          <w:tcPr>
            <w:tcW w:w="1834" w:type="pct"/>
            <w:tcBorders>
              <w:top w:val="single" w:sz="4" w:space="0" w:color="auto"/>
              <w:right w:val="single" w:sz="4" w:space="0" w:color="auto"/>
            </w:tcBorders>
            <w:shd w:val="clear" w:color="auto" w:fill="auto"/>
          </w:tcPr>
          <w:p w:rsidR="00645621" w:rsidRPr="00645621" w:rsidRDefault="00645621" w:rsidP="00645621">
            <w:pPr>
              <w:rPr>
                <w:sz w:val="28"/>
              </w:rPr>
            </w:pPr>
            <w:r w:rsidRPr="00645621">
              <w:rPr>
                <w:sz w:val="28"/>
              </w:rPr>
              <w:t xml:space="preserve">Заготовка пищевых лесных ресурсов и сбор </w:t>
            </w:r>
            <w:proofErr w:type="spellStart"/>
            <w:proofErr w:type="gramStart"/>
            <w:r w:rsidRPr="00645621">
              <w:rPr>
                <w:sz w:val="28"/>
              </w:rPr>
              <w:t>лекарст</w:t>
            </w:r>
            <w:proofErr w:type="spellEnd"/>
            <w:r w:rsidR="00717619">
              <w:rPr>
                <w:sz w:val="28"/>
              </w:rPr>
              <w:t>-</w:t>
            </w:r>
            <w:r w:rsidRPr="00645621">
              <w:rPr>
                <w:sz w:val="28"/>
              </w:rPr>
              <w:t>венных</w:t>
            </w:r>
            <w:proofErr w:type="gramEnd"/>
            <w:r w:rsidRPr="00645621">
              <w:rPr>
                <w:sz w:val="28"/>
              </w:rPr>
              <w:t xml:space="preserve"> растений</w:t>
            </w:r>
          </w:p>
        </w:tc>
        <w:tc>
          <w:tcPr>
            <w:tcW w:w="1259" w:type="pct"/>
            <w:tcBorders>
              <w:top w:val="single" w:sz="4" w:space="0" w:color="auto"/>
              <w:left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tcBorders>
            <w:vAlign w:val="bottom"/>
          </w:tcPr>
          <w:p w:rsidR="00645621" w:rsidRPr="00645621" w:rsidRDefault="00645621" w:rsidP="00645621">
            <w:pPr>
              <w:jc w:val="center"/>
              <w:rPr>
                <w:sz w:val="28"/>
              </w:rPr>
            </w:pPr>
            <w:r>
              <w:rPr>
                <w:sz w:val="28"/>
              </w:rPr>
              <w:t>1</w:t>
            </w:r>
          </w:p>
        </w:tc>
        <w:tc>
          <w:tcPr>
            <w:tcW w:w="488" w:type="pct"/>
            <w:tcBorders>
              <w:top w:val="single" w:sz="4" w:space="0" w:color="auto"/>
            </w:tcBorders>
            <w:vAlign w:val="bottom"/>
          </w:tcPr>
          <w:p w:rsidR="00645621" w:rsidRPr="00645621" w:rsidRDefault="006B78B6" w:rsidP="00645621">
            <w:pPr>
              <w:jc w:val="center"/>
              <w:rPr>
                <w:sz w:val="28"/>
              </w:rPr>
            </w:pPr>
            <w:r>
              <w:rPr>
                <w:sz w:val="28"/>
              </w:rPr>
              <w:t>173</w:t>
            </w:r>
          </w:p>
        </w:tc>
      </w:tr>
      <w:tr w:rsidR="00645621" w:rsidRPr="00645621" w:rsidTr="00C37043">
        <w:trPr>
          <w:trHeight w:val="646"/>
        </w:trPr>
        <w:tc>
          <w:tcPr>
            <w:tcW w:w="1834" w:type="pct"/>
            <w:tcBorders>
              <w:top w:val="single" w:sz="4" w:space="0" w:color="auto"/>
              <w:bottom w:val="single" w:sz="4" w:space="0" w:color="auto"/>
              <w:right w:val="single" w:sz="4" w:space="0" w:color="auto"/>
            </w:tcBorders>
            <w:shd w:val="clear" w:color="auto" w:fill="auto"/>
          </w:tcPr>
          <w:p w:rsidR="00645621" w:rsidRPr="00645621" w:rsidRDefault="00645621" w:rsidP="00645621">
            <w:pPr>
              <w:rPr>
                <w:sz w:val="28"/>
              </w:rPr>
            </w:pPr>
            <w:r w:rsidRPr="00645621">
              <w:rPr>
                <w:sz w:val="28"/>
              </w:rPr>
              <w:t>Осуществление видов деятельности в сфере охотничьего хозяйства</w:t>
            </w:r>
          </w:p>
        </w:tc>
        <w:tc>
          <w:tcPr>
            <w:tcW w:w="1259" w:type="pct"/>
            <w:tcBorders>
              <w:top w:val="single" w:sz="4" w:space="0" w:color="auto"/>
              <w:left w:val="single" w:sz="4" w:space="0" w:color="auto"/>
              <w:bottom w:val="single" w:sz="4" w:space="0" w:color="auto"/>
            </w:tcBorders>
            <w:shd w:val="clear" w:color="auto" w:fill="auto"/>
            <w:vAlign w:val="bottom"/>
          </w:tcPr>
          <w:p w:rsidR="00645621" w:rsidRPr="00645621" w:rsidRDefault="00645621" w:rsidP="00557662">
            <w:pPr>
              <w:jc w:val="center"/>
              <w:rPr>
                <w:sz w:val="28"/>
              </w:rPr>
            </w:pPr>
            <w:r>
              <w:rPr>
                <w:sz w:val="28"/>
              </w:rPr>
              <w:t>Городские леса</w:t>
            </w:r>
          </w:p>
        </w:tc>
        <w:tc>
          <w:tcPr>
            <w:tcW w:w="1419"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Запрещается</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r w:rsidR="00C37043" w:rsidRPr="00645621" w:rsidTr="00C37043">
        <w:tc>
          <w:tcPr>
            <w:tcW w:w="1834" w:type="pct"/>
            <w:tcBorders>
              <w:top w:val="single" w:sz="4" w:space="0" w:color="auto"/>
              <w:bottom w:val="nil"/>
              <w:right w:val="single" w:sz="4" w:space="0" w:color="auto"/>
            </w:tcBorders>
            <w:shd w:val="clear" w:color="auto" w:fill="auto"/>
          </w:tcPr>
          <w:p w:rsidR="00C37043" w:rsidRPr="00645621" w:rsidRDefault="00C37043" w:rsidP="00C37043">
            <w:pPr>
              <w:rPr>
                <w:sz w:val="28"/>
              </w:rPr>
            </w:pPr>
            <w:r>
              <w:rPr>
                <w:sz w:val="28"/>
              </w:rPr>
              <w:t>Ведение сельского хозяйства</w:t>
            </w:r>
          </w:p>
        </w:tc>
        <w:tc>
          <w:tcPr>
            <w:tcW w:w="1259" w:type="pct"/>
            <w:tcBorders>
              <w:top w:val="single" w:sz="4" w:space="0" w:color="auto"/>
              <w:left w:val="single" w:sz="4" w:space="0" w:color="auto"/>
              <w:bottom w:val="nil"/>
            </w:tcBorders>
            <w:shd w:val="clear" w:color="auto" w:fill="auto"/>
            <w:vAlign w:val="bottom"/>
          </w:tcPr>
          <w:p w:rsidR="00C37043" w:rsidRPr="00645621" w:rsidRDefault="00C37043" w:rsidP="00C37043">
            <w:pPr>
              <w:jc w:val="center"/>
              <w:rPr>
                <w:sz w:val="28"/>
              </w:rPr>
            </w:pPr>
            <w:r>
              <w:rPr>
                <w:sz w:val="28"/>
              </w:rPr>
              <w:t>Городские леса</w:t>
            </w:r>
          </w:p>
        </w:tc>
        <w:tc>
          <w:tcPr>
            <w:tcW w:w="1419" w:type="pct"/>
            <w:tcBorders>
              <w:top w:val="single" w:sz="4" w:space="0" w:color="auto"/>
              <w:bottom w:val="nil"/>
            </w:tcBorders>
            <w:vAlign w:val="bottom"/>
          </w:tcPr>
          <w:p w:rsidR="00C37043" w:rsidRPr="00645621" w:rsidRDefault="00C37043" w:rsidP="00C37043">
            <w:pPr>
              <w:jc w:val="center"/>
              <w:rPr>
                <w:sz w:val="28"/>
              </w:rPr>
            </w:pPr>
            <w:r>
              <w:rPr>
                <w:sz w:val="28"/>
              </w:rPr>
              <w:t>Запрещается</w:t>
            </w:r>
          </w:p>
        </w:tc>
        <w:tc>
          <w:tcPr>
            <w:tcW w:w="488" w:type="pct"/>
            <w:tcBorders>
              <w:top w:val="single" w:sz="4" w:space="0" w:color="auto"/>
              <w:bottom w:val="nil"/>
            </w:tcBorders>
            <w:vAlign w:val="bottom"/>
          </w:tcPr>
          <w:p w:rsidR="00C37043" w:rsidRPr="00645621" w:rsidRDefault="00C37043" w:rsidP="00C37043">
            <w:pPr>
              <w:jc w:val="center"/>
              <w:rPr>
                <w:sz w:val="28"/>
              </w:rPr>
            </w:pPr>
            <w:r>
              <w:rPr>
                <w:sz w:val="28"/>
              </w:rPr>
              <w:t>-</w:t>
            </w:r>
          </w:p>
        </w:tc>
      </w:tr>
      <w:tr w:rsidR="00C37043" w:rsidRPr="00C37043" w:rsidTr="00C37043">
        <w:tc>
          <w:tcPr>
            <w:tcW w:w="1834" w:type="pct"/>
            <w:tcBorders>
              <w:top w:val="nil"/>
              <w:right w:val="single" w:sz="4" w:space="0" w:color="auto"/>
            </w:tcBorders>
            <w:shd w:val="clear" w:color="auto" w:fill="auto"/>
          </w:tcPr>
          <w:p w:rsidR="00C37043" w:rsidRPr="00C37043" w:rsidRDefault="00C37043" w:rsidP="00645621">
            <w:pPr>
              <w:rPr>
                <w:sz w:val="16"/>
                <w:szCs w:val="16"/>
              </w:rPr>
            </w:pPr>
          </w:p>
        </w:tc>
        <w:tc>
          <w:tcPr>
            <w:tcW w:w="1259" w:type="pct"/>
            <w:tcBorders>
              <w:top w:val="nil"/>
              <w:left w:val="single" w:sz="4" w:space="0" w:color="auto"/>
              <w:bottom w:val="single" w:sz="4" w:space="0" w:color="auto"/>
            </w:tcBorders>
            <w:shd w:val="clear" w:color="auto" w:fill="auto"/>
            <w:vAlign w:val="bottom"/>
          </w:tcPr>
          <w:p w:rsidR="00C37043" w:rsidRPr="00C37043" w:rsidRDefault="00C37043" w:rsidP="00557662">
            <w:pPr>
              <w:jc w:val="center"/>
              <w:rPr>
                <w:sz w:val="16"/>
                <w:szCs w:val="16"/>
              </w:rPr>
            </w:pPr>
          </w:p>
        </w:tc>
        <w:tc>
          <w:tcPr>
            <w:tcW w:w="1419" w:type="pct"/>
            <w:tcBorders>
              <w:top w:val="nil"/>
              <w:bottom w:val="single" w:sz="4" w:space="0" w:color="auto"/>
            </w:tcBorders>
            <w:vAlign w:val="bottom"/>
          </w:tcPr>
          <w:p w:rsidR="00C37043" w:rsidRPr="00C37043" w:rsidRDefault="00C37043" w:rsidP="00645621">
            <w:pPr>
              <w:jc w:val="center"/>
              <w:rPr>
                <w:sz w:val="16"/>
                <w:szCs w:val="16"/>
              </w:rPr>
            </w:pPr>
          </w:p>
        </w:tc>
        <w:tc>
          <w:tcPr>
            <w:tcW w:w="488" w:type="pct"/>
            <w:tcBorders>
              <w:top w:val="nil"/>
              <w:bottom w:val="single" w:sz="4" w:space="0" w:color="auto"/>
            </w:tcBorders>
            <w:vAlign w:val="bottom"/>
          </w:tcPr>
          <w:p w:rsidR="00C37043" w:rsidRPr="00C37043" w:rsidRDefault="00C37043" w:rsidP="00645621">
            <w:pPr>
              <w:jc w:val="center"/>
              <w:rPr>
                <w:sz w:val="16"/>
                <w:szCs w:val="16"/>
              </w:rPr>
            </w:pPr>
          </w:p>
        </w:tc>
      </w:tr>
    </w:tbl>
    <w:p w:rsidR="00683CDF" w:rsidRDefault="00683CDF" w:rsidP="00095625">
      <w:pPr>
        <w:jc w:val="right"/>
        <w:rPr>
          <w:i/>
          <w:sz w:val="28"/>
        </w:rPr>
      </w:pPr>
      <w:r>
        <w:rPr>
          <w:i/>
          <w:sz w:val="28"/>
        </w:rPr>
        <w:lastRenderedPageBreak/>
        <w:t>окончание таблицы 8</w:t>
      </w:r>
    </w:p>
    <w:p w:rsidR="00095625" w:rsidRPr="00095625" w:rsidRDefault="00095625" w:rsidP="00095625">
      <w:pPr>
        <w:jc w:val="right"/>
        <w:rPr>
          <w: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2375"/>
        <w:gridCol w:w="2574"/>
        <w:gridCol w:w="934"/>
      </w:tblGrid>
      <w:tr w:rsidR="00683CDF" w:rsidRPr="00645621" w:rsidTr="00C37043">
        <w:trPr>
          <w:trHeight w:val="570"/>
        </w:trPr>
        <w:tc>
          <w:tcPr>
            <w:tcW w:w="1926" w:type="pct"/>
            <w:tcBorders>
              <w:bottom w:val="single" w:sz="4" w:space="0" w:color="auto"/>
              <w:right w:val="single" w:sz="4" w:space="0" w:color="auto"/>
            </w:tcBorders>
            <w:shd w:val="clear" w:color="auto" w:fill="auto"/>
            <w:vAlign w:val="center"/>
          </w:tcPr>
          <w:p w:rsidR="00683CDF" w:rsidRDefault="00683CDF" w:rsidP="00557662">
            <w:pPr>
              <w:jc w:val="center"/>
              <w:rPr>
                <w:sz w:val="28"/>
              </w:rPr>
            </w:pPr>
            <w:r w:rsidRPr="00645621">
              <w:rPr>
                <w:sz w:val="28"/>
              </w:rPr>
              <w:t xml:space="preserve">Виды </w:t>
            </w:r>
            <w:proofErr w:type="gramStart"/>
            <w:r w:rsidRPr="00645621">
              <w:rPr>
                <w:sz w:val="28"/>
              </w:rPr>
              <w:t>разрешенного</w:t>
            </w:r>
            <w:proofErr w:type="gramEnd"/>
            <w:r w:rsidRPr="00645621">
              <w:rPr>
                <w:sz w:val="28"/>
              </w:rPr>
              <w:t xml:space="preserve"> </w:t>
            </w:r>
          </w:p>
          <w:p w:rsidR="00683CDF" w:rsidRPr="00645621" w:rsidRDefault="00683CDF" w:rsidP="00557662">
            <w:pPr>
              <w:jc w:val="center"/>
              <w:rPr>
                <w:sz w:val="28"/>
              </w:rPr>
            </w:pPr>
            <w:r w:rsidRPr="00645621">
              <w:rPr>
                <w:sz w:val="28"/>
              </w:rPr>
              <w:t>использования лесов</w:t>
            </w:r>
          </w:p>
        </w:tc>
        <w:tc>
          <w:tcPr>
            <w:tcW w:w="1241" w:type="pct"/>
            <w:tcBorders>
              <w:left w:val="single" w:sz="4" w:space="0" w:color="auto"/>
              <w:bottom w:val="single" w:sz="4" w:space="0" w:color="auto"/>
            </w:tcBorders>
            <w:shd w:val="clear" w:color="auto" w:fill="auto"/>
            <w:vAlign w:val="center"/>
          </w:tcPr>
          <w:p w:rsidR="00683CDF" w:rsidRPr="00645621" w:rsidRDefault="00683CDF" w:rsidP="00557662">
            <w:pPr>
              <w:jc w:val="center"/>
              <w:rPr>
                <w:sz w:val="28"/>
              </w:rPr>
            </w:pPr>
            <w:r w:rsidRPr="00645621">
              <w:rPr>
                <w:sz w:val="28"/>
              </w:rPr>
              <w:t>Наименование территориальной единицы</w:t>
            </w:r>
          </w:p>
        </w:tc>
        <w:tc>
          <w:tcPr>
            <w:tcW w:w="1345" w:type="pct"/>
            <w:tcBorders>
              <w:bottom w:val="single" w:sz="4" w:space="0" w:color="auto"/>
            </w:tcBorders>
            <w:vAlign w:val="center"/>
          </w:tcPr>
          <w:p w:rsidR="00683CDF" w:rsidRPr="00645621" w:rsidRDefault="00683CDF" w:rsidP="00557662">
            <w:pPr>
              <w:jc w:val="center"/>
              <w:rPr>
                <w:sz w:val="28"/>
              </w:rPr>
            </w:pPr>
            <w:r w:rsidRPr="00645621">
              <w:rPr>
                <w:sz w:val="28"/>
              </w:rPr>
              <w:t xml:space="preserve">Перечень кварталов </w:t>
            </w:r>
          </w:p>
          <w:p w:rsidR="00683CDF" w:rsidRPr="00645621" w:rsidRDefault="00683CDF" w:rsidP="00557662">
            <w:pPr>
              <w:jc w:val="center"/>
              <w:rPr>
                <w:sz w:val="28"/>
              </w:rPr>
            </w:pPr>
            <w:r w:rsidRPr="00645621">
              <w:rPr>
                <w:sz w:val="28"/>
              </w:rPr>
              <w:t>и их частей</w:t>
            </w:r>
          </w:p>
        </w:tc>
        <w:tc>
          <w:tcPr>
            <w:tcW w:w="488" w:type="pct"/>
            <w:tcBorders>
              <w:bottom w:val="single" w:sz="4" w:space="0" w:color="auto"/>
            </w:tcBorders>
            <w:vAlign w:val="center"/>
          </w:tcPr>
          <w:p w:rsidR="00683CDF" w:rsidRPr="00645621" w:rsidRDefault="00683CDF" w:rsidP="00557662">
            <w:pPr>
              <w:jc w:val="center"/>
              <w:rPr>
                <w:sz w:val="28"/>
              </w:rPr>
            </w:pPr>
            <w:proofErr w:type="spellStart"/>
            <w:proofErr w:type="gramStart"/>
            <w:r w:rsidRPr="00645621">
              <w:rPr>
                <w:sz w:val="28"/>
              </w:rPr>
              <w:t>Пло-щадь</w:t>
            </w:r>
            <w:proofErr w:type="spellEnd"/>
            <w:proofErr w:type="gramEnd"/>
            <w:r w:rsidRPr="00645621">
              <w:rPr>
                <w:sz w:val="28"/>
              </w:rPr>
              <w:t>,</w:t>
            </w:r>
          </w:p>
          <w:p w:rsidR="00683CDF" w:rsidRPr="00645621" w:rsidRDefault="00683CDF" w:rsidP="00557662">
            <w:pPr>
              <w:jc w:val="center"/>
              <w:rPr>
                <w:sz w:val="28"/>
              </w:rPr>
            </w:pPr>
            <w:r w:rsidRPr="00645621">
              <w:rPr>
                <w:sz w:val="28"/>
              </w:rPr>
              <w:t>га</w:t>
            </w:r>
          </w:p>
        </w:tc>
      </w:tr>
      <w:tr w:rsidR="00683CDF" w:rsidRPr="00645621" w:rsidTr="00557662">
        <w:tc>
          <w:tcPr>
            <w:tcW w:w="5000" w:type="pct"/>
            <w:gridSpan w:val="4"/>
            <w:tcBorders>
              <w:top w:val="single" w:sz="4" w:space="0" w:color="auto"/>
              <w:bottom w:val="single" w:sz="4" w:space="0" w:color="auto"/>
            </w:tcBorders>
            <w:shd w:val="clear" w:color="auto" w:fill="auto"/>
            <w:vAlign w:val="center"/>
          </w:tcPr>
          <w:p w:rsidR="00683CDF" w:rsidRPr="00645621" w:rsidRDefault="00683CDF" w:rsidP="00557662">
            <w:pPr>
              <w:jc w:val="center"/>
              <w:rPr>
                <w:sz w:val="28"/>
              </w:rPr>
            </w:pP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Осуществление научно-</w:t>
            </w:r>
            <w:proofErr w:type="spellStart"/>
            <w:r w:rsidRPr="00645621">
              <w:rPr>
                <w:sz w:val="28"/>
              </w:rPr>
              <w:t>ис</w:t>
            </w:r>
            <w:proofErr w:type="spellEnd"/>
            <w:r>
              <w:rPr>
                <w:sz w:val="28"/>
              </w:rPr>
              <w:t>-</w:t>
            </w:r>
            <w:r w:rsidRPr="00645621">
              <w:rPr>
                <w:sz w:val="28"/>
              </w:rPr>
              <w:t xml:space="preserve">следовательской </w:t>
            </w:r>
            <w:proofErr w:type="spellStart"/>
            <w:r w:rsidRPr="00645621">
              <w:rPr>
                <w:sz w:val="28"/>
              </w:rPr>
              <w:t>деятельнос</w:t>
            </w:r>
            <w:r>
              <w:rPr>
                <w:sz w:val="28"/>
              </w:rPr>
              <w:t>-</w:t>
            </w:r>
            <w:r w:rsidRPr="00645621">
              <w:rPr>
                <w:sz w:val="28"/>
              </w:rPr>
              <w:t>ти</w:t>
            </w:r>
            <w:proofErr w:type="spellEnd"/>
            <w:r w:rsidRPr="00645621">
              <w:rPr>
                <w:sz w:val="28"/>
              </w:rPr>
              <w:t xml:space="preserve">, </w:t>
            </w:r>
            <w:proofErr w:type="gramStart"/>
            <w:r w:rsidRPr="00645621">
              <w:rPr>
                <w:sz w:val="28"/>
              </w:rPr>
              <w:t>образовательной</w:t>
            </w:r>
            <w:proofErr w:type="gramEnd"/>
            <w:r w:rsidRPr="00645621">
              <w:rPr>
                <w:sz w:val="28"/>
              </w:rPr>
              <w:t xml:space="preserve"> деятель</w:t>
            </w:r>
            <w:r>
              <w:rPr>
                <w:sz w:val="28"/>
              </w:rPr>
              <w:t>-</w:t>
            </w:r>
            <w:proofErr w:type="spellStart"/>
            <w:r w:rsidRPr="00645621">
              <w:rPr>
                <w:sz w:val="28"/>
              </w:rPr>
              <w:t>ности</w:t>
            </w:r>
            <w:proofErr w:type="spellEnd"/>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Осуществление</w:t>
            </w:r>
            <w:r>
              <w:rPr>
                <w:sz w:val="28"/>
              </w:rPr>
              <w:t xml:space="preserve"> </w:t>
            </w:r>
            <w:proofErr w:type="spellStart"/>
            <w:proofErr w:type="gramStart"/>
            <w:r w:rsidRPr="00645621">
              <w:rPr>
                <w:sz w:val="28"/>
              </w:rPr>
              <w:t>рекреацион</w:t>
            </w:r>
            <w:proofErr w:type="spellEnd"/>
            <w:r>
              <w:rPr>
                <w:sz w:val="28"/>
              </w:rPr>
              <w:t>-</w:t>
            </w:r>
            <w:r w:rsidRPr="00645621">
              <w:rPr>
                <w:sz w:val="28"/>
              </w:rPr>
              <w:t>ной</w:t>
            </w:r>
            <w:proofErr w:type="gramEnd"/>
            <w:r>
              <w:rPr>
                <w:sz w:val="28"/>
              </w:rPr>
              <w:t xml:space="preserve"> </w:t>
            </w:r>
            <w:r w:rsidRPr="00645621">
              <w:rPr>
                <w:sz w:val="28"/>
              </w:rPr>
              <w:t>деятельности</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Создание лесных плантаци</w:t>
            </w:r>
            <w:r>
              <w:rPr>
                <w:sz w:val="28"/>
              </w:rPr>
              <w:t>й</w:t>
            </w:r>
            <w:r w:rsidRPr="00645621">
              <w:rPr>
                <w:sz w:val="28"/>
              </w:rPr>
              <w:t xml:space="preserve"> и их эксплуатация</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Запрещается</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w:t>
            </w:r>
          </w:p>
        </w:tc>
      </w:tr>
      <w:tr w:rsidR="00C37043" w:rsidRPr="00645621" w:rsidTr="00C37043">
        <w:tc>
          <w:tcPr>
            <w:tcW w:w="1926" w:type="pct"/>
            <w:tcBorders>
              <w:top w:val="single" w:sz="4" w:space="0" w:color="auto"/>
              <w:right w:val="single" w:sz="4" w:space="0" w:color="auto"/>
            </w:tcBorders>
            <w:shd w:val="clear" w:color="auto" w:fill="auto"/>
          </w:tcPr>
          <w:p w:rsidR="00C37043" w:rsidRPr="00645621" w:rsidRDefault="00C37043" w:rsidP="00C37043">
            <w:pPr>
              <w:ind w:right="-73"/>
              <w:rPr>
                <w:sz w:val="28"/>
              </w:rPr>
            </w:pPr>
            <w:r w:rsidRPr="00645621">
              <w:rPr>
                <w:sz w:val="28"/>
              </w:rPr>
              <w:t xml:space="preserve">Выращивание лесных </w:t>
            </w:r>
            <w:proofErr w:type="spellStart"/>
            <w:proofErr w:type="gramStart"/>
            <w:r w:rsidRPr="00645621">
              <w:rPr>
                <w:sz w:val="28"/>
              </w:rPr>
              <w:t>плодо</w:t>
            </w:r>
            <w:r>
              <w:rPr>
                <w:sz w:val="28"/>
              </w:rPr>
              <w:t>-</w:t>
            </w:r>
            <w:r w:rsidRPr="00645621">
              <w:rPr>
                <w:sz w:val="28"/>
              </w:rPr>
              <w:t>вых</w:t>
            </w:r>
            <w:proofErr w:type="spellEnd"/>
            <w:proofErr w:type="gramEnd"/>
            <w:r w:rsidRPr="00645621">
              <w:rPr>
                <w:sz w:val="28"/>
              </w:rPr>
              <w:t>, ягодных, декоративных растений, лекарственных растений</w:t>
            </w:r>
          </w:p>
        </w:tc>
        <w:tc>
          <w:tcPr>
            <w:tcW w:w="1241" w:type="pct"/>
            <w:tcBorders>
              <w:top w:val="single" w:sz="4" w:space="0" w:color="auto"/>
              <w:left w:val="single" w:sz="4" w:space="0" w:color="auto"/>
              <w:bottom w:val="single" w:sz="4" w:space="0" w:color="auto"/>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single" w:sz="4" w:space="0" w:color="auto"/>
            </w:tcBorders>
            <w:vAlign w:val="bottom"/>
          </w:tcPr>
          <w:p w:rsidR="00C37043" w:rsidRPr="00645621" w:rsidRDefault="00C37043" w:rsidP="00C37043">
            <w:pPr>
              <w:jc w:val="center"/>
              <w:rPr>
                <w:sz w:val="28"/>
              </w:rPr>
            </w:pPr>
            <w:r>
              <w:rPr>
                <w:sz w:val="28"/>
              </w:rPr>
              <w:t>173</w:t>
            </w:r>
          </w:p>
        </w:tc>
      </w:tr>
      <w:tr w:rsidR="00C37043" w:rsidRPr="00645621" w:rsidTr="00C37043">
        <w:tc>
          <w:tcPr>
            <w:tcW w:w="1926" w:type="pct"/>
            <w:tcBorders>
              <w:top w:val="single" w:sz="4" w:space="0" w:color="auto"/>
              <w:bottom w:val="nil"/>
              <w:right w:val="single" w:sz="4" w:space="0" w:color="auto"/>
            </w:tcBorders>
            <w:shd w:val="clear" w:color="auto" w:fill="auto"/>
          </w:tcPr>
          <w:p w:rsidR="00C37043" w:rsidRPr="00645621" w:rsidRDefault="00C37043" w:rsidP="00C37043">
            <w:pPr>
              <w:ind w:right="-73"/>
              <w:rPr>
                <w:sz w:val="28"/>
              </w:rPr>
            </w:pPr>
            <w:r w:rsidRPr="00645621">
              <w:rPr>
                <w:sz w:val="28"/>
              </w:rPr>
              <w:t>Выращивание посадочного материала лесных растений (саженцев, сеянцев)</w:t>
            </w:r>
          </w:p>
        </w:tc>
        <w:tc>
          <w:tcPr>
            <w:tcW w:w="1241" w:type="pct"/>
            <w:tcBorders>
              <w:top w:val="single" w:sz="4" w:space="0" w:color="auto"/>
              <w:left w:val="single" w:sz="4" w:space="0" w:color="auto"/>
              <w:bottom w:val="nil"/>
            </w:tcBorders>
            <w:shd w:val="clear" w:color="auto" w:fill="auto"/>
            <w:vAlign w:val="bottom"/>
          </w:tcPr>
          <w:p w:rsidR="00C37043" w:rsidRPr="00645621" w:rsidRDefault="00C37043" w:rsidP="00C37043">
            <w:pPr>
              <w:jc w:val="center"/>
              <w:rPr>
                <w:sz w:val="28"/>
              </w:rPr>
            </w:pPr>
            <w:r>
              <w:rPr>
                <w:sz w:val="28"/>
              </w:rPr>
              <w:t>Городские леса</w:t>
            </w:r>
          </w:p>
        </w:tc>
        <w:tc>
          <w:tcPr>
            <w:tcW w:w="1345" w:type="pct"/>
            <w:tcBorders>
              <w:top w:val="single" w:sz="4" w:space="0" w:color="auto"/>
              <w:bottom w:val="nil"/>
            </w:tcBorders>
            <w:vAlign w:val="bottom"/>
          </w:tcPr>
          <w:p w:rsidR="00C37043" w:rsidRPr="00645621" w:rsidRDefault="00C37043" w:rsidP="00C37043">
            <w:pPr>
              <w:jc w:val="center"/>
              <w:rPr>
                <w:sz w:val="28"/>
              </w:rPr>
            </w:pPr>
            <w:r>
              <w:rPr>
                <w:sz w:val="28"/>
              </w:rPr>
              <w:t>1</w:t>
            </w:r>
          </w:p>
        </w:tc>
        <w:tc>
          <w:tcPr>
            <w:tcW w:w="488" w:type="pct"/>
            <w:tcBorders>
              <w:top w:val="single" w:sz="4" w:space="0" w:color="auto"/>
              <w:bottom w:val="nil"/>
            </w:tcBorders>
            <w:vAlign w:val="bottom"/>
          </w:tcPr>
          <w:p w:rsidR="00C37043" w:rsidRPr="00645621" w:rsidRDefault="00C37043" w:rsidP="00C37043">
            <w:pPr>
              <w:jc w:val="center"/>
              <w:rPr>
                <w:sz w:val="28"/>
              </w:rPr>
            </w:pPr>
            <w:r>
              <w:rPr>
                <w:sz w:val="28"/>
              </w:rPr>
              <w:t>173</w:t>
            </w:r>
          </w:p>
        </w:tc>
      </w:tr>
      <w:tr w:rsidR="00645621" w:rsidRPr="00645621" w:rsidTr="00C37043">
        <w:tc>
          <w:tcPr>
            <w:tcW w:w="1926" w:type="pct"/>
            <w:tcBorders>
              <w:top w:val="single" w:sz="4" w:space="0" w:color="auto"/>
              <w:right w:val="single" w:sz="4" w:space="0" w:color="auto"/>
            </w:tcBorders>
            <w:shd w:val="clear" w:color="auto" w:fill="auto"/>
          </w:tcPr>
          <w:p w:rsidR="00645621" w:rsidRPr="00645621" w:rsidRDefault="00645621" w:rsidP="00C37043">
            <w:pPr>
              <w:ind w:right="-73"/>
              <w:rPr>
                <w:sz w:val="28"/>
              </w:rPr>
            </w:pPr>
            <w:r w:rsidRPr="00645621">
              <w:rPr>
                <w:sz w:val="28"/>
              </w:rPr>
              <w:t xml:space="preserve">Выполнение работ по </w:t>
            </w:r>
            <w:proofErr w:type="spellStart"/>
            <w:proofErr w:type="gramStart"/>
            <w:r w:rsidRPr="00645621">
              <w:rPr>
                <w:sz w:val="28"/>
              </w:rPr>
              <w:t>геоло</w:t>
            </w:r>
            <w:r w:rsidR="00717619">
              <w:rPr>
                <w:sz w:val="28"/>
              </w:rPr>
              <w:t>-</w:t>
            </w:r>
            <w:r w:rsidRPr="00645621">
              <w:rPr>
                <w:sz w:val="28"/>
              </w:rPr>
              <w:t>гическому</w:t>
            </w:r>
            <w:proofErr w:type="spellEnd"/>
            <w:proofErr w:type="gramEnd"/>
            <w:r w:rsidRPr="00645621">
              <w:rPr>
                <w:sz w:val="28"/>
              </w:rPr>
              <w:t xml:space="preserve"> изучению недр, разработка месторождений полезных ископаемых</w:t>
            </w:r>
          </w:p>
        </w:tc>
        <w:tc>
          <w:tcPr>
            <w:tcW w:w="1241" w:type="pct"/>
            <w:tcBorders>
              <w:top w:val="single" w:sz="4" w:space="0" w:color="auto"/>
              <w:left w:val="single" w:sz="4" w:space="0" w:color="auto"/>
              <w:bottom w:val="single" w:sz="4" w:space="0" w:color="auto"/>
            </w:tcBorders>
            <w:shd w:val="clear" w:color="auto" w:fill="auto"/>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717619" w:rsidRDefault="00717619" w:rsidP="00645621">
            <w:pPr>
              <w:jc w:val="center"/>
              <w:rPr>
                <w:sz w:val="28"/>
              </w:rPr>
            </w:pPr>
            <w:r>
              <w:rPr>
                <w:sz w:val="28"/>
              </w:rPr>
              <w:t xml:space="preserve">1 </w:t>
            </w:r>
          </w:p>
          <w:p w:rsidR="00645621" w:rsidRPr="00645621" w:rsidRDefault="00717619" w:rsidP="00645621">
            <w:pPr>
              <w:jc w:val="center"/>
              <w:rPr>
                <w:sz w:val="28"/>
              </w:rPr>
            </w:pPr>
            <w:r>
              <w:rPr>
                <w:sz w:val="28"/>
              </w:rPr>
              <w:t xml:space="preserve">Запрещается разработка </w:t>
            </w:r>
            <w:proofErr w:type="gramStart"/>
            <w:r>
              <w:rPr>
                <w:sz w:val="28"/>
              </w:rPr>
              <w:t>место</w:t>
            </w:r>
            <w:r w:rsidR="00C37043">
              <w:rPr>
                <w:sz w:val="28"/>
              </w:rPr>
              <w:t>-</w:t>
            </w:r>
            <w:r>
              <w:rPr>
                <w:sz w:val="28"/>
              </w:rPr>
              <w:t>рождений</w:t>
            </w:r>
            <w:proofErr w:type="gramEnd"/>
            <w:r>
              <w:rPr>
                <w:sz w:val="28"/>
              </w:rPr>
              <w:t xml:space="preserve"> полез</w:t>
            </w:r>
            <w:r w:rsidR="00C37043">
              <w:rPr>
                <w:sz w:val="28"/>
              </w:rPr>
              <w:t>-</w:t>
            </w:r>
            <w:proofErr w:type="spellStart"/>
            <w:r>
              <w:rPr>
                <w:sz w:val="28"/>
              </w:rPr>
              <w:t>ных</w:t>
            </w:r>
            <w:proofErr w:type="spellEnd"/>
            <w:r>
              <w:rPr>
                <w:sz w:val="28"/>
              </w:rPr>
              <w:t xml:space="preserve"> ископаемых</w:t>
            </w:r>
          </w:p>
        </w:tc>
        <w:tc>
          <w:tcPr>
            <w:tcW w:w="488" w:type="pct"/>
            <w:tcBorders>
              <w:top w:val="single" w:sz="4" w:space="0" w:color="auto"/>
              <w:bottom w:val="single" w:sz="4" w:space="0" w:color="auto"/>
            </w:tcBorders>
          </w:tcPr>
          <w:p w:rsidR="00645621" w:rsidRPr="00645621" w:rsidRDefault="000D75A3" w:rsidP="00645621">
            <w:pPr>
              <w:jc w:val="center"/>
              <w:rPr>
                <w:sz w:val="28"/>
              </w:rPr>
            </w:pPr>
            <w:r>
              <w:rPr>
                <w:sz w:val="28"/>
              </w:rPr>
              <w:t>173</w:t>
            </w:r>
          </w:p>
        </w:tc>
      </w:tr>
      <w:tr w:rsidR="00645621" w:rsidRPr="00645621" w:rsidTr="00C37043">
        <w:tc>
          <w:tcPr>
            <w:tcW w:w="1926" w:type="pct"/>
            <w:tcBorders>
              <w:top w:val="single" w:sz="4" w:space="0" w:color="auto"/>
              <w:right w:val="single" w:sz="4" w:space="0" w:color="auto"/>
            </w:tcBorders>
            <w:shd w:val="clear" w:color="auto" w:fill="auto"/>
          </w:tcPr>
          <w:p w:rsidR="00645621" w:rsidRPr="00645621" w:rsidRDefault="00645621" w:rsidP="00C37043">
            <w:pPr>
              <w:ind w:right="-73"/>
              <w:rPr>
                <w:sz w:val="28"/>
              </w:rPr>
            </w:pPr>
            <w:r w:rsidRPr="00645621">
              <w:rPr>
                <w:sz w:val="28"/>
              </w:rPr>
              <w:t xml:space="preserve">Строительство и </w:t>
            </w:r>
            <w:proofErr w:type="spellStart"/>
            <w:proofErr w:type="gramStart"/>
            <w:r w:rsidRPr="00645621">
              <w:rPr>
                <w:sz w:val="28"/>
              </w:rPr>
              <w:t>эксплуата</w:t>
            </w:r>
            <w:r w:rsidR="00717619">
              <w:rPr>
                <w:sz w:val="28"/>
              </w:rPr>
              <w:t>-</w:t>
            </w:r>
            <w:r w:rsidRPr="00645621">
              <w:rPr>
                <w:sz w:val="28"/>
              </w:rPr>
              <w:t>ция</w:t>
            </w:r>
            <w:proofErr w:type="spellEnd"/>
            <w:proofErr w:type="gramEnd"/>
            <w:r w:rsidRPr="00645621">
              <w:rPr>
                <w:sz w:val="28"/>
              </w:rPr>
              <w:t xml:space="preserve"> водохранилищ и </w:t>
            </w:r>
            <w:r w:rsidR="008C3220">
              <w:rPr>
                <w:sz w:val="28"/>
              </w:rPr>
              <w:t xml:space="preserve">иных искусственных </w:t>
            </w:r>
            <w:r w:rsidRPr="00645621">
              <w:rPr>
                <w:sz w:val="28"/>
              </w:rPr>
              <w:t xml:space="preserve">водных </w:t>
            </w:r>
            <w:proofErr w:type="spellStart"/>
            <w:r w:rsidRPr="00645621">
              <w:rPr>
                <w:sz w:val="28"/>
              </w:rPr>
              <w:t>объ</w:t>
            </w:r>
            <w:r w:rsidR="00C37043">
              <w:rPr>
                <w:sz w:val="28"/>
              </w:rPr>
              <w:t>-</w:t>
            </w:r>
            <w:r w:rsidRPr="00645621">
              <w:rPr>
                <w:sz w:val="28"/>
              </w:rPr>
              <w:t>ектов</w:t>
            </w:r>
            <w:proofErr w:type="spellEnd"/>
            <w:r w:rsidRPr="00645621">
              <w:rPr>
                <w:sz w:val="28"/>
              </w:rPr>
              <w:t xml:space="preserve">, а также </w:t>
            </w:r>
            <w:proofErr w:type="spellStart"/>
            <w:r w:rsidRPr="00645621">
              <w:rPr>
                <w:sz w:val="28"/>
              </w:rPr>
              <w:t>гидротехни</w:t>
            </w:r>
            <w:r w:rsidR="00C37043">
              <w:rPr>
                <w:sz w:val="28"/>
              </w:rPr>
              <w:t>-</w:t>
            </w:r>
            <w:r w:rsidRPr="00645621">
              <w:rPr>
                <w:sz w:val="28"/>
              </w:rPr>
              <w:t>ческих</w:t>
            </w:r>
            <w:proofErr w:type="spellEnd"/>
            <w:r w:rsidRPr="00645621">
              <w:rPr>
                <w:sz w:val="28"/>
              </w:rPr>
              <w:t xml:space="preserve"> сооружений и </w:t>
            </w:r>
            <w:proofErr w:type="spellStart"/>
            <w:r w:rsidRPr="00645621">
              <w:rPr>
                <w:sz w:val="28"/>
              </w:rPr>
              <w:t>спе</w:t>
            </w:r>
            <w:r w:rsidR="00C37043">
              <w:rPr>
                <w:sz w:val="28"/>
              </w:rPr>
              <w:t>-</w:t>
            </w:r>
            <w:r w:rsidRPr="00645621">
              <w:rPr>
                <w:sz w:val="28"/>
              </w:rPr>
              <w:t>циализированных</w:t>
            </w:r>
            <w:proofErr w:type="spellEnd"/>
            <w:r w:rsidRPr="00645621">
              <w:rPr>
                <w:sz w:val="28"/>
              </w:rPr>
              <w:t xml:space="preserve"> портов</w:t>
            </w:r>
          </w:p>
        </w:tc>
        <w:tc>
          <w:tcPr>
            <w:tcW w:w="1241" w:type="pct"/>
            <w:tcBorders>
              <w:top w:val="single" w:sz="4" w:space="0" w:color="auto"/>
              <w:left w:val="single" w:sz="4" w:space="0" w:color="auto"/>
              <w:bottom w:val="single" w:sz="4" w:space="0" w:color="auto"/>
            </w:tcBorders>
            <w:shd w:val="clear" w:color="auto" w:fill="auto"/>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tcPr>
          <w:p w:rsidR="00645621" w:rsidRPr="00645621" w:rsidRDefault="00717619" w:rsidP="00C37043">
            <w:pPr>
              <w:jc w:val="center"/>
              <w:rPr>
                <w:sz w:val="28"/>
              </w:rPr>
            </w:pPr>
            <w:r>
              <w:rPr>
                <w:sz w:val="28"/>
              </w:rPr>
              <w:t>Запрещается</w:t>
            </w:r>
            <w:r w:rsidR="00617C3D">
              <w:rPr>
                <w:sz w:val="28"/>
              </w:rPr>
              <w:t>,</w:t>
            </w:r>
            <w:r>
              <w:rPr>
                <w:sz w:val="28"/>
              </w:rPr>
              <w:t xml:space="preserve"> за исключением </w:t>
            </w:r>
            <w:proofErr w:type="gramStart"/>
            <w:r>
              <w:rPr>
                <w:sz w:val="28"/>
              </w:rPr>
              <w:t>гид</w:t>
            </w:r>
            <w:r w:rsidR="00C37043">
              <w:rPr>
                <w:sz w:val="28"/>
              </w:rPr>
              <w:t>-</w:t>
            </w:r>
            <w:proofErr w:type="spellStart"/>
            <w:r>
              <w:rPr>
                <w:sz w:val="28"/>
              </w:rPr>
              <w:t>ротехнических</w:t>
            </w:r>
            <w:proofErr w:type="spellEnd"/>
            <w:proofErr w:type="gramEnd"/>
            <w:r>
              <w:rPr>
                <w:sz w:val="28"/>
              </w:rPr>
              <w:t xml:space="preserve"> сооружений</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p>
        </w:tc>
      </w:tr>
      <w:tr w:rsidR="00645621" w:rsidRPr="00645621" w:rsidTr="00C37043">
        <w:tc>
          <w:tcPr>
            <w:tcW w:w="1926" w:type="pct"/>
            <w:tcBorders>
              <w:top w:val="single" w:sz="4" w:space="0" w:color="auto"/>
            </w:tcBorders>
          </w:tcPr>
          <w:p w:rsidR="00645621" w:rsidRPr="00645621" w:rsidRDefault="00645621" w:rsidP="00C37043">
            <w:pPr>
              <w:ind w:right="-73"/>
              <w:rPr>
                <w:sz w:val="28"/>
              </w:rPr>
            </w:pPr>
            <w:r w:rsidRPr="00645621">
              <w:rPr>
                <w:sz w:val="28"/>
              </w:rPr>
              <w:t xml:space="preserve">Строительство, </w:t>
            </w:r>
            <w:proofErr w:type="spellStart"/>
            <w:proofErr w:type="gramStart"/>
            <w:r w:rsidRPr="00645621">
              <w:rPr>
                <w:sz w:val="28"/>
              </w:rPr>
              <w:t>реконструк</w:t>
            </w:r>
            <w:r w:rsidR="00717619">
              <w:rPr>
                <w:sz w:val="28"/>
              </w:rPr>
              <w:t>-</w:t>
            </w:r>
            <w:r w:rsidRPr="00645621">
              <w:rPr>
                <w:sz w:val="28"/>
              </w:rPr>
              <w:t>ция</w:t>
            </w:r>
            <w:proofErr w:type="spellEnd"/>
            <w:proofErr w:type="gramEnd"/>
            <w:r w:rsidRPr="00645621">
              <w:rPr>
                <w:sz w:val="28"/>
              </w:rPr>
              <w:t xml:space="preserve">, эксплуатация </w:t>
            </w:r>
            <w:r w:rsidR="008C3220">
              <w:rPr>
                <w:sz w:val="28"/>
              </w:rPr>
              <w:t xml:space="preserve">линейных </w:t>
            </w:r>
            <w:r w:rsidRPr="00645621">
              <w:rPr>
                <w:sz w:val="28"/>
              </w:rPr>
              <w:t>объектов</w:t>
            </w:r>
          </w:p>
        </w:tc>
        <w:tc>
          <w:tcPr>
            <w:tcW w:w="1241" w:type="pct"/>
            <w:tcBorders>
              <w:top w:val="single" w:sz="4" w:space="0" w:color="auto"/>
              <w:bottom w:val="single" w:sz="4" w:space="0" w:color="auto"/>
            </w:tcBorders>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645621" w:rsidRDefault="00717619" w:rsidP="00645621">
            <w:pPr>
              <w:jc w:val="center"/>
              <w:rPr>
                <w:sz w:val="28"/>
              </w:rPr>
            </w:pPr>
            <w:r>
              <w:rPr>
                <w:sz w:val="28"/>
              </w:rPr>
              <w:t>1</w:t>
            </w:r>
          </w:p>
          <w:p w:rsidR="00717619" w:rsidRPr="00645621" w:rsidRDefault="00717619" w:rsidP="00645621">
            <w:pPr>
              <w:jc w:val="center"/>
              <w:rPr>
                <w:sz w:val="28"/>
              </w:rPr>
            </w:pPr>
            <w:r>
              <w:rPr>
                <w:sz w:val="28"/>
              </w:rPr>
              <w:t>Запрещается строительство</w:t>
            </w:r>
          </w:p>
        </w:tc>
        <w:tc>
          <w:tcPr>
            <w:tcW w:w="488" w:type="pct"/>
            <w:tcBorders>
              <w:top w:val="single" w:sz="4" w:space="0" w:color="auto"/>
              <w:bottom w:val="single" w:sz="4" w:space="0" w:color="auto"/>
            </w:tcBorders>
          </w:tcPr>
          <w:p w:rsidR="00645621" w:rsidRPr="00645621" w:rsidRDefault="000D75A3" w:rsidP="00645621">
            <w:pPr>
              <w:jc w:val="center"/>
              <w:rPr>
                <w:sz w:val="28"/>
              </w:rPr>
            </w:pPr>
            <w:r>
              <w:rPr>
                <w:sz w:val="28"/>
              </w:rPr>
              <w:t>173</w:t>
            </w:r>
          </w:p>
        </w:tc>
      </w:tr>
      <w:tr w:rsidR="00645621" w:rsidRPr="00645621" w:rsidTr="00C37043">
        <w:tc>
          <w:tcPr>
            <w:tcW w:w="1926" w:type="pct"/>
          </w:tcPr>
          <w:p w:rsidR="00645621" w:rsidRPr="00645621" w:rsidRDefault="00645621" w:rsidP="00C37043">
            <w:pPr>
              <w:ind w:right="-73"/>
              <w:rPr>
                <w:sz w:val="28"/>
              </w:rPr>
            </w:pPr>
            <w:r w:rsidRPr="00645621">
              <w:rPr>
                <w:sz w:val="28"/>
              </w:rPr>
              <w:t>Переработка древесины и иных лесных ресурсов</w:t>
            </w:r>
          </w:p>
        </w:tc>
        <w:tc>
          <w:tcPr>
            <w:tcW w:w="1241" w:type="pct"/>
            <w:tcBorders>
              <w:bottom w:val="single" w:sz="4" w:space="0" w:color="auto"/>
            </w:tcBorders>
            <w:vAlign w:val="bottom"/>
          </w:tcPr>
          <w:p w:rsidR="00645621" w:rsidRPr="00645621" w:rsidRDefault="00645621" w:rsidP="00557662">
            <w:pPr>
              <w:jc w:val="center"/>
              <w:rPr>
                <w:sz w:val="28"/>
              </w:rPr>
            </w:pPr>
            <w:r>
              <w:rPr>
                <w:sz w:val="28"/>
              </w:rPr>
              <w:t>Городские леса</w:t>
            </w:r>
          </w:p>
        </w:tc>
        <w:tc>
          <w:tcPr>
            <w:tcW w:w="1345" w:type="pct"/>
            <w:tcBorders>
              <w:bottom w:val="single" w:sz="4" w:space="0" w:color="auto"/>
            </w:tcBorders>
            <w:vAlign w:val="bottom"/>
          </w:tcPr>
          <w:p w:rsidR="00645621" w:rsidRPr="00645621" w:rsidRDefault="00717619" w:rsidP="00645621">
            <w:pPr>
              <w:jc w:val="center"/>
              <w:rPr>
                <w:sz w:val="28"/>
              </w:rPr>
            </w:pPr>
            <w:r>
              <w:rPr>
                <w:sz w:val="28"/>
              </w:rPr>
              <w:t>Запрещается</w:t>
            </w:r>
          </w:p>
        </w:tc>
        <w:tc>
          <w:tcPr>
            <w:tcW w:w="488" w:type="pct"/>
            <w:tcBorders>
              <w:bottom w:val="single" w:sz="4" w:space="0" w:color="auto"/>
            </w:tcBorders>
            <w:vAlign w:val="bottom"/>
          </w:tcPr>
          <w:p w:rsidR="00645621" w:rsidRPr="00645621" w:rsidRDefault="00717619" w:rsidP="00645621">
            <w:pPr>
              <w:jc w:val="center"/>
              <w:rPr>
                <w:sz w:val="28"/>
              </w:rPr>
            </w:pPr>
            <w:r>
              <w:rPr>
                <w:sz w:val="28"/>
              </w:rPr>
              <w:t>-</w:t>
            </w:r>
          </w:p>
        </w:tc>
      </w:tr>
      <w:tr w:rsidR="00645621" w:rsidRPr="00645621" w:rsidTr="00C37043">
        <w:tc>
          <w:tcPr>
            <w:tcW w:w="1926" w:type="pct"/>
            <w:tcBorders>
              <w:top w:val="single" w:sz="4" w:space="0" w:color="auto"/>
              <w:bottom w:val="single" w:sz="4" w:space="0" w:color="auto"/>
            </w:tcBorders>
          </w:tcPr>
          <w:p w:rsidR="00645621" w:rsidRPr="00645621" w:rsidRDefault="00645621" w:rsidP="00C37043">
            <w:pPr>
              <w:ind w:right="-73"/>
              <w:rPr>
                <w:sz w:val="28"/>
              </w:rPr>
            </w:pPr>
            <w:r w:rsidRPr="00645621">
              <w:rPr>
                <w:sz w:val="28"/>
              </w:rPr>
              <w:t>Осуществление</w:t>
            </w:r>
            <w:r>
              <w:rPr>
                <w:sz w:val="28"/>
              </w:rPr>
              <w:t xml:space="preserve"> </w:t>
            </w:r>
            <w:r w:rsidRPr="00645621">
              <w:rPr>
                <w:sz w:val="28"/>
              </w:rPr>
              <w:t>религиозной деятельности</w:t>
            </w:r>
          </w:p>
        </w:tc>
        <w:tc>
          <w:tcPr>
            <w:tcW w:w="1241" w:type="pct"/>
            <w:tcBorders>
              <w:top w:val="single" w:sz="4" w:space="0" w:color="auto"/>
              <w:bottom w:val="single" w:sz="4" w:space="0" w:color="auto"/>
            </w:tcBorders>
            <w:vAlign w:val="bottom"/>
          </w:tcPr>
          <w:p w:rsidR="00645621" w:rsidRPr="00645621" w:rsidRDefault="00645621" w:rsidP="00557662">
            <w:pPr>
              <w:jc w:val="center"/>
              <w:rPr>
                <w:sz w:val="28"/>
              </w:rPr>
            </w:pPr>
            <w:r>
              <w:rPr>
                <w:sz w:val="28"/>
              </w:rPr>
              <w:t>Городские леса</w:t>
            </w:r>
          </w:p>
        </w:tc>
        <w:tc>
          <w:tcPr>
            <w:tcW w:w="1345" w:type="pct"/>
            <w:tcBorders>
              <w:top w:val="single" w:sz="4" w:space="0" w:color="auto"/>
              <w:bottom w:val="single" w:sz="4" w:space="0" w:color="auto"/>
            </w:tcBorders>
            <w:vAlign w:val="bottom"/>
          </w:tcPr>
          <w:p w:rsidR="00645621" w:rsidRPr="00645621" w:rsidRDefault="00717619" w:rsidP="00645621">
            <w:pPr>
              <w:jc w:val="center"/>
              <w:rPr>
                <w:sz w:val="28"/>
              </w:rPr>
            </w:pPr>
            <w:r>
              <w:rPr>
                <w:sz w:val="28"/>
              </w:rPr>
              <w:t>1</w:t>
            </w:r>
          </w:p>
        </w:tc>
        <w:tc>
          <w:tcPr>
            <w:tcW w:w="488" w:type="pct"/>
            <w:tcBorders>
              <w:top w:val="single" w:sz="4" w:space="0" w:color="auto"/>
              <w:bottom w:val="single" w:sz="4" w:space="0" w:color="auto"/>
            </w:tcBorders>
            <w:vAlign w:val="bottom"/>
          </w:tcPr>
          <w:p w:rsidR="00645621" w:rsidRPr="00645621" w:rsidRDefault="00717619" w:rsidP="00645621">
            <w:pPr>
              <w:jc w:val="center"/>
              <w:rPr>
                <w:sz w:val="28"/>
              </w:rPr>
            </w:pPr>
            <w:r>
              <w:rPr>
                <w:sz w:val="28"/>
              </w:rPr>
              <w:t>330</w:t>
            </w:r>
          </w:p>
        </w:tc>
      </w:tr>
      <w:tr w:rsidR="00645621" w:rsidRPr="00645621" w:rsidTr="00C37043">
        <w:tc>
          <w:tcPr>
            <w:tcW w:w="1926" w:type="pct"/>
            <w:tcBorders>
              <w:top w:val="single" w:sz="4" w:space="0" w:color="auto"/>
              <w:bottom w:val="single" w:sz="4" w:space="0" w:color="auto"/>
            </w:tcBorders>
          </w:tcPr>
          <w:p w:rsidR="00717619" w:rsidRDefault="00645621" w:rsidP="00645621">
            <w:pPr>
              <w:rPr>
                <w:sz w:val="28"/>
              </w:rPr>
            </w:pPr>
            <w:r w:rsidRPr="00645621">
              <w:rPr>
                <w:sz w:val="28"/>
              </w:rPr>
              <w:t>Иные виды, определенные</w:t>
            </w:r>
          </w:p>
          <w:p w:rsidR="00645621" w:rsidRPr="00645621" w:rsidRDefault="00645621" w:rsidP="00645621">
            <w:pPr>
              <w:rPr>
                <w:sz w:val="28"/>
              </w:rPr>
            </w:pPr>
            <w:r w:rsidRPr="00645621">
              <w:rPr>
                <w:sz w:val="28"/>
              </w:rPr>
              <w:t>в соответствии сч.2 ст.6 Лесного кодекса Российской Федерации</w:t>
            </w:r>
          </w:p>
        </w:tc>
        <w:tc>
          <w:tcPr>
            <w:tcW w:w="1241" w:type="pct"/>
            <w:tcBorders>
              <w:top w:val="single" w:sz="4" w:space="0" w:color="auto"/>
              <w:bottom w:val="single" w:sz="4" w:space="0" w:color="auto"/>
            </w:tcBorders>
            <w:vAlign w:val="bottom"/>
          </w:tcPr>
          <w:p w:rsidR="00645621" w:rsidRPr="00645621" w:rsidRDefault="00645621" w:rsidP="00557662">
            <w:pPr>
              <w:jc w:val="center"/>
              <w:rPr>
                <w:sz w:val="28"/>
              </w:rPr>
            </w:pPr>
            <w:r>
              <w:rPr>
                <w:sz w:val="28"/>
              </w:rPr>
              <w:t>-</w:t>
            </w:r>
          </w:p>
        </w:tc>
        <w:tc>
          <w:tcPr>
            <w:tcW w:w="1345"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c>
          <w:tcPr>
            <w:tcW w:w="488" w:type="pct"/>
            <w:tcBorders>
              <w:top w:val="single" w:sz="4" w:space="0" w:color="auto"/>
              <w:bottom w:val="single" w:sz="4" w:space="0" w:color="auto"/>
            </w:tcBorders>
            <w:vAlign w:val="bottom"/>
          </w:tcPr>
          <w:p w:rsidR="00645621" w:rsidRPr="00645621" w:rsidRDefault="00645621" w:rsidP="00645621">
            <w:pPr>
              <w:jc w:val="center"/>
              <w:rPr>
                <w:sz w:val="28"/>
              </w:rPr>
            </w:pPr>
            <w:r>
              <w:rPr>
                <w:sz w:val="28"/>
              </w:rPr>
              <w:t>-</w:t>
            </w:r>
          </w:p>
        </w:tc>
      </w:tr>
    </w:tbl>
    <w:p w:rsidR="00683CDF" w:rsidRDefault="00683CDF" w:rsidP="00A55968">
      <w:pPr>
        <w:jc w:val="both"/>
        <w:rPr>
          <w:sz w:val="28"/>
        </w:rPr>
      </w:pPr>
      <w:r>
        <w:rPr>
          <w:sz w:val="28"/>
        </w:rPr>
        <w:lastRenderedPageBreak/>
        <w:tab/>
        <w:t>Подробное описание нормативов разрешенного использования лесов на территории городских лесов проводится во второй главе лесохозяйственного регламента.</w:t>
      </w:r>
    </w:p>
    <w:p w:rsidR="00683CDF" w:rsidRDefault="00683CDF" w:rsidP="00A55968">
      <w:pPr>
        <w:jc w:val="both"/>
        <w:rPr>
          <w:sz w:val="28"/>
        </w:rPr>
      </w:pPr>
      <w:r>
        <w:rPr>
          <w:sz w:val="28"/>
        </w:rPr>
        <w:tab/>
      </w:r>
      <w:proofErr w:type="gramStart"/>
      <w:r>
        <w:rPr>
          <w:sz w:val="28"/>
        </w:rPr>
        <w:t>Использование городских лесов должно осуществляться в соответствии с Лесным кодексом Российской Федерации (ст.105), «Правилами заготовки древесины» (2011),  «Правилами ухода за лесами» (2007), «Правилами санитарной безопасности в лесах» (2007), «Правилами пожарной безопасности (2007) с изм. на 05.05.2011 года, приказом Федерального агентства лесного хозяйства Российской Федерации от 14 декабря 2010 года №485 «Об утверждении особенностей использования, охраны, защиты, воспроизводства лесов, расположенных</w:t>
      </w:r>
      <w:proofErr w:type="gramEnd"/>
      <w:r>
        <w:rPr>
          <w:sz w:val="28"/>
        </w:rPr>
        <w:t xml:space="preserve"> в водоохранных зонах, лесов</w:t>
      </w:r>
      <w:r w:rsidR="00DC637A">
        <w:rPr>
          <w:sz w:val="28"/>
        </w:rPr>
        <w:t>, выполняющих функции, защиты природных и иных объектов, ценных лесов, а также лесов, расположенных на особо защитных участках лесов».</w:t>
      </w:r>
    </w:p>
    <w:p w:rsidR="00DC637A" w:rsidRPr="00C37043" w:rsidRDefault="00DC637A" w:rsidP="00C37043">
      <w:pPr>
        <w:jc w:val="center"/>
        <w:rPr>
          <w:sz w:val="28"/>
        </w:rPr>
      </w:pPr>
    </w:p>
    <w:p w:rsidR="002B10F2" w:rsidRPr="00C37043" w:rsidRDefault="002B10F2" w:rsidP="00C37043">
      <w:pPr>
        <w:jc w:val="center"/>
        <w:rPr>
          <w:sz w:val="28"/>
        </w:rPr>
      </w:pPr>
    </w:p>
    <w:p w:rsidR="002B10F2" w:rsidRPr="00C37043" w:rsidRDefault="002B10F2" w:rsidP="00C37043">
      <w:pPr>
        <w:jc w:val="center"/>
        <w:rPr>
          <w:sz w:val="28"/>
        </w:rPr>
      </w:pPr>
    </w:p>
    <w:p w:rsidR="002B10F2" w:rsidRPr="00C37043" w:rsidRDefault="002B10F2" w:rsidP="00C37043">
      <w:pPr>
        <w:jc w:val="center"/>
        <w:rPr>
          <w:sz w:val="28"/>
        </w:rPr>
      </w:pPr>
    </w:p>
    <w:p w:rsidR="00DC637A" w:rsidRPr="00B445E6" w:rsidRDefault="00DC637A" w:rsidP="00C37043">
      <w:pPr>
        <w:pStyle w:val="2"/>
      </w:pPr>
      <w:bookmarkStart w:id="5" w:name="_Toc416956559"/>
      <w:r>
        <w:t>Г</w:t>
      </w:r>
      <w:r w:rsidR="00C37043">
        <w:t xml:space="preserve"> </w:t>
      </w:r>
      <w:r>
        <w:t>л</w:t>
      </w:r>
      <w:r w:rsidR="00C37043">
        <w:t xml:space="preserve"> </w:t>
      </w:r>
      <w:r>
        <w:t>а</w:t>
      </w:r>
      <w:r w:rsidR="00C37043">
        <w:t xml:space="preserve"> </w:t>
      </w:r>
      <w:r>
        <w:t>в</w:t>
      </w:r>
      <w:r w:rsidR="00C37043">
        <w:t xml:space="preserve"> </w:t>
      </w:r>
      <w:r>
        <w:t>а</w:t>
      </w:r>
      <w:r w:rsidRPr="00B445E6">
        <w:t xml:space="preserve">  2</w:t>
      </w:r>
      <w:bookmarkEnd w:id="5"/>
    </w:p>
    <w:p w:rsidR="00DC637A" w:rsidRPr="00DC637A" w:rsidRDefault="00DC637A" w:rsidP="00DC637A">
      <w:pPr>
        <w:jc w:val="both"/>
        <w:rPr>
          <w:sz w:val="28"/>
        </w:rPr>
      </w:pPr>
    </w:p>
    <w:p w:rsidR="00DC637A" w:rsidRPr="00B445E6" w:rsidRDefault="00DC637A" w:rsidP="00DC637A">
      <w:pPr>
        <w:jc w:val="both"/>
        <w:rPr>
          <w:sz w:val="28"/>
        </w:rPr>
      </w:pPr>
      <w:r w:rsidRPr="00B445E6">
        <w:rPr>
          <w:sz w:val="28"/>
        </w:rPr>
        <w:tab/>
        <w:t>Одним из основных принципов лесного законодательства (ст</w:t>
      </w:r>
      <w:r w:rsidR="00A37007">
        <w:rPr>
          <w:sz w:val="28"/>
        </w:rPr>
        <w:t>.</w:t>
      </w:r>
      <w:r w:rsidRPr="00B445E6">
        <w:rPr>
          <w:sz w:val="28"/>
        </w:rPr>
        <w:t xml:space="preserve">1 </w:t>
      </w:r>
      <w:r>
        <w:rPr>
          <w:sz w:val="28"/>
        </w:rPr>
        <w:t>Лесного кодекса Российской Федерации</w:t>
      </w:r>
      <w:r w:rsidRPr="00B445E6">
        <w:rPr>
          <w:sz w:val="28"/>
        </w:rPr>
        <w:t>) является использование лесов с уч</w:t>
      </w:r>
      <w:r>
        <w:rPr>
          <w:sz w:val="28"/>
        </w:rPr>
        <w:t>е</w:t>
      </w:r>
      <w:r w:rsidRPr="00B445E6">
        <w:rPr>
          <w:sz w:val="28"/>
        </w:rPr>
        <w:t>том их глобального эко</w:t>
      </w:r>
      <w:r w:rsidR="00A37007">
        <w:rPr>
          <w:sz w:val="28"/>
        </w:rPr>
        <w:t>л</w:t>
      </w:r>
      <w:r w:rsidRPr="00B445E6">
        <w:rPr>
          <w:sz w:val="28"/>
        </w:rPr>
        <w:t>о</w:t>
      </w:r>
      <w:r w:rsidR="00A37007">
        <w:rPr>
          <w:sz w:val="28"/>
        </w:rPr>
        <w:t>г</w:t>
      </w:r>
      <w:r w:rsidRPr="00B445E6">
        <w:rPr>
          <w:sz w:val="28"/>
        </w:rPr>
        <w:t>ического значения, при условии</w:t>
      </w:r>
      <w:r w:rsidR="00A37007">
        <w:rPr>
          <w:sz w:val="28"/>
        </w:rPr>
        <w:t xml:space="preserve"> </w:t>
      </w:r>
      <w:r w:rsidRPr="00B445E6">
        <w:rPr>
          <w:sz w:val="28"/>
        </w:rPr>
        <w:t xml:space="preserve">сохранения средообразующих, водоохранных, защитных, санитарно-гигиенических, оздоровительных функций лесов в интересах обеспечения права каждого гражданина на благоприятную  среду. Поэтому использование лесов должно быть совместимо </w:t>
      </w:r>
      <w:r w:rsidR="008C3220">
        <w:rPr>
          <w:sz w:val="28"/>
        </w:rPr>
        <w:t xml:space="preserve">с </w:t>
      </w:r>
      <w:r w:rsidRPr="00B445E6">
        <w:rPr>
          <w:sz w:val="28"/>
        </w:rPr>
        <w:t>их целевым назначени</w:t>
      </w:r>
      <w:r w:rsidR="008C3220">
        <w:rPr>
          <w:sz w:val="28"/>
        </w:rPr>
        <w:t>е</w:t>
      </w:r>
      <w:r w:rsidRPr="00B445E6">
        <w:rPr>
          <w:sz w:val="28"/>
        </w:rPr>
        <w:t>м и выполняемыми ими полезными функциями.</w:t>
      </w:r>
    </w:p>
    <w:p w:rsidR="00DC637A" w:rsidRPr="00B445E6" w:rsidRDefault="00DC637A" w:rsidP="00DC637A">
      <w:pPr>
        <w:jc w:val="both"/>
        <w:rPr>
          <w:sz w:val="28"/>
        </w:rPr>
      </w:pPr>
      <w:r w:rsidRPr="00B445E6">
        <w:rPr>
          <w:sz w:val="28"/>
        </w:rPr>
        <w:tab/>
        <w:t>Виды использования лесов регламентируются ст</w:t>
      </w:r>
      <w:r w:rsidR="00A37007">
        <w:rPr>
          <w:sz w:val="28"/>
        </w:rPr>
        <w:t>.</w:t>
      </w:r>
      <w:r w:rsidRPr="00B445E6">
        <w:rPr>
          <w:sz w:val="28"/>
        </w:rPr>
        <w:t xml:space="preserve">25 </w:t>
      </w:r>
      <w:r>
        <w:rPr>
          <w:sz w:val="28"/>
        </w:rPr>
        <w:t>Лесного кодекса Российской Федерации</w:t>
      </w:r>
      <w:r w:rsidRPr="00B445E6">
        <w:rPr>
          <w:sz w:val="28"/>
        </w:rPr>
        <w:t>.</w:t>
      </w:r>
      <w:r w:rsidR="00A37007">
        <w:rPr>
          <w:sz w:val="28"/>
        </w:rPr>
        <w:t xml:space="preserve"> Городские л</w:t>
      </w:r>
      <w:r w:rsidRPr="00B445E6">
        <w:rPr>
          <w:sz w:val="28"/>
        </w:rPr>
        <w:t>еса могут использоваться для одной или нескольких целей одновременно. При этом использование лесов может ограничиваться только в случаях и в порядке, предусмотренн</w:t>
      </w:r>
      <w:r w:rsidR="00A37007">
        <w:rPr>
          <w:sz w:val="28"/>
        </w:rPr>
        <w:t>о</w:t>
      </w:r>
      <w:r w:rsidRPr="00B445E6">
        <w:rPr>
          <w:sz w:val="28"/>
        </w:rPr>
        <w:t xml:space="preserve">м Лесным кодексом </w:t>
      </w:r>
      <w:r>
        <w:rPr>
          <w:sz w:val="28"/>
        </w:rPr>
        <w:t xml:space="preserve">Российской Федерации </w:t>
      </w:r>
      <w:r w:rsidRPr="00B445E6">
        <w:rPr>
          <w:sz w:val="28"/>
        </w:rPr>
        <w:t>(ст</w:t>
      </w:r>
      <w:r w:rsidR="00A37007">
        <w:rPr>
          <w:sz w:val="28"/>
        </w:rPr>
        <w:t>.</w:t>
      </w:r>
      <w:r w:rsidRPr="00B445E6">
        <w:rPr>
          <w:sz w:val="28"/>
        </w:rPr>
        <w:t>27) и соответствующими федеральными законами.</w:t>
      </w:r>
    </w:p>
    <w:p w:rsidR="00DC637A" w:rsidRDefault="00DC637A" w:rsidP="00DC637A">
      <w:pPr>
        <w:jc w:val="both"/>
        <w:rPr>
          <w:sz w:val="28"/>
        </w:rPr>
      </w:pPr>
    </w:p>
    <w:p w:rsidR="00DB2E2A" w:rsidRPr="00B445E6" w:rsidRDefault="00DB2E2A" w:rsidP="00DC637A">
      <w:pPr>
        <w:jc w:val="both"/>
        <w:rPr>
          <w:sz w:val="28"/>
        </w:rPr>
      </w:pPr>
    </w:p>
    <w:p w:rsidR="00DC637A" w:rsidRPr="00B445E6" w:rsidRDefault="00DC637A" w:rsidP="00C37043">
      <w:pPr>
        <w:pStyle w:val="3"/>
        <w:ind w:left="2835" w:right="1416" w:hanging="2126"/>
      </w:pPr>
      <w:bookmarkStart w:id="6" w:name="_Toc416956560"/>
      <w:r w:rsidRPr="00B445E6">
        <w:t>2.1. Нормативы, параметры и сроки</w:t>
      </w:r>
      <w:r w:rsidR="00A34E44">
        <w:t xml:space="preserve"> </w:t>
      </w:r>
      <w:r w:rsidRPr="00B445E6">
        <w:t xml:space="preserve">использования лесов </w:t>
      </w:r>
      <w:r w:rsidR="00A34E44">
        <w:t>для</w:t>
      </w:r>
      <w:r w:rsidRPr="00B445E6">
        <w:t xml:space="preserve"> заготовк</w:t>
      </w:r>
      <w:r w:rsidR="00A34E44">
        <w:t>и</w:t>
      </w:r>
      <w:r w:rsidRPr="00B445E6">
        <w:t xml:space="preserve"> древесины</w:t>
      </w:r>
      <w:bookmarkEnd w:id="6"/>
    </w:p>
    <w:p w:rsidR="00DC637A" w:rsidRPr="00B445E6" w:rsidRDefault="00DC637A" w:rsidP="00FD4C82">
      <w:pPr>
        <w:rPr>
          <w:sz w:val="28"/>
        </w:rPr>
      </w:pPr>
    </w:p>
    <w:p w:rsidR="00DC637A" w:rsidRDefault="00DC637A" w:rsidP="00DC637A">
      <w:pPr>
        <w:jc w:val="both"/>
        <w:rPr>
          <w:sz w:val="28"/>
        </w:rPr>
      </w:pPr>
      <w:r w:rsidRPr="00B445E6">
        <w:rPr>
          <w:sz w:val="28"/>
        </w:rPr>
        <w:tab/>
      </w:r>
      <w:r w:rsidR="00A37007">
        <w:rPr>
          <w:sz w:val="28"/>
        </w:rPr>
        <w:t>В соответствии со ст.16</w:t>
      </w:r>
      <w:r w:rsidRPr="00B445E6">
        <w:rPr>
          <w:sz w:val="28"/>
        </w:rPr>
        <w:t xml:space="preserve"> </w:t>
      </w:r>
      <w:r>
        <w:rPr>
          <w:sz w:val="28"/>
        </w:rPr>
        <w:t>Лесного кодекса Российской Федерации</w:t>
      </w:r>
      <w:r w:rsidR="00A37007">
        <w:rPr>
          <w:sz w:val="28"/>
        </w:rPr>
        <w:t>, для заготовки древесины допускается осуществление рубок:</w:t>
      </w:r>
    </w:p>
    <w:p w:rsidR="00541CB4" w:rsidRPr="00B445E6" w:rsidRDefault="00541CB4" w:rsidP="00541CB4">
      <w:pPr>
        <w:ind w:firstLine="708"/>
        <w:jc w:val="both"/>
        <w:rPr>
          <w:sz w:val="28"/>
        </w:rPr>
      </w:pPr>
      <w:r w:rsidRPr="00B445E6">
        <w:rPr>
          <w:sz w:val="28"/>
        </w:rPr>
        <w:t>1) спелых, перестойных лесных насаждений;</w:t>
      </w:r>
    </w:p>
    <w:p w:rsidR="00541CB4" w:rsidRPr="00B445E6" w:rsidRDefault="00541CB4" w:rsidP="00541CB4">
      <w:pPr>
        <w:jc w:val="both"/>
        <w:rPr>
          <w:sz w:val="28"/>
        </w:rPr>
      </w:pPr>
      <w:r w:rsidRPr="00B445E6">
        <w:rPr>
          <w:sz w:val="28"/>
        </w:rPr>
        <w:lastRenderedPageBreak/>
        <w:tab/>
        <w:t>2) средневозрастных, приспевающих, спелых, перестойных лесных насаждений при вырубке погибших и поврежд</w:t>
      </w:r>
      <w:r>
        <w:rPr>
          <w:sz w:val="28"/>
        </w:rPr>
        <w:t>е</w:t>
      </w:r>
      <w:r w:rsidRPr="00B445E6">
        <w:rPr>
          <w:sz w:val="28"/>
        </w:rPr>
        <w:t>нных лесных насаждений, уходе за лесами</w:t>
      </w:r>
      <w:r>
        <w:rPr>
          <w:sz w:val="28"/>
        </w:rPr>
        <w:t>;</w:t>
      </w:r>
    </w:p>
    <w:p w:rsidR="00541CB4" w:rsidRPr="00B445E6" w:rsidRDefault="00541CB4" w:rsidP="00541CB4">
      <w:pPr>
        <w:jc w:val="both"/>
        <w:rPr>
          <w:sz w:val="28"/>
        </w:rPr>
      </w:pPr>
      <w:r w:rsidRPr="00B445E6">
        <w:rPr>
          <w:sz w:val="28"/>
        </w:rPr>
        <w:tab/>
        <w:t>3) лесных насаждений любого возраста</w:t>
      </w:r>
      <w:r>
        <w:rPr>
          <w:sz w:val="28"/>
        </w:rPr>
        <w:t xml:space="preserve"> на лесных участках, предназначенных </w:t>
      </w:r>
      <w:r w:rsidRPr="00B445E6">
        <w:rPr>
          <w:sz w:val="28"/>
        </w:rPr>
        <w:t>для</w:t>
      </w:r>
      <w:r>
        <w:rPr>
          <w:sz w:val="28"/>
        </w:rPr>
        <w:t xml:space="preserve"> строительства, реконструкции и эксплуатации объектов лесной </w:t>
      </w:r>
      <w:r w:rsidRPr="00B445E6">
        <w:rPr>
          <w:sz w:val="28"/>
        </w:rPr>
        <w:t>и лесоперерабатывающей инфраструктуры</w:t>
      </w:r>
      <w:r>
        <w:rPr>
          <w:sz w:val="28"/>
        </w:rPr>
        <w:t xml:space="preserve"> и объектов</w:t>
      </w:r>
      <w:r w:rsidRPr="00B445E6">
        <w:rPr>
          <w:sz w:val="28"/>
        </w:rPr>
        <w:t>, не связанных с созданием лесной инфраструктуры.</w:t>
      </w:r>
    </w:p>
    <w:p w:rsidR="00541CB4" w:rsidRPr="00B445E6" w:rsidRDefault="00541CB4" w:rsidP="00541CB4">
      <w:pPr>
        <w:jc w:val="both"/>
        <w:rPr>
          <w:sz w:val="28"/>
        </w:rPr>
      </w:pPr>
      <w:r w:rsidRPr="00B445E6">
        <w:rPr>
          <w:sz w:val="28"/>
        </w:rPr>
        <w:tab/>
        <w:t>Порядок осуществления рубок лесных насаждений определяется:</w:t>
      </w:r>
    </w:p>
    <w:p w:rsidR="00541CB4" w:rsidRPr="00B445E6" w:rsidRDefault="00541CB4" w:rsidP="00541CB4">
      <w:pPr>
        <w:jc w:val="both"/>
        <w:rPr>
          <w:sz w:val="28"/>
        </w:rPr>
      </w:pPr>
      <w:r w:rsidRPr="00B445E6">
        <w:rPr>
          <w:sz w:val="28"/>
        </w:rPr>
        <w:tab/>
        <w:t>- Правилами заготовки древесины, утвержд</w:t>
      </w:r>
      <w:r>
        <w:rPr>
          <w:sz w:val="28"/>
        </w:rPr>
        <w:t>е</w:t>
      </w:r>
      <w:r w:rsidRPr="00B445E6">
        <w:rPr>
          <w:sz w:val="28"/>
        </w:rPr>
        <w:t xml:space="preserve">нными </w:t>
      </w:r>
      <w:r>
        <w:rPr>
          <w:sz w:val="28"/>
        </w:rPr>
        <w:t xml:space="preserve">Федеральным агентством лесного хозяйства </w:t>
      </w:r>
      <w:r w:rsidRPr="00B445E6">
        <w:rPr>
          <w:sz w:val="28"/>
        </w:rPr>
        <w:t xml:space="preserve">от </w:t>
      </w:r>
      <w:r>
        <w:rPr>
          <w:sz w:val="28"/>
        </w:rPr>
        <w:t>01.08.2011</w:t>
      </w:r>
      <w:r w:rsidRPr="00B445E6">
        <w:rPr>
          <w:sz w:val="28"/>
        </w:rPr>
        <w:t xml:space="preserve"> г</w:t>
      </w:r>
      <w:r>
        <w:rPr>
          <w:sz w:val="28"/>
        </w:rPr>
        <w:t>ода №337</w:t>
      </w:r>
      <w:r w:rsidRPr="00B445E6">
        <w:rPr>
          <w:sz w:val="28"/>
        </w:rPr>
        <w:t>;</w:t>
      </w:r>
    </w:p>
    <w:p w:rsidR="00541CB4" w:rsidRPr="00B445E6" w:rsidRDefault="00541CB4" w:rsidP="00541CB4">
      <w:pPr>
        <w:jc w:val="both"/>
        <w:rPr>
          <w:sz w:val="28"/>
        </w:rPr>
      </w:pPr>
      <w:r w:rsidRPr="00B445E6">
        <w:rPr>
          <w:sz w:val="28"/>
        </w:rPr>
        <w:tab/>
        <w:t>- Правилами ухода за лесами, утвержд</w:t>
      </w:r>
      <w:r>
        <w:rPr>
          <w:sz w:val="28"/>
        </w:rPr>
        <w:t>е</w:t>
      </w:r>
      <w:r w:rsidRPr="00B445E6">
        <w:rPr>
          <w:sz w:val="28"/>
        </w:rPr>
        <w:t xml:space="preserve">нными </w:t>
      </w:r>
      <w:r>
        <w:rPr>
          <w:sz w:val="28"/>
        </w:rPr>
        <w:t>Министерством природных ресурсов и экологии</w:t>
      </w:r>
      <w:r w:rsidRPr="00B445E6">
        <w:rPr>
          <w:sz w:val="28"/>
        </w:rPr>
        <w:t xml:space="preserve"> Р</w:t>
      </w:r>
      <w:r>
        <w:rPr>
          <w:sz w:val="28"/>
        </w:rPr>
        <w:t xml:space="preserve">оссийской </w:t>
      </w:r>
      <w:r w:rsidRPr="00B445E6">
        <w:rPr>
          <w:sz w:val="28"/>
        </w:rPr>
        <w:t>Ф</w:t>
      </w:r>
      <w:r>
        <w:rPr>
          <w:sz w:val="28"/>
        </w:rPr>
        <w:t>едерации</w:t>
      </w:r>
      <w:r w:rsidRPr="00B445E6">
        <w:rPr>
          <w:sz w:val="28"/>
        </w:rPr>
        <w:t xml:space="preserve"> от 16.07.2007 г</w:t>
      </w:r>
      <w:r>
        <w:rPr>
          <w:sz w:val="28"/>
        </w:rPr>
        <w:t>ода</w:t>
      </w:r>
      <w:r w:rsidRPr="00B445E6">
        <w:rPr>
          <w:sz w:val="28"/>
        </w:rPr>
        <w:t xml:space="preserve"> №185;</w:t>
      </w:r>
    </w:p>
    <w:p w:rsidR="00541CB4" w:rsidRPr="00B445E6" w:rsidRDefault="00541CB4" w:rsidP="00541CB4">
      <w:pPr>
        <w:jc w:val="both"/>
        <w:rPr>
          <w:sz w:val="28"/>
        </w:rPr>
      </w:pPr>
      <w:r w:rsidRPr="00B445E6">
        <w:rPr>
          <w:sz w:val="28"/>
        </w:rPr>
        <w:tab/>
        <w:t>- Правилами санитарной безопасности в лесах, утвержд</w:t>
      </w:r>
      <w:r>
        <w:rPr>
          <w:sz w:val="28"/>
        </w:rPr>
        <w:t>е</w:t>
      </w:r>
      <w:r w:rsidRPr="00B445E6">
        <w:rPr>
          <w:sz w:val="28"/>
        </w:rPr>
        <w:t xml:space="preserve">нными </w:t>
      </w:r>
      <w:r>
        <w:rPr>
          <w:sz w:val="28"/>
        </w:rPr>
        <w:t>п</w:t>
      </w:r>
      <w:r w:rsidRPr="00B445E6">
        <w:rPr>
          <w:sz w:val="28"/>
        </w:rPr>
        <w:t>остановлением Правительства Р</w:t>
      </w:r>
      <w:r>
        <w:rPr>
          <w:sz w:val="28"/>
        </w:rPr>
        <w:t xml:space="preserve">оссийской </w:t>
      </w:r>
      <w:r w:rsidRPr="00B445E6">
        <w:rPr>
          <w:sz w:val="28"/>
        </w:rPr>
        <w:t>Ф</w:t>
      </w:r>
      <w:r>
        <w:rPr>
          <w:sz w:val="28"/>
        </w:rPr>
        <w:t>едерации</w:t>
      </w:r>
      <w:r w:rsidRPr="00B445E6">
        <w:rPr>
          <w:sz w:val="28"/>
        </w:rPr>
        <w:t xml:space="preserve"> от 29</w:t>
      </w:r>
      <w:r>
        <w:rPr>
          <w:sz w:val="28"/>
        </w:rPr>
        <w:t>.06.</w:t>
      </w:r>
      <w:r w:rsidRPr="00B445E6">
        <w:rPr>
          <w:sz w:val="28"/>
        </w:rPr>
        <w:t>2007 г</w:t>
      </w:r>
      <w:r>
        <w:rPr>
          <w:sz w:val="28"/>
        </w:rPr>
        <w:t>ода</w:t>
      </w:r>
      <w:r w:rsidRPr="00B445E6">
        <w:rPr>
          <w:sz w:val="28"/>
        </w:rPr>
        <w:t xml:space="preserve"> №414;</w:t>
      </w:r>
    </w:p>
    <w:p w:rsidR="00541CB4" w:rsidRDefault="00541CB4" w:rsidP="00DF768F">
      <w:pPr>
        <w:jc w:val="both"/>
        <w:rPr>
          <w:sz w:val="28"/>
        </w:rPr>
      </w:pPr>
      <w:r w:rsidRPr="00B445E6">
        <w:rPr>
          <w:sz w:val="28"/>
        </w:rPr>
        <w:tab/>
        <w:t>- Правилами пожарной безопасности в лесах, утвержд</w:t>
      </w:r>
      <w:r>
        <w:rPr>
          <w:sz w:val="28"/>
        </w:rPr>
        <w:t>е</w:t>
      </w:r>
      <w:r w:rsidRPr="00B445E6">
        <w:rPr>
          <w:sz w:val="28"/>
        </w:rPr>
        <w:t xml:space="preserve">нными </w:t>
      </w:r>
      <w:r>
        <w:rPr>
          <w:sz w:val="28"/>
        </w:rPr>
        <w:t>п</w:t>
      </w:r>
      <w:r w:rsidRPr="00B445E6">
        <w:rPr>
          <w:sz w:val="28"/>
        </w:rPr>
        <w:t>остановлением Правительства Р</w:t>
      </w:r>
      <w:r>
        <w:rPr>
          <w:sz w:val="28"/>
        </w:rPr>
        <w:t xml:space="preserve">оссийской </w:t>
      </w:r>
      <w:r w:rsidRPr="00B445E6">
        <w:rPr>
          <w:sz w:val="28"/>
        </w:rPr>
        <w:t>Ф</w:t>
      </w:r>
      <w:r>
        <w:rPr>
          <w:sz w:val="28"/>
        </w:rPr>
        <w:t>едерации</w:t>
      </w:r>
      <w:r w:rsidRPr="00B445E6">
        <w:rPr>
          <w:sz w:val="28"/>
        </w:rPr>
        <w:t xml:space="preserve"> от 30</w:t>
      </w:r>
      <w:r>
        <w:rPr>
          <w:sz w:val="28"/>
        </w:rPr>
        <w:t>.06.</w:t>
      </w:r>
      <w:r w:rsidRPr="00B445E6">
        <w:rPr>
          <w:sz w:val="28"/>
        </w:rPr>
        <w:t>2007 г</w:t>
      </w:r>
      <w:r>
        <w:rPr>
          <w:sz w:val="28"/>
        </w:rPr>
        <w:t>ода</w:t>
      </w:r>
      <w:r w:rsidRPr="00B445E6">
        <w:rPr>
          <w:sz w:val="28"/>
        </w:rPr>
        <w:t xml:space="preserve"> №417.</w:t>
      </w:r>
    </w:p>
    <w:p w:rsidR="009B5F9B" w:rsidRDefault="009B5F9B" w:rsidP="00C56771">
      <w:pPr>
        <w:ind w:firstLine="708"/>
        <w:jc w:val="both"/>
        <w:rPr>
          <w:sz w:val="28"/>
        </w:rPr>
      </w:pPr>
    </w:p>
    <w:p w:rsidR="00DB2E2A" w:rsidRPr="00DB2E2A" w:rsidRDefault="00DB2E2A" w:rsidP="00DB2E2A">
      <w:pPr>
        <w:jc w:val="center"/>
        <w:rPr>
          <w:b/>
          <w:bCs/>
          <w:i/>
          <w:iCs/>
          <w:sz w:val="28"/>
        </w:rPr>
      </w:pPr>
      <w:r w:rsidRPr="00DB2E2A">
        <w:rPr>
          <w:b/>
          <w:bCs/>
          <w:i/>
          <w:iCs/>
          <w:sz w:val="28"/>
        </w:rPr>
        <w:t>Размер расчетной лесосеки для заготовки древесины</w:t>
      </w:r>
    </w:p>
    <w:p w:rsidR="00DB2E2A" w:rsidRPr="00DB2E2A" w:rsidRDefault="00DB2E2A" w:rsidP="00DB2E2A">
      <w:pPr>
        <w:jc w:val="center"/>
        <w:rPr>
          <w:b/>
          <w:bCs/>
          <w:i/>
          <w:iCs/>
          <w:sz w:val="28"/>
        </w:rPr>
      </w:pPr>
      <w:r w:rsidRPr="00DB2E2A">
        <w:rPr>
          <w:b/>
          <w:bCs/>
          <w:i/>
          <w:iCs/>
          <w:sz w:val="28"/>
        </w:rPr>
        <w:t>при осуществлении рубок спелых и перестойных</w:t>
      </w:r>
    </w:p>
    <w:p w:rsidR="00DB2E2A" w:rsidRPr="00DB2E2A" w:rsidRDefault="00DB2E2A" w:rsidP="00DB2E2A">
      <w:pPr>
        <w:jc w:val="center"/>
        <w:rPr>
          <w:b/>
          <w:bCs/>
          <w:i/>
          <w:iCs/>
          <w:sz w:val="28"/>
        </w:rPr>
      </w:pPr>
      <w:r w:rsidRPr="00DB2E2A">
        <w:rPr>
          <w:b/>
          <w:bCs/>
          <w:i/>
          <w:iCs/>
          <w:sz w:val="28"/>
        </w:rPr>
        <w:t>лесных насаждений</w:t>
      </w:r>
    </w:p>
    <w:p w:rsidR="00DB2E2A" w:rsidRPr="00DB2E2A" w:rsidRDefault="00DB2E2A" w:rsidP="00DB2E2A">
      <w:pPr>
        <w:jc w:val="both"/>
        <w:rPr>
          <w:bCs/>
          <w:iCs/>
          <w:sz w:val="28"/>
        </w:rPr>
      </w:pPr>
    </w:p>
    <w:p w:rsidR="00DB2E2A" w:rsidRPr="00DB2E2A" w:rsidRDefault="00DB2E2A" w:rsidP="00DB2E2A">
      <w:pPr>
        <w:pStyle w:val="af0"/>
        <w:tabs>
          <w:tab w:val="left" w:pos="0"/>
        </w:tabs>
        <w:ind w:firstLine="720"/>
        <w:rPr>
          <w:sz w:val="28"/>
          <w:szCs w:val="28"/>
        </w:rPr>
      </w:pPr>
      <w:proofErr w:type="gramStart"/>
      <w:r w:rsidRPr="00DB2E2A">
        <w:rPr>
          <w:sz w:val="28"/>
          <w:szCs w:val="28"/>
        </w:rPr>
        <w:t>В соответствии со ст.ст.105, 106 Лесного кодекса Российской Федерации, «Правилами заготовки древесины» (2011) и  на основании приказа Рослесхоза №485 от 14.12.2010 года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городских лесах ведутся выборочные</w:t>
      </w:r>
      <w:proofErr w:type="gramEnd"/>
      <w:r w:rsidRPr="00DB2E2A">
        <w:rPr>
          <w:sz w:val="28"/>
          <w:szCs w:val="28"/>
        </w:rPr>
        <w:t xml:space="preserve"> рубки лесных насаждений </w:t>
      </w:r>
      <w:proofErr w:type="gramStart"/>
      <w:r w:rsidRPr="00DB2E2A">
        <w:rPr>
          <w:sz w:val="28"/>
          <w:szCs w:val="28"/>
        </w:rPr>
        <w:t>от</w:t>
      </w:r>
      <w:proofErr w:type="gramEnd"/>
      <w:r w:rsidRPr="00DB2E2A">
        <w:rPr>
          <w:sz w:val="28"/>
          <w:szCs w:val="28"/>
        </w:rPr>
        <w:t xml:space="preserve"> очень слабой до умеренно-высокой интенсивности.</w:t>
      </w:r>
    </w:p>
    <w:p w:rsidR="00DB2E2A" w:rsidRPr="00DB2E2A" w:rsidRDefault="00DB2E2A" w:rsidP="00DB2E2A">
      <w:pPr>
        <w:pStyle w:val="af0"/>
        <w:tabs>
          <w:tab w:val="left" w:pos="0"/>
        </w:tabs>
        <w:ind w:firstLine="720"/>
        <w:rPr>
          <w:sz w:val="28"/>
          <w:szCs w:val="28"/>
        </w:rPr>
      </w:pPr>
      <w:r w:rsidRPr="00DB2E2A">
        <w:rPr>
          <w:sz w:val="28"/>
          <w:szCs w:val="28"/>
        </w:rPr>
        <w:t>Согласно ст.29 Лесного кодекса Российской Федерации, запрещается заготовка древесины в объеме, превышающем расчетную лесосеку, а также с нарушением возрастов рубок. Исчисление расчетной лесосеки производилось в соответствии с приказом Федерального агентства лесного хозяйства «Об утверждении порядка исчисления расчетной лесосеки» от  27.05.2011 года №191 на основе возрастов рубок лесных насаждений, установленных приказом Рослесхоза от 19.02.2008 года №37.</w:t>
      </w:r>
    </w:p>
    <w:p w:rsidR="00DB2E2A" w:rsidRDefault="00DB2E2A" w:rsidP="00DB2E2A">
      <w:pPr>
        <w:pStyle w:val="af0"/>
        <w:tabs>
          <w:tab w:val="left" w:pos="0"/>
        </w:tabs>
        <w:ind w:firstLine="720"/>
        <w:rPr>
          <w:sz w:val="28"/>
          <w:szCs w:val="28"/>
        </w:rPr>
      </w:pPr>
      <w:r w:rsidRPr="00DB2E2A">
        <w:rPr>
          <w:sz w:val="28"/>
          <w:szCs w:val="28"/>
        </w:rPr>
        <w:t>Насаждения, в которых проектируются рубки спелых и перестойных насаждений, в городских леса</w:t>
      </w:r>
      <w:r w:rsidR="009B5F9B">
        <w:rPr>
          <w:sz w:val="28"/>
          <w:szCs w:val="28"/>
        </w:rPr>
        <w:t>х</w:t>
      </w:r>
      <w:r w:rsidRPr="00DB2E2A">
        <w:rPr>
          <w:sz w:val="28"/>
          <w:szCs w:val="28"/>
        </w:rPr>
        <w:t xml:space="preserve"> г</w:t>
      </w:r>
      <w:proofErr w:type="gramStart"/>
      <w:r w:rsidRPr="00DB2E2A">
        <w:rPr>
          <w:sz w:val="28"/>
          <w:szCs w:val="28"/>
        </w:rPr>
        <w:t>.</w:t>
      </w:r>
      <w:r>
        <w:rPr>
          <w:sz w:val="28"/>
          <w:szCs w:val="28"/>
        </w:rPr>
        <w:t>Ф</w:t>
      </w:r>
      <w:proofErr w:type="gramEnd"/>
      <w:r>
        <w:rPr>
          <w:sz w:val="28"/>
          <w:szCs w:val="28"/>
        </w:rPr>
        <w:t>окино</w:t>
      </w:r>
      <w:r w:rsidRPr="00DB2E2A">
        <w:rPr>
          <w:sz w:val="28"/>
          <w:szCs w:val="28"/>
        </w:rPr>
        <w:t xml:space="preserve"> отсутствуют.</w:t>
      </w:r>
    </w:p>
    <w:p w:rsidR="0010301E" w:rsidRDefault="0010301E" w:rsidP="00DB2E2A">
      <w:pPr>
        <w:pStyle w:val="af0"/>
        <w:tabs>
          <w:tab w:val="left" w:pos="0"/>
        </w:tabs>
        <w:ind w:firstLine="720"/>
        <w:rPr>
          <w:sz w:val="28"/>
          <w:szCs w:val="28"/>
        </w:rPr>
      </w:pPr>
    </w:p>
    <w:p w:rsidR="00DF768F" w:rsidRDefault="00DF768F" w:rsidP="00DB2E2A">
      <w:pPr>
        <w:pStyle w:val="af0"/>
        <w:tabs>
          <w:tab w:val="left" w:pos="0"/>
        </w:tabs>
        <w:ind w:firstLine="720"/>
        <w:rPr>
          <w:sz w:val="28"/>
          <w:szCs w:val="28"/>
        </w:rPr>
      </w:pPr>
    </w:p>
    <w:p w:rsidR="00C37043" w:rsidRDefault="00EA488D" w:rsidP="00EA488D">
      <w:pPr>
        <w:jc w:val="center"/>
        <w:rPr>
          <w:b/>
          <w:i/>
          <w:kern w:val="16"/>
          <w:sz w:val="28"/>
        </w:rPr>
      </w:pPr>
      <w:proofErr w:type="gramStart"/>
      <w:r w:rsidRPr="00EA488D">
        <w:rPr>
          <w:b/>
          <w:i/>
          <w:kern w:val="16"/>
          <w:sz w:val="28"/>
        </w:rPr>
        <w:lastRenderedPageBreak/>
        <w:t xml:space="preserve">Расчетная лесосека (ежегодный допустимый объем изъятия </w:t>
      </w:r>
      <w:proofErr w:type="gramEnd"/>
    </w:p>
    <w:p w:rsidR="00C37043" w:rsidRDefault="00EA488D" w:rsidP="00EA488D">
      <w:pPr>
        <w:jc w:val="center"/>
        <w:rPr>
          <w:b/>
          <w:i/>
          <w:kern w:val="16"/>
          <w:sz w:val="28"/>
        </w:rPr>
      </w:pPr>
      <w:r w:rsidRPr="00EA488D">
        <w:rPr>
          <w:b/>
          <w:i/>
          <w:kern w:val="16"/>
          <w:sz w:val="28"/>
        </w:rPr>
        <w:t xml:space="preserve">древесины) для осуществления рубок средневозрастных, </w:t>
      </w:r>
    </w:p>
    <w:p w:rsidR="00C37043" w:rsidRDefault="00EA488D" w:rsidP="00EA488D">
      <w:pPr>
        <w:jc w:val="center"/>
        <w:rPr>
          <w:b/>
          <w:i/>
          <w:kern w:val="16"/>
          <w:sz w:val="28"/>
        </w:rPr>
      </w:pPr>
      <w:r w:rsidRPr="00EA488D">
        <w:rPr>
          <w:b/>
          <w:i/>
          <w:kern w:val="16"/>
          <w:sz w:val="28"/>
        </w:rPr>
        <w:t>приспевающих, спелых,</w:t>
      </w:r>
      <w:r w:rsidR="00C37043">
        <w:rPr>
          <w:b/>
          <w:i/>
          <w:kern w:val="16"/>
          <w:sz w:val="28"/>
        </w:rPr>
        <w:t xml:space="preserve"> </w:t>
      </w:r>
      <w:r w:rsidRPr="00EA488D">
        <w:rPr>
          <w:b/>
          <w:i/>
          <w:kern w:val="16"/>
          <w:sz w:val="28"/>
        </w:rPr>
        <w:t xml:space="preserve">перестойных  лесных насаждений </w:t>
      </w:r>
    </w:p>
    <w:p w:rsidR="00EA488D" w:rsidRPr="00EA488D" w:rsidRDefault="00EA488D" w:rsidP="00EA488D">
      <w:pPr>
        <w:jc w:val="center"/>
        <w:rPr>
          <w:b/>
          <w:i/>
          <w:kern w:val="16"/>
          <w:sz w:val="28"/>
        </w:rPr>
      </w:pPr>
      <w:r w:rsidRPr="00EA488D">
        <w:rPr>
          <w:b/>
          <w:i/>
          <w:kern w:val="16"/>
          <w:sz w:val="28"/>
        </w:rPr>
        <w:t>при уходе за лесами</w:t>
      </w:r>
    </w:p>
    <w:p w:rsidR="00993C46" w:rsidRPr="00EA488D" w:rsidRDefault="00993C46" w:rsidP="00993C46">
      <w:pPr>
        <w:jc w:val="both"/>
        <w:rPr>
          <w:b/>
          <w:sz w:val="28"/>
        </w:rPr>
      </w:pPr>
    </w:p>
    <w:p w:rsidR="00541CB4" w:rsidRDefault="00993C46" w:rsidP="00993C46">
      <w:pPr>
        <w:jc w:val="both"/>
        <w:rPr>
          <w:sz w:val="28"/>
        </w:rPr>
      </w:pPr>
      <w:r w:rsidRPr="00B445E6">
        <w:rPr>
          <w:sz w:val="28"/>
        </w:rPr>
        <w:tab/>
      </w:r>
      <w:r>
        <w:rPr>
          <w:sz w:val="28"/>
        </w:rPr>
        <w:t>Порядок проведения рубок в средневозрастных, приспевающих, спелых и перестойных лесных насаждениях при уходе за лесами регулируются «Правилами ухода за лесами» (2007), приказом Федерального агентства лесного хозяйства №485 от 14.12.2010 года.</w:t>
      </w:r>
    </w:p>
    <w:p w:rsidR="00576B09" w:rsidRDefault="00993C46" w:rsidP="00993C46">
      <w:pPr>
        <w:jc w:val="both"/>
        <w:rPr>
          <w:sz w:val="28"/>
        </w:rPr>
      </w:pPr>
      <w:r>
        <w:rPr>
          <w:sz w:val="28"/>
        </w:rPr>
        <w:tab/>
        <w:t xml:space="preserve">Все изменения в лесохозяйственный регламент вносятся в соответствии с приказом </w:t>
      </w:r>
      <w:r w:rsidR="003966F3" w:rsidRPr="003966F3">
        <w:rPr>
          <w:sz w:val="28"/>
        </w:rPr>
        <w:t>Федерального агентства лесного хозяйства</w:t>
      </w:r>
      <w:r w:rsidR="003966F3" w:rsidRPr="003966F3">
        <w:rPr>
          <w:rStyle w:val="FontStyle13"/>
          <w:i w:val="0"/>
          <w:sz w:val="28"/>
        </w:rPr>
        <w:t xml:space="preserve"> от </w:t>
      </w:r>
      <w:r w:rsidR="003966F3" w:rsidRPr="003966F3">
        <w:rPr>
          <w:rStyle w:val="FontStyle13"/>
          <w:rFonts w:ascii="Times New Roman" w:hAnsi="Times New Roman" w:cs="Times New Roman"/>
          <w:i w:val="0"/>
          <w:sz w:val="28"/>
        </w:rPr>
        <w:t>04.04.2012 г.</w:t>
      </w:r>
      <w:r w:rsidR="003966F3" w:rsidRPr="003966F3">
        <w:rPr>
          <w:rStyle w:val="FontStyle13"/>
          <w:i w:val="0"/>
          <w:sz w:val="28"/>
        </w:rPr>
        <w:t xml:space="preserve"> </w:t>
      </w:r>
      <w:r w:rsidR="003966F3" w:rsidRPr="003966F3">
        <w:rPr>
          <w:rStyle w:val="FontStyle13"/>
          <w:rFonts w:ascii="Times New Roman" w:hAnsi="Times New Roman" w:cs="Times New Roman"/>
          <w:i w:val="0"/>
          <w:sz w:val="28"/>
        </w:rPr>
        <w:t>№126</w:t>
      </w:r>
      <w:r w:rsidR="003966F3" w:rsidRPr="003966F3">
        <w:rPr>
          <w:rStyle w:val="FontStyle13"/>
          <w:i w:val="0"/>
          <w:sz w:val="28"/>
        </w:rPr>
        <w:t xml:space="preserve"> </w:t>
      </w:r>
      <w:r w:rsidR="003966F3" w:rsidRPr="003966F3">
        <w:rPr>
          <w:sz w:val="28"/>
        </w:rPr>
        <w:t>«Об утверждении состава лесохозяйственных регламентов, порядка их разработки, сроков их действия и порядка внесения в них изменений».</w:t>
      </w:r>
    </w:p>
    <w:p w:rsidR="00C13D14" w:rsidRDefault="00576B09" w:rsidP="00993C46">
      <w:pPr>
        <w:jc w:val="both"/>
        <w:rPr>
          <w:sz w:val="28"/>
        </w:rPr>
      </w:pPr>
      <w:r>
        <w:rPr>
          <w:sz w:val="28"/>
        </w:rPr>
        <w:tab/>
      </w:r>
      <w:proofErr w:type="gramStart"/>
      <w:r>
        <w:rPr>
          <w:sz w:val="28"/>
        </w:rPr>
        <w:t xml:space="preserve">Мероприятия, проводимые на территории городских лесов должны вестись с учетом выполнения ими первоочередной рекреационной функции, так как эта территория, предназначенная для </w:t>
      </w:r>
      <w:r w:rsidR="00CB6C62">
        <w:rPr>
          <w:sz w:val="28"/>
        </w:rPr>
        <w:t xml:space="preserve">свободного массового отдыха населения и должны быть </w:t>
      </w:r>
      <w:r w:rsidR="00C13D14">
        <w:rPr>
          <w:sz w:val="28"/>
        </w:rPr>
        <w:t>направлены на повышение эстетической ценности древостоев, их биологической устойчивости в условиях неблагоприятных антропогенных воздействий, как от повышенной рекреационной нагрузки, так и от промышленных выбросов предприятий.</w:t>
      </w:r>
      <w:proofErr w:type="gramEnd"/>
    </w:p>
    <w:p w:rsidR="003F73D4" w:rsidRDefault="003F73D4" w:rsidP="00993C46">
      <w:pPr>
        <w:jc w:val="both"/>
        <w:rPr>
          <w:sz w:val="28"/>
        </w:rPr>
      </w:pPr>
      <w:r>
        <w:rPr>
          <w:sz w:val="28"/>
        </w:rPr>
        <w:tab/>
        <w:t>Помимо этого на территории городских лесов большое внимание следует уделять мероприятиям по благоустройству лесов.</w:t>
      </w:r>
    </w:p>
    <w:p w:rsidR="009209AD" w:rsidRDefault="009209AD" w:rsidP="009B5F9B">
      <w:pPr>
        <w:ind w:firstLine="708"/>
        <w:jc w:val="both"/>
        <w:rPr>
          <w:sz w:val="28"/>
        </w:rPr>
      </w:pPr>
      <w:r w:rsidRPr="00DB2E2A">
        <w:rPr>
          <w:sz w:val="28"/>
        </w:rPr>
        <w:t>Насаждения, в которых проектируются</w:t>
      </w:r>
      <w:r w:rsidR="009B5F9B">
        <w:rPr>
          <w:sz w:val="28"/>
        </w:rPr>
        <w:t xml:space="preserve"> рубки </w:t>
      </w:r>
      <w:r w:rsidR="009B5F9B" w:rsidRPr="009B5F9B">
        <w:rPr>
          <w:sz w:val="28"/>
        </w:rPr>
        <w:t>средн</w:t>
      </w:r>
      <w:r w:rsidR="009B5F9B">
        <w:rPr>
          <w:sz w:val="28"/>
        </w:rPr>
        <w:t xml:space="preserve">евозрастных, приспевающих, </w:t>
      </w:r>
      <w:r w:rsidR="009B5F9B" w:rsidRPr="009B5F9B">
        <w:rPr>
          <w:sz w:val="28"/>
        </w:rPr>
        <w:t>спелых и перестойных  лесных насаждений при уходе за лесами</w:t>
      </w:r>
      <w:r w:rsidRPr="00DB2E2A">
        <w:rPr>
          <w:sz w:val="28"/>
        </w:rPr>
        <w:t>, в городских леса</w:t>
      </w:r>
      <w:r w:rsidR="009B5F9B">
        <w:rPr>
          <w:sz w:val="28"/>
        </w:rPr>
        <w:t xml:space="preserve">х </w:t>
      </w:r>
      <w:r w:rsidRPr="00DB2E2A">
        <w:rPr>
          <w:sz w:val="28"/>
        </w:rPr>
        <w:t xml:space="preserve"> г</w:t>
      </w:r>
      <w:proofErr w:type="gramStart"/>
      <w:r w:rsidRPr="00DB2E2A">
        <w:rPr>
          <w:sz w:val="28"/>
        </w:rPr>
        <w:t>.</w:t>
      </w:r>
      <w:r>
        <w:rPr>
          <w:sz w:val="28"/>
        </w:rPr>
        <w:t>Ф</w:t>
      </w:r>
      <w:proofErr w:type="gramEnd"/>
      <w:r>
        <w:rPr>
          <w:sz w:val="28"/>
        </w:rPr>
        <w:t>окино</w:t>
      </w:r>
      <w:r w:rsidRPr="00DB2E2A">
        <w:rPr>
          <w:sz w:val="28"/>
        </w:rPr>
        <w:t xml:space="preserve"> отсутствуют.</w:t>
      </w:r>
    </w:p>
    <w:p w:rsidR="00C26A0A" w:rsidRDefault="00C26A0A"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C37043" w:rsidRDefault="00C37043" w:rsidP="00993C46">
      <w:pPr>
        <w:jc w:val="both"/>
        <w:rPr>
          <w:sz w:val="28"/>
        </w:rPr>
      </w:pPr>
    </w:p>
    <w:p w:rsidR="004C25D0" w:rsidRDefault="004C25D0" w:rsidP="00A55968">
      <w:pPr>
        <w:jc w:val="both"/>
        <w:rPr>
          <w:sz w:val="28"/>
        </w:rPr>
      </w:pPr>
    </w:p>
    <w:p w:rsidR="004C25D0" w:rsidRDefault="004C25D0" w:rsidP="00A55968">
      <w:pPr>
        <w:jc w:val="both"/>
        <w:rPr>
          <w:sz w:val="28"/>
        </w:rPr>
      </w:pPr>
    </w:p>
    <w:p w:rsidR="004C25D0" w:rsidRDefault="004C25D0" w:rsidP="00A55968">
      <w:pPr>
        <w:jc w:val="both"/>
        <w:rPr>
          <w:sz w:val="28"/>
        </w:rPr>
      </w:pPr>
    </w:p>
    <w:p w:rsidR="004C25D0" w:rsidRDefault="004C25D0" w:rsidP="00A55968">
      <w:pPr>
        <w:jc w:val="both"/>
        <w:rPr>
          <w:sz w:val="28"/>
        </w:rPr>
      </w:pPr>
    </w:p>
    <w:p w:rsidR="00C37043" w:rsidRDefault="00C37043" w:rsidP="005050E8">
      <w:pPr>
        <w:ind w:firstLine="709"/>
        <w:jc w:val="right"/>
        <w:rPr>
          <w:bCs/>
          <w:i/>
          <w:iCs/>
          <w:sz w:val="28"/>
        </w:rPr>
        <w:sectPr w:rsidR="00C37043" w:rsidSect="0096312D">
          <w:headerReference w:type="even" r:id="rId25"/>
          <w:headerReference w:type="default" r:id="rId26"/>
          <w:type w:val="continuous"/>
          <w:pgSz w:w="11906" w:h="16838" w:code="9"/>
          <w:pgMar w:top="1418" w:right="851" w:bottom="1418" w:left="1701" w:header="851" w:footer="0" w:gutter="0"/>
          <w:cols w:space="708"/>
          <w:docGrid w:charSpace="1"/>
        </w:sectPr>
      </w:pPr>
    </w:p>
    <w:p w:rsidR="005050E8" w:rsidRPr="00053079" w:rsidRDefault="005050E8" w:rsidP="005050E8">
      <w:pPr>
        <w:ind w:firstLine="709"/>
        <w:jc w:val="right"/>
        <w:rPr>
          <w:bCs/>
          <w:i/>
          <w:iCs/>
          <w:sz w:val="28"/>
        </w:rPr>
      </w:pPr>
      <w:r w:rsidRPr="00053079">
        <w:rPr>
          <w:bCs/>
          <w:i/>
          <w:iCs/>
          <w:sz w:val="28"/>
        </w:rPr>
        <w:lastRenderedPageBreak/>
        <w:t>Таблица 10</w:t>
      </w:r>
    </w:p>
    <w:p w:rsidR="005050E8" w:rsidRPr="00053079" w:rsidRDefault="005050E8" w:rsidP="005050E8">
      <w:pPr>
        <w:ind w:firstLine="709"/>
        <w:jc w:val="center"/>
        <w:rPr>
          <w:b/>
          <w:sz w:val="28"/>
        </w:rPr>
      </w:pPr>
      <w:r w:rsidRPr="00053079">
        <w:rPr>
          <w:b/>
          <w:sz w:val="28"/>
        </w:rPr>
        <w:t>Расчетная лесосека (ежегодный допустимый объем изъятия древесины) при всех видах рубок</w:t>
      </w:r>
    </w:p>
    <w:p w:rsidR="005050E8" w:rsidRPr="005050E8" w:rsidRDefault="005050E8" w:rsidP="005050E8">
      <w:pPr>
        <w:ind w:firstLine="709"/>
        <w:jc w:val="right"/>
        <w:rPr>
          <w:bCs/>
          <w:sz w:val="28"/>
        </w:rPr>
      </w:pPr>
      <w:r w:rsidRPr="00053079">
        <w:rPr>
          <w:bCs/>
          <w:sz w:val="28"/>
        </w:rPr>
        <w:t xml:space="preserve">площадь – </w:t>
      </w:r>
      <w:proofErr w:type="gramStart"/>
      <w:r w:rsidRPr="00053079">
        <w:rPr>
          <w:bCs/>
          <w:sz w:val="28"/>
        </w:rPr>
        <w:t>га</w:t>
      </w:r>
      <w:proofErr w:type="gramEnd"/>
      <w:r w:rsidRPr="00053079">
        <w:rPr>
          <w:bCs/>
          <w:sz w:val="28"/>
        </w:rPr>
        <w:t>; запас – м</w:t>
      </w:r>
      <w:r w:rsidRPr="00053079">
        <w:rPr>
          <w:bCs/>
          <w:sz w:val="28"/>
          <w:vertAlign w:val="superscript"/>
        </w:rPr>
        <w:t>3</w:t>
      </w:r>
    </w:p>
    <w:p w:rsidR="005050E8" w:rsidRPr="005050E8" w:rsidRDefault="005050E8" w:rsidP="005050E8">
      <w:pPr>
        <w:jc w:val="both"/>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810"/>
        <w:gridCol w:w="810"/>
        <w:gridCol w:w="882"/>
        <w:gridCol w:w="816"/>
        <w:gridCol w:w="810"/>
        <w:gridCol w:w="884"/>
        <w:gridCol w:w="816"/>
        <w:gridCol w:w="813"/>
        <w:gridCol w:w="768"/>
        <w:gridCol w:w="990"/>
        <w:gridCol w:w="813"/>
        <w:gridCol w:w="1126"/>
        <w:gridCol w:w="739"/>
        <w:gridCol w:w="813"/>
        <w:gridCol w:w="842"/>
      </w:tblGrid>
      <w:tr w:rsidR="005050E8" w:rsidRPr="005050E8" w:rsidTr="005050E8">
        <w:trPr>
          <w:cantSplit/>
        </w:trPr>
        <w:tc>
          <w:tcPr>
            <w:tcW w:w="522"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Хозяйства</w:t>
            </w:r>
          </w:p>
        </w:tc>
        <w:tc>
          <w:tcPr>
            <w:tcW w:w="4478" w:type="pct"/>
            <w:gridSpan w:val="15"/>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Ежегодный допустимый объем изъятия древесины</w:t>
            </w:r>
          </w:p>
        </w:tc>
      </w:tr>
      <w:tr w:rsidR="005050E8" w:rsidRPr="005050E8" w:rsidTr="00A17827">
        <w:trPr>
          <w:cantSplit/>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880"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 xml:space="preserve">при рубке </w:t>
            </w:r>
            <w:proofErr w:type="gramStart"/>
            <w:r w:rsidRPr="005050E8">
              <w:rPr>
                <w:szCs w:val="24"/>
              </w:rPr>
              <w:t>спелых</w:t>
            </w:r>
            <w:proofErr w:type="gramEnd"/>
            <w:r w:rsidRPr="005050E8">
              <w:rPr>
                <w:szCs w:val="24"/>
              </w:rPr>
              <w:t xml:space="preserve"> </w:t>
            </w:r>
          </w:p>
          <w:p w:rsidR="005050E8" w:rsidRPr="005050E8" w:rsidRDefault="005050E8" w:rsidP="005050E8">
            <w:pPr>
              <w:pStyle w:val="21"/>
              <w:spacing w:after="0" w:line="240" w:lineRule="auto"/>
              <w:ind w:left="0"/>
              <w:jc w:val="center"/>
              <w:rPr>
                <w:szCs w:val="24"/>
              </w:rPr>
            </w:pPr>
            <w:r w:rsidRPr="005050E8">
              <w:rPr>
                <w:szCs w:val="24"/>
              </w:rPr>
              <w:t>и перестойных лесных</w:t>
            </w:r>
            <w:r>
              <w:rPr>
                <w:szCs w:val="24"/>
              </w:rPr>
              <w:t xml:space="preserve"> </w:t>
            </w:r>
            <w:r w:rsidRPr="005050E8">
              <w:rPr>
                <w:szCs w:val="24"/>
              </w:rPr>
              <w:t>насаждений</w:t>
            </w:r>
          </w:p>
        </w:tc>
        <w:tc>
          <w:tcPr>
            <w:tcW w:w="88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при рубке лесных насаждений при уходе за лесами</w:t>
            </w:r>
          </w:p>
        </w:tc>
        <w:tc>
          <w:tcPr>
            <w:tcW w:w="84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при рубке поврежденных и погибших лесных насаждений</w:t>
            </w:r>
          </w:p>
        </w:tc>
        <w:tc>
          <w:tcPr>
            <w:tcW w:w="1030" w:type="pct"/>
            <w:gridSpan w:val="3"/>
            <w:tcBorders>
              <w:top w:val="single" w:sz="4" w:space="0" w:color="auto"/>
              <w:left w:val="single" w:sz="4" w:space="0" w:color="auto"/>
              <w:bottom w:val="single" w:sz="4" w:space="0" w:color="auto"/>
              <w:right w:val="single" w:sz="4" w:space="0" w:color="auto"/>
            </w:tcBorders>
            <w:vAlign w:val="center"/>
          </w:tcPr>
          <w:p w:rsidR="005050E8" w:rsidRDefault="005050E8" w:rsidP="005050E8">
            <w:pPr>
              <w:pStyle w:val="21"/>
              <w:spacing w:after="0" w:line="240" w:lineRule="auto"/>
              <w:ind w:left="-143" w:right="-169"/>
              <w:jc w:val="center"/>
              <w:rPr>
                <w:szCs w:val="24"/>
              </w:rPr>
            </w:pPr>
            <w:r w:rsidRPr="005050E8">
              <w:rPr>
                <w:szCs w:val="24"/>
              </w:rPr>
              <w:t xml:space="preserve">при рубке </w:t>
            </w:r>
            <w:proofErr w:type="gramStart"/>
            <w:r w:rsidRPr="005050E8">
              <w:rPr>
                <w:szCs w:val="24"/>
              </w:rPr>
              <w:t>лесных</w:t>
            </w:r>
            <w:proofErr w:type="gramEnd"/>
            <w:r w:rsidRPr="005050E8">
              <w:rPr>
                <w:szCs w:val="24"/>
              </w:rPr>
              <w:t xml:space="preserve"> </w:t>
            </w:r>
            <w:proofErr w:type="spellStart"/>
            <w:r w:rsidRPr="005050E8">
              <w:rPr>
                <w:szCs w:val="24"/>
              </w:rPr>
              <w:t>насаж-дений</w:t>
            </w:r>
            <w:proofErr w:type="spellEnd"/>
            <w:r w:rsidRPr="005050E8">
              <w:rPr>
                <w:szCs w:val="24"/>
              </w:rPr>
              <w:t xml:space="preserve"> на лесных </w:t>
            </w:r>
            <w:proofErr w:type="spellStart"/>
            <w:r w:rsidRPr="005050E8">
              <w:rPr>
                <w:szCs w:val="24"/>
              </w:rPr>
              <w:t>участ</w:t>
            </w:r>
            <w:proofErr w:type="spellEnd"/>
            <w:r>
              <w:rPr>
                <w:szCs w:val="24"/>
              </w:rPr>
              <w:t>-</w:t>
            </w:r>
          </w:p>
          <w:p w:rsidR="005050E8" w:rsidRDefault="005050E8" w:rsidP="005050E8">
            <w:pPr>
              <w:pStyle w:val="21"/>
              <w:spacing w:after="0" w:line="240" w:lineRule="auto"/>
              <w:ind w:left="-143" w:right="-169"/>
              <w:jc w:val="center"/>
              <w:rPr>
                <w:szCs w:val="24"/>
              </w:rPr>
            </w:pPr>
            <w:proofErr w:type="spellStart"/>
            <w:r w:rsidRPr="005050E8">
              <w:rPr>
                <w:szCs w:val="24"/>
              </w:rPr>
              <w:t>ках</w:t>
            </w:r>
            <w:proofErr w:type="spellEnd"/>
            <w:r w:rsidRPr="005050E8">
              <w:rPr>
                <w:szCs w:val="24"/>
              </w:rPr>
              <w:t xml:space="preserve">, предназначенных для строительства, </w:t>
            </w:r>
            <w:proofErr w:type="spellStart"/>
            <w:proofErr w:type="gramStart"/>
            <w:r w:rsidRPr="005050E8">
              <w:rPr>
                <w:szCs w:val="24"/>
              </w:rPr>
              <w:t>реконст-рукции</w:t>
            </w:r>
            <w:proofErr w:type="spellEnd"/>
            <w:proofErr w:type="gramEnd"/>
            <w:r w:rsidRPr="005050E8">
              <w:rPr>
                <w:szCs w:val="24"/>
              </w:rPr>
              <w:t xml:space="preserve"> и эксплуатации объектов лесной, </w:t>
            </w:r>
            <w:r w:rsidR="001B4A43">
              <w:rPr>
                <w:szCs w:val="24"/>
              </w:rPr>
              <w:t>лесоперерабатывающей инфраструктуры и объектов, не свя</w:t>
            </w:r>
            <w:r w:rsidRPr="005050E8">
              <w:rPr>
                <w:szCs w:val="24"/>
              </w:rPr>
              <w:t xml:space="preserve">занных с созданием </w:t>
            </w:r>
          </w:p>
          <w:p w:rsidR="005050E8" w:rsidRPr="005050E8" w:rsidRDefault="005050E8" w:rsidP="005050E8">
            <w:pPr>
              <w:pStyle w:val="21"/>
              <w:spacing w:after="0" w:line="240" w:lineRule="auto"/>
              <w:ind w:left="-143" w:right="-169"/>
              <w:jc w:val="center"/>
              <w:rPr>
                <w:szCs w:val="24"/>
                <w:vertAlign w:val="superscript"/>
              </w:rPr>
            </w:pPr>
            <w:r w:rsidRPr="005050E8">
              <w:rPr>
                <w:szCs w:val="24"/>
              </w:rPr>
              <w:t>лесной инфраструктуры</w:t>
            </w:r>
            <w:r w:rsidRPr="005050E8">
              <w:rPr>
                <w:szCs w:val="24"/>
                <w:vertAlign w:val="superscript"/>
              </w:rPr>
              <w:t>*</w:t>
            </w:r>
          </w:p>
        </w:tc>
        <w:tc>
          <w:tcPr>
            <w:tcW w:w="843" w:type="pct"/>
            <w:gridSpan w:val="3"/>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всего</w:t>
            </w:r>
          </w:p>
        </w:tc>
      </w:tr>
      <w:tr w:rsidR="005050E8" w:rsidRPr="005050E8" w:rsidTr="00A17827">
        <w:trPr>
          <w:cantSplit/>
          <w:trHeight w:val="85"/>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94"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87"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95"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87"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55"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682"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c>
          <w:tcPr>
            <w:tcW w:w="260" w:type="pct"/>
            <w:vMerge w:val="restar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spellStart"/>
            <w:proofErr w:type="gramStart"/>
            <w:r w:rsidRPr="005050E8">
              <w:rPr>
                <w:szCs w:val="24"/>
              </w:rPr>
              <w:t>пло-щадь</w:t>
            </w:r>
            <w:proofErr w:type="spellEnd"/>
            <w:proofErr w:type="gramEnd"/>
          </w:p>
        </w:tc>
        <w:tc>
          <w:tcPr>
            <w:tcW w:w="583" w:type="pct"/>
            <w:gridSpan w:val="2"/>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запас</w:t>
            </w:r>
          </w:p>
        </w:tc>
      </w:tr>
      <w:tr w:rsidR="005050E8" w:rsidRPr="005050E8" w:rsidTr="00A17827">
        <w:trPr>
          <w:cantSplit/>
          <w:trHeight w:val="64"/>
        </w:trPr>
        <w:tc>
          <w:tcPr>
            <w:tcW w:w="522"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09"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roofErr w:type="gramStart"/>
            <w:r w:rsidRPr="005050E8">
              <w:rPr>
                <w:szCs w:val="24"/>
              </w:rPr>
              <w:t>дело-вой</w:t>
            </w:r>
            <w:proofErr w:type="gramEnd"/>
          </w:p>
        </w:tc>
        <w:tc>
          <w:tcPr>
            <w:tcW w:w="287"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10"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ad"/>
              <w:jc w:val="center"/>
              <w:rPr>
                <w:rFonts w:ascii="Times New Roman" w:hAnsi="Times New Roman"/>
                <w:szCs w:val="24"/>
              </w:rPr>
            </w:pPr>
            <w:proofErr w:type="gramStart"/>
            <w:r w:rsidRPr="005050E8">
              <w:rPr>
                <w:rFonts w:ascii="Times New Roman" w:hAnsi="Times New Roman"/>
                <w:szCs w:val="24"/>
              </w:rPr>
              <w:t>дело-вой</w:t>
            </w:r>
            <w:proofErr w:type="gramEnd"/>
          </w:p>
        </w:tc>
        <w:tc>
          <w:tcPr>
            <w:tcW w:w="287"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269"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ad"/>
              <w:jc w:val="center"/>
              <w:rPr>
                <w:rFonts w:ascii="Times New Roman" w:hAnsi="Times New Roman"/>
                <w:szCs w:val="24"/>
              </w:rPr>
            </w:pPr>
            <w:proofErr w:type="gramStart"/>
            <w:r w:rsidRPr="005050E8">
              <w:rPr>
                <w:rFonts w:ascii="Times New Roman" w:hAnsi="Times New Roman"/>
                <w:szCs w:val="24"/>
              </w:rPr>
              <w:t>дело-вой</w:t>
            </w:r>
            <w:proofErr w:type="gramEnd"/>
          </w:p>
        </w:tc>
        <w:tc>
          <w:tcPr>
            <w:tcW w:w="348"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395"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дело-</w:t>
            </w:r>
          </w:p>
          <w:p w:rsidR="005050E8" w:rsidRPr="005050E8" w:rsidRDefault="005050E8" w:rsidP="005050E8">
            <w:pPr>
              <w:pStyle w:val="21"/>
              <w:spacing w:after="0" w:line="240" w:lineRule="auto"/>
              <w:ind w:left="0"/>
              <w:jc w:val="center"/>
              <w:rPr>
                <w:szCs w:val="24"/>
              </w:rPr>
            </w:pPr>
            <w:r w:rsidRPr="005050E8">
              <w:rPr>
                <w:szCs w:val="24"/>
              </w:rPr>
              <w:t>вой</w:t>
            </w:r>
          </w:p>
        </w:tc>
        <w:tc>
          <w:tcPr>
            <w:tcW w:w="260" w:type="pct"/>
            <w:vMerge/>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лик-вид-</w:t>
            </w:r>
          </w:p>
          <w:p w:rsidR="005050E8" w:rsidRPr="005050E8" w:rsidRDefault="005050E8" w:rsidP="005050E8">
            <w:pPr>
              <w:pStyle w:val="21"/>
              <w:spacing w:after="0" w:line="240" w:lineRule="auto"/>
              <w:ind w:left="0"/>
              <w:jc w:val="center"/>
              <w:rPr>
                <w:szCs w:val="24"/>
              </w:rPr>
            </w:pPr>
            <w:proofErr w:type="spellStart"/>
            <w:r w:rsidRPr="005050E8">
              <w:rPr>
                <w:szCs w:val="24"/>
              </w:rPr>
              <w:t>ный</w:t>
            </w:r>
            <w:proofErr w:type="spellEnd"/>
          </w:p>
        </w:tc>
        <w:tc>
          <w:tcPr>
            <w:tcW w:w="297" w:type="pct"/>
            <w:tcBorders>
              <w:top w:val="single" w:sz="4" w:space="0" w:color="auto"/>
              <w:left w:val="single" w:sz="4" w:space="0" w:color="auto"/>
              <w:bottom w:val="single" w:sz="4" w:space="0" w:color="auto"/>
              <w:right w:val="single" w:sz="4" w:space="0" w:color="auto"/>
            </w:tcBorders>
            <w:vAlign w:val="center"/>
          </w:tcPr>
          <w:p w:rsidR="005050E8" w:rsidRPr="005050E8" w:rsidRDefault="005050E8" w:rsidP="005050E8">
            <w:pPr>
              <w:pStyle w:val="21"/>
              <w:spacing w:after="0" w:line="240" w:lineRule="auto"/>
              <w:ind w:left="0"/>
              <w:jc w:val="center"/>
              <w:rPr>
                <w:szCs w:val="24"/>
              </w:rPr>
            </w:pPr>
            <w:r w:rsidRPr="005050E8">
              <w:rPr>
                <w:szCs w:val="24"/>
              </w:rPr>
              <w:t>дело-</w:t>
            </w:r>
          </w:p>
          <w:p w:rsidR="005050E8" w:rsidRPr="005050E8" w:rsidRDefault="005050E8" w:rsidP="005050E8">
            <w:pPr>
              <w:pStyle w:val="21"/>
              <w:spacing w:after="0" w:line="240" w:lineRule="auto"/>
              <w:ind w:left="0"/>
              <w:jc w:val="center"/>
              <w:rPr>
                <w:szCs w:val="24"/>
              </w:rPr>
            </w:pPr>
            <w:r w:rsidRPr="005050E8">
              <w:rPr>
                <w:szCs w:val="24"/>
              </w:rPr>
              <w:t>вой</w:t>
            </w:r>
          </w:p>
        </w:tc>
      </w:tr>
      <w:tr w:rsidR="005050E8" w:rsidRPr="0010301E" w:rsidTr="005050E8">
        <w:trPr>
          <w:cantSplit/>
        </w:trPr>
        <w:tc>
          <w:tcPr>
            <w:tcW w:w="5000" w:type="pct"/>
            <w:gridSpan w:val="16"/>
            <w:tcBorders>
              <w:top w:val="single" w:sz="4" w:space="0" w:color="auto"/>
              <w:left w:val="single" w:sz="4" w:space="0" w:color="auto"/>
              <w:bottom w:val="single" w:sz="4" w:space="0" w:color="auto"/>
              <w:right w:val="single" w:sz="4" w:space="0" w:color="auto"/>
            </w:tcBorders>
            <w:vAlign w:val="center"/>
          </w:tcPr>
          <w:p w:rsidR="005050E8" w:rsidRPr="0010301E" w:rsidRDefault="005050E8" w:rsidP="005050E8">
            <w:pPr>
              <w:pStyle w:val="21"/>
              <w:spacing w:after="0" w:line="240" w:lineRule="auto"/>
              <w:ind w:left="0"/>
              <w:jc w:val="center"/>
              <w:rPr>
                <w:sz w:val="20"/>
                <w:szCs w:val="20"/>
              </w:rPr>
            </w:pPr>
          </w:p>
        </w:tc>
      </w:tr>
      <w:tr w:rsidR="00A17827" w:rsidRPr="005050E8" w:rsidTr="00A17827">
        <w:tc>
          <w:tcPr>
            <w:tcW w:w="522"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rPr>
                <w:szCs w:val="24"/>
              </w:rPr>
            </w:pPr>
            <w:r w:rsidRPr="005050E8">
              <w:rPr>
                <w:szCs w:val="24"/>
              </w:rPr>
              <w:t>Хвойные</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24</w:t>
            </w:r>
            <w:r w:rsidR="00FD115C">
              <w:rPr>
                <w:szCs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107</w:t>
            </w:r>
          </w:p>
        </w:tc>
        <w:tc>
          <w:tcPr>
            <w:tcW w:w="269"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center"/>
          </w:tcPr>
          <w:p w:rsidR="00A17827" w:rsidRPr="00FD115C" w:rsidRDefault="00A17827" w:rsidP="005050E8">
            <w:pPr>
              <w:pStyle w:val="21"/>
              <w:spacing w:after="0" w:line="240" w:lineRule="auto"/>
              <w:ind w:left="0"/>
              <w:jc w:val="center"/>
              <w:rPr>
                <w:szCs w:val="24"/>
                <w:highlight w:val="yellow"/>
              </w:rPr>
            </w:pP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FD115C" w:rsidRDefault="00A17827" w:rsidP="005050E8">
            <w:pPr>
              <w:pStyle w:val="21"/>
              <w:spacing w:after="0" w:line="240" w:lineRule="auto"/>
              <w:ind w:left="0"/>
              <w:jc w:val="center"/>
              <w:rPr>
                <w:szCs w:val="24"/>
                <w:highlight w:val="yellow"/>
              </w:rPr>
            </w:pPr>
          </w:p>
        </w:tc>
        <w:tc>
          <w:tcPr>
            <w:tcW w:w="395"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24</w:t>
            </w:r>
          </w:p>
        </w:tc>
        <w:tc>
          <w:tcPr>
            <w:tcW w:w="286"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107</w:t>
            </w:r>
          </w:p>
        </w:tc>
        <w:tc>
          <w:tcPr>
            <w:tcW w:w="297" w:type="pct"/>
            <w:tcBorders>
              <w:top w:val="single" w:sz="4" w:space="0" w:color="auto"/>
              <w:left w:val="single" w:sz="4" w:space="0" w:color="auto"/>
              <w:bottom w:val="single" w:sz="4" w:space="0" w:color="auto"/>
              <w:right w:val="single" w:sz="4" w:space="0" w:color="auto"/>
            </w:tcBorders>
            <w:vAlign w:val="center"/>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rPr>
          <w:trHeight w:val="85"/>
        </w:trPr>
        <w:tc>
          <w:tcPr>
            <w:tcW w:w="522"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rPr>
                <w:szCs w:val="24"/>
              </w:rPr>
            </w:pPr>
            <w:proofErr w:type="spellStart"/>
            <w:proofErr w:type="gramStart"/>
            <w:r w:rsidRPr="005050E8">
              <w:rPr>
                <w:szCs w:val="24"/>
              </w:rPr>
              <w:t>Твердолист</w:t>
            </w:r>
            <w:proofErr w:type="spellEnd"/>
            <w:r w:rsidRPr="005050E8">
              <w:rPr>
                <w:szCs w:val="24"/>
              </w:rPr>
              <w:t>-венные</w:t>
            </w:r>
            <w:proofErr w:type="gramEnd"/>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9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9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rPr>
          <w:trHeight w:val="85"/>
        </w:trPr>
        <w:tc>
          <w:tcPr>
            <w:tcW w:w="522"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rPr>
                <w:szCs w:val="24"/>
              </w:rPr>
            </w:pPr>
            <w:proofErr w:type="spellStart"/>
            <w:r w:rsidRPr="005050E8">
              <w:rPr>
                <w:szCs w:val="24"/>
              </w:rPr>
              <w:t>Мягколист</w:t>
            </w:r>
            <w:proofErr w:type="spellEnd"/>
            <w:r w:rsidRPr="005050E8">
              <w:rPr>
                <w:szCs w:val="24"/>
              </w:rPr>
              <w:t>-венные</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0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1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9"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48"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395"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5050E8">
            <w:pPr>
              <w:pStyle w:val="21"/>
              <w:spacing w:after="0" w:line="240" w:lineRule="auto"/>
              <w:ind w:left="0"/>
              <w:jc w:val="center"/>
              <w:rPr>
                <w:szCs w:val="24"/>
              </w:rPr>
            </w:pPr>
            <w:r>
              <w:rPr>
                <w:szCs w:val="24"/>
              </w:rPr>
              <w:t>-</w:t>
            </w:r>
          </w:p>
        </w:tc>
        <w:tc>
          <w:tcPr>
            <w:tcW w:w="260"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86"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c>
          <w:tcPr>
            <w:tcW w:w="297" w:type="pct"/>
            <w:tcBorders>
              <w:top w:val="single" w:sz="4" w:space="0" w:color="auto"/>
              <w:left w:val="single" w:sz="4" w:space="0" w:color="auto"/>
              <w:bottom w:val="single" w:sz="4" w:space="0" w:color="auto"/>
              <w:right w:val="single" w:sz="4" w:space="0" w:color="auto"/>
            </w:tcBorders>
            <w:vAlign w:val="bottom"/>
          </w:tcPr>
          <w:p w:rsidR="00A17827" w:rsidRPr="005050E8" w:rsidRDefault="00A17827" w:rsidP="008D3B00">
            <w:pPr>
              <w:pStyle w:val="21"/>
              <w:spacing w:after="0" w:line="240" w:lineRule="auto"/>
              <w:ind w:left="0"/>
              <w:jc w:val="center"/>
              <w:rPr>
                <w:szCs w:val="24"/>
              </w:rPr>
            </w:pPr>
            <w:r>
              <w:rPr>
                <w:szCs w:val="24"/>
              </w:rPr>
              <w:t>-</w:t>
            </w:r>
          </w:p>
        </w:tc>
      </w:tr>
      <w:tr w:rsidR="00A17827" w:rsidRPr="005050E8" w:rsidTr="00A17827">
        <w:tc>
          <w:tcPr>
            <w:tcW w:w="522"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rPr>
                <w:b/>
                <w:bCs/>
                <w:i/>
                <w:iCs/>
                <w:szCs w:val="24"/>
              </w:rPr>
            </w:pPr>
            <w:r w:rsidRPr="005050E8">
              <w:rPr>
                <w:b/>
                <w:bCs/>
                <w:i/>
                <w:iCs/>
                <w:szCs w:val="24"/>
              </w:rPr>
              <w:t>Итого:</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09"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7"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10"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7"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24</w:t>
            </w:r>
            <w:r w:rsidR="00FD115C">
              <w:rPr>
                <w:b/>
                <w:bCs/>
                <w:i/>
                <w:iCs/>
                <w:szCs w:val="24"/>
              </w:rPr>
              <w:t>,0</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107</w:t>
            </w:r>
          </w:p>
        </w:tc>
        <w:tc>
          <w:tcPr>
            <w:tcW w:w="269"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48"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395" w:type="pct"/>
            <w:tcBorders>
              <w:top w:val="single" w:sz="4" w:space="0" w:color="auto"/>
              <w:left w:val="single" w:sz="4" w:space="0" w:color="auto"/>
              <w:bottom w:val="nil"/>
              <w:right w:val="single" w:sz="4" w:space="0" w:color="auto"/>
            </w:tcBorders>
            <w:vAlign w:val="bottom"/>
          </w:tcPr>
          <w:p w:rsidR="00A17827" w:rsidRPr="005050E8" w:rsidRDefault="00A17827" w:rsidP="005050E8">
            <w:pPr>
              <w:pStyle w:val="21"/>
              <w:spacing w:after="0" w:line="240" w:lineRule="auto"/>
              <w:ind w:left="0"/>
              <w:jc w:val="center"/>
              <w:rPr>
                <w:b/>
                <w:bCs/>
                <w:i/>
                <w:iCs/>
                <w:szCs w:val="24"/>
              </w:rPr>
            </w:pPr>
            <w:r>
              <w:rPr>
                <w:b/>
                <w:bCs/>
                <w:i/>
                <w:iCs/>
                <w:szCs w:val="24"/>
              </w:rPr>
              <w:t>-</w:t>
            </w:r>
          </w:p>
        </w:tc>
        <w:tc>
          <w:tcPr>
            <w:tcW w:w="260"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24</w:t>
            </w:r>
          </w:p>
        </w:tc>
        <w:tc>
          <w:tcPr>
            <w:tcW w:w="286"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107</w:t>
            </w:r>
          </w:p>
        </w:tc>
        <w:tc>
          <w:tcPr>
            <w:tcW w:w="297" w:type="pct"/>
            <w:tcBorders>
              <w:top w:val="single" w:sz="4" w:space="0" w:color="auto"/>
              <w:left w:val="single" w:sz="4" w:space="0" w:color="auto"/>
              <w:bottom w:val="nil"/>
              <w:right w:val="single" w:sz="4" w:space="0" w:color="auto"/>
            </w:tcBorders>
            <w:vAlign w:val="bottom"/>
          </w:tcPr>
          <w:p w:rsidR="00A17827" w:rsidRPr="005050E8" w:rsidRDefault="00A17827" w:rsidP="008D3B00">
            <w:pPr>
              <w:pStyle w:val="21"/>
              <w:spacing w:after="0" w:line="240" w:lineRule="auto"/>
              <w:ind w:left="0"/>
              <w:jc w:val="center"/>
              <w:rPr>
                <w:b/>
                <w:bCs/>
                <w:i/>
                <w:iCs/>
                <w:szCs w:val="24"/>
              </w:rPr>
            </w:pPr>
            <w:r>
              <w:rPr>
                <w:b/>
                <w:bCs/>
                <w:i/>
                <w:iCs/>
                <w:szCs w:val="24"/>
              </w:rPr>
              <w:t>-</w:t>
            </w:r>
          </w:p>
        </w:tc>
      </w:tr>
      <w:tr w:rsidR="005050E8" w:rsidRPr="005050E8" w:rsidTr="00A17827">
        <w:tc>
          <w:tcPr>
            <w:tcW w:w="522"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09"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10"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69"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48"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395"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60"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86"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c>
          <w:tcPr>
            <w:tcW w:w="297" w:type="pct"/>
            <w:tcBorders>
              <w:top w:val="nil"/>
              <w:left w:val="single" w:sz="4" w:space="0" w:color="auto"/>
              <w:bottom w:val="single" w:sz="4" w:space="0" w:color="auto"/>
              <w:right w:val="single" w:sz="4" w:space="0" w:color="auto"/>
            </w:tcBorders>
            <w:vAlign w:val="bottom"/>
          </w:tcPr>
          <w:p w:rsidR="005050E8" w:rsidRPr="005050E8" w:rsidRDefault="005050E8" w:rsidP="005050E8">
            <w:pPr>
              <w:pStyle w:val="21"/>
              <w:spacing w:after="0" w:line="240" w:lineRule="auto"/>
              <w:ind w:left="0"/>
              <w:jc w:val="center"/>
              <w:rPr>
                <w:bCs/>
                <w:szCs w:val="24"/>
              </w:rPr>
            </w:pPr>
          </w:p>
        </w:tc>
      </w:tr>
    </w:tbl>
    <w:p w:rsidR="005050E8" w:rsidRPr="005050E8" w:rsidRDefault="005050E8" w:rsidP="005050E8">
      <w:pPr>
        <w:jc w:val="both"/>
        <w:rPr>
          <w:bCs/>
          <w:sz w:val="28"/>
        </w:rPr>
      </w:pPr>
    </w:p>
    <w:p w:rsidR="004C25D0" w:rsidRPr="0010301E" w:rsidRDefault="005050E8" w:rsidP="005050E8">
      <w:pPr>
        <w:ind w:firstLine="709"/>
        <w:jc w:val="both"/>
        <w:rPr>
          <w:bCs/>
          <w:sz w:val="20"/>
          <w:szCs w:val="20"/>
        </w:rPr>
      </w:pPr>
      <w:proofErr w:type="gramStart"/>
      <w:r w:rsidRPr="0010301E">
        <w:rPr>
          <w:b/>
          <w:bCs/>
          <w:sz w:val="20"/>
          <w:szCs w:val="20"/>
          <w:vertAlign w:val="superscript"/>
        </w:rPr>
        <w:t>*</w:t>
      </w:r>
      <w:r w:rsidRPr="0010301E">
        <w:rPr>
          <w:bCs/>
          <w:sz w:val="20"/>
          <w:szCs w:val="20"/>
        </w:rPr>
        <w:t xml:space="preserve"> В </w:t>
      </w:r>
      <w:proofErr w:type="spellStart"/>
      <w:r w:rsidRPr="0010301E">
        <w:rPr>
          <w:bCs/>
          <w:sz w:val="20"/>
          <w:szCs w:val="20"/>
        </w:rPr>
        <w:t>т.ч</w:t>
      </w:r>
      <w:proofErr w:type="spellEnd"/>
      <w:r w:rsidRPr="0010301E">
        <w:rPr>
          <w:bCs/>
          <w:sz w:val="20"/>
          <w:szCs w:val="20"/>
        </w:rPr>
        <w:t>. при рубках, связанных: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10301E" w:rsidRDefault="0010301E" w:rsidP="005050E8">
      <w:pPr>
        <w:ind w:firstLine="709"/>
        <w:jc w:val="both"/>
        <w:rPr>
          <w:bCs/>
          <w:szCs w:val="24"/>
        </w:rPr>
        <w:sectPr w:rsidR="0010301E" w:rsidSect="0010301E">
          <w:headerReference w:type="even" r:id="rId27"/>
          <w:headerReference w:type="default" r:id="rId28"/>
          <w:pgSz w:w="16838" w:h="11906" w:orient="landscape" w:code="9"/>
          <w:pgMar w:top="851" w:right="1418" w:bottom="1701" w:left="1418" w:header="851" w:footer="0" w:gutter="0"/>
          <w:cols w:space="708"/>
          <w:docGrid w:charSpace="1"/>
        </w:sectPr>
      </w:pPr>
    </w:p>
    <w:p w:rsidR="009B1848" w:rsidRPr="00FD115C" w:rsidRDefault="00823F66" w:rsidP="006B74A2">
      <w:pPr>
        <w:ind w:firstLine="708"/>
        <w:jc w:val="both"/>
        <w:rPr>
          <w:sz w:val="28"/>
        </w:rPr>
      </w:pPr>
      <w:r w:rsidRPr="00FD115C">
        <w:rPr>
          <w:sz w:val="28"/>
        </w:rPr>
        <w:lastRenderedPageBreak/>
        <w:t xml:space="preserve">Ежегодный </w:t>
      </w:r>
      <w:r w:rsidR="00070A3E" w:rsidRPr="00FD115C">
        <w:rPr>
          <w:sz w:val="28"/>
        </w:rPr>
        <w:t xml:space="preserve">допустимый объем изъятия </w:t>
      </w:r>
      <w:r w:rsidR="006B74A2">
        <w:rPr>
          <w:sz w:val="28"/>
        </w:rPr>
        <w:t xml:space="preserve">древесины </w:t>
      </w:r>
      <w:r w:rsidR="00453AA6" w:rsidRPr="00FD115C">
        <w:rPr>
          <w:sz w:val="28"/>
        </w:rPr>
        <w:t xml:space="preserve">от рубок поврежденных и погибших лесных насаждений (уборка захламленности) </w:t>
      </w:r>
      <w:r w:rsidR="00981928" w:rsidRPr="00FD115C">
        <w:rPr>
          <w:sz w:val="28"/>
        </w:rPr>
        <w:t xml:space="preserve">составит </w:t>
      </w:r>
      <w:r w:rsidR="00A17827" w:rsidRPr="00FD115C">
        <w:rPr>
          <w:sz w:val="28"/>
        </w:rPr>
        <w:t>107</w:t>
      </w:r>
      <w:r w:rsidR="00981928" w:rsidRPr="00FD115C">
        <w:rPr>
          <w:sz w:val="28"/>
        </w:rPr>
        <w:t xml:space="preserve"> м</w:t>
      </w:r>
      <w:r w:rsidR="00981928" w:rsidRPr="00D66AB6">
        <w:rPr>
          <w:sz w:val="28"/>
          <w:vertAlign w:val="superscript"/>
        </w:rPr>
        <w:t>3</w:t>
      </w:r>
      <w:r w:rsidR="00981928" w:rsidRPr="00FD115C">
        <w:rPr>
          <w:sz w:val="28"/>
        </w:rPr>
        <w:t xml:space="preserve"> на площади </w:t>
      </w:r>
      <w:r w:rsidR="00A17827" w:rsidRPr="00FD115C">
        <w:rPr>
          <w:sz w:val="28"/>
        </w:rPr>
        <w:t>24</w:t>
      </w:r>
      <w:r w:rsidR="00537B5E" w:rsidRPr="00FD115C">
        <w:rPr>
          <w:sz w:val="28"/>
        </w:rPr>
        <w:t xml:space="preserve">,0 </w:t>
      </w:r>
      <w:r w:rsidR="00981928" w:rsidRPr="00FD115C">
        <w:rPr>
          <w:sz w:val="28"/>
        </w:rPr>
        <w:t>га.</w:t>
      </w:r>
    </w:p>
    <w:p w:rsidR="006B74A2" w:rsidRDefault="00981928" w:rsidP="006B74A2">
      <w:pPr>
        <w:jc w:val="both"/>
        <w:rPr>
          <w:sz w:val="28"/>
        </w:rPr>
      </w:pPr>
      <w:r w:rsidRPr="00FD115C">
        <w:rPr>
          <w:sz w:val="28"/>
        </w:rPr>
        <w:tab/>
      </w:r>
      <w:r w:rsidR="006B74A2">
        <w:rPr>
          <w:sz w:val="28"/>
        </w:rPr>
        <w:t xml:space="preserve">Ежегодный допустимый объем изъятия древесины при рубках, связанных с созданием лесной инфраструктуры </w:t>
      </w:r>
      <w:r w:rsidR="008E3B31">
        <w:rPr>
          <w:sz w:val="28"/>
        </w:rPr>
        <w:t xml:space="preserve">в таблице 10 </w:t>
      </w:r>
      <w:r w:rsidR="006B74A2">
        <w:rPr>
          <w:sz w:val="28"/>
        </w:rPr>
        <w:t>не приводится</w:t>
      </w:r>
      <w:r w:rsidR="008E3B31">
        <w:rPr>
          <w:sz w:val="28"/>
        </w:rPr>
        <w:t>,</w:t>
      </w:r>
      <w:r w:rsidR="006B74A2">
        <w:rPr>
          <w:sz w:val="28"/>
        </w:rPr>
        <w:t xml:space="preserve"> в связи с незначительным объемом. Проектируется расчистка окружных границ на площади 0,4 га с вырубаемым ликвидным запасом 50 м</w:t>
      </w:r>
      <w:r w:rsidR="006B74A2">
        <w:rPr>
          <w:sz w:val="28"/>
          <w:vertAlign w:val="superscript"/>
        </w:rPr>
        <w:t>3</w:t>
      </w:r>
      <w:r w:rsidR="006B74A2">
        <w:rPr>
          <w:sz w:val="28"/>
        </w:rPr>
        <w:t>.</w:t>
      </w:r>
    </w:p>
    <w:p w:rsidR="00413DA7" w:rsidRPr="00413DA7" w:rsidRDefault="00413DA7" w:rsidP="00413DA7">
      <w:pPr>
        <w:pStyle w:val="ad"/>
        <w:jc w:val="right"/>
        <w:rPr>
          <w:rFonts w:ascii="Times New Roman" w:hAnsi="Times New Roman"/>
          <w:i/>
          <w:iCs/>
          <w:sz w:val="28"/>
          <w:szCs w:val="28"/>
        </w:rPr>
      </w:pPr>
      <w:r w:rsidRPr="00413DA7">
        <w:rPr>
          <w:rFonts w:ascii="Times New Roman" w:hAnsi="Times New Roman"/>
          <w:i/>
          <w:iCs/>
          <w:sz w:val="28"/>
          <w:szCs w:val="28"/>
        </w:rPr>
        <w:t xml:space="preserve">Таблица </w:t>
      </w:r>
      <w:r>
        <w:rPr>
          <w:rFonts w:ascii="Times New Roman" w:hAnsi="Times New Roman"/>
          <w:i/>
          <w:iCs/>
          <w:sz w:val="28"/>
          <w:szCs w:val="28"/>
        </w:rPr>
        <w:t>11</w:t>
      </w:r>
    </w:p>
    <w:p w:rsidR="00413DA7" w:rsidRPr="00413DA7" w:rsidRDefault="00413DA7" w:rsidP="00413DA7">
      <w:pPr>
        <w:jc w:val="center"/>
        <w:rPr>
          <w:sz w:val="28"/>
        </w:rPr>
      </w:pPr>
      <w:r w:rsidRPr="00413DA7">
        <w:rPr>
          <w:b/>
          <w:bCs/>
          <w:sz w:val="28"/>
        </w:rPr>
        <w:t>Возрасты рубок</w:t>
      </w:r>
    </w:p>
    <w:p w:rsidR="00413DA7" w:rsidRPr="00413DA7" w:rsidRDefault="00413DA7" w:rsidP="00413DA7">
      <w:pPr>
        <w:jc w:val="center"/>
        <w:rPr>
          <w:sz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3"/>
        <w:gridCol w:w="3120"/>
        <w:gridCol w:w="1985"/>
        <w:gridCol w:w="1522"/>
      </w:tblGrid>
      <w:tr w:rsidR="00413DA7" w:rsidRPr="00413DA7" w:rsidTr="00413DA7">
        <w:trPr>
          <w:trHeight w:val="570"/>
        </w:trPr>
        <w:tc>
          <w:tcPr>
            <w:tcW w:w="1538"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 xml:space="preserve">Виды целевого назначения лесов, в том числе </w:t>
            </w:r>
            <w:r>
              <w:rPr>
                <w:sz w:val="28"/>
              </w:rPr>
              <w:t xml:space="preserve"> </w:t>
            </w:r>
            <w:r w:rsidRPr="00EE1164">
              <w:rPr>
                <w:sz w:val="28"/>
              </w:rPr>
              <w:t>категории защитных лесов</w:t>
            </w:r>
          </w:p>
        </w:tc>
        <w:tc>
          <w:tcPr>
            <w:tcW w:w="1630"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proofErr w:type="spellStart"/>
            <w:r w:rsidRPr="00EE1164">
              <w:rPr>
                <w:sz w:val="28"/>
              </w:rPr>
              <w:t>Хозсекци</w:t>
            </w:r>
            <w:r>
              <w:rPr>
                <w:sz w:val="28"/>
              </w:rPr>
              <w:t>и</w:t>
            </w:r>
            <w:proofErr w:type="spellEnd"/>
            <w:r w:rsidRPr="00EE1164">
              <w:rPr>
                <w:sz w:val="28"/>
              </w:rPr>
              <w:t xml:space="preserve"> и входящие в них преобладающие породы</w:t>
            </w:r>
          </w:p>
        </w:tc>
        <w:tc>
          <w:tcPr>
            <w:tcW w:w="1037"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Классы</w:t>
            </w:r>
          </w:p>
          <w:p w:rsidR="00413DA7" w:rsidRPr="00EE1164" w:rsidRDefault="00413DA7" w:rsidP="00557662">
            <w:pPr>
              <w:jc w:val="center"/>
              <w:rPr>
                <w:sz w:val="28"/>
              </w:rPr>
            </w:pPr>
            <w:r w:rsidRPr="00EE1164">
              <w:rPr>
                <w:sz w:val="28"/>
              </w:rPr>
              <w:t>бонитета</w:t>
            </w:r>
          </w:p>
        </w:tc>
        <w:tc>
          <w:tcPr>
            <w:tcW w:w="796" w:type="pct"/>
            <w:tcBorders>
              <w:top w:val="single" w:sz="4" w:space="0" w:color="auto"/>
              <w:left w:val="single" w:sz="4" w:space="0" w:color="auto"/>
              <w:bottom w:val="single" w:sz="4" w:space="0" w:color="auto"/>
              <w:right w:val="single" w:sz="4" w:space="0" w:color="auto"/>
            </w:tcBorders>
            <w:vAlign w:val="center"/>
          </w:tcPr>
          <w:p w:rsidR="00413DA7" w:rsidRPr="00EE1164" w:rsidRDefault="00413DA7" w:rsidP="00557662">
            <w:pPr>
              <w:jc w:val="center"/>
              <w:rPr>
                <w:sz w:val="28"/>
              </w:rPr>
            </w:pPr>
            <w:r w:rsidRPr="00EE1164">
              <w:rPr>
                <w:sz w:val="28"/>
              </w:rPr>
              <w:t>Возрасты</w:t>
            </w:r>
          </w:p>
          <w:p w:rsidR="00413DA7" w:rsidRPr="00EE1164" w:rsidRDefault="00413DA7" w:rsidP="00557662">
            <w:pPr>
              <w:jc w:val="center"/>
              <w:rPr>
                <w:sz w:val="28"/>
              </w:rPr>
            </w:pPr>
            <w:r w:rsidRPr="00EE1164">
              <w:rPr>
                <w:sz w:val="28"/>
              </w:rPr>
              <w:t>рубок,</w:t>
            </w:r>
          </w:p>
          <w:p w:rsidR="00413DA7" w:rsidRPr="00EE1164" w:rsidRDefault="00413DA7" w:rsidP="00413DA7">
            <w:pPr>
              <w:jc w:val="center"/>
              <w:rPr>
                <w:sz w:val="28"/>
              </w:rPr>
            </w:pPr>
            <w:r>
              <w:rPr>
                <w:sz w:val="28"/>
              </w:rPr>
              <w:t>лет</w:t>
            </w:r>
          </w:p>
        </w:tc>
      </w:tr>
      <w:tr w:rsidR="00413DA7" w:rsidRPr="00413DA7" w:rsidTr="00413DA7">
        <w:tc>
          <w:tcPr>
            <w:tcW w:w="5000" w:type="pct"/>
            <w:gridSpan w:val="4"/>
            <w:tcBorders>
              <w:top w:val="single" w:sz="4" w:space="0" w:color="auto"/>
              <w:left w:val="single" w:sz="4" w:space="0" w:color="auto"/>
              <w:bottom w:val="single" w:sz="4" w:space="0" w:color="auto"/>
              <w:right w:val="single" w:sz="4" w:space="0" w:color="auto"/>
            </w:tcBorders>
          </w:tcPr>
          <w:p w:rsidR="00413DA7" w:rsidRPr="00413DA7" w:rsidRDefault="00413DA7" w:rsidP="00413DA7">
            <w:pPr>
              <w:jc w:val="center"/>
              <w:rPr>
                <w:sz w:val="28"/>
              </w:rPr>
            </w:pPr>
          </w:p>
        </w:tc>
      </w:tr>
      <w:tr w:rsidR="00413DA7" w:rsidRPr="00413DA7" w:rsidTr="00413DA7">
        <w:trPr>
          <w:cantSplit/>
        </w:trPr>
        <w:tc>
          <w:tcPr>
            <w:tcW w:w="1538" w:type="pct"/>
            <w:vMerge w:val="restart"/>
            <w:tcBorders>
              <w:top w:val="single" w:sz="4" w:space="0" w:color="auto"/>
              <w:left w:val="single" w:sz="4" w:space="0" w:color="auto"/>
              <w:right w:val="single" w:sz="4" w:space="0" w:color="auto"/>
            </w:tcBorders>
          </w:tcPr>
          <w:p w:rsidR="00413DA7" w:rsidRPr="00413DA7" w:rsidRDefault="00413DA7" w:rsidP="00413DA7">
            <w:pPr>
              <w:rPr>
                <w:b/>
                <w:bCs/>
                <w:sz w:val="28"/>
              </w:rPr>
            </w:pPr>
            <w:r w:rsidRPr="00413DA7">
              <w:rPr>
                <w:b/>
                <w:bCs/>
                <w:sz w:val="28"/>
              </w:rPr>
              <w:t>Защитные леса</w:t>
            </w:r>
          </w:p>
          <w:p w:rsidR="00413DA7" w:rsidRPr="00413DA7" w:rsidRDefault="00413DA7" w:rsidP="00413DA7">
            <w:pPr>
              <w:rPr>
                <w:bCs/>
                <w:iCs/>
                <w:sz w:val="28"/>
              </w:rPr>
            </w:pPr>
            <w:r w:rsidRPr="00413DA7">
              <w:rPr>
                <w:sz w:val="28"/>
              </w:rPr>
              <w:t>Леса, выполняющие функции защиты природных и иных объектов</w:t>
            </w:r>
            <w:r w:rsidRPr="00413DA7">
              <w:rPr>
                <w:bCs/>
                <w:iCs/>
                <w:sz w:val="28"/>
              </w:rPr>
              <w:t>:</w:t>
            </w:r>
          </w:p>
          <w:p w:rsidR="00C37043" w:rsidRDefault="00C37043" w:rsidP="00413DA7">
            <w:pPr>
              <w:rPr>
                <w:bCs/>
                <w:iCs/>
                <w:sz w:val="28"/>
              </w:rPr>
            </w:pPr>
          </w:p>
          <w:p w:rsidR="00413DA7" w:rsidRPr="00413DA7" w:rsidRDefault="00413DA7" w:rsidP="00C37043">
            <w:pPr>
              <w:rPr>
                <w:sz w:val="28"/>
              </w:rPr>
            </w:pPr>
            <w:r w:rsidRPr="00413DA7">
              <w:rPr>
                <w:bCs/>
                <w:iCs/>
                <w:sz w:val="28"/>
              </w:rPr>
              <w:t>- городские леса</w:t>
            </w:r>
          </w:p>
        </w:tc>
        <w:tc>
          <w:tcPr>
            <w:tcW w:w="3462" w:type="pct"/>
            <w:gridSpan w:val="3"/>
            <w:tcBorders>
              <w:top w:val="single" w:sz="4" w:space="0" w:color="auto"/>
              <w:left w:val="single" w:sz="4" w:space="0" w:color="auto"/>
              <w:bottom w:val="nil"/>
              <w:right w:val="single" w:sz="4" w:space="0" w:color="auto"/>
            </w:tcBorders>
          </w:tcPr>
          <w:p w:rsidR="00413DA7" w:rsidRPr="00413DA7" w:rsidRDefault="00413DA7" w:rsidP="00413DA7">
            <w:pPr>
              <w:pStyle w:val="6"/>
              <w:spacing w:before="0" w:after="0"/>
              <w:rPr>
                <w:b w:val="0"/>
                <w:i/>
                <w:sz w:val="28"/>
                <w:szCs w:val="28"/>
              </w:rPr>
            </w:pPr>
            <w:r w:rsidRPr="00413DA7">
              <w:rPr>
                <w:b w:val="0"/>
                <w:i/>
                <w:sz w:val="28"/>
                <w:szCs w:val="28"/>
              </w:rPr>
              <w:t>Сосновая: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nil"/>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Сосна, лиственница</w:t>
            </w:r>
          </w:p>
        </w:tc>
        <w:tc>
          <w:tcPr>
            <w:tcW w:w="1037" w:type="pct"/>
            <w:tcBorders>
              <w:top w:val="single" w:sz="4" w:space="0" w:color="auto"/>
              <w:left w:val="single" w:sz="4" w:space="0" w:color="auto"/>
              <w:bottom w:val="nil"/>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nil"/>
              <w:right w:val="single" w:sz="4" w:space="0" w:color="auto"/>
            </w:tcBorders>
            <w:vAlign w:val="bottom"/>
          </w:tcPr>
          <w:p w:rsidR="00413DA7" w:rsidRPr="00413DA7" w:rsidRDefault="00413DA7" w:rsidP="00413DA7">
            <w:pPr>
              <w:jc w:val="center"/>
              <w:rPr>
                <w:sz w:val="28"/>
              </w:rPr>
            </w:pPr>
            <w:r w:rsidRPr="00413DA7">
              <w:rPr>
                <w:sz w:val="28"/>
              </w:rPr>
              <w:t>101</w:t>
            </w:r>
            <w:r>
              <w:rPr>
                <w:sz w:val="28"/>
              </w:rPr>
              <w:t xml:space="preserve"> – </w:t>
            </w:r>
            <w:r w:rsidRPr="00413DA7">
              <w:rPr>
                <w:sz w:val="28"/>
              </w:rPr>
              <w:t>120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6"/>
              <w:spacing w:before="0" w:after="0"/>
              <w:rPr>
                <w:b w:val="0"/>
                <w:i/>
                <w:sz w:val="28"/>
                <w:szCs w:val="28"/>
              </w:rPr>
            </w:pPr>
            <w:r w:rsidRPr="00413DA7">
              <w:rPr>
                <w:b w:val="0"/>
                <w:i/>
                <w:sz w:val="28"/>
                <w:szCs w:val="28"/>
              </w:rPr>
              <w:t>Еловая: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Ель, пихта</w:t>
            </w:r>
          </w:p>
        </w:tc>
        <w:tc>
          <w:tcPr>
            <w:tcW w:w="1037" w:type="pct"/>
            <w:tcBorders>
              <w:top w:val="single" w:sz="4" w:space="0" w:color="auto"/>
              <w:left w:val="single" w:sz="4" w:space="0" w:color="auto"/>
              <w:bottom w:val="single" w:sz="4" w:space="0" w:color="auto"/>
              <w:right w:val="single" w:sz="4" w:space="0" w:color="auto"/>
            </w:tcBorders>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101</w:t>
            </w:r>
            <w:r>
              <w:rPr>
                <w:sz w:val="28"/>
              </w:rPr>
              <w:t xml:space="preserve"> – </w:t>
            </w:r>
            <w:r w:rsidRPr="00413DA7">
              <w:rPr>
                <w:sz w:val="28"/>
              </w:rPr>
              <w:t>120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Твердолиственная семенная:</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Дуб семенной, ясень</w:t>
            </w:r>
          </w:p>
        </w:tc>
        <w:tc>
          <w:tcPr>
            <w:tcW w:w="1037" w:type="pct"/>
            <w:tcBorders>
              <w:top w:val="single" w:sz="4" w:space="0" w:color="auto"/>
              <w:left w:val="single" w:sz="4" w:space="0" w:color="auto"/>
              <w:bottom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121</w:t>
            </w:r>
            <w:r>
              <w:rPr>
                <w:sz w:val="28"/>
              </w:rPr>
              <w:t xml:space="preserve"> – </w:t>
            </w:r>
            <w:r w:rsidRPr="00413DA7">
              <w:rPr>
                <w:sz w:val="28"/>
              </w:rPr>
              <w:t>140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Твердолиственная порослевая:</w:t>
            </w:r>
          </w:p>
        </w:tc>
      </w:tr>
      <w:tr w:rsidR="00413DA7" w:rsidRPr="00413DA7" w:rsidTr="00413DA7">
        <w:trPr>
          <w:cantSplit/>
          <w:trHeight w:val="64"/>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7"/>
              <w:spacing w:before="0" w:after="0"/>
              <w:rPr>
                <w:iCs/>
                <w:sz w:val="28"/>
                <w:szCs w:val="28"/>
              </w:rPr>
            </w:pPr>
            <w:r w:rsidRPr="00413DA7">
              <w:rPr>
                <w:iCs/>
                <w:sz w:val="28"/>
                <w:szCs w:val="28"/>
              </w:rPr>
              <w:t xml:space="preserve">Дуб </w:t>
            </w:r>
            <w:proofErr w:type="gramStart"/>
            <w:r w:rsidRPr="00413DA7">
              <w:rPr>
                <w:iCs/>
                <w:sz w:val="28"/>
                <w:szCs w:val="28"/>
              </w:rPr>
              <w:t>порослевой</w:t>
            </w:r>
            <w:proofErr w:type="gramEnd"/>
            <w:r w:rsidRPr="00413DA7">
              <w:rPr>
                <w:iCs/>
                <w:sz w:val="28"/>
                <w:szCs w:val="28"/>
              </w:rPr>
              <w:t>, клен, вяз</w:t>
            </w:r>
          </w:p>
        </w:tc>
        <w:tc>
          <w:tcPr>
            <w:tcW w:w="1037" w:type="pct"/>
            <w:tcBorders>
              <w:top w:val="single" w:sz="4" w:space="0" w:color="auto"/>
              <w:left w:val="single" w:sz="4" w:space="0" w:color="auto"/>
              <w:bottom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jc w:val="center"/>
              <w:rPr>
                <w:sz w:val="28"/>
              </w:rPr>
            </w:pPr>
            <w:r w:rsidRPr="00413DA7">
              <w:rPr>
                <w:sz w:val="28"/>
              </w:rPr>
              <w:t>71</w:t>
            </w:r>
            <w:r>
              <w:rPr>
                <w:sz w:val="28"/>
              </w:rPr>
              <w:t xml:space="preserve"> – </w:t>
            </w:r>
            <w:r w:rsidRPr="00413DA7">
              <w:rPr>
                <w:sz w:val="28"/>
              </w:rPr>
              <w:t>80</w:t>
            </w:r>
          </w:p>
        </w:tc>
      </w:tr>
      <w:tr w:rsidR="00413DA7" w:rsidRPr="00413DA7" w:rsidTr="00413DA7">
        <w:trPr>
          <w:cantSplit/>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bottom w:val="single" w:sz="4" w:space="0" w:color="auto"/>
              <w:right w:val="single" w:sz="4" w:space="0" w:color="auto"/>
            </w:tcBorders>
            <w:vAlign w:val="bottom"/>
          </w:tcPr>
          <w:p w:rsidR="00413DA7" w:rsidRPr="00413DA7" w:rsidRDefault="00413DA7" w:rsidP="00413DA7">
            <w:pPr>
              <w:pStyle w:val="6"/>
              <w:spacing w:before="0" w:after="0"/>
              <w:rPr>
                <w:b w:val="0"/>
                <w:i/>
                <w:sz w:val="28"/>
                <w:szCs w:val="28"/>
              </w:rPr>
            </w:pPr>
            <w:r w:rsidRPr="00413DA7">
              <w:rPr>
                <w:b w:val="0"/>
                <w:i/>
                <w:sz w:val="28"/>
                <w:szCs w:val="28"/>
              </w:rPr>
              <w:t>Нектарная:</w:t>
            </w:r>
          </w:p>
        </w:tc>
      </w:tr>
      <w:tr w:rsidR="00413DA7" w:rsidRPr="00413DA7" w:rsidTr="00413DA7">
        <w:trPr>
          <w:cantSplit/>
          <w:trHeight w:val="64"/>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Липа медоносная</w:t>
            </w:r>
          </w:p>
        </w:tc>
        <w:tc>
          <w:tcPr>
            <w:tcW w:w="1037" w:type="pct"/>
            <w:tcBorders>
              <w:top w:val="single" w:sz="4" w:space="0" w:color="auto"/>
              <w:left w:val="single" w:sz="4" w:space="0" w:color="auto"/>
              <w:bottom w:val="single" w:sz="4" w:space="0" w:color="auto"/>
              <w:right w:val="single" w:sz="4" w:space="0" w:color="auto"/>
            </w:tcBorders>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bottom w:val="single" w:sz="4" w:space="0" w:color="auto"/>
              <w:right w:val="single" w:sz="4" w:space="0" w:color="auto"/>
            </w:tcBorders>
          </w:tcPr>
          <w:p w:rsidR="00413DA7" w:rsidRPr="00413DA7" w:rsidRDefault="00413DA7" w:rsidP="00413DA7">
            <w:pPr>
              <w:jc w:val="center"/>
              <w:rPr>
                <w:sz w:val="28"/>
              </w:rPr>
            </w:pPr>
            <w:r w:rsidRPr="00413DA7">
              <w:rPr>
                <w:sz w:val="28"/>
              </w:rPr>
              <w:t>81</w:t>
            </w:r>
            <w:r>
              <w:rPr>
                <w:sz w:val="28"/>
              </w:rPr>
              <w:t xml:space="preserve"> – </w:t>
            </w:r>
            <w:r w:rsidRPr="00413DA7">
              <w:rPr>
                <w:sz w:val="28"/>
              </w:rPr>
              <w:t>90</w:t>
            </w:r>
          </w:p>
        </w:tc>
      </w:tr>
      <w:tr w:rsidR="00413DA7" w:rsidRPr="00413DA7" w:rsidTr="00413DA7">
        <w:trPr>
          <w:cantSplit/>
          <w:trHeight w:val="77"/>
        </w:trPr>
        <w:tc>
          <w:tcPr>
            <w:tcW w:w="1538" w:type="pct"/>
            <w:vMerge/>
            <w:tcBorders>
              <w:left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right w:val="single" w:sz="4" w:space="0" w:color="auto"/>
            </w:tcBorders>
            <w:vAlign w:val="bottom"/>
          </w:tcPr>
          <w:p w:rsidR="00413DA7" w:rsidRPr="00413DA7" w:rsidRDefault="00413DA7" w:rsidP="00413DA7">
            <w:pPr>
              <w:rPr>
                <w:i/>
                <w:sz w:val="28"/>
              </w:rPr>
            </w:pPr>
            <w:r w:rsidRPr="00413DA7">
              <w:rPr>
                <w:i/>
                <w:sz w:val="28"/>
              </w:rPr>
              <w:t>Березовая:</w:t>
            </w:r>
          </w:p>
        </w:tc>
      </w:tr>
      <w:tr w:rsidR="00413DA7" w:rsidRPr="00413DA7" w:rsidTr="00413DA7">
        <w:trPr>
          <w:cantSplit/>
          <w:trHeight w:val="64"/>
        </w:trPr>
        <w:tc>
          <w:tcPr>
            <w:tcW w:w="1538" w:type="pct"/>
            <w:vMerge/>
            <w:tcBorders>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right w:val="single" w:sz="4" w:space="0" w:color="auto"/>
            </w:tcBorders>
          </w:tcPr>
          <w:p w:rsidR="00413DA7" w:rsidRPr="00413DA7" w:rsidRDefault="00413DA7" w:rsidP="00413DA7">
            <w:pPr>
              <w:pStyle w:val="7"/>
              <w:spacing w:before="0" w:after="0"/>
              <w:rPr>
                <w:iCs/>
                <w:sz w:val="28"/>
                <w:szCs w:val="28"/>
              </w:rPr>
            </w:pPr>
            <w:r w:rsidRPr="00413DA7">
              <w:rPr>
                <w:iCs/>
                <w:sz w:val="28"/>
                <w:szCs w:val="28"/>
              </w:rPr>
              <w:t>Береза, ольха черная, липа</w:t>
            </w:r>
          </w:p>
        </w:tc>
        <w:tc>
          <w:tcPr>
            <w:tcW w:w="1037" w:type="pct"/>
            <w:tcBorders>
              <w:top w:val="single" w:sz="4" w:space="0" w:color="auto"/>
              <w:left w:val="single" w:sz="4" w:space="0" w:color="auto"/>
              <w:right w:val="single" w:sz="4" w:space="0" w:color="auto"/>
            </w:tcBorders>
            <w:vAlign w:val="bottom"/>
          </w:tcPr>
          <w:p w:rsidR="00413DA7" w:rsidRDefault="00413DA7" w:rsidP="00413DA7">
            <w:pPr>
              <w:pStyle w:val="7"/>
              <w:spacing w:before="0" w:after="0"/>
              <w:jc w:val="center"/>
              <w:rPr>
                <w:iCs/>
                <w:sz w:val="28"/>
                <w:szCs w:val="28"/>
              </w:rPr>
            </w:pPr>
            <w:r w:rsidRPr="00413DA7">
              <w:rPr>
                <w:iCs/>
                <w:sz w:val="28"/>
                <w:szCs w:val="28"/>
              </w:rPr>
              <w:t xml:space="preserve">все </w:t>
            </w:r>
          </w:p>
          <w:p w:rsidR="00413DA7" w:rsidRPr="00413DA7" w:rsidRDefault="00413DA7" w:rsidP="00413DA7">
            <w:pPr>
              <w:pStyle w:val="7"/>
              <w:spacing w:before="0" w:after="0"/>
              <w:jc w:val="center"/>
              <w:rPr>
                <w:iCs/>
                <w:sz w:val="28"/>
                <w:szCs w:val="28"/>
              </w:rPr>
            </w:pPr>
            <w:r w:rsidRPr="00413DA7">
              <w:rPr>
                <w:iCs/>
                <w:sz w:val="28"/>
                <w:szCs w:val="28"/>
              </w:rPr>
              <w:t>бонитеты</w:t>
            </w:r>
          </w:p>
        </w:tc>
        <w:tc>
          <w:tcPr>
            <w:tcW w:w="796" w:type="pct"/>
            <w:tcBorders>
              <w:top w:val="single" w:sz="4" w:space="0" w:color="auto"/>
              <w:left w:val="single" w:sz="4" w:space="0" w:color="auto"/>
              <w:right w:val="single" w:sz="4" w:space="0" w:color="auto"/>
            </w:tcBorders>
            <w:vAlign w:val="bottom"/>
          </w:tcPr>
          <w:p w:rsidR="00413DA7" w:rsidRPr="00413DA7" w:rsidRDefault="00413DA7" w:rsidP="00413DA7">
            <w:pPr>
              <w:jc w:val="center"/>
              <w:rPr>
                <w:sz w:val="28"/>
              </w:rPr>
            </w:pPr>
            <w:r w:rsidRPr="00413DA7">
              <w:rPr>
                <w:sz w:val="28"/>
              </w:rPr>
              <w:t>71</w:t>
            </w:r>
            <w:r>
              <w:rPr>
                <w:sz w:val="28"/>
              </w:rPr>
              <w:t xml:space="preserve"> – </w:t>
            </w:r>
            <w:r w:rsidRPr="00413DA7">
              <w:rPr>
                <w:sz w:val="28"/>
              </w:rPr>
              <w:t>80</w:t>
            </w:r>
          </w:p>
        </w:tc>
      </w:tr>
      <w:tr w:rsidR="00413DA7" w:rsidRPr="00413DA7" w:rsidTr="00413DA7">
        <w:trPr>
          <w:cantSplit/>
          <w:trHeight w:val="77"/>
        </w:trPr>
        <w:tc>
          <w:tcPr>
            <w:tcW w:w="1538" w:type="pct"/>
            <w:vMerge/>
            <w:tcBorders>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3462" w:type="pct"/>
            <w:gridSpan w:val="3"/>
            <w:tcBorders>
              <w:top w:val="single" w:sz="4" w:space="0" w:color="auto"/>
              <w:left w:val="single" w:sz="4" w:space="0" w:color="auto"/>
              <w:right w:val="single" w:sz="4" w:space="0" w:color="auto"/>
            </w:tcBorders>
            <w:vAlign w:val="bottom"/>
          </w:tcPr>
          <w:p w:rsidR="00413DA7" w:rsidRPr="00413DA7" w:rsidRDefault="00413DA7" w:rsidP="00413DA7">
            <w:pPr>
              <w:pStyle w:val="6"/>
              <w:spacing w:before="0" w:after="0"/>
              <w:rPr>
                <w:b w:val="0"/>
                <w:bCs w:val="0"/>
                <w:i/>
                <w:sz w:val="28"/>
                <w:szCs w:val="28"/>
              </w:rPr>
            </w:pPr>
            <w:r w:rsidRPr="00413DA7">
              <w:rPr>
                <w:b w:val="0"/>
                <w:bCs w:val="0"/>
                <w:i/>
                <w:sz w:val="28"/>
                <w:szCs w:val="28"/>
              </w:rPr>
              <w:t>Осиновая:</w:t>
            </w:r>
          </w:p>
        </w:tc>
      </w:tr>
      <w:tr w:rsidR="00413DA7" w:rsidRPr="00413DA7" w:rsidTr="00413DA7">
        <w:trPr>
          <w:cantSplit/>
          <w:trHeight w:val="64"/>
        </w:trPr>
        <w:tc>
          <w:tcPr>
            <w:tcW w:w="1538" w:type="pct"/>
            <w:vMerge/>
            <w:tcBorders>
              <w:left w:val="single" w:sz="4" w:space="0" w:color="auto"/>
              <w:bottom w:val="nil"/>
              <w:right w:val="single" w:sz="4" w:space="0" w:color="auto"/>
            </w:tcBorders>
            <w:vAlign w:val="center"/>
          </w:tcPr>
          <w:p w:rsidR="00413DA7" w:rsidRPr="00413DA7" w:rsidRDefault="00413DA7" w:rsidP="00413DA7">
            <w:pPr>
              <w:rPr>
                <w:sz w:val="28"/>
              </w:rPr>
            </w:pPr>
          </w:p>
        </w:tc>
        <w:tc>
          <w:tcPr>
            <w:tcW w:w="1630" w:type="pct"/>
            <w:tcBorders>
              <w:top w:val="single" w:sz="4" w:space="0" w:color="auto"/>
              <w:left w:val="single" w:sz="4" w:space="0" w:color="auto"/>
              <w:bottom w:val="nil"/>
              <w:right w:val="single" w:sz="4" w:space="0" w:color="auto"/>
            </w:tcBorders>
          </w:tcPr>
          <w:p w:rsidR="00413DA7" w:rsidRPr="00413DA7" w:rsidRDefault="00413DA7" w:rsidP="00413DA7">
            <w:pPr>
              <w:rPr>
                <w:sz w:val="28"/>
              </w:rPr>
            </w:pPr>
            <w:r w:rsidRPr="00413DA7">
              <w:rPr>
                <w:sz w:val="28"/>
              </w:rPr>
              <w:t>Осина, тополь,  ольха серая, ива древовидная</w:t>
            </w:r>
          </w:p>
        </w:tc>
        <w:tc>
          <w:tcPr>
            <w:tcW w:w="1037" w:type="pct"/>
            <w:tcBorders>
              <w:top w:val="single" w:sz="4" w:space="0" w:color="auto"/>
              <w:left w:val="single" w:sz="4" w:space="0" w:color="auto"/>
              <w:bottom w:val="nil"/>
              <w:right w:val="single" w:sz="4" w:space="0" w:color="auto"/>
            </w:tcBorders>
          </w:tcPr>
          <w:p w:rsidR="00413DA7" w:rsidRDefault="00413DA7" w:rsidP="00413DA7">
            <w:pPr>
              <w:jc w:val="center"/>
              <w:rPr>
                <w:iCs/>
                <w:sz w:val="28"/>
              </w:rPr>
            </w:pPr>
            <w:r w:rsidRPr="00413DA7">
              <w:rPr>
                <w:iCs/>
                <w:sz w:val="28"/>
              </w:rPr>
              <w:t xml:space="preserve">все </w:t>
            </w:r>
          </w:p>
          <w:p w:rsidR="00413DA7" w:rsidRPr="00413DA7" w:rsidRDefault="00413DA7" w:rsidP="00413DA7">
            <w:pPr>
              <w:jc w:val="center"/>
              <w:rPr>
                <w:sz w:val="28"/>
              </w:rPr>
            </w:pPr>
            <w:r w:rsidRPr="00413DA7">
              <w:rPr>
                <w:iCs/>
                <w:sz w:val="28"/>
              </w:rPr>
              <w:t>бонитеты</w:t>
            </w:r>
          </w:p>
        </w:tc>
        <w:tc>
          <w:tcPr>
            <w:tcW w:w="796" w:type="pct"/>
            <w:tcBorders>
              <w:top w:val="single" w:sz="4" w:space="0" w:color="auto"/>
              <w:left w:val="single" w:sz="4" w:space="0" w:color="auto"/>
              <w:bottom w:val="nil"/>
              <w:right w:val="single" w:sz="4" w:space="0" w:color="auto"/>
            </w:tcBorders>
          </w:tcPr>
          <w:p w:rsidR="00413DA7" w:rsidRPr="00413DA7" w:rsidRDefault="00413DA7" w:rsidP="00413DA7">
            <w:pPr>
              <w:jc w:val="center"/>
              <w:rPr>
                <w:sz w:val="28"/>
              </w:rPr>
            </w:pPr>
            <w:r w:rsidRPr="00413DA7">
              <w:rPr>
                <w:sz w:val="28"/>
              </w:rPr>
              <w:t>51</w:t>
            </w:r>
            <w:r>
              <w:rPr>
                <w:sz w:val="28"/>
              </w:rPr>
              <w:t xml:space="preserve"> – </w:t>
            </w:r>
            <w:r w:rsidRPr="00413DA7">
              <w:rPr>
                <w:sz w:val="28"/>
              </w:rPr>
              <w:t>60</w:t>
            </w:r>
          </w:p>
        </w:tc>
      </w:tr>
      <w:tr w:rsidR="00413DA7" w:rsidRPr="00413DA7" w:rsidTr="00413DA7">
        <w:trPr>
          <w:cantSplit/>
          <w:trHeight w:val="64"/>
        </w:trPr>
        <w:tc>
          <w:tcPr>
            <w:tcW w:w="1538" w:type="pct"/>
            <w:tcBorders>
              <w:top w:val="nil"/>
              <w:left w:val="single" w:sz="4" w:space="0" w:color="auto"/>
              <w:bottom w:val="nil"/>
              <w:right w:val="single" w:sz="4" w:space="0" w:color="auto"/>
            </w:tcBorders>
            <w:vAlign w:val="center"/>
          </w:tcPr>
          <w:p w:rsidR="00413DA7" w:rsidRPr="00413DA7" w:rsidRDefault="00413DA7" w:rsidP="00413DA7">
            <w:pPr>
              <w:rPr>
                <w:sz w:val="28"/>
              </w:rPr>
            </w:pPr>
          </w:p>
        </w:tc>
        <w:tc>
          <w:tcPr>
            <w:tcW w:w="1630" w:type="pct"/>
            <w:tcBorders>
              <w:top w:val="nil"/>
              <w:left w:val="single" w:sz="4" w:space="0" w:color="auto"/>
              <w:bottom w:val="nil"/>
              <w:right w:val="single" w:sz="4" w:space="0" w:color="auto"/>
            </w:tcBorders>
            <w:vAlign w:val="bottom"/>
          </w:tcPr>
          <w:p w:rsidR="00413DA7" w:rsidRPr="00413DA7" w:rsidRDefault="00413DA7" w:rsidP="00413DA7">
            <w:pPr>
              <w:rPr>
                <w:sz w:val="28"/>
              </w:rPr>
            </w:pPr>
          </w:p>
        </w:tc>
        <w:tc>
          <w:tcPr>
            <w:tcW w:w="1037" w:type="pct"/>
            <w:tcBorders>
              <w:top w:val="nil"/>
              <w:left w:val="single" w:sz="4" w:space="0" w:color="auto"/>
              <w:bottom w:val="nil"/>
              <w:right w:val="single" w:sz="4" w:space="0" w:color="auto"/>
            </w:tcBorders>
          </w:tcPr>
          <w:p w:rsidR="00413DA7" w:rsidRPr="00413DA7" w:rsidRDefault="00413DA7" w:rsidP="00413DA7">
            <w:pPr>
              <w:jc w:val="center"/>
              <w:rPr>
                <w:iCs/>
                <w:sz w:val="28"/>
              </w:rPr>
            </w:pPr>
          </w:p>
        </w:tc>
        <w:tc>
          <w:tcPr>
            <w:tcW w:w="796" w:type="pct"/>
            <w:tcBorders>
              <w:top w:val="nil"/>
              <w:left w:val="single" w:sz="4" w:space="0" w:color="auto"/>
              <w:bottom w:val="nil"/>
              <w:right w:val="single" w:sz="4" w:space="0" w:color="auto"/>
            </w:tcBorders>
          </w:tcPr>
          <w:p w:rsidR="00413DA7" w:rsidRPr="00413DA7" w:rsidRDefault="00413DA7" w:rsidP="00413DA7">
            <w:pPr>
              <w:jc w:val="center"/>
              <w:rPr>
                <w:sz w:val="28"/>
              </w:rPr>
            </w:pPr>
          </w:p>
        </w:tc>
      </w:tr>
      <w:tr w:rsidR="00413DA7" w:rsidRPr="00413DA7" w:rsidTr="00413DA7">
        <w:trPr>
          <w:cantSplit/>
          <w:trHeight w:val="64"/>
        </w:trPr>
        <w:tc>
          <w:tcPr>
            <w:tcW w:w="1538" w:type="pct"/>
            <w:tcBorders>
              <w:top w:val="nil"/>
              <w:left w:val="single" w:sz="4" w:space="0" w:color="auto"/>
              <w:bottom w:val="single" w:sz="4" w:space="0" w:color="auto"/>
              <w:right w:val="single" w:sz="4" w:space="0" w:color="auto"/>
            </w:tcBorders>
            <w:vAlign w:val="center"/>
          </w:tcPr>
          <w:p w:rsidR="00413DA7" w:rsidRPr="00413DA7" w:rsidRDefault="00413DA7" w:rsidP="00413DA7">
            <w:pPr>
              <w:rPr>
                <w:sz w:val="28"/>
              </w:rPr>
            </w:pPr>
          </w:p>
        </w:tc>
        <w:tc>
          <w:tcPr>
            <w:tcW w:w="1630" w:type="pct"/>
            <w:tcBorders>
              <w:top w:val="nil"/>
              <w:left w:val="single" w:sz="4" w:space="0" w:color="auto"/>
              <w:bottom w:val="single" w:sz="4" w:space="0" w:color="auto"/>
              <w:right w:val="single" w:sz="4" w:space="0" w:color="auto"/>
            </w:tcBorders>
            <w:vAlign w:val="bottom"/>
          </w:tcPr>
          <w:p w:rsidR="00413DA7" w:rsidRPr="00413DA7" w:rsidRDefault="00413DA7" w:rsidP="00413DA7">
            <w:pPr>
              <w:rPr>
                <w:sz w:val="28"/>
              </w:rPr>
            </w:pPr>
          </w:p>
        </w:tc>
        <w:tc>
          <w:tcPr>
            <w:tcW w:w="1037" w:type="pct"/>
            <w:tcBorders>
              <w:top w:val="nil"/>
              <w:left w:val="single" w:sz="4" w:space="0" w:color="auto"/>
              <w:bottom w:val="single" w:sz="4" w:space="0" w:color="auto"/>
              <w:right w:val="single" w:sz="4" w:space="0" w:color="auto"/>
            </w:tcBorders>
          </w:tcPr>
          <w:p w:rsidR="00413DA7" w:rsidRPr="00413DA7" w:rsidRDefault="00413DA7" w:rsidP="00413DA7">
            <w:pPr>
              <w:jc w:val="center"/>
              <w:rPr>
                <w:iCs/>
                <w:sz w:val="28"/>
              </w:rPr>
            </w:pPr>
          </w:p>
        </w:tc>
        <w:tc>
          <w:tcPr>
            <w:tcW w:w="796" w:type="pct"/>
            <w:tcBorders>
              <w:top w:val="nil"/>
              <w:left w:val="single" w:sz="4" w:space="0" w:color="auto"/>
              <w:bottom w:val="single" w:sz="4" w:space="0" w:color="auto"/>
              <w:right w:val="single" w:sz="4" w:space="0" w:color="auto"/>
            </w:tcBorders>
          </w:tcPr>
          <w:p w:rsidR="00413DA7" w:rsidRPr="00413DA7" w:rsidRDefault="00413DA7" w:rsidP="00413DA7">
            <w:pPr>
              <w:jc w:val="center"/>
              <w:rPr>
                <w:sz w:val="28"/>
              </w:rPr>
            </w:pPr>
          </w:p>
        </w:tc>
      </w:tr>
    </w:tbl>
    <w:p w:rsidR="00FD115C" w:rsidRDefault="00FD115C" w:rsidP="00DC4FC4">
      <w:pPr>
        <w:pStyle w:val="ad"/>
        <w:jc w:val="right"/>
        <w:rPr>
          <w:rFonts w:ascii="Times New Roman" w:hAnsi="Times New Roman"/>
          <w:i/>
          <w:sz w:val="28"/>
          <w:szCs w:val="28"/>
        </w:rPr>
      </w:pPr>
    </w:p>
    <w:p w:rsidR="00FD115C" w:rsidRDefault="00FD115C" w:rsidP="00DC4FC4">
      <w:pPr>
        <w:pStyle w:val="ad"/>
        <w:jc w:val="right"/>
        <w:rPr>
          <w:rFonts w:ascii="Times New Roman" w:hAnsi="Times New Roman"/>
          <w:i/>
          <w:sz w:val="28"/>
          <w:szCs w:val="28"/>
        </w:rPr>
      </w:pPr>
    </w:p>
    <w:p w:rsidR="00FD115C" w:rsidRDefault="00FD115C" w:rsidP="00DC4FC4">
      <w:pPr>
        <w:pStyle w:val="ad"/>
        <w:jc w:val="right"/>
        <w:rPr>
          <w:rFonts w:ascii="Times New Roman" w:hAnsi="Times New Roman"/>
          <w:i/>
          <w:sz w:val="28"/>
          <w:szCs w:val="28"/>
        </w:rPr>
      </w:pPr>
    </w:p>
    <w:p w:rsidR="00D66AB6" w:rsidRDefault="00D66AB6" w:rsidP="00DC4FC4">
      <w:pPr>
        <w:pStyle w:val="ad"/>
        <w:jc w:val="right"/>
        <w:rPr>
          <w:rFonts w:ascii="Times New Roman" w:hAnsi="Times New Roman"/>
          <w:i/>
          <w:sz w:val="28"/>
          <w:szCs w:val="28"/>
        </w:rPr>
      </w:pPr>
    </w:p>
    <w:p w:rsidR="00DC4FC4" w:rsidRPr="00DC4FC4" w:rsidRDefault="00DC4FC4" w:rsidP="00DC4FC4">
      <w:pPr>
        <w:pStyle w:val="ad"/>
        <w:jc w:val="right"/>
        <w:rPr>
          <w:rFonts w:ascii="Times New Roman" w:hAnsi="Times New Roman"/>
          <w:i/>
          <w:sz w:val="28"/>
          <w:szCs w:val="28"/>
        </w:rPr>
      </w:pPr>
      <w:r w:rsidRPr="00DC4FC4">
        <w:rPr>
          <w:rFonts w:ascii="Times New Roman" w:hAnsi="Times New Roman"/>
          <w:i/>
          <w:sz w:val="28"/>
          <w:szCs w:val="28"/>
        </w:rPr>
        <w:lastRenderedPageBreak/>
        <w:t xml:space="preserve">Таблица </w:t>
      </w:r>
      <w:r>
        <w:rPr>
          <w:rFonts w:ascii="Times New Roman" w:hAnsi="Times New Roman"/>
          <w:i/>
          <w:sz w:val="28"/>
          <w:szCs w:val="28"/>
        </w:rPr>
        <w:t>12</w:t>
      </w:r>
    </w:p>
    <w:p w:rsidR="00DC4FC4" w:rsidRPr="00DC4FC4" w:rsidRDefault="00DC4FC4" w:rsidP="00DC4FC4">
      <w:pPr>
        <w:pStyle w:val="ad"/>
        <w:jc w:val="center"/>
        <w:rPr>
          <w:rFonts w:ascii="Times New Roman" w:hAnsi="Times New Roman"/>
          <w:b/>
          <w:sz w:val="28"/>
          <w:szCs w:val="28"/>
        </w:rPr>
      </w:pPr>
      <w:r w:rsidRPr="00DC4FC4">
        <w:rPr>
          <w:rFonts w:ascii="Times New Roman" w:hAnsi="Times New Roman"/>
          <w:b/>
          <w:sz w:val="28"/>
          <w:szCs w:val="28"/>
        </w:rPr>
        <w:t>Возрасты</w:t>
      </w:r>
      <w:r>
        <w:rPr>
          <w:rFonts w:ascii="Times New Roman" w:hAnsi="Times New Roman"/>
          <w:b/>
          <w:sz w:val="28"/>
          <w:szCs w:val="28"/>
        </w:rPr>
        <w:t xml:space="preserve"> </w:t>
      </w:r>
      <w:r w:rsidRPr="00DC4FC4">
        <w:rPr>
          <w:rFonts w:ascii="Times New Roman" w:hAnsi="Times New Roman"/>
          <w:b/>
          <w:sz w:val="28"/>
          <w:szCs w:val="28"/>
        </w:rPr>
        <w:t>рубок ухода за лесом</w:t>
      </w:r>
    </w:p>
    <w:p w:rsidR="00DC4FC4" w:rsidRPr="00DC4FC4" w:rsidRDefault="00DC4FC4" w:rsidP="00DC4FC4">
      <w:pPr>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630"/>
        <w:gridCol w:w="1630"/>
        <w:gridCol w:w="1405"/>
        <w:gridCol w:w="1406"/>
        <w:gridCol w:w="1406"/>
      </w:tblGrid>
      <w:tr w:rsidR="00DC4FC4" w:rsidRPr="00DC4FC4" w:rsidTr="00557662">
        <w:trPr>
          <w:cantSplit/>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Виды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рубок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ухода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за лесом</w:t>
            </w:r>
          </w:p>
        </w:tc>
        <w:tc>
          <w:tcPr>
            <w:tcW w:w="7477" w:type="dxa"/>
            <w:gridSpan w:val="5"/>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Возраст лесных насаждений, лет</w:t>
            </w:r>
          </w:p>
        </w:tc>
      </w:tr>
      <w:tr w:rsidR="00DC4FC4" w:rsidRPr="00DC4FC4" w:rsidTr="00557662">
        <w:trPr>
          <w:cantSplit/>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хвойных и </w:t>
            </w:r>
            <w:proofErr w:type="spellStart"/>
            <w:proofErr w:type="gramStart"/>
            <w:r w:rsidRPr="00DC4FC4">
              <w:rPr>
                <w:rFonts w:ascii="Times New Roman" w:hAnsi="Times New Roman"/>
                <w:bCs/>
                <w:iCs/>
                <w:sz w:val="28"/>
                <w:szCs w:val="28"/>
              </w:rPr>
              <w:t>твердолист</w:t>
            </w:r>
            <w:proofErr w:type="spellEnd"/>
            <w:r w:rsidRPr="00DC4FC4">
              <w:rPr>
                <w:rFonts w:ascii="Times New Roman" w:hAnsi="Times New Roman"/>
                <w:bCs/>
                <w:iCs/>
                <w:sz w:val="28"/>
                <w:szCs w:val="28"/>
              </w:rPr>
              <w:t>-венных</w:t>
            </w:r>
            <w:proofErr w:type="gramEnd"/>
            <w:r w:rsidRPr="00DC4FC4">
              <w:rPr>
                <w:rFonts w:ascii="Times New Roman" w:hAnsi="Times New Roman"/>
                <w:bCs/>
                <w:iCs/>
                <w:sz w:val="28"/>
                <w:szCs w:val="28"/>
              </w:rPr>
              <w:t xml:space="preserve"> семенного и пер-вой генерации </w:t>
            </w:r>
            <w:proofErr w:type="spellStart"/>
            <w:r w:rsidRPr="00DC4FC4">
              <w:rPr>
                <w:rFonts w:ascii="Times New Roman" w:hAnsi="Times New Roman"/>
                <w:bCs/>
                <w:iCs/>
                <w:sz w:val="28"/>
                <w:szCs w:val="28"/>
              </w:rPr>
              <w:t>поросле-вого</w:t>
            </w:r>
            <w:proofErr w:type="spellEnd"/>
            <w:r w:rsidRPr="00DC4FC4">
              <w:rPr>
                <w:rFonts w:ascii="Times New Roman" w:hAnsi="Times New Roman"/>
                <w:bCs/>
                <w:iCs/>
                <w:sz w:val="28"/>
                <w:szCs w:val="28"/>
              </w:rPr>
              <w:t xml:space="preserve"> происхождения </w:t>
            </w:r>
            <w:proofErr w:type="spellStart"/>
            <w:r w:rsidRPr="00DC4FC4">
              <w:rPr>
                <w:rFonts w:ascii="Times New Roman" w:hAnsi="Times New Roman"/>
                <w:bCs/>
                <w:iCs/>
                <w:sz w:val="28"/>
                <w:szCs w:val="28"/>
              </w:rPr>
              <w:t>дре-весных</w:t>
            </w:r>
            <w:proofErr w:type="spellEnd"/>
            <w:r w:rsidRPr="00DC4FC4">
              <w:rPr>
                <w:rFonts w:ascii="Times New Roman" w:hAnsi="Times New Roman"/>
                <w:bCs/>
                <w:iCs/>
                <w:sz w:val="28"/>
                <w:szCs w:val="28"/>
              </w:rPr>
              <w:t xml:space="preserve"> пород при возрасте рубки</w:t>
            </w:r>
          </w:p>
        </w:tc>
        <w:tc>
          <w:tcPr>
            <w:tcW w:w="4217" w:type="dxa"/>
            <w:gridSpan w:val="3"/>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остальных древесных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пород при возрасте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рубки</w:t>
            </w:r>
          </w:p>
        </w:tc>
      </w:tr>
      <w:tr w:rsidR="00DC4FC4" w:rsidRPr="00DC4FC4" w:rsidTr="00557662">
        <w:trPr>
          <w:cantSplit/>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100 лет</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менее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100 лет</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 xml:space="preserve">более </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60 лет</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50 – 60 лет</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менее</w:t>
            </w:r>
          </w:p>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50 лет</w:t>
            </w:r>
          </w:p>
        </w:tc>
      </w:tr>
      <w:tr w:rsidR="00DC4FC4" w:rsidRPr="00DC4FC4" w:rsidTr="00557662">
        <w:trPr>
          <w:jc w:val="center"/>
        </w:trPr>
        <w:tc>
          <w:tcPr>
            <w:tcW w:w="9570" w:type="dxa"/>
            <w:gridSpan w:val="6"/>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Осветления</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10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до 5</w:t>
            </w: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Прочистки</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6 – 10</w:t>
            </w:r>
          </w:p>
        </w:tc>
      </w:tr>
      <w:tr w:rsidR="00DC4FC4" w:rsidRPr="00DC4FC4" w:rsidTr="00557662">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Прореживания</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60</w:t>
            </w:r>
          </w:p>
        </w:tc>
        <w:tc>
          <w:tcPr>
            <w:tcW w:w="1630"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40</w:t>
            </w:r>
          </w:p>
        </w:tc>
        <w:tc>
          <w:tcPr>
            <w:tcW w:w="1405"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40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21 – 30</w:t>
            </w:r>
          </w:p>
        </w:tc>
        <w:tc>
          <w:tcPr>
            <w:tcW w:w="1406" w:type="dxa"/>
            <w:tcBorders>
              <w:top w:val="single" w:sz="4" w:space="0" w:color="auto"/>
              <w:left w:val="single" w:sz="4" w:space="0" w:color="auto"/>
              <w:bottom w:val="single" w:sz="4" w:space="0" w:color="auto"/>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11 – 20</w:t>
            </w:r>
          </w:p>
        </w:tc>
      </w:tr>
      <w:tr w:rsidR="00DC4FC4" w:rsidRPr="00DC4FC4" w:rsidTr="00557662">
        <w:trPr>
          <w:jc w:val="center"/>
        </w:trPr>
        <w:tc>
          <w:tcPr>
            <w:tcW w:w="2093" w:type="dxa"/>
            <w:tcBorders>
              <w:top w:val="single" w:sz="4" w:space="0" w:color="auto"/>
              <w:left w:val="single" w:sz="4" w:space="0" w:color="auto"/>
              <w:bottom w:val="nil"/>
              <w:right w:val="single" w:sz="4" w:space="0" w:color="auto"/>
            </w:tcBorders>
            <w:vAlign w:val="center"/>
          </w:tcPr>
          <w:p w:rsidR="00DC4FC4" w:rsidRPr="00DC4FC4" w:rsidRDefault="00DC4FC4" w:rsidP="00DC4FC4">
            <w:pPr>
              <w:pStyle w:val="ad"/>
              <w:jc w:val="left"/>
              <w:rPr>
                <w:rFonts w:ascii="Times New Roman" w:hAnsi="Times New Roman"/>
                <w:bCs/>
                <w:iCs/>
                <w:sz w:val="28"/>
                <w:szCs w:val="28"/>
              </w:rPr>
            </w:pPr>
            <w:r w:rsidRPr="00DC4FC4">
              <w:rPr>
                <w:rFonts w:ascii="Times New Roman" w:hAnsi="Times New Roman"/>
                <w:bCs/>
                <w:iCs/>
                <w:sz w:val="28"/>
                <w:szCs w:val="28"/>
              </w:rPr>
              <w:t>Проходные рубки</w:t>
            </w:r>
          </w:p>
        </w:tc>
        <w:tc>
          <w:tcPr>
            <w:tcW w:w="1630"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60</w:t>
            </w:r>
          </w:p>
        </w:tc>
        <w:tc>
          <w:tcPr>
            <w:tcW w:w="1630"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40</w:t>
            </w:r>
          </w:p>
        </w:tc>
        <w:tc>
          <w:tcPr>
            <w:tcW w:w="1405"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40</w:t>
            </w:r>
          </w:p>
        </w:tc>
        <w:tc>
          <w:tcPr>
            <w:tcW w:w="1406"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30</w:t>
            </w:r>
          </w:p>
        </w:tc>
        <w:tc>
          <w:tcPr>
            <w:tcW w:w="1406" w:type="dxa"/>
            <w:tcBorders>
              <w:top w:val="single" w:sz="4" w:space="0" w:color="auto"/>
              <w:left w:val="single" w:sz="4" w:space="0" w:color="auto"/>
              <w:bottom w:val="nil"/>
              <w:right w:val="single" w:sz="4" w:space="0" w:color="auto"/>
            </w:tcBorders>
            <w:vAlign w:val="bottom"/>
          </w:tcPr>
          <w:p w:rsidR="00DC4FC4" w:rsidRPr="00DC4FC4" w:rsidRDefault="00DC4FC4" w:rsidP="00DC4FC4">
            <w:pPr>
              <w:pStyle w:val="ad"/>
              <w:jc w:val="center"/>
              <w:rPr>
                <w:rFonts w:ascii="Times New Roman" w:hAnsi="Times New Roman"/>
                <w:bCs/>
                <w:iCs/>
                <w:sz w:val="28"/>
                <w:szCs w:val="28"/>
              </w:rPr>
            </w:pPr>
            <w:r w:rsidRPr="00DC4FC4">
              <w:rPr>
                <w:rFonts w:ascii="Times New Roman" w:hAnsi="Times New Roman"/>
                <w:bCs/>
                <w:iCs/>
                <w:sz w:val="28"/>
                <w:szCs w:val="28"/>
              </w:rPr>
              <w:t>более 20</w:t>
            </w:r>
          </w:p>
        </w:tc>
      </w:tr>
      <w:tr w:rsidR="00DC4FC4" w:rsidRPr="00DC4FC4" w:rsidTr="001C2740">
        <w:trPr>
          <w:jc w:val="center"/>
        </w:trPr>
        <w:tc>
          <w:tcPr>
            <w:tcW w:w="2093"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630"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5"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6"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c>
          <w:tcPr>
            <w:tcW w:w="1406" w:type="dxa"/>
            <w:tcBorders>
              <w:top w:val="nil"/>
              <w:left w:val="single" w:sz="4" w:space="0" w:color="auto"/>
              <w:bottom w:val="nil"/>
              <w:right w:val="single" w:sz="4" w:space="0" w:color="auto"/>
            </w:tcBorders>
            <w:vAlign w:val="center"/>
          </w:tcPr>
          <w:p w:rsidR="00DC4FC4" w:rsidRPr="00DC4FC4" w:rsidRDefault="00DC4FC4" w:rsidP="00DC4FC4">
            <w:pPr>
              <w:pStyle w:val="ad"/>
              <w:jc w:val="center"/>
              <w:rPr>
                <w:rFonts w:ascii="Times New Roman" w:hAnsi="Times New Roman"/>
                <w:bCs/>
                <w:iCs/>
                <w:sz w:val="28"/>
                <w:szCs w:val="28"/>
              </w:rPr>
            </w:pPr>
          </w:p>
        </w:tc>
      </w:tr>
      <w:tr w:rsidR="001C2740" w:rsidRPr="00DC4FC4" w:rsidTr="00557662">
        <w:trPr>
          <w:jc w:val="center"/>
        </w:trPr>
        <w:tc>
          <w:tcPr>
            <w:tcW w:w="2093"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630"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630"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5"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6"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c>
          <w:tcPr>
            <w:tcW w:w="1406" w:type="dxa"/>
            <w:tcBorders>
              <w:top w:val="nil"/>
              <w:left w:val="single" w:sz="4" w:space="0" w:color="auto"/>
              <w:bottom w:val="single" w:sz="4" w:space="0" w:color="auto"/>
              <w:right w:val="single" w:sz="4" w:space="0" w:color="auto"/>
            </w:tcBorders>
            <w:vAlign w:val="center"/>
          </w:tcPr>
          <w:p w:rsidR="001C2740" w:rsidRPr="00DC4FC4" w:rsidRDefault="001C2740" w:rsidP="00DC4FC4">
            <w:pPr>
              <w:pStyle w:val="ad"/>
              <w:jc w:val="center"/>
              <w:rPr>
                <w:rFonts w:ascii="Times New Roman" w:hAnsi="Times New Roman"/>
                <w:bCs/>
                <w:iCs/>
                <w:sz w:val="28"/>
                <w:szCs w:val="28"/>
              </w:rPr>
            </w:pPr>
          </w:p>
        </w:tc>
      </w:tr>
    </w:tbl>
    <w:p w:rsidR="00413DA7" w:rsidRDefault="00413DA7" w:rsidP="00DC4FC4">
      <w:pPr>
        <w:jc w:val="both"/>
        <w:rPr>
          <w:sz w:val="28"/>
        </w:rPr>
      </w:pPr>
    </w:p>
    <w:p w:rsidR="00DC4FC4" w:rsidRDefault="00DC4FC4" w:rsidP="00DC4FC4">
      <w:pPr>
        <w:jc w:val="both"/>
        <w:rPr>
          <w:sz w:val="28"/>
        </w:rPr>
      </w:pPr>
    </w:p>
    <w:p w:rsidR="00DC4FC4" w:rsidRPr="00DC4FC4" w:rsidRDefault="00CA027A" w:rsidP="00DC4FC4">
      <w:pPr>
        <w:jc w:val="both"/>
        <w:rPr>
          <w:sz w:val="28"/>
        </w:rPr>
      </w:pPr>
      <w:r>
        <w:rPr>
          <w:sz w:val="28"/>
        </w:rPr>
        <w:tab/>
        <w:t xml:space="preserve">Возрасты </w:t>
      </w:r>
      <w:r w:rsidR="00441A38">
        <w:rPr>
          <w:sz w:val="28"/>
        </w:rPr>
        <w:t>рубок (спелости) лесных насаждений основных лесообразующих пород приняты в соответствии с приказом Федерального агентства лесного хозяйства от 19.02.2008 года №37 «Об установлении возрастов рубок».</w:t>
      </w:r>
    </w:p>
    <w:p w:rsidR="00413DA7" w:rsidRPr="00DC4FC4" w:rsidRDefault="00413DA7" w:rsidP="00DC4FC4">
      <w:pPr>
        <w:jc w:val="both"/>
        <w:rPr>
          <w:sz w:val="28"/>
        </w:rPr>
      </w:pPr>
    </w:p>
    <w:p w:rsidR="005050E8" w:rsidRPr="00DC4FC4" w:rsidRDefault="005050E8" w:rsidP="00DC4FC4">
      <w:pPr>
        <w:jc w:val="both"/>
        <w:rPr>
          <w:sz w:val="28"/>
        </w:rPr>
      </w:pPr>
    </w:p>
    <w:p w:rsidR="008727FC" w:rsidRPr="00FD4C82" w:rsidRDefault="008727FC" w:rsidP="00C37043">
      <w:pPr>
        <w:pStyle w:val="3"/>
        <w:ind w:left="2977" w:right="1274" w:hanging="2268"/>
      </w:pPr>
      <w:bookmarkStart w:id="7" w:name="_Toc416956561"/>
      <w:r w:rsidRPr="00B445E6">
        <w:t>2.2. Нормативы, параметры и сроки использования лесов для заготовки живицы</w:t>
      </w:r>
      <w:bookmarkEnd w:id="7"/>
    </w:p>
    <w:p w:rsidR="008727FC" w:rsidRPr="00B445E6" w:rsidRDefault="008727FC" w:rsidP="00FD4C82">
      <w:pPr>
        <w:ind w:left="709" w:hanging="1"/>
        <w:rPr>
          <w:sz w:val="28"/>
        </w:rPr>
      </w:pPr>
    </w:p>
    <w:p w:rsidR="008727FC" w:rsidRDefault="008727FC" w:rsidP="008727FC">
      <w:pPr>
        <w:jc w:val="both"/>
        <w:rPr>
          <w:sz w:val="28"/>
        </w:rPr>
      </w:pPr>
      <w:r w:rsidRPr="00B445E6">
        <w:rPr>
          <w:sz w:val="28"/>
        </w:rPr>
        <w:tab/>
        <w:t>Использование лесов для заготовки живицы регламентируется ст</w:t>
      </w:r>
      <w:r>
        <w:rPr>
          <w:sz w:val="28"/>
        </w:rPr>
        <w:t>.</w:t>
      </w:r>
      <w:r w:rsidRPr="00B445E6">
        <w:rPr>
          <w:sz w:val="28"/>
        </w:rPr>
        <w:t xml:space="preserve">31 </w:t>
      </w:r>
      <w:r>
        <w:rPr>
          <w:sz w:val="28"/>
        </w:rPr>
        <w:t>Лесного кодекса Российской Федерации</w:t>
      </w:r>
      <w:r w:rsidRPr="00B445E6">
        <w:rPr>
          <w:sz w:val="28"/>
        </w:rPr>
        <w:t xml:space="preserve"> и приказом </w:t>
      </w:r>
      <w:r>
        <w:rPr>
          <w:sz w:val="28"/>
        </w:rPr>
        <w:t xml:space="preserve">Федерального агентства лесного хозяйства от 24.01.2012 </w:t>
      </w:r>
      <w:r w:rsidRPr="00B445E6">
        <w:rPr>
          <w:sz w:val="28"/>
        </w:rPr>
        <w:t>г</w:t>
      </w:r>
      <w:r>
        <w:rPr>
          <w:sz w:val="28"/>
        </w:rPr>
        <w:t>ода №23</w:t>
      </w:r>
      <w:r w:rsidRPr="00B445E6">
        <w:rPr>
          <w:sz w:val="28"/>
        </w:rPr>
        <w:t xml:space="preserve"> </w:t>
      </w:r>
      <w:r>
        <w:rPr>
          <w:sz w:val="28"/>
        </w:rPr>
        <w:t>«</w:t>
      </w:r>
      <w:r w:rsidRPr="00B445E6">
        <w:rPr>
          <w:sz w:val="28"/>
        </w:rPr>
        <w:t>Об утверждении правил заготовки живицы</w:t>
      </w:r>
      <w:r>
        <w:rPr>
          <w:sz w:val="28"/>
        </w:rPr>
        <w:t>»</w:t>
      </w:r>
      <w:r w:rsidRPr="00B445E6">
        <w:rPr>
          <w:sz w:val="28"/>
        </w:rPr>
        <w:t>.</w:t>
      </w:r>
    </w:p>
    <w:p w:rsidR="008727FC" w:rsidRDefault="008727FC" w:rsidP="008727FC">
      <w:pPr>
        <w:jc w:val="both"/>
        <w:rPr>
          <w:sz w:val="28"/>
        </w:rPr>
      </w:pPr>
      <w:r>
        <w:rPr>
          <w:sz w:val="28"/>
        </w:rPr>
        <w:tab/>
        <w:t xml:space="preserve">В </w:t>
      </w:r>
      <w:r w:rsidR="00EF147B">
        <w:rPr>
          <w:sz w:val="28"/>
        </w:rPr>
        <w:t xml:space="preserve">городских </w:t>
      </w:r>
      <w:r w:rsidR="001932DB">
        <w:rPr>
          <w:sz w:val="28"/>
        </w:rPr>
        <w:t xml:space="preserve">лесах </w:t>
      </w:r>
      <w:r w:rsidR="00D66AB6">
        <w:rPr>
          <w:sz w:val="28"/>
        </w:rPr>
        <w:t>г</w:t>
      </w:r>
      <w:proofErr w:type="gramStart"/>
      <w:r w:rsidR="00D66AB6">
        <w:rPr>
          <w:sz w:val="28"/>
        </w:rPr>
        <w:t>.</w:t>
      </w:r>
      <w:r w:rsidR="009B5F9B">
        <w:rPr>
          <w:sz w:val="28"/>
        </w:rPr>
        <w:t>Ф</w:t>
      </w:r>
      <w:proofErr w:type="gramEnd"/>
      <w:r w:rsidR="009B5F9B">
        <w:rPr>
          <w:sz w:val="28"/>
        </w:rPr>
        <w:t xml:space="preserve">окино </w:t>
      </w:r>
      <w:r w:rsidR="00C858EE">
        <w:rPr>
          <w:sz w:val="28"/>
        </w:rPr>
        <w:t>заготовка живицы не проектируется.</w:t>
      </w:r>
    </w:p>
    <w:p w:rsidR="00C858EE" w:rsidRPr="00B445E6" w:rsidRDefault="00C858EE" w:rsidP="008727FC">
      <w:pPr>
        <w:jc w:val="both"/>
        <w:rPr>
          <w:sz w:val="28"/>
        </w:rPr>
      </w:pPr>
    </w:p>
    <w:p w:rsidR="00A55968" w:rsidRDefault="00A55968"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Default="001C2740" w:rsidP="005050E8">
      <w:pPr>
        <w:jc w:val="both"/>
        <w:rPr>
          <w:sz w:val="28"/>
        </w:rPr>
      </w:pPr>
    </w:p>
    <w:p w:rsidR="001C2740" w:rsidRPr="00FD4C82" w:rsidRDefault="001C2740" w:rsidP="00BD4E1A">
      <w:pPr>
        <w:pStyle w:val="3"/>
        <w:ind w:left="1418" w:right="990" w:hanging="709"/>
      </w:pPr>
      <w:bookmarkStart w:id="8" w:name="_Toc416956562"/>
      <w:r w:rsidRPr="00B445E6">
        <w:lastRenderedPageBreak/>
        <w:t>2.3. Нормативы, параметры и сроки</w:t>
      </w:r>
      <w:r w:rsidR="00EA488D">
        <w:t xml:space="preserve"> </w:t>
      </w:r>
      <w:r w:rsidR="00FD4C82">
        <w:t xml:space="preserve"> </w:t>
      </w:r>
      <w:r w:rsidRPr="00B445E6">
        <w:t xml:space="preserve">использования лесов для </w:t>
      </w:r>
      <w:r w:rsidR="00EA488D">
        <w:t xml:space="preserve">заготовки и </w:t>
      </w:r>
      <w:r w:rsidRPr="00B445E6">
        <w:t>сбора недревесных</w:t>
      </w:r>
      <w:r>
        <w:t xml:space="preserve"> </w:t>
      </w:r>
      <w:r w:rsidRPr="00B445E6">
        <w:t>лесных ресурсов</w:t>
      </w:r>
      <w:bookmarkEnd w:id="8"/>
    </w:p>
    <w:p w:rsidR="001C2740" w:rsidRPr="00B445E6" w:rsidRDefault="001C2740" w:rsidP="001C2740">
      <w:pPr>
        <w:jc w:val="both"/>
        <w:rPr>
          <w:sz w:val="28"/>
        </w:rPr>
      </w:pPr>
    </w:p>
    <w:p w:rsidR="001C2740" w:rsidRDefault="001C2740" w:rsidP="001C2740">
      <w:pPr>
        <w:jc w:val="both"/>
        <w:rPr>
          <w:sz w:val="28"/>
        </w:rPr>
      </w:pPr>
      <w:r w:rsidRPr="00B445E6">
        <w:rPr>
          <w:sz w:val="28"/>
        </w:rPr>
        <w:tab/>
        <w:t>В соответствии с</w:t>
      </w:r>
      <w:r>
        <w:rPr>
          <w:sz w:val="28"/>
        </w:rPr>
        <w:t>о</w:t>
      </w:r>
      <w:r w:rsidRPr="00B445E6">
        <w:rPr>
          <w:sz w:val="28"/>
        </w:rPr>
        <w:t xml:space="preserve"> ст</w:t>
      </w:r>
      <w:r>
        <w:rPr>
          <w:sz w:val="28"/>
        </w:rPr>
        <w:t>.</w:t>
      </w:r>
      <w:r w:rsidRPr="00B445E6">
        <w:rPr>
          <w:sz w:val="28"/>
        </w:rPr>
        <w:t xml:space="preserve">32 </w:t>
      </w:r>
      <w:r>
        <w:rPr>
          <w:sz w:val="28"/>
        </w:rPr>
        <w:t>Лесного кодекса Российской Федерации</w:t>
      </w:r>
      <w:r w:rsidRPr="00B445E6">
        <w:rPr>
          <w:sz w:val="28"/>
        </w:rPr>
        <w:t>, заготовк</w:t>
      </w:r>
      <w:r>
        <w:rPr>
          <w:sz w:val="28"/>
        </w:rPr>
        <w:t>а</w:t>
      </w:r>
      <w:r w:rsidRPr="00B445E6">
        <w:rPr>
          <w:sz w:val="28"/>
        </w:rPr>
        <w:t xml:space="preserve"> и сбор недревесных лесных ресурсов</w:t>
      </w:r>
      <w:r>
        <w:rPr>
          <w:sz w:val="28"/>
        </w:rPr>
        <w:t xml:space="preserve"> представляют собой предпринимательскую деятельность, связанную с изъятием, хранением и вы</w:t>
      </w:r>
      <w:r w:rsidR="002534C1">
        <w:rPr>
          <w:sz w:val="28"/>
        </w:rPr>
        <w:t>в</w:t>
      </w:r>
      <w:r>
        <w:rPr>
          <w:sz w:val="28"/>
        </w:rPr>
        <w:t>о</w:t>
      </w:r>
      <w:r w:rsidR="002534C1">
        <w:rPr>
          <w:sz w:val="28"/>
        </w:rPr>
        <w:t>з</w:t>
      </w:r>
      <w:r>
        <w:rPr>
          <w:sz w:val="28"/>
        </w:rPr>
        <w:t>ом соответствующих лесных ресурсов из леса.</w:t>
      </w:r>
    </w:p>
    <w:p w:rsidR="001C2740" w:rsidRDefault="001C2740" w:rsidP="001C2740">
      <w:pPr>
        <w:jc w:val="both"/>
        <w:rPr>
          <w:sz w:val="28"/>
        </w:rPr>
      </w:pPr>
      <w:r>
        <w:rPr>
          <w:sz w:val="28"/>
        </w:rPr>
        <w:tab/>
        <w:t>К</w:t>
      </w:r>
      <w:r w:rsidRPr="00B445E6">
        <w:rPr>
          <w:sz w:val="28"/>
        </w:rPr>
        <w:t xml:space="preserve"> </w:t>
      </w:r>
      <w:proofErr w:type="spellStart"/>
      <w:r w:rsidRPr="00B445E6">
        <w:rPr>
          <w:sz w:val="28"/>
        </w:rPr>
        <w:t>недревесным</w:t>
      </w:r>
      <w:proofErr w:type="spellEnd"/>
      <w:r w:rsidRPr="00B445E6">
        <w:rPr>
          <w:sz w:val="28"/>
        </w:rPr>
        <w:t xml:space="preserve"> ресурсам</w:t>
      </w:r>
      <w:r>
        <w:rPr>
          <w:sz w:val="28"/>
        </w:rPr>
        <w:t>, заготовка и сбор которых осуществляется в соответствии с Лесным кодексом Российской Федерации,</w:t>
      </w:r>
      <w:r w:rsidRPr="00B445E6">
        <w:rPr>
          <w:sz w:val="28"/>
        </w:rPr>
        <w:t xml:space="preserve"> относятся пни, береста, кора деревьев и кустарников, хворост, веточный корм, </w:t>
      </w:r>
      <w:r>
        <w:rPr>
          <w:sz w:val="28"/>
        </w:rPr>
        <w:t xml:space="preserve">сосновая и </w:t>
      </w:r>
      <w:r w:rsidRPr="00B445E6">
        <w:rPr>
          <w:sz w:val="28"/>
        </w:rPr>
        <w:t>еловая</w:t>
      </w:r>
      <w:r>
        <w:rPr>
          <w:sz w:val="28"/>
        </w:rPr>
        <w:t xml:space="preserve"> лапы</w:t>
      </w:r>
      <w:r w:rsidRPr="00B445E6">
        <w:rPr>
          <w:sz w:val="28"/>
        </w:rPr>
        <w:t>, ели</w:t>
      </w:r>
      <w:r>
        <w:rPr>
          <w:sz w:val="28"/>
        </w:rPr>
        <w:t xml:space="preserve"> или деревья других хвойных пород для новогодних праздников</w:t>
      </w:r>
      <w:r w:rsidRPr="00B445E6">
        <w:rPr>
          <w:sz w:val="28"/>
        </w:rPr>
        <w:t>, мох, лесная подстилка, камыш, тростник и подобные лесные ресурсы.</w:t>
      </w:r>
      <w:r>
        <w:rPr>
          <w:sz w:val="28"/>
        </w:rPr>
        <w:t xml:space="preserve"> На территории городских лесов основные виды использования недревесных ресурсов в промышленных объемах запрещены.</w:t>
      </w:r>
    </w:p>
    <w:p w:rsidR="001C2740" w:rsidRDefault="001C2740" w:rsidP="001C2740">
      <w:pPr>
        <w:jc w:val="both"/>
        <w:rPr>
          <w:sz w:val="28"/>
        </w:rPr>
      </w:pPr>
      <w:r>
        <w:rPr>
          <w:sz w:val="28"/>
        </w:rPr>
        <w:tab/>
        <w:t>В соответствии с ч.1 ст.11 Лесного кодекса Российской Федерации, граждане имеют право свободно и бесплатно пребывать в лесах и для собственных нужд осуществлять заготовку недревесных лесных ресурсов.</w:t>
      </w:r>
    </w:p>
    <w:p w:rsidR="001C2740" w:rsidRDefault="0010131E" w:rsidP="0010131E">
      <w:pPr>
        <w:ind w:firstLine="708"/>
        <w:jc w:val="both"/>
        <w:rPr>
          <w:sz w:val="28"/>
        </w:rPr>
      </w:pPr>
      <w:r w:rsidRPr="00B445E6">
        <w:rPr>
          <w:sz w:val="28"/>
        </w:rPr>
        <w:t xml:space="preserve">Заготовка и сбор </w:t>
      </w:r>
      <w:r>
        <w:rPr>
          <w:sz w:val="28"/>
        </w:rPr>
        <w:t xml:space="preserve">гражданами </w:t>
      </w:r>
      <w:r w:rsidRPr="00B445E6">
        <w:rPr>
          <w:sz w:val="28"/>
        </w:rPr>
        <w:t>недревесных лесных ресурсов</w:t>
      </w:r>
      <w:r>
        <w:rPr>
          <w:sz w:val="28"/>
        </w:rPr>
        <w:t xml:space="preserve"> для собственных нужд осуществляется в соответствии со ст.33 Лесного кодекса Российской </w:t>
      </w:r>
      <w:r w:rsidR="00C57EDB">
        <w:rPr>
          <w:sz w:val="28"/>
        </w:rPr>
        <w:t>Федерации и «</w:t>
      </w:r>
      <w:r w:rsidR="00C57EDB" w:rsidRPr="00B445E6">
        <w:rPr>
          <w:sz w:val="28"/>
        </w:rPr>
        <w:t>Правилами заготовки и сбора недревесных лесных ресурсов</w:t>
      </w:r>
      <w:r w:rsidR="00C57EDB">
        <w:rPr>
          <w:sz w:val="28"/>
        </w:rPr>
        <w:t>»</w:t>
      </w:r>
      <w:r w:rsidR="00C57EDB" w:rsidRPr="00B445E6">
        <w:rPr>
          <w:sz w:val="28"/>
        </w:rPr>
        <w:t xml:space="preserve"> (</w:t>
      </w:r>
      <w:r w:rsidR="00C57EDB">
        <w:rPr>
          <w:sz w:val="28"/>
        </w:rPr>
        <w:t>п</w:t>
      </w:r>
      <w:r w:rsidR="00C57EDB" w:rsidRPr="00B445E6">
        <w:rPr>
          <w:sz w:val="28"/>
        </w:rPr>
        <w:t xml:space="preserve">риказ </w:t>
      </w:r>
      <w:r w:rsidR="002F143D">
        <w:rPr>
          <w:sz w:val="28"/>
        </w:rPr>
        <w:t>Рослесхоза</w:t>
      </w:r>
      <w:r w:rsidR="00C57EDB" w:rsidRPr="00B445E6">
        <w:rPr>
          <w:sz w:val="28"/>
        </w:rPr>
        <w:t xml:space="preserve"> от </w:t>
      </w:r>
      <w:r w:rsidR="002F143D">
        <w:rPr>
          <w:sz w:val="28"/>
        </w:rPr>
        <w:t>05.12</w:t>
      </w:r>
      <w:r w:rsidR="00C57EDB">
        <w:rPr>
          <w:sz w:val="28"/>
        </w:rPr>
        <w:t>.</w:t>
      </w:r>
      <w:r w:rsidR="002F143D">
        <w:rPr>
          <w:sz w:val="28"/>
        </w:rPr>
        <w:t>2011</w:t>
      </w:r>
      <w:r w:rsidR="00C57EDB">
        <w:rPr>
          <w:sz w:val="28"/>
        </w:rPr>
        <w:t xml:space="preserve"> </w:t>
      </w:r>
      <w:r w:rsidR="00C57EDB" w:rsidRPr="00B445E6">
        <w:rPr>
          <w:sz w:val="28"/>
        </w:rPr>
        <w:t>г</w:t>
      </w:r>
      <w:r w:rsidR="00C57EDB">
        <w:rPr>
          <w:sz w:val="28"/>
        </w:rPr>
        <w:t>ода</w:t>
      </w:r>
      <w:r w:rsidR="002F143D">
        <w:rPr>
          <w:sz w:val="28"/>
        </w:rPr>
        <w:t xml:space="preserve"> № 512</w:t>
      </w:r>
      <w:r w:rsidR="00C57EDB" w:rsidRPr="00B445E6">
        <w:rPr>
          <w:sz w:val="28"/>
        </w:rPr>
        <w:t>)</w:t>
      </w:r>
      <w:r w:rsidR="00C57EDB">
        <w:rPr>
          <w:sz w:val="28"/>
        </w:rPr>
        <w:t>.</w:t>
      </w:r>
    </w:p>
    <w:p w:rsidR="00C57EDB" w:rsidRPr="00B445E6" w:rsidRDefault="00C57EDB" w:rsidP="00C57EDB">
      <w:pPr>
        <w:ind w:firstLine="708"/>
        <w:jc w:val="both"/>
        <w:rPr>
          <w:sz w:val="28"/>
        </w:rPr>
      </w:pPr>
      <w:r w:rsidRPr="00B445E6">
        <w:rPr>
          <w:sz w:val="28"/>
        </w:rPr>
        <w:t>Заготовка и сбор недревесных лесных ресурсов должны осуществляться способами, не наносящими вреда лесу и окружающей природной среде и обеспечивающими своевременное воспроизводство их запасов.</w:t>
      </w:r>
    </w:p>
    <w:p w:rsidR="00EB0DB2" w:rsidRPr="00B445E6" w:rsidRDefault="00EB0DB2" w:rsidP="00EB0DB2">
      <w:pPr>
        <w:ind w:firstLine="708"/>
        <w:jc w:val="both"/>
        <w:rPr>
          <w:sz w:val="28"/>
        </w:rPr>
      </w:pPr>
      <w:r w:rsidRPr="00B445E6">
        <w:rPr>
          <w:sz w:val="28"/>
        </w:rPr>
        <w:t>Хворостом являются срезанные тонкие стволы деревьев</w:t>
      </w:r>
      <w:r>
        <w:rPr>
          <w:sz w:val="28"/>
        </w:rPr>
        <w:t xml:space="preserve"> толщиной (</w:t>
      </w:r>
      <w:r w:rsidR="002534C1">
        <w:rPr>
          <w:sz w:val="28"/>
        </w:rPr>
        <w:t>в</w:t>
      </w:r>
      <w:r>
        <w:rPr>
          <w:sz w:val="28"/>
        </w:rPr>
        <w:t xml:space="preserve"> комле) до 4 см и длиной 2 – 6 м, а также срезанные тонкие вершинки,</w:t>
      </w:r>
      <w:r w:rsidRPr="00B445E6">
        <w:rPr>
          <w:sz w:val="28"/>
        </w:rPr>
        <w:t xml:space="preserve"> сучья и ветви деревьев.</w:t>
      </w:r>
    </w:p>
    <w:p w:rsidR="00EB0DB2" w:rsidRPr="00B445E6" w:rsidRDefault="00EB0DB2" w:rsidP="00EB0DB2">
      <w:pPr>
        <w:jc w:val="both"/>
        <w:rPr>
          <w:sz w:val="28"/>
        </w:rPr>
      </w:pPr>
      <w:r w:rsidRPr="00B445E6">
        <w:rPr>
          <w:sz w:val="28"/>
        </w:rPr>
        <w:tab/>
        <w:t>Веточным кормом являются ветви толщиной до 1,5 см, заготовленные из побегов лиственных (осина, липа, ива и др.) и хвойных (сосна, ель) пород и предназначенные на корм скоту.</w:t>
      </w:r>
    </w:p>
    <w:p w:rsidR="00EB0DB2" w:rsidRPr="00B445E6" w:rsidRDefault="00EB0DB2" w:rsidP="00EB0DB2">
      <w:pPr>
        <w:jc w:val="both"/>
        <w:rPr>
          <w:sz w:val="28"/>
        </w:rPr>
      </w:pPr>
      <w:r w:rsidRPr="00B445E6">
        <w:rPr>
          <w:sz w:val="28"/>
        </w:rPr>
        <w:tab/>
        <w:t xml:space="preserve">Заготовка и сбор </w:t>
      </w:r>
      <w:r w:rsidR="00236700">
        <w:rPr>
          <w:sz w:val="28"/>
        </w:rPr>
        <w:t>мха, лесной подстилки, опавших листьев, камыша, тростника и подобных лесных ресурсов производятся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w:t>
      </w:r>
    </w:p>
    <w:p w:rsidR="00EB0DB2" w:rsidRPr="00B445E6" w:rsidRDefault="00EB0DB2" w:rsidP="00EB0DB2">
      <w:pPr>
        <w:jc w:val="both"/>
        <w:rPr>
          <w:sz w:val="28"/>
        </w:rPr>
      </w:pPr>
      <w:r w:rsidRPr="00B445E6">
        <w:rPr>
          <w:sz w:val="28"/>
        </w:rPr>
        <w:tab/>
        <w:t>Запрещается заготовка и сбор подстилки в лесах, выполняющих функции защиты природных и иных объектов</w:t>
      </w:r>
      <w:r w:rsidR="00236700">
        <w:rPr>
          <w:sz w:val="28"/>
        </w:rPr>
        <w:t xml:space="preserve"> (в том числе городских лесах)</w:t>
      </w:r>
      <w:r w:rsidRPr="00B445E6">
        <w:rPr>
          <w:sz w:val="28"/>
        </w:rPr>
        <w:t>.</w:t>
      </w:r>
    </w:p>
    <w:p w:rsidR="00EB0DB2" w:rsidRPr="00B445E6" w:rsidRDefault="00EB0DB2" w:rsidP="00EB0DB2">
      <w:pPr>
        <w:jc w:val="both"/>
        <w:rPr>
          <w:sz w:val="28"/>
        </w:rPr>
      </w:pPr>
      <w:r w:rsidRPr="00B445E6">
        <w:rPr>
          <w:sz w:val="28"/>
        </w:rPr>
        <w:tab/>
      </w:r>
      <w:proofErr w:type="gramStart"/>
      <w:r w:rsidRPr="00B445E6">
        <w:rPr>
          <w:sz w:val="28"/>
        </w:rPr>
        <w:t xml:space="preserve">Заготовка и сбор древесной зелени, ветвей и кустарников для веников, метел и плетения производятся на лесных участках, подлежащих расчистке без сохранения подроста и насаждений (квартальные просеки, противопожарные разрывы, трассы противопожарных и лесохозяйственных дорог, сенокосы, линии электропередачи, полосы отвода автодорог, </w:t>
      </w:r>
      <w:r w:rsidRPr="00B445E6">
        <w:rPr>
          <w:sz w:val="28"/>
        </w:rPr>
        <w:lastRenderedPageBreak/>
        <w:t>железных дорог, трубопроводов и других), а также со срубленных деревьев на лесосеках при проведении рубок.</w:t>
      </w:r>
      <w:proofErr w:type="gramEnd"/>
    </w:p>
    <w:p w:rsidR="00EB0DB2" w:rsidRDefault="00EB0DB2" w:rsidP="00EB0DB2">
      <w:pPr>
        <w:jc w:val="both"/>
        <w:rPr>
          <w:sz w:val="28"/>
        </w:rPr>
      </w:pPr>
      <w:r w:rsidRPr="00B445E6">
        <w:rPr>
          <w:sz w:val="28"/>
        </w:rPr>
        <w:tab/>
      </w:r>
      <w:r w:rsidR="00236700">
        <w:rPr>
          <w:sz w:val="28"/>
        </w:rPr>
        <w:t xml:space="preserve">Специальных обследований по выявлению запасов недревесных лесных ресурсов не проводилось, в </w:t>
      </w:r>
      <w:proofErr w:type="gramStart"/>
      <w:r w:rsidR="00236700">
        <w:rPr>
          <w:sz w:val="28"/>
        </w:rPr>
        <w:t>связи</w:t>
      </w:r>
      <w:proofErr w:type="gramEnd"/>
      <w:r w:rsidR="00236700">
        <w:rPr>
          <w:sz w:val="28"/>
        </w:rPr>
        <w:t xml:space="preserve"> с чем ежегодные допустимые объемы изъятия недревесных лесных ресурсов лесохозяйственным регламентом не устанавливаются.</w:t>
      </w:r>
    </w:p>
    <w:p w:rsidR="00236700" w:rsidRDefault="00236700" w:rsidP="00EB0DB2">
      <w:pPr>
        <w:jc w:val="both"/>
        <w:rPr>
          <w:sz w:val="28"/>
        </w:rPr>
      </w:pPr>
    </w:p>
    <w:p w:rsidR="00236700" w:rsidRDefault="00236700" w:rsidP="00EB0DB2">
      <w:pPr>
        <w:jc w:val="both"/>
        <w:rPr>
          <w:sz w:val="28"/>
        </w:rPr>
      </w:pPr>
    </w:p>
    <w:p w:rsidR="00236700" w:rsidRPr="00FD4C82" w:rsidRDefault="00236700" w:rsidP="009A157E">
      <w:pPr>
        <w:pStyle w:val="3"/>
        <w:ind w:left="1276" w:right="1274" w:hanging="567"/>
      </w:pPr>
      <w:bookmarkStart w:id="9" w:name="_Toc416956563"/>
      <w:r w:rsidRPr="00CA2C70">
        <w:t xml:space="preserve">2.4. Нормативы, параметры и сроки использования лесов для заготовки пищевых </w:t>
      </w:r>
      <w:r w:rsidR="00FD4C82">
        <w:t xml:space="preserve"> </w:t>
      </w:r>
      <w:r w:rsidRPr="00CA2C70">
        <w:t>лесных</w:t>
      </w:r>
      <w:r>
        <w:t xml:space="preserve"> </w:t>
      </w:r>
      <w:r w:rsidR="00FD4C82">
        <w:t xml:space="preserve"> </w:t>
      </w:r>
      <w:r w:rsidRPr="00CA2C70">
        <w:t>ресурсов и сбора лекарственных растений</w:t>
      </w:r>
      <w:bookmarkEnd w:id="9"/>
    </w:p>
    <w:p w:rsidR="00236700" w:rsidRPr="00CA2C70" w:rsidRDefault="00236700" w:rsidP="00236700">
      <w:pPr>
        <w:jc w:val="both"/>
        <w:rPr>
          <w:sz w:val="28"/>
        </w:rPr>
      </w:pPr>
    </w:p>
    <w:p w:rsidR="00236700" w:rsidRPr="00CA2C70" w:rsidRDefault="00236700" w:rsidP="00236700">
      <w:pPr>
        <w:jc w:val="both"/>
        <w:rPr>
          <w:sz w:val="28"/>
        </w:rPr>
      </w:pPr>
      <w:r w:rsidRPr="00CA2C70">
        <w:rPr>
          <w:sz w:val="28"/>
        </w:rPr>
        <w:tab/>
        <w:t xml:space="preserve">Использование </w:t>
      </w:r>
      <w:r w:rsidR="00790551">
        <w:rPr>
          <w:sz w:val="28"/>
        </w:rPr>
        <w:t xml:space="preserve">городских </w:t>
      </w:r>
      <w:r w:rsidRPr="00CA2C70">
        <w:rPr>
          <w:sz w:val="28"/>
        </w:rPr>
        <w:t xml:space="preserve">лесов для заготовки пищевых лесных ресурсов регламентируется ст.34 Лесного кодекса </w:t>
      </w:r>
      <w:r>
        <w:rPr>
          <w:sz w:val="28"/>
        </w:rPr>
        <w:t xml:space="preserve">Российской Федерации </w:t>
      </w:r>
      <w:r w:rsidRPr="00CA2C70">
        <w:rPr>
          <w:sz w:val="28"/>
        </w:rPr>
        <w:t xml:space="preserve">и </w:t>
      </w:r>
      <w:r w:rsidR="00790551">
        <w:rPr>
          <w:sz w:val="28"/>
        </w:rPr>
        <w:t>«</w:t>
      </w:r>
      <w:r w:rsidRPr="00CA2C70">
        <w:rPr>
          <w:sz w:val="28"/>
        </w:rPr>
        <w:t>Правилами заготовки пищевых лесных ресурсов и сбора лекарственных растений</w:t>
      </w:r>
      <w:r w:rsidR="00790551">
        <w:rPr>
          <w:sz w:val="28"/>
        </w:rPr>
        <w:t>» (</w:t>
      </w:r>
      <w:r>
        <w:rPr>
          <w:sz w:val="28"/>
        </w:rPr>
        <w:t>п</w:t>
      </w:r>
      <w:r w:rsidRPr="00CA2C70">
        <w:rPr>
          <w:sz w:val="28"/>
        </w:rPr>
        <w:t>риказ</w:t>
      </w:r>
      <w:r w:rsidR="00790551">
        <w:rPr>
          <w:sz w:val="28"/>
        </w:rPr>
        <w:t xml:space="preserve"> </w:t>
      </w:r>
      <w:r w:rsidR="002F143D">
        <w:rPr>
          <w:sz w:val="28"/>
        </w:rPr>
        <w:t>Рослесхоза</w:t>
      </w:r>
      <w:r w:rsidRPr="00CA2C70">
        <w:rPr>
          <w:sz w:val="28"/>
        </w:rPr>
        <w:t xml:space="preserve"> от </w:t>
      </w:r>
      <w:r w:rsidR="002F143D">
        <w:rPr>
          <w:sz w:val="28"/>
        </w:rPr>
        <w:t>05.12.2011</w:t>
      </w:r>
      <w:r w:rsidR="00790551">
        <w:rPr>
          <w:sz w:val="28"/>
        </w:rPr>
        <w:t xml:space="preserve"> </w:t>
      </w:r>
      <w:r w:rsidRPr="00CA2C70">
        <w:rPr>
          <w:sz w:val="28"/>
        </w:rPr>
        <w:t>г</w:t>
      </w:r>
      <w:r w:rsidR="00790551">
        <w:rPr>
          <w:sz w:val="28"/>
        </w:rPr>
        <w:t>ода</w:t>
      </w:r>
      <w:r w:rsidR="002F143D">
        <w:rPr>
          <w:sz w:val="28"/>
        </w:rPr>
        <w:t xml:space="preserve"> № 511</w:t>
      </w:r>
      <w:r w:rsidR="00790551">
        <w:rPr>
          <w:sz w:val="28"/>
        </w:rPr>
        <w:t>)</w:t>
      </w:r>
      <w:r w:rsidRPr="00CA2C70">
        <w:rPr>
          <w:sz w:val="28"/>
        </w:rPr>
        <w:t>.</w:t>
      </w:r>
    </w:p>
    <w:p w:rsidR="00236700" w:rsidRPr="00CA2C70" w:rsidRDefault="00236700" w:rsidP="00236700">
      <w:pPr>
        <w:jc w:val="both"/>
        <w:rPr>
          <w:sz w:val="28"/>
        </w:rPr>
      </w:pPr>
      <w:r w:rsidRPr="00CA2C70">
        <w:rPr>
          <w:sz w:val="28"/>
        </w:rPr>
        <w:tab/>
        <w:t>К пищевым лесным ресурсам, заготовка которых</w:t>
      </w:r>
      <w:r w:rsidR="00790551">
        <w:rPr>
          <w:sz w:val="28"/>
        </w:rPr>
        <w:t xml:space="preserve"> </w:t>
      </w:r>
      <w:r w:rsidR="00790551" w:rsidRPr="00CA2C70">
        <w:rPr>
          <w:sz w:val="28"/>
        </w:rPr>
        <w:t>осуществляе</w:t>
      </w:r>
      <w:r w:rsidR="00790551">
        <w:rPr>
          <w:sz w:val="28"/>
        </w:rPr>
        <w:t>т</w:t>
      </w:r>
      <w:r w:rsidR="00790551" w:rsidRPr="00CA2C70">
        <w:rPr>
          <w:sz w:val="28"/>
        </w:rPr>
        <w:t>ся</w:t>
      </w:r>
      <w:r w:rsidR="00790551">
        <w:rPr>
          <w:sz w:val="28"/>
        </w:rPr>
        <w:t xml:space="preserve"> в соответствии с </w:t>
      </w:r>
      <w:r w:rsidR="00790551" w:rsidRPr="00CA2C70">
        <w:rPr>
          <w:sz w:val="28"/>
        </w:rPr>
        <w:t>Лесн</w:t>
      </w:r>
      <w:r w:rsidR="00790551">
        <w:rPr>
          <w:sz w:val="28"/>
        </w:rPr>
        <w:t>ым</w:t>
      </w:r>
      <w:r w:rsidR="00790551" w:rsidRPr="00CA2C70">
        <w:rPr>
          <w:sz w:val="28"/>
        </w:rPr>
        <w:t xml:space="preserve"> кодекс</w:t>
      </w:r>
      <w:r w:rsidR="00790551">
        <w:rPr>
          <w:sz w:val="28"/>
        </w:rPr>
        <w:t>ом</w:t>
      </w:r>
      <w:r w:rsidR="00790551" w:rsidRPr="00CA2C70">
        <w:rPr>
          <w:sz w:val="28"/>
        </w:rPr>
        <w:t xml:space="preserve"> </w:t>
      </w:r>
      <w:r w:rsidR="00790551">
        <w:rPr>
          <w:sz w:val="28"/>
        </w:rPr>
        <w:t>Российской Федерации</w:t>
      </w:r>
      <w:r w:rsidRPr="00CA2C70">
        <w:rPr>
          <w:sz w:val="28"/>
        </w:rPr>
        <w:t>, относятся</w:t>
      </w:r>
      <w:r w:rsidR="00790551">
        <w:rPr>
          <w:sz w:val="28"/>
        </w:rPr>
        <w:t xml:space="preserve"> </w:t>
      </w:r>
      <w:r w:rsidRPr="00CA2C70">
        <w:rPr>
          <w:sz w:val="28"/>
        </w:rPr>
        <w:t>дикорастущие плоды, ягоды,</w:t>
      </w:r>
      <w:r w:rsidR="00790551">
        <w:rPr>
          <w:sz w:val="28"/>
        </w:rPr>
        <w:t xml:space="preserve"> орехи,</w:t>
      </w:r>
      <w:r w:rsidRPr="00CA2C70">
        <w:rPr>
          <w:sz w:val="28"/>
        </w:rPr>
        <w:t xml:space="preserve"> грибы,</w:t>
      </w:r>
      <w:r w:rsidR="00790551">
        <w:rPr>
          <w:sz w:val="28"/>
        </w:rPr>
        <w:t xml:space="preserve"> семена,</w:t>
      </w:r>
      <w:r w:rsidRPr="00CA2C70">
        <w:rPr>
          <w:sz w:val="28"/>
        </w:rPr>
        <w:t xml:space="preserve"> березовый сок и </w:t>
      </w:r>
      <w:r w:rsidR="00790551">
        <w:rPr>
          <w:sz w:val="28"/>
        </w:rPr>
        <w:t xml:space="preserve">подобные </w:t>
      </w:r>
      <w:r w:rsidRPr="00CA2C70">
        <w:rPr>
          <w:sz w:val="28"/>
        </w:rPr>
        <w:t>лесные ресурсы.</w:t>
      </w:r>
    </w:p>
    <w:p w:rsidR="006024F9" w:rsidRDefault="006024F9" w:rsidP="006024F9">
      <w:pPr>
        <w:ind w:firstLine="708"/>
        <w:jc w:val="both"/>
        <w:rPr>
          <w:sz w:val="28"/>
        </w:rPr>
      </w:pPr>
      <w:r>
        <w:rPr>
          <w:sz w:val="28"/>
        </w:rPr>
        <w:t>Сбор ягод, грибов</w:t>
      </w:r>
      <w:r w:rsidRPr="00CA2C70">
        <w:rPr>
          <w:sz w:val="28"/>
        </w:rPr>
        <w:t xml:space="preserve"> </w:t>
      </w:r>
      <w:r>
        <w:rPr>
          <w:sz w:val="28"/>
        </w:rPr>
        <w:t xml:space="preserve">носит </w:t>
      </w:r>
      <w:r w:rsidRPr="00CA2C70">
        <w:rPr>
          <w:sz w:val="28"/>
        </w:rPr>
        <w:t>на территории</w:t>
      </w:r>
      <w:r>
        <w:rPr>
          <w:sz w:val="28"/>
        </w:rPr>
        <w:t xml:space="preserve"> городских лесов</w:t>
      </w:r>
      <w:r w:rsidRPr="00CA2C70">
        <w:rPr>
          <w:sz w:val="28"/>
        </w:rPr>
        <w:t xml:space="preserve"> любительский характер и их промышленный сбор не проектир</w:t>
      </w:r>
      <w:r>
        <w:rPr>
          <w:sz w:val="28"/>
        </w:rPr>
        <w:t>уется.</w:t>
      </w:r>
    </w:p>
    <w:p w:rsidR="00236700" w:rsidRDefault="006024F9" w:rsidP="00EB0DB2">
      <w:pPr>
        <w:jc w:val="both"/>
        <w:rPr>
          <w:sz w:val="28"/>
        </w:rPr>
      </w:pPr>
      <w:r>
        <w:rPr>
          <w:sz w:val="28"/>
        </w:rPr>
        <w:tab/>
      </w:r>
      <w:r w:rsidR="000E27BD">
        <w:rPr>
          <w:sz w:val="28"/>
        </w:rPr>
        <w:t xml:space="preserve">Заготовка гражданами пищевых лесных ресурсов и сбор ими лекарственных растений для собственных нужд должны осуществляться в соответствии со ст.35 Лесного </w:t>
      </w:r>
      <w:r w:rsidR="000E27BD" w:rsidRPr="00CA2C70">
        <w:rPr>
          <w:sz w:val="28"/>
        </w:rPr>
        <w:t xml:space="preserve">кодекса </w:t>
      </w:r>
      <w:r w:rsidR="000E27BD">
        <w:rPr>
          <w:sz w:val="28"/>
        </w:rPr>
        <w:t>Российской Федерации. Порядок заготовки и сбора пищевых ресурсов и лекарственных растений для собственных нужд устанавливается законом субъекта Российской Федерации.</w:t>
      </w:r>
    </w:p>
    <w:p w:rsidR="000E27BD" w:rsidRDefault="000E27BD" w:rsidP="00EB0DB2">
      <w:pPr>
        <w:jc w:val="both"/>
        <w:rPr>
          <w:sz w:val="28"/>
        </w:rPr>
      </w:pPr>
      <w:r>
        <w:rPr>
          <w:sz w:val="28"/>
        </w:rPr>
        <w:tab/>
      </w:r>
      <w:proofErr w:type="gramStart"/>
      <w:r>
        <w:rPr>
          <w:sz w:val="28"/>
        </w:rPr>
        <w:t xml:space="preserve">Согласно п.3 ст.11 </w:t>
      </w:r>
      <w:r w:rsidRPr="00CA2C70">
        <w:rPr>
          <w:sz w:val="28"/>
        </w:rPr>
        <w:t xml:space="preserve">Лесного кодекса </w:t>
      </w:r>
      <w:r>
        <w:rPr>
          <w:sz w:val="28"/>
        </w:rPr>
        <w:t>Российской Федерации гражданам запрещается осуществлять заготовку и сбор грибов и дикорастущих растений, виды которых занесены в Красную книгу Российской Федерации и Красную книгу Брянской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roofErr w:type="gramEnd"/>
    </w:p>
    <w:p w:rsidR="000E27BD" w:rsidRDefault="000E27BD" w:rsidP="00EB0DB2">
      <w:pPr>
        <w:jc w:val="both"/>
        <w:rPr>
          <w:sz w:val="28"/>
        </w:rPr>
      </w:pPr>
      <w:r>
        <w:rPr>
          <w:sz w:val="28"/>
        </w:rPr>
        <w:tab/>
        <w:t xml:space="preserve">Не рекомендуется </w:t>
      </w:r>
      <w:r w:rsidR="002534C1">
        <w:rPr>
          <w:sz w:val="28"/>
        </w:rPr>
        <w:t>производить</w:t>
      </w:r>
      <w:r>
        <w:rPr>
          <w:sz w:val="28"/>
        </w:rPr>
        <w:t xml:space="preserve"> сбор пищевых лесных ресурсов и лекарственных растений вблизи промышленных предприятий, свалок мусора, автомобильных и железных дорог.</w:t>
      </w:r>
    </w:p>
    <w:p w:rsidR="000E27BD" w:rsidRDefault="000E27BD" w:rsidP="00EB0DB2">
      <w:pPr>
        <w:jc w:val="both"/>
        <w:rPr>
          <w:sz w:val="28"/>
        </w:rPr>
      </w:pPr>
      <w:r>
        <w:rPr>
          <w:sz w:val="28"/>
        </w:rPr>
        <w:tab/>
      </w:r>
      <w:proofErr w:type="gramStart"/>
      <w:r>
        <w:rPr>
          <w:sz w:val="28"/>
        </w:rPr>
        <w:t>В</w:t>
      </w:r>
      <w:r w:rsidR="000063B3">
        <w:rPr>
          <w:sz w:val="28"/>
        </w:rPr>
        <w:t xml:space="preserve"> связи с отсутствием сведений о специальных обследованиях по выявлению запасов пищевых лесных ресурсов и лекарственных растений и учитывая то, что естественные условия произрастания дикорастущих пищевых ресурсов и лекарственных растений нарушаются (рекреационная нагрузка, как правило, снижает урожайность или приводит к полному </w:t>
      </w:r>
      <w:r w:rsidR="000063B3">
        <w:rPr>
          <w:sz w:val="28"/>
        </w:rPr>
        <w:lastRenderedPageBreak/>
        <w:t>исчезновению некоторых  видов вообще) произвести оценку возможной урожайности ягод, грибов и т.д. и установить ежегодные допустимые объемы их</w:t>
      </w:r>
      <w:proofErr w:type="gramEnd"/>
      <w:r w:rsidR="000063B3">
        <w:rPr>
          <w:sz w:val="28"/>
        </w:rPr>
        <w:t xml:space="preserve"> изъятия по существующему утвержденному «Руководству по учету и оценке второстепенных лесных ресурсов и продуктов побочного пользования» (2003) не представляется возможным.</w:t>
      </w:r>
    </w:p>
    <w:p w:rsidR="00DE40AA" w:rsidRDefault="00DE40AA" w:rsidP="00EB0DB2">
      <w:pPr>
        <w:jc w:val="both"/>
        <w:rPr>
          <w:sz w:val="28"/>
        </w:rPr>
      </w:pPr>
    </w:p>
    <w:p w:rsidR="00DE40AA" w:rsidRDefault="00DE40AA" w:rsidP="00EB0DB2">
      <w:pPr>
        <w:jc w:val="both"/>
        <w:rPr>
          <w:sz w:val="28"/>
        </w:rPr>
      </w:pPr>
    </w:p>
    <w:p w:rsidR="00DE40AA" w:rsidRPr="00CA2C70" w:rsidRDefault="00DE40AA" w:rsidP="009A157E">
      <w:pPr>
        <w:pStyle w:val="3"/>
        <w:ind w:left="1276" w:right="1132" w:hanging="567"/>
      </w:pPr>
      <w:bookmarkStart w:id="10" w:name="_Toc416956564"/>
      <w:r w:rsidRPr="00CA2C70">
        <w:t xml:space="preserve">2.5. Нормативы, параметры и сроки </w:t>
      </w:r>
      <w:r w:rsidR="00EA488D">
        <w:t xml:space="preserve">использования лесов для </w:t>
      </w:r>
      <w:r>
        <w:t>осуществления</w:t>
      </w:r>
      <w:r w:rsidR="00EA488D">
        <w:t xml:space="preserve"> </w:t>
      </w:r>
      <w:r>
        <w:t>видов деятельности в сфере охотничьего</w:t>
      </w:r>
      <w:r w:rsidRPr="00CA2C70">
        <w:t xml:space="preserve"> хозяйства</w:t>
      </w:r>
      <w:bookmarkEnd w:id="10"/>
      <w:r w:rsidRPr="00CA2C70">
        <w:t xml:space="preserve"> </w:t>
      </w:r>
    </w:p>
    <w:p w:rsidR="00DE40AA" w:rsidRPr="00CA2C70" w:rsidRDefault="00DE40AA" w:rsidP="00DE40AA">
      <w:pPr>
        <w:jc w:val="center"/>
        <w:rPr>
          <w:sz w:val="28"/>
        </w:rPr>
      </w:pPr>
    </w:p>
    <w:p w:rsidR="000063B3" w:rsidRDefault="00DE40AA" w:rsidP="00DE40AA">
      <w:pPr>
        <w:jc w:val="both"/>
        <w:rPr>
          <w:sz w:val="28"/>
        </w:rPr>
      </w:pPr>
      <w:r w:rsidRPr="00CA2C70">
        <w:rPr>
          <w:sz w:val="28"/>
        </w:rPr>
        <w:tab/>
      </w:r>
      <w:r>
        <w:rPr>
          <w:sz w:val="28"/>
        </w:rPr>
        <w:t xml:space="preserve">В соответствии с п.5.1. ст.105 </w:t>
      </w:r>
      <w:r w:rsidRPr="00CA2C70">
        <w:rPr>
          <w:sz w:val="28"/>
        </w:rPr>
        <w:t xml:space="preserve">Лесного кодекса </w:t>
      </w:r>
      <w:r>
        <w:rPr>
          <w:sz w:val="28"/>
        </w:rPr>
        <w:t>Российской Федерации в городских лесах запрещается осуществление видов деятельности в сфере охотничьего хозяйства.</w:t>
      </w:r>
    </w:p>
    <w:p w:rsidR="00DE40AA" w:rsidRDefault="00DE40AA" w:rsidP="00DE40AA">
      <w:pPr>
        <w:jc w:val="both"/>
        <w:rPr>
          <w:sz w:val="28"/>
        </w:rPr>
      </w:pPr>
    </w:p>
    <w:p w:rsidR="00DE40AA" w:rsidRDefault="00DE40AA" w:rsidP="00DE40AA">
      <w:pPr>
        <w:jc w:val="both"/>
        <w:rPr>
          <w:sz w:val="28"/>
        </w:rPr>
      </w:pPr>
    </w:p>
    <w:p w:rsidR="00DE40AA" w:rsidRPr="00CA2C70" w:rsidRDefault="00DE40AA" w:rsidP="009A157E">
      <w:pPr>
        <w:pStyle w:val="3"/>
        <w:ind w:left="2268" w:right="1132" w:hanging="1559"/>
      </w:pPr>
      <w:bookmarkStart w:id="11" w:name="_Toc416956565"/>
      <w:r w:rsidRPr="00CA2C70">
        <w:t>2.6. Нормативы, параметры и сроки</w:t>
      </w:r>
      <w:r w:rsidR="00EA488D">
        <w:t xml:space="preserve"> </w:t>
      </w:r>
      <w:r w:rsidRPr="00CA2C70">
        <w:t xml:space="preserve">использования лесов для ведения </w:t>
      </w:r>
      <w:r w:rsidR="00FD4C82">
        <w:t xml:space="preserve">сельского </w:t>
      </w:r>
      <w:r w:rsidRPr="00CA2C70">
        <w:t>хозяйства</w:t>
      </w:r>
      <w:bookmarkEnd w:id="11"/>
      <w:r w:rsidRPr="00CA2C70">
        <w:t xml:space="preserve"> </w:t>
      </w:r>
    </w:p>
    <w:p w:rsidR="00DE40AA" w:rsidRPr="00CA2C70" w:rsidRDefault="00DE40AA" w:rsidP="00DE40AA">
      <w:pPr>
        <w:jc w:val="both"/>
        <w:rPr>
          <w:sz w:val="28"/>
        </w:rPr>
      </w:pPr>
    </w:p>
    <w:p w:rsidR="00DE40AA" w:rsidRDefault="00DE40AA" w:rsidP="00DE40AA">
      <w:pPr>
        <w:jc w:val="both"/>
        <w:rPr>
          <w:sz w:val="28"/>
        </w:rPr>
      </w:pPr>
      <w:r w:rsidRPr="00CA2C70">
        <w:rPr>
          <w:sz w:val="28"/>
        </w:rPr>
        <w:tab/>
      </w:r>
      <w:r>
        <w:rPr>
          <w:sz w:val="28"/>
        </w:rPr>
        <w:t xml:space="preserve">В соответствии с п.5.1. ст.105 </w:t>
      </w:r>
      <w:r w:rsidRPr="00CA2C70">
        <w:rPr>
          <w:sz w:val="28"/>
        </w:rPr>
        <w:t xml:space="preserve">Лесного кодекса </w:t>
      </w:r>
      <w:r>
        <w:rPr>
          <w:sz w:val="28"/>
        </w:rPr>
        <w:t>Российской Федерации в городских лесах ведение сельского хозяйства запрещается.</w:t>
      </w:r>
    </w:p>
    <w:p w:rsidR="00DE40AA" w:rsidRDefault="00DE40AA" w:rsidP="00DE40AA">
      <w:pPr>
        <w:jc w:val="both"/>
        <w:rPr>
          <w:sz w:val="28"/>
        </w:rPr>
      </w:pPr>
    </w:p>
    <w:p w:rsidR="00DE40AA" w:rsidRDefault="00DE40AA" w:rsidP="00DE40AA">
      <w:pPr>
        <w:jc w:val="both"/>
        <w:rPr>
          <w:sz w:val="28"/>
        </w:rPr>
      </w:pPr>
    </w:p>
    <w:p w:rsidR="00CF253A" w:rsidRPr="00FD4C82" w:rsidRDefault="00CF253A" w:rsidP="009A157E">
      <w:pPr>
        <w:pStyle w:val="3"/>
        <w:ind w:left="1276" w:right="1416" w:hanging="567"/>
      </w:pPr>
      <w:bookmarkStart w:id="12" w:name="_Toc416956566"/>
      <w:r w:rsidRPr="00CA2C70">
        <w:t>2.7. Нормативы, параметры и сроки использования</w:t>
      </w:r>
      <w:r w:rsidR="009A157E">
        <w:t xml:space="preserve"> </w:t>
      </w:r>
      <w:r w:rsidRPr="00CA2C70">
        <w:t>лесов для осуществления</w:t>
      </w:r>
      <w:r>
        <w:t xml:space="preserve"> </w:t>
      </w:r>
      <w:r w:rsidRPr="00CA2C70">
        <w:t>научно-исследовательской</w:t>
      </w:r>
      <w:r w:rsidR="00EA488D">
        <w:t xml:space="preserve"> и </w:t>
      </w:r>
      <w:r w:rsidRPr="00CA2C70">
        <w:t>образовательной деятельности</w:t>
      </w:r>
      <w:bookmarkEnd w:id="12"/>
    </w:p>
    <w:p w:rsidR="00CF253A" w:rsidRPr="00CA2C70" w:rsidRDefault="00CF253A" w:rsidP="00CF253A">
      <w:pPr>
        <w:jc w:val="both"/>
        <w:rPr>
          <w:sz w:val="28"/>
        </w:rPr>
      </w:pPr>
    </w:p>
    <w:p w:rsidR="00CF253A" w:rsidRDefault="00CF253A" w:rsidP="00CF253A">
      <w:pPr>
        <w:jc w:val="both"/>
        <w:rPr>
          <w:sz w:val="28"/>
        </w:rPr>
      </w:pPr>
      <w:r w:rsidRPr="00CA2C70">
        <w:rPr>
          <w:sz w:val="28"/>
        </w:rPr>
        <w:tab/>
        <w:t>Использование лесов для осуществления научно-исследовательской деятельности</w:t>
      </w:r>
      <w:r w:rsidR="00A15782">
        <w:rPr>
          <w:sz w:val="28"/>
        </w:rPr>
        <w:t>,</w:t>
      </w:r>
      <w:r w:rsidRPr="00CA2C70">
        <w:rPr>
          <w:sz w:val="28"/>
        </w:rPr>
        <w:t xml:space="preserve"> образовательной деятельности регламентируется ст</w:t>
      </w:r>
      <w:r w:rsidR="00A15782">
        <w:rPr>
          <w:sz w:val="28"/>
        </w:rPr>
        <w:t>.</w:t>
      </w:r>
      <w:r w:rsidRPr="00CA2C70">
        <w:rPr>
          <w:sz w:val="28"/>
        </w:rPr>
        <w:t xml:space="preserve">40 Лесного кодекса </w:t>
      </w:r>
      <w:r>
        <w:rPr>
          <w:sz w:val="28"/>
        </w:rPr>
        <w:t>Российской Федерации</w:t>
      </w:r>
      <w:r w:rsidR="00A15782">
        <w:rPr>
          <w:sz w:val="28"/>
        </w:rPr>
        <w:t xml:space="preserve">, </w:t>
      </w:r>
      <w:r>
        <w:rPr>
          <w:sz w:val="28"/>
        </w:rPr>
        <w:t>«</w:t>
      </w:r>
      <w:r w:rsidRPr="00CA2C70">
        <w:rPr>
          <w:sz w:val="28"/>
        </w:rPr>
        <w:t>Правилами использования лесов для осуществления научно-исследовательской деятельности, образовательной деятельности</w:t>
      </w:r>
      <w:r>
        <w:rPr>
          <w:sz w:val="28"/>
        </w:rPr>
        <w:t>»</w:t>
      </w:r>
      <w:r w:rsidRPr="00CA2C70">
        <w:rPr>
          <w:sz w:val="28"/>
        </w:rPr>
        <w:t xml:space="preserve"> (</w:t>
      </w:r>
      <w:r w:rsidR="00500788" w:rsidRPr="00EB5250">
        <w:rPr>
          <w:kern w:val="16"/>
          <w:sz w:val="28"/>
        </w:rPr>
        <w:t>приказ</w:t>
      </w:r>
      <w:r w:rsidR="00500788">
        <w:rPr>
          <w:kern w:val="16"/>
          <w:sz w:val="28"/>
        </w:rPr>
        <w:t xml:space="preserve"> Рослесхоза от 23.12.2011 года №548</w:t>
      </w:r>
      <w:r w:rsidRPr="00CA2C70">
        <w:rPr>
          <w:sz w:val="28"/>
        </w:rPr>
        <w:t>).</w:t>
      </w:r>
    </w:p>
    <w:p w:rsidR="00A15782" w:rsidRDefault="00A15782" w:rsidP="00A15782">
      <w:pPr>
        <w:ind w:firstLine="708"/>
        <w:jc w:val="both"/>
        <w:rPr>
          <w:sz w:val="28"/>
        </w:rPr>
      </w:pPr>
      <w:r w:rsidRPr="00CA2C70">
        <w:rPr>
          <w:sz w:val="28"/>
        </w:rPr>
        <w:t>Использование лесов для осуществления научно-исследовательской деятельности</w:t>
      </w:r>
      <w:r>
        <w:rPr>
          <w:sz w:val="28"/>
        </w:rPr>
        <w:t>,</w:t>
      </w:r>
      <w:r w:rsidRPr="00CA2C70">
        <w:rPr>
          <w:sz w:val="28"/>
        </w:rPr>
        <w:t xml:space="preserve"> образовательной деятельности</w:t>
      </w:r>
      <w:r>
        <w:rPr>
          <w:sz w:val="28"/>
        </w:rPr>
        <w:t xml:space="preserve"> осуществляется в соответствии с лесохозяйственным регламентом и проектом освоения лесов.</w:t>
      </w:r>
    </w:p>
    <w:p w:rsidR="00A15782" w:rsidRDefault="00A15782" w:rsidP="00A15782">
      <w:pPr>
        <w:ind w:firstLine="708"/>
        <w:jc w:val="both"/>
        <w:rPr>
          <w:sz w:val="28"/>
        </w:rPr>
      </w:pPr>
      <w:r>
        <w:rPr>
          <w:sz w:val="28"/>
        </w:rPr>
        <w:t>При использовании лесов для научно-исследовательской и образовательной деятельности допускается:</w:t>
      </w:r>
    </w:p>
    <w:p w:rsidR="00A15782" w:rsidRDefault="00A15782" w:rsidP="00A15782">
      <w:pPr>
        <w:ind w:firstLine="708"/>
        <w:jc w:val="both"/>
        <w:rPr>
          <w:sz w:val="28"/>
        </w:rPr>
      </w:pPr>
      <w:r>
        <w:rPr>
          <w:sz w:val="28"/>
        </w:rPr>
        <w:t>- установка специальных знаков, информационных и иных указателей, ограничивающих территорию, на которой осуществляются образовательная деятельность, научно-исследовательские работы;</w:t>
      </w:r>
    </w:p>
    <w:p w:rsidR="00A15782" w:rsidRDefault="00A15782" w:rsidP="00A15782">
      <w:pPr>
        <w:ind w:firstLine="708"/>
        <w:jc w:val="both"/>
        <w:rPr>
          <w:sz w:val="28"/>
        </w:rPr>
      </w:pPr>
      <w:r>
        <w:rPr>
          <w:sz w:val="28"/>
        </w:rPr>
        <w:t>- рубка лесных насаждений в научных и образовательных целях;</w:t>
      </w:r>
    </w:p>
    <w:p w:rsidR="00A15782" w:rsidRDefault="00A15782" w:rsidP="00A15782">
      <w:pPr>
        <w:ind w:firstLine="708"/>
        <w:jc w:val="both"/>
        <w:rPr>
          <w:sz w:val="28"/>
        </w:rPr>
      </w:pPr>
      <w:r>
        <w:rPr>
          <w:sz w:val="28"/>
        </w:rPr>
        <w:t>- создание лесной инфраструктуры;</w:t>
      </w:r>
    </w:p>
    <w:p w:rsidR="00A15782" w:rsidRDefault="00A15782" w:rsidP="00A15782">
      <w:pPr>
        <w:ind w:firstLine="708"/>
        <w:jc w:val="both"/>
        <w:rPr>
          <w:sz w:val="28"/>
        </w:rPr>
      </w:pPr>
      <w:r>
        <w:rPr>
          <w:sz w:val="28"/>
        </w:rPr>
        <w:lastRenderedPageBreak/>
        <w:t xml:space="preserve">- </w:t>
      </w:r>
      <w:r w:rsidR="00A73C40">
        <w:rPr>
          <w:sz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73C40" w:rsidRDefault="00A73C40" w:rsidP="00A15782">
      <w:pPr>
        <w:ind w:firstLine="708"/>
        <w:jc w:val="both"/>
        <w:rPr>
          <w:sz w:val="28"/>
        </w:rPr>
      </w:pPr>
      <w:r>
        <w:rPr>
          <w:sz w:val="28"/>
        </w:rPr>
        <w:t>- создание и использование объектов учебно-практической базы.</w:t>
      </w:r>
    </w:p>
    <w:p w:rsidR="00A73C40" w:rsidRDefault="00A73C40" w:rsidP="00A15782">
      <w:pPr>
        <w:ind w:firstLine="708"/>
        <w:jc w:val="both"/>
        <w:rPr>
          <w:sz w:val="28"/>
        </w:rPr>
      </w:pPr>
      <w:r>
        <w:rPr>
          <w:sz w:val="28"/>
        </w:rPr>
        <w:t>Конкретные виды научно-исследовательской деятельности, образовательной деятельности должны разрабатываться в Проекте освоения лесов.</w:t>
      </w:r>
    </w:p>
    <w:p w:rsidR="00A73C40" w:rsidRDefault="00A73C40" w:rsidP="00A15782">
      <w:pPr>
        <w:ind w:firstLine="708"/>
        <w:jc w:val="both"/>
        <w:rPr>
          <w:sz w:val="28"/>
        </w:rPr>
      </w:pPr>
      <w:r>
        <w:rPr>
          <w:sz w:val="28"/>
        </w:rPr>
        <w:t>При осуществлении использования лесов научно-исследовательской и образовательной деятельности исключаются случаи:</w:t>
      </w:r>
    </w:p>
    <w:p w:rsidR="00A73C40" w:rsidRDefault="00A73C40" w:rsidP="00A15782">
      <w:pPr>
        <w:ind w:firstLine="708"/>
        <w:jc w:val="both"/>
        <w:rPr>
          <w:sz w:val="28"/>
        </w:rPr>
      </w:pPr>
      <w:r>
        <w:rPr>
          <w:sz w:val="28"/>
        </w:rPr>
        <w:t>- повреждения лесных насаждений, растительного покрова и почв за пределами предоставленного лесного участка;</w:t>
      </w:r>
    </w:p>
    <w:p w:rsidR="00A73C40" w:rsidRDefault="00A73C40" w:rsidP="00A15782">
      <w:pPr>
        <w:ind w:firstLine="708"/>
        <w:jc w:val="both"/>
        <w:rPr>
          <w:sz w:val="28"/>
        </w:rPr>
      </w:pPr>
      <w:r>
        <w:rPr>
          <w:sz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73C40" w:rsidRDefault="00A73C40" w:rsidP="00A15782">
      <w:pPr>
        <w:ind w:firstLine="708"/>
        <w:jc w:val="both"/>
        <w:rPr>
          <w:sz w:val="28"/>
        </w:rPr>
      </w:pPr>
      <w:r>
        <w:rPr>
          <w:sz w:val="28"/>
        </w:rPr>
        <w:t>- загрязнения площади предоставленного лесного участка и территории за его пределами химическими и радиоактивными веществами;</w:t>
      </w:r>
    </w:p>
    <w:p w:rsidR="00A73C40" w:rsidRDefault="00A73C40" w:rsidP="00A15782">
      <w:pPr>
        <w:ind w:firstLine="708"/>
        <w:jc w:val="both"/>
        <w:rPr>
          <w:sz w:val="28"/>
        </w:rPr>
      </w:pPr>
      <w:r>
        <w:rPr>
          <w:sz w:val="28"/>
        </w:rPr>
        <w:t>- проезда транспортных средств и иных механизмов по произвольным маршрутам вне дорог за пределами предоставленного лесного участка.</w:t>
      </w:r>
    </w:p>
    <w:p w:rsidR="00A73C40" w:rsidRPr="00A73C40" w:rsidRDefault="00A73C40" w:rsidP="00A73C40">
      <w:pPr>
        <w:pStyle w:val="ad"/>
        <w:ind w:firstLine="708"/>
        <w:rPr>
          <w:rFonts w:ascii="Times New Roman" w:hAnsi="Times New Roman"/>
          <w:sz w:val="28"/>
          <w:szCs w:val="28"/>
        </w:rPr>
      </w:pPr>
      <w:r w:rsidRPr="00A73C40">
        <w:rPr>
          <w:rFonts w:ascii="Times New Roman" w:hAnsi="Times New Roman"/>
          <w:sz w:val="28"/>
          <w:szCs w:val="28"/>
        </w:rPr>
        <w:t>Лица, использ</w:t>
      </w:r>
      <w:r w:rsidR="00B7484C">
        <w:rPr>
          <w:rFonts w:ascii="Times New Roman" w:hAnsi="Times New Roman"/>
          <w:sz w:val="28"/>
          <w:szCs w:val="28"/>
        </w:rPr>
        <w:t>ующие</w:t>
      </w:r>
      <w:r w:rsidRPr="00A73C40">
        <w:rPr>
          <w:rFonts w:ascii="Times New Roman" w:hAnsi="Times New Roman"/>
          <w:sz w:val="28"/>
          <w:szCs w:val="28"/>
        </w:rPr>
        <w:t xml:space="preserve"> лес</w:t>
      </w:r>
      <w:r w:rsidR="00B7484C">
        <w:rPr>
          <w:rFonts w:ascii="Times New Roman" w:hAnsi="Times New Roman"/>
          <w:sz w:val="28"/>
          <w:szCs w:val="28"/>
        </w:rPr>
        <w:t>а для научно-исследовательской и образовательной деятельности,</w:t>
      </w:r>
      <w:r w:rsidRPr="00A73C40">
        <w:rPr>
          <w:rFonts w:ascii="Times New Roman" w:hAnsi="Times New Roman"/>
          <w:sz w:val="28"/>
          <w:szCs w:val="28"/>
        </w:rPr>
        <w:t xml:space="preserve"> обеспечивают:</w:t>
      </w:r>
    </w:p>
    <w:p w:rsidR="00A73C40" w:rsidRPr="00A73C40" w:rsidRDefault="00A73C40" w:rsidP="00A73C40">
      <w:pPr>
        <w:pStyle w:val="ad"/>
        <w:rPr>
          <w:rFonts w:ascii="Times New Roman" w:hAnsi="Times New Roman"/>
          <w:sz w:val="28"/>
          <w:szCs w:val="28"/>
        </w:rPr>
      </w:pPr>
      <w:r w:rsidRPr="00A73C40">
        <w:rPr>
          <w:rFonts w:ascii="Times New Roman" w:hAnsi="Times New Roman"/>
          <w:sz w:val="28"/>
          <w:szCs w:val="28"/>
        </w:rPr>
        <w:tab/>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бытовыми и иными отходами, токсичными веществами;</w:t>
      </w:r>
    </w:p>
    <w:p w:rsidR="00A73C40" w:rsidRPr="00A73C40" w:rsidRDefault="00A73C40" w:rsidP="00A73C40">
      <w:pPr>
        <w:pStyle w:val="ad"/>
        <w:rPr>
          <w:rFonts w:ascii="Times New Roman" w:hAnsi="Times New Roman"/>
          <w:sz w:val="28"/>
          <w:szCs w:val="28"/>
        </w:rPr>
      </w:pPr>
      <w:r w:rsidRPr="00A73C40">
        <w:rPr>
          <w:rFonts w:ascii="Times New Roman" w:hAnsi="Times New Roman"/>
          <w:sz w:val="28"/>
          <w:szCs w:val="28"/>
        </w:rPr>
        <w:tab/>
        <w:t>- восстановление нарушенных</w:t>
      </w:r>
      <w:r w:rsidR="00B7484C">
        <w:rPr>
          <w:rFonts w:ascii="Times New Roman" w:hAnsi="Times New Roman"/>
          <w:sz w:val="28"/>
          <w:szCs w:val="28"/>
        </w:rPr>
        <w:t xml:space="preserve"> в процессе деятельности дорог,</w:t>
      </w:r>
      <w:r w:rsidRPr="00A73C40">
        <w:rPr>
          <w:rFonts w:ascii="Times New Roman" w:hAnsi="Times New Roman"/>
          <w:sz w:val="28"/>
          <w:szCs w:val="28"/>
        </w:rPr>
        <w:t xml:space="preserve"> осушительных  канав,  дренажных  систем,  шлюзов,  мостов, других </w:t>
      </w:r>
      <w:r w:rsidR="00B7484C">
        <w:rPr>
          <w:rFonts w:ascii="Times New Roman" w:hAnsi="Times New Roman"/>
          <w:sz w:val="28"/>
          <w:szCs w:val="28"/>
        </w:rPr>
        <w:t>гидротехнических</w:t>
      </w:r>
      <w:r w:rsidRPr="00A73C40">
        <w:rPr>
          <w:rFonts w:ascii="Times New Roman" w:hAnsi="Times New Roman"/>
          <w:sz w:val="28"/>
          <w:szCs w:val="28"/>
        </w:rPr>
        <w:t xml:space="preserve"> сооружений, квартальных столбов, квартальных просек;</w:t>
      </w:r>
    </w:p>
    <w:p w:rsidR="00A73C40" w:rsidRPr="00A73C40" w:rsidRDefault="00A73C40" w:rsidP="00A73C40">
      <w:pPr>
        <w:jc w:val="both"/>
        <w:rPr>
          <w:sz w:val="28"/>
        </w:rPr>
      </w:pPr>
      <w:r w:rsidRPr="00A73C40">
        <w:rPr>
          <w:sz w:val="28"/>
        </w:rPr>
        <w:tab/>
        <w:t xml:space="preserve">- принятие необходимых мер по </w:t>
      </w:r>
      <w:r w:rsidR="00B7484C">
        <w:rPr>
          <w:sz w:val="28"/>
        </w:rPr>
        <w:t>предотвращению</w:t>
      </w:r>
      <w:r w:rsidRPr="00A73C40">
        <w:rPr>
          <w:sz w:val="28"/>
        </w:rPr>
        <w:t xml:space="preserve"> аварийных ситуаций и лесных пожаров, а также</w:t>
      </w:r>
      <w:r w:rsidR="00B7484C">
        <w:rPr>
          <w:sz w:val="28"/>
        </w:rPr>
        <w:t xml:space="preserve"> по</w:t>
      </w:r>
      <w:r w:rsidRPr="00A73C40">
        <w:rPr>
          <w:sz w:val="28"/>
        </w:rPr>
        <w:t xml:space="preserve"> ликвидации их последствий, возникших по вине указанных лиц.</w:t>
      </w:r>
    </w:p>
    <w:p w:rsidR="006D0D3C" w:rsidRDefault="00B7484C" w:rsidP="00EA07B7">
      <w:pPr>
        <w:jc w:val="both"/>
        <w:rPr>
          <w:sz w:val="28"/>
        </w:rPr>
      </w:pPr>
      <w:r>
        <w:rPr>
          <w:sz w:val="28"/>
        </w:rPr>
        <w:tab/>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7484C" w:rsidRDefault="00B7484C" w:rsidP="00EA07B7">
      <w:pPr>
        <w:jc w:val="both"/>
        <w:rPr>
          <w:sz w:val="28"/>
        </w:rPr>
      </w:pPr>
      <w:r>
        <w:rPr>
          <w:sz w:val="28"/>
        </w:rPr>
        <w:tab/>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7484C" w:rsidRDefault="00B7484C" w:rsidP="00EA07B7">
      <w:pPr>
        <w:jc w:val="both"/>
        <w:rPr>
          <w:sz w:val="28"/>
        </w:rPr>
      </w:pPr>
    </w:p>
    <w:p w:rsidR="00B7484C" w:rsidRDefault="00B7484C" w:rsidP="00EA07B7">
      <w:pPr>
        <w:jc w:val="both"/>
        <w:rPr>
          <w:sz w:val="28"/>
        </w:rPr>
      </w:pPr>
    </w:p>
    <w:p w:rsidR="00500788" w:rsidRDefault="00500788" w:rsidP="00B7484C">
      <w:pPr>
        <w:ind w:firstLine="708"/>
        <w:jc w:val="both"/>
        <w:rPr>
          <w:b/>
          <w:i/>
          <w:sz w:val="28"/>
        </w:rPr>
      </w:pPr>
    </w:p>
    <w:p w:rsidR="00500788" w:rsidRDefault="00500788" w:rsidP="00B7484C">
      <w:pPr>
        <w:ind w:firstLine="708"/>
        <w:jc w:val="both"/>
        <w:rPr>
          <w:b/>
          <w:i/>
          <w:sz w:val="28"/>
        </w:rPr>
      </w:pPr>
    </w:p>
    <w:p w:rsidR="00C56771" w:rsidRDefault="00C56771" w:rsidP="00B7484C">
      <w:pPr>
        <w:ind w:firstLine="708"/>
        <w:jc w:val="both"/>
        <w:rPr>
          <w:b/>
          <w:i/>
          <w:sz w:val="28"/>
        </w:rPr>
      </w:pPr>
    </w:p>
    <w:p w:rsidR="00B7484C" w:rsidRPr="00977A5E" w:rsidRDefault="00B7484C" w:rsidP="009A157E">
      <w:pPr>
        <w:pStyle w:val="3"/>
        <w:ind w:left="1560" w:right="990" w:hanging="851"/>
      </w:pPr>
      <w:bookmarkStart w:id="13" w:name="_Toc416956567"/>
      <w:r w:rsidRPr="00977A5E">
        <w:lastRenderedPageBreak/>
        <w:t>2.8. Нормативы, параметры и сроки использования</w:t>
      </w:r>
      <w:r>
        <w:t xml:space="preserve"> </w:t>
      </w:r>
      <w:r w:rsidRPr="00977A5E">
        <w:t>лесов для осуществления</w:t>
      </w:r>
      <w:r w:rsidR="00EA488D">
        <w:t xml:space="preserve"> </w:t>
      </w:r>
      <w:r w:rsidRPr="00977A5E">
        <w:t>рекреационной деятельности</w:t>
      </w:r>
      <w:bookmarkEnd w:id="13"/>
    </w:p>
    <w:p w:rsidR="00B7484C" w:rsidRPr="00977A5E" w:rsidRDefault="00B7484C" w:rsidP="00B7484C">
      <w:pPr>
        <w:jc w:val="right"/>
        <w:rPr>
          <w:sz w:val="28"/>
        </w:rPr>
      </w:pPr>
    </w:p>
    <w:p w:rsidR="00B7484C" w:rsidRDefault="00EF44E6" w:rsidP="00EA07B7">
      <w:pPr>
        <w:jc w:val="both"/>
        <w:rPr>
          <w:sz w:val="28"/>
        </w:rPr>
      </w:pPr>
      <w:r>
        <w:rPr>
          <w:sz w:val="28"/>
        </w:rPr>
        <w:tab/>
        <w:t>В связи с бурным развитием индустриализации и урбанизации городов все больше ощущаются полезные функции леса как продуцента кислорода и важнейшего фактора оздоровительного и эстетического значения в жизни человека.</w:t>
      </w:r>
    </w:p>
    <w:p w:rsidR="00EF44E6" w:rsidRDefault="00EF44E6" w:rsidP="00EA07B7">
      <w:pPr>
        <w:jc w:val="both"/>
        <w:rPr>
          <w:sz w:val="28"/>
        </w:rPr>
      </w:pPr>
      <w:r>
        <w:rPr>
          <w:sz w:val="28"/>
        </w:rPr>
        <w:tab/>
        <w:t xml:space="preserve">Городские леса могут </w:t>
      </w:r>
      <w:r w:rsidR="00A067FF">
        <w:rPr>
          <w:sz w:val="28"/>
        </w:rPr>
        <w:t xml:space="preserve">использоваться для </w:t>
      </w:r>
      <w:r w:rsidR="00A067FF" w:rsidRPr="00CA2C70">
        <w:rPr>
          <w:sz w:val="28"/>
        </w:rPr>
        <w:t>осуществления рекреационной деятельности</w:t>
      </w:r>
      <w:r w:rsidR="00A067FF">
        <w:rPr>
          <w:sz w:val="28"/>
        </w:rPr>
        <w:t xml:space="preserve"> в целях организации отдыха, туризма, физкультурно-оздоровительной и спортивной деятельности.</w:t>
      </w:r>
    </w:p>
    <w:p w:rsidR="00A067FF" w:rsidRDefault="00A067FF" w:rsidP="00EA07B7">
      <w:pPr>
        <w:jc w:val="both"/>
        <w:rPr>
          <w:sz w:val="28"/>
        </w:rPr>
      </w:pPr>
      <w:r>
        <w:rPr>
          <w:sz w:val="28"/>
        </w:rPr>
        <w:tab/>
        <w:t>В соответствии со ст.41 Лесного кодекса Российской Федерации разработаны «</w:t>
      </w:r>
      <w:r w:rsidR="002534C1">
        <w:rPr>
          <w:sz w:val="28"/>
        </w:rPr>
        <w:t xml:space="preserve">Правила </w:t>
      </w:r>
      <w:r w:rsidRPr="00CA2C70">
        <w:rPr>
          <w:sz w:val="28"/>
        </w:rPr>
        <w:t>использования лесов для осуществления рекреационной деятельности</w:t>
      </w:r>
      <w:r>
        <w:rPr>
          <w:sz w:val="28"/>
        </w:rPr>
        <w:t>», утвержденные приказом Федерального агентства лесного хозяйства от 21.02.2012 года №62.</w:t>
      </w:r>
    </w:p>
    <w:p w:rsidR="00A067FF" w:rsidRDefault="00A067FF" w:rsidP="00EA07B7">
      <w:pPr>
        <w:jc w:val="both"/>
        <w:rPr>
          <w:sz w:val="28"/>
        </w:rPr>
      </w:pPr>
      <w:r>
        <w:rPr>
          <w:sz w:val="28"/>
        </w:rPr>
        <w:tab/>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w:t>
      </w:r>
      <w:r w:rsidR="00EF2A73">
        <w:rPr>
          <w:sz w:val="28"/>
        </w:rPr>
        <w:t xml:space="preserve"> </w:t>
      </w:r>
      <w:r>
        <w:rPr>
          <w:sz w:val="28"/>
        </w:rPr>
        <w:t>нанесения ущерба лесны</w:t>
      </w:r>
      <w:r w:rsidR="002534C1">
        <w:rPr>
          <w:sz w:val="28"/>
        </w:rPr>
        <w:t>м</w:t>
      </w:r>
      <w:r>
        <w:rPr>
          <w:sz w:val="28"/>
        </w:rPr>
        <w:t xml:space="preserve"> насаждениям и окружающей среде.</w:t>
      </w:r>
    </w:p>
    <w:p w:rsidR="00A067FF" w:rsidRDefault="00C61AC6" w:rsidP="00EA07B7">
      <w:pPr>
        <w:jc w:val="both"/>
        <w:rPr>
          <w:sz w:val="28"/>
        </w:rPr>
      </w:pPr>
      <w:r>
        <w:rPr>
          <w:sz w:val="28"/>
        </w:rPr>
        <w:tab/>
      </w:r>
      <w:proofErr w:type="gramStart"/>
      <w:r>
        <w:rPr>
          <w:sz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соответствует проведению соревнований в лесу, физкультурно-спортивные фестивали</w:t>
      </w:r>
      <w:proofErr w:type="gramEnd"/>
      <w:r>
        <w:rPr>
          <w:sz w:val="28"/>
        </w:rPr>
        <w:t xml:space="preserve"> и тренировочные сборы, а также другие виды рекреационной деятельности.</w:t>
      </w:r>
    </w:p>
    <w:p w:rsidR="00C61AC6" w:rsidRDefault="00C61AC6" w:rsidP="00EA07B7">
      <w:pPr>
        <w:jc w:val="both"/>
        <w:rPr>
          <w:sz w:val="28"/>
        </w:rPr>
      </w:pPr>
      <w:r>
        <w:rPr>
          <w:sz w:val="28"/>
        </w:rPr>
        <w:tab/>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C61AC6" w:rsidRDefault="00C61AC6" w:rsidP="00EA07B7">
      <w:pPr>
        <w:jc w:val="both"/>
        <w:rPr>
          <w:sz w:val="28"/>
        </w:rPr>
      </w:pPr>
      <w:r>
        <w:rPr>
          <w:sz w:val="28"/>
        </w:rPr>
        <w:tab/>
        <w:t>Леса для осуществления рекреационной деятельности используются способами, не наносящими вреда окружающей среде и здоровью человека.</w:t>
      </w:r>
    </w:p>
    <w:p w:rsidR="00C61AC6" w:rsidRDefault="00C61AC6" w:rsidP="00EA07B7">
      <w:pPr>
        <w:jc w:val="both"/>
        <w:rPr>
          <w:sz w:val="28"/>
        </w:rPr>
      </w:pPr>
      <w:r>
        <w:rPr>
          <w:sz w:val="28"/>
        </w:rPr>
        <w:tab/>
      </w:r>
      <w:r w:rsidRPr="00977A5E">
        <w:rPr>
          <w:sz w:val="28"/>
        </w:rPr>
        <w:t>Использование лесов для осуществления</w:t>
      </w:r>
      <w:r>
        <w:rPr>
          <w:sz w:val="28"/>
        </w:rPr>
        <w:t xml:space="preserve"> рекреационной деятельности не должно препятствовать праву граждан пребывать в лесах.</w:t>
      </w:r>
    </w:p>
    <w:p w:rsidR="00986E92" w:rsidRDefault="00C61AC6" w:rsidP="00EA07B7">
      <w:pPr>
        <w:jc w:val="both"/>
        <w:rPr>
          <w:sz w:val="28"/>
        </w:rPr>
      </w:pPr>
      <w:r>
        <w:rPr>
          <w:sz w:val="28"/>
        </w:rPr>
        <w:tab/>
        <w:t>При осуществлении рекреационной деятельности в городских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w:t>
      </w:r>
      <w:r w:rsidR="00986E92">
        <w:rPr>
          <w:sz w:val="28"/>
        </w:rPr>
        <w:t xml:space="preserve">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2A5A48" w:rsidRDefault="00986E92" w:rsidP="00EA07B7">
      <w:pPr>
        <w:jc w:val="both"/>
        <w:rPr>
          <w:sz w:val="28"/>
        </w:rPr>
      </w:pPr>
      <w:r>
        <w:rPr>
          <w:sz w:val="28"/>
        </w:rPr>
        <w:lastRenderedPageBreak/>
        <w:tab/>
        <w:t xml:space="preserve">В целях проведения благоустройства предоставленных лесных участков лица, использующие леса для рекреационной деятельности, </w:t>
      </w:r>
      <w:r w:rsidR="002A5A48">
        <w:rPr>
          <w:sz w:val="28"/>
        </w:rPr>
        <w:t>осуществляют уход за лесами на основании проекта освоения лесов.</w:t>
      </w:r>
    </w:p>
    <w:p w:rsidR="002A5A48" w:rsidRDefault="002A5A48" w:rsidP="002A5A48">
      <w:pPr>
        <w:jc w:val="both"/>
        <w:rPr>
          <w:sz w:val="28"/>
        </w:rPr>
      </w:pPr>
      <w:r>
        <w:rPr>
          <w:sz w:val="28"/>
        </w:rPr>
        <w:tab/>
      </w:r>
      <w:r w:rsidR="00C61AC6" w:rsidRPr="00CA2C70">
        <w:rPr>
          <w:sz w:val="28"/>
        </w:rPr>
        <w:t>Размещение временных построек физкультурно-оздоровительных, спортивных и спортивно-технических сооружений допускается</w:t>
      </w:r>
      <w:r>
        <w:rPr>
          <w:sz w:val="28"/>
        </w:rPr>
        <w:t>,</w:t>
      </w:r>
      <w:r w:rsidR="00C61AC6" w:rsidRPr="00CA2C70">
        <w:rPr>
          <w:sz w:val="28"/>
        </w:rPr>
        <w:t xml:space="preserve"> прежде всего</w:t>
      </w:r>
      <w:r>
        <w:rPr>
          <w:sz w:val="28"/>
        </w:rPr>
        <w:t>,</w:t>
      </w:r>
      <w:r w:rsidR="00C61AC6" w:rsidRPr="00CA2C70">
        <w:rPr>
          <w:sz w:val="28"/>
        </w:rPr>
        <w:t xml:space="preserve"> на участках, занятых наименее ценными лесными насаждениями</w:t>
      </w:r>
      <w:r>
        <w:rPr>
          <w:sz w:val="28"/>
        </w:rPr>
        <w:t>, в местах, определенных в проекте освоения лесов.</w:t>
      </w:r>
    </w:p>
    <w:p w:rsidR="002A5A48" w:rsidRDefault="002A5A48" w:rsidP="002A5A48">
      <w:pPr>
        <w:jc w:val="both"/>
        <w:rPr>
          <w:sz w:val="28"/>
        </w:rPr>
      </w:pPr>
      <w:r>
        <w:rPr>
          <w:sz w:val="28"/>
        </w:rPr>
        <w:tab/>
        <w:t xml:space="preserve">При </w:t>
      </w:r>
      <w:r w:rsidR="001423AB">
        <w:rPr>
          <w:sz w:val="28"/>
        </w:rPr>
        <w:t>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1423AB" w:rsidRDefault="001423AB" w:rsidP="002A5A48">
      <w:pPr>
        <w:jc w:val="both"/>
        <w:rPr>
          <w:sz w:val="28"/>
        </w:rPr>
      </w:pPr>
    </w:p>
    <w:p w:rsidR="005E27A0" w:rsidRDefault="00E84BEF" w:rsidP="00E84BEF">
      <w:pPr>
        <w:jc w:val="center"/>
        <w:rPr>
          <w:b/>
          <w:i/>
          <w:sz w:val="28"/>
        </w:rPr>
      </w:pPr>
      <w:r w:rsidRPr="00E84BEF">
        <w:rPr>
          <w:b/>
          <w:i/>
          <w:sz w:val="28"/>
        </w:rPr>
        <w:t xml:space="preserve">Ландшафтная характеристика </w:t>
      </w:r>
    </w:p>
    <w:p w:rsidR="001423AB" w:rsidRPr="00E84BEF" w:rsidRDefault="00E84BEF" w:rsidP="00E84BEF">
      <w:pPr>
        <w:jc w:val="center"/>
        <w:rPr>
          <w:b/>
          <w:i/>
          <w:sz w:val="28"/>
        </w:rPr>
      </w:pPr>
      <w:r w:rsidRPr="00E84BEF">
        <w:rPr>
          <w:b/>
          <w:i/>
          <w:sz w:val="28"/>
        </w:rPr>
        <w:t>городских лесов</w:t>
      </w:r>
    </w:p>
    <w:p w:rsidR="00E84BEF" w:rsidRDefault="00E84BEF" w:rsidP="002A5A48">
      <w:pPr>
        <w:jc w:val="both"/>
        <w:rPr>
          <w:sz w:val="28"/>
        </w:rPr>
      </w:pPr>
    </w:p>
    <w:p w:rsidR="00E84BEF" w:rsidRDefault="00E84BEF" w:rsidP="002A5A48">
      <w:pPr>
        <w:jc w:val="both"/>
        <w:rPr>
          <w:sz w:val="28"/>
        </w:rPr>
      </w:pPr>
      <w:r>
        <w:rPr>
          <w:sz w:val="28"/>
        </w:rPr>
        <w:tab/>
        <w:t>Лесоустройством проведена ландшафтная оценка городских лесов с целью ознакомления с природными условиями объекта, эстетическими достоинствами насаждений.</w:t>
      </w:r>
    </w:p>
    <w:p w:rsidR="00E84BEF" w:rsidRDefault="00E84BEF" w:rsidP="002A5A48">
      <w:pPr>
        <w:jc w:val="both"/>
        <w:rPr>
          <w:sz w:val="28"/>
        </w:rPr>
      </w:pPr>
      <w:r>
        <w:rPr>
          <w:sz w:val="28"/>
        </w:rPr>
        <w:tab/>
        <w:t xml:space="preserve">При </w:t>
      </w:r>
      <w:r w:rsidR="00ED6F78">
        <w:rPr>
          <w:sz w:val="28"/>
        </w:rPr>
        <w:t>ландшафтной таксации с определением основных лесотаксационных показателей (состав, возраст, полнота, бонитет, тип леса, запас, тип лесорастительных условий) для каждого выдела определяются ландшафтные характеристики:</w:t>
      </w:r>
    </w:p>
    <w:p w:rsidR="00ED6F78" w:rsidRDefault="00ED6F78" w:rsidP="002A5A48">
      <w:pPr>
        <w:jc w:val="both"/>
        <w:rPr>
          <w:sz w:val="28"/>
        </w:rPr>
      </w:pPr>
      <w:r>
        <w:rPr>
          <w:sz w:val="28"/>
        </w:rPr>
        <w:tab/>
        <w:t>- типы существующих ландшафтов;</w:t>
      </w:r>
    </w:p>
    <w:p w:rsidR="00ED6F78" w:rsidRDefault="00ED6F78" w:rsidP="002A5A48">
      <w:pPr>
        <w:jc w:val="both"/>
        <w:rPr>
          <w:sz w:val="28"/>
        </w:rPr>
      </w:pPr>
      <w:r>
        <w:rPr>
          <w:sz w:val="28"/>
        </w:rPr>
        <w:tab/>
        <w:t xml:space="preserve">- </w:t>
      </w:r>
      <w:r w:rsidR="00A9730C">
        <w:rPr>
          <w:sz w:val="28"/>
        </w:rPr>
        <w:t>эстетическая оценка;</w:t>
      </w:r>
    </w:p>
    <w:p w:rsidR="00A9730C" w:rsidRDefault="00A9730C" w:rsidP="002A5A48">
      <w:pPr>
        <w:jc w:val="both"/>
        <w:rPr>
          <w:sz w:val="28"/>
        </w:rPr>
      </w:pPr>
      <w:r>
        <w:rPr>
          <w:sz w:val="28"/>
        </w:rPr>
        <w:tab/>
        <w:t>- рекреационная нагрузка;</w:t>
      </w:r>
    </w:p>
    <w:p w:rsidR="00A9730C" w:rsidRDefault="00A9730C" w:rsidP="002A5A48">
      <w:pPr>
        <w:jc w:val="both"/>
        <w:rPr>
          <w:sz w:val="28"/>
        </w:rPr>
      </w:pPr>
      <w:r>
        <w:rPr>
          <w:sz w:val="28"/>
        </w:rPr>
        <w:tab/>
        <w:t>- оценка проходимости и просматриваемости.</w:t>
      </w:r>
    </w:p>
    <w:p w:rsidR="00A9730C" w:rsidRDefault="00A9730C" w:rsidP="002A5A48">
      <w:pPr>
        <w:jc w:val="both"/>
        <w:rPr>
          <w:sz w:val="28"/>
        </w:rPr>
      </w:pPr>
      <w:r>
        <w:rPr>
          <w:sz w:val="28"/>
        </w:rPr>
        <w:tab/>
        <w:t>К показателям, характеризующим состояние насаждений в результате влияния антропогенных воздействий, относятся:</w:t>
      </w:r>
    </w:p>
    <w:p w:rsidR="00A9730C" w:rsidRDefault="00A9730C" w:rsidP="002A5A48">
      <w:pPr>
        <w:jc w:val="both"/>
        <w:rPr>
          <w:sz w:val="28"/>
        </w:rPr>
      </w:pPr>
      <w:r>
        <w:rPr>
          <w:sz w:val="28"/>
        </w:rPr>
        <w:tab/>
        <w:t>- стадии рекреационной дигрессии;</w:t>
      </w:r>
    </w:p>
    <w:p w:rsidR="00A9730C" w:rsidRDefault="00A9730C" w:rsidP="002A5A48">
      <w:pPr>
        <w:jc w:val="both"/>
        <w:rPr>
          <w:sz w:val="28"/>
        </w:rPr>
      </w:pPr>
      <w:r>
        <w:rPr>
          <w:sz w:val="28"/>
        </w:rPr>
        <w:tab/>
        <w:t>- классы устойчивости.</w:t>
      </w:r>
    </w:p>
    <w:p w:rsidR="00A9730C" w:rsidRDefault="00A9730C" w:rsidP="002A5A48">
      <w:pPr>
        <w:jc w:val="both"/>
        <w:rPr>
          <w:sz w:val="28"/>
        </w:rPr>
      </w:pPr>
    </w:p>
    <w:p w:rsidR="00A9730C" w:rsidRDefault="00A9730C" w:rsidP="002A5A48">
      <w:pPr>
        <w:jc w:val="both"/>
        <w:rPr>
          <w:sz w:val="28"/>
        </w:rPr>
      </w:pPr>
    </w:p>
    <w:p w:rsidR="00A9730C" w:rsidRDefault="00A9730C" w:rsidP="002A5A48">
      <w:pPr>
        <w:jc w:val="both"/>
        <w:rPr>
          <w:sz w:val="28"/>
        </w:rPr>
      </w:pPr>
    </w:p>
    <w:p w:rsidR="00533803" w:rsidRDefault="00533803" w:rsidP="00A9730C">
      <w:pPr>
        <w:jc w:val="right"/>
        <w:rPr>
          <w:i/>
          <w:sz w:val="28"/>
        </w:rPr>
      </w:pPr>
    </w:p>
    <w:p w:rsidR="00420082" w:rsidRDefault="00420082" w:rsidP="00A9730C">
      <w:pPr>
        <w:jc w:val="right"/>
        <w:rPr>
          <w:i/>
          <w:sz w:val="28"/>
        </w:rPr>
      </w:pPr>
    </w:p>
    <w:p w:rsidR="00420082" w:rsidRDefault="00420082"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533803" w:rsidRDefault="00533803" w:rsidP="00A9730C">
      <w:pPr>
        <w:jc w:val="right"/>
        <w:rPr>
          <w:i/>
          <w:sz w:val="28"/>
        </w:rPr>
      </w:pPr>
    </w:p>
    <w:p w:rsidR="00A9730C" w:rsidRPr="00977A5E" w:rsidRDefault="00A9730C" w:rsidP="00A9730C">
      <w:pPr>
        <w:jc w:val="right"/>
        <w:rPr>
          <w:i/>
          <w:sz w:val="28"/>
        </w:rPr>
      </w:pPr>
      <w:r w:rsidRPr="00977A5E">
        <w:rPr>
          <w:i/>
          <w:sz w:val="28"/>
        </w:rPr>
        <w:lastRenderedPageBreak/>
        <w:t xml:space="preserve">Таблица </w:t>
      </w:r>
      <w:r>
        <w:rPr>
          <w:i/>
          <w:sz w:val="28"/>
        </w:rPr>
        <w:t>13</w:t>
      </w:r>
    </w:p>
    <w:p w:rsidR="00A9730C" w:rsidRDefault="00A9730C" w:rsidP="00A9730C">
      <w:pPr>
        <w:jc w:val="center"/>
        <w:rPr>
          <w:b/>
          <w:sz w:val="28"/>
        </w:rPr>
      </w:pPr>
      <w:r>
        <w:rPr>
          <w:b/>
          <w:sz w:val="28"/>
        </w:rPr>
        <w:t>Л</w:t>
      </w:r>
      <w:r w:rsidRPr="00977A5E">
        <w:rPr>
          <w:b/>
          <w:sz w:val="28"/>
        </w:rPr>
        <w:t>андшафт</w:t>
      </w:r>
      <w:r>
        <w:rPr>
          <w:b/>
          <w:sz w:val="28"/>
        </w:rPr>
        <w:t xml:space="preserve">ная характеристика лесов </w:t>
      </w:r>
    </w:p>
    <w:p w:rsidR="00A9730C" w:rsidRPr="00977A5E" w:rsidRDefault="00A9730C" w:rsidP="00A9730C">
      <w:pPr>
        <w:jc w:val="center"/>
        <w:rPr>
          <w:sz w:val="28"/>
        </w:rPr>
      </w:pPr>
      <w:r>
        <w:rPr>
          <w:b/>
          <w:sz w:val="28"/>
        </w:rPr>
        <w:t>рекреационного назначения</w:t>
      </w:r>
    </w:p>
    <w:p w:rsidR="00A9730C" w:rsidRDefault="00A9730C" w:rsidP="002A5A48">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61"/>
        <w:gridCol w:w="1560"/>
        <w:gridCol w:w="1116"/>
        <w:gridCol w:w="1116"/>
      </w:tblGrid>
      <w:tr w:rsidR="00A9730C" w:rsidRPr="00DB36D3" w:rsidTr="00A9730C">
        <w:trPr>
          <w:trHeight w:val="56"/>
        </w:trPr>
        <w:tc>
          <w:tcPr>
            <w:tcW w:w="427" w:type="pct"/>
            <w:vMerge w:val="restart"/>
            <w:vAlign w:val="center"/>
          </w:tcPr>
          <w:p w:rsidR="00A9730C" w:rsidRPr="00DB36D3" w:rsidRDefault="00A9730C" w:rsidP="00BB299A">
            <w:pPr>
              <w:jc w:val="center"/>
              <w:rPr>
                <w:sz w:val="28"/>
              </w:rPr>
            </w:pPr>
            <w:r>
              <w:rPr>
                <w:sz w:val="28"/>
              </w:rPr>
              <w:t xml:space="preserve">№№ </w:t>
            </w:r>
            <w:proofErr w:type="gramStart"/>
            <w:r>
              <w:rPr>
                <w:sz w:val="28"/>
              </w:rPr>
              <w:t>п</w:t>
            </w:r>
            <w:proofErr w:type="gramEnd"/>
            <w:r>
              <w:rPr>
                <w:sz w:val="28"/>
              </w:rPr>
              <w:t>/п</w:t>
            </w:r>
          </w:p>
        </w:tc>
        <w:tc>
          <w:tcPr>
            <w:tcW w:w="2592" w:type="pct"/>
            <w:vMerge w:val="restart"/>
            <w:vAlign w:val="center"/>
          </w:tcPr>
          <w:p w:rsidR="00A9730C" w:rsidRPr="00DB36D3" w:rsidRDefault="00A9730C" w:rsidP="00BB299A">
            <w:pPr>
              <w:jc w:val="center"/>
              <w:rPr>
                <w:sz w:val="28"/>
              </w:rPr>
            </w:pPr>
            <w:r>
              <w:rPr>
                <w:sz w:val="28"/>
              </w:rPr>
              <w:t>Показатели ландшафтной характеристики</w:t>
            </w:r>
          </w:p>
        </w:tc>
        <w:tc>
          <w:tcPr>
            <w:tcW w:w="815" w:type="pct"/>
            <w:vMerge w:val="restart"/>
            <w:vAlign w:val="center"/>
          </w:tcPr>
          <w:p w:rsidR="00A9730C" w:rsidRPr="00DB36D3" w:rsidRDefault="00A9730C" w:rsidP="00BB299A">
            <w:pPr>
              <w:jc w:val="center"/>
              <w:rPr>
                <w:sz w:val="28"/>
              </w:rPr>
            </w:pPr>
            <w:r>
              <w:rPr>
                <w:sz w:val="28"/>
              </w:rPr>
              <w:t>Класс показателя</w:t>
            </w:r>
          </w:p>
        </w:tc>
        <w:tc>
          <w:tcPr>
            <w:tcW w:w="1166" w:type="pct"/>
            <w:gridSpan w:val="2"/>
            <w:vAlign w:val="center"/>
          </w:tcPr>
          <w:p w:rsidR="00A9730C" w:rsidRPr="00DB36D3" w:rsidRDefault="00A9730C" w:rsidP="00BB299A">
            <w:pPr>
              <w:jc w:val="center"/>
              <w:rPr>
                <w:sz w:val="28"/>
              </w:rPr>
            </w:pPr>
            <w:r>
              <w:rPr>
                <w:sz w:val="28"/>
              </w:rPr>
              <w:t>Площадь по классам</w:t>
            </w:r>
          </w:p>
        </w:tc>
      </w:tr>
      <w:tr w:rsidR="00A9730C" w:rsidRPr="00DB36D3" w:rsidTr="00A9730C">
        <w:trPr>
          <w:trHeight w:val="56"/>
        </w:trPr>
        <w:tc>
          <w:tcPr>
            <w:tcW w:w="427" w:type="pct"/>
            <w:vMerge/>
          </w:tcPr>
          <w:p w:rsidR="00A9730C" w:rsidRPr="00DB36D3" w:rsidRDefault="00A9730C" w:rsidP="00BB299A">
            <w:pPr>
              <w:jc w:val="center"/>
              <w:rPr>
                <w:sz w:val="28"/>
              </w:rPr>
            </w:pPr>
          </w:p>
        </w:tc>
        <w:tc>
          <w:tcPr>
            <w:tcW w:w="2592" w:type="pct"/>
            <w:vMerge/>
            <w:vAlign w:val="center"/>
          </w:tcPr>
          <w:p w:rsidR="00A9730C" w:rsidRPr="00DB36D3" w:rsidRDefault="00A9730C" w:rsidP="00BB299A">
            <w:pPr>
              <w:jc w:val="center"/>
              <w:rPr>
                <w:sz w:val="28"/>
              </w:rPr>
            </w:pPr>
          </w:p>
        </w:tc>
        <w:tc>
          <w:tcPr>
            <w:tcW w:w="815" w:type="pct"/>
            <w:vMerge/>
            <w:vAlign w:val="center"/>
          </w:tcPr>
          <w:p w:rsidR="00A9730C" w:rsidRPr="00DB36D3" w:rsidRDefault="00A9730C" w:rsidP="00BB299A">
            <w:pPr>
              <w:jc w:val="center"/>
              <w:rPr>
                <w:sz w:val="28"/>
              </w:rPr>
            </w:pPr>
          </w:p>
        </w:tc>
        <w:tc>
          <w:tcPr>
            <w:tcW w:w="583" w:type="pct"/>
          </w:tcPr>
          <w:p w:rsidR="00A9730C" w:rsidRPr="00DB36D3" w:rsidRDefault="00A9730C" w:rsidP="00BB299A">
            <w:pPr>
              <w:jc w:val="center"/>
              <w:rPr>
                <w:sz w:val="28"/>
              </w:rPr>
            </w:pPr>
            <w:r>
              <w:rPr>
                <w:sz w:val="28"/>
              </w:rPr>
              <w:t>га</w:t>
            </w:r>
          </w:p>
        </w:tc>
        <w:tc>
          <w:tcPr>
            <w:tcW w:w="583" w:type="pct"/>
          </w:tcPr>
          <w:p w:rsidR="00A9730C" w:rsidRPr="00DB36D3" w:rsidRDefault="00A9730C" w:rsidP="00BB299A">
            <w:pPr>
              <w:jc w:val="center"/>
              <w:rPr>
                <w:sz w:val="28"/>
              </w:rPr>
            </w:pPr>
            <w:r>
              <w:rPr>
                <w:sz w:val="28"/>
              </w:rPr>
              <w:t>%</w:t>
            </w:r>
          </w:p>
        </w:tc>
      </w:tr>
      <w:tr w:rsidR="00A9730C" w:rsidRPr="00DB36D3" w:rsidTr="00A9730C">
        <w:trPr>
          <w:trHeight w:val="56"/>
        </w:trPr>
        <w:tc>
          <w:tcPr>
            <w:tcW w:w="5000" w:type="pct"/>
            <w:gridSpan w:val="5"/>
          </w:tcPr>
          <w:p w:rsidR="00A9730C" w:rsidRPr="00DB36D3" w:rsidRDefault="00A9730C" w:rsidP="00BB299A">
            <w:pPr>
              <w:jc w:val="center"/>
              <w:rPr>
                <w:sz w:val="28"/>
              </w:rPr>
            </w:pPr>
          </w:p>
        </w:tc>
      </w:tr>
      <w:tr w:rsidR="007846F6" w:rsidRPr="00DB36D3" w:rsidTr="001C3116">
        <w:trPr>
          <w:trHeight w:val="56"/>
        </w:trPr>
        <w:tc>
          <w:tcPr>
            <w:tcW w:w="427" w:type="pct"/>
            <w:vMerge w:val="restart"/>
          </w:tcPr>
          <w:p w:rsidR="007846F6" w:rsidRPr="00DB36D3" w:rsidRDefault="007846F6" w:rsidP="00BB299A">
            <w:pPr>
              <w:jc w:val="center"/>
              <w:rPr>
                <w:sz w:val="28"/>
              </w:rPr>
            </w:pPr>
            <w:r>
              <w:rPr>
                <w:sz w:val="28"/>
              </w:rPr>
              <w:t>1.</w:t>
            </w:r>
          </w:p>
        </w:tc>
        <w:tc>
          <w:tcPr>
            <w:tcW w:w="2592" w:type="pct"/>
          </w:tcPr>
          <w:p w:rsidR="007846F6" w:rsidRPr="00DB36D3" w:rsidRDefault="007846F6" w:rsidP="00A9730C">
            <w:pPr>
              <w:rPr>
                <w:sz w:val="28"/>
              </w:rPr>
            </w:pPr>
            <w:r>
              <w:rPr>
                <w:sz w:val="28"/>
              </w:rPr>
              <w:t>Тип ландшафта:</w:t>
            </w:r>
          </w:p>
        </w:tc>
        <w:tc>
          <w:tcPr>
            <w:tcW w:w="815" w:type="pct"/>
            <w:vAlign w:val="bottom"/>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З</w:t>
            </w:r>
            <w:r w:rsidRPr="00DB36D3">
              <w:rPr>
                <w:sz w:val="28"/>
              </w:rPr>
              <w:t>акрытый</w:t>
            </w:r>
          </w:p>
        </w:tc>
        <w:tc>
          <w:tcPr>
            <w:tcW w:w="815" w:type="pct"/>
            <w:vAlign w:val="bottom"/>
          </w:tcPr>
          <w:p w:rsidR="007846F6" w:rsidRPr="00DB36D3" w:rsidRDefault="007846F6" w:rsidP="00BB299A">
            <w:pPr>
              <w:jc w:val="center"/>
              <w:rPr>
                <w:sz w:val="28"/>
              </w:rPr>
            </w:pPr>
            <w:proofErr w:type="gramStart"/>
            <w:r>
              <w:rPr>
                <w:sz w:val="28"/>
              </w:rPr>
              <w:t>З</w:t>
            </w:r>
            <w:proofErr w:type="gramEnd"/>
          </w:p>
        </w:tc>
        <w:tc>
          <w:tcPr>
            <w:tcW w:w="583" w:type="pct"/>
            <w:vAlign w:val="bottom"/>
          </w:tcPr>
          <w:p w:rsidR="007846F6" w:rsidRPr="00DB36D3" w:rsidRDefault="00420082" w:rsidP="00BB299A">
            <w:pPr>
              <w:jc w:val="center"/>
              <w:rPr>
                <w:sz w:val="28"/>
              </w:rPr>
            </w:pPr>
            <w:r>
              <w:rPr>
                <w:sz w:val="28"/>
              </w:rPr>
              <w:t>134,0</w:t>
            </w:r>
          </w:p>
        </w:tc>
        <w:tc>
          <w:tcPr>
            <w:tcW w:w="583" w:type="pct"/>
            <w:vAlign w:val="bottom"/>
          </w:tcPr>
          <w:p w:rsidR="007846F6" w:rsidRPr="00DB36D3" w:rsidRDefault="00D31DD8" w:rsidP="00BB299A">
            <w:pPr>
              <w:jc w:val="center"/>
              <w:rPr>
                <w:sz w:val="28"/>
              </w:rPr>
            </w:pPr>
            <w:r>
              <w:rPr>
                <w:sz w:val="28"/>
              </w:rPr>
              <w:t>77,5</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proofErr w:type="gramStart"/>
            <w:r>
              <w:rPr>
                <w:sz w:val="28"/>
              </w:rPr>
              <w:t>з</w:t>
            </w:r>
            <w:r w:rsidRPr="00DB36D3">
              <w:rPr>
                <w:sz w:val="28"/>
              </w:rPr>
              <w:t>акрытый</w:t>
            </w:r>
            <w:proofErr w:type="gramEnd"/>
            <w:r w:rsidRPr="00DB36D3">
              <w:rPr>
                <w:sz w:val="28"/>
              </w:rPr>
              <w:t xml:space="preserve"> горизонтальной сомкнутости</w:t>
            </w:r>
          </w:p>
        </w:tc>
        <w:tc>
          <w:tcPr>
            <w:tcW w:w="815" w:type="pct"/>
            <w:vAlign w:val="bottom"/>
          </w:tcPr>
          <w:p w:rsidR="007846F6" w:rsidRPr="00DB36D3" w:rsidRDefault="007846F6" w:rsidP="00BB299A">
            <w:pPr>
              <w:jc w:val="center"/>
              <w:rPr>
                <w:sz w:val="28"/>
              </w:rPr>
            </w:pPr>
            <w:r>
              <w:rPr>
                <w:sz w:val="28"/>
              </w:rPr>
              <w:t>ЗГ</w:t>
            </w:r>
          </w:p>
        </w:tc>
        <w:tc>
          <w:tcPr>
            <w:tcW w:w="583" w:type="pct"/>
            <w:vAlign w:val="bottom"/>
          </w:tcPr>
          <w:p w:rsidR="007846F6" w:rsidRPr="00DB36D3" w:rsidRDefault="00420082" w:rsidP="00BB299A">
            <w:pPr>
              <w:jc w:val="center"/>
              <w:rPr>
                <w:sz w:val="28"/>
              </w:rPr>
            </w:pPr>
            <w:r>
              <w:rPr>
                <w:sz w:val="28"/>
              </w:rPr>
              <w:t>109,3</w:t>
            </w:r>
          </w:p>
        </w:tc>
        <w:tc>
          <w:tcPr>
            <w:tcW w:w="583" w:type="pct"/>
            <w:vAlign w:val="bottom"/>
          </w:tcPr>
          <w:p w:rsidR="007846F6" w:rsidRPr="00DB36D3" w:rsidRDefault="00D31DD8" w:rsidP="00BB299A">
            <w:pPr>
              <w:jc w:val="center"/>
              <w:rPr>
                <w:sz w:val="28"/>
              </w:rPr>
            </w:pPr>
            <w:r>
              <w:rPr>
                <w:sz w:val="28"/>
              </w:rPr>
              <w:t>63,2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proofErr w:type="gramStart"/>
            <w:r>
              <w:rPr>
                <w:sz w:val="28"/>
              </w:rPr>
              <w:t>з</w:t>
            </w:r>
            <w:r w:rsidRPr="00DB36D3">
              <w:rPr>
                <w:sz w:val="28"/>
              </w:rPr>
              <w:t>акрытый</w:t>
            </w:r>
            <w:proofErr w:type="gramEnd"/>
            <w:r w:rsidRPr="00DB36D3">
              <w:rPr>
                <w:sz w:val="28"/>
              </w:rPr>
              <w:t xml:space="preserve"> вертикальной сомкнутости</w:t>
            </w:r>
          </w:p>
        </w:tc>
        <w:tc>
          <w:tcPr>
            <w:tcW w:w="815" w:type="pct"/>
            <w:vAlign w:val="bottom"/>
          </w:tcPr>
          <w:p w:rsidR="007846F6" w:rsidRPr="00DB36D3" w:rsidRDefault="007846F6" w:rsidP="00BB299A">
            <w:pPr>
              <w:jc w:val="center"/>
              <w:rPr>
                <w:sz w:val="28"/>
              </w:rPr>
            </w:pPr>
            <w:r>
              <w:rPr>
                <w:sz w:val="28"/>
              </w:rPr>
              <w:t>ЗВ</w:t>
            </w:r>
          </w:p>
        </w:tc>
        <w:tc>
          <w:tcPr>
            <w:tcW w:w="583" w:type="pct"/>
            <w:vAlign w:val="bottom"/>
          </w:tcPr>
          <w:p w:rsidR="007846F6" w:rsidRPr="00DB36D3" w:rsidRDefault="00420082" w:rsidP="00BB299A">
            <w:pPr>
              <w:jc w:val="center"/>
              <w:rPr>
                <w:sz w:val="28"/>
              </w:rPr>
            </w:pPr>
            <w:r>
              <w:rPr>
                <w:sz w:val="28"/>
              </w:rPr>
              <w:t>24,7</w:t>
            </w:r>
          </w:p>
        </w:tc>
        <w:tc>
          <w:tcPr>
            <w:tcW w:w="583" w:type="pct"/>
            <w:vAlign w:val="bottom"/>
          </w:tcPr>
          <w:p w:rsidR="007846F6" w:rsidRPr="00DB36D3" w:rsidRDefault="00D31DD8" w:rsidP="00BB299A">
            <w:pPr>
              <w:jc w:val="center"/>
              <w:rPr>
                <w:sz w:val="28"/>
              </w:rPr>
            </w:pPr>
            <w:r>
              <w:rPr>
                <w:sz w:val="28"/>
              </w:rPr>
              <w:t>14,3</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
              <w:rPr>
                <w:sz w:val="28"/>
              </w:rPr>
              <w:t>П</w:t>
            </w:r>
            <w:r w:rsidRPr="00AA13C6">
              <w:rPr>
                <w:sz w:val="28"/>
              </w:rPr>
              <w:t>олуоткрытый</w:t>
            </w:r>
          </w:p>
        </w:tc>
        <w:tc>
          <w:tcPr>
            <w:tcW w:w="815" w:type="pct"/>
            <w:vAlign w:val="bottom"/>
          </w:tcPr>
          <w:p w:rsidR="007846F6" w:rsidRPr="00DB36D3" w:rsidRDefault="007846F6" w:rsidP="00BB299A">
            <w:pPr>
              <w:jc w:val="center"/>
              <w:rPr>
                <w:sz w:val="28"/>
              </w:rPr>
            </w:pPr>
            <w:proofErr w:type="gramStart"/>
            <w:r>
              <w:rPr>
                <w:sz w:val="28"/>
              </w:rPr>
              <w:t>П</w:t>
            </w:r>
            <w:proofErr w:type="gramEnd"/>
          </w:p>
        </w:tc>
        <w:tc>
          <w:tcPr>
            <w:tcW w:w="583" w:type="pct"/>
            <w:vAlign w:val="bottom"/>
          </w:tcPr>
          <w:p w:rsidR="007846F6" w:rsidRPr="00DB36D3" w:rsidRDefault="00D31DD8" w:rsidP="00BB299A">
            <w:pPr>
              <w:jc w:val="center"/>
              <w:rPr>
                <w:sz w:val="28"/>
              </w:rPr>
            </w:pPr>
            <w:r>
              <w:rPr>
                <w:sz w:val="28"/>
              </w:rPr>
              <w:t>35,8</w:t>
            </w:r>
          </w:p>
        </w:tc>
        <w:tc>
          <w:tcPr>
            <w:tcW w:w="583" w:type="pct"/>
            <w:vAlign w:val="bottom"/>
          </w:tcPr>
          <w:p w:rsidR="007846F6" w:rsidRPr="00DB36D3" w:rsidRDefault="00D31DD8" w:rsidP="00BB299A">
            <w:pPr>
              <w:jc w:val="center"/>
              <w:rPr>
                <w:sz w:val="28"/>
              </w:rPr>
            </w:pPr>
            <w:r>
              <w:rPr>
                <w:sz w:val="28"/>
              </w:rPr>
              <w:t>20,7</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BB299A">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r w:rsidRPr="00AA13C6">
              <w:rPr>
                <w:sz w:val="28"/>
              </w:rPr>
              <w:t>полуоткрытый</w:t>
            </w:r>
            <w:r w:rsidRPr="00DB36D3">
              <w:rPr>
                <w:sz w:val="28"/>
              </w:rPr>
              <w:t xml:space="preserve"> </w:t>
            </w:r>
            <w:r>
              <w:rPr>
                <w:sz w:val="28"/>
              </w:rPr>
              <w:t xml:space="preserve">с </w:t>
            </w:r>
            <w:r w:rsidRPr="00DB36D3">
              <w:rPr>
                <w:sz w:val="28"/>
              </w:rPr>
              <w:t>рав</w:t>
            </w:r>
            <w:r>
              <w:rPr>
                <w:sz w:val="28"/>
              </w:rPr>
              <w:t>но</w:t>
            </w:r>
            <w:r w:rsidRPr="00DB36D3">
              <w:rPr>
                <w:sz w:val="28"/>
              </w:rPr>
              <w:t>мерн</w:t>
            </w:r>
            <w:r>
              <w:rPr>
                <w:sz w:val="28"/>
              </w:rPr>
              <w:t>ым</w:t>
            </w:r>
          </w:p>
          <w:p w:rsidR="007846F6" w:rsidRDefault="007846F6" w:rsidP="00A9730C">
            <w:r w:rsidRPr="00DB36D3">
              <w:rPr>
                <w:sz w:val="28"/>
              </w:rPr>
              <w:t>размещени</w:t>
            </w:r>
            <w:r>
              <w:rPr>
                <w:sz w:val="28"/>
              </w:rPr>
              <w:t>ем</w:t>
            </w:r>
          </w:p>
        </w:tc>
        <w:tc>
          <w:tcPr>
            <w:tcW w:w="815" w:type="pct"/>
            <w:vAlign w:val="bottom"/>
          </w:tcPr>
          <w:p w:rsidR="007846F6" w:rsidRPr="00DB36D3" w:rsidRDefault="007846F6" w:rsidP="00BB299A">
            <w:pPr>
              <w:jc w:val="center"/>
              <w:rPr>
                <w:sz w:val="28"/>
              </w:rPr>
            </w:pPr>
            <w:proofErr w:type="gramStart"/>
            <w:r>
              <w:rPr>
                <w:sz w:val="28"/>
              </w:rPr>
              <w:t>ПР</w:t>
            </w:r>
            <w:proofErr w:type="gramEnd"/>
          </w:p>
        </w:tc>
        <w:tc>
          <w:tcPr>
            <w:tcW w:w="583" w:type="pct"/>
            <w:vAlign w:val="bottom"/>
          </w:tcPr>
          <w:p w:rsidR="007846F6" w:rsidRPr="00DB36D3" w:rsidRDefault="00D31DD8" w:rsidP="00BB299A">
            <w:pPr>
              <w:jc w:val="center"/>
              <w:rPr>
                <w:sz w:val="28"/>
              </w:rPr>
            </w:pPr>
            <w:r>
              <w:rPr>
                <w:sz w:val="28"/>
              </w:rPr>
              <w:t>22,6</w:t>
            </w:r>
          </w:p>
        </w:tc>
        <w:tc>
          <w:tcPr>
            <w:tcW w:w="583" w:type="pct"/>
            <w:vAlign w:val="bottom"/>
          </w:tcPr>
          <w:p w:rsidR="007846F6" w:rsidRPr="00DB36D3" w:rsidRDefault="00D31DD8" w:rsidP="00BB299A">
            <w:pPr>
              <w:jc w:val="center"/>
              <w:rPr>
                <w:sz w:val="28"/>
              </w:rPr>
            </w:pPr>
            <w:r>
              <w:rPr>
                <w:sz w:val="28"/>
              </w:rPr>
              <w:t>13,1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A9730C">
            <w:pPr>
              <w:rPr>
                <w:sz w:val="28"/>
              </w:rPr>
            </w:pPr>
            <w:r>
              <w:rPr>
                <w:sz w:val="28"/>
              </w:rPr>
              <w:t xml:space="preserve">- </w:t>
            </w:r>
            <w:r w:rsidRPr="00AA13C6">
              <w:rPr>
                <w:sz w:val="28"/>
              </w:rPr>
              <w:t>полуоткрытый</w:t>
            </w:r>
            <w:r>
              <w:rPr>
                <w:sz w:val="28"/>
              </w:rPr>
              <w:t xml:space="preserve"> с </w:t>
            </w:r>
            <w:r w:rsidRPr="00DB36D3">
              <w:rPr>
                <w:sz w:val="28"/>
              </w:rPr>
              <w:t xml:space="preserve"> </w:t>
            </w:r>
            <w:r>
              <w:rPr>
                <w:sz w:val="28"/>
              </w:rPr>
              <w:t>групповым</w:t>
            </w:r>
          </w:p>
          <w:p w:rsidR="007846F6" w:rsidRPr="00DB36D3" w:rsidRDefault="007846F6" w:rsidP="00A9730C">
            <w:pPr>
              <w:rPr>
                <w:sz w:val="28"/>
              </w:rPr>
            </w:pPr>
            <w:r w:rsidRPr="00DB36D3">
              <w:rPr>
                <w:sz w:val="28"/>
              </w:rPr>
              <w:t>размещени</w:t>
            </w:r>
            <w:r>
              <w:rPr>
                <w:sz w:val="28"/>
              </w:rPr>
              <w:t>ем</w:t>
            </w:r>
          </w:p>
        </w:tc>
        <w:tc>
          <w:tcPr>
            <w:tcW w:w="815" w:type="pct"/>
            <w:vAlign w:val="bottom"/>
          </w:tcPr>
          <w:p w:rsidR="007846F6" w:rsidRPr="00DB36D3" w:rsidRDefault="007846F6" w:rsidP="00BB299A">
            <w:pPr>
              <w:jc w:val="center"/>
              <w:rPr>
                <w:sz w:val="28"/>
              </w:rPr>
            </w:pPr>
            <w:r>
              <w:rPr>
                <w:sz w:val="28"/>
              </w:rPr>
              <w:t>ПГ</w:t>
            </w:r>
          </w:p>
        </w:tc>
        <w:tc>
          <w:tcPr>
            <w:tcW w:w="583" w:type="pct"/>
            <w:vAlign w:val="bottom"/>
          </w:tcPr>
          <w:p w:rsidR="007846F6" w:rsidRPr="00DB36D3" w:rsidRDefault="00D31DD8" w:rsidP="00BB299A">
            <w:pPr>
              <w:jc w:val="center"/>
              <w:rPr>
                <w:sz w:val="28"/>
              </w:rPr>
            </w:pPr>
            <w:r>
              <w:rPr>
                <w:sz w:val="28"/>
              </w:rPr>
              <w:t>13,2</w:t>
            </w:r>
          </w:p>
        </w:tc>
        <w:tc>
          <w:tcPr>
            <w:tcW w:w="583" w:type="pct"/>
            <w:vAlign w:val="bottom"/>
          </w:tcPr>
          <w:p w:rsidR="007846F6" w:rsidRPr="00DB36D3" w:rsidRDefault="00D31DD8" w:rsidP="00BB299A">
            <w:pPr>
              <w:jc w:val="center"/>
              <w:rPr>
                <w:sz w:val="28"/>
              </w:rPr>
            </w:pPr>
            <w:r>
              <w:rPr>
                <w:sz w:val="28"/>
              </w:rPr>
              <w:t>7,6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О</w:t>
            </w:r>
            <w:r w:rsidRPr="00DB36D3">
              <w:rPr>
                <w:sz w:val="28"/>
              </w:rPr>
              <w:t>ткрытый</w:t>
            </w:r>
          </w:p>
        </w:tc>
        <w:tc>
          <w:tcPr>
            <w:tcW w:w="815" w:type="pct"/>
            <w:vAlign w:val="bottom"/>
          </w:tcPr>
          <w:p w:rsidR="007846F6" w:rsidRPr="00DB36D3" w:rsidRDefault="007846F6" w:rsidP="00BB299A">
            <w:pPr>
              <w:jc w:val="center"/>
              <w:rPr>
                <w:sz w:val="28"/>
              </w:rPr>
            </w:pPr>
            <w:r>
              <w:rPr>
                <w:sz w:val="28"/>
              </w:rPr>
              <w:t>О</w:t>
            </w:r>
          </w:p>
        </w:tc>
        <w:tc>
          <w:tcPr>
            <w:tcW w:w="583" w:type="pct"/>
            <w:vAlign w:val="bottom"/>
          </w:tcPr>
          <w:p w:rsidR="007846F6" w:rsidRPr="00DB36D3" w:rsidRDefault="00D31DD8" w:rsidP="00BB299A">
            <w:pPr>
              <w:jc w:val="center"/>
              <w:rPr>
                <w:sz w:val="28"/>
              </w:rPr>
            </w:pPr>
            <w:r>
              <w:rPr>
                <w:sz w:val="28"/>
              </w:rPr>
              <w:t>3,2</w:t>
            </w:r>
          </w:p>
        </w:tc>
        <w:tc>
          <w:tcPr>
            <w:tcW w:w="583" w:type="pct"/>
            <w:vAlign w:val="bottom"/>
          </w:tcPr>
          <w:p w:rsidR="007846F6" w:rsidRPr="00DB36D3" w:rsidRDefault="00D31DD8" w:rsidP="00BB299A">
            <w:pPr>
              <w:jc w:val="center"/>
              <w:rPr>
                <w:sz w:val="28"/>
              </w:rPr>
            </w:pPr>
            <w:r>
              <w:rPr>
                <w:sz w:val="28"/>
              </w:rPr>
              <w:t>1,8</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Pr="00DB36D3" w:rsidRDefault="007846F6" w:rsidP="00BB299A">
            <w:pPr>
              <w:rPr>
                <w:sz w:val="28"/>
              </w:rPr>
            </w:pPr>
            <w:r>
              <w:rPr>
                <w:sz w:val="28"/>
              </w:rPr>
              <w:t>в том числе:</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с единичными деревьями</w:t>
            </w:r>
          </w:p>
        </w:tc>
        <w:tc>
          <w:tcPr>
            <w:tcW w:w="815" w:type="pct"/>
            <w:vAlign w:val="bottom"/>
          </w:tcPr>
          <w:p w:rsidR="007846F6" w:rsidRPr="00DB36D3" w:rsidRDefault="007846F6" w:rsidP="00BB299A">
            <w:pPr>
              <w:jc w:val="center"/>
              <w:rPr>
                <w:sz w:val="28"/>
              </w:rPr>
            </w:pPr>
            <w:r>
              <w:rPr>
                <w:sz w:val="28"/>
              </w:rPr>
              <w:t>ОЕ</w:t>
            </w:r>
          </w:p>
        </w:tc>
        <w:tc>
          <w:tcPr>
            <w:tcW w:w="583" w:type="pct"/>
            <w:vAlign w:val="bottom"/>
          </w:tcPr>
          <w:p w:rsidR="007846F6" w:rsidRPr="00DB36D3" w:rsidRDefault="00D31DD8" w:rsidP="00BB299A">
            <w:pPr>
              <w:jc w:val="center"/>
              <w:rPr>
                <w:sz w:val="28"/>
              </w:rPr>
            </w:pPr>
            <w:r>
              <w:rPr>
                <w:sz w:val="28"/>
              </w:rPr>
              <w:t>-</w:t>
            </w:r>
          </w:p>
        </w:tc>
        <w:tc>
          <w:tcPr>
            <w:tcW w:w="583" w:type="pct"/>
            <w:vAlign w:val="bottom"/>
          </w:tcPr>
          <w:p w:rsidR="007846F6" w:rsidRPr="00DB36D3" w:rsidRDefault="00D31DD8" w:rsidP="00BB299A">
            <w:pPr>
              <w:jc w:val="center"/>
              <w:rPr>
                <w:sz w:val="28"/>
              </w:rPr>
            </w:pPr>
            <w:r>
              <w:rPr>
                <w:sz w:val="28"/>
              </w:rPr>
              <w:t>-</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без древесных растений</w:t>
            </w:r>
          </w:p>
        </w:tc>
        <w:tc>
          <w:tcPr>
            <w:tcW w:w="815" w:type="pct"/>
            <w:vAlign w:val="bottom"/>
          </w:tcPr>
          <w:p w:rsidR="007846F6" w:rsidRPr="00DB36D3" w:rsidRDefault="007846F6" w:rsidP="00BB299A">
            <w:pPr>
              <w:jc w:val="center"/>
              <w:rPr>
                <w:sz w:val="28"/>
              </w:rPr>
            </w:pPr>
            <w:r>
              <w:rPr>
                <w:sz w:val="28"/>
              </w:rPr>
              <w:t>ОБ</w:t>
            </w:r>
          </w:p>
        </w:tc>
        <w:tc>
          <w:tcPr>
            <w:tcW w:w="583" w:type="pct"/>
            <w:vAlign w:val="bottom"/>
          </w:tcPr>
          <w:p w:rsidR="007846F6" w:rsidRPr="00DB36D3" w:rsidRDefault="00D31DD8" w:rsidP="00BB299A">
            <w:pPr>
              <w:jc w:val="center"/>
              <w:rPr>
                <w:sz w:val="28"/>
              </w:rPr>
            </w:pPr>
            <w:r>
              <w:rPr>
                <w:sz w:val="28"/>
              </w:rPr>
              <w:t>3,2</w:t>
            </w:r>
          </w:p>
        </w:tc>
        <w:tc>
          <w:tcPr>
            <w:tcW w:w="583" w:type="pct"/>
            <w:vAlign w:val="bottom"/>
          </w:tcPr>
          <w:p w:rsidR="007846F6" w:rsidRPr="00DB36D3" w:rsidRDefault="00D31DD8" w:rsidP="00BB299A">
            <w:pPr>
              <w:jc w:val="center"/>
              <w:rPr>
                <w:sz w:val="28"/>
              </w:rPr>
            </w:pPr>
            <w:r>
              <w:rPr>
                <w:sz w:val="28"/>
              </w:rPr>
              <w:t>1,8</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1C3116">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2.</w:t>
            </w:r>
          </w:p>
        </w:tc>
        <w:tc>
          <w:tcPr>
            <w:tcW w:w="2592" w:type="pct"/>
          </w:tcPr>
          <w:p w:rsidR="007846F6" w:rsidRDefault="007846F6" w:rsidP="001C3116">
            <w:pPr>
              <w:rPr>
                <w:sz w:val="28"/>
              </w:rPr>
            </w:pPr>
            <w:r>
              <w:rPr>
                <w:sz w:val="28"/>
              </w:rPr>
              <w:t>Э</w:t>
            </w:r>
            <w:r w:rsidRPr="00DB36D3">
              <w:rPr>
                <w:sz w:val="28"/>
              </w:rPr>
              <w:t>стетическ</w:t>
            </w:r>
            <w:r>
              <w:rPr>
                <w:sz w:val="28"/>
              </w:rPr>
              <w:t>ая</w:t>
            </w:r>
            <w:r w:rsidRPr="00DB36D3">
              <w:rPr>
                <w:sz w:val="28"/>
              </w:rPr>
              <w:t xml:space="preserve"> оценк</w:t>
            </w:r>
            <w:r>
              <w:rPr>
                <w:sz w:val="28"/>
              </w:rPr>
              <w:t>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46,0</w:t>
            </w:r>
          </w:p>
        </w:tc>
        <w:tc>
          <w:tcPr>
            <w:tcW w:w="583" w:type="pct"/>
            <w:vAlign w:val="bottom"/>
          </w:tcPr>
          <w:p w:rsidR="007846F6" w:rsidRPr="00DB36D3" w:rsidRDefault="00182FDF" w:rsidP="00BB299A">
            <w:pPr>
              <w:jc w:val="center"/>
              <w:rPr>
                <w:sz w:val="28"/>
              </w:rPr>
            </w:pPr>
            <w:r>
              <w:rPr>
                <w:sz w:val="28"/>
              </w:rPr>
              <w:t>26,6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xml:space="preserve">- </w:t>
            </w:r>
            <w:r w:rsidRPr="00DB36D3">
              <w:rPr>
                <w:sz w:val="28"/>
              </w:rPr>
              <w:t>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182FDF" w:rsidP="00BB299A">
            <w:pPr>
              <w:jc w:val="center"/>
              <w:rPr>
                <w:sz w:val="28"/>
              </w:rPr>
            </w:pPr>
            <w:r>
              <w:rPr>
                <w:sz w:val="28"/>
              </w:rPr>
              <w:t>56,0</w:t>
            </w:r>
          </w:p>
        </w:tc>
        <w:tc>
          <w:tcPr>
            <w:tcW w:w="583" w:type="pct"/>
            <w:vAlign w:val="bottom"/>
          </w:tcPr>
          <w:p w:rsidR="007846F6" w:rsidRPr="00DB36D3" w:rsidRDefault="00182FDF" w:rsidP="00BB299A">
            <w:pPr>
              <w:jc w:val="center"/>
              <w:rPr>
                <w:sz w:val="28"/>
              </w:rPr>
            </w:pPr>
            <w:r>
              <w:rPr>
                <w:sz w:val="28"/>
              </w:rPr>
              <w:t>32,4</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r>
              <w:rPr>
                <w:sz w:val="28"/>
              </w:rPr>
              <w:t>- 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71,0</w:t>
            </w:r>
          </w:p>
        </w:tc>
        <w:tc>
          <w:tcPr>
            <w:tcW w:w="583" w:type="pct"/>
            <w:vAlign w:val="bottom"/>
          </w:tcPr>
          <w:p w:rsidR="007846F6" w:rsidRPr="00DB36D3" w:rsidRDefault="00182FDF" w:rsidP="00BB299A">
            <w:pPr>
              <w:jc w:val="center"/>
              <w:rPr>
                <w:sz w:val="28"/>
              </w:rPr>
            </w:pPr>
            <w:r>
              <w:rPr>
                <w:sz w:val="28"/>
              </w:rPr>
              <w:t>41,0</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3.</w:t>
            </w:r>
          </w:p>
        </w:tc>
        <w:tc>
          <w:tcPr>
            <w:tcW w:w="2592" w:type="pct"/>
          </w:tcPr>
          <w:p w:rsidR="007846F6" w:rsidRDefault="007846F6" w:rsidP="00BB299A">
            <w:pPr>
              <w:rPr>
                <w:sz w:val="28"/>
              </w:rPr>
            </w:pPr>
            <w:r>
              <w:rPr>
                <w:sz w:val="28"/>
              </w:rPr>
              <w:t>Рекреационная оценка: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высокая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7,2</w:t>
            </w:r>
          </w:p>
        </w:tc>
        <w:tc>
          <w:tcPr>
            <w:tcW w:w="583" w:type="pct"/>
            <w:vAlign w:val="bottom"/>
          </w:tcPr>
          <w:p w:rsidR="007846F6" w:rsidRPr="00DB36D3" w:rsidRDefault="00182FDF" w:rsidP="00BB299A">
            <w:pPr>
              <w:jc w:val="center"/>
              <w:rPr>
                <w:sz w:val="28"/>
              </w:rPr>
            </w:pPr>
            <w:r>
              <w:rPr>
                <w:sz w:val="28"/>
              </w:rPr>
              <w:t>4,2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182FDF" w:rsidP="00BB299A">
            <w:pPr>
              <w:jc w:val="center"/>
              <w:rPr>
                <w:sz w:val="28"/>
              </w:rPr>
            </w:pPr>
            <w:r>
              <w:rPr>
                <w:sz w:val="28"/>
              </w:rPr>
              <w:t>165,8</w:t>
            </w:r>
          </w:p>
        </w:tc>
        <w:tc>
          <w:tcPr>
            <w:tcW w:w="583" w:type="pct"/>
            <w:vAlign w:val="bottom"/>
          </w:tcPr>
          <w:p w:rsidR="007846F6" w:rsidRPr="00DB36D3" w:rsidRDefault="00182FDF" w:rsidP="00BB299A">
            <w:pPr>
              <w:jc w:val="center"/>
              <w:rPr>
                <w:sz w:val="28"/>
              </w:rPr>
            </w:pPr>
            <w:r>
              <w:rPr>
                <w:sz w:val="28"/>
              </w:rPr>
              <w:t>95,8</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слабая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w:t>
            </w:r>
          </w:p>
        </w:tc>
        <w:tc>
          <w:tcPr>
            <w:tcW w:w="583" w:type="pct"/>
            <w:vAlign w:val="bottom"/>
          </w:tcPr>
          <w:p w:rsidR="007846F6" w:rsidRPr="00DB36D3" w:rsidRDefault="00182FDF" w:rsidP="00BB299A">
            <w:pPr>
              <w:jc w:val="center"/>
              <w:rPr>
                <w:sz w:val="28"/>
              </w:rPr>
            </w:pPr>
            <w:r>
              <w:rPr>
                <w:sz w:val="28"/>
              </w:rPr>
              <w:t>-</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4.</w:t>
            </w:r>
          </w:p>
        </w:tc>
        <w:tc>
          <w:tcPr>
            <w:tcW w:w="2592" w:type="pct"/>
          </w:tcPr>
          <w:p w:rsidR="007846F6" w:rsidRDefault="007846F6" w:rsidP="00BB299A">
            <w:pPr>
              <w:rPr>
                <w:sz w:val="28"/>
              </w:rPr>
            </w:pPr>
            <w:r>
              <w:rPr>
                <w:sz w:val="28"/>
              </w:rPr>
              <w:t>Антропогенная устойчивость:</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повы</w:t>
            </w:r>
            <w:r w:rsidRPr="00DB36D3">
              <w:rPr>
                <w:sz w:val="28"/>
              </w:rPr>
              <w:t>шенной устойчивости</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182FDF" w:rsidP="00BB299A">
            <w:pPr>
              <w:jc w:val="center"/>
              <w:rPr>
                <w:sz w:val="28"/>
              </w:rPr>
            </w:pPr>
            <w:r>
              <w:rPr>
                <w:sz w:val="28"/>
              </w:rPr>
              <w:t>7,2</w:t>
            </w:r>
          </w:p>
        </w:tc>
        <w:tc>
          <w:tcPr>
            <w:tcW w:w="583" w:type="pct"/>
            <w:vAlign w:val="bottom"/>
          </w:tcPr>
          <w:p w:rsidR="007846F6" w:rsidRPr="00DB36D3" w:rsidRDefault="00182FDF" w:rsidP="00BB299A">
            <w:pPr>
              <w:jc w:val="center"/>
              <w:rPr>
                <w:sz w:val="28"/>
              </w:rPr>
            </w:pPr>
            <w:r>
              <w:rPr>
                <w:sz w:val="28"/>
              </w:rPr>
              <w:t>4,2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устойчивые</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550E7B" w:rsidP="00BB299A">
            <w:pPr>
              <w:jc w:val="center"/>
              <w:rPr>
                <w:sz w:val="28"/>
              </w:rPr>
            </w:pPr>
            <w:r>
              <w:rPr>
                <w:sz w:val="28"/>
              </w:rPr>
              <w:t>164,6</w:t>
            </w:r>
          </w:p>
        </w:tc>
        <w:tc>
          <w:tcPr>
            <w:tcW w:w="583" w:type="pct"/>
            <w:vAlign w:val="bottom"/>
          </w:tcPr>
          <w:p w:rsidR="007846F6" w:rsidRPr="00DB36D3" w:rsidRDefault="00182FDF" w:rsidP="00BB299A">
            <w:pPr>
              <w:jc w:val="center"/>
              <w:rPr>
                <w:sz w:val="28"/>
              </w:rPr>
            </w:pPr>
            <w:r>
              <w:rPr>
                <w:sz w:val="28"/>
              </w:rPr>
              <w:t>95,1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средней устойчивости</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182FDF" w:rsidP="00BB299A">
            <w:pPr>
              <w:jc w:val="center"/>
              <w:rPr>
                <w:sz w:val="28"/>
              </w:rPr>
            </w:pPr>
            <w:r>
              <w:rPr>
                <w:sz w:val="28"/>
              </w:rPr>
              <w:t>1,2</w:t>
            </w:r>
          </w:p>
        </w:tc>
        <w:tc>
          <w:tcPr>
            <w:tcW w:w="583" w:type="pct"/>
            <w:vAlign w:val="bottom"/>
          </w:tcPr>
          <w:p w:rsidR="007846F6" w:rsidRPr="00DB36D3" w:rsidRDefault="00182FDF" w:rsidP="00BB299A">
            <w:pPr>
              <w:jc w:val="center"/>
              <w:rPr>
                <w:sz w:val="28"/>
              </w:rPr>
            </w:pPr>
            <w:r>
              <w:rPr>
                <w:sz w:val="28"/>
              </w:rPr>
              <w:t>0,7</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xml:space="preserve">- </w:t>
            </w:r>
            <w:r w:rsidRPr="00DB36D3">
              <w:rPr>
                <w:sz w:val="28"/>
              </w:rPr>
              <w:t>пониженной устойчивости</w:t>
            </w:r>
          </w:p>
        </w:tc>
        <w:tc>
          <w:tcPr>
            <w:tcW w:w="815" w:type="pct"/>
            <w:vAlign w:val="bottom"/>
          </w:tcPr>
          <w:p w:rsidR="007846F6" w:rsidRPr="007846F6" w:rsidRDefault="007846F6" w:rsidP="00BB299A">
            <w:pPr>
              <w:jc w:val="center"/>
              <w:rPr>
                <w:sz w:val="28"/>
              </w:rPr>
            </w:pPr>
            <w:r>
              <w:rPr>
                <w:sz w:val="28"/>
                <w:lang w:val="en-US"/>
              </w:rPr>
              <w:t>IV</w:t>
            </w:r>
          </w:p>
        </w:tc>
        <w:tc>
          <w:tcPr>
            <w:tcW w:w="583" w:type="pct"/>
            <w:vAlign w:val="bottom"/>
          </w:tcPr>
          <w:p w:rsidR="007846F6" w:rsidRPr="00DB36D3" w:rsidRDefault="00182FDF" w:rsidP="00BB299A">
            <w:pPr>
              <w:jc w:val="center"/>
              <w:rPr>
                <w:sz w:val="28"/>
              </w:rPr>
            </w:pPr>
            <w:r>
              <w:rPr>
                <w:sz w:val="28"/>
              </w:rPr>
              <w:t>-</w:t>
            </w:r>
          </w:p>
        </w:tc>
        <w:tc>
          <w:tcPr>
            <w:tcW w:w="583" w:type="pct"/>
            <w:vAlign w:val="bottom"/>
          </w:tcPr>
          <w:p w:rsidR="007846F6" w:rsidRPr="00DB36D3" w:rsidRDefault="00182FDF" w:rsidP="00BB299A">
            <w:pPr>
              <w:jc w:val="center"/>
              <w:rPr>
                <w:sz w:val="28"/>
              </w:rPr>
            </w:pPr>
            <w:r>
              <w:rPr>
                <w:sz w:val="28"/>
              </w:rPr>
              <w:t>-</w:t>
            </w:r>
          </w:p>
        </w:tc>
      </w:tr>
      <w:tr w:rsidR="007846F6" w:rsidRPr="001C3116" w:rsidTr="007846F6">
        <w:trPr>
          <w:trHeight w:val="56"/>
        </w:trPr>
        <w:tc>
          <w:tcPr>
            <w:tcW w:w="427" w:type="pct"/>
            <w:vMerge/>
            <w:tcBorders>
              <w:bottom w:val="nil"/>
            </w:tcBorders>
          </w:tcPr>
          <w:p w:rsidR="007846F6" w:rsidRPr="001C3116" w:rsidRDefault="007846F6" w:rsidP="00BB299A">
            <w:pPr>
              <w:jc w:val="center"/>
              <w:rPr>
                <w:i/>
                <w:sz w:val="28"/>
              </w:rPr>
            </w:pPr>
          </w:p>
        </w:tc>
        <w:tc>
          <w:tcPr>
            <w:tcW w:w="2592" w:type="pct"/>
            <w:tcBorders>
              <w:bottom w:val="nil"/>
            </w:tcBorders>
          </w:tcPr>
          <w:p w:rsidR="007846F6" w:rsidRPr="001C3116" w:rsidRDefault="007846F6" w:rsidP="00BB299A">
            <w:pPr>
              <w:rPr>
                <w:i/>
                <w:sz w:val="28"/>
              </w:rPr>
            </w:pPr>
            <w:r>
              <w:rPr>
                <w:i/>
                <w:sz w:val="28"/>
              </w:rPr>
              <w:t>Итого:</w:t>
            </w:r>
          </w:p>
        </w:tc>
        <w:tc>
          <w:tcPr>
            <w:tcW w:w="815" w:type="pct"/>
            <w:tcBorders>
              <w:bottom w:val="nil"/>
            </w:tcBorders>
            <w:vAlign w:val="bottom"/>
          </w:tcPr>
          <w:p w:rsidR="007846F6" w:rsidRPr="001C3116" w:rsidRDefault="007846F6" w:rsidP="00BB299A">
            <w:pPr>
              <w:jc w:val="center"/>
              <w:rPr>
                <w:i/>
                <w:sz w:val="28"/>
              </w:rPr>
            </w:pPr>
          </w:p>
        </w:tc>
        <w:tc>
          <w:tcPr>
            <w:tcW w:w="583" w:type="pct"/>
            <w:tcBorders>
              <w:bottom w:val="nil"/>
            </w:tcBorders>
            <w:vAlign w:val="bottom"/>
          </w:tcPr>
          <w:p w:rsidR="007846F6" w:rsidRPr="001C3116" w:rsidRDefault="00550E7B" w:rsidP="00BB299A">
            <w:pPr>
              <w:jc w:val="center"/>
              <w:rPr>
                <w:i/>
                <w:sz w:val="28"/>
              </w:rPr>
            </w:pPr>
            <w:r>
              <w:rPr>
                <w:i/>
                <w:sz w:val="28"/>
              </w:rPr>
              <w:t>173,0</w:t>
            </w:r>
          </w:p>
        </w:tc>
        <w:tc>
          <w:tcPr>
            <w:tcW w:w="583" w:type="pct"/>
            <w:tcBorders>
              <w:bottom w:val="nil"/>
            </w:tcBorders>
            <w:vAlign w:val="bottom"/>
          </w:tcPr>
          <w:p w:rsidR="007846F6" w:rsidRPr="001C3116" w:rsidRDefault="007846F6" w:rsidP="00BB299A">
            <w:pPr>
              <w:jc w:val="center"/>
              <w:rPr>
                <w:i/>
                <w:sz w:val="28"/>
              </w:rPr>
            </w:pPr>
            <w:r>
              <w:rPr>
                <w:i/>
                <w:sz w:val="28"/>
              </w:rPr>
              <w:t>100,0</w:t>
            </w:r>
          </w:p>
        </w:tc>
      </w:tr>
      <w:tr w:rsidR="007846F6" w:rsidRPr="007846F6" w:rsidTr="007846F6">
        <w:trPr>
          <w:trHeight w:val="56"/>
        </w:trPr>
        <w:tc>
          <w:tcPr>
            <w:tcW w:w="427" w:type="pct"/>
            <w:tcBorders>
              <w:top w:val="nil"/>
            </w:tcBorders>
          </w:tcPr>
          <w:p w:rsidR="007846F6" w:rsidRPr="007846F6" w:rsidRDefault="007846F6" w:rsidP="00BB299A">
            <w:pPr>
              <w:jc w:val="center"/>
              <w:rPr>
                <w:sz w:val="28"/>
              </w:rPr>
            </w:pPr>
          </w:p>
        </w:tc>
        <w:tc>
          <w:tcPr>
            <w:tcW w:w="2592" w:type="pct"/>
            <w:tcBorders>
              <w:top w:val="nil"/>
            </w:tcBorders>
          </w:tcPr>
          <w:p w:rsidR="007846F6" w:rsidRPr="007846F6" w:rsidRDefault="007846F6" w:rsidP="00BB299A">
            <w:pPr>
              <w:rPr>
                <w:sz w:val="28"/>
              </w:rPr>
            </w:pPr>
          </w:p>
        </w:tc>
        <w:tc>
          <w:tcPr>
            <w:tcW w:w="815" w:type="pct"/>
            <w:tcBorders>
              <w:top w:val="nil"/>
            </w:tcBorders>
            <w:vAlign w:val="bottom"/>
          </w:tcPr>
          <w:p w:rsidR="007846F6" w:rsidRPr="007846F6" w:rsidRDefault="007846F6" w:rsidP="00BB299A">
            <w:pPr>
              <w:jc w:val="center"/>
              <w:rPr>
                <w:sz w:val="28"/>
              </w:rPr>
            </w:pPr>
          </w:p>
        </w:tc>
        <w:tc>
          <w:tcPr>
            <w:tcW w:w="583" w:type="pct"/>
            <w:tcBorders>
              <w:top w:val="nil"/>
            </w:tcBorders>
            <w:vAlign w:val="bottom"/>
          </w:tcPr>
          <w:p w:rsidR="007846F6" w:rsidRPr="007846F6" w:rsidRDefault="007846F6" w:rsidP="00BB299A">
            <w:pPr>
              <w:jc w:val="center"/>
              <w:rPr>
                <w:sz w:val="28"/>
              </w:rPr>
            </w:pPr>
          </w:p>
        </w:tc>
        <w:tc>
          <w:tcPr>
            <w:tcW w:w="583" w:type="pct"/>
            <w:tcBorders>
              <w:top w:val="nil"/>
            </w:tcBorders>
            <w:vAlign w:val="bottom"/>
          </w:tcPr>
          <w:p w:rsidR="007846F6" w:rsidRPr="007846F6" w:rsidRDefault="007846F6" w:rsidP="00BB299A">
            <w:pPr>
              <w:jc w:val="center"/>
              <w:rPr>
                <w:sz w:val="28"/>
              </w:rPr>
            </w:pPr>
          </w:p>
        </w:tc>
      </w:tr>
    </w:tbl>
    <w:p w:rsidR="007846F6" w:rsidRPr="007846F6" w:rsidRDefault="007846F6" w:rsidP="007846F6">
      <w:pPr>
        <w:jc w:val="right"/>
        <w:rPr>
          <w:i/>
          <w:sz w:val="28"/>
        </w:rPr>
      </w:pPr>
      <w:r w:rsidRPr="007846F6">
        <w:rPr>
          <w:i/>
          <w:sz w:val="28"/>
        </w:rPr>
        <w:lastRenderedPageBreak/>
        <w:t>окончание таблицы 13</w:t>
      </w:r>
    </w:p>
    <w:p w:rsidR="007846F6" w:rsidRDefault="007846F6">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61"/>
        <w:gridCol w:w="1560"/>
        <w:gridCol w:w="1116"/>
        <w:gridCol w:w="1116"/>
      </w:tblGrid>
      <w:tr w:rsidR="007846F6" w:rsidRPr="00DB36D3" w:rsidTr="00BB299A">
        <w:trPr>
          <w:trHeight w:val="56"/>
        </w:trPr>
        <w:tc>
          <w:tcPr>
            <w:tcW w:w="427" w:type="pct"/>
            <w:vMerge w:val="restart"/>
            <w:vAlign w:val="center"/>
          </w:tcPr>
          <w:p w:rsidR="007846F6" w:rsidRPr="00DB36D3" w:rsidRDefault="007846F6" w:rsidP="00BB299A">
            <w:pPr>
              <w:jc w:val="center"/>
              <w:rPr>
                <w:sz w:val="28"/>
              </w:rPr>
            </w:pPr>
            <w:r>
              <w:rPr>
                <w:sz w:val="28"/>
              </w:rPr>
              <w:t xml:space="preserve">№№ </w:t>
            </w:r>
            <w:proofErr w:type="gramStart"/>
            <w:r>
              <w:rPr>
                <w:sz w:val="28"/>
              </w:rPr>
              <w:t>п</w:t>
            </w:r>
            <w:proofErr w:type="gramEnd"/>
            <w:r>
              <w:rPr>
                <w:sz w:val="28"/>
              </w:rPr>
              <w:t>/п</w:t>
            </w:r>
          </w:p>
        </w:tc>
        <w:tc>
          <w:tcPr>
            <w:tcW w:w="2592" w:type="pct"/>
            <w:vMerge w:val="restart"/>
            <w:vAlign w:val="center"/>
          </w:tcPr>
          <w:p w:rsidR="007846F6" w:rsidRPr="00DB36D3" w:rsidRDefault="007846F6" w:rsidP="00BB299A">
            <w:pPr>
              <w:jc w:val="center"/>
              <w:rPr>
                <w:sz w:val="28"/>
              </w:rPr>
            </w:pPr>
            <w:r>
              <w:rPr>
                <w:sz w:val="28"/>
              </w:rPr>
              <w:t>Показатели ландшафтной характеристики</w:t>
            </w:r>
          </w:p>
        </w:tc>
        <w:tc>
          <w:tcPr>
            <w:tcW w:w="815" w:type="pct"/>
            <w:vMerge w:val="restart"/>
            <w:vAlign w:val="center"/>
          </w:tcPr>
          <w:p w:rsidR="007846F6" w:rsidRPr="00DB36D3" w:rsidRDefault="007846F6" w:rsidP="00BB299A">
            <w:pPr>
              <w:jc w:val="center"/>
              <w:rPr>
                <w:sz w:val="28"/>
              </w:rPr>
            </w:pPr>
            <w:r>
              <w:rPr>
                <w:sz w:val="28"/>
              </w:rPr>
              <w:t>Класс показателя</w:t>
            </w:r>
          </w:p>
        </w:tc>
        <w:tc>
          <w:tcPr>
            <w:tcW w:w="1166" w:type="pct"/>
            <w:gridSpan w:val="2"/>
            <w:vAlign w:val="center"/>
          </w:tcPr>
          <w:p w:rsidR="007846F6" w:rsidRPr="00DB36D3" w:rsidRDefault="007846F6" w:rsidP="00BB299A">
            <w:pPr>
              <w:jc w:val="center"/>
              <w:rPr>
                <w:sz w:val="28"/>
              </w:rPr>
            </w:pPr>
            <w:r>
              <w:rPr>
                <w:sz w:val="28"/>
              </w:rPr>
              <w:t>Площадь по классам</w:t>
            </w:r>
          </w:p>
        </w:tc>
      </w:tr>
      <w:tr w:rsidR="007846F6" w:rsidRPr="00DB36D3" w:rsidTr="00BB299A">
        <w:trPr>
          <w:trHeight w:val="56"/>
        </w:trPr>
        <w:tc>
          <w:tcPr>
            <w:tcW w:w="427" w:type="pct"/>
            <w:vMerge/>
          </w:tcPr>
          <w:p w:rsidR="007846F6" w:rsidRPr="00DB36D3" w:rsidRDefault="007846F6" w:rsidP="00BB299A">
            <w:pPr>
              <w:jc w:val="center"/>
              <w:rPr>
                <w:sz w:val="28"/>
              </w:rPr>
            </w:pPr>
          </w:p>
        </w:tc>
        <w:tc>
          <w:tcPr>
            <w:tcW w:w="2592" w:type="pct"/>
            <w:vMerge/>
            <w:vAlign w:val="center"/>
          </w:tcPr>
          <w:p w:rsidR="007846F6" w:rsidRPr="00DB36D3" w:rsidRDefault="007846F6" w:rsidP="00BB299A">
            <w:pPr>
              <w:jc w:val="center"/>
              <w:rPr>
                <w:sz w:val="28"/>
              </w:rPr>
            </w:pPr>
          </w:p>
        </w:tc>
        <w:tc>
          <w:tcPr>
            <w:tcW w:w="815" w:type="pct"/>
            <w:vMerge/>
            <w:vAlign w:val="center"/>
          </w:tcPr>
          <w:p w:rsidR="007846F6" w:rsidRPr="00DB36D3" w:rsidRDefault="007846F6" w:rsidP="00BB299A">
            <w:pPr>
              <w:jc w:val="center"/>
              <w:rPr>
                <w:sz w:val="28"/>
              </w:rPr>
            </w:pPr>
          </w:p>
        </w:tc>
        <w:tc>
          <w:tcPr>
            <w:tcW w:w="583" w:type="pct"/>
          </w:tcPr>
          <w:p w:rsidR="007846F6" w:rsidRPr="00DB36D3" w:rsidRDefault="007846F6" w:rsidP="00BB299A">
            <w:pPr>
              <w:jc w:val="center"/>
              <w:rPr>
                <w:sz w:val="28"/>
              </w:rPr>
            </w:pPr>
            <w:r>
              <w:rPr>
                <w:sz w:val="28"/>
              </w:rPr>
              <w:t>га</w:t>
            </w:r>
          </w:p>
        </w:tc>
        <w:tc>
          <w:tcPr>
            <w:tcW w:w="583" w:type="pct"/>
          </w:tcPr>
          <w:p w:rsidR="007846F6" w:rsidRPr="00DB36D3" w:rsidRDefault="007846F6" w:rsidP="00BB299A">
            <w:pPr>
              <w:jc w:val="center"/>
              <w:rPr>
                <w:sz w:val="28"/>
              </w:rPr>
            </w:pPr>
            <w:r>
              <w:rPr>
                <w:sz w:val="28"/>
              </w:rPr>
              <w:t>%</w:t>
            </w:r>
          </w:p>
        </w:tc>
      </w:tr>
      <w:tr w:rsidR="007846F6" w:rsidRPr="00DB36D3" w:rsidTr="00BB299A">
        <w:trPr>
          <w:trHeight w:val="56"/>
        </w:trPr>
        <w:tc>
          <w:tcPr>
            <w:tcW w:w="5000" w:type="pct"/>
            <w:gridSpan w:val="5"/>
          </w:tcPr>
          <w:p w:rsidR="007846F6" w:rsidRPr="00DB36D3" w:rsidRDefault="007846F6" w:rsidP="00BB299A">
            <w:pPr>
              <w:jc w:val="center"/>
              <w:rPr>
                <w:sz w:val="28"/>
              </w:rPr>
            </w:pP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5.</w:t>
            </w:r>
          </w:p>
        </w:tc>
        <w:tc>
          <w:tcPr>
            <w:tcW w:w="2592" w:type="pct"/>
          </w:tcPr>
          <w:p w:rsidR="007846F6" w:rsidRDefault="007846F6" w:rsidP="00BB299A">
            <w:pPr>
              <w:rPr>
                <w:sz w:val="28"/>
              </w:rPr>
            </w:pPr>
            <w:r>
              <w:rPr>
                <w:sz w:val="28"/>
              </w:rPr>
              <w:t>Просматриваемость выдела: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14,1</w:t>
            </w:r>
          </w:p>
        </w:tc>
        <w:tc>
          <w:tcPr>
            <w:tcW w:w="583" w:type="pct"/>
            <w:vAlign w:val="bottom"/>
          </w:tcPr>
          <w:p w:rsidR="007846F6" w:rsidRPr="00DB36D3" w:rsidRDefault="00AE34E4" w:rsidP="00BB299A">
            <w:pPr>
              <w:jc w:val="center"/>
              <w:rPr>
                <w:sz w:val="28"/>
              </w:rPr>
            </w:pPr>
            <w:r>
              <w:rPr>
                <w:sz w:val="28"/>
              </w:rPr>
              <w:t>8,1</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78,7</w:t>
            </w:r>
          </w:p>
        </w:tc>
        <w:tc>
          <w:tcPr>
            <w:tcW w:w="583" w:type="pct"/>
            <w:vAlign w:val="bottom"/>
          </w:tcPr>
          <w:p w:rsidR="007846F6" w:rsidRPr="00DB36D3" w:rsidRDefault="00AE34E4" w:rsidP="00BB299A">
            <w:pPr>
              <w:jc w:val="center"/>
              <w:rPr>
                <w:sz w:val="28"/>
              </w:rPr>
            </w:pPr>
            <w:r>
              <w:rPr>
                <w:sz w:val="28"/>
              </w:rPr>
              <w:t>45,5</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80,2</w:t>
            </w:r>
          </w:p>
        </w:tc>
        <w:tc>
          <w:tcPr>
            <w:tcW w:w="583" w:type="pct"/>
            <w:vAlign w:val="bottom"/>
          </w:tcPr>
          <w:p w:rsidR="007846F6" w:rsidRPr="00DB36D3" w:rsidRDefault="00AE34E4" w:rsidP="00BB299A">
            <w:pPr>
              <w:jc w:val="center"/>
              <w:rPr>
                <w:sz w:val="28"/>
              </w:rPr>
            </w:pPr>
            <w:r>
              <w:rPr>
                <w:sz w:val="28"/>
              </w:rPr>
              <w:t>46,4</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6.</w:t>
            </w:r>
          </w:p>
        </w:tc>
        <w:tc>
          <w:tcPr>
            <w:tcW w:w="2592" w:type="pct"/>
          </w:tcPr>
          <w:p w:rsidR="007846F6" w:rsidRDefault="007846F6" w:rsidP="00BB299A">
            <w:pPr>
              <w:rPr>
                <w:sz w:val="28"/>
              </w:rPr>
            </w:pPr>
            <w:r>
              <w:rPr>
                <w:sz w:val="28"/>
              </w:rPr>
              <w:t>Проходимость выдела:</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AE34E4" w:rsidP="00BB299A">
            <w:pPr>
              <w:rPr>
                <w:sz w:val="28"/>
              </w:rPr>
            </w:pPr>
            <w:r>
              <w:rPr>
                <w:sz w:val="28"/>
              </w:rPr>
              <w:t>- хорошая</w:t>
            </w: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11,1</w:t>
            </w:r>
          </w:p>
        </w:tc>
        <w:tc>
          <w:tcPr>
            <w:tcW w:w="583" w:type="pct"/>
            <w:vAlign w:val="bottom"/>
          </w:tcPr>
          <w:p w:rsidR="007846F6" w:rsidRPr="00DB36D3" w:rsidRDefault="00AE34E4" w:rsidP="00BB299A">
            <w:pPr>
              <w:jc w:val="center"/>
              <w:rPr>
                <w:sz w:val="28"/>
              </w:rPr>
            </w:pPr>
            <w:r>
              <w:rPr>
                <w:sz w:val="28"/>
              </w:rPr>
              <w:t>6,4</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BB299A">
            <w:pPr>
              <w:rPr>
                <w:sz w:val="28"/>
              </w:rPr>
            </w:pPr>
            <w:r>
              <w:rPr>
                <w:sz w:val="28"/>
              </w:rPr>
              <w:t>- средняя</w:t>
            </w: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81,7</w:t>
            </w:r>
          </w:p>
        </w:tc>
        <w:tc>
          <w:tcPr>
            <w:tcW w:w="583" w:type="pct"/>
            <w:vAlign w:val="bottom"/>
          </w:tcPr>
          <w:p w:rsidR="007846F6" w:rsidRPr="00DB36D3" w:rsidRDefault="00AE34E4" w:rsidP="00BB299A">
            <w:pPr>
              <w:jc w:val="center"/>
              <w:rPr>
                <w:sz w:val="28"/>
              </w:rPr>
            </w:pPr>
            <w:r>
              <w:rPr>
                <w:sz w:val="28"/>
              </w:rPr>
              <w:t>47,2</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AE34E4">
            <w:pPr>
              <w:rPr>
                <w:sz w:val="28"/>
              </w:rPr>
            </w:pPr>
            <w:r>
              <w:rPr>
                <w:sz w:val="28"/>
              </w:rPr>
              <w:t xml:space="preserve">- </w:t>
            </w:r>
            <w:r w:rsidR="00AE34E4">
              <w:rPr>
                <w:sz w:val="28"/>
              </w:rPr>
              <w:t>плохая</w:t>
            </w: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80,2</w:t>
            </w:r>
          </w:p>
        </w:tc>
        <w:tc>
          <w:tcPr>
            <w:tcW w:w="583" w:type="pct"/>
            <w:vAlign w:val="bottom"/>
          </w:tcPr>
          <w:p w:rsidR="007846F6" w:rsidRPr="00DB36D3" w:rsidRDefault="00AE34E4" w:rsidP="00BB299A">
            <w:pPr>
              <w:jc w:val="center"/>
              <w:rPr>
                <w:sz w:val="28"/>
              </w:rPr>
            </w:pPr>
            <w:r>
              <w:rPr>
                <w:sz w:val="28"/>
              </w:rPr>
              <w:t>46,4</w:t>
            </w:r>
          </w:p>
        </w:tc>
      </w:tr>
      <w:tr w:rsidR="007846F6" w:rsidRPr="001C3116" w:rsidTr="007846F6">
        <w:trPr>
          <w:trHeight w:val="56"/>
        </w:trPr>
        <w:tc>
          <w:tcPr>
            <w:tcW w:w="427" w:type="pct"/>
            <w:vMerge/>
          </w:tcPr>
          <w:p w:rsidR="007846F6" w:rsidRPr="001C3116" w:rsidRDefault="007846F6" w:rsidP="00BB299A">
            <w:pPr>
              <w:jc w:val="center"/>
              <w:rPr>
                <w:i/>
                <w:sz w:val="28"/>
              </w:rPr>
            </w:pPr>
          </w:p>
        </w:tc>
        <w:tc>
          <w:tcPr>
            <w:tcW w:w="2592" w:type="pct"/>
          </w:tcPr>
          <w:p w:rsidR="007846F6" w:rsidRPr="001C3116" w:rsidRDefault="007846F6" w:rsidP="00BB299A">
            <w:pPr>
              <w:rPr>
                <w:i/>
                <w:sz w:val="28"/>
              </w:rPr>
            </w:pPr>
            <w:r>
              <w:rPr>
                <w:i/>
                <w:sz w:val="28"/>
              </w:rPr>
              <w:t>Итого:</w:t>
            </w:r>
          </w:p>
        </w:tc>
        <w:tc>
          <w:tcPr>
            <w:tcW w:w="815" w:type="pct"/>
            <w:vAlign w:val="bottom"/>
          </w:tcPr>
          <w:p w:rsidR="007846F6" w:rsidRPr="001C3116" w:rsidRDefault="007846F6" w:rsidP="00BB299A">
            <w:pPr>
              <w:jc w:val="center"/>
              <w:rPr>
                <w:i/>
                <w:sz w:val="28"/>
              </w:rPr>
            </w:pPr>
          </w:p>
        </w:tc>
        <w:tc>
          <w:tcPr>
            <w:tcW w:w="583" w:type="pct"/>
            <w:vAlign w:val="bottom"/>
          </w:tcPr>
          <w:p w:rsidR="007846F6" w:rsidRPr="001C3116" w:rsidRDefault="00D31DD8" w:rsidP="00BB299A">
            <w:pPr>
              <w:jc w:val="center"/>
              <w:rPr>
                <w:i/>
                <w:sz w:val="28"/>
              </w:rPr>
            </w:pPr>
            <w:r>
              <w:rPr>
                <w:i/>
                <w:sz w:val="28"/>
              </w:rPr>
              <w:t>173,0</w:t>
            </w:r>
          </w:p>
        </w:tc>
        <w:tc>
          <w:tcPr>
            <w:tcW w:w="583" w:type="pct"/>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vMerge w:val="restart"/>
          </w:tcPr>
          <w:p w:rsidR="007846F6" w:rsidRPr="00DB36D3" w:rsidRDefault="007846F6" w:rsidP="00BB299A">
            <w:pPr>
              <w:jc w:val="center"/>
              <w:rPr>
                <w:sz w:val="28"/>
              </w:rPr>
            </w:pPr>
            <w:r>
              <w:rPr>
                <w:sz w:val="28"/>
              </w:rPr>
              <w:t>7.</w:t>
            </w:r>
          </w:p>
        </w:tc>
        <w:tc>
          <w:tcPr>
            <w:tcW w:w="2592" w:type="pct"/>
          </w:tcPr>
          <w:p w:rsidR="007846F6" w:rsidRDefault="007846F6" w:rsidP="00BB299A">
            <w:pPr>
              <w:rPr>
                <w:sz w:val="28"/>
              </w:rPr>
            </w:pPr>
            <w:r>
              <w:rPr>
                <w:sz w:val="28"/>
              </w:rPr>
              <w:t>Стадии рекреационной дигрессии:</w:t>
            </w:r>
          </w:p>
        </w:tc>
        <w:tc>
          <w:tcPr>
            <w:tcW w:w="815"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c>
          <w:tcPr>
            <w:tcW w:w="583" w:type="pct"/>
            <w:vAlign w:val="bottom"/>
          </w:tcPr>
          <w:p w:rsidR="007846F6" w:rsidRPr="00DB36D3" w:rsidRDefault="007846F6" w:rsidP="00BB299A">
            <w:pPr>
              <w:jc w:val="center"/>
              <w:rPr>
                <w:sz w:val="28"/>
              </w:rPr>
            </w:pP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lang w:val="en-US"/>
              </w:rPr>
            </w:pPr>
            <w:r>
              <w:rPr>
                <w:sz w:val="28"/>
                <w:lang w:val="en-US"/>
              </w:rPr>
              <w:t>I</w:t>
            </w:r>
          </w:p>
        </w:tc>
        <w:tc>
          <w:tcPr>
            <w:tcW w:w="583" w:type="pct"/>
            <w:vAlign w:val="bottom"/>
          </w:tcPr>
          <w:p w:rsidR="007846F6" w:rsidRPr="00DB36D3" w:rsidRDefault="00AE34E4" w:rsidP="00BB299A">
            <w:pPr>
              <w:jc w:val="center"/>
              <w:rPr>
                <w:sz w:val="28"/>
              </w:rPr>
            </w:pPr>
            <w:r>
              <w:rPr>
                <w:sz w:val="28"/>
              </w:rPr>
              <w:t>99,7</w:t>
            </w:r>
          </w:p>
        </w:tc>
        <w:tc>
          <w:tcPr>
            <w:tcW w:w="583" w:type="pct"/>
            <w:vAlign w:val="bottom"/>
          </w:tcPr>
          <w:p w:rsidR="007846F6" w:rsidRPr="00DB36D3" w:rsidRDefault="00AE34E4" w:rsidP="00BB299A">
            <w:pPr>
              <w:jc w:val="center"/>
              <w:rPr>
                <w:sz w:val="28"/>
              </w:rPr>
            </w:pPr>
            <w:r>
              <w:rPr>
                <w:sz w:val="28"/>
              </w:rPr>
              <w:t>57,6</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lang w:val="en-US"/>
              </w:rPr>
            </w:pPr>
            <w:r>
              <w:rPr>
                <w:sz w:val="28"/>
                <w:lang w:val="en-US"/>
              </w:rPr>
              <w:t>II</w:t>
            </w:r>
          </w:p>
        </w:tc>
        <w:tc>
          <w:tcPr>
            <w:tcW w:w="583" w:type="pct"/>
            <w:vAlign w:val="bottom"/>
          </w:tcPr>
          <w:p w:rsidR="007846F6" w:rsidRPr="00DB36D3" w:rsidRDefault="00AE34E4" w:rsidP="00BB299A">
            <w:pPr>
              <w:jc w:val="center"/>
              <w:rPr>
                <w:sz w:val="28"/>
              </w:rPr>
            </w:pPr>
            <w:r>
              <w:rPr>
                <w:sz w:val="28"/>
              </w:rPr>
              <w:t>67,5</w:t>
            </w:r>
          </w:p>
        </w:tc>
        <w:tc>
          <w:tcPr>
            <w:tcW w:w="583" w:type="pct"/>
            <w:vAlign w:val="bottom"/>
          </w:tcPr>
          <w:p w:rsidR="007846F6" w:rsidRPr="00DB36D3" w:rsidRDefault="00AE34E4" w:rsidP="00BB299A">
            <w:pPr>
              <w:jc w:val="center"/>
              <w:rPr>
                <w:sz w:val="28"/>
              </w:rPr>
            </w:pPr>
            <w:r>
              <w:rPr>
                <w:sz w:val="28"/>
              </w:rPr>
              <w:t>39,0</w:t>
            </w:r>
          </w:p>
        </w:tc>
      </w:tr>
      <w:tr w:rsidR="007846F6" w:rsidRPr="00DB36D3" w:rsidTr="007846F6">
        <w:trPr>
          <w:trHeight w:val="56"/>
        </w:trPr>
        <w:tc>
          <w:tcPr>
            <w:tcW w:w="427" w:type="pct"/>
            <w:vMerge/>
          </w:tcPr>
          <w:p w:rsidR="007846F6" w:rsidRPr="00DB36D3" w:rsidRDefault="007846F6" w:rsidP="00BB299A">
            <w:pPr>
              <w:jc w:val="center"/>
              <w:rPr>
                <w:sz w:val="28"/>
              </w:rPr>
            </w:pPr>
          </w:p>
        </w:tc>
        <w:tc>
          <w:tcPr>
            <w:tcW w:w="2592" w:type="pct"/>
          </w:tcPr>
          <w:p w:rsidR="007846F6" w:rsidRDefault="007846F6" w:rsidP="001C3116">
            <w:pPr>
              <w:rPr>
                <w:sz w:val="28"/>
              </w:rPr>
            </w:pPr>
          </w:p>
        </w:tc>
        <w:tc>
          <w:tcPr>
            <w:tcW w:w="815" w:type="pct"/>
            <w:vAlign w:val="bottom"/>
          </w:tcPr>
          <w:p w:rsidR="007846F6" w:rsidRPr="007846F6" w:rsidRDefault="007846F6" w:rsidP="00BB299A">
            <w:pPr>
              <w:jc w:val="center"/>
              <w:rPr>
                <w:sz w:val="28"/>
              </w:rPr>
            </w:pPr>
            <w:r>
              <w:rPr>
                <w:sz w:val="28"/>
                <w:lang w:val="en-US"/>
              </w:rPr>
              <w:t>III</w:t>
            </w:r>
          </w:p>
        </w:tc>
        <w:tc>
          <w:tcPr>
            <w:tcW w:w="583" w:type="pct"/>
            <w:vAlign w:val="bottom"/>
          </w:tcPr>
          <w:p w:rsidR="007846F6" w:rsidRPr="00DB36D3" w:rsidRDefault="00AE34E4" w:rsidP="00BB299A">
            <w:pPr>
              <w:jc w:val="center"/>
              <w:rPr>
                <w:sz w:val="28"/>
              </w:rPr>
            </w:pPr>
            <w:r>
              <w:rPr>
                <w:sz w:val="28"/>
              </w:rPr>
              <w:t>5,8</w:t>
            </w:r>
          </w:p>
        </w:tc>
        <w:tc>
          <w:tcPr>
            <w:tcW w:w="583" w:type="pct"/>
            <w:vAlign w:val="bottom"/>
          </w:tcPr>
          <w:p w:rsidR="007846F6" w:rsidRPr="00DB36D3" w:rsidRDefault="00AE34E4" w:rsidP="00BB299A">
            <w:pPr>
              <w:jc w:val="center"/>
              <w:rPr>
                <w:sz w:val="28"/>
              </w:rPr>
            </w:pPr>
            <w:r>
              <w:rPr>
                <w:sz w:val="28"/>
              </w:rPr>
              <w:t>3,4</w:t>
            </w:r>
          </w:p>
        </w:tc>
      </w:tr>
      <w:tr w:rsidR="007846F6" w:rsidRPr="001C3116" w:rsidTr="007846F6">
        <w:trPr>
          <w:trHeight w:val="56"/>
        </w:trPr>
        <w:tc>
          <w:tcPr>
            <w:tcW w:w="427" w:type="pct"/>
            <w:vMerge/>
            <w:tcBorders>
              <w:bottom w:val="nil"/>
            </w:tcBorders>
          </w:tcPr>
          <w:p w:rsidR="007846F6" w:rsidRPr="001C3116" w:rsidRDefault="007846F6" w:rsidP="00BB299A">
            <w:pPr>
              <w:jc w:val="center"/>
              <w:rPr>
                <w:i/>
                <w:sz w:val="28"/>
              </w:rPr>
            </w:pPr>
          </w:p>
        </w:tc>
        <w:tc>
          <w:tcPr>
            <w:tcW w:w="2592" w:type="pct"/>
            <w:tcBorders>
              <w:bottom w:val="nil"/>
            </w:tcBorders>
          </w:tcPr>
          <w:p w:rsidR="007846F6" w:rsidRPr="001C3116" w:rsidRDefault="007846F6" w:rsidP="00BB299A">
            <w:pPr>
              <w:rPr>
                <w:i/>
                <w:sz w:val="28"/>
              </w:rPr>
            </w:pPr>
            <w:r>
              <w:rPr>
                <w:i/>
                <w:sz w:val="28"/>
              </w:rPr>
              <w:t>Итого:</w:t>
            </w:r>
          </w:p>
        </w:tc>
        <w:tc>
          <w:tcPr>
            <w:tcW w:w="815" w:type="pct"/>
            <w:tcBorders>
              <w:bottom w:val="nil"/>
            </w:tcBorders>
            <w:vAlign w:val="bottom"/>
          </w:tcPr>
          <w:p w:rsidR="007846F6" w:rsidRPr="001C3116" w:rsidRDefault="007846F6" w:rsidP="00BB299A">
            <w:pPr>
              <w:jc w:val="center"/>
              <w:rPr>
                <w:i/>
                <w:sz w:val="28"/>
              </w:rPr>
            </w:pPr>
          </w:p>
        </w:tc>
        <w:tc>
          <w:tcPr>
            <w:tcW w:w="583" w:type="pct"/>
            <w:tcBorders>
              <w:bottom w:val="nil"/>
            </w:tcBorders>
            <w:vAlign w:val="bottom"/>
          </w:tcPr>
          <w:p w:rsidR="007846F6" w:rsidRPr="001C3116" w:rsidRDefault="00D31DD8" w:rsidP="00BB299A">
            <w:pPr>
              <w:jc w:val="center"/>
              <w:rPr>
                <w:i/>
                <w:sz w:val="28"/>
              </w:rPr>
            </w:pPr>
            <w:r>
              <w:rPr>
                <w:i/>
                <w:sz w:val="28"/>
              </w:rPr>
              <w:t>173,0</w:t>
            </w:r>
          </w:p>
        </w:tc>
        <w:tc>
          <w:tcPr>
            <w:tcW w:w="583" w:type="pct"/>
            <w:tcBorders>
              <w:bottom w:val="nil"/>
            </w:tcBorders>
            <w:vAlign w:val="bottom"/>
          </w:tcPr>
          <w:p w:rsidR="007846F6" w:rsidRPr="001C3116" w:rsidRDefault="007846F6" w:rsidP="00BB299A">
            <w:pPr>
              <w:jc w:val="center"/>
              <w:rPr>
                <w:i/>
                <w:sz w:val="28"/>
              </w:rPr>
            </w:pPr>
            <w:r>
              <w:rPr>
                <w:i/>
                <w:sz w:val="28"/>
              </w:rPr>
              <w:t>100,0</w:t>
            </w:r>
          </w:p>
        </w:tc>
      </w:tr>
      <w:tr w:rsidR="007846F6" w:rsidRPr="00DB36D3" w:rsidTr="007846F6">
        <w:trPr>
          <w:trHeight w:val="56"/>
        </w:trPr>
        <w:tc>
          <w:tcPr>
            <w:tcW w:w="427" w:type="pct"/>
            <w:tcBorders>
              <w:top w:val="nil"/>
              <w:bottom w:val="nil"/>
            </w:tcBorders>
          </w:tcPr>
          <w:p w:rsidR="007846F6" w:rsidRPr="00DB36D3" w:rsidRDefault="007846F6" w:rsidP="00BB299A">
            <w:pPr>
              <w:jc w:val="center"/>
              <w:rPr>
                <w:sz w:val="28"/>
              </w:rPr>
            </w:pPr>
          </w:p>
        </w:tc>
        <w:tc>
          <w:tcPr>
            <w:tcW w:w="2592" w:type="pct"/>
            <w:tcBorders>
              <w:top w:val="nil"/>
              <w:bottom w:val="nil"/>
            </w:tcBorders>
          </w:tcPr>
          <w:p w:rsidR="007846F6" w:rsidRDefault="007846F6" w:rsidP="001C3116">
            <w:pPr>
              <w:rPr>
                <w:sz w:val="28"/>
              </w:rPr>
            </w:pPr>
          </w:p>
        </w:tc>
        <w:tc>
          <w:tcPr>
            <w:tcW w:w="815" w:type="pct"/>
            <w:tcBorders>
              <w:top w:val="nil"/>
              <w:bottom w:val="nil"/>
            </w:tcBorders>
            <w:vAlign w:val="bottom"/>
          </w:tcPr>
          <w:p w:rsidR="007846F6" w:rsidRPr="00DB36D3" w:rsidRDefault="007846F6" w:rsidP="00BB299A">
            <w:pPr>
              <w:jc w:val="center"/>
              <w:rPr>
                <w:sz w:val="28"/>
              </w:rPr>
            </w:pPr>
          </w:p>
        </w:tc>
        <w:tc>
          <w:tcPr>
            <w:tcW w:w="583" w:type="pct"/>
            <w:tcBorders>
              <w:top w:val="nil"/>
              <w:bottom w:val="nil"/>
            </w:tcBorders>
          </w:tcPr>
          <w:p w:rsidR="007846F6" w:rsidRPr="00DB36D3" w:rsidRDefault="007846F6" w:rsidP="00BB299A">
            <w:pPr>
              <w:jc w:val="center"/>
              <w:rPr>
                <w:sz w:val="28"/>
              </w:rPr>
            </w:pPr>
          </w:p>
        </w:tc>
        <w:tc>
          <w:tcPr>
            <w:tcW w:w="583" w:type="pct"/>
            <w:tcBorders>
              <w:top w:val="nil"/>
              <w:bottom w:val="nil"/>
            </w:tcBorders>
          </w:tcPr>
          <w:p w:rsidR="007846F6" w:rsidRPr="00DB36D3" w:rsidRDefault="007846F6" w:rsidP="00BB299A">
            <w:pPr>
              <w:jc w:val="center"/>
              <w:rPr>
                <w:sz w:val="28"/>
              </w:rPr>
            </w:pPr>
          </w:p>
        </w:tc>
      </w:tr>
      <w:tr w:rsidR="007846F6" w:rsidRPr="00DB36D3" w:rsidTr="001C3116">
        <w:trPr>
          <w:trHeight w:val="56"/>
        </w:trPr>
        <w:tc>
          <w:tcPr>
            <w:tcW w:w="427" w:type="pct"/>
            <w:tcBorders>
              <w:top w:val="nil"/>
            </w:tcBorders>
          </w:tcPr>
          <w:p w:rsidR="007846F6" w:rsidRPr="00DB36D3" w:rsidRDefault="007846F6" w:rsidP="00BB299A">
            <w:pPr>
              <w:jc w:val="center"/>
              <w:rPr>
                <w:sz w:val="28"/>
              </w:rPr>
            </w:pPr>
          </w:p>
        </w:tc>
        <w:tc>
          <w:tcPr>
            <w:tcW w:w="2592" w:type="pct"/>
            <w:tcBorders>
              <w:top w:val="nil"/>
            </w:tcBorders>
          </w:tcPr>
          <w:p w:rsidR="007846F6" w:rsidRDefault="007846F6" w:rsidP="001C3116">
            <w:pPr>
              <w:rPr>
                <w:sz w:val="28"/>
              </w:rPr>
            </w:pPr>
          </w:p>
        </w:tc>
        <w:tc>
          <w:tcPr>
            <w:tcW w:w="815" w:type="pct"/>
            <w:tcBorders>
              <w:top w:val="nil"/>
            </w:tcBorders>
            <w:vAlign w:val="bottom"/>
          </w:tcPr>
          <w:p w:rsidR="007846F6" w:rsidRPr="00DB36D3" w:rsidRDefault="007846F6" w:rsidP="00BB299A">
            <w:pPr>
              <w:jc w:val="center"/>
              <w:rPr>
                <w:sz w:val="28"/>
              </w:rPr>
            </w:pPr>
          </w:p>
        </w:tc>
        <w:tc>
          <w:tcPr>
            <w:tcW w:w="583" w:type="pct"/>
            <w:tcBorders>
              <w:top w:val="nil"/>
            </w:tcBorders>
          </w:tcPr>
          <w:p w:rsidR="007846F6" w:rsidRPr="00DB36D3" w:rsidRDefault="007846F6" w:rsidP="00BB299A">
            <w:pPr>
              <w:jc w:val="center"/>
              <w:rPr>
                <w:sz w:val="28"/>
              </w:rPr>
            </w:pPr>
          </w:p>
        </w:tc>
        <w:tc>
          <w:tcPr>
            <w:tcW w:w="583" w:type="pct"/>
            <w:tcBorders>
              <w:top w:val="nil"/>
            </w:tcBorders>
          </w:tcPr>
          <w:p w:rsidR="007846F6" w:rsidRPr="00DB36D3" w:rsidRDefault="007846F6" w:rsidP="00BB299A">
            <w:pPr>
              <w:jc w:val="center"/>
              <w:rPr>
                <w:sz w:val="28"/>
              </w:rPr>
            </w:pPr>
          </w:p>
        </w:tc>
      </w:tr>
    </w:tbl>
    <w:p w:rsidR="00E67D62" w:rsidRDefault="00E67D62" w:rsidP="00EA07B7">
      <w:pPr>
        <w:jc w:val="both"/>
        <w:rPr>
          <w:sz w:val="28"/>
        </w:rPr>
      </w:pPr>
    </w:p>
    <w:p w:rsidR="007846F6" w:rsidRDefault="007846F6" w:rsidP="00EA07B7">
      <w:pPr>
        <w:jc w:val="both"/>
        <w:rPr>
          <w:sz w:val="28"/>
        </w:rPr>
      </w:pPr>
    </w:p>
    <w:p w:rsidR="007846F6" w:rsidRDefault="007846F6" w:rsidP="00EA07B7">
      <w:pPr>
        <w:jc w:val="both"/>
        <w:rPr>
          <w:sz w:val="28"/>
        </w:rPr>
      </w:pPr>
    </w:p>
    <w:p w:rsidR="007846F6" w:rsidRPr="007846F6" w:rsidRDefault="007846F6" w:rsidP="007846F6">
      <w:pPr>
        <w:jc w:val="center"/>
        <w:rPr>
          <w:b/>
          <w:i/>
          <w:sz w:val="28"/>
        </w:rPr>
      </w:pPr>
      <w:r w:rsidRPr="007846F6">
        <w:rPr>
          <w:b/>
          <w:i/>
          <w:sz w:val="28"/>
        </w:rPr>
        <w:t>Типы  ландшафтов</w:t>
      </w:r>
    </w:p>
    <w:p w:rsidR="007846F6" w:rsidRDefault="007846F6" w:rsidP="00EA07B7">
      <w:pPr>
        <w:jc w:val="both"/>
        <w:rPr>
          <w:sz w:val="28"/>
        </w:rPr>
      </w:pPr>
    </w:p>
    <w:p w:rsidR="007846F6" w:rsidRDefault="007846F6" w:rsidP="00EA07B7">
      <w:pPr>
        <w:jc w:val="both"/>
        <w:rPr>
          <w:sz w:val="28"/>
        </w:rPr>
      </w:pPr>
      <w:r>
        <w:rPr>
          <w:sz w:val="28"/>
        </w:rPr>
        <w:tab/>
        <w:t>В основу формирования объемно-пространственных форм лежат типы пространственной структуры ландшафтов: закрытые, полуоткрытые и открытые.</w:t>
      </w: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Default="00DA531F" w:rsidP="00EA07B7">
      <w:pPr>
        <w:jc w:val="both"/>
        <w:rPr>
          <w:sz w:val="28"/>
        </w:rPr>
      </w:pPr>
    </w:p>
    <w:p w:rsidR="00DA531F" w:rsidRPr="00E85CCF" w:rsidRDefault="00DA531F" w:rsidP="00DA531F">
      <w:pPr>
        <w:jc w:val="right"/>
        <w:rPr>
          <w:sz w:val="28"/>
        </w:rPr>
      </w:pPr>
      <w:r>
        <w:rPr>
          <w:i/>
          <w:sz w:val="28"/>
        </w:rPr>
        <w:lastRenderedPageBreak/>
        <w:t>Таблица 14</w:t>
      </w:r>
    </w:p>
    <w:p w:rsidR="00DA531F" w:rsidRDefault="00DA531F" w:rsidP="00DA531F">
      <w:pPr>
        <w:jc w:val="center"/>
        <w:rPr>
          <w:b/>
          <w:sz w:val="28"/>
        </w:rPr>
      </w:pPr>
      <w:r>
        <w:rPr>
          <w:b/>
          <w:sz w:val="28"/>
        </w:rPr>
        <w:t>Характеристика</w:t>
      </w:r>
      <w:r w:rsidRPr="00E85CCF">
        <w:rPr>
          <w:b/>
          <w:sz w:val="28"/>
        </w:rPr>
        <w:t xml:space="preserve"> типов ландшафтов</w:t>
      </w:r>
    </w:p>
    <w:p w:rsidR="002948F4" w:rsidRDefault="002948F4" w:rsidP="00EA07B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455"/>
      </w:tblGrid>
      <w:tr w:rsidR="00DA531F" w:rsidRPr="00B5280E" w:rsidTr="002B6BCC">
        <w:tc>
          <w:tcPr>
            <w:tcW w:w="1105" w:type="pct"/>
            <w:tcBorders>
              <w:top w:val="single" w:sz="4" w:space="0" w:color="auto"/>
              <w:bottom w:val="single" w:sz="4" w:space="0" w:color="auto"/>
            </w:tcBorders>
            <w:vAlign w:val="center"/>
          </w:tcPr>
          <w:p w:rsidR="00DA531F" w:rsidRPr="00B5280E" w:rsidRDefault="00DA531F" w:rsidP="00DA531F">
            <w:pPr>
              <w:jc w:val="center"/>
              <w:rPr>
                <w:sz w:val="27"/>
                <w:szCs w:val="27"/>
              </w:rPr>
            </w:pPr>
            <w:r w:rsidRPr="00B5280E">
              <w:rPr>
                <w:sz w:val="27"/>
                <w:szCs w:val="27"/>
              </w:rPr>
              <w:t>Типы  ландшафтов</w:t>
            </w:r>
          </w:p>
        </w:tc>
        <w:tc>
          <w:tcPr>
            <w:tcW w:w="3895" w:type="pct"/>
            <w:tcBorders>
              <w:top w:val="single" w:sz="4" w:space="0" w:color="auto"/>
              <w:bottom w:val="single" w:sz="4" w:space="0" w:color="auto"/>
            </w:tcBorders>
            <w:vAlign w:val="center"/>
          </w:tcPr>
          <w:p w:rsidR="00DA531F" w:rsidRPr="00B5280E" w:rsidRDefault="00DA531F" w:rsidP="00DA531F">
            <w:pPr>
              <w:jc w:val="center"/>
              <w:rPr>
                <w:sz w:val="27"/>
                <w:szCs w:val="27"/>
              </w:rPr>
            </w:pPr>
            <w:r w:rsidRPr="00B5280E">
              <w:rPr>
                <w:sz w:val="27"/>
                <w:szCs w:val="27"/>
              </w:rPr>
              <w:t>Краткая характеристика</w:t>
            </w: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sz w:val="27"/>
                <w:szCs w:val="27"/>
              </w:rPr>
            </w:pP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w:t>
            </w:r>
            <w:r w:rsidRPr="00B5280E">
              <w:rPr>
                <w:b/>
                <w:sz w:val="27"/>
                <w:szCs w:val="27"/>
              </w:rPr>
              <w:t>. Закрытый ландшафт (полнота 0,6 – 1,0)</w:t>
            </w:r>
          </w:p>
        </w:tc>
      </w:tr>
      <w:tr w:rsidR="00DA531F" w:rsidRPr="00B5280E" w:rsidTr="002B6BCC">
        <w:tc>
          <w:tcPr>
            <w:tcW w:w="1105" w:type="pct"/>
            <w:tcBorders>
              <w:top w:val="single" w:sz="4" w:space="0" w:color="auto"/>
              <w:bottom w:val="single" w:sz="4" w:space="0" w:color="auto"/>
            </w:tcBorders>
          </w:tcPr>
          <w:p w:rsidR="00DA531F" w:rsidRPr="00B5280E" w:rsidRDefault="00E57F28" w:rsidP="00BB299A">
            <w:pPr>
              <w:rPr>
                <w:sz w:val="27"/>
                <w:szCs w:val="27"/>
              </w:rPr>
            </w:pPr>
            <w:r w:rsidRPr="00B5280E">
              <w:rPr>
                <w:sz w:val="27"/>
                <w:szCs w:val="27"/>
              </w:rPr>
              <w:t>1.1. Древостой горизонтальной сомкнутости</w:t>
            </w:r>
          </w:p>
        </w:tc>
        <w:tc>
          <w:tcPr>
            <w:tcW w:w="3895" w:type="pct"/>
            <w:tcBorders>
              <w:top w:val="single" w:sz="4" w:space="0" w:color="auto"/>
              <w:bottom w:val="single" w:sz="4" w:space="0" w:color="auto"/>
            </w:tcBorders>
          </w:tcPr>
          <w:p w:rsidR="00DA531F" w:rsidRPr="00B5280E" w:rsidRDefault="002B6BCC" w:rsidP="002B6BCC">
            <w:pPr>
              <w:jc w:val="both"/>
              <w:rPr>
                <w:sz w:val="27"/>
                <w:szCs w:val="27"/>
              </w:rPr>
            </w:pPr>
            <w:r w:rsidRPr="00B5280E">
              <w:rPr>
                <w:sz w:val="27"/>
                <w:szCs w:val="27"/>
              </w:rPr>
              <w:t xml:space="preserve">Одноярусные насаждения с одновозрастным и </w:t>
            </w:r>
            <w:proofErr w:type="spellStart"/>
            <w:r w:rsidRPr="00B5280E">
              <w:rPr>
                <w:sz w:val="27"/>
                <w:szCs w:val="27"/>
              </w:rPr>
              <w:t>одновысот-ным</w:t>
            </w:r>
            <w:proofErr w:type="spellEnd"/>
            <w:r w:rsidRPr="00B5280E">
              <w:rPr>
                <w:sz w:val="27"/>
                <w:szCs w:val="27"/>
              </w:rPr>
              <w:t xml:space="preserve"> древостоем. Участки таких типов ландшафта </w:t>
            </w:r>
            <w:proofErr w:type="spellStart"/>
            <w:proofErr w:type="gramStart"/>
            <w:r w:rsidRPr="00B5280E">
              <w:rPr>
                <w:sz w:val="27"/>
                <w:szCs w:val="27"/>
              </w:rPr>
              <w:t>наилуч-шим</w:t>
            </w:r>
            <w:proofErr w:type="spellEnd"/>
            <w:proofErr w:type="gramEnd"/>
            <w:r w:rsidRPr="00B5280E">
              <w:rPr>
                <w:sz w:val="27"/>
                <w:szCs w:val="27"/>
              </w:rPr>
              <w:t xml:space="preserve"> образом обеспечива</w:t>
            </w:r>
            <w:r w:rsidR="002534C1">
              <w:rPr>
                <w:sz w:val="27"/>
                <w:szCs w:val="27"/>
              </w:rPr>
              <w:t>ю</w:t>
            </w:r>
            <w:r w:rsidRPr="00B5280E">
              <w:rPr>
                <w:sz w:val="27"/>
                <w:szCs w:val="27"/>
              </w:rPr>
              <w:t>т в летнее время прохладу, относительную тишину</w:t>
            </w:r>
          </w:p>
        </w:tc>
      </w:tr>
      <w:tr w:rsidR="00DA531F" w:rsidRPr="00B5280E" w:rsidTr="002B6BCC">
        <w:tc>
          <w:tcPr>
            <w:tcW w:w="1105" w:type="pct"/>
            <w:tcBorders>
              <w:top w:val="single" w:sz="4" w:space="0" w:color="auto"/>
              <w:bottom w:val="single" w:sz="4" w:space="0" w:color="auto"/>
            </w:tcBorders>
          </w:tcPr>
          <w:p w:rsidR="00DA531F" w:rsidRPr="00B5280E" w:rsidRDefault="00E57F28" w:rsidP="00BB299A">
            <w:pPr>
              <w:rPr>
                <w:sz w:val="27"/>
                <w:szCs w:val="27"/>
              </w:rPr>
            </w:pPr>
            <w:r w:rsidRPr="00B5280E">
              <w:rPr>
                <w:sz w:val="27"/>
                <w:szCs w:val="27"/>
              </w:rPr>
              <w:t>1.2. Древостои вертикальной сомкнутости</w:t>
            </w:r>
          </w:p>
        </w:tc>
        <w:tc>
          <w:tcPr>
            <w:tcW w:w="3895" w:type="pct"/>
            <w:tcBorders>
              <w:top w:val="single" w:sz="4" w:space="0" w:color="auto"/>
              <w:bottom w:val="single" w:sz="4" w:space="0" w:color="auto"/>
            </w:tcBorders>
          </w:tcPr>
          <w:p w:rsidR="00DA531F" w:rsidRPr="00B5280E" w:rsidRDefault="002B6BCC" w:rsidP="002B6BCC">
            <w:pPr>
              <w:jc w:val="both"/>
              <w:rPr>
                <w:sz w:val="27"/>
                <w:szCs w:val="27"/>
              </w:rPr>
            </w:pPr>
            <w:r w:rsidRPr="00B5280E">
              <w:rPr>
                <w:sz w:val="27"/>
                <w:szCs w:val="27"/>
              </w:rPr>
              <w:t xml:space="preserve">Двух-, трехъярусные насаждения с разновозрастным и разновысотным древостоем, преимущественно смешанные по составу. Такие участки характеризуются сочетанием древесных и кустарниковых групп разного размера </w:t>
            </w:r>
            <w:proofErr w:type="gramStart"/>
            <w:r w:rsidRPr="00B5280E">
              <w:rPr>
                <w:sz w:val="27"/>
                <w:szCs w:val="27"/>
              </w:rPr>
              <w:t>пород</w:t>
            </w:r>
            <w:r w:rsidR="006A0820" w:rsidRPr="00B5280E">
              <w:rPr>
                <w:sz w:val="27"/>
                <w:szCs w:val="27"/>
              </w:rPr>
              <w:t>-</w:t>
            </w:r>
            <w:proofErr w:type="spellStart"/>
            <w:r w:rsidRPr="00B5280E">
              <w:rPr>
                <w:sz w:val="27"/>
                <w:szCs w:val="27"/>
              </w:rPr>
              <w:t>ного</w:t>
            </w:r>
            <w:proofErr w:type="spellEnd"/>
            <w:proofErr w:type="gramEnd"/>
            <w:r w:rsidRPr="00B5280E">
              <w:rPr>
                <w:sz w:val="27"/>
                <w:szCs w:val="27"/>
              </w:rPr>
              <w:t xml:space="preserve"> состава различной высоты, структурного построения и сомкнутости, </w:t>
            </w:r>
            <w:r w:rsidR="00C60A32" w:rsidRPr="00B5280E">
              <w:rPr>
                <w:sz w:val="27"/>
                <w:szCs w:val="27"/>
              </w:rPr>
              <w:t>ярко выражен переход полога из одного яруса в другой, что придает насаждению изрезанность и особую живописность</w:t>
            </w: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II</w:t>
            </w:r>
            <w:r w:rsidRPr="00B5280E">
              <w:rPr>
                <w:b/>
                <w:sz w:val="27"/>
                <w:szCs w:val="27"/>
              </w:rPr>
              <w:t>. Полуоткрытый ландшафт (полнота 0,3 – 0,5)</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2.1. Древостои с равномерным размещением деревьев</w:t>
            </w:r>
          </w:p>
        </w:tc>
        <w:tc>
          <w:tcPr>
            <w:tcW w:w="3895" w:type="pct"/>
            <w:tcBorders>
              <w:top w:val="single" w:sz="4" w:space="0" w:color="auto"/>
              <w:bottom w:val="single" w:sz="4" w:space="0" w:color="auto"/>
            </w:tcBorders>
          </w:tcPr>
          <w:p w:rsidR="00E57F28" w:rsidRPr="00B5280E" w:rsidRDefault="00C60A32" w:rsidP="00C60A32">
            <w:pPr>
              <w:jc w:val="both"/>
              <w:rPr>
                <w:sz w:val="27"/>
                <w:szCs w:val="27"/>
              </w:rPr>
            </w:pPr>
            <w:r w:rsidRPr="00B5280E">
              <w:rPr>
                <w:sz w:val="27"/>
                <w:szCs w:val="27"/>
              </w:rPr>
              <w:t xml:space="preserve">Чистые или смешанные насаждения имеют обычно деревья с хорошо </w:t>
            </w:r>
            <w:proofErr w:type="spellStart"/>
            <w:r w:rsidRPr="00B5280E">
              <w:rPr>
                <w:sz w:val="27"/>
                <w:szCs w:val="27"/>
              </w:rPr>
              <w:t>облиств</w:t>
            </w:r>
            <w:r w:rsidR="002534C1">
              <w:rPr>
                <w:sz w:val="27"/>
                <w:szCs w:val="27"/>
              </w:rPr>
              <w:t>л</w:t>
            </w:r>
            <w:r w:rsidRPr="00B5280E">
              <w:rPr>
                <w:sz w:val="27"/>
                <w:szCs w:val="27"/>
              </w:rPr>
              <w:t>енной</w:t>
            </w:r>
            <w:proofErr w:type="spellEnd"/>
            <w:r w:rsidRPr="00B5280E">
              <w:rPr>
                <w:sz w:val="27"/>
                <w:szCs w:val="27"/>
              </w:rPr>
              <w:t xml:space="preserve"> и относительно широкой кроной. Освещенность древостоев хорошая, и как следствие, травяной покров высокого качества, что играет существенную роль в повышении общих ландшафтных достоинств участка. Такой тип лесного ландшафта обеспечивает проникновение </w:t>
            </w:r>
            <w:proofErr w:type="spellStart"/>
            <w:proofErr w:type="gramStart"/>
            <w:r w:rsidRPr="00B5280E">
              <w:rPr>
                <w:sz w:val="27"/>
                <w:szCs w:val="27"/>
              </w:rPr>
              <w:t>значи</w:t>
            </w:r>
            <w:proofErr w:type="spellEnd"/>
            <w:r w:rsidR="00B5280E">
              <w:rPr>
                <w:sz w:val="27"/>
                <w:szCs w:val="27"/>
              </w:rPr>
              <w:t>-</w:t>
            </w:r>
            <w:r w:rsidRPr="00B5280E">
              <w:rPr>
                <w:sz w:val="27"/>
                <w:szCs w:val="27"/>
              </w:rPr>
              <w:t>тельного</w:t>
            </w:r>
            <w:proofErr w:type="gramEnd"/>
            <w:r w:rsidRPr="00B5280E">
              <w:rPr>
                <w:sz w:val="27"/>
                <w:szCs w:val="27"/>
              </w:rPr>
              <w:t xml:space="preserve"> количества солнечного света и вместе с тем, достаточное </w:t>
            </w:r>
            <w:proofErr w:type="spellStart"/>
            <w:r w:rsidRPr="00B5280E">
              <w:rPr>
                <w:sz w:val="27"/>
                <w:szCs w:val="27"/>
              </w:rPr>
              <w:t>оте</w:t>
            </w:r>
            <w:r w:rsidR="002D26E5">
              <w:rPr>
                <w:sz w:val="27"/>
                <w:szCs w:val="27"/>
              </w:rPr>
              <w:t>н</w:t>
            </w:r>
            <w:r w:rsidRPr="00B5280E">
              <w:rPr>
                <w:sz w:val="27"/>
                <w:szCs w:val="27"/>
              </w:rPr>
              <w:t>ение</w:t>
            </w:r>
            <w:proofErr w:type="spellEnd"/>
            <w:r w:rsidRPr="00B5280E">
              <w:rPr>
                <w:sz w:val="27"/>
                <w:szCs w:val="27"/>
              </w:rPr>
              <w:t xml:space="preserve"> отдельных участков поверхности земли в знойные летние дни. Большие </w:t>
            </w:r>
            <w:r w:rsidR="0081711D" w:rsidRPr="00B5280E">
              <w:rPr>
                <w:sz w:val="27"/>
                <w:szCs w:val="27"/>
              </w:rPr>
              <w:t>степени видимости и проходимости, удобство передвижения посетителей, широкий обзор во всех направлениях – характерные особенности данного типа.</w:t>
            </w:r>
          </w:p>
        </w:tc>
      </w:tr>
      <w:tr w:rsidR="00E57F28" w:rsidRPr="00B5280E" w:rsidTr="00B5280E">
        <w:tc>
          <w:tcPr>
            <w:tcW w:w="1105" w:type="pct"/>
            <w:tcBorders>
              <w:top w:val="single" w:sz="4" w:space="0" w:color="auto"/>
              <w:bottom w:val="nil"/>
            </w:tcBorders>
          </w:tcPr>
          <w:p w:rsidR="00E57F28" w:rsidRPr="00B5280E" w:rsidRDefault="00E57F28" w:rsidP="00BB299A">
            <w:pPr>
              <w:rPr>
                <w:sz w:val="27"/>
                <w:szCs w:val="27"/>
              </w:rPr>
            </w:pPr>
            <w:r w:rsidRPr="00B5280E">
              <w:rPr>
                <w:sz w:val="27"/>
                <w:szCs w:val="27"/>
              </w:rPr>
              <w:t>2.2. Древостои с  групповым размещением деревьев</w:t>
            </w:r>
          </w:p>
        </w:tc>
        <w:tc>
          <w:tcPr>
            <w:tcW w:w="3895" w:type="pct"/>
            <w:tcBorders>
              <w:top w:val="single" w:sz="4" w:space="0" w:color="auto"/>
              <w:bottom w:val="nil"/>
            </w:tcBorders>
          </w:tcPr>
          <w:p w:rsidR="00E57F28" w:rsidRPr="00B5280E" w:rsidRDefault="0081711D" w:rsidP="00C60A32">
            <w:pPr>
              <w:jc w:val="both"/>
              <w:rPr>
                <w:sz w:val="27"/>
                <w:szCs w:val="27"/>
              </w:rPr>
            </w:pPr>
            <w:r w:rsidRPr="00B5280E">
              <w:rPr>
                <w:sz w:val="27"/>
                <w:szCs w:val="27"/>
              </w:rPr>
              <w:t xml:space="preserve">Лесные участки и смешанные насаждения с групповым и куртинным размещением деревьев. </w:t>
            </w:r>
            <w:r w:rsidR="006A0820" w:rsidRPr="00B5280E">
              <w:rPr>
                <w:sz w:val="27"/>
                <w:szCs w:val="27"/>
              </w:rPr>
              <w:t>Р</w:t>
            </w:r>
            <w:r w:rsidRPr="00B5280E">
              <w:rPr>
                <w:sz w:val="27"/>
                <w:szCs w:val="27"/>
              </w:rPr>
              <w:t xml:space="preserve">езко выражено </w:t>
            </w:r>
            <w:proofErr w:type="spellStart"/>
            <w:proofErr w:type="gramStart"/>
            <w:r w:rsidRPr="00B5280E">
              <w:rPr>
                <w:sz w:val="27"/>
                <w:szCs w:val="27"/>
              </w:rPr>
              <w:t>сочета</w:t>
            </w:r>
            <w:r w:rsidR="006A0820" w:rsidRPr="00B5280E">
              <w:rPr>
                <w:sz w:val="27"/>
                <w:szCs w:val="27"/>
              </w:rPr>
              <w:t>-</w:t>
            </w:r>
            <w:r w:rsidRPr="00B5280E">
              <w:rPr>
                <w:sz w:val="27"/>
                <w:szCs w:val="27"/>
              </w:rPr>
              <w:t>ние</w:t>
            </w:r>
            <w:proofErr w:type="spellEnd"/>
            <w:proofErr w:type="gramEnd"/>
            <w:r w:rsidRPr="00B5280E">
              <w:rPr>
                <w:sz w:val="27"/>
                <w:szCs w:val="27"/>
              </w:rPr>
              <w:t xml:space="preserve"> участков насаждений (групп и куртин) с полянами и лужайками, сообщающимися между собой. Древесная и кустарниковая растительность представлена куртинами и группами различного размера со сходным очертанием, неравномерно размещенными по территории. Характерна хорошая освещенность лужаек, крон деревьев и кустарников. Этот тип ландшафта, по сравнению с предыдущим, обладает обычно меньшей </w:t>
            </w:r>
            <w:proofErr w:type="spellStart"/>
            <w:r w:rsidR="006A0820" w:rsidRPr="00B5280E">
              <w:rPr>
                <w:sz w:val="27"/>
                <w:szCs w:val="27"/>
              </w:rPr>
              <w:t>просматриваемостью</w:t>
            </w:r>
            <w:proofErr w:type="spellEnd"/>
            <w:r w:rsidR="006A0820" w:rsidRPr="00B5280E">
              <w:rPr>
                <w:sz w:val="27"/>
                <w:szCs w:val="27"/>
              </w:rPr>
              <w:t xml:space="preserve"> и широтой обзора, но очень хорошей освещенностью и значительной красочностью</w:t>
            </w:r>
          </w:p>
        </w:tc>
      </w:tr>
      <w:tr w:rsidR="00B5280E" w:rsidRPr="00B5280E" w:rsidTr="00B5280E">
        <w:tc>
          <w:tcPr>
            <w:tcW w:w="1105" w:type="pct"/>
            <w:tcBorders>
              <w:top w:val="nil"/>
              <w:bottom w:val="single" w:sz="4" w:space="0" w:color="auto"/>
            </w:tcBorders>
          </w:tcPr>
          <w:p w:rsidR="00B5280E" w:rsidRPr="00B5280E" w:rsidRDefault="00B5280E" w:rsidP="00BB299A">
            <w:pPr>
              <w:rPr>
                <w:sz w:val="27"/>
                <w:szCs w:val="27"/>
              </w:rPr>
            </w:pPr>
          </w:p>
        </w:tc>
        <w:tc>
          <w:tcPr>
            <w:tcW w:w="3895" w:type="pct"/>
            <w:tcBorders>
              <w:top w:val="nil"/>
              <w:bottom w:val="single" w:sz="4" w:space="0" w:color="auto"/>
            </w:tcBorders>
          </w:tcPr>
          <w:p w:rsidR="00B5280E" w:rsidRPr="00B5280E" w:rsidRDefault="00B5280E" w:rsidP="00C60A32">
            <w:pPr>
              <w:jc w:val="both"/>
              <w:rPr>
                <w:sz w:val="27"/>
                <w:szCs w:val="27"/>
              </w:rPr>
            </w:pPr>
          </w:p>
        </w:tc>
      </w:tr>
    </w:tbl>
    <w:p w:rsidR="00B5280E" w:rsidRPr="00B5280E" w:rsidRDefault="00B5280E" w:rsidP="00B5280E">
      <w:pPr>
        <w:jc w:val="right"/>
        <w:rPr>
          <w:i/>
          <w:sz w:val="28"/>
        </w:rPr>
      </w:pPr>
      <w:r>
        <w:rPr>
          <w:i/>
          <w:sz w:val="28"/>
        </w:rPr>
        <w:lastRenderedPageBreak/>
        <w:t xml:space="preserve">окончание </w:t>
      </w:r>
      <w:r w:rsidR="00734FEE">
        <w:rPr>
          <w:i/>
          <w:sz w:val="28"/>
        </w:rPr>
        <w:t>таблицы 14</w:t>
      </w:r>
    </w:p>
    <w:p w:rsidR="00B5280E" w:rsidRDefault="00B5280E" w:rsidP="00B5280E">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7455"/>
      </w:tblGrid>
      <w:tr w:rsidR="00B5280E" w:rsidRPr="00B5280E" w:rsidTr="00BB299A">
        <w:tc>
          <w:tcPr>
            <w:tcW w:w="1105" w:type="pct"/>
            <w:tcBorders>
              <w:top w:val="single" w:sz="4" w:space="0" w:color="auto"/>
              <w:bottom w:val="single" w:sz="4" w:space="0" w:color="auto"/>
            </w:tcBorders>
            <w:vAlign w:val="center"/>
          </w:tcPr>
          <w:p w:rsidR="00B5280E" w:rsidRPr="00B5280E" w:rsidRDefault="00B5280E" w:rsidP="00BB299A">
            <w:pPr>
              <w:jc w:val="center"/>
              <w:rPr>
                <w:sz w:val="27"/>
                <w:szCs w:val="27"/>
              </w:rPr>
            </w:pPr>
            <w:r w:rsidRPr="00B5280E">
              <w:rPr>
                <w:sz w:val="27"/>
                <w:szCs w:val="27"/>
              </w:rPr>
              <w:t>Типы  ландшафтов</w:t>
            </w:r>
          </w:p>
        </w:tc>
        <w:tc>
          <w:tcPr>
            <w:tcW w:w="3895" w:type="pct"/>
            <w:tcBorders>
              <w:top w:val="single" w:sz="4" w:space="0" w:color="auto"/>
              <w:bottom w:val="single" w:sz="4" w:space="0" w:color="auto"/>
            </w:tcBorders>
            <w:vAlign w:val="center"/>
          </w:tcPr>
          <w:p w:rsidR="00B5280E" w:rsidRPr="00B5280E" w:rsidRDefault="00B5280E" w:rsidP="00BB299A">
            <w:pPr>
              <w:jc w:val="center"/>
              <w:rPr>
                <w:sz w:val="27"/>
                <w:szCs w:val="27"/>
              </w:rPr>
            </w:pPr>
            <w:r w:rsidRPr="00B5280E">
              <w:rPr>
                <w:sz w:val="27"/>
                <w:szCs w:val="27"/>
              </w:rPr>
              <w:t>Краткая характеристика</w:t>
            </w:r>
          </w:p>
        </w:tc>
      </w:tr>
      <w:tr w:rsidR="00B5280E" w:rsidRPr="00B5280E" w:rsidTr="00BB299A">
        <w:tc>
          <w:tcPr>
            <w:tcW w:w="5000" w:type="pct"/>
            <w:gridSpan w:val="2"/>
            <w:tcBorders>
              <w:top w:val="single" w:sz="4" w:space="0" w:color="auto"/>
              <w:bottom w:val="single" w:sz="4" w:space="0" w:color="auto"/>
            </w:tcBorders>
            <w:vAlign w:val="center"/>
          </w:tcPr>
          <w:p w:rsidR="00B5280E" w:rsidRPr="00B5280E" w:rsidRDefault="00B5280E" w:rsidP="00BB299A">
            <w:pPr>
              <w:jc w:val="center"/>
              <w:rPr>
                <w:sz w:val="27"/>
                <w:szCs w:val="27"/>
              </w:rPr>
            </w:pPr>
          </w:p>
        </w:tc>
      </w:tr>
      <w:tr w:rsidR="00E57F28" w:rsidRPr="00B5280E" w:rsidTr="00BB299A">
        <w:tc>
          <w:tcPr>
            <w:tcW w:w="5000" w:type="pct"/>
            <w:gridSpan w:val="2"/>
            <w:tcBorders>
              <w:top w:val="single" w:sz="4" w:space="0" w:color="auto"/>
              <w:bottom w:val="single" w:sz="4" w:space="0" w:color="auto"/>
            </w:tcBorders>
            <w:vAlign w:val="center"/>
          </w:tcPr>
          <w:p w:rsidR="00E57F28" w:rsidRPr="00B5280E" w:rsidRDefault="00E57F28" w:rsidP="00BB299A">
            <w:pPr>
              <w:jc w:val="center"/>
              <w:rPr>
                <w:b/>
                <w:sz w:val="27"/>
                <w:szCs w:val="27"/>
              </w:rPr>
            </w:pPr>
            <w:r w:rsidRPr="00B5280E">
              <w:rPr>
                <w:b/>
                <w:sz w:val="27"/>
                <w:szCs w:val="27"/>
                <w:lang w:val="en-US"/>
              </w:rPr>
              <w:t>I</w:t>
            </w:r>
            <w:r w:rsidR="006A0820" w:rsidRPr="00B5280E">
              <w:rPr>
                <w:b/>
                <w:sz w:val="27"/>
                <w:szCs w:val="27"/>
                <w:lang w:val="en-US"/>
              </w:rPr>
              <w:t>I</w:t>
            </w:r>
            <w:r w:rsidRPr="00B5280E">
              <w:rPr>
                <w:b/>
                <w:sz w:val="27"/>
                <w:szCs w:val="27"/>
                <w:lang w:val="en-US"/>
              </w:rPr>
              <w:t>I</w:t>
            </w:r>
            <w:r w:rsidRPr="00B5280E">
              <w:rPr>
                <w:b/>
                <w:sz w:val="27"/>
                <w:szCs w:val="27"/>
              </w:rPr>
              <w:t>. Открытый ландшафт</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 xml:space="preserve">3.1. Участки с </w:t>
            </w:r>
            <w:proofErr w:type="gramStart"/>
            <w:r w:rsidRPr="00B5280E">
              <w:rPr>
                <w:sz w:val="27"/>
                <w:szCs w:val="27"/>
              </w:rPr>
              <w:t>редкими</w:t>
            </w:r>
            <w:proofErr w:type="gramEnd"/>
            <w:r w:rsidRPr="00B5280E">
              <w:rPr>
                <w:sz w:val="27"/>
                <w:szCs w:val="27"/>
              </w:rPr>
              <w:t xml:space="preserve"> </w:t>
            </w:r>
            <w:proofErr w:type="spellStart"/>
            <w:r w:rsidRPr="00B5280E">
              <w:rPr>
                <w:sz w:val="27"/>
                <w:szCs w:val="27"/>
              </w:rPr>
              <w:t>дре</w:t>
            </w:r>
            <w:r w:rsidR="002B6BCC" w:rsidRPr="00B5280E">
              <w:rPr>
                <w:sz w:val="27"/>
                <w:szCs w:val="27"/>
              </w:rPr>
              <w:t>-</w:t>
            </w:r>
            <w:r w:rsidRPr="00B5280E">
              <w:rPr>
                <w:sz w:val="27"/>
                <w:szCs w:val="27"/>
              </w:rPr>
              <w:t>востоями</w:t>
            </w:r>
            <w:proofErr w:type="spellEnd"/>
          </w:p>
        </w:tc>
        <w:tc>
          <w:tcPr>
            <w:tcW w:w="3895" w:type="pct"/>
            <w:tcBorders>
              <w:top w:val="single" w:sz="4" w:space="0" w:color="auto"/>
              <w:bottom w:val="single" w:sz="4" w:space="0" w:color="auto"/>
            </w:tcBorders>
          </w:tcPr>
          <w:p w:rsidR="006A0820" w:rsidRPr="00B5280E" w:rsidRDefault="006A0820" w:rsidP="002B6BCC">
            <w:pPr>
              <w:jc w:val="both"/>
              <w:rPr>
                <w:sz w:val="27"/>
                <w:szCs w:val="27"/>
              </w:rPr>
            </w:pPr>
            <w:r w:rsidRPr="00B5280E">
              <w:rPr>
                <w:sz w:val="27"/>
                <w:szCs w:val="27"/>
              </w:rPr>
              <w:t xml:space="preserve">Лесные поляны, вырубки, естественные редины. Деревья и кустарники имеются в виде немногочисленных групп и отдельных экземпляров при общей средней сомкнутости 0,1 – 0,2 </w:t>
            </w:r>
          </w:p>
        </w:tc>
      </w:tr>
      <w:tr w:rsidR="00E57F28" w:rsidRPr="00B5280E" w:rsidTr="002B6BCC">
        <w:tc>
          <w:tcPr>
            <w:tcW w:w="1105" w:type="pct"/>
            <w:tcBorders>
              <w:top w:val="single" w:sz="4" w:space="0" w:color="auto"/>
              <w:bottom w:val="single" w:sz="4" w:space="0" w:color="auto"/>
            </w:tcBorders>
          </w:tcPr>
          <w:p w:rsidR="00E57F28" w:rsidRPr="00B5280E" w:rsidRDefault="00E57F28" w:rsidP="00BB299A">
            <w:pPr>
              <w:rPr>
                <w:sz w:val="27"/>
                <w:szCs w:val="27"/>
              </w:rPr>
            </w:pPr>
            <w:r w:rsidRPr="00B5280E">
              <w:rPr>
                <w:sz w:val="27"/>
                <w:szCs w:val="27"/>
              </w:rPr>
              <w:t xml:space="preserve">3.2. </w:t>
            </w:r>
            <w:r w:rsidR="002B6BCC" w:rsidRPr="00B5280E">
              <w:rPr>
                <w:sz w:val="27"/>
                <w:szCs w:val="27"/>
              </w:rPr>
              <w:t>Участки с единичными деревьями</w:t>
            </w:r>
          </w:p>
        </w:tc>
        <w:tc>
          <w:tcPr>
            <w:tcW w:w="3895" w:type="pct"/>
            <w:tcBorders>
              <w:top w:val="single" w:sz="4" w:space="0" w:color="auto"/>
              <w:bottom w:val="single" w:sz="4" w:space="0" w:color="auto"/>
            </w:tcBorders>
          </w:tcPr>
          <w:p w:rsidR="00E57F28" w:rsidRPr="00B5280E" w:rsidRDefault="006A0820" w:rsidP="002B6BCC">
            <w:pPr>
              <w:jc w:val="both"/>
              <w:rPr>
                <w:sz w:val="27"/>
                <w:szCs w:val="27"/>
              </w:rPr>
            </w:pPr>
            <w:r w:rsidRPr="00B5280E">
              <w:rPr>
                <w:sz w:val="27"/>
                <w:szCs w:val="27"/>
              </w:rPr>
              <w:t>Лесные поляны, выруби, естественные редины, пустыри и прогалины.</w:t>
            </w:r>
          </w:p>
          <w:p w:rsidR="006A0820" w:rsidRPr="00B5280E" w:rsidRDefault="006A0820" w:rsidP="002B6BCC">
            <w:pPr>
              <w:jc w:val="both"/>
              <w:rPr>
                <w:sz w:val="27"/>
                <w:szCs w:val="27"/>
              </w:rPr>
            </w:pPr>
            <w:r w:rsidRPr="00B5280E">
              <w:rPr>
                <w:sz w:val="27"/>
                <w:szCs w:val="27"/>
              </w:rPr>
              <w:t xml:space="preserve">Болота, пески, водоемы. Открытые ландшафты </w:t>
            </w:r>
            <w:proofErr w:type="gramStart"/>
            <w:r w:rsidRPr="00B5280E">
              <w:rPr>
                <w:sz w:val="27"/>
                <w:szCs w:val="27"/>
              </w:rPr>
              <w:t xml:space="preserve">с </w:t>
            </w:r>
            <w:proofErr w:type="spellStart"/>
            <w:r w:rsidRPr="00B5280E">
              <w:rPr>
                <w:sz w:val="27"/>
                <w:szCs w:val="27"/>
              </w:rPr>
              <w:t>рединными</w:t>
            </w:r>
            <w:proofErr w:type="spellEnd"/>
            <w:proofErr w:type="gramEnd"/>
            <w:r w:rsidRPr="00B5280E">
              <w:rPr>
                <w:sz w:val="27"/>
                <w:szCs w:val="27"/>
              </w:rPr>
              <w:t xml:space="preserve"> и единичными деревьями со свежими и умеренно влажными почвами характеризуются наивысшими показателями в </w:t>
            </w:r>
            <w:proofErr w:type="spellStart"/>
            <w:r w:rsidRPr="00B5280E">
              <w:rPr>
                <w:sz w:val="27"/>
                <w:szCs w:val="27"/>
              </w:rPr>
              <w:t>отно</w:t>
            </w:r>
            <w:r w:rsidR="00734FEE">
              <w:rPr>
                <w:sz w:val="27"/>
                <w:szCs w:val="27"/>
              </w:rPr>
              <w:t>-</w:t>
            </w:r>
            <w:r w:rsidRPr="00B5280E">
              <w:rPr>
                <w:sz w:val="27"/>
                <w:szCs w:val="27"/>
              </w:rPr>
              <w:t>шении</w:t>
            </w:r>
            <w:proofErr w:type="spellEnd"/>
            <w:r w:rsidRPr="00B5280E">
              <w:rPr>
                <w:sz w:val="27"/>
                <w:szCs w:val="27"/>
              </w:rPr>
              <w:t xml:space="preserve"> освещенности, широты и доступности обозрения. Они представляют большую рекреационную ценность, так как являются единственными для проведения важных форм </w:t>
            </w:r>
            <w:proofErr w:type="gramStart"/>
            <w:r w:rsidRPr="00B5280E">
              <w:rPr>
                <w:sz w:val="27"/>
                <w:szCs w:val="27"/>
              </w:rPr>
              <w:t>кол</w:t>
            </w:r>
            <w:r w:rsidR="00734FEE">
              <w:rPr>
                <w:sz w:val="27"/>
                <w:szCs w:val="27"/>
              </w:rPr>
              <w:t>-</w:t>
            </w:r>
            <w:proofErr w:type="spellStart"/>
            <w:r w:rsidRPr="00B5280E">
              <w:rPr>
                <w:sz w:val="27"/>
                <w:szCs w:val="27"/>
              </w:rPr>
              <w:t>лективного</w:t>
            </w:r>
            <w:proofErr w:type="spellEnd"/>
            <w:proofErr w:type="gramEnd"/>
            <w:r w:rsidRPr="00B5280E">
              <w:rPr>
                <w:sz w:val="27"/>
                <w:szCs w:val="27"/>
              </w:rPr>
              <w:t xml:space="preserve"> и группового отдыха – спортивных мероприятий. Открытые ландшафты с сырыми почвами и болота </w:t>
            </w:r>
            <w:proofErr w:type="gramStart"/>
            <w:r w:rsidRPr="00B5280E">
              <w:rPr>
                <w:sz w:val="27"/>
                <w:szCs w:val="27"/>
              </w:rPr>
              <w:t>совершен</w:t>
            </w:r>
            <w:r w:rsidR="00734FEE">
              <w:rPr>
                <w:sz w:val="27"/>
                <w:szCs w:val="27"/>
              </w:rPr>
              <w:t>-</w:t>
            </w:r>
            <w:r w:rsidRPr="00B5280E">
              <w:rPr>
                <w:sz w:val="27"/>
                <w:szCs w:val="27"/>
              </w:rPr>
              <w:t>но</w:t>
            </w:r>
            <w:proofErr w:type="gramEnd"/>
            <w:r w:rsidRPr="00B5280E">
              <w:rPr>
                <w:sz w:val="27"/>
                <w:szCs w:val="27"/>
              </w:rPr>
              <w:t xml:space="preserve"> не пригодны для отдыха населения, имеют отрицательные санитарно-гигиенические показатели</w:t>
            </w:r>
          </w:p>
        </w:tc>
      </w:tr>
      <w:tr w:rsidR="00E57F28" w:rsidRPr="00B5280E" w:rsidTr="002B6BCC">
        <w:tc>
          <w:tcPr>
            <w:tcW w:w="1105" w:type="pct"/>
            <w:tcBorders>
              <w:top w:val="single" w:sz="4" w:space="0" w:color="auto"/>
              <w:bottom w:val="nil"/>
            </w:tcBorders>
          </w:tcPr>
          <w:p w:rsidR="00E57F28" w:rsidRPr="00B5280E" w:rsidRDefault="002B6BCC" w:rsidP="00734FEE">
            <w:pPr>
              <w:ind w:right="-86"/>
              <w:rPr>
                <w:sz w:val="27"/>
                <w:szCs w:val="27"/>
              </w:rPr>
            </w:pPr>
            <w:r w:rsidRPr="00B5280E">
              <w:rPr>
                <w:sz w:val="27"/>
                <w:szCs w:val="27"/>
              </w:rPr>
              <w:t xml:space="preserve">3.3. Участки без </w:t>
            </w:r>
            <w:proofErr w:type="gramStart"/>
            <w:r w:rsidRPr="00B5280E">
              <w:rPr>
                <w:sz w:val="27"/>
                <w:szCs w:val="27"/>
              </w:rPr>
              <w:t>древесной</w:t>
            </w:r>
            <w:proofErr w:type="gramEnd"/>
            <w:r w:rsidRPr="00B5280E">
              <w:rPr>
                <w:sz w:val="27"/>
                <w:szCs w:val="27"/>
              </w:rPr>
              <w:t xml:space="preserve"> расти</w:t>
            </w:r>
            <w:r w:rsidR="00734FEE">
              <w:rPr>
                <w:sz w:val="27"/>
                <w:szCs w:val="27"/>
              </w:rPr>
              <w:t>-</w:t>
            </w:r>
            <w:proofErr w:type="spellStart"/>
            <w:r w:rsidRPr="00B5280E">
              <w:rPr>
                <w:sz w:val="27"/>
                <w:szCs w:val="27"/>
              </w:rPr>
              <w:t>тельности</w:t>
            </w:r>
            <w:proofErr w:type="spellEnd"/>
          </w:p>
        </w:tc>
        <w:tc>
          <w:tcPr>
            <w:tcW w:w="3895" w:type="pct"/>
            <w:tcBorders>
              <w:top w:val="single" w:sz="4" w:space="0" w:color="auto"/>
              <w:bottom w:val="nil"/>
            </w:tcBorders>
          </w:tcPr>
          <w:p w:rsidR="00E57F28" w:rsidRPr="00B5280E" w:rsidRDefault="00B5280E" w:rsidP="002B6BCC">
            <w:pPr>
              <w:jc w:val="both"/>
              <w:rPr>
                <w:sz w:val="27"/>
                <w:szCs w:val="27"/>
              </w:rPr>
            </w:pPr>
            <w:r w:rsidRPr="00B5280E">
              <w:rPr>
                <w:sz w:val="27"/>
                <w:szCs w:val="27"/>
              </w:rPr>
              <w:t xml:space="preserve">Участки без древесной растительности – водоемы, пески так же, как поляны и луга, обеспечивают хорошие условия для массового отдыха населения. Обладая высокими </w:t>
            </w:r>
            <w:proofErr w:type="spellStart"/>
            <w:proofErr w:type="gramStart"/>
            <w:r w:rsidRPr="00B5280E">
              <w:rPr>
                <w:sz w:val="27"/>
                <w:szCs w:val="27"/>
              </w:rPr>
              <w:t>ландшаф</w:t>
            </w:r>
            <w:r w:rsidR="00734FEE">
              <w:rPr>
                <w:sz w:val="27"/>
                <w:szCs w:val="27"/>
              </w:rPr>
              <w:t>-</w:t>
            </w:r>
            <w:r w:rsidRPr="00B5280E">
              <w:rPr>
                <w:sz w:val="27"/>
                <w:szCs w:val="27"/>
              </w:rPr>
              <w:t>тными</w:t>
            </w:r>
            <w:proofErr w:type="spellEnd"/>
            <w:proofErr w:type="gramEnd"/>
            <w:r w:rsidRPr="00B5280E">
              <w:rPr>
                <w:sz w:val="27"/>
                <w:szCs w:val="27"/>
              </w:rPr>
              <w:t xml:space="preserve"> достоинствами, они обычно приобретают значение композиционных центров территории объекта</w:t>
            </w:r>
          </w:p>
        </w:tc>
      </w:tr>
      <w:tr w:rsidR="002B6BCC" w:rsidRPr="00B5280E" w:rsidTr="00734FEE">
        <w:tc>
          <w:tcPr>
            <w:tcW w:w="1105" w:type="pct"/>
            <w:tcBorders>
              <w:top w:val="nil"/>
              <w:bottom w:val="nil"/>
            </w:tcBorders>
          </w:tcPr>
          <w:p w:rsidR="002B6BCC" w:rsidRPr="00B5280E" w:rsidRDefault="002B6BCC" w:rsidP="00BB299A">
            <w:pPr>
              <w:rPr>
                <w:sz w:val="27"/>
                <w:szCs w:val="27"/>
              </w:rPr>
            </w:pPr>
          </w:p>
        </w:tc>
        <w:tc>
          <w:tcPr>
            <w:tcW w:w="3895" w:type="pct"/>
            <w:tcBorders>
              <w:top w:val="nil"/>
              <w:bottom w:val="nil"/>
            </w:tcBorders>
          </w:tcPr>
          <w:p w:rsidR="002B6BCC" w:rsidRPr="00B5280E" w:rsidRDefault="002B6BCC" w:rsidP="00BB299A">
            <w:pPr>
              <w:jc w:val="center"/>
              <w:rPr>
                <w:sz w:val="27"/>
                <w:szCs w:val="27"/>
              </w:rPr>
            </w:pPr>
          </w:p>
        </w:tc>
      </w:tr>
      <w:tr w:rsidR="00734FEE" w:rsidRPr="00B5280E" w:rsidTr="002B6BCC">
        <w:tc>
          <w:tcPr>
            <w:tcW w:w="1105" w:type="pct"/>
            <w:tcBorders>
              <w:top w:val="nil"/>
            </w:tcBorders>
          </w:tcPr>
          <w:p w:rsidR="00734FEE" w:rsidRPr="00B5280E" w:rsidRDefault="00734FEE" w:rsidP="00BB299A">
            <w:pPr>
              <w:rPr>
                <w:sz w:val="27"/>
                <w:szCs w:val="27"/>
              </w:rPr>
            </w:pPr>
          </w:p>
        </w:tc>
        <w:tc>
          <w:tcPr>
            <w:tcW w:w="3895" w:type="pct"/>
            <w:tcBorders>
              <w:top w:val="nil"/>
              <w:bottom w:val="single" w:sz="4" w:space="0" w:color="auto"/>
            </w:tcBorders>
          </w:tcPr>
          <w:p w:rsidR="00734FEE" w:rsidRPr="00B5280E" w:rsidRDefault="00734FEE" w:rsidP="00BB299A">
            <w:pPr>
              <w:jc w:val="center"/>
              <w:rPr>
                <w:sz w:val="27"/>
                <w:szCs w:val="27"/>
              </w:rPr>
            </w:pPr>
          </w:p>
        </w:tc>
      </w:tr>
    </w:tbl>
    <w:p w:rsidR="002948F4" w:rsidRDefault="002948F4" w:rsidP="00EA07B7">
      <w:pPr>
        <w:rPr>
          <w:sz w:val="28"/>
        </w:rPr>
      </w:pPr>
    </w:p>
    <w:p w:rsidR="002B6BCC" w:rsidRDefault="002B6BCC" w:rsidP="00EA07B7">
      <w:pPr>
        <w:rPr>
          <w:sz w:val="28"/>
        </w:rPr>
      </w:pPr>
    </w:p>
    <w:p w:rsidR="002B6BCC" w:rsidRDefault="002B6BCC" w:rsidP="00734FEE">
      <w:pPr>
        <w:jc w:val="both"/>
        <w:rPr>
          <w:sz w:val="28"/>
        </w:rPr>
      </w:pPr>
      <w:r>
        <w:rPr>
          <w:sz w:val="28"/>
        </w:rPr>
        <w:tab/>
        <w:t>Соотношение закрытых, полуоткрытых</w:t>
      </w:r>
      <w:r w:rsidR="00B5280E">
        <w:rPr>
          <w:sz w:val="28"/>
        </w:rPr>
        <w:t xml:space="preserve"> и открытых </w:t>
      </w:r>
      <w:r w:rsidR="00734FEE">
        <w:rPr>
          <w:sz w:val="28"/>
        </w:rPr>
        <w:t xml:space="preserve">типов ландшафтов должно быть приближено к оптимальным величинам. </w:t>
      </w:r>
      <w:proofErr w:type="spellStart"/>
      <w:r w:rsidR="00734FEE">
        <w:rPr>
          <w:sz w:val="28"/>
        </w:rPr>
        <w:t>Н.М.Тюльпанов</w:t>
      </w:r>
      <w:proofErr w:type="spellEnd"/>
      <w:r w:rsidR="00734FEE">
        <w:rPr>
          <w:sz w:val="28"/>
        </w:rPr>
        <w:t xml:space="preserve"> (1975) предлагает придерживаться следующих соотношений:</w:t>
      </w:r>
    </w:p>
    <w:p w:rsidR="00734FEE" w:rsidRDefault="00734FEE" w:rsidP="00734FEE">
      <w:pPr>
        <w:jc w:val="both"/>
        <w:rPr>
          <w:sz w:val="28"/>
        </w:rPr>
      </w:pPr>
      <w:r>
        <w:rPr>
          <w:sz w:val="28"/>
        </w:rPr>
        <w:tab/>
        <w:t>- закрытый – 55 – 60%;</w:t>
      </w:r>
    </w:p>
    <w:p w:rsidR="00734FEE" w:rsidRDefault="00734FEE" w:rsidP="00734FEE">
      <w:pPr>
        <w:jc w:val="both"/>
        <w:rPr>
          <w:sz w:val="28"/>
        </w:rPr>
      </w:pPr>
      <w:r>
        <w:rPr>
          <w:sz w:val="28"/>
        </w:rPr>
        <w:tab/>
        <w:t>- полуоткрытый – 25 – 30;</w:t>
      </w:r>
    </w:p>
    <w:p w:rsidR="00734FEE" w:rsidRDefault="00734FEE" w:rsidP="00734FEE">
      <w:pPr>
        <w:jc w:val="both"/>
        <w:rPr>
          <w:sz w:val="28"/>
        </w:rPr>
      </w:pPr>
      <w:r>
        <w:rPr>
          <w:sz w:val="28"/>
        </w:rPr>
        <w:tab/>
        <w:t>- открытый – 15 – 30%.</w:t>
      </w:r>
    </w:p>
    <w:p w:rsidR="00734FEE" w:rsidRDefault="00734FEE" w:rsidP="00734FEE">
      <w:pPr>
        <w:jc w:val="both"/>
        <w:rPr>
          <w:sz w:val="28"/>
        </w:rPr>
      </w:pPr>
      <w:r>
        <w:rPr>
          <w:sz w:val="28"/>
        </w:rPr>
        <w:tab/>
        <w:t xml:space="preserve">Преобладающим типом ландшафтов городских лесов является закрытый тип ландшафта с </w:t>
      </w:r>
      <w:r w:rsidR="002D26E5">
        <w:rPr>
          <w:sz w:val="28"/>
        </w:rPr>
        <w:t xml:space="preserve">древостоем </w:t>
      </w:r>
      <w:r>
        <w:rPr>
          <w:sz w:val="28"/>
        </w:rPr>
        <w:t>горизонтальной сомкнутости (</w:t>
      </w:r>
      <w:r w:rsidR="00A27C39">
        <w:rPr>
          <w:sz w:val="28"/>
        </w:rPr>
        <w:t>77,5</w:t>
      </w:r>
      <w:r>
        <w:rPr>
          <w:sz w:val="28"/>
        </w:rPr>
        <w:t xml:space="preserve">%). Полуоткрытый тип ландшафта составляет </w:t>
      </w:r>
      <w:r w:rsidR="00A27C39">
        <w:rPr>
          <w:sz w:val="28"/>
        </w:rPr>
        <w:t>20,7</w:t>
      </w:r>
      <w:r>
        <w:rPr>
          <w:sz w:val="28"/>
        </w:rPr>
        <w:t>%, открытый – 1,</w:t>
      </w:r>
      <w:r w:rsidR="00A27C39">
        <w:rPr>
          <w:sz w:val="28"/>
        </w:rPr>
        <w:t>8</w:t>
      </w:r>
      <w:r>
        <w:rPr>
          <w:sz w:val="28"/>
        </w:rPr>
        <w:t>%.</w:t>
      </w:r>
    </w:p>
    <w:p w:rsidR="00734FEE" w:rsidRDefault="00734FEE" w:rsidP="00734FEE">
      <w:pPr>
        <w:jc w:val="both"/>
        <w:rPr>
          <w:sz w:val="28"/>
        </w:rPr>
      </w:pPr>
    </w:p>
    <w:p w:rsidR="00734FEE" w:rsidRDefault="00734FEE" w:rsidP="00734FEE">
      <w:pPr>
        <w:jc w:val="both"/>
        <w:rPr>
          <w:sz w:val="28"/>
        </w:rPr>
      </w:pPr>
    </w:p>
    <w:p w:rsidR="00734FEE" w:rsidRDefault="00734FEE" w:rsidP="00734FEE">
      <w:pPr>
        <w:jc w:val="both"/>
        <w:rPr>
          <w:sz w:val="28"/>
        </w:rPr>
      </w:pPr>
    </w:p>
    <w:p w:rsidR="009A157E" w:rsidRDefault="009A157E" w:rsidP="00734FEE">
      <w:pPr>
        <w:jc w:val="both"/>
        <w:rPr>
          <w:sz w:val="28"/>
        </w:rPr>
      </w:pPr>
    </w:p>
    <w:p w:rsidR="009A157E" w:rsidRDefault="009A157E" w:rsidP="009A157E">
      <w:pPr>
        <w:jc w:val="center"/>
        <w:rPr>
          <w:sz w:val="28"/>
        </w:rPr>
      </w:pPr>
      <w:r>
        <w:rPr>
          <w:noProof/>
        </w:rPr>
        <w:lastRenderedPageBreak/>
        <w:drawing>
          <wp:inline distT="0" distB="0" distL="0" distR="0" wp14:anchorId="748F2996" wp14:editId="333B6025">
            <wp:extent cx="5901069" cy="8761228"/>
            <wp:effectExtent l="0" t="0" r="4445" b="1905"/>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664E" w:rsidRPr="00C9664E" w:rsidRDefault="00C9664E" w:rsidP="00C9664E">
      <w:pPr>
        <w:jc w:val="center"/>
        <w:rPr>
          <w:b/>
          <w:i/>
          <w:sz w:val="28"/>
        </w:rPr>
      </w:pPr>
      <w:r w:rsidRPr="00C9664E">
        <w:rPr>
          <w:b/>
          <w:i/>
          <w:sz w:val="28"/>
        </w:rPr>
        <w:lastRenderedPageBreak/>
        <w:t>Эстетическая оценка</w:t>
      </w:r>
    </w:p>
    <w:p w:rsidR="00C9664E" w:rsidRPr="00C9664E" w:rsidRDefault="00C9664E" w:rsidP="00C9664E">
      <w:pPr>
        <w:jc w:val="center"/>
        <w:rPr>
          <w:sz w:val="28"/>
        </w:rPr>
      </w:pPr>
    </w:p>
    <w:p w:rsidR="00C9664E" w:rsidRDefault="00C9664E" w:rsidP="00C9664E">
      <w:pPr>
        <w:ind w:firstLine="708"/>
        <w:jc w:val="both"/>
        <w:rPr>
          <w:sz w:val="28"/>
        </w:rPr>
      </w:pPr>
      <w:r w:rsidRPr="00C9664E">
        <w:rPr>
          <w:sz w:val="28"/>
        </w:rPr>
        <w:t>Для</w:t>
      </w:r>
      <w:r>
        <w:rPr>
          <w:sz w:val="28"/>
        </w:rPr>
        <w:t xml:space="preserve"> </w:t>
      </w:r>
      <w:r w:rsidR="00E0461E">
        <w:rPr>
          <w:sz w:val="28"/>
        </w:rPr>
        <w:t>определения декоративной ценности ландшафтов городских лесов была применена классификация определения эстетических достоинств насаждений.</w:t>
      </w:r>
    </w:p>
    <w:p w:rsidR="00E0461E" w:rsidRPr="00793FE8" w:rsidRDefault="00E0461E" w:rsidP="00E0461E">
      <w:pPr>
        <w:ind w:firstLine="708"/>
        <w:jc w:val="both"/>
        <w:rPr>
          <w:sz w:val="28"/>
        </w:rPr>
      </w:pPr>
      <w:r>
        <w:rPr>
          <w:sz w:val="28"/>
        </w:rPr>
        <w:t>При ландшафтно-э</w:t>
      </w:r>
      <w:r w:rsidRPr="00793FE8">
        <w:rPr>
          <w:sz w:val="28"/>
        </w:rPr>
        <w:t>стетическ</w:t>
      </w:r>
      <w:r>
        <w:rPr>
          <w:sz w:val="28"/>
        </w:rPr>
        <w:t xml:space="preserve">ой </w:t>
      </w:r>
      <w:r w:rsidRPr="00793FE8">
        <w:rPr>
          <w:sz w:val="28"/>
        </w:rPr>
        <w:t>оценк</w:t>
      </w:r>
      <w:r>
        <w:rPr>
          <w:sz w:val="28"/>
        </w:rPr>
        <w:t>е</w:t>
      </w:r>
      <w:r w:rsidRPr="00793FE8">
        <w:rPr>
          <w:sz w:val="28"/>
        </w:rPr>
        <w:t xml:space="preserve"> </w:t>
      </w:r>
      <w:r>
        <w:rPr>
          <w:sz w:val="28"/>
        </w:rPr>
        <w:t>выдела наиболее важными являются следующие показатели:</w:t>
      </w:r>
    </w:p>
    <w:p w:rsidR="00E0461E" w:rsidRPr="00793FE8" w:rsidRDefault="00E0461E" w:rsidP="00E0461E">
      <w:pPr>
        <w:jc w:val="both"/>
        <w:rPr>
          <w:sz w:val="28"/>
        </w:rPr>
      </w:pPr>
      <w:r w:rsidRPr="00793FE8">
        <w:rPr>
          <w:sz w:val="28"/>
        </w:rPr>
        <w:tab/>
        <w:t xml:space="preserve">- положение на местности, </w:t>
      </w:r>
      <w:r>
        <w:rPr>
          <w:sz w:val="28"/>
        </w:rPr>
        <w:t>степень у</w:t>
      </w:r>
      <w:r w:rsidRPr="00793FE8">
        <w:rPr>
          <w:sz w:val="28"/>
        </w:rPr>
        <w:t>влажн</w:t>
      </w:r>
      <w:r>
        <w:rPr>
          <w:sz w:val="28"/>
        </w:rPr>
        <w:t>ения и плодородия</w:t>
      </w:r>
      <w:r w:rsidRPr="00793FE8">
        <w:rPr>
          <w:sz w:val="28"/>
        </w:rPr>
        <w:t xml:space="preserve"> почвы, </w:t>
      </w:r>
      <w:r>
        <w:rPr>
          <w:sz w:val="28"/>
        </w:rPr>
        <w:t>тип леса и условия местопроизрастания</w:t>
      </w:r>
      <w:r w:rsidRPr="00793FE8">
        <w:rPr>
          <w:sz w:val="28"/>
        </w:rPr>
        <w:t>;</w:t>
      </w:r>
    </w:p>
    <w:p w:rsidR="00E0461E" w:rsidRDefault="00E0461E" w:rsidP="00E0461E">
      <w:pPr>
        <w:ind w:firstLine="708"/>
        <w:jc w:val="both"/>
        <w:rPr>
          <w:sz w:val="28"/>
        </w:rPr>
      </w:pPr>
      <w:r w:rsidRPr="00793FE8">
        <w:rPr>
          <w:sz w:val="28"/>
        </w:rPr>
        <w:t xml:space="preserve">- </w:t>
      </w:r>
      <w:r>
        <w:rPr>
          <w:sz w:val="28"/>
        </w:rPr>
        <w:t xml:space="preserve">породный </w:t>
      </w:r>
      <w:r w:rsidR="0068177D">
        <w:rPr>
          <w:sz w:val="28"/>
        </w:rPr>
        <w:t>состав, форма, производительность, возраст, пространственное размещение деревьев по площади, сомкнутость полога, его расчлененность и красочность, формы крон и стволов, рост и развитие, проходимость и просматриваемость участка;</w:t>
      </w:r>
    </w:p>
    <w:p w:rsidR="0068177D" w:rsidRDefault="0068177D" w:rsidP="00E0461E">
      <w:pPr>
        <w:ind w:firstLine="708"/>
        <w:jc w:val="both"/>
        <w:rPr>
          <w:sz w:val="28"/>
        </w:rPr>
      </w:pPr>
      <w:r>
        <w:rPr>
          <w:sz w:val="28"/>
        </w:rPr>
        <w:t>- соответствие со</w:t>
      </w:r>
      <w:r w:rsidR="002D26E5">
        <w:rPr>
          <w:sz w:val="28"/>
        </w:rPr>
        <w:t>временного</w:t>
      </w:r>
      <w:r>
        <w:rPr>
          <w:sz w:val="28"/>
        </w:rPr>
        <w:t xml:space="preserve"> состояния выдела типу существующего ландшафта.</w:t>
      </w:r>
    </w:p>
    <w:p w:rsidR="0068177D" w:rsidRDefault="00912D58" w:rsidP="00E0461E">
      <w:pPr>
        <w:ind w:firstLine="708"/>
        <w:jc w:val="both"/>
        <w:rPr>
          <w:sz w:val="28"/>
        </w:rPr>
      </w:pPr>
      <w:r>
        <w:rPr>
          <w:sz w:val="28"/>
        </w:rPr>
        <w:t>Эстетические качества открытых пространств оцениваются визуально на основе общего обзора и полученного эмоционального впечатления. При оценке учитывается положение на местности, размер и конфигурация участка, живописность опушек, окружающих открытые пространства, наличие единичных и групп деревьев и кустарников, характер их размещения, качество травяного покрова.</w:t>
      </w:r>
    </w:p>
    <w:p w:rsidR="00912D58" w:rsidRDefault="00912D58" w:rsidP="00E0461E">
      <w:pPr>
        <w:ind w:firstLine="708"/>
        <w:jc w:val="both"/>
        <w:rPr>
          <w:sz w:val="28"/>
        </w:rPr>
      </w:pPr>
      <w:r>
        <w:rPr>
          <w:sz w:val="28"/>
        </w:rPr>
        <w:t>Эстетическая оценка ландшафтов определялась по трехбалльной шкале, разраб</w:t>
      </w:r>
      <w:r w:rsidR="00DF579F">
        <w:rPr>
          <w:sz w:val="28"/>
        </w:rPr>
        <w:t>отанной бывшими</w:t>
      </w:r>
      <w:proofErr w:type="gramStart"/>
      <w:r w:rsidR="00DF579F">
        <w:rPr>
          <w:sz w:val="28"/>
        </w:rPr>
        <w:t xml:space="preserve"> В</w:t>
      </w:r>
      <w:proofErr w:type="gramEnd"/>
      <w:r w:rsidR="00DF579F">
        <w:rPr>
          <w:sz w:val="28"/>
        </w:rPr>
        <w:t>/О «</w:t>
      </w:r>
      <w:proofErr w:type="spellStart"/>
      <w:r w:rsidR="00DF579F">
        <w:rPr>
          <w:sz w:val="28"/>
        </w:rPr>
        <w:t>Леспроект</w:t>
      </w:r>
      <w:proofErr w:type="spellEnd"/>
      <w:r w:rsidR="00DF579F">
        <w:rPr>
          <w:sz w:val="28"/>
        </w:rPr>
        <w:t xml:space="preserve">». Эта шкала принята Инструкцией по лесоустройству (1995). </w:t>
      </w:r>
      <w:proofErr w:type="gramStart"/>
      <w:r w:rsidR="00DF579F">
        <w:rPr>
          <w:sz w:val="28"/>
        </w:rPr>
        <w:t>Согласно шкалы</w:t>
      </w:r>
      <w:proofErr w:type="gramEnd"/>
      <w:r w:rsidR="00DF579F">
        <w:rPr>
          <w:sz w:val="28"/>
        </w:rPr>
        <w:t>, эстетическая ценность выдела определялась по восьми основным признакам:</w:t>
      </w:r>
    </w:p>
    <w:p w:rsidR="00DF579F" w:rsidRDefault="00DF579F" w:rsidP="00E0461E">
      <w:pPr>
        <w:ind w:firstLine="708"/>
        <w:jc w:val="both"/>
        <w:rPr>
          <w:sz w:val="28"/>
        </w:rPr>
      </w:pPr>
      <w:r>
        <w:rPr>
          <w:sz w:val="28"/>
        </w:rPr>
        <w:t>- влажности почвы;</w:t>
      </w:r>
    </w:p>
    <w:p w:rsidR="00DF579F" w:rsidRDefault="00DF579F" w:rsidP="00E0461E">
      <w:pPr>
        <w:ind w:firstLine="708"/>
        <w:jc w:val="both"/>
        <w:rPr>
          <w:sz w:val="28"/>
        </w:rPr>
      </w:pPr>
      <w:r>
        <w:rPr>
          <w:sz w:val="28"/>
        </w:rPr>
        <w:t>- составу древостоя;</w:t>
      </w:r>
    </w:p>
    <w:p w:rsidR="00DF579F" w:rsidRDefault="00DF579F" w:rsidP="00E0461E">
      <w:pPr>
        <w:ind w:firstLine="708"/>
        <w:jc w:val="both"/>
        <w:rPr>
          <w:sz w:val="28"/>
        </w:rPr>
      </w:pPr>
      <w:r>
        <w:rPr>
          <w:sz w:val="28"/>
        </w:rPr>
        <w:t>- красочности отдельных деревьев;</w:t>
      </w:r>
    </w:p>
    <w:p w:rsidR="00DF579F" w:rsidRDefault="00DF579F" w:rsidP="00E0461E">
      <w:pPr>
        <w:ind w:firstLine="708"/>
        <w:jc w:val="both"/>
        <w:rPr>
          <w:sz w:val="28"/>
        </w:rPr>
      </w:pPr>
      <w:r>
        <w:rPr>
          <w:sz w:val="28"/>
        </w:rPr>
        <w:t>- состоянию подроста и подлеска;</w:t>
      </w:r>
    </w:p>
    <w:p w:rsidR="00DF579F" w:rsidRDefault="00DF579F" w:rsidP="00E0461E">
      <w:pPr>
        <w:ind w:firstLine="708"/>
        <w:jc w:val="both"/>
        <w:rPr>
          <w:sz w:val="28"/>
        </w:rPr>
      </w:pPr>
      <w:r>
        <w:rPr>
          <w:sz w:val="28"/>
        </w:rPr>
        <w:t>- наличию захламленности;</w:t>
      </w:r>
    </w:p>
    <w:p w:rsidR="00DF579F" w:rsidRDefault="00DF579F" w:rsidP="00E0461E">
      <w:pPr>
        <w:ind w:firstLine="708"/>
        <w:jc w:val="both"/>
        <w:rPr>
          <w:sz w:val="28"/>
        </w:rPr>
      </w:pPr>
      <w:r>
        <w:rPr>
          <w:sz w:val="28"/>
        </w:rPr>
        <w:t>- количеству сухостоя;</w:t>
      </w:r>
    </w:p>
    <w:p w:rsidR="00DF579F" w:rsidRDefault="00DF579F" w:rsidP="00E0461E">
      <w:pPr>
        <w:ind w:firstLine="708"/>
        <w:jc w:val="both"/>
        <w:rPr>
          <w:sz w:val="28"/>
        </w:rPr>
      </w:pPr>
      <w:r>
        <w:rPr>
          <w:sz w:val="28"/>
        </w:rPr>
        <w:t>- степени проходимости;</w:t>
      </w:r>
    </w:p>
    <w:p w:rsidR="00DF579F" w:rsidRDefault="00DF579F" w:rsidP="00E0461E">
      <w:pPr>
        <w:ind w:firstLine="708"/>
        <w:jc w:val="both"/>
        <w:rPr>
          <w:sz w:val="28"/>
        </w:rPr>
      </w:pPr>
      <w:r>
        <w:rPr>
          <w:sz w:val="28"/>
        </w:rPr>
        <w:t>- широты обзора.</w:t>
      </w: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Default="00DF579F" w:rsidP="00DF579F">
      <w:pPr>
        <w:jc w:val="both"/>
        <w:rPr>
          <w:sz w:val="28"/>
        </w:rPr>
      </w:pPr>
    </w:p>
    <w:p w:rsidR="00DF579F" w:rsidRPr="00DF579F" w:rsidRDefault="00DF579F" w:rsidP="00DF579F">
      <w:pPr>
        <w:jc w:val="right"/>
        <w:rPr>
          <w:i/>
          <w:sz w:val="28"/>
        </w:rPr>
      </w:pPr>
      <w:r w:rsidRPr="00DF579F">
        <w:rPr>
          <w:i/>
          <w:sz w:val="28"/>
        </w:rPr>
        <w:lastRenderedPageBreak/>
        <w:t>Таблица 15</w:t>
      </w:r>
    </w:p>
    <w:p w:rsidR="00DF579F" w:rsidRPr="00AB161D" w:rsidRDefault="00DF579F" w:rsidP="00DF579F">
      <w:pPr>
        <w:jc w:val="center"/>
        <w:rPr>
          <w:b/>
          <w:bCs/>
          <w:sz w:val="28"/>
        </w:rPr>
      </w:pPr>
      <w:r w:rsidRPr="00AB161D">
        <w:rPr>
          <w:b/>
          <w:bCs/>
          <w:sz w:val="28"/>
        </w:rPr>
        <w:t xml:space="preserve">Шкала эстетической оценки </w:t>
      </w:r>
      <w:r>
        <w:rPr>
          <w:b/>
          <w:bCs/>
          <w:sz w:val="28"/>
        </w:rPr>
        <w:t>ландшафта</w:t>
      </w:r>
    </w:p>
    <w:p w:rsidR="00DF579F" w:rsidRPr="00AB161D" w:rsidRDefault="00DF579F" w:rsidP="00DF579F">
      <w:pPr>
        <w:jc w:val="center"/>
        <w:rPr>
          <w:b/>
          <w:bCs/>
          <w:sz w:val="2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9"/>
        <w:gridCol w:w="7761"/>
      </w:tblGrid>
      <w:tr w:rsidR="00DF579F" w:rsidRPr="00AB161D" w:rsidTr="007B2F47">
        <w:tc>
          <w:tcPr>
            <w:tcW w:w="945" w:type="pct"/>
            <w:tcBorders>
              <w:top w:val="single" w:sz="4" w:space="0" w:color="auto"/>
              <w:left w:val="single" w:sz="4" w:space="0" w:color="auto"/>
              <w:bottom w:val="single" w:sz="4" w:space="0" w:color="auto"/>
              <w:right w:val="single" w:sz="4" w:space="0" w:color="auto"/>
            </w:tcBorders>
            <w:vAlign w:val="center"/>
          </w:tcPr>
          <w:p w:rsidR="00DF579F" w:rsidRPr="00AB161D" w:rsidRDefault="00DF579F" w:rsidP="00BB299A">
            <w:pPr>
              <w:jc w:val="center"/>
              <w:rPr>
                <w:sz w:val="28"/>
              </w:rPr>
            </w:pPr>
            <w:r w:rsidRPr="00AB161D">
              <w:rPr>
                <w:sz w:val="28"/>
              </w:rPr>
              <w:t>Класс</w:t>
            </w:r>
            <w:r w:rsidR="00B05A13">
              <w:rPr>
                <w:sz w:val="28"/>
              </w:rPr>
              <w:t xml:space="preserve"> эстетической ценности</w:t>
            </w:r>
          </w:p>
        </w:tc>
        <w:tc>
          <w:tcPr>
            <w:tcW w:w="4055" w:type="pct"/>
            <w:tcBorders>
              <w:top w:val="single" w:sz="4" w:space="0" w:color="auto"/>
              <w:left w:val="single" w:sz="4" w:space="0" w:color="auto"/>
              <w:bottom w:val="single" w:sz="4" w:space="0" w:color="auto"/>
              <w:right w:val="single" w:sz="4" w:space="0" w:color="auto"/>
            </w:tcBorders>
            <w:vAlign w:val="center"/>
          </w:tcPr>
          <w:p w:rsidR="00DF579F" w:rsidRPr="00AB161D" w:rsidRDefault="00B05A13" w:rsidP="00BB299A">
            <w:pPr>
              <w:jc w:val="center"/>
              <w:rPr>
                <w:sz w:val="28"/>
              </w:rPr>
            </w:pPr>
            <w:r>
              <w:rPr>
                <w:sz w:val="28"/>
              </w:rPr>
              <w:t>Характеристика</w:t>
            </w:r>
          </w:p>
        </w:tc>
      </w:tr>
      <w:tr w:rsidR="00B05A13" w:rsidRPr="00AB161D" w:rsidTr="00B05A13">
        <w:tc>
          <w:tcPr>
            <w:tcW w:w="5000" w:type="pct"/>
            <w:gridSpan w:val="2"/>
            <w:tcBorders>
              <w:top w:val="single" w:sz="4" w:space="0" w:color="auto"/>
              <w:left w:val="single" w:sz="4" w:space="0" w:color="auto"/>
              <w:bottom w:val="single" w:sz="4" w:space="0" w:color="auto"/>
              <w:right w:val="single" w:sz="4" w:space="0" w:color="auto"/>
            </w:tcBorders>
          </w:tcPr>
          <w:p w:rsidR="00B05A13" w:rsidRDefault="00B05A13" w:rsidP="00BB299A">
            <w:pPr>
              <w:jc w:val="center"/>
              <w:rPr>
                <w:sz w:val="28"/>
              </w:rPr>
            </w:pPr>
          </w:p>
        </w:tc>
      </w:tr>
      <w:tr w:rsidR="00B05A13" w:rsidRPr="00AB161D" w:rsidTr="007B2F47">
        <w:tc>
          <w:tcPr>
            <w:tcW w:w="945" w:type="pct"/>
            <w:tcBorders>
              <w:top w:val="single" w:sz="4" w:space="0" w:color="auto"/>
              <w:left w:val="single" w:sz="4" w:space="0" w:color="auto"/>
              <w:bottom w:val="single" w:sz="4" w:space="0" w:color="auto"/>
              <w:right w:val="single" w:sz="4" w:space="0" w:color="auto"/>
            </w:tcBorders>
          </w:tcPr>
          <w:p w:rsidR="00B05A13" w:rsidRPr="00AB161D" w:rsidRDefault="00B05A13" w:rsidP="00BB299A">
            <w:pPr>
              <w:jc w:val="center"/>
              <w:rPr>
                <w:sz w:val="28"/>
              </w:rPr>
            </w:pPr>
            <w:r>
              <w:rPr>
                <w:sz w:val="28"/>
              </w:rPr>
              <w:t>1</w:t>
            </w:r>
          </w:p>
        </w:tc>
        <w:tc>
          <w:tcPr>
            <w:tcW w:w="4055" w:type="pct"/>
            <w:tcBorders>
              <w:top w:val="single" w:sz="4" w:space="0" w:color="auto"/>
              <w:left w:val="single" w:sz="4" w:space="0" w:color="auto"/>
              <w:bottom w:val="single" w:sz="4" w:space="0" w:color="auto"/>
              <w:right w:val="single" w:sz="4" w:space="0" w:color="auto"/>
            </w:tcBorders>
          </w:tcPr>
          <w:p w:rsidR="00B05A13" w:rsidRPr="00D3168E" w:rsidRDefault="00D3168E" w:rsidP="00B05A13">
            <w:pPr>
              <w:jc w:val="both"/>
              <w:rPr>
                <w:sz w:val="28"/>
              </w:rPr>
            </w:pPr>
            <w:r>
              <w:rPr>
                <w:sz w:val="28"/>
              </w:rPr>
              <w:t xml:space="preserve">Местоположение повышенное, обозримость и проходимость хорошие, захламленности и сухостоя нет. Древостои </w:t>
            </w:r>
            <w:r>
              <w:rPr>
                <w:sz w:val="28"/>
                <w:lang w:val="en-US"/>
              </w:rPr>
              <w:t>I</w:t>
            </w:r>
            <w:r w:rsidRPr="00D3168E">
              <w:rPr>
                <w:sz w:val="28"/>
              </w:rPr>
              <w:t xml:space="preserve"> – </w:t>
            </w:r>
            <w:r>
              <w:rPr>
                <w:sz w:val="28"/>
                <w:lang w:val="en-US"/>
              </w:rPr>
              <w:t>II</w:t>
            </w:r>
            <w:r>
              <w:rPr>
                <w:sz w:val="28"/>
              </w:rPr>
              <w:t xml:space="preserve"> классов бонитета, разнообразный живой напочвенный покров; привлекательные и доступные для отдыха берега водоемов, тип ландшафта соответствует </w:t>
            </w:r>
            <w:proofErr w:type="gramStart"/>
            <w:r>
              <w:rPr>
                <w:sz w:val="28"/>
              </w:rPr>
              <w:t>проектируемому</w:t>
            </w:r>
            <w:proofErr w:type="gramEnd"/>
          </w:p>
        </w:tc>
      </w:tr>
      <w:tr w:rsidR="00B05A13" w:rsidRPr="00AB161D" w:rsidTr="007B2F47">
        <w:tc>
          <w:tcPr>
            <w:tcW w:w="945" w:type="pct"/>
            <w:tcBorders>
              <w:top w:val="single" w:sz="4" w:space="0" w:color="auto"/>
              <w:left w:val="single" w:sz="4" w:space="0" w:color="auto"/>
              <w:bottom w:val="single" w:sz="4" w:space="0" w:color="auto"/>
              <w:right w:val="single" w:sz="4" w:space="0" w:color="auto"/>
            </w:tcBorders>
          </w:tcPr>
          <w:p w:rsidR="00B05A13" w:rsidRPr="00AB161D" w:rsidRDefault="00B05A13" w:rsidP="00BB299A">
            <w:pPr>
              <w:jc w:val="center"/>
              <w:rPr>
                <w:sz w:val="28"/>
              </w:rPr>
            </w:pPr>
            <w:r>
              <w:rPr>
                <w:sz w:val="28"/>
              </w:rPr>
              <w:t>2</w:t>
            </w:r>
          </w:p>
        </w:tc>
        <w:tc>
          <w:tcPr>
            <w:tcW w:w="4055" w:type="pct"/>
            <w:tcBorders>
              <w:top w:val="single" w:sz="4" w:space="0" w:color="auto"/>
              <w:left w:val="single" w:sz="4" w:space="0" w:color="auto"/>
              <w:bottom w:val="single" w:sz="4" w:space="0" w:color="auto"/>
              <w:right w:val="single" w:sz="4" w:space="0" w:color="auto"/>
            </w:tcBorders>
          </w:tcPr>
          <w:p w:rsidR="007B2F47" w:rsidRPr="007B2F47" w:rsidRDefault="007B2F47" w:rsidP="00B05A13">
            <w:pPr>
              <w:jc w:val="both"/>
              <w:rPr>
                <w:sz w:val="28"/>
              </w:rPr>
            </w:pPr>
            <w:r>
              <w:rPr>
                <w:sz w:val="28"/>
              </w:rPr>
              <w:t xml:space="preserve">Слабо дренированные </w:t>
            </w:r>
            <w:proofErr w:type="spellStart"/>
            <w:r>
              <w:rPr>
                <w:sz w:val="28"/>
              </w:rPr>
              <w:t>слабоувлажненные</w:t>
            </w:r>
            <w:proofErr w:type="spellEnd"/>
            <w:r>
              <w:rPr>
                <w:sz w:val="28"/>
              </w:rPr>
              <w:t xml:space="preserve"> местоположения. Обозримость и проходимость пониженная, насаждения </w:t>
            </w:r>
            <w:r>
              <w:rPr>
                <w:sz w:val="28"/>
                <w:lang w:val="en-US"/>
              </w:rPr>
              <w:t>II</w:t>
            </w:r>
            <w:r w:rsidRPr="007B2F47">
              <w:rPr>
                <w:sz w:val="28"/>
              </w:rPr>
              <w:t xml:space="preserve"> – </w:t>
            </w:r>
            <w:r>
              <w:rPr>
                <w:sz w:val="28"/>
                <w:lang w:val="en-US"/>
              </w:rPr>
              <w:t>III</w:t>
            </w:r>
            <w:r>
              <w:rPr>
                <w:sz w:val="28"/>
              </w:rPr>
              <w:t>, реже</w:t>
            </w:r>
            <w:r w:rsidRPr="007B2F47">
              <w:rPr>
                <w:sz w:val="28"/>
              </w:rPr>
              <w:t xml:space="preserve"> </w:t>
            </w:r>
            <w:r>
              <w:rPr>
                <w:sz w:val="28"/>
                <w:lang w:val="en-US"/>
              </w:rPr>
              <w:t>IV</w:t>
            </w:r>
            <w:r>
              <w:rPr>
                <w:sz w:val="28"/>
              </w:rPr>
              <w:t xml:space="preserve"> классов бонитета, редко встречаются захламленность и сухостой. В насаждении требуется проведение мероприятий переформирования типа ландшафта. Поляны и лужайки по увлажненным местам, требуется планировка поверхности, травяной покров однообразный; берега водоемов низкие, но доступные; прилегающие пространства мало удобны для отдыха</w:t>
            </w:r>
          </w:p>
        </w:tc>
      </w:tr>
      <w:tr w:rsidR="00B05A13" w:rsidRPr="00AB161D" w:rsidTr="007B2F47">
        <w:tc>
          <w:tcPr>
            <w:tcW w:w="945" w:type="pct"/>
            <w:tcBorders>
              <w:top w:val="single" w:sz="4" w:space="0" w:color="auto"/>
              <w:left w:val="single" w:sz="4" w:space="0" w:color="auto"/>
              <w:bottom w:val="nil"/>
              <w:right w:val="single" w:sz="4" w:space="0" w:color="auto"/>
            </w:tcBorders>
          </w:tcPr>
          <w:p w:rsidR="00B05A13" w:rsidRPr="00AB161D" w:rsidRDefault="00B05A13" w:rsidP="00BB299A">
            <w:pPr>
              <w:jc w:val="center"/>
              <w:rPr>
                <w:sz w:val="28"/>
              </w:rPr>
            </w:pPr>
            <w:r>
              <w:rPr>
                <w:sz w:val="28"/>
              </w:rPr>
              <w:t>3</w:t>
            </w:r>
          </w:p>
        </w:tc>
        <w:tc>
          <w:tcPr>
            <w:tcW w:w="4055" w:type="pct"/>
            <w:tcBorders>
              <w:top w:val="single" w:sz="4" w:space="0" w:color="auto"/>
              <w:left w:val="single" w:sz="4" w:space="0" w:color="auto"/>
              <w:bottom w:val="nil"/>
              <w:right w:val="single" w:sz="4" w:space="0" w:color="auto"/>
            </w:tcBorders>
          </w:tcPr>
          <w:p w:rsidR="00B05A13" w:rsidRPr="007B2F47" w:rsidRDefault="007B2F47" w:rsidP="00B05A13">
            <w:pPr>
              <w:jc w:val="both"/>
              <w:rPr>
                <w:sz w:val="28"/>
              </w:rPr>
            </w:pPr>
            <w:r>
              <w:rPr>
                <w:sz w:val="28"/>
              </w:rPr>
              <w:t xml:space="preserve">Пониженные заболоченные места, насаждения </w:t>
            </w:r>
            <w:r>
              <w:rPr>
                <w:sz w:val="28"/>
                <w:lang w:val="en-US"/>
              </w:rPr>
              <w:t>IV</w:t>
            </w:r>
            <w:r w:rsidRPr="007B2F47">
              <w:rPr>
                <w:sz w:val="28"/>
              </w:rPr>
              <w:t xml:space="preserve"> </w:t>
            </w:r>
            <w:r>
              <w:rPr>
                <w:sz w:val="28"/>
              </w:rPr>
              <w:t>–</w:t>
            </w:r>
            <w:r w:rsidRPr="007B2F47">
              <w:rPr>
                <w:sz w:val="28"/>
              </w:rPr>
              <w:t xml:space="preserve"> </w:t>
            </w:r>
            <w:r>
              <w:rPr>
                <w:sz w:val="28"/>
                <w:lang w:val="en-US"/>
              </w:rPr>
              <w:t>V</w:t>
            </w:r>
            <w:r>
              <w:rPr>
                <w:sz w:val="28"/>
              </w:rPr>
              <w:t xml:space="preserve"> классов бонитета, требуются осушение и коренная реконструкция. Открытые пространства заболочены, требуют осушения. Водоемы недоступны для посещения и отдыха</w:t>
            </w:r>
          </w:p>
        </w:tc>
      </w:tr>
      <w:tr w:rsidR="00B05A13" w:rsidRPr="00AB161D" w:rsidTr="007B2F47">
        <w:tc>
          <w:tcPr>
            <w:tcW w:w="945" w:type="pct"/>
            <w:tcBorders>
              <w:top w:val="nil"/>
              <w:left w:val="single" w:sz="4" w:space="0" w:color="auto"/>
              <w:bottom w:val="nil"/>
              <w:right w:val="single" w:sz="4" w:space="0" w:color="auto"/>
            </w:tcBorders>
          </w:tcPr>
          <w:p w:rsidR="00B05A13" w:rsidRPr="00AB161D" w:rsidRDefault="00B05A13" w:rsidP="00BB299A">
            <w:pPr>
              <w:jc w:val="center"/>
              <w:rPr>
                <w:sz w:val="28"/>
              </w:rPr>
            </w:pPr>
          </w:p>
        </w:tc>
        <w:tc>
          <w:tcPr>
            <w:tcW w:w="4055" w:type="pct"/>
            <w:tcBorders>
              <w:top w:val="nil"/>
              <w:left w:val="single" w:sz="4" w:space="0" w:color="auto"/>
              <w:bottom w:val="nil"/>
              <w:right w:val="single" w:sz="4" w:space="0" w:color="auto"/>
            </w:tcBorders>
          </w:tcPr>
          <w:p w:rsidR="00B05A13" w:rsidRDefault="00B05A13" w:rsidP="00BB299A">
            <w:pPr>
              <w:jc w:val="center"/>
              <w:rPr>
                <w:sz w:val="28"/>
              </w:rPr>
            </w:pPr>
          </w:p>
        </w:tc>
      </w:tr>
      <w:tr w:rsidR="007B2F47" w:rsidRPr="00AB161D" w:rsidTr="007B2F47">
        <w:tc>
          <w:tcPr>
            <w:tcW w:w="945" w:type="pct"/>
            <w:tcBorders>
              <w:top w:val="nil"/>
              <w:left w:val="single" w:sz="4" w:space="0" w:color="auto"/>
              <w:bottom w:val="single" w:sz="4" w:space="0" w:color="auto"/>
              <w:right w:val="single" w:sz="4" w:space="0" w:color="auto"/>
            </w:tcBorders>
          </w:tcPr>
          <w:p w:rsidR="007B2F47" w:rsidRPr="00AB161D" w:rsidRDefault="007B2F47" w:rsidP="00BB299A">
            <w:pPr>
              <w:jc w:val="center"/>
              <w:rPr>
                <w:sz w:val="28"/>
              </w:rPr>
            </w:pPr>
          </w:p>
        </w:tc>
        <w:tc>
          <w:tcPr>
            <w:tcW w:w="4055" w:type="pct"/>
            <w:tcBorders>
              <w:top w:val="nil"/>
              <w:left w:val="single" w:sz="4" w:space="0" w:color="auto"/>
              <w:bottom w:val="single" w:sz="4" w:space="0" w:color="auto"/>
              <w:right w:val="single" w:sz="4" w:space="0" w:color="auto"/>
            </w:tcBorders>
          </w:tcPr>
          <w:p w:rsidR="007B2F47" w:rsidRDefault="007B2F47" w:rsidP="00BB299A">
            <w:pPr>
              <w:jc w:val="center"/>
              <w:rPr>
                <w:sz w:val="28"/>
              </w:rPr>
            </w:pPr>
          </w:p>
        </w:tc>
      </w:tr>
    </w:tbl>
    <w:p w:rsidR="00DF579F" w:rsidRPr="00C9664E" w:rsidRDefault="00DF579F" w:rsidP="00DF579F">
      <w:pPr>
        <w:jc w:val="both"/>
        <w:rPr>
          <w:sz w:val="28"/>
        </w:rPr>
      </w:pPr>
    </w:p>
    <w:p w:rsidR="00C9664E" w:rsidRPr="00C9664E" w:rsidRDefault="00C9664E" w:rsidP="00C9664E">
      <w:pPr>
        <w:jc w:val="both"/>
        <w:rPr>
          <w:sz w:val="28"/>
        </w:rPr>
      </w:pPr>
    </w:p>
    <w:p w:rsidR="00C9664E" w:rsidRDefault="007B2F47" w:rsidP="007B2F47">
      <w:pPr>
        <w:ind w:firstLine="708"/>
        <w:jc w:val="both"/>
        <w:rPr>
          <w:sz w:val="28"/>
        </w:rPr>
      </w:pPr>
      <w:r>
        <w:rPr>
          <w:sz w:val="28"/>
        </w:rPr>
        <w:t>Эстетическая оценка ландшафтов определена настоящим лесоустройством следующим образом:</w:t>
      </w:r>
    </w:p>
    <w:p w:rsidR="007B2F47" w:rsidRPr="007B2F47" w:rsidRDefault="007B2F47" w:rsidP="007B2F47">
      <w:pPr>
        <w:ind w:firstLine="708"/>
        <w:jc w:val="both"/>
        <w:rPr>
          <w:sz w:val="28"/>
        </w:rPr>
      </w:pPr>
      <w:r>
        <w:rPr>
          <w:sz w:val="28"/>
          <w:lang w:val="en-US"/>
        </w:rPr>
        <w:t>I</w:t>
      </w:r>
      <w:r>
        <w:rPr>
          <w:sz w:val="28"/>
        </w:rPr>
        <w:t xml:space="preserve"> – </w:t>
      </w:r>
      <w:r w:rsidR="00A27C39">
        <w:rPr>
          <w:sz w:val="28"/>
        </w:rPr>
        <w:t>26</w:t>
      </w:r>
      <w:proofErr w:type="gramStart"/>
      <w:r w:rsidR="00A27C39">
        <w:rPr>
          <w:sz w:val="28"/>
        </w:rPr>
        <w:t>,6</w:t>
      </w:r>
      <w:proofErr w:type="gramEnd"/>
      <w:r>
        <w:rPr>
          <w:sz w:val="28"/>
        </w:rPr>
        <w:t xml:space="preserve">% - местоположение повышенное, хорошо дренированное, древостои </w:t>
      </w:r>
      <w:r>
        <w:rPr>
          <w:sz w:val="28"/>
          <w:lang w:val="en-US"/>
        </w:rPr>
        <w:t>I</w:t>
      </w:r>
      <w:r>
        <w:rPr>
          <w:sz w:val="28"/>
        </w:rPr>
        <w:t>а</w:t>
      </w:r>
      <w:r w:rsidRPr="007B2F47">
        <w:rPr>
          <w:sz w:val="28"/>
        </w:rPr>
        <w:t xml:space="preserve"> </w:t>
      </w:r>
      <w:r>
        <w:rPr>
          <w:sz w:val="28"/>
        </w:rPr>
        <w:t>–</w:t>
      </w:r>
      <w:r w:rsidRPr="007B2F47">
        <w:rPr>
          <w:sz w:val="28"/>
        </w:rPr>
        <w:t xml:space="preserve"> </w:t>
      </w:r>
      <w:r>
        <w:rPr>
          <w:sz w:val="28"/>
          <w:lang w:val="en-US"/>
        </w:rPr>
        <w:t>II</w:t>
      </w:r>
      <w:r>
        <w:rPr>
          <w:sz w:val="28"/>
        </w:rPr>
        <w:t xml:space="preserve"> классов бонитета;</w:t>
      </w:r>
    </w:p>
    <w:p w:rsidR="007B2F47" w:rsidRPr="007B2F47" w:rsidRDefault="007B2F47" w:rsidP="007B2F47">
      <w:pPr>
        <w:ind w:firstLine="708"/>
        <w:jc w:val="both"/>
        <w:rPr>
          <w:sz w:val="28"/>
        </w:rPr>
      </w:pPr>
      <w:r>
        <w:rPr>
          <w:sz w:val="28"/>
          <w:lang w:val="en-US"/>
        </w:rPr>
        <w:t>II</w:t>
      </w:r>
      <w:r w:rsidRPr="007B2F47">
        <w:rPr>
          <w:sz w:val="28"/>
        </w:rPr>
        <w:t xml:space="preserve"> </w:t>
      </w:r>
      <w:r>
        <w:rPr>
          <w:sz w:val="28"/>
        </w:rPr>
        <w:t xml:space="preserve">– </w:t>
      </w:r>
      <w:r w:rsidR="00A27C39">
        <w:rPr>
          <w:sz w:val="28"/>
        </w:rPr>
        <w:t>32</w:t>
      </w:r>
      <w:proofErr w:type="gramStart"/>
      <w:r w:rsidR="00A27C39">
        <w:rPr>
          <w:sz w:val="28"/>
        </w:rPr>
        <w:t>,4</w:t>
      </w:r>
      <w:proofErr w:type="gramEnd"/>
      <w:r>
        <w:rPr>
          <w:sz w:val="28"/>
        </w:rPr>
        <w:t xml:space="preserve">% - средне дренированные, свежие и влажные местоположения, древостои </w:t>
      </w:r>
      <w:r>
        <w:rPr>
          <w:sz w:val="28"/>
          <w:lang w:val="en-US"/>
        </w:rPr>
        <w:t>II</w:t>
      </w:r>
      <w:r w:rsidRPr="007B2F47">
        <w:rPr>
          <w:sz w:val="28"/>
        </w:rPr>
        <w:t xml:space="preserve"> </w:t>
      </w:r>
      <w:r>
        <w:rPr>
          <w:sz w:val="28"/>
        </w:rPr>
        <w:t>–</w:t>
      </w:r>
      <w:r w:rsidRPr="007B2F47">
        <w:rPr>
          <w:sz w:val="28"/>
        </w:rPr>
        <w:t xml:space="preserve"> </w:t>
      </w:r>
      <w:r>
        <w:rPr>
          <w:sz w:val="28"/>
          <w:lang w:val="en-US"/>
        </w:rPr>
        <w:t>III</w:t>
      </w:r>
      <w:r>
        <w:rPr>
          <w:sz w:val="28"/>
        </w:rPr>
        <w:t xml:space="preserve"> классов бонитета;</w:t>
      </w:r>
    </w:p>
    <w:p w:rsidR="007B2F47" w:rsidRDefault="007B2F47" w:rsidP="007B2F47">
      <w:pPr>
        <w:ind w:firstLine="708"/>
        <w:jc w:val="both"/>
        <w:rPr>
          <w:sz w:val="28"/>
        </w:rPr>
      </w:pPr>
      <w:r>
        <w:rPr>
          <w:sz w:val="28"/>
          <w:lang w:val="en-US"/>
        </w:rPr>
        <w:t>III</w:t>
      </w:r>
      <w:r>
        <w:rPr>
          <w:sz w:val="28"/>
        </w:rPr>
        <w:t xml:space="preserve"> – </w:t>
      </w:r>
      <w:r w:rsidR="00A27C39">
        <w:rPr>
          <w:sz w:val="28"/>
        </w:rPr>
        <w:t>41</w:t>
      </w:r>
      <w:proofErr w:type="gramStart"/>
      <w:r w:rsidR="00A27C39">
        <w:rPr>
          <w:sz w:val="28"/>
        </w:rPr>
        <w:t>,0</w:t>
      </w:r>
      <w:proofErr w:type="gramEnd"/>
      <w:r>
        <w:rPr>
          <w:sz w:val="28"/>
        </w:rPr>
        <w:t>% - пониженные места.</w:t>
      </w:r>
    </w:p>
    <w:p w:rsidR="007B2F47" w:rsidRPr="007B2F47" w:rsidRDefault="007B2F47" w:rsidP="007B2F47">
      <w:pPr>
        <w:ind w:firstLine="708"/>
        <w:jc w:val="both"/>
        <w:rPr>
          <w:sz w:val="28"/>
        </w:rPr>
      </w:pPr>
      <w:r>
        <w:rPr>
          <w:sz w:val="28"/>
        </w:rPr>
        <w:t xml:space="preserve">Средний класс эстетической оценки – </w:t>
      </w:r>
      <w:r>
        <w:rPr>
          <w:sz w:val="28"/>
          <w:lang w:val="en-US"/>
        </w:rPr>
        <w:t>II</w:t>
      </w:r>
      <w:r w:rsidR="00A27C39">
        <w:rPr>
          <w:sz w:val="28"/>
        </w:rPr>
        <w:t>,1</w:t>
      </w:r>
      <w:r>
        <w:rPr>
          <w:sz w:val="28"/>
        </w:rPr>
        <w:t>.</w:t>
      </w:r>
    </w:p>
    <w:p w:rsidR="00C9664E" w:rsidRDefault="00C9664E" w:rsidP="00C9664E">
      <w:pPr>
        <w:jc w:val="both"/>
        <w:rPr>
          <w:sz w:val="28"/>
        </w:rPr>
      </w:pPr>
    </w:p>
    <w:p w:rsidR="007B2F47" w:rsidRDefault="007B2F47" w:rsidP="00C9664E">
      <w:pPr>
        <w:jc w:val="both"/>
        <w:rPr>
          <w:sz w:val="28"/>
        </w:rPr>
      </w:pPr>
    </w:p>
    <w:p w:rsidR="007B2F47" w:rsidRDefault="007B2F47" w:rsidP="00C9664E">
      <w:pPr>
        <w:jc w:val="both"/>
        <w:rPr>
          <w:sz w:val="28"/>
        </w:rPr>
      </w:pPr>
    </w:p>
    <w:p w:rsidR="007B2F47" w:rsidRDefault="007B2F47" w:rsidP="00C9664E">
      <w:pPr>
        <w:jc w:val="both"/>
        <w:rPr>
          <w:sz w:val="28"/>
        </w:rPr>
      </w:pPr>
    </w:p>
    <w:p w:rsidR="007B2F47" w:rsidRDefault="007B2F47" w:rsidP="00C9664E">
      <w:pPr>
        <w:jc w:val="both"/>
        <w:rPr>
          <w:sz w:val="28"/>
        </w:rPr>
      </w:pPr>
    </w:p>
    <w:p w:rsidR="009A157E" w:rsidRDefault="009A157E" w:rsidP="00C9664E">
      <w:pPr>
        <w:jc w:val="both"/>
        <w:rPr>
          <w:sz w:val="28"/>
        </w:rPr>
      </w:pPr>
    </w:p>
    <w:p w:rsidR="007B2F47" w:rsidRDefault="007B2F47" w:rsidP="00C9664E">
      <w:pPr>
        <w:jc w:val="both"/>
        <w:rPr>
          <w:sz w:val="28"/>
        </w:rPr>
      </w:pPr>
    </w:p>
    <w:p w:rsidR="009A157E" w:rsidRDefault="009A157E" w:rsidP="009A157E">
      <w:pPr>
        <w:jc w:val="center"/>
        <w:rPr>
          <w:sz w:val="28"/>
        </w:rPr>
      </w:pPr>
      <w:r>
        <w:rPr>
          <w:noProof/>
        </w:rPr>
        <w:drawing>
          <wp:inline distT="0" distB="0" distL="0" distR="0" wp14:anchorId="59C47A1E" wp14:editId="618DBC6B">
            <wp:extent cx="5901070" cy="8452884"/>
            <wp:effectExtent l="0" t="0" r="4445" b="5715"/>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157E" w:rsidRDefault="009A157E" w:rsidP="009A157E">
      <w:pPr>
        <w:jc w:val="center"/>
        <w:rPr>
          <w:sz w:val="28"/>
        </w:rPr>
      </w:pPr>
    </w:p>
    <w:p w:rsidR="00826C22" w:rsidRPr="008621F5" w:rsidRDefault="008621F5" w:rsidP="008621F5">
      <w:pPr>
        <w:jc w:val="center"/>
        <w:rPr>
          <w:b/>
          <w:i/>
          <w:sz w:val="28"/>
        </w:rPr>
      </w:pPr>
      <w:r w:rsidRPr="008621F5">
        <w:rPr>
          <w:b/>
          <w:i/>
          <w:sz w:val="28"/>
        </w:rPr>
        <w:lastRenderedPageBreak/>
        <w:t>Рекреационная оценка насаждений</w:t>
      </w:r>
    </w:p>
    <w:p w:rsidR="008621F5" w:rsidRDefault="008621F5" w:rsidP="00826C22">
      <w:pPr>
        <w:jc w:val="both"/>
        <w:rPr>
          <w:sz w:val="28"/>
        </w:rPr>
      </w:pPr>
    </w:p>
    <w:p w:rsidR="008621F5" w:rsidRDefault="008621F5" w:rsidP="00826C22">
      <w:pPr>
        <w:jc w:val="both"/>
        <w:rPr>
          <w:sz w:val="28"/>
        </w:rPr>
      </w:pPr>
      <w:r>
        <w:rPr>
          <w:sz w:val="28"/>
        </w:rPr>
        <w:tab/>
        <w:t xml:space="preserve">Рекреационная оценка характеризует степень пригодности к рекреационным и </w:t>
      </w:r>
      <w:r w:rsidR="00426179">
        <w:rPr>
          <w:sz w:val="28"/>
        </w:rPr>
        <w:t>оздоровительным функциям. Эта оценка определяет уровень необходимости хозяйственного воздействия на участок с целью организации на нем отдыха и оценивается по трехбалльной шкале.</w:t>
      </w:r>
    </w:p>
    <w:p w:rsidR="00426179" w:rsidRPr="00F43776" w:rsidRDefault="00426179" w:rsidP="00426179">
      <w:pPr>
        <w:jc w:val="right"/>
        <w:rPr>
          <w:sz w:val="28"/>
        </w:rPr>
      </w:pPr>
      <w:r>
        <w:rPr>
          <w:i/>
          <w:sz w:val="28"/>
        </w:rPr>
        <w:t>Таблица 16</w:t>
      </w:r>
    </w:p>
    <w:p w:rsidR="00426179" w:rsidRPr="00F43776" w:rsidRDefault="00426179" w:rsidP="00426179">
      <w:pPr>
        <w:jc w:val="center"/>
        <w:rPr>
          <w:sz w:val="28"/>
        </w:rPr>
      </w:pPr>
      <w:r>
        <w:rPr>
          <w:b/>
          <w:sz w:val="28"/>
        </w:rPr>
        <w:t>Р</w:t>
      </w:r>
      <w:r w:rsidRPr="00F43776">
        <w:rPr>
          <w:b/>
          <w:sz w:val="28"/>
        </w:rPr>
        <w:t>екреационн</w:t>
      </w:r>
      <w:r>
        <w:rPr>
          <w:b/>
          <w:sz w:val="28"/>
        </w:rPr>
        <w:t>ая</w:t>
      </w:r>
      <w:r w:rsidRPr="00F43776">
        <w:rPr>
          <w:b/>
          <w:sz w:val="28"/>
        </w:rPr>
        <w:t xml:space="preserve"> </w:t>
      </w:r>
      <w:r>
        <w:rPr>
          <w:b/>
          <w:sz w:val="28"/>
        </w:rPr>
        <w:t>оценка насаждений</w:t>
      </w:r>
    </w:p>
    <w:p w:rsidR="00426179" w:rsidRPr="00F43776" w:rsidRDefault="00426179" w:rsidP="00426179">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044"/>
      </w:tblGrid>
      <w:tr w:rsidR="00426179" w:rsidRPr="00F43776" w:rsidTr="00426179">
        <w:tc>
          <w:tcPr>
            <w:tcW w:w="1526" w:type="dxa"/>
            <w:vAlign w:val="center"/>
          </w:tcPr>
          <w:p w:rsidR="00426179" w:rsidRPr="00F43776" w:rsidRDefault="00426179" w:rsidP="00BB299A">
            <w:pPr>
              <w:jc w:val="center"/>
              <w:rPr>
                <w:sz w:val="28"/>
              </w:rPr>
            </w:pPr>
            <w:r>
              <w:rPr>
                <w:sz w:val="28"/>
              </w:rPr>
              <w:t>Оценка</w:t>
            </w:r>
          </w:p>
        </w:tc>
        <w:tc>
          <w:tcPr>
            <w:tcW w:w="8044" w:type="dxa"/>
          </w:tcPr>
          <w:p w:rsidR="00426179" w:rsidRPr="00F43776" w:rsidRDefault="00426179" w:rsidP="00BB299A">
            <w:pPr>
              <w:jc w:val="center"/>
              <w:rPr>
                <w:sz w:val="28"/>
              </w:rPr>
            </w:pPr>
            <w:r w:rsidRPr="00F43776">
              <w:rPr>
                <w:sz w:val="28"/>
              </w:rPr>
              <w:t>Характеристика</w:t>
            </w:r>
          </w:p>
        </w:tc>
      </w:tr>
      <w:tr w:rsidR="00426179" w:rsidRPr="00F43776" w:rsidTr="00BB299A">
        <w:tc>
          <w:tcPr>
            <w:tcW w:w="9570" w:type="dxa"/>
            <w:gridSpan w:val="2"/>
            <w:vAlign w:val="center"/>
          </w:tcPr>
          <w:p w:rsidR="00426179" w:rsidRPr="00F43776" w:rsidRDefault="00426179" w:rsidP="00BB299A">
            <w:pPr>
              <w:jc w:val="center"/>
              <w:rPr>
                <w:sz w:val="28"/>
              </w:rPr>
            </w:pPr>
          </w:p>
        </w:tc>
      </w:tr>
      <w:tr w:rsidR="00426179" w:rsidRPr="00F43776" w:rsidTr="00F823A2">
        <w:tc>
          <w:tcPr>
            <w:tcW w:w="1526" w:type="dxa"/>
          </w:tcPr>
          <w:p w:rsidR="00426179" w:rsidRPr="00426179" w:rsidRDefault="00426179" w:rsidP="00BB299A">
            <w:pPr>
              <w:jc w:val="center"/>
              <w:rPr>
                <w:sz w:val="28"/>
                <w:lang w:val="en-US"/>
              </w:rPr>
            </w:pPr>
            <w:r>
              <w:rPr>
                <w:sz w:val="28"/>
              </w:rPr>
              <w:t>Высокая (</w:t>
            </w:r>
            <w:r>
              <w:rPr>
                <w:sz w:val="28"/>
                <w:lang w:val="en-US"/>
              </w:rPr>
              <w:t>I)</w:t>
            </w:r>
          </w:p>
        </w:tc>
        <w:tc>
          <w:tcPr>
            <w:tcW w:w="8044" w:type="dxa"/>
          </w:tcPr>
          <w:p w:rsidR="00426179" w:rsidRPr="00F43776" w:rsidRDefault="00F823A2" w:rsidP="00426179">
            <w:pPr>
              <w:jc w:val="both"/>
              <w:rPr>
                <w:sz w:val="28"/>
              </w:rPr>
            </w:pPr>
            <w:r>
              <w:rPr>
                <w:sz w:val="28"/>
              </w:rPr>
              <w:t xml:space="preserve">Участок имеет наилучшие показатели элементов ландшафта, травяного покрова, состояния </w:t>
            </w:r>
            <w:proofErr w:type="gramStart"/>
            <w:r>
              <w:rPr>
                <w:sz w:val="28"/>
              </w:rPr>
              <w:t>древесно-кустарниковой</w:t>
            </w:r>
            <w:proofErr w:type="gramEnd"/>
            <w:r>
              <w:rPr>
                <w:sz w:val="28"/>
              </w:rPr>
              <w:t xml:space="preserve"> расти-</w:t>
            </w:r>
            <w:proofErr w:type="spellStart"/>
            <w:r>
              <w:rPr>
                <w:sz w:val="28"/>
              </w:rPr>
              <w:t>тельности</w:t>
            </w:r>
            <w:proofErr w:type="spellEnd"/>
            <w:r>
              <w:rPr>
                <w:sz w:val="28"/>
              </w:rPr>
              <w:t xml:space="preserve">. Передвижение пешеходов удобно во всех </w:t>
            </w:r>
            <w:proofErr w:type="spellStart"/>
            <w:proofErr w:type="gramStart"/>
            <w:r>
              <w:rPr>
                <w:sz w:val="28"/>
              </w:rPr>
              <w:t>направле-ниях</w:t>
            </w:r>
            <w:proofErr w:type="spellEnd"/>
            <w:proofErr w:type="gramEnd"/>
            <w:r>
              <w:rPr>
                <w:sz w:val="28"/>
              </w:rPr>
              <w:t>. Возможно использование для отдыха без дополнительных мероприятий по благоустройству</w:t>
            </w:r>
          </w:p>
        </w:tc>
      </w:tr>
      <w:tr w:rsidR="00426179" w:rsidRPr="00F43776" w:rsidTr="00F823A2">
        <w:tc>
          <w:tcPr>
            <w:tcW w:w="1526" w:type="dxa"/>
          </w:tcPr>
          <w:p w:rsidR="00426179" w:rsidRPr="00426179" w:rsidRDefault="00426179" w:rsidP="00BB299A">
            <w:pPr>
              <w:jc w:val="center"/>
              <w:rPr>
                <w:sz w:val="28"/>
                <w:lang w:val="en-US"/>
              </w:rPr>
            </w:pPr>
            <w:r>
              <w:rPr>
                <w:sz w:val="28"/>
              </w:rPr>
              <w:t xml:space="preserve">Средняя </w:t>
            </w:r>
            <w:r>
              <w:rPr>
                <w:sz w:val="28"/>
                <w:lang w:val="en-US"/>
              </w:rPr>
              <w:t>(II)</w:t>
            </w:r>
          </w:p>
        </w:tc>
        <w:tc>
          <w:tcPr>
            <w:tcW w:w="8044" w:type="dxa"/>
          </w:tcPr>
          <w:p w:rsidR="00426179" w:rsidRPr="00F43776" w:rsidRDefault="00DC76B3" w:rsidP="00426179">
            <w:pPr>
              <w:jc w:val="both"/>
              <w:rPr>
                <w:sz w:val="28"/>
              </w:rPr>
            </w:pPr>
            <w:r>
              <w:rPr>
                <w:sz w:val="28"/>
              </w:rPr>
              <w:t>Участок имеет хорошие показатели по состоянию древесно-кус-</w:t>
            </w:r>
            <w:proofErr w:type="spellStart"/>
            <w:r>
              <w:rPr>
                <w:sz w:val="28"/>
              </w:rPr>
              <w:t>тарниковой</w:t>
            </w:r>
            <w:proofErr w:type="spellEnd"/>
            <w:r>
              <w:rPr>
                <w:sz w:val="28"/>
              </w:rPr>
              <w:t xml:space="preserve"> растительности. Отдельные компоненты ландшафта и насаждения требуют проведения несложных мероприятий по улучшению условий для отдыха, на некоторых участках передвижение ограничено и необходимы мероприятия по их устранению и благоустройству территории</w:t>
            </w:r>
          </w:p>
        </w:tc>
      </w:tr>
      <w:tr w:rsidR="00426179" w:rsidRPr="00F43776" w:rsidTr="00F823A2">
        <w:tc>
          <w:tcPr>
            <w:tcW w:w="1526" w:type="dxa"/>
            <w:tcBorders>
              <w:bottom w:val="nil"/>
            </w:tcBorders>
          </w:tcPr>
          <w:p w:rsidR="00426179" w:rsidRDefault="00426179" w:rsidP="00BB299A">
            <w:pPr>
              <w:jc w:val="center"/>
              <w:rPr>
                <w:sz w:val="28"/>
              </w:rPr>
            </w:pPr>
            <w:r>
              <w:rPr>
                <w:sz w:val="28"/>
              </w:rPr>
              <w:t>Слабая</w:t>
            </w:r>
          </w:p>
          <w:p w:rsidR="00426179" w:rsidRPr="00426179" w:rsidRDefault="00426179" w:rsidP="00BB299A">
            <w:pPr>
              <w:jc w:val="center"/>
              <w:rPr>
                <w:sz w:val="28"/>
              </w:rPr>
            </w:pPr>
            <w:r w:rsidRPr="00DC76B3">
              <w:rPr>
                <w:sz w:val="28"/>
              </w:rPr>
              <w:t>(</w:t>
            </w:r>
            <w:r>
              <w:rPr>
                <w:sz w:val="28"/>
                <w:lang w:val="en-US"/>
              </w:rPr>
              <w:t>III</w:t>
            </w:r>
            <w:r w:rsidRPr="00DC76B3">
              <w:rPr>
                <w:sz w:val="28"/>
              </w:rPr>
              <w:t>)</w:t>
            </w:r>
          </w:p>
        </w:tc>
        <w:tc>
          <w:tcPr>
            <w:tcW w:w="8044" w:type="dxa"/>
            <w:tcBorders>
              <w:bottom w:val="nil"/>
            </w:tcBorders>
          </w:tcPr>
          <w:p w:rsidR="00426179" w:rsidRPr="00F43776" w:rsidRDefault="00DC76B3" w:rsidP="00426179">
            <w:pPr>
              <w:jc w:val="both"/>
              <w:rPr>
                <w:sz w:val="28"/>
              </w:rPr>
            </w:pPr>
            <w:r>
              <w:rPr>
                <w:sz w:val="28"/>
              </w:rPr>
              <w:t xml:space="preserve">Участок характеризуется низкими показателями, рельеф неровный, участок сильно увлажнен, насаждения расстроенные, передвижение пешеходов затруднено во всех направлениях. Для улучшения его состояния требуется проведение </w:t>
            </w:r>
            <w:proofErr w:type="spellStart"/>
            <w:proofErr w:type="gramStart"/>
            <w:r>
              <w:rPr>
                <w:sz w:val="28"/>
              </w:rPr>
              <w:t>лесовосстано-вительных</w:t>
            </w:r>
            <w:proofErr w:type="spellEnd"/>
            <w:proofErr w:type="gramEnd"/>
            <w:r>
              <w:rPr>
                <w:sz w:val="28"/>
              </w:rPr>
              <w:t xml:space="preserve"> и реконструктивных мероприятий, гидромелиорация, проведение работ по изменению рельефа, требующих значительных капитальных затрат </w:t>
            </w:r>
          </w:p>
        </w:tc>
      </w:tr>
      <w:tr w:rsidR="00426179" w:rsidRPr="00F43776" w:rsidTr="00DC76B3">
        <w:tc>
          <w:tcPr>
            <w:tcW w:w="1526" w:type="dxa"/>
            <w:tcBorders>
              <w:top w:val="nil"/>
              <w:bottom w:val="nil"/>
            </w:tcBorders>
            <w:vAlign w:val="center"/>
          </w:tcPr>
          <w:p w:rsidR="00426179" w:rsidRDefault="00426179" w:rsidP="00BB299A">
            <w:pPr>
              <w:jc w:val="center"/>
              <w:rPr>
                <w:sz w:val="28"/>
              </w:rPr>
            </w:pPr>
          </w:p>
        </w:tc>
        <w:tc>
          <w:tcPr>
            <w:tcW w:w="8044" w:type="dxa"/>
            <w:tcBorders>
              <w:top w:val="nil"/>
              <w:bottom w:val="nil"/>
            </w:tcBorders>
          </w:tcPr>
          <w:p w:rsidR="00426179" w:rsidRPr="00F43776" w:rsidRDefault="00426179" w:rsidP="00BB299A">
            <w:pPr>
              <w:jc w:val="center"/>
              <w:rPr>
                <w:sz w:val="28"/>
              </w:rPr>
            </w:pPr>
          </w:p>
        </w:tc>
      </w:tr>
      <w:tr w:rsidR="00DC76B3" w:rsidRPr="00F43776" w:rsidTr="00426179">
        <w:tc>
          <w:tcPr>
            <w:tcW w:w="1526" w:type="dxa"/>
            <w:tcBorders>
              <w:top w:val="nil"/>
              <w:bottom w:val="single" w:sz="4" w:space="0" w:color="auto"/>
            </w:tcBorders>
            <w:vAlign w:val="center"/>
          </w:tcPr>
          <w:p w:rsidR="00DC76B3" w:rsidRDefault="00DC76B3" w:rsidP="00BB299A">
            <w:pPr>
              <w:jc w:val="center"/>
              <w:rPr>
                <w:sz w:val="28"/>
              </w:rPr>
            </w:pPr>
          </w:p>
        </w:tc>
        <w:tc>
          <w:tcPr>
            <w:tcW w:w="8044" w:type="dxa"/>
            <w:tcBorders>
              <w:top w:val="nil"/>
              <w:bottom w:val="single" w:sz="4" w:space="0" w:color="auto"/>
            </w:tcBorders>
          </w:tcPr>
          <w:p w:rsidR="00DC76B3" w:rsidRPr="00F43776" w:rsidRDefault="00DC76B3" w:rsidP="00BB299A">
            <w:pPr>
              <w:jc w:val="center"/>
              <w:rPr>
                <w:sz w:val="28"/>
              </w:rPr>
            </w:pPr>
          </w:p>
        </w:tc>
      </w:tr>
    </w:tbl>
    <w:p w:rsidR="00426179" w:rsidRDefault="00426179" w:rsidP="00826C22">
      <w:pPr>
        <w:jc w:val="both"/>
        <w:rPr>
          <w:sz w:val="28"/>
        </w:rPr>
      </w:pPr>
    </w:p>
    <w:p w:rsidR="00426179" w:rsidRDefault="00426179" w:rsidP="00826C22">
      <w:pPr>
        <w:jc w:val="both"/>
        <w:rPr>
          <w:sz w:val="28"/>
        </w:rPr>
      </w:pPr>
    </w:p>
    <w:p w:rsidR="00426179" w:rsidRDefault="00426179" w:rsidP="00826C22">
      <w:pPr>
        <w:jc w:val="both"/>
        <w:rPr>
          <w:sz w:val="28"/>
        </w:rPr>
      </w:pPr>
      <w:r>
        <w:rPr>
          <w:sz w:val="28"/>
        </w:rPr>
        <w:tab/>
        <w:t>Для водоемов учитывался характер берегов, их удобство для отдыха, доступность водной поверхности, окружающая растительность.</w:t>
      </w:r>
    </w:p>
    <w:p w:rsidR="00426179" w:rsidRDefault="00426179" w:rsidP="00826C22">
      <w:pPr>
        <w:jc w:val="both"/>
        <w:rPr>
          <w:sz w:val="28"/>
        </w:rPr>
      </w:pPr>
      <w:r>
        <w:rPr>
          <w:sz w:val="28"/>
        </w:rPr>
        <w:tab/>
        <w:t>Рекреационная оценка насаждений городских лесов определена настоящим лесоустройством следующим образом:</w:t>
      </w:r>
    </w:p>
    <w:p w:rsidR="00D04688" w:rsidRDefault="00D04688" w:rsidP="00826C22">
      <w:pPr>
        <w:jc w:val="both"/>
        <w:rPr>
          <w:sz w:val="28"/>
        </w:rPr>
      </w:pPr>
      <w:r>
        <w:rPr>
          <w:sz w:val="28"/>
        </w:rPr>
        <w:tab/>
        <w:t xml:space="preserve">- </w:t>
      </w:r>
      <w:proofErr w:type="gramStart"/>
      <w:r>
        <w:rPr>
          <w:sz w:val="28"/>
        </w:rPr>
        <w:t>высокая</w:t>
      </w:r>
      <w:proofErr w:type="gramEnd"/>
      <w:r>
        <w:rPr>
          <w:sz w:val="28"/>
        </w:rPr>
        <w:t xml:space="preserve"> – 7,2</w:t>
      </w:r>
      <w:r w:rsidR="00D66AB6">
        <w:rPr>
          <w:sz w:val="28"/>
        </w:rPr>
        <w:t xml:space="preserve"> </w:t>
      </w:r>
      <w:r>
        <w:rPr>
          <w:sz w:val="28"/>
        </w:rPr>
        <w:t>га (4,2%)</w:t>
      </w:r>
    </w:p>
    <w:p w:rsidR="00426179" w:rsidRDefault="00426179" w:rsidP="00826C22">
      <w:pPr>
        <w:jc w:val="both"/>
        <w:rPr>
          <w:sz w:val="28"/>
        </w:rPr>
      </w:pPr>
      <w:r>
        <w:rPr>
          <w:sz w:val="28"/>
        </w:rPr>
        <w:tab/>
        <w:t xml:space="preserve">- </w:t>
      </w:r>
      <w:proofErr w:type="gramStart"/>
      <w:r>
        <w:rPr>
          <w:sz w:val="28"/>
        </w:rPr>
        <w:t>средняя</w:t>
      </w:r>
      <w:proofErr w:type="gramEnd"/>
      <w:r>
        <w:rPr>
          <w:sz w:val="28"/>
        </w:rPr>
        <w:t xml:space="preserve"> – </w:t>
      </w:r>
      <w:r w:rsidR="00D04688">
        <w:rPr>
          <w:sz w:val="28"/>
        </w:rPr>
        <w:t>165,8</w:t>
      </w:r>
      <w:r>
        <w:rPr>
          <w:sz w:val="28"/>
        </w:rPr>
        <w:t xml:space="preserve"> га (</w:t>
      </w:r>
      <w:r w:rsidR="00D04688">
        <w:rPr>
          <w:sz w:val="28"/>
        </w:rPr>
        <w:t>95,8</w:t>
      </w:r>
      <w:r>
        <w:rPr>
          <w:sz w:val="28"/>
        </w:rPr>
        <w:t>%);</w:t>
      </w:r>
    </w:p>
    <w:p w:rsidR="00426179" w:rsidRDefault="00426179" w:rsidP="00826C22">
      <w:pPr>
        <w:jc w:val="both"/>
        <w:rPr>
          <w:sz w:val="28"/>
        </w:rPr>
      </w:pPr>
      <w:r>
        <w:rPr>
          <w:sz w:val="28"/>
        </w:rPr>
        <w:tab/>
      </w:r>
      <w:r>
        <w:rPr>
          <w:sz w:val="28"/>
        </w:rPr>
        <w:tab/>
        <w:t xml:space="preserve">В целом насаждения </w:t>
      </w:r>
      <w:r w:rsidR="00D04688">
        <w:rPr>
          <w:sz w:val="28"/>
        </w:rPr>
        <w:t xml:space="preserve">городских </w:t>
      </w:r>
      <w:r>
        <w:rPr>
          <w:sz w:val="28"/>
        </w:rPr>
        <w:t xml:space="preserve">лесов </w:t>
      </w:r>
      <w:r w:rsidR="00D04688">
        <w:rPr>
          <w:sz w:val="28"/>
        </w:rPr>
        <w:t>г</w:t>
      </w:r>
      <w:proofErr w:type="gramStart"/>
      <w:r w:rsidR="00D04688">
        <w:rPr>
          <w:sz w:val="28"/>
        </w:rPr>
        <w:t>.Ф</w:t>
      </w:r>
      <w:proofErr w:type="gramEnd"/>
      <w:r w:rsidR="00D04688">
        <w:rPr>
          <w:sz w:val="28"/>
        </w:rPr>
        <w:t xml:space="preserve">окино </w:t>
      </w:r>
      <w:r>
        <w:rPr>
          <w:sz w:val="28"/>
        </w:rPr>
        <w:t>характеризуются средней рекреационной оценкой.</w:t>
      </w:r>
    </w:p>
    <w:p w:rsidR="00426179" w:rsidRDefault="00426179" w:rsidP="00826C22">
      <w:pPr>
        <w:jc w:val="both"/>
        <w:rPr>
          <w:sz w:val="28"/>
        </w:rPr>
      </w:pPr>
      <w:r>
        <w:rPr>
          <w:sz w:val="28"/>
        </w:rPr>
        <w:t xml:space="preserve"> </w:t>
      </w:r>
    </w:p>
    <w:p w:rsidR="007B2F47" w:rsidRDefault="007B2F47" w:rsidP="00826C22">
      <w:pPr>
        <w:jc w:val="both"/>
        <w:rPr>
          <w:sz w:val="28"/>
        </w:rPr>
      </w:pPr>
    </w:p>
    <w:p w:rsidR="009A157E" w:rsidRDefault="009A157E" w:rsidP="00826C22">
      <w:pPr>
        <w:jc w:val="both"/>
        <w:rPr>
          <w:sz w:val="28"/>
        </w:rPr>
      </w:pPr>
    </w:p>
    <w:p w:rsidR="009A157E" w:rsidRDefault="009A157E" w:rsidP="009A157E">
      <w:pPr>
        <w:jc w:val="center"/>
        <w:rPr>
          <w:sz w:val="28"/>
        </w:rPr>
      </w:pPr>
      <w:r>
        <w:rPr>
          <w:noProof/>
        </w:rPr>
        <w:drawing>
          <wp:inline distT="0" distB="0" distL="0" distR="0" wp14:anchorId="28991B1E" wp14:editId="14B21801">
            <wp:extent cx="5911702" cy="8431619"/>
            <wp:effectExtent l="0" t="0" r="0" b="762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157E" w:rsidRDefault="009A157E" w:rsidP="009A157E">
      <w:pPr>
        <w:jc w:val="center"/>
        <w:rPr>
          <w:sz w:val="28"/>
        </w:rPr>
      </w:pPr>
    </w:p>
    <w:p w:rsidR="007316D4" w:rsidRPr="001D70CA" w:rsidRDefault="007316D4" w:rsidP="007316D4">
      <w:pPr>
        <w:jc w:val="center"/>
        <w:rPr>
          <w:b/>
          <w:i/>
          <w:sz w:val="28"/>
        </w:rPr>
      </w:pPr>
      <w:r w:rsidRPr="001D70CA">
        <w:rPr>
          <w:b/>
          <w:i/>
          <w:sz w:val="28"/>
        </w:rPr>
        <w:lastRenderedPageBreak/>
        <w:t xml:space="preserve">Степень устойчивости насаждений к </w:t>
      </w:r>
      <w:proofErr w:type="gramStart"/>
      <w:r w:rsidRPr="001D70CA">
        <w:rPr>
          <w:b/>
          <w:i/>
          <w:sz w:val="28"/>
        </w:rPr>
        <w:t>отрицательным</w:t>
      </w:r>
      <w:proofErr w:type="gramEnd"/>
    </w:p>
    <w:p w:rsidR="007316D4" w:rsidRPr="001D70CA" w:rsidRDefault="007316D4" w:rsidP="007316D4">
      <w:pPr>
        <w:jc w:val="center"/>
        <w:rPr>
          <w:b/>
          <w:i/>
          <w:sz w:val="28"/>
        </w:rPr>
      </w:pPr>
      <w:r w:rsidRPr="001D70CA">
        <w:rPr>
          <w:b/>
          <w:i/>
          <w:sz w:val="28"/>
        </w:rPr>
        <w:t xml:space="preserve"> антропогенным воздействиям</w:t>
      </w:r>
    </w:p>
    <w:p w:rsidR="007316D4" w:rsidRPr="001D70CA" w:rsidRDefault="007316D4" w:rsidP="007316D4">
      <w:pPr>
        <w:jc w:val="center"/>
        <w:rPr>
          <w:sz w:val="28"/>
        </w:rPr>
      </w:pPr>
    </w:p>
    <w:p w:rsidR="007316D4" w:rsidRDefault="007316D4" w:rsidP="002C2F7E">
      <w:pPr>
        <w:ind w:firstLine="708"/>
        <w:jc w:val="both"/>
        <w:rPr>
          <w:sz w:val="28"/>
        </w:rPr>
      </w:pPr>
      <w:r w:rsidRPr="001D70CA">
        <w:rPr>
          <w:sz w:val="28"/>
        </w:rPr>
        <w:t xml:space="preserve">Из всех </w:t>
      </w:r>
      <w:r w:rsidR="00C9117E">
        <w:rPr>
          <w:sz w:val="28"/>
        </w:rPr>
        <w:t xml:space="preserve">типов лесорастительного покрова </w:t>
      </w:r>
      <w:r w:rsidR="002C2F7E">
        <w:rPr>
          <w:sz w:val="28"/>
        </w:rPr>
        <w:t>Земли и всех категорий  природных ресурсов нашей планеты самыми распространенными и наиболее ценными являются леса. По современным представлениям, суммарные запасы растительной массы (</w:t>
      </w:r>
      <w:proofErr w:type="spellStart"/>
      <w:r w:rsidR="002C2F7E">
        <w:rPr>
          <w:sz w:val="28"/>
        </w:rPr>
        <w:t>фитомассы</w:t>
      </w:r>
      <w:proofErr w:type="spellEnd"/>
      <w:r w:rsidR="002C2F7E">
        <w:rPr>
          <w:sz w:val="28"/>
        </w:rPr>
        <w:t xml:space="preserve">) в лесах составляют 82% всей </w:t>
      </w:r>
      <w:proofErr w:type="spellStart"/>
      <w:r w:rsidR="002C2F7E">
        <w:rPr>
          <w:sz w:val="28"/>
        </w:rPr>
        <w:t>фитомассы</w:t>
      </w:r>
      <w:proofErr w:type="spellEnd"/>
      <w:r w:rsidR="002C2F7E">
        <w:rPr>
          <w:sz w:val="28"/>
        </w:rPr>
        <w:t xml:space="preserve"> Земли.</w:t>
      </w:r>
    </w:p>
    <w:p w:rsidR="002C2F7E" w:rsidRDefault="002C2F7E" w:rsidP="002C2F7E">
      <w:pPr>
        <w:ind w:firstLine="708"/>
        <w:jc w:val="both"/>
        <w:rPr>
          <w:sz w:val="28"/>
        </w:rPr>
      </w:pPr>
      <w:r>
        <w:rPr>
          <w:sz w:val="28"/>
        </w:rPr>
        <w:t>Леса занимают значительную часть земной поверхности (30% площади суши) и являются гигантской биологической фабрикой планеты, в ко</w:t>
      </w:r>
      <w:r w:rsidR="002D26E5">
        <w:rPr>
          <w:sz w:val="28"/>
        </w:rPr>
        <w:t>то</w:t>
      </w:r>
      <w:r>
        <w:rPr>
          <w:sz w:val="28"/>
        </w:rPr>
        <w:t>рой вырабатывается кислород, что позволя</w:t>
      </w:r>
      <w:r w:rsidR="002D26E5">
        <w:rPr>
          <w:sz w:val="28"/>
        </w:rPr>
        <w:t>е</w:t>
      </w:r>
      <w:r>
        <w:rPr>
          <w:sz w:val="28"/>
        </w:rPr>
        <w:t>т существовать всему живому на Земле.</w:t>
      </w:r>
    </w:p>
    <w:p w:rsidR="002C2F7E" w:rsidRDefault="002C2F7E" w:rsidP="002C2F7E">
      <w:pPr>
        <w:ind w:firstLine="708"/>
        <w:jc w:val="both"/>
        <w:rPr>
          <w:sz w:val="28"/>
        </w:rPr>
      </w:pPr>
      <w:r>
        <w:rPr>
          <w:sz w:val="28"/>
        </w:rPr>
        <w:t>В отличие от других органических и геологических неорганических ресурсов, леса являются восстан</w:t>
      </w:r>
      <w:r w:rsidR="002D26E5">
        <w:rPr>
          <w:sz w:val="28"/>
        </w:rPr>
        <w:t>авливаемым</w:t>
      </w:r>
      <w:r>
        <w:rPr>
          <w:sz w:val="28"/>
        </w:rPr>
        <w:t xml:space="preserve"> природным ресурсом.</w:t>
      </w:r>
    </w:p>
    <w:p w:rsidR="002C2F7E" w:rsidRDefault="002C2F7E" w:rsidP="002C2F7E">
      <w:pPr>
        <w:ind w:firstLine="708"/>
        <w:jc w:val="both"/>
        <w:rPr>
          <w:sz w:val="28"/>
        </w:rPr>
      </w:pPr>
      <w:r>
        <w:rPr>
          <w:sz w:val="28"/>
        </w:rPr>
        <w:t>В лесах ежегодно в процессе фотосинтеза накапливается огромное количество древесины и других органических продуктов – смол, кислот, сахаров, витаминов и т.д., значительная доля которых участвует в биологическом и биоэнергетическом круговороте веществ и энергии.</w:t>
      </w:r>
    </w:p>
    <w:p w:rsidR="002C2F7E" w:rsidRDefault="002C2F7E" w:rsidP="002C2F7E">
      <w:pPr>
        <w:ind w:firstLine="708"/>
        <w:jc w:val="both"/>
        <w:rPr>
          <w:sz w:val="28"/>
        </w:rPr>
      </w:pPr>
      <w:r>
        <w:rPr>
          <w:sz w:val="28"/>
        </w:rPr>
        <w:t>Неуклонный рост потребления всех ресурсов леса (пищевые продукты, корма, рекреация, охотничье хозяйство, древесина и др.) – общемировая тенденция.</w:t>
      </w:r>
    </w:p>
    <w:p w:rsidR="002C2F7E" w:rsidRDefault="002C2F7E" w:rsidP="002C2F7E">
      <w:pPr>
        <w:ind w:firstLine="708"/>
        <w:jc w:val="both"/>
        <w:rPr>
          <w:sz w:val="28"/>
        </w:rPr>
      </w:pPr>
      <w:r>
        <w:rPr>
          <w:sz w:val="28"/>
        </w:rPr>
        <w:t xml:space="preserve">Главное достоинство лесов заключается в создании особых благоприятных условий или зон комфорта, возникающих под кронами деревьев. Под пологом древесных насаждений наблюдается повышенная относительная влажность воздуха и более низкие температуры летом,  </w:t>
      </w:r>
      <w:r w:rsidR="007B68C9">
        <w:rPr>
          <w:sz w:val="28"/>
        </w:rPr>
        <w:t>безветрие и рассеянная солнечная радиация. Поэтому, в современном обществе лесу отдается явное предпочтение как центру рекреации и месту отдыха.</w:t>
      </w:r>
    </w:p>
    <w:p w:rsidR="007B68C9" w:rsidRDefault="007B68C9" w:rsidP="002C2F7E">
      <w:pPr>
        <w:ind w:firstLine="708"/>
        <w:jc w:val="both"/>
        <w:rPr>
          <w:sz w:val="28"/>
        </w:rPr>
      </w:pPr>
      <w:r>
        <w:rPr>
          <w:sz w:val="28"/>
        </w:rPr>
        <w:t>Оценка воздействия на окружающую среду предназначена для выявления характера интенсивности, степени опасности влияния рекреационной деятельности на состояние лесного фонда.</w:t>
      </w:r>
    </w:p>
    <w:p w:rsidR="007B68C9" w:rsidRDefault="007B68C9" w:rsidP="002C2F7E">
      <w:pPr>
        <w:ind w:firstLine="708"/>
        <w:jc w:val="both"/>
        <w:rPr>
          <w:sz w:val="28"/>
        </w:rPr>
      </w:pPr>
      <w:r>
        <w:rPr>
          <w:sz w:val="28"/>
        </w:rPr>
        <w:t xml:space="preserve">Леса, используемые для отдыха, можно определить как </w:t>
      </w:r>
      <w:r w:rsidR="00A050C6">
        <w:rPr>
          <w:sz w:val="28"/>
        </w:rPr>
        <w:t>экосистему антропогенных модификаций.</w:t>
      </w:r>
    </w:p>
    <w:p w:rsidR="00A050C6" w:rsidRDefault="00A050C6" w:rsidP="002C2F7E">
      <w:pPr>
        <w:ind w:firstLine="708"/>
        <w:jc w:val="both"/>
        <w:rPr>
          <w:sz w:val="28"/>
        </w:rPr>
      </w:pPr>
      <w:proofErr w:type="spellStart"/>
      <w:r>
        <w:rPr>
          <w:sz w:val="28"/>
        </w:rPr>
        <w:t>М.И.Пронин</w:t>
      </w:r>
      <w:proofErr w:type="spellEnd"/>
      <w:r>
        <w:rPr>
          <w:sz w:val="28"/>
        </w:rPr>
        <w:t xml:space="preserve"> (1980) считает, что устойчивость насаждений оценивается их способностью к нормальному формированию в определенных  экологических условиях с различным уровнем отрицательных техногенных и антропогенных воздействий. В основе классификации устойчивости насаждений </w:t>
      </w:r>
      <w:proofErr w:type="spellStart"/>
      <w:r>
        <w:rPr>
          <w:sz w:val="28"/>
        </w:rPr>
        <w:t>М.И.Пронина</w:t>
      </w:r>
      <w:proofErr w:type="spellEnd"/>
      <w:r>
        <w:rPr>
          <w:sz w:val="28"/>
        </w:rPr>
        <w:t xml:space="preserve"> лежат характеристика насаждений и условия их формирования. Условия формирования включа</w:t>
      </w:r>
      <w:r w:rsidR="002D26E5">
        <w:rPr>
          <w:sz w:val="28"/>
        </w:rPr>
        <w:t>ю</w:t>
      </w:r>
      <w:r>
        <w:rPr>
          <w:sz w:val="28"/>
        </w:rPr>
        <w:t>т в себя интенсивность рекреационного использования и степень загрязнения воздушного бассейна. В устойчивых насаждениях интенсивность рекреационного использования до 500 чел.-</w:t>
      </w:r>
      <w:proofErr w:type="spellStart"/>
      <w:r>
        <w:rPr>
          <w:sz w:val="28"/>
        </w:rPr>
        <w:t>дн</w:t>
      </w:r>
      <w:proofErr w:type="spellEnd"/>
      <w:r>
        <w:rPr>
          <w:sz w:val="28"/>
        </w:rPr>
        <w:t>./га (4500 – 6500 чел./год).</w:t>
      </w:r>
    </w:p>
    <w:p w:rsidR="00A050C6" w:rsidRDefault="00A050C6" w:rsidP="002C2F7E">
      <w:pPr>
        <w:ind w:firstLine="708"/>
        <w:jc w:val="both"/>
        <w:rPr>
          <w:sz w:val="28"/>
        </w:rPr>
      </w:pPr>
      <w:r>
        <w:rPr>
          <w:sz w:val="28"/>
        </w:rPr>
        <w:lastRenderedPageBreak/>
        <w:t>Устойчивость насаждений к отрицательным антропогенным воздействиям определялась по 4-х бал</w:t>
      </w:r>
      <w:r w:rsidR="002D26E5">
        <w:rPr>
          <w:sz w:val="28"/>
        </w:rPr>
        <w:t>л</w:t>
      </w:r>
      <w:r>
        <w:rPr>
          <w:sz w:val="28"/>
        </w:rPr>
        <w:t>ьной шкале.</w:t>
      </w:r>
    </w:p>
    <w:p w:rsidR="00A050C6" w:rsidRDefault="00A050C6" w:rsidP="002C2F7E">
      <w:pPr>
        <w:ind w:firstLine="708"/>
        <w:jc w:val="both"/>
        <w:rPr>
          <w:sz w:val="28"/>
        </w:rPr>
      </w:pPr>
      <w:r>
        <w:rPr>
          <w:sz w:val="28"/>
        </w:rPr>
        <w:t xml:space="preserve">К </w:t>
      </w:r>
      <w:r>
        <w:rPr>
          <w:sz w:val="28"/>
          <w:lang w:val="en-US"/>
        </w:rPr>
        <w:t>I</w:t>
      </w:r>
      <w:r>
        <w:rPr>
          <w:sz w:val="28"/>
        </w:rPr>
        <w:t xml:space="preserve"> классу (насаждения повышенной устойчивости) относятся насаждения, подвергающиеся интенсивному рекреационному использованию (свыше 500 человеко-дней на 1 га в год) и в то же время характеризующиеся хорошим качеством древостоя, хорошо развитым подростом, подлеском, напочвенным покровом.</w:t>
      </w:r>
    </w:p>
    <w:p w:rsidR="00A050C6" w:rsidRDefault="00A050C6" w:rsidP="002C2F7E">
      <w:pPr>
        <w:ind w:firstLine="708"/>
        <w:jc w:val="both"/>
        <w:rPr>
          <w:sz w:val="28"/>
        </w:rPr>
      </w:pPr>
      <w:r>
        <w:rPr>
          <w:sz w:val="28"/>
        </w:rPr>
        <w:t xml:space="preserve">Ко </w:t>
      </w:r>
      <w:r>
        <w:rPr>
          <w:sz w:val="28"/>
          <w:lang w:val="en-US"/>
        </w:rPr>
        <w:t>II</w:t>
      </w:r>
      <w:r>
        <w:rPr>
          <w:sz w:val="28"/>
        </w:rPr>
        <w:t xml:space="preserve"> классу устойчивости (устойчивые насаждения) – древостои средн</w:t>
      </w:r>
      <w:proofErr w:type="gramStart"/>
      <w:r>
        <w:rPr>
          <w:sz w:val="28"/>
        </w:rPr>
        <w:t>е-</w:t>
      </w:r>
      <w:proofErr w:type="gramEnd"/>
      <w:r>
        <w:rPr>
          <w:sz w:val="28"/>
        </w:rPr>
        <w:t xml:space="preserve"> и </w:t>
      </w:r>
      <w:proofErr w:type="spellStart"/>
      <w:r>
        <w:rPr>
          <w:sz w:val="28"/>
        </w:rPr>
        <w:t>высокополнотные</w:t>
      </w:r>
      <w:proofErr w:type="spellEnd"/>
      <w:r>
        <w:rPr>
          <w:sz w:val="28"/>
        </w:rPr>
        <w:t xml:space="preserve"> со среднеразвитым подростом и подлеском. Насаждения этого класса устойчивости хорошо переносят интенсивность рекреационной нагрузки до 500 </w:t>
      </w:r>
      <w:proofErr w:type="spellStart"/>
      <w:r>
        <w:rPr>
          <w:sz w:val="28"/>
        </w:rPr>
        <w:t>чел.дн</w:t>
      </w:r>
      <w:proofErr w:type="spellEnd"/>
      <w:r>
        <w:rPr>
          <w:sz w:val="28"/>
        </w:rPr>
        <w:t>./га в год, а также умеренную загрязненность воздушного бассейна.</w:t>
      </w:r>
    </w:p>
    <w:p w:rsidR="00A050C6" w:rsidRDefault="00A050C6" w:rsidP="002C2F7E">
      <w:pPr>
        <w:ind w:firstLine="708"/>
        <w:jc w:val="both"/>
        <w:rPr>
          <w:sz w:val="28"/>
        </w:rPr>
      </w:pPr>
      <w:r>
        <w:rPr>
          <w:sz w:val="28"/>
        </w:rPr>
        <w:t xml:space="preserve">Насаждения </w:t>
      </w:r>
      <w:r>
        <w:rPr>
          <w:sz w:val="28"/>
          <w:lang w:val="en-US"/>
        </w:rPr>
        <w:t>III</w:t>
      </w:r>
      <w:r>
        <w:rPr>
          <w:sz w:val="28"/>
        </w:rPr>
        <w:t xml:space="preserve"> класса устойчивости (средней устойчивости) имеют слабо развитый подрост и подлесок. Они требуют для своего нормального состояния пониженной рекреационной нагрузки и чистый </w:t>
      </w:r>
      <w:r w:rsidR="006A528D">
        <w:rPr>
          <w:sz w:val="28"/>
        </w:rPr>
        <w:t>воздушный бассейн.</w:t>
      </w:r>
    </w:p>
    <w:p w:rsidR="006A528D" w:rsidRDefault="006A528D" w:rsidP="002C2F7E">
      <w:pPr>
        <w:ind w:firstLine="708"/>
        <w:jc w:val="both"/>
        <w:rPr>
          <w:sz w:val="28"/>
        </w:rPr>
      </w:pPr>
      <w:r>
        <w:rPr>
          <w:sz w:val="28"/>
        </w:rPr>
        <w:t xml:space="preserve">В насаждениях </w:t>
      </w:r>
      <w:r>
        <w:rPr>
          <w:sz w:val="28"/>
          <w:lang w:val="en-US"/>
        </w:rPr>
        <w:t>IV</w:t>
      </w:r>
      <w:r>
        <w:rPr>
          <w:sz w:val="28"/>
        </w:rPr>
        <w:t xml:space="preserve"> класса устойчивости (пониженной устойчивости) интенсивность рекреации не должна превышать 30 </w:t>
      </w:r>
      <w:proofErr w:type="spellStart"/>
      <w:r>
        <w:rPr>
          <w:sz w:val="28"/>
        </w:rPr>
        <w:t>чел.дн</w:t>
      </w:r>
      <w:proofErr w:type="spellEnd"/>
      <w:r>
        <w:rPr>
          <w:sz w:val="28"/>
        </w:rPr>
        <w:t>./га, а источники вредных выбросов в атмосферу промышленных газов должны находиться от них на расстоянии более 4 км.</w:t>
      </w:r>
    </w:p>
    <w:p w:rsidR="006A528D" w:rsidRDefault="00D04688" w:rsidP="002C2F7E">
      <w:pPr>
        <w:ind w:firstLine="708"/>
        <w:jc w:val="both"/>
        <w:rPr>
          <w:sz w:val="28"/>
        </w:rPr>
      </w:pPr>
      <w:r>
        <w:rPr>
          <w:sz w:val="28"/>
        </w:rPr>
        <w:t>Городские леса г</w:t>
      </w:r>
      <w:proofErr w:type="gramStart"/>
      <w:r>
        <w:rPr>
          <w:sz w:val="28"/>
        </w:rPr>
        <w:t>.Ф</w:t>
      </w:r>
      <w:proofErr w:type="gramEnd"/>
      <w:r>
        <w:rPr>
          <w:sz w:val="28"/>
        </w:rPr>
        <w:t>окино</w:t>
      </w:r>
      <w:r w:rsidR="006A528D">
        <w:rPr>
          <w:sz w:val="28"/>
        </w:rPr>
        <w:t xml:space="preserve"> отнесены, в основном, ко </w:t>
      </w:r>
      <w:r w:rsidR="006A528D">
        <w:rPr>
          <w:sz w:val="28"/>
          <w:lang w:val="en-US"/>
        </w:rPr>
        <w:t>II</w:t>
      </w:r>
      <w:r w:rsidR="006A528D">
        <w:rPr>
          <w:sz w:val="28"/>
        </w:rPr>
        <w:t xml:space="preserve"> классу устойчивости (</w:t>
      </w:r>
      <w:r>
        <w:rPr>
          <w:sz w:val="28"/>
        </w:rPr>
        <w:t>95,1</w:t>
      </w:r>
      <w:r w:rsidR="006A528D">
        <w:rPr>
          <w:sz w:val="28"/>
        </w:rPr>
        <w:t>%).</w:t>
      </w:r>
    </w:p>
    <w:p w:rsidR="006A528D" w:rsidRDefault="006A528D" w:rsidP="002C2F7E">
      <w:pPr>
        <w:ind w:firstLine="708"/>
        <w:jc w:val="both"/>
        <w:rPr>
          <w:sz w:val="28"/>
        </w:rPr>
      </w:pPr>
      <w:r>
        <w:rPr>
          <w:sz w:val="28"/>
        </w:rPr>
        <w:t>Средний класс</w:t>
      </w:r>
      <w:r w:rsidR="006D241A">
        <w:rPr>
          <w:sz w:val="28"/>
        </w:rPr>
        <w:t xml:space="preserve"> устойчивости насаждений лесов муниципального образования составляет </w:t>
      </w:r>
      <w:r w:rsidR="006D241A">
        <w:rPr>
          <w:sz w:val="28"/>
          <w:lang w:val="en-US"/>
        </w:rPr>
        <w:t>I</w:t>
      </w:r>
      <w:r w:rsidR="006D241A">
        <w:rPr>
          <w:sz w:val="28"/>
        </w:rPr>
        <w:t>,</w:t>
      </w:r>
      <w:r w:rsidR="00D04688">
        <w:rPr>
          <w:sz w:val="28"/>
        </w:rPr>
        <w:t>9</w:t>
      </w:r>
      <w:r w:rsidR="006D241A">
        <w:rPr>
          <w:sz w:val="28"/>
        </w:rPr>
        <w:t>.</w:t>
      </w: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6D241A" w:rsidRDefault="006D241A" w:rsidP="006D241A">
      <w:pPr>
        <w:jc w:val="both"/>
        <w:rPr>
          <w:sz w:val="28"/>
        </w:rPr>
      </w:pPr>
    </w:p>
    <w:p w:rsidR="009A157E" w:rsidRDefault="009A157E" w:rsidP="006D241A">
      <w:pPr>
        <w:jc w:val="both"/>
        <w:rPr>
          <w:sz w:val="28"/>
        </w:rPr>
      </w:pPr>
    </w:p>
    <w:p w:rsidR="009A157E" w:rsidRDefault="009A157E" w:rsidP="006D241A">
      <w:pPr>
        <w:jc w:val="both"/>
        <w:rPr>
          <w:sz w:val="28"/>
        </w:rPr>
      </w:pPr>
    </w:p>
    <w:p w:rsidR="006D241A" w:rsidRDefault="006D241A" w:rsidP="006D241A">
      <w:pPr>
        <w:jc w:val="both"/>
        <w:rPr>
          <w:sz w:val="28"/>
        </w:rPr>
      </w:pPr>
    </w:p>
    <w:p w:rsidR="009A157E" w:rsidRDefault="009A157E" w:rsidP="009A157E">
      <w:pPr>
        <w:jc w:val="center"/>
        <w:rPr>
          <w:sz w:val="28"/>
        </w:rPr>
      </w:pPr>
      <w:r>
        <w:rPr>
          <w:noProof/>
        </w:rPr>
        <w:drawing>
          <wp:inline distT="0" distB="0" distL="0" distR="0" wp14:anchorId="173A991D" wp14:editId="3E10BE88">
            <wp:extent cx="5879804" cy="8506047"/>
            <wp:effectExtent l="0" t="0" r="6985"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7099" w:rsidRPr="00BD3230" w:rsidRDefault="00BD3230" w:rsidP="006D241A">
      <w:pPr>
        <w:jc w:val="center"/>
        <w:rPr>
          <w:b/>
          <w:i/>
          <w:sz w:val="28"/>
        </w:rPr>
      </w:pPr>
      <w:r w:rsidRPr="00BD3230">
        <w:rPr>
          <w:b/>
          <w:i/>
          <w:sz w:val="28"/>
        </w:rPr>
        <w:lastRenderedPageBreak/>
        <w:t>Проходимость и просматриваемость</w:t>
      </w:r>
    </w:p>
    <w:p w:rsidR="00BD3230" w:rsidRPr="00BD3230" w:rsidRDefault="00BD3230" w:rsidP="006D241A">
      <w:pPr>
        <w:jc w:val="center"/>
        <w:rPr>
          <w:sz w:val="28"/>
        </w:rPr>
      </w:pPr>
    </w:p>
    <w:p w:rsidR="00BD3230" w:rsidRDefault="00BD3230" w:rsidP="00BD3230">
      <w:pPr>
        <w:ind w:firstLine="708"/>
        <w:jc w:val="both"/>
        <w:rPr>
          <w:sz w:val="28"/>
        </w:rPr>
      </w:pPr>
      <w:r w:rsidRPr="00BD3230">
        <w:rPr>
          <w:sz w:val="28"/>
        </w:rPr>
        <w:t>В</w:t>
      </w:r>
      <w:r>
        <w:rPr>
          <w:sz w:val="28"/>
        </w:rPr>
        <w:t xml:space="preserve"> ландшафтной оценке важное место отводится таким показателям как просматриваемость и проходимость </w:t>
      </w:r>
      <w:r w:rsidR="00FA4587">
        <w:rPr>
          <w:sz w:val="28"/>
        </w:rPr>
        <w:t>ландшафтного выдела.</w:t>
      </w:r>
    </w:p>
    <w:p w:rsidR="00FA4587" w:rsidRDefault="00FA4587" w:rsidP="00BD3230">
      <w:pPr>
        <w:ind w:firstLine="708"/>
        <w:jc w:val="both"/>
        <w:rPr>
          <w:sz w:val="28"/>
        </w:rPr>
      </w:pPr>
      <w:r>
        <w:rPr>
          <w:sz w:val="28"/>
        </w:rPr>
        <w:t>Различают 3 степени проходимости и просматриваемости участка леса и</w:t>
      </w:r>
      <w:r w:rsidR="002D26E5">
        <w:rPr>
          <w:sz w:val="28"/>
        </w:rPr>
        <w:t>ли</w:t>
      </w:r>
      <w:r>
        <w:rPr>
          <w:sz w:val="28"/>
        </w:rPr>
        <w:t xml:space="preserve"> выдела.</w:t>
      </w:r>
    </w:p>
    <w:p w:rsidR="00FA4587" w:rsidRDefault="00FA4587" w:rsidP="00BD3230">
      <w:pPr>
        <w:ind w:firstLine="708"/>
        <w:jc w:val="both"/>
        <w:rPr>
          <w:sz w:val="28"/>
        </w:rPr>
      </w:pPr>
      <w:r>
        <w:rPr>
          <w:sz w:val="28"/>
        </w:rPr>
        <w:t xml:space="preserve">Просматриваемость определяется расстоянием, при котором по стволу дерева можно определить породу и элементы ландшафта; зависит от наличия подроста, его высоты и густоты, полноты древостоя, характера размещения </w:t>
      </w:r>
      <w:r w:rsidR="00D64D35">
        <w:rPr>
          <w:sz w:val="28"/>
        </w:rPr>
        <w:t>деревьев, сомкнутости древесного полога и освещенности участка.</w:t>
      </w:r>
    </w:p>
    <w:p w:rsidR="00D64D35" w:rsidRDefault="00D64D35" w:rsidP="00BD3230">
      <w:pPr>
        <w:ind w:firstLine="708"/>
        <w:jc w:val="both"/>
        <w:rPr>
          <w:sz w:val="28"/>
        </w:rPr>
      </w:pPr>
      <w:proofErr w:type="gramStart"/>
      <w:r w:rsidRPr="00D64D35">
        <w:rPr>
          <w:i/>
          <w:sz w:val="28"/>
        </w:rPr>
        <w:t>Хорошая</w:t>
      </w:r>
      <w:proofErr w:type="gramEnd"/>
      <w:r w:rsidRPr="00D64D35">
        <w:rPr>
          <w:i/>
          <w:sz w:val="28"/>
        </w:rPr>
        <w:t xml:space="preserve"> про</w:t>
      </w:r>
      <w:r w:rsidR="00D66AB6">
        <w:rPr>
          <w:i/>
          <w:sz w:val="28"/>
        </w:rPr>
        <w:t>с</w:t>
      </w:r>
      <w:r w:rsidRPr="00D64D35">
        <w:rPr>
          <w:i/>
          <w:sz w:val="28"/>
        </w:rPr>
        <w:t>матриваемость</w:t>
      </w:r>
      <w:r>
        <w:rPr>
          <w:sz w:val="28"/>
        </w:rPr>
        <w:t xml:space="preserve"> – расстояние видимости более 40 м, средняя – расстояние видимости 20 – 40 м, плохая – менее 20 м.</w:t>
      </w:r>
    </w:p>
    <w:p w:rsidR="00D64D35" w:rsidRDefault="00D64D35" w:rsidP="00BD3230">
      <w:pPr>
        <w:ind w:firstLine="708"/>
        <w:jc w:val="both"/>
        <w:rPr>
          <w:sz w:val="28"/>
        </w:rPr>
      </w:pPr>
      <w:r>
        <w:rPr>
          <w:sz w:val="28"/>
        </w:rPr>
        <w:t xml:space="preserve">Проходимость участка зависит от </w:t>
      </w:r>
      <w:proofErr w:type="spellStart"/>
      <w:r>
        <w:rPr>
          <w:sz w:val="28"/>
        </w:rPr>
        <w:t>дренированности</w:t>
      </w:r>
      <w:proofErr w:type="spellEnd"/>
      <w:r>
        <w:rPr>
          <w:sz w:val="28"/>
        </w:rPr>
        <w:t xml:space="preserve"> почв, рельефа местности, густоты древостоя, наличия и густоты подроста, подлеска, захламленности участка.</w:t>
      </w:r>
    </w:p>
    <w:p w:rsidR="00D64D35" w:rsidRDefault="00D64D35" w:rsidP="00BD3230">
      <w:pPr>
        <w:ind w:firstLine="708"/>
        <w:jc w:val="both"/>
        <w:rPr>
          <w:sz w:val="28"/>
        </w:rPr>
      </w:pPr>
      <w:r w:rsidRPr="00D64D35">
        <w:rPr>
          <w:i/>
          <w:sz w:val="28"/>
        </w:rPr>
        <w:t>При хорошей проходимости</w:t>
      </w:r>
      <w:r>
        <w:rPr>
          <w:sz w:val="28"/>
        </w:rPr>
        <w:t xml:space="preserve"> передвижение пешеходов удобно во всех направлениях, кустарниковая и травяная растительность не препятствуют проходимости.</w:t>
      </w:r>
    </w:p>
    <w:p w:rsidR="00D64D35" w:rsidRDefault="00D64D35" w:rsidP="00BD3230">
      <w:pPr>
        <w:ind w:firstLine="708"/>
        <w:jc w:val="both"/>
        <w:rPr>
          <w:sz w:val="28"/>
        </w:rPr>
      </w:pPr>
      <w:r w:rsidRPr="00282A32">
        <w:rPr>
          <w:i/>
          <w:sz w:val="28"/>
        </w:rPr>
        <w:t>При средней проходимости</w:t>
      </w:r>
      <w:r>
        <w:rPr>
          <w:sz w:val="28"/>
        </w:rPr>
        <w:t xml:space="preserve"> передвижение </w:t>
      </w:r>
      <w:r w:rsidR="00282A32">
        <w:rPr>
          <w:sz w:val="28"/>
        </w:rPr>
        <w:t>ограничено, в некоторых направлениях встречаются сухостой, захламленность, кустарники, препятствующие проходу отдыхающих.</w:t>
      </w:r>
    </w:p>
    <w:p w:rsidR="00282A32" w:rsidRDefault="00282A32" w:rsidP="00BD3230">
      <w:pPr>
        <w:ind w:firstLine="708"/>
        <w:jc w:val="both"/>
        <w:rPr>
          <w:sz w:val="28"/>
        </w:rPr>
      </w:pPr>
      <w:r w:rsidRPr="00282A32">
        <w:rPr>
          <w:i/>
          <w:sz w:val="28"/>
        </w:rPr>
        <w:t>Плохая проходимость</w:t>
      </w:r>
      <w:r>
        <w:rPr>
          <w:sz w:val="28"/>
        </w:rPr>
        <w:t xml:space="preserve"> обычно отмечается в участках, где передвижение затруднено во всех направлениях, имеют место захламленность, густой подрост и подлесок с наличием колючих кустарников.</w:t>
      </w:r>
    </w:p>
    <w:p w:rsidR="00282A32" w:rsidRDefault="00282A32" w:rsidP="00995483">
      <w:pPr>
        <w:ind w:firstLine="708"/>
        <w:jc w:val="both"/>
        <w:rPr>
          <w:sz w:val="28"/>
        </w:rPr>
      </w:pPr>
      <w:r>
        <w:rPr>
          <w:sz w:val="28"/>
        </w:rPr>
        <w:t xml:space="preserve"> </w:t>
      </w:r>
      <w:r w:rsidR="00995483">
        <w:rPr>
          <w:sz w:val="28"/>
        </w:rPr>
        <w:t xml:space="preserve">В </w:t>
      </w:r>
      <w:r w:rsidR="0056617F">
        <w:rPr>
          <w:sz w:val="28"/>
        </w:rPr>
        <w:t xml:space="preserve">городских </w:t>
      </w:r>
      <w:r w:rsidR="002D26E5">
        <w:rPr>
          <w:sz w:val="28"/>
        </w:rPr>
        <w:t>лес</w:t>
      </w:r>
      <w:r w:rsidR="00995483">
        <w:rPr>
          <w:sz w:val="28"/>
        </w:rPr>
        <w:t xml:space="preserve">ах </w:t>
      </w:r>
      <w:r w:rsidR="0056617F">
        <w:rPr>
          <w:sz w:val="28"/>
        </w:rPr>
        <w:t>г</w:t>
      </w:r>
      <w:proofErr w:type="gramStart"/>
      <w:r w:rsidR="0056617F">
        <w:rPr>
          <w:sz w:val="28"/>
        </w:rPr>
        <w:t>.Ф</w:t>
      </w:r>
      <w:proofErr w:type="gramEnd"/>
      <w:r w:rsidR="0056617F">
        <w:rPr>
          <w:sz w:val="28"/>
        </w:rPr>
        <w:t>окино</w:t>
      </w:r>
      <w:r w:rsidR="00995483">
        <w:rPr>
          <w:sz w:val="28"/>
        </w:rPr>
        <w:t xml:space="preserve"> отмечены насаждения со </w:t>
      </w:r>
      <w:r>
        <w:rPr>
          <w:sz w:val="28"/>
        </w:rPr>
        <w:t>средней проходимостью (</w:t>
      </w:r>
      <w:r w:rsidR="0056617F">
        <w:rPr>
          <w:sz w:val="28"/>
        </w:rPr>
        <w:t>47,2</w:t>
      </w:r>
      <w:r>
        <w:rPr>
          <w:sz w:val="28"/>
        </w:rPr>
        <w:t>%)</w:t>
      </w:r>
      <w:r w:rsidR="0056617F">
        <w:rPr>
          <w:sz w:val="28"/>
        </w:rPr>
        <w:t xml:space="preserve"> и плохой</w:t>
      </w:r>
      <w:r w:rsidR="00995483">
        <w:rPr>
          <w:sz w:val="28"/>
        </w:rPr>
        <w:t xml:space="preserve"> проходимостью</w:t>
      </w:r>
      <w:r w:rsidR="0056617F">
        <w:rPr>
          <w:sz w:val="28"/>
        </w:rPr>
        <w:t xml:space="preserve"> (46,4%)</w:t>
      </w:r>
      <w:r>
        <w:rPr>
          <w:sz w:val="28"/>
        </w:rPr>
        <w:t>. Хорошая</w:t>
      </w:r>
      <w:r w:rsidR="00995483">
        <w:rPr>
          <w:sz w:val="28"/>
        </w:rPr>
        <w:t xml:space="preserve"> –  </w:t>
      </w:r>
      <w:r w:rsidR="00214141">
        <w:rPr>
          <w:sz w:val="28"/>
        </w:rPr>
        <w:t xml:space="preserve"> отмечена на </w:t>
      </w:r>
      <w:r w:rsidR="0056617F">
        <w:rPr>
          <w:sz w:val="28"/>
        </w:rPr>
        <w:t>6,4</w:t>
      </w:r>
      <w:r w:rsidR="00214141">
        <w:rPr>
          <w:sz w:val="28"/>
        </w:rPr>
        <w:t xml:space="preserve">% </w:t>
      </w:r>
      <w:r w:rsidR="0056617F">
        <w:rPr>
          <w:sz w:val="28"/>
        </w:rPr>
        <w:t>площади</w:t>
      </w:r>
      <w:r w:rsidR="00214141">
        <w:rPr>
          <w:sz w:val="28"/>
        </w:rPr>
        <w:t>.</w:t>
      </w:r>
      <w:r w:rsidR="00995483">
        <w:rPr>
          <w:sz w:val="28"/>
        </w:rPr>
        <w:t xml:space="preserve"> </w:t>
      </w:r>
      <w:r w:rsidR="00214141">
        <w:rPr>
          <w:sz w:val="28"/>
        </w:rPr>
        <w:t xml:space="preserve"> Просматриваемость </w:t>
      </w:r>
      <w:proofErr w:type="gramStart"/>
      <w:r w:rsidR="00995483">
        <w:rPr>
          <w:sz w:val="28"/>
        </w:rPr>
        <w:t>отмечена</w:t>
      </w:r>
      <w:proofErr w:type="gramEnd"/>
      <w:r w:rsidR="00995483">
        <w:rPr>
          <w:sz w:val="28"/>
        </w:rPr>
        <w:t xml:space="preserve"> на</w:t>
      </w:r>
      <w:r w:rsidR="00214141">
        <w:rPr>
          <w:sz w:val="28"/>
        </w:rPr>
        <w:t xml:space="preserve"> </w:t>
      </w:r>
      <w:r w:rsidR="0056617F">
        <w:rPr>
          <w:sz w:val="28"/>
        </w:rPr>
        <w:t>45,5</w:t>
      </w:r>
      <w:r w:rsidR="00214141">
        <w:rPr>
          <w:sz w:val="28"/>
        </w:rPr>
        <w:t>%</w:t>
      </w:r>
      <w:r w:rsidR="0056617F">
        <w:rPr>
          <w:sz w:val="28"/>
        </w:rPr>
        <w:t xml:space="preserve"> </w:t>
      </w:r>
      <w:r w:rsidR="00995483">
        <w:rPr>
          <w:sz w:val="28"/>
        </w:rPr>
        <w:t xml:space="preserve">площади – средняя , 46,4% </w:t>
      </w:r>
      <w:r w:rsidR="00D66AB6">
        <w:rPr>
          <w:sz w:val="28"/>
        </w:rPr>
        <w:t>–</w:t>
      </w:r>
      <w:r w:rsidR="0056617F">
        <w:rPr>
          <w:sz w:val="28"/>
        </w:rPr>
        <w:t xml:space="preserve"> плохая </w:t>
      </w:r>
      <w:r w:rsidR="00995483">
        <w:rPr>
          <w:sz w:val="28"/>
        </w:rPr>
        <w:t xml:space="preserve">и </w:t>
      </w:r>
      <w:r w:rsidR="00214141">
        <w:rPr>
          <w:sz w:val="28"/>
        </w:rPr>
        <w:t xml:space="preserve"> </w:t>
      </w:r>
      <w:r w:rsidR="00B70269">
        <w:rPr>
          <w:sz w:val="28"/>
        </w:rPr>
        <w:t xml:space="preserve">на 8,1% </w:t>
      </w:r>
      <w:r w:rsidR="00D66AB6">
        <w:rPr>
          <w:sz w:val="28"/>
        </w:rPr>
        <w:t>–</w:t>
      </w:r>
      <w:r w:rsidR="00995483">
        <w:rPr>
          <w:sz w:val="28"/>
        </w:rPr>
        <w:t xml:space="preserve"> средняя</w:t>
      </w:r>
      <w:r w:rsidR="00214141">
        <w:rPr>
          <w:sz w:val="28"/>
        </w:rPr>
        <w:t>.</w:t>
      </w: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214141" w:rsidRDefault="00214141" w:rsidP="00214141">
      <w:pPr>
        <w:jc w:val="both"/>
        <w:rPr>
          <w:sz w:val="28"/>
        </w:rPr>
      </w:pPr>
    </w:p>
    <w:p w:rsidR="009A157E" w:rsidRDefault="009A157E" w:rsidP="00214141">
      <w:pPr>
        <w:jc w:val="both"/>
        <w:rPr>
          <w:sz w:val="28"/>
        </w:rPr>
      </w:pPr>
    </w:p>
    <w:p w:rsidR="00214141" w:rsidRDefault="00214141" w:rsidP="00214141">
      <w:pPr>
        <w:jc w:val="both"/>
        <w:rPr>
          <w:sz w:val="28"/>
        </w:rPr>
      </w:pPr>
    </w:p>
    <w:p w:rsidR="00214141" w:rsidRDefault="00214141" w:rsidP="00214141">
      <w:pPr>
        <w:jc w:val="both"/>
        <w:rPr>
          <w:sz w:val="28"/>
        </w:rPr>
      </w:pPr>
    </w:p>
    <w:p w:rsidR="009A157E" w:rsidRDefault="009A157E" w:rsidP="009A157E">
      <w:pPr>
        <w:jc w:val="center"/>
        <w:rPr>
          <w:sz w:val="28"/>
        </w:rPr>
      </w:pPr>
      <w:r>
        <w:rPr>
          <w:noProof/>
        </w:rPr>
        <w:drawing>
          <wp:inline distT="0" distB="0" distL="0" distR="0" wp14:anchorId="5B68CD47" wp14:editId="5E9806BD">
            <wp:extent cx="5890437" cy="8516679"/>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157E" w:rsidRDefault="009A157E" w:rsidP="009A157E">
      <w:pPr>
        <w:jc w:val="center"/>
        <w:rPr>
          <w:sz w:val="28"/>
        </w:rPr>
      </w:pPr>
    </w:p>
    <w:p w:rsidR="009A157E" w:rsidRDefault="009A157E" w:rsidP="009A157E">
      <w:pPr>
        <w:jc w:val="center"/>
        <w:rPr>
          <w:sz w:val="28"/>
        </w:rPr>
      </w:pPr>
      <w:r>
        <w:rPr>
          <w:noProof/>
        </w:rPr>
        <w:drawing>
          <wp:inline distT="0" distB="0" distL="0" distR="0" wp14:anchorId="024C589D" wp14:editId="45F0386E">
            <wp:extent cx="5911702" cy="8495414"/>
            <wp:effectExtent l="0" t="0" r="0" b="127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48BB" w:rsidRPr="008F347A" w:rsidRDefault="008F347A" w:rsidP="00214141">
      <w:pPr>
        <w:jc w:val="center"/>
        <w:rPr>
          <w:b/>
          <w:i/>
          <w:sz w:val="28"/>
        </w:rPr>
      </w:pPr>
      <w:r w:rsidRPr="008F347A">
        <w:rPr>
          <w:b/>
          <w:i/>
          <w:sz w:val="28"/>
        </w:rPr>
        <w:lastRenderedPageBreak/>
        <w:t>Рекреационная дигрессия леса</w:t>
      </w:r>
    </w:p>
    <w:p w:rsidR="00E448BB" w:rsidRPr="008F347A" w:rsidRDefault="00E448BB" w:rsidP="00214141">
      <w:pPr>
        <w:jc w:val="center"/>
        <w:rPr>
          <w:sz w:val="28"/>
        </w:rPr>
      </w:pPr>
    </w:p>
    <w:p w:rsidR="00E448BB" w:rsidRDefault="008F347A" w:rsidP="008F347A">
      <w:pPr>
        <w:jc w:val="both"/>
        <w:rPr>
          <w:sz w:val="28"/>
        </w:rPr>
      </w:pPr>
      <w:r>
        <w:rPr>
          <w:sz w:val="28"/>
        </w:rPr>
        <w:tab/>
      </w:r>
      <w:r w:rsidR="00B70269">
        <w:rPr>
          <w:sz w:val="28"/>
        </w:rPr>
        <w:t>Л</w:t>
      </w:r>
      <w:r>
        <w:rPr>
          <w:sz w:val="28"/>
        </w:rPr>
        <w:t>ес претерп</w:t>
      </w:r>
      <w:r w:rsidR="00875FE6">
        <w:rPr>
          <w:sz w:val="28"/>
        </w:rPr>
        <w:t>ев</w:t>
      </w:r>
      <w:r>
        <w:rPr>
          <w:sz w:val="28"/>
        </w:rPr>
        <w:t xml:space="preserve">ает некоторые изменения – происходит его дигрессия. </w:t>
      </w:r>
      <w:r w:rsidR="00B70269">
        <w:rPr>
          <w:sz w:val="28"/>
        </w:rPr>
        <w:t>Д</w:t>
      </w:r>
      <w:r>
        <w:rPr>
          <w:sz w:val="28"/>
        </w:rPr>
        <w:t>игрессия леса характеризует его динамику вследствие рекреационного воздействия.</w:t>
      </w:r>
    </w:p>
    <w:p w:rsidR="008F347A" w:rsidRDefault="008F347A" w:rsidP="008F347A">
      <w:pPr>
        <w:jc w:val="both"/>
        <w:rPr>
          <w:sz w:val="28"/>
        </w:rPr>
      </w:pPr>
      <w:r>
        <w:rPr>
          <w:sz w:val="28"/>
        </w:rPr>
        <w:tab/>
        <w:t>Принято различать 5 стадий дигрессии:</w:t>
      </w:r>
    </w:p>
    <w:p w:rsidR="008F347A" w:rsidRDefault="008F347A" w:rsidP="008F347A">
      <w:pPr>
        <w:jc w:val="both"/>
        <w:rPr>
          <w:sz w:val="28"/>
        </w:rPr>
      </w:pPr>
      <w:r>
        <w:rPr>
          <w:sz w:val="28"/>
        </w:rPr>
        <w:tab/>
        <w:t xml:space="preserve">- </w:t>
      </w:r>
      <w:r w:rsidRPr="009C029D">
        <w:rPr>
          <w:i/>
          <w:sz w:val="28"/>
        </w:rPr>
        <w:t>первая стадия</w:t>
      </w:r>
      <w:r>
        <w:rPr>
          <w:sz w:val="28"/>
        </w:rPr>
        <w:t xml:space="preserve"> – характеризуется ненарушенной, упругой под ногами подстилкой, полным набором видов травянистых растений, свойственных данному типу леса, многочисленным разновозрастным подростом. Повреждение подроста и подлеска не более 5%. Насаждения </w:t>
      </w:r>
      <w:proofErr w:type="spellStart"/>
      <w:r>
        <w:rPr>
          <w:sz w:val="28"/>
        </w:rPr>
        <w:t>высокополнотные</w:t>
      </w:r>
      <w:proofErr w:type="spellEnd"/>
      <w:r>
        <w:rPr>
          <w:sz w:val="28"/>
        </w:rPr>
        <w:t>;</w:t>
      </w:r>
    </w:p>
    <w:p w:rsidR="008F347A" w:rsidRDefault="008F347A" w:rsidP="008F347A">
      <w:pPr>
        <w:jc w:val="both"/>
        <w:rPr>
          <w:sz w:val="28"/>
        </w:rPr>
      </w:pPr>
      <w:r>
        <w:rPr>
          <w:sz w:val="28"/>
        </w:rPr>
        <w:tab/>
        <w:t xml:space="preserve">- </w:t>
      </w:r>
      <w:r w:rsidRPr="00290816">
        <w:rPr>
          <w:i/>
          <w:sz w:val="28"/>
        </w:rPr>
        <w:t>вторая стадия</w:t>
      </w:r>
      <w:r>
        <w:rPr>
          <w:sz w:val="28"/>
        </w:rPr>
        <w:t xml:space="preserve"> – намечаются тропинки, которые занимают 2 – 15% площади. Начинается </w:t>
      </w:r>
      <w:proofErr w:type="spellStart"/>
      <w:r>
        <w:rPr>
          <w:sz w:val="28"/>
        </w:rPr>
        <w:t>вытаптывание</w:t>
      </w:r>
      <w:proofErr w:type="spellEnd"/>
      <w:r>
        <w:rPr>
          <w:sz w:val="28"/>
        </w:rPr>
        <w:t xml:space="preserve"> подстилки и </w:t>
      </w:r>
      <w:r w:rsidR="00290816">
        <w:rPr>
          <w:sz w:val="28"/>
        </w:rPr>
        <w:t>проникновение опушечных видов под полог леса;</w:t>
      </w:r>
    </w:p>
    <w:p w:rsidR="00290816" w:rsidRDefault="00290816" w:rsidP="008F347A">
      <w:pPr>
        <w:jc w:val="both"/>
        <w:rPr>
          <w:sz w:val="28"/>
        </w:rPr>
      </w:pPr>
      <w:r>
        <w:rPr>
          <w:sz w:val="28"/>
        </w:rPr>
        <w:tab/>
      </w:r>
      <w:r w:rsidR="00F4529D">
        <w:rPr>
          <w:sz w:val="28"/>
        </w:rPr>
        <w:t xml:space="preserve">- </w:t>
      </w:r>
      <w:r w:rsidR="00F4529D">
        <w:rPr>
          <w:i/>
          <w:sz w:val="28"/>
        </w:rPr>
        <w:t>третья</w:t>
      </w:r>
      <w:r w:rsidR="00F4529D" w:rsidRPr="00290816">
        <w:rPr>
          <w:i/>
          <w:sz w:val="28"/>
        </w:rPr>
        <w:t xml:space="preserve"> стадия</w:t>
      </w:r>
      <w:r w:rsidR="00F4529D">
        <w:rPr>
          <w:sz w:val="28"/>
        </w:rPr>
        <w:t xml:space="preserve"> – значительно снижается мощность подстилки. Начинается </w:t>
      </w:r>
      <w:proofErr w:type="spellStart"/>
      <w:r w:rsidR="00F4529D">
        <w:rPr>
          <w:sz w:val="28"/>
        </w:rPr>
        <w:t>изреживание</w:t>
      </w:r>
      <w:proofErr w:type="spellEnd"/>
      <w:r w:rsidR="00F4529D">
        <w:rPr>
          <w:sz w:val="28"/>
        </w:rPr>
        <w:t xml:space="preserve"> древостоя (до 10%), повреждение подроста и подлеска достигает 50 – 95%. Увеличивается освещенность, что приводит к внедрению луговых и даже сорных трав под пологом леса. Вытоптанные, выбитые участки составляют 5 – 30% площади;</w:t>
      </w:r>
    </w:p>
    <w:p w:rsidR="00F4529D" w:rsidRDefault="00F4529D" w:rsidP="008F347A">
      <w:pPr>
        <w:jc w:val="both"/>
        <w:rPr>
          <w:sz w:val="28"/>
        </w:rPr>
      </w:pPr>
      <w:r>
        <w:rPr>
          <w:sz w:val="28"/>
        </w:rPr>
        <w:tab/>
        <w:t xml:space="preserve">- </w:t>
      </w:r>
      <w:r>
        <w:rPr>
          <w:i/>
          <w:sz w:val="28"/>
        </w:rPr>
        <w:t>четвертая</w:t>
      </w:r>
      <w:r w:rsidRPr="00290816">
        <w:rPr>
          <w:i/>
          <w:sz w:val="28"/>
        </w:rPr>
        <w:t xml:space="preserve"> стадия</w:t>
      </w:r>
      <w:r>
        <w:rPr>
          <w:sz w:val="28"/>
        </w:rPr>
        <w:t xml:space="preserve"> – лес приобретает своеобразную структуру – чередование куртин ненадежного подроста и подлеска среди полян и тропинок. На полянах полностью разрушена подстилка, разрастаются луговые травы, происходит </w:t>
      </w:r>
      <w:proofErr w:type="spellStart"/>
      <w:r>
        <w:rPr>
          <w:sz w:val="28"/>
        </w:rPr>
        <w:t>задернение</w:t>
      </w:r>
      <w:proofErr w:type="spellEnd"/>
      <w:r>
        <w:rPr>
          <w:sz w:val="28"/>
        </w:rPr>
        <w:t xml:space="preserve"> почвы. Выбитые участки занимают 15 – 60% площади;</w:t>
      </w:r>
    </w:p>
    <w:p w:rsidR="00F4529D" w:rsidRDefault="00F4529D" w:rsidP="00F4529D">
      <w:pPr>
        <w:ind w:firstLine="708"/>
        <w:jc w:val="both"/>
        <w:rPr>
          <w:sz w:val="28"/>
        </w:rPr>
      </w:pPr>
      <w:r>
        <w:rPr>
          <w:sz w:val="28"/>
        </w:rPr>
        <w:t xml:space="preserve">- </w:t>
      </w:r>
      <w:r>
        <w:rPr>
          <w:i/>
          <w:sz w:val="28"/>
        </w:rPr>
        <w:t xml:space="preserve">пятая </w:t>
      </w:r>
      <w:r w:rsidRPr="00290816">
        <w:rPr>
          <w:i/>
          <w:sz w:val="28"/>
        </w:rPr>
        <w:t xml:space="preserve"> стадия</w:t>
      </w:r>
      <w:r>
        <w:rPr>
          <w:sz w:val="28"/>
        </w:rPr>
        <w:t xml:space="preserve"> – значительная часть площади лишена растительности, сохранились только пятна сорняков и однолетников. Подрост и подлесок занимают менее 5%. Резко увеличивается освещенность. Все деревья больные или с механическими повреждениями. У значительной части деревьев корни обнажены и выступают на поверхность. В</w:t>
      </w:r>
      <w:r w:rsidR="00875FE6">
        <w:rPr>
          <w:sz w:val="28"/>
        </w:rPr>
        <w:t>ы</w:t>
      </w:r>
      <w:r>
        <w:rPr>
          <w:sz w:val="28"/>
        </w:rPr>
        <w:t>битые участки составляют 40 – 100% площади.</w:t>
      </w:r>
    </w:p>
    <w:p w:rsidR="00F4529D" w:rsidRDefault="00B70269" w:rsidP="00FD1493">
      <w:pPr>
        <w:ind w:firstLine="708"/>
        <w:jc w:val="both"/>
        <w:rPr>
          <w:sz w:val="28"/>
        </w:rPr>
      </w:pPr>
      <w:r>
        <w:rPr>
          <w:sz w:val="28"/>
        </w:rPr>
        <w:t>Городские леса г</w:t>
      </w:r>
      <w:proofErr w:type="gramStart"/>
      <w:r>
        <w:rPr>
          <w:sz w:val="28"/>
        </w:rPr>
        <w:t>.Ф</w:t>
      </w:r>
      <w:proofErr w:type="gramEnd"/>
      <w:r>
        <w:rPr>
          <w:sz w:val="28"/>
        </w:rPr>
        <w:t>окино</w:t>
      </w:r>
      <w:r w:rsidR="00F4529D">
        <w:rPr>
          <w:sz w:val="28"/>
        </w:rPr>
        <w:t xml:space="preserve">, в основном, отнесены к </w:t>
      </w:r>
      <w:r w:rsidR="00FD1493">
        <w:rPr>
          <w:sz w:val="28"/>
        </w:rPr>
        <w:t>первой</w:t>
      </w:r>
      <w:r w:rsidR="00F4529D">
        <w:rPr>
          <w:sz w:val="28"/>
        </w:rPr>
        <w:t xml:space="preserve"> стадии дигрессии </w:t>
      </w:r>
      <w:r w:rsidR="00FD1493">
        <w:rPr>
          <w:sz w:val="28"/>
        </w:rPr>
        <w:t>99,7</w:t>
      </w:r>
      <w:r w:rsidR="00D66AB6">
        <w:rPr>
          <w:sz w:val="28"/>
        </w:rPr>
        <w:t xml:space="preserve"> </w:t>
      </w:r>
      <w:r w:rsidR="00FD1493">
        <w:rPr>
          <w:sz w:val="28"/>
        </w:rPr>
        <w:t xml:space="preserve">га </w:t>
      </w:r>
      <w:r w:rsidR="00F4529D">
        <w:rPr>
          <w:sz w:val="28"/>
        </w:rPr>
        <w:t>(</w:t>
      </w:r>
      <w:r w:rsidR="00FD1493">
        <w:rPr>
          <w:sz w:val="28"/>
        </w:rPr>
        <w:t>57,6</w:t>
      </w:r>
      <w:r w:rsidR="00F4529D">
        <w:rPr>
          <w:sz w:val="28"/>
        </w:rPr>
        <w:t>%)</w:t>
      </w:r>
      <w:r w:rsidR="00FD1493">
        <w:rPr>
          <w:sz w:val="28"/>
        </w:rPr>
        <w:t>, ко второй стадии отнесено 67,5 га (39,0%) площади и к</w:t>
      </w:r>
      <w:r w:rsidR="00F4529D">
        <w:rPr>
          <w:sz w:val="28"/>
        </w:rPr>
        <w:t xml:space="preserve"> третьей стадии дигрессии </w:t>
      </w:r>
      <w:r w:rsidR="00FD1493">
        <w:rPr>
          <w:sz w:val="28"/>
        </w:rPr>
        <w:t>– 5,8</w:t>
      </w:r>
      <w:r w:rsidR="00F4529D">
        <w:rPr>
          <w:sz w:val="28"/>
        </w:rPr>
        <w:t xml:space="preserve"> га (</w:t>
      </w:r>
      <w:r w:rsidR="00FD1493">
        <w:rPr>
          <w:sz w:val="28"/>
        </w:rPr>
        <w:t>3</w:t>
      </w:r>
      <w:r w:rsidR="00F4529D">
        <w:rPr>
          <w:sz w:val="28"/>
        </w:rPr>
        <w:t>,4%).</w:t>
      </w:r>
    </w:p>
    <w:p w:rsidR="00F4529D" w:rsidRDefault="00F4529D" w:rsidP="00F4529D">
      <w:pPr>
        <w:jc w:val="both"/>
        <w:rPr>
          <w:sz w:val="28"/>
        </w:rPr>
      </w:pPr>
    </w:p>
    <w:p w:rsidR="00B71FB2" w:rsidRDefault="00B71FB2" w:rsidP="00F4529D">
      <w:pPr>
        <w:jc w:val="both"/>
        <w:rPr>
          <w:sz w:val="28"/>
        </w:rPr>
      </w:pPr>
    </w:p>
    <w:p w:rsidR="00F4529D" w:rsidRDefault="00F4529D" w:rsidP="00F4529D">
      <w:pPr>
        <w:jc w:val="center"/>
        <w:rPr>
          <w:b/>
          <w:i/>
          <w:sz w:val="28"/>
        </w:rPr>
      </w:pPr>
      <w:r w:rsidRPr="00F4529D">
        <w:rPr>
          <w:b/>
          <w:i/>
          <w:sz w:val="28"/>
        </w:rPr>
        <w:t xml:space="preserve">Мероприятия по регулированию </w:t>
      </w:r>
      <w:proofErr w:type="gramStart"/>
      <w:r w:rsidRPr="00F4529D">
        <w:rPr>
          <w:b/>
          <w:i/>
          <w:sz w:val="28"/>
        </w:rPr>
        <w:t>рекреационной</w:t>
      </w:r>
      <w:proofErr w:type="gramEnd"/>
    </w:p>
    <w:p w:rsidR="00F4529D" w:rsidRPr="00F4529D" w:rsidRDefault="00F4529D" w:rsidP="00F4529D">
      <w:pPr>
        <w:jc w:val="center"/>
        <w:rPr>
          <w:b/>
          <w:i/>
          <w:sz w:val="28"/>
        </w:rPr>
      </w:pPr>
      <w:r w:rsidRPr="00F4529D">
        <w:rPr>
          <w:b/>
          <w:i/>
          <w:sz w:val="28"/>
        </w:rPr>
        <w:t>деятельности</w:t>
      </w:r>
    </w:p>
    <w:p w:rsidR="00F4529D" w:rsidRDefault="00F4529D" w:rsidP="00F4529D">
      <w:pPr>
        <w:jc w:val="both"/>
        <w:rPr>
          <w:sz w:val="28"/>
        </w:rPr>
      </w:pPr>
    </w:p>
    <w:p w:rsidR="00F4529D" w:rsidRDefault="00F4529D" w:rsidP="00F4529D">
      <w:pPr>
        <w:jc w:val="both"/>
        <w:rPr>
          <w:sz w:val="28"/>
        </w:rPr>
      </w:pPr>
      <w:r>
        <w:rPr>
          <w:sz w:val="28"/>
        </w:rPr>
        <w:tab/>
        <w:t>Для регулирования рекреации проектируются соответствующие мероприятия по благоустройству территории лесов рекреационного назначения, включающие в себя организацию мест отдыха, устройство лесной мебели, оборудование площадок для пикников.</w:t>
      </w:r>
    </w:p>
    <w:p w:rsidR="00F4529D" w:rsidRDefault="00F4529D" w:rsidP="00F4529D">
      <w:pPr>
        <w:jc w:val="both"/>
        <w:rPr>
          <w:sz w:val="28"/>
        </w:rPr>
      </w:pPr>
      <w:r>
        <w:rPr>
          <w:sz w:val="28"/>
        </w:rPr>
        <w:lastRenderedPageBreak/>
        <w:tab/>
        <w:t xml:space="preserve">При этом следует помнить, что в современных условиях жизни все большее значение приобретает отдых в естественной природной среде. Природа, и прежде всего, леса и реки, становятся главным притягательным фактором и составляют основу для отдыха населения и его оздоровления. В </w:t>
      </w:r>
      <w:r w:rsidR="00BF39AC">
        <w:rPr>
          <w:sz w:val="28"/>
        </w:rPr>
        <w:t xml:space="preserve">силу громадной кислородной </w:t>
      </w:r>
      <w:proofErr w:type="spellStart"/>
      <w:r w:rsidR="00BF39AC">
        <w:rPr>
          <w:sz w:val="28"/>
        </w:rPr>
        <w:t>фитонцидопроизводственной</w:t>
      </w:r>
      <w:proofErr w:type="spellEnd"/>
      <w:r w:rsidR="00BF39AC">
        <w:rPr>
          <w:sz w:val="28"/>
        </w:rPr>
        <w:t xml:space="preserve"> мощи лесов, их способности снижать и даже полностью погашать отдельные отрицательные явления природы и техногенные воздействия (весенний паводок, сильные ветры, резкие температуры, высокую солнечную радиацию, загрязнение воздуха вредными промышленными выбросами, шум и т.д.), значение лесов, как важнейшей оздоровительной среды для жизни человека, трудно переоценить.</w:t>
      </w:r>
    </w:p>
    <w:p w:rsidR="00BF39AC" w:rsidRDefault="00BF39AC" w:rsidP="00F4529D">
      <w:pPr>
        <w:jc w:val="both"/>
        <w:rPr>
          <w:sz w:val="28"/>
        </w:rPr>
      </w:pPr>
      <w:r>
        <w:rPr>
          <w:sz w:val="28"/>
        </w:rPr>
        <w:tab/>
      </w:r>
      <w:r w:rsidR="00FD1493">
        <w:rPr>
          <w:sz w:val="28"/>
        </w:rPr>
        <w:t>Городские леса г. Фокино</w:t>
      </w:r>
      <w:r>
        <w:rPr>
          <w:sz w:val="28"/>
        </w:rPr>
        <w:t xml:space="preserve"> несут огромную рекреационную нагрузку, выполняя две основные функции рекреационных лесов: </w:t>
      </w:r>
      <w:proofErr w:type="spellStart"/>
      <w:r>
        <w:rPr>
          <w:sz w:val="28"/>
        </w:rPr>
        <w:t>средозащитную</w:t>
      </w:r>
      <w:proofErr w:type="spellEnd"/>
      <w:r>
        <w:rPr>
          <w:sz w:val="28"/>
        </w:rPr>
        <w:t xml:space="preserve"> и собственно рекреационную.</w:t>
      </w:r>
    </w:p>
    <w:p w:rsidR="007B2F47" w:rsidRDefault="00BF39AC" w:rsidP="00BF39AC">
      <w:pPr>
        <w:ind w:firstLine="708"/>
        <w:jc w:val="both"/>
        <w:rPr>
          <w:sz w:val="28"/>
        </w:rPr>
      </w:pPr>
      <w:proofErr w:type="spellStart"/>
      <w:r>
        <w:rPr>
          <w:sz w:val="28"/>
        </w:rPr>
        <w:t>Средозащитная</w:t>
      </w:r>
      <w:proofErr w:type="spellEnd"/>
      <w:r>
        <w:rPr>
          <w:sz w:val="28"/>
        </w:rPr>
        <w:t xml:space="preserve"> функция – это возможные виды защиты окружающей среды (прежде всего, воздушного бассейна района) от вредных антропогенных воздействий промышленных предприятий, также положительное оздоровительное влияние лесных массивов на окружающую среду и создание благоприятного микроклимата и условий в самих насаждениях.</w:t>
      </w:r>
    </w:p>
    <w:p w:rsidR="00BF39AC" w:rsidRDefault="00BF39AC" w:rsidP="00BF39AC">
      <w:pPr>
        <w:ind w:firstLine="708"/>
        <w:jc w:val="both"/>
        <w:rPr>
          <w:sz w:val="28"/>
        </w:rPr>
      </w:pPr>
      <w:r>
        <w:rPr>
          <w:sz w:val="28"/>
        </w:rPr>
        <w:t>Рекреационные функции – это функции, восстанавливающие физические и духовные силы человека, удо</w:t>
      </w:r>
      <w:r w:rsidR="00875FE6">
        <w:rPr>
          <w:sz w:val="28"/>
        </w:rPr>
        <w:t xml:space="preserve">влетворяющие </w:t>
      </w:r>
      <w:r>
        <w:rPr>
          <w:sz w:val="28"/>
        </w:rPr>
        <w:t>его эмоциональную потребность в общении с живой природой.</w:t>
      </w:r>
    </w:p>
    <w:p w:rsidR="00BF39AC" w:rsidRDefault="00BF39AC" w:rsidP="00BF39AC">
      <w:pPr>
        <w:ind w:firstLine="708"/>
        <w:jc w:val="both"/>
        <w:rPr>
          <w:sz w:val="28"/>
        </w:rPr>
      </w:pPr>
      <w:r>
        <w:rPr>
          <w:sz w:val="28"/>
        </w:rPr>
        <w:t xml:space="preserve">Многие участки городских лесов, как лесные массивы, так и открытые ландшафты, испытывают чрезвычайно высокие </w:t>
      </w:r>
      <w:r w:rsidR="007A623D">
        <w:rPr>
          <w:sz w:val="28"/>
        </w:rPr>
        <w:t>рекреационные нагрузки, выражающиеся в нарушении естественных условий среды.</w:t>
      </w:r>
    </w:p>
    <w:p w:rsidR="007A623D" w:rsidRDefault="007A623D" w:rsidP="007A623D">
      <w:pPr>
        <w:jc w:val="both"/>
        <w:rPr>
          <w:sz w:val="28"/>
        </w:rPr>
      </w:pPr>
      <w:r>
        <w:rPr>
          <w:sz w:val="28"/>
        </w:rPr>
        <w:tab/>
        <w:t>На этих участках резко падает сомкнутость насаждений, появляются большие площадки с вытоптанным травяным покровом, подростом, подлеском, в связи с сильным уплотнением почвы нарушаются естественные условия процесса лесовосстановления. На открытых участках наблюдается замусоривание бытовыми отходами, ухудшается общее санитарное состояние ландшафтов городских лесов.</w:t>
      </w:r>
    </w:p>
    <w:p w:rsidR="007A623D" w:rsidRDefault="007A623D" w:rsidP="007A623D">
      <w:pPr>
        <w:jc w:val="both"/>
        <w:rPr>
          <w:sz w:val="28"/>
        </w:rPr>
      </w:pPr>
      <w:r>
        <w:rPr>
          <w:sz w:val="28"/>
        </w:rPr>
        <w:tab/>
        <w:t>В связи с большой посещаемостью лесов местным населением, следует уделять большое внимание вопросам организации оптимального рекреационного лесопользования, при котором лесные массивы не испытывали бы чрезмерной рекреационной нагрузки.</w:t>
      </w:r>
    </w:p>
    <w:p w:rsidR="007A623D" w:rsidRDefault="007A623D" w:rsidP="007A623D">
      <w:pPr>
        <w:jc w:val="both"/>
        <w:rPr>
          <w:sz w:val="28"/>
        </w:rPr>
      </w:pPr>
      <w:r>
        <w:rPr>
          <w:sz w:val="28"/>
        </w:rPr>
        <w:tab/>
        <w:t>Для этого необходимо обеспечить благоприятные условия для массового отдыха населения при минимальном отрицательном воздействии на лесные массивы.</w:t>
      </w:r>
    </w:p>
    <w:p w:rsidR="007A623D" w:rsidRDefault="007A623D" w:rsidP="007A623D">
      <w:pPr>
        <w:jc w:val="both"/>
        <w:rPr>
          <w:sz w:val="28"/>
        </w:rPr>
      </w:pPr>
      <w:r>
        <w:rPr>
          <w:sz w:val="28"/>
        </w:rPr>
        <w:tab/>
        <w:t>Учитывая это, основными задачами лесов зоны рекреационной деятельности являются:</w:t>
      </w:r>
    </w:p>
    <w:p w:rsidR="007A623D" w:rsidRDefault="007A623D" w:rsidP="007A623D">
      <w:pPr>
        <w:jc w:val="both"/>
        <w:rPr>
          <w:sz w:val="28"/>
        </w:rPr>
      </w:pPr>
      <w:r>
        <w:rPr>
          <w:sz w:val="28"/>
        </w:rPr>
        <w:tab/>
        <w:t>- сохранение природных ландшафтов, обеспечивающих выполнение ими первоочередных рекреационных функций;</w:t>
      </w:r>
    </w:p>
    <w:p w:rsidR="007A623D" w:rsidRDefault="007A623D" w:rsidP="007A623D">
      <w:pPr>
        <w:jc w:val="both"/>
        <w:rPr>
          <w:sz w:val="28"/>
        </w:rPr>
      </w:pPr>
      <w:r>
        <w:rPr>
          <w:sz w:val="28"/>
        </w:rPr>
        <w:lastRenderedPageBreak/>
        <w:tab/>
        <w:t>- создание благоприятных условий для отдыха населения</w:t>
      </w:r>
      <w:r w:rsidR="00875FE6">
        <w:rPr>
          <w:sz w:val="28"/>
        </w:rPr>
        <w:t>,</w:t>
      </w:r>
      <w:r>
        <w:rPr>
          <w:sz w:val="28"/>
        </w:rPr>
        <w:t xml:space="preserve"> необходимо знать ту допустимую рекреационную емкость лесных биоценозов, при которой не нарушается экологический баланс природных комплексов этих лесов.</w:t>
      </w:r>
    </w:p>
    <w:p w:rsidR="007A623D" w:rsidRDefault="007A623D" w:rsidP="007A623D">
      <w:pPr>
        <w:jc w:val="both"/>
        <w:rPr>
          <w:sz w:val="28"/>
        </w:rPr>
      </w:pPr>
      <w:r>
        <w:rPr>
          <w:sz w:val="28"/>
        </w:rPr>
        <w:tab/>
        <w:t>Экологическая рекреационная емкость – это нагрузка на среду, не выводящая насаждения за пределы устойчивости, после которых начинаются необратимые процессы разрушения, как насаждений, так и всей лесной среды. За нее принимается число посещени</w:t>
      </w:r>
      <w:r w:rsidR="00875FE6">
        <w:rPr>
          <w:sz w:val="28"/>
        </w:rPr>
        <w:t>й</w:t>
      </w:r>
      <w:r>
        <w:rPr>
          <w:sz w:val="28"/>
        </w:rPr>
        <w:t xml:space="preserve"> отдыхающими определенной площади единовременно (чел./</w:t>
      </w:r>
      <w:proofErr w:type="gramStart"/>
      <w:r>
        <w:rPr>
          <w:sz w:val="28"/>
        </w:rPr>
        <w:t>га</w:t>
      </w:r>
      <w:proofErr w:type="gramEnd"/>
      <w:r>
        <w:rPr>
          <w:sz w:val="28"/>
        </w:rPr>
        <w:t>) в зоне наибольшей летней рекреации на лесном участке 3-ей стадии дигрессии.</w:t>
      </w:r>
    </w:p>
    <w:p w:rsidR="007A623D" w:rsidRDefault="007A623D" w:rsidP="007A623D">
      <w:pPr>
        <w:jc w:val="both"/>
        <w:rPr>
          <w:sz w:val="28"/>
        </w:rPr>
      </w:pPr>
      <w:r>
        <w:rPr>
          <w:sz w:val="28"/>
        </w:rPr>
        <w:tab/>
        <w:t>Экологическая емкость лесов зоны рекреационной деятельности рассчитывается на основе устойчивости древесных пород к рекреационным нагрузкам (</w:t>
      </w:r>
      <w:proofErr w:type="gramStart"/>
      <w:r>
        <w:rPr>
          <w:sz w:val="28"/>
        </w:rPr>
        <w:t>согласно шкалы</w:t>
      </w:r>
      <w:proofErr w:type="gramEnd"/>
      <w:r>
        <w:rPr>
          <w:sz w:val="28"/>
        </w:rPr>
        <w:t xml:space="preserve"> ВСН-3-84 </w:t>
      </w:r>
      <w:proofErr w:type="spellStart"/>
      <w:r>
        <w:rPr>
          <w:sz w:val="28"/>
        </w:rPr>
        <w:t>Гослесхоз</w:t>
      </w:r>
      <w:proofErr w:type="spellEnd"/>
      <w:r>
        <w:rPr>
          <w:sz w:val="28"/>
        </w:rPr>
        <w:t xml:space="preserve"> СССР).</w:t>
      </w:r>
    </w:p>
    <w:p w:rsidR="00B50E50" w:rsidRPr="00E5241D" w:rsidRDefault="00B50E50" w:rsidP="00B50E50">
      <w:pPr>
        <w:ind w:firstLine="708"/>
        <w:jc w:val="right"/>
        <w:rPr>
          <w:i/>
          <w:sz w:val="28"/>
        </w:rPr>
      </w:pPr>
      <w:r w:rsidRPr="00E5241D">
        <w:rPr>
          <w:i/>
          <w:sz w:val="28"/>
        </w:rPr>
        <w:t xml:space="preserve">Таблица </w:t>
      </w:r>
      <w:r>
        <w:rPr>
          <w:i/>
          <w:sz w:val="28"/>
        </w:rPr>
        <w:t>17</w:t>
      </w:r>
    </w:p>
    <w:p w:rsidR="00B50E50" w:rsidRPr="00E5241D" w:rsidRDefault="00B50E50" w:rsidP="00B50E50">
      <w:pPr>
        <w:jc w:val="center"/>
        <w:rPr>
          <w:b/>
          <w:sz w:val="28"/>
        </w:rPr>
      </w:pPr>
      <w:r w:rsidRPr="00E5241D">
        <w:rPr>
          <w:b/>
          <w:sz w:val="28"/>
        </w:rPr>
        <w:t>Определение допустимых рекреационных нагрузок</w:t>
      </w:r>
    </w:p>
    <w:p w:rsidR="00B50E50" w:rsidRPr="00E5241D" w:rsidRDefault="00B50E50" w:rsidP="00B50E50">
      <w:pPr>
        <w:jc w:val="center"/>
        <w:rPr>
          <w:b/>
          <w:sz w:val="28"/>
        </w:rPr>
      </w:pPr>
      <w:r w:rsidRPr="00E5241D">
        <w:rPr>
          <w:b/>
          <w:sz w:val="28"/>
        </w:rPr>
        <w:t xml:space="preserve">на лесные массивы </w:t>
      </w:r>
      <w:r>
        <w:rPr>
          <w:b/>
          <w:sz w:val="28"/>
        </w:rPr>
        <w:t>городских лесов</w:t>
      </w:r>
    </w:p>
    <w:p w:rsidR="00B50E50" w:rsidRPr="00E5241D" w:rsidRDefault="00B50E50" w:rsidP="00B50E50">
      <w:pPr>
        <w:rPr>
          <w:sz w:val="28"/>
        </w:rPr>
      </w:pPr>
      <w:r w:rsidRPr="00B50E50">
        <w:rPr>
          <w:i/>
          <w:sz w:val="28"/>
        </w:rPr>
        <w:t xml:space="preserve">числитель </w:t>
      </w:r>
      <w:r w:rsidRPr="00E5241D">
        <w:rPr>
          <w:sz w:val="28"/>
        </w:rPr>
        <w:t xml:space="preserve">– площадь, </w:t>
      </w:r>
      <w:proofErr w:type="gramStart"/>
      <w:r w:rsidRPr="00E5241D">
        <w:rPr>
          <w:sz w:val="28"/>
        </w:rPr>
        <w:t>га</w:t>
      </w:r>
      <w:proofErr w:type="gramEnd"/>
      <w:r w:rsidRPr="00E5241D">
        <w:rPr>
          <w:sz w:val="28"/>
        </w:rPr>
        <w:t>;</w:t>
      </w:r>
    </w:p>
    <w:p w:rsidR="00B50E50" w:rsidRPr="00E5241D" w:rsidRDefault="00B50E50" w:rsidP="00B50E50">
      <w:pPr>
        <w:rPr>
          <w:sz w:val="28"/>
        </w:rPr>
      </w:pPr>
      <w:r w:rsidRPr="00B50E50">
        <w:rPr>
          <w:i/>
          <w:sz w:val="28"/>
        </w:rPr>
        <w:t>знаменатель</w:t>
      </w:r>
      <w:r w:rsidRPr="00E5241D">
        <w:rPr>
          <w:sz w:val="28"/>
        </w:rPr>
        <w:t xml:space="preserve"> – количество человек</w:t>
      </w:r>
    </w:p>
    <w:p w:rsidR="00B50E50" w:rsidRPr="00E5241D" w:rsidRDefault="00B50E50" w:rsidP="00B50E50">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983"/>
        <w:gridCol w:w="1916"/>
        <w:gridCol w:w="1916"/>
        <w:gridCol w:w="1661"/>
      </w:tblGrid>
      <w:tr w:rsidR="00B50E50" w:rsidRPr="00B71FB2" w:rsidTr="00B71FB2">
        <w:trPr>
          <w:cantSplit/>
        </w:trPr>
        <w:tc>
          <w:tcPr>
            <w:tcW w:w="1094" w:type="pct"/>
            <w:vMerge w:val="restart"/>
            <w:vAlign w:val="center"/>
          </w:tcPr>
          <w:p w:rsidR="00B50E50" w:rsidRPr="00B71FB2" w:rsidRDefault="00B50E50" w:rsidP="00B71FB2">
            <w:pPr>
              <w:jc w:val="center"/>
              <w:rPr>
                <w:sz w:val="28"/>
              </w:rPr>
            </w:pPr>
            <w:r w:rsidRPr="00B71FB2">
              <w:rPr>
                <w:sz w:val="28"/>
              </w:rPr>
              <w:t>Протяженность дорожной сети на 1000 га,</w:t>
            </w:r>
            <w:r w:rsidR="0032015F" w:rsidRPr="00B71FB2">
              <w:rPr>
                <w:sz w:val="28"/>
              </w:rPr>
              <w:t xml:space="preserve"> </w:t>
            </w:r>
            <w:r w:rsidRPr="00B71FB2">
              <w:rPr>
                <w:sz w:val="28"/>
              </w:rPr>
              <w:t>км</w:t>
            </w:r>
          </w:p>
        </w:tc>
        <w:tc>
          <w:tcPr>
            <w:tcW w:w="3906" w:type="pct"/>
            <w:gridSpan w:val="4"/>
            <w:vAlign w:val="center"/>
          </w:tcPr>
          <w:p w:rsidR="00B50E50" w:rsidRPr="00B71FB2" w:rsidRDefault="00B50E50" w:rsidP="004A3986">
            <w:pPr>
              <w:jc w:val="center"/>
              <w:rPr>
                <w:sz w:val="28"/>
              </w:rPr>
            </w:pPr>
            <w:r w:rsidRPr="00B71FB2">
              <w:rPr>
                <w:sz w:val="28"/>
              </w:rPr>
              <w:t>Хозяйство (преобладающие породы)</w:t>
            </w:r>
          </w:p>
        </w:tc>
      </w:tr>
      <w:tr w:rsidR="002F0D65" w:rsidRPr="00B71FB2" w:rsidTr="00B71FB2">
        <w:trPr>
          <w:cantSplit/>
          <w:trHeight w:val="77"/>
        </w:trPr>
        <w:tc>
          <w:tcPr>
            <w:tcW w:w="1094" w:type="pct"/>
            <w:vMerge/>
            <w:vAlign w:val="center"/>
          </w:tcPr>
          <w:p w:rsidR="002F0D65" w:rsidRPr="00B71FB2" w:rsidRDefault="002F0D65" w:rsidP="004A3986">
            <w:pPr>
              <w:jc w:val="center"/>
              <w:rPr>
                <w:sz w:val="28"/>
              </w:rPr>
            </w:pPr>
          </w:p>
        </w:tc>
        <w:tc>
          <w:tcPr>
            <w:tcW w:w="1036" w:type="pct"/>
            <w:vAlign w:val="center"/>
          </w:tcPr>
          <w:p w:rsidR="002F0D65" w:rsidRPr="00B71FB2" w:rsidRDefault="002F0D65" w:rsidP="004A3986">
            <w:pPr>
              <w:jc w:val="center"/>
              <w:rPr>
                <w:sz w:val="28"/>
              </w:rPr>
            </w:pPr>
            <w:r w:rsidRPr="00B71FB2">
              <w:rPr>
                <w:sz w:val="28"/>
              </w:rPr>
              <w:t>Хвойное</w:t>
            </w:r>
          </w:p>
        </w:tc>
        <w:tc>
          <w:tcPr>
            <w:tcW w:w="2002" w:type="pct"/>
            <w:gridSpan w:val="2"/>
            <w:vAlign w:val="center"/>
          </w:tcPr>
          <w:p w:rsidR="002F0D65" w:rsidRPr="00B71FB2" w:rsidRDefault="002F0D65" w:rsidP="004A3986">
            <w:pPr>
              <w:jc w:val="center"/>
              <w:rPr>
                <w:sz w:val="28"/>
              </w:rPr>
            </w:pPr>
            <w:proofErr w:type="spellStart"/>
            <w:r w:rsidRPr="00B71FB2">
              <w:rPr>
                <w:sz w:val="28"/>
              </w:rPr>
              <w:t>Мягколиственное</w:t>
            </w:r>
            <w:proofErr w:type="spellEnd"/>
          </w:p>
        </w:tc>
        <w:tc>
          <w:tcPr>
            <w:tcW w:w="868" w:type="pct"/>
            <w:vMerge w:val="restart"/>
            <w:vAlign w:val="center"/>
          </w:tcPr>
          <w:p w:rsidR="002F0D65" w:rsidRPr="00B71FB2" w:rsidRDefault="002F0D65" w:rsidP="004A3986">
            <w:pPr>
              <w:jc w:val="center"/>
              <w:rPr>
                <w:sz w:val="28"/>
              </w:rPr>
            </w:pPr>
            <w:r w:rsidRPr="00B71FB2">
              <w:rPr>
                <w:sz w:val="28"/>
              </w:rPr>
              <w:t>Итого</w:t>
            </w:r>
          </w:p>
        </w:tc>
      </w:tr>
      <w:tr w:rsidR="00B71FB2" w:rsidRPr="00B71FB2" w:rsidTr="00B71FB2">
        <w:trPr>
          <w:cantSplit/>
          <w:trHeight w:val="77"/>
        </w:trPr>
        <w:tc>
          <w:tcPr>
            <w:tcW w:w="1094" w:type="pct"/>
            <w:vMerge/>
            <w:vAlign w:val="center"/>
          </w:tcPr>
          <w:p w:rsidR="002F0D65" w:rsidRPr="00B71FB2" w:rsidRDefault="002F0D65" w:rsidP="004A3986">
            <w:pPr>
              <w:jc w:val="center"/>
              <w:rPr>
                <w:sz w:val="28"/>
              </w:rPr>
            </w:pPr>
          </w:p>
        </w:tc>
        <w:tc>
          <w:tcPr>
            <w:tcW w:w="1036" w:type="pct"/>
            <w:vAlign w:val="center"/>
          </w:tcPr>
          <w:p w:rsidR="002F0D65" w:rsidRPr="00B71FB2" w:rsidRDefault="002F0D65" w:rsidP="00823D0C">
            <w:pPr>
              <w:jc w:val="center"/>
              <w:rPr>
                <w:sz w:val="28"/>
              </w:rPr>
            </w:pPr>
            <w:r w:rsidRPr="00B71FB2">
              <w:rPr>
                <w:sz w:val="28"/>
              </w:rPr>
              <w:t>сосна</w:t>
            </w:r>
          </w:p>
        </w:tc>
        <w:tc>
          <w:tcPr>
            <w:tcW w:w="1001" w:type="pct"/>
            <w:vAlign w:val="center"/>
          </w:tcPr>
          <w:p w:rsidR="002F0D65" w:rsidRPr="00B71FB2" w:rsidRDefault="002F0D65" w:rsidP="00823D0C">
            <w:pPr>
              <w:jc w:val="center"/>
              <w:rPr>
                <w:sz w:val="28"/>
              </w:rPr>
            </w:pPr>
            <w:r w:rsidRPr="00B71FB2">
              <w:rPr>
                <w:sz w:val="28"/>
              </w:rPr>
              <w:t>ольха черная</w:t>
            </w:r>
          </w:p>
        </w:tc>
        <w:tc>
          <w:tcPr>
            <w:tcW w:w="1001" w:type="pct"/>
            <w:vAlign w:val="center"/>
          </w:tcPr>
          <w:p w:rsidR="002F0D65" w:rsidRPr="00B71FB2" w:rsidRDefault="002F0D65" w:rsidP="00823D0C">
            <w:pPr>
              <w:jc w:val="center"/>
              <w:rPr>
                <w:sz w:val="28"/>
              </w:rPr>
            </w:pPr>
            <w:r w:rsidRPr="00B71FB2">
              <w:rPr>
                <w:sz w:val="28"/>
              </w:rPr>
              <w:t>осина</w:t>
            </w:r>
          </w:p>
        </w:tc>
        <w:tc>
          <w:tcPr>
            <w:tcW w:w="868" w:type="pct"/>
            <w:vMerge/>
            <w:vAlign w:val="center"/>
          </w:tcPr>
          <w:p w:rsidR="002F0D65" w:rsidRPr="00B71FB2" w:rsidRDefault="002F0D65" w:rsidP="004A3986">
            <w:pPr>
              <w:jc w:val="center"/>
              <w:rPr>
                <w:sz w:val="28"/>
              </w:rPr>
            </w:pPr>
          </w:p>
        </w:tc>
      </w:tr>
      <w:tr w:rsidR="00B50E50" w:rsidRPr="00B71FB2" w:rsidTr="00B50E50">
        <w:trPr>
          <w:cantSplit/>
        </w:trPr>
        <w:tc>
          <w:tcPr>
            <w:tcW w:w="5000" w:type="pct"/>
            <w:gridSpan w:val="5"/>
            <w:vAlign w:val="center"/>
          </w:tcPr>
          <w:p w:rsidR="00B50E50" w:rsidRPr="00B71FB2" w:rsidRDefault="00B50E50" w:rsidP="004A3986">
            <w:pPr>
              <w:jc w:val="center"/>
              <w:rPr>
                <w:sz w:val="28"/>
              </w:rPr>
            </w:pPr>
          </w:p>
        </w:tc>
      </w:tr>
      <w:tr w:rsidR="00B50E50" w:rsidRPr="00B71FB2" w:rsidTr="00B50E50">
        <w:tc>
          <w:tcPr>
            <w:tcW w:w="5000" w:type="pct"/>
            <w:gridSpan w:val="5"/>
            <w:vAlign w:val="center"/>
          </w:tcPr>
          <w:p w:rsidR="00B50E50" w:rsidRPr="00B71FB2" w:rsidRDefault="00B50E50" w:rsidP="004A3986">
            <w:pPr>
              <w:jc w:val="center"/>
              <w:rPr>
                <w:i/>
                <w:sz w:val="28"/>
              </w:rPr>
            </w:pPr>
            <w:r w:rsidRPr="00B71FB2">
              <w:rPr>
                <w:i/>
                <w:sz w:val="28"/>
              </w:rPr>
              <w:t>Молодняки</w:t>
            </w:r>
          </w:p>
        </w:tc>
      </w:tr>
      <w:tr w:rsidR="00B71FB2" w:rsidRPr="00B71FB2" w:rsidTr="00B71FB2">
        <w:trPr>
          <w:cantSplit/>
          <w:trHeight w:val="77"/>
        </w:trPr>
        <w:tc>
          <w:tcPr>
            <w:tcW w:w="1094" w:type="pct"/>
            <w:vAlign w:val="center"/>
          </w:tcPr>
          <w:p w:rsidR="00B71FB2" w:rsidRPr="00B71FB2" w:rsidRDefault="00B71FB2" w:rsidP="004A3986">
            <w:pPr>
              <w:jc w:val="center"/>
              <w:rPr>
                <w:sz w:val="28"/>
              </w:rPr>
            </w:pPr>
            <w:r w:rsidRPr="00B71FB2">
              <w:rPr>
                <w:sz w:val="28"/>
              </w:rPr>
              <w:t>22</w:t>
            </w:r>
          </w:p>
        </w:tc>
        <w:tc>
          <w:tcPr>
            <w:tcW w:w="1036" w:type="pct"/>
            <w:vAlign w:val="center"/>
          </w:tcPr>
          <w:p w:rsidR="00B71FB2" w:rsidRPr="00B71FB2" w:rsidRDefault="00B71FB2" w:rsidP="00CC4657">
            <w:pPr>
              <w:pBdr>
                <w:bottom w:val="single" w:sz="6" w:space="1" w:color="auto"/>
              </w:pBdr>
              <w:jc w:val="center"/>
              <w:rPr>
                <w:sz w:val="28"/>
              </w:rPr>
            </w:pPr>
            <w:r w:rsidRPr="00B71FB2">
              <w:rPr>
                <w:sz w:val="28"/>
              </w:rPr>
              <w:t>9</w:t>
            </w:r>
          </w:p>
          <w:p w:rsidR="00B71FB2" w:rsidRPr="00B71FB2" w:rsidRDefault="00B71FB2" w:rsidP="004A3986">
            <w:pPr>
              <w:jc w:val="center"/>
              <w:rPr>
                <w:sz w:val="28"/>
              </w:rPr>
            </w:pPr>
            <w:r w:rsidRPr="00B71FB2">
              <w:rPr>
                <w:sz w:val="28"/>
              </w:rPr>
              <w:t>14</w:t>
            </w:r>
          </w:p>
        </w:tc>
        <w:tc>
          <w:tcPr>
            <w:tcW w:w="1001" w:type="pct"/>
            <w:vAlign w:val="center"/>
          </w:tcPr>
          <w:p w:rsidR="00B71FB2" w:rsidRPr="00B71FB2" w:rsidRDefault="00B71FB2" w:rsidP="00B71FB2">
            <w:pPr>
              <w:jc w:val="center"/>
              <w:rPr>
                <w:sz w:val="28"/>
              </w:rPr>
            </w:pPr>
            <w:r>
              <w:rPr>
                <w:sz w:val="28"/>
              </w:rPr>
              <w:t>-</w:t>
            </w:r>
          </w:p>
        </w:tc>
        <w:tc>
          <w:tcPr>
            <w:tcW w:w="1001" w:type="pct"/>
            <w:vAlign w:val="center"/>
          </w:tcPr>
          <w:p w:rsidR="00B71FB2" w:rsidRPr="00B71FB2" w:rsidRDefault="00B71FB2" w:rsidP="00B71FB2">
            <w:pPr>
              <w:jc w:val="center"/>
              <w:rPr>
                <w:sz w:val="28"/>
              </w:rPr>
            </w:pPr>
            <w:r>
              <w:rPr>
                <w:sz w:val="28"/>
              </w:rPr>
              <w:t>-</w:t>
            </w:r>
          </w:p>
        </w:tc>
        <w:tc>
          <w:tcPr>
            <w:tcW w:w="868" w:type="pct"/>
            <w:vAlign w:val="center"/>
          </w:tcPr>
          <w:p w:rsidR="00B71FB2" w:rsidRPr="00B71FB2" w:rsidRDefault="00B71FB2" w:rsidP="00CC4657">
            <w:pPr>
              <w:pBdr>
                <w:bottom w:val="single" w:sz="6" w:space="1" w:color="auto"/>
              </w:pBdr>
              <w:jc w:val="center"/>
              <w:rPr>
                <w:sz w:val="28"/>
              </w:rPr>
            </w:pPr>
            <w:r w:rsidRPr="00B71FB2">
              <w:rPr>
                <w:sz w:val="28"/>
              </w:rPr>
              <w:t>9</w:t>
            </w:r>
          </w:p>
          <w:p w:rsidR="00B71FB2" w:rsidRPr="00B71FB2" w:rsidRDefault="00B71FB2" w:rsidP="00CC4657">
            <w:pPr>
              <w:jc w:val="center"/>
              <w:rPr>
                <w:sz w:val="28"/>
              </w:rPr>
            </w:pPr>
            <w:r w:rsidRPr="00B71FB2">
              <w:rPr>
                <w:sz w:val="28"/>
              </w:rPr>
              <w:t>14</w:t>
            </w:r>
          </w:p>
        </w:tc>
      </w:tr>
      <w:tr w:rsidR="0032015F" w:rsidRPr="00B71FB2" w:rsidTr="00B50E50">
        <w:tc>
          <w:tcPr>
            <w:tcW w:w="5000" w:type="pct"/>
            <w:gridSpan w:val="5"/>
            <w:vAlign w:val="center"/>
          </w:tcPr>
          <w:p w:rsidR="0032015F" w:rsidRPr="00B71FB2" w:rsidRDefault="0032015F" w:rsidP="004A3986">
            <w:pPr>
              <w:jc w:val="center"/>
              <w:rPr>
                <w:i/>
                <w:sz w:val="28"/>
              </w:rPr>
            </w:pPr>
            <w:r w:rsidRPr="00B71FB2">
              <w:rPr>
                <w:i/>
                <w:sz w:val="28"/>
              </w:rPr>
              <w:t>Средневозрастные и приспевающие</w:t>
            </w:r>
          </w:p>
        </w:tc>
      </w:tr>
      <w:tr w:rsidR="0032015F" w:rsidRPr="00B71FB2" w:rsidTr="00B71FB2">
        <w:trPr>
          <w:cantSplit/>
        </w:trPr>
        <w:tc>
          <w:tcPr>
            <w:tcW w:w="1094" w:type="pct"/>
            <w:vAlign w:val="center"/>
          </w:tcPr>
          <w:p w:rsidR="0032015F" w:rsidRPr="00B71FB2" w:rsidRDefault="0032015F" w:rsidP="004A3986">
            <w:pPr>
              <w:jc w:val="center"/>
              <w:rPr>
                <w:sz w:val="28"/>
              </w:rPr>
            </w:pPr>
            <w:r w:rsidRPr="00B71FB2">
              <w:rPr>
                <w:sz w:val="28"/>
              </w:rPr>
              <w:t>22</w:t>
            </w:r>
          </w:p>
        </w:tc>
        <w:tc>
          <w:tcPr>
            <w:tcW w:w="1036" w:type="pct"/>
            <w:vAlign w:val="center"/>
          </w:tcPr>
          <w:p w:rsidR="0032015F" w:rsidRPr="00B71FB2" w:rsidRDefault="0032015F" w:rsidP="00CC4657">
            <w:pPr>
              <w:pBdr>
                <w:bottom w:val="single" w:sz="6" w:space="1" w:color="auto"/>
              </w:pBdr>
              <w:jc w:val="center"/>
              <w:rPr>
                <w:sz w:val="28"/>
              </w:rPr>
            </w:pPr>
            <w:r w:rsidRPr="00B71FB2">
              <w:rPr>
                <w:sz w:val="28"/>
              </w:rPr>
              <w:t>64</w:t>
            </w:r>
          </w:p>
          <w:p w:rsidR="0032015F" w:rsidRPr="00B71FB2" w:rsidRDefault="00323872" w:rsidP="00CC4657">
            <w:pPr>
              <w:jc w:val="center"/>
              <w:rPr>
                <w:sz w:val="28"/>
              </w:rPr>
            </w:pPr>
            <w:r w:rsidRPr="00B71FB2">
              <w:rPr>
                <w:sz w:val="28"/>
              </w:rPr>
              <w:t>141</w:t>
            </w:r>
          </w:p>
        </w:tc>
        <w:tc>
          <w:tcPr>
            <w:tcW w:w="1001" w:type="pct"/>
            <w:vAlign w:val="center"/>
          </w:tcPr>
          <w:p w:rsidR="0032015F" w:rsidRPr="00B71FB2" w:rsidRDefault="0032015F" w:rsidP="00CC4657">
            <w:pPr>
              <w:pBdr>
                <w:bottom w:val="single" w:sz="6" w:space="1" w:color="auto"/>
              </w:pBdr>
              <w:jc w:val="center"/>
              <w:rPr>
                <w:sz w:val="28"/>
              </w:rPr>
            </w:pPr>
            <w:r w:rsidRPr="00B71FB2">
              <w:rPr>
                <w:sz w:val="28"/>
              </w:rPr>
              <w:t>71</w:t>
            </w:r>
          </w:p>
          <w:p w:rsidR="0032015F" w:rsidRPr="00B71FB2" w:rsidRDefault="00323872" w:rsidP="00CC4657">
            <w:pPr>
              <w:jc w:val="center"/>
              <w:rPr>
                <w:sz w:val="28"/>
              </w:rPr>
            </w:pPr>
            <w:r w:rsidRPr="00B71FB2">
              <w:rPr>
                <w:sz w:val="28"/>
              </w:rPr>
              <w:t>78</w:t>
            </w:r>
          </w:p>
        </w:tc>
        <w:tc>
          <w:tcPr>
            <w:tcW w:w="1001" w:type="pct"/>
            <w:vAlign w:val="center"/>
          </w:tcPr>
          <w:p w:rsidR="0032015F" w:rsidRPr="00B71FB2" w:rsidRDefault="0032015F" w:rsidP="00CC4657">
            <w:pPr>
              <w:pBdr>
                <w:bottom w:val="single" w:sz="6" w:space="1" w:color="auto"/>
              </w:pBdr>
              <w:jc w:val="center"/>
              <w:rPr>
                <w:sz w:val="28"/>
              </w:rPr>
            </w:pPr>
            <w:r w:rsidRPr="00B71FB2">
              <w:rPr>
                <w:sz w:val="28"/>
              </w:rPr>
              <w:t>1</w:t>
            </w:r>
          </w:p>
          <w:p w:rsidR="0032015F" w:rsidRPr="00B71FB2" w:rsidRDefault="00323872" w:rsidP="00CC4657">
            <w:pPr>
              <w:jc w:val="center"/>
              <w:rPr>
                <w:sz w:val="28"/>
              </w:rPr>
            </w:pPr>
            <w:r w:rsidRPr="00B71FB2">
              <w:rPr>
                <w:sz w:val="28"/>
              </w:rPr>
              <w:t>3</w:t>
            </w:r>
          </w:p>
        </w:tc>
        <w:tc>
          <w:tcPr>
            <w:tcW w:w="868" w:type="pct"/>
            <w:vAlign w:val="center"/>
          </w:tcPr>
          <w:p w:rsidR="0032015F" w:rsidRPr="00B71FB2" w:rsidRDefault="0032015F" w:rsidP="00CC4657">
            <w:pPr>
              <w:pBdr>
                <w:bottom w:val="single" w:sz="6" w:space="1" w:color="auto"/>
              </w:pBdr>
              <w:jc w:val="center"/>
              <w:rPr>
                <w:sz w:val="28"/>
              </w:rPr>
            </w:pPr>
            <w:r w:rsidRPr="00B71FB2">
              <w:rPr>
                <w:sz w:val="28"/>
              </w:rPr>
              <w:t>136</w:t>
            </w:r>
          </w:p>
          <w:p w:rsidR="0032015F" w:rsidRPr="00B71FB2" w:rsidRDefault="00323872" w:rsidP="00CC4657">
            <w:pPr>
              <w:jc w:val="center"/>
              <w:rPr>
                <w:sz w:val="28"/>
              </w:rPr>
            </w:pPr>
            <w:r w:rsidRPr="00B71FB2">
              <w:rPr>
                <w:sz w:val="28"/>
              </w:rPr>
              <w:t>222</w:t>
            </w:r>
          </w:p>
        </w:tc>
      </w:tr>
      <w:tr w:rsidR="0032015F" w:rsidRPr="00B71FB2" w:rsidTr="00B50E50">
        <w:tc>
          <w:tcPr>
            <w:tcW w:w="5000" w:type="pct"/>
            <w:gridSpan w:val="5"/>
            <w:vAlign w:val="center"/>
          </w:tcPr>
          <w:p w:rsidR="0032015F" w:rsidRPr="00B71FB2" w:rsidRDefault="0032015F" w:rsidP="004A3986">
            <w:pPr>
              <w:jc w:val="center"/>
              <w:rPr>
                <w:i/>
                <w:sz w:val="28"/>
              </w:rPr>
            </w:pPr>
            <w:r w:rsidRPr="00B71FB2">
              <w:rPr>
                <w:i/>
                <w:sz w:val="28"/>
              </w:rPr>
              <w:t>Спелые и перестойные</w:t>
            </w:r>
          </w:p>
        </w:tc>
      </w:tr>
      <w:tr w:rsidR="00B71FB2" w:rsidRPr="00B71FB2" w:rsidTr="00B71FB2">
        <w:trPr>
          <w:cantSplit/>
        </w:trPr>
        <w:tc>
          <w:tcPr>
            <w:tcW w:w="1094" w:type="pct"/>
            <w:vAlign w:val="center"/>
          </w:tcPr>
          <w:p w:rsidR="00B71FB2" w:rsidRPr="00B71FB2" w:rsidRDefault="00B71FB2" w:rsidP="004A3986">
            <w:pPr>
              <w:jc w:val="center"/>
              <w:rPr>
                <w:sz w:val="28"/>
              </w:rPr>
            </w:pPr>
            <w:r w:rsidRPr="00B71FB2">
              <w:rPr>
                <w:sz w:val="28"/>
              </w:rPr>
              <w:t>22</w:t>
            </w:r>
          </w:p>
        </w:tc>
        <w:tc>
          <w:tcPr>
            <w:tcW w:w="1036" w:type="pct"/>
            <w:vAlign w:val="center"/>
          </w:tcPr>
          <w:p w:rsidR="00B71FB2" w:rsidRPr="00B71FB2" w:rsidRDefault="00B71FB2" w:rsidP="00CC4657">
            <w:pPr>
              <w:pBdr>
                <w:bottom w:val="single" w:sz="6" w:space="1" w:color="auto"/>
              </w:pBdr>
              <w:jc w:val="center"/>
              <w:rPr>
                <w:sz w:val="28"/>
              </w:rPr>
            </w:pPr>
            <w:r w:rsidRPr="00B71FB2">
              <w:rPr>
                <w:sz w:val="28"/>
              </w:rPr>
              <w:t>25</w:t>
            </w:r>
          </w:p>
          <w:p w:rsidR="00B71FB2" w:rsidRPr="00B71FB2" w:rsidRDefault="00B71FB2" w:rsidP="00CC4657">
            <w:pPr>
              <w:jc w:val="center"/>
              <w:rPr>
                <w:sz w:val="28"/>
              </w:rPr>
            </w:pPr>
            <w:r w:rsidRPr="00B71FB2">
              <w:rPr>
                <w:sz w:val="28"/>
              </w:rPr>
              <w:t>48</w:t>
            </w:r>
          </w:p>
        </w:tc>
        <w:tc>
          <w:tcPr>
            <w:tcW w:w="1001" w:type="pct"/>
            <w:vAlign w:val="center"/>
          </w:tcPr>
          <w:p w:rsidR="00B71FB2" w:rsidRPr="00B71FB2" w:rsidRDefault="00B71FB2" w:rsidP="00B71FB2">
            <w:pPr>
              <w:jc w:val="center"/>
              <w:rPr>
                <w:sz w:val="28"/>
              </w:rPr>
            </w:pPr>
            <w:r>
              <w:rPr>
                <w:sz w:val="28"/>
              </w:rPr>
              <w:t>-</w:t>
            </w:r>
          </w:p>
        </w:tc>
        <w:tc>
          <w:tcPr>
            <w:tcW w:w="1001" w:type="pct"/>
            <w:vAlign w:val="center"/>
          </w:tcPr>
          <w:p w:rsidR="00B71FB2" w:rsidRPr="00B71FB2" w:rsidRDefault="00B71FB2" w:rsidP="00B71FB2">
            <w:pPr>
              <w:jc w:val="center"/>
              <w:rPr>
                <w:sz w:val="28"/>
              </w:rPr>
            </w:pPr>
            <w:r>
              <w:rPr>
                <w:sz w:val="28"/>
              </w:rPr>
              <w:t>-</w:t>
            </w:r>
          </w:p>
        </w:tc>
        <w:tc>
          <w:tcPr>
            <w:tcW w:w="868" w:type="pct"/>
            <w:vAlign w:val="center"/>
          </w:tcPr>
          <w:p w:rsidR="00B71FB2" w:rsidRPr="00B71FB2" w:rsidRDefault="00B71FB2" w:rsidP="00CC4657">
            <w:pPr>
              <w:pBdr>
                <w:bottom w:val="single" w:sz="6" w:space="1" w:color="auto"/>
              </w:pBdr>
              <w:jc w:val="center"/>
              <w:rPr>
                <w:sz w:val="28"/>
              </w:rPr>
            </w:pPr>
            <w:r w:rsidRPr="00B71FB2">
              <w:rPr>
                <w:sz w:val="28"/>
              </w:rPr>
              <w:t>25</w:t>
            </w:r>
          </w:p>
          <w:p w:rsidR="00B71FB2" w:rsidRPr="00B71FB2" w:rsidRDefault="00B71FB2" w:rsidP="00CC4657">
            <w:pPr>
              <w:jc w:val="center"/>
              <w:rPr>
                <w:sz w:val="28"/>
              </w:rPr>
            </w:pPr>
            <w:r w:rsidRPr="00B71FB2">
              <w:rPr>
                <w:sz w:val="28"/>
              </w:rPr>
              <w:t>48</w:t>
            </w:r>
          </w:p>
        </w:tc>
      </w:tr>
      <w:tr w:rsidR="0032015F" w:rsidRPr="00B71FB2" w:rsidTr="00B50E50">
        <w:tc>
          <w:tcPr>
            <w:tcW w:w="5000" w:type="pct"/>
            <w:gridSpan w:val="5"/>
            <w:vAlign w:val="center"/>
          </w:tcPr>
          <w:p w:rsidR="0032015F" w:rsidRPr="00B71FB2" w:rsidRDefault="0032015F" w:rsidP="004A3986">
            <w:pPr>
              <w:jc w:val="center"/>
              <w:rPr>
                <w:b/>
                <w:sz w:val="28"/>
              </w:rPr>
            </w:pPr>
            <w:r w:rsidRPr="00B71FB2">
              <w:rPr>
                <w:b/>
                <w:sz w:val="28"/>
              </w:rPr>
              <w:t>Итого по городским лесам:</w:t>
            </w:r>
          </w:p>
        </w:tc>
      </w:tr>
      <w:tr w:rsidR="0032015F" w:rsidRPr="00B71FB2" w:rsidTr="00B71FB2">
        <w:trPr>
          <w:cantSplit/>
        </w:trPr>
        <w:tc>
          <w:tcPr>
            <w:tcW w:w="1094" w:type="pct"/>
            <w:tcBorders>
              <w:bottom w:val="nil"/>
            </w:tcBorders>
            <w:vAlign w:val="center"/>
          </w:tcPr>
          <w:p w:rsidR="0032015F" w:rsidRPr="00B71FB2" w:rsidRDefault="0032015F" w:rsidP="0032015F">
            <w:pPr>
              <w:jc w:val="center"/>
              <w:rPr>
                <w:b/>
                <w:sz w:val="28"/>
              </w:rPr>
            </w:pPr>
            <w:r w:rsidRPr="00B71FB2">
              <w:rPr>
                <w:b/>
                <w:sz w:val="28"/>
              </w:rPr>
              <w:t>22</w:t>
            </w:r>
          </w:p>
        </w:tc>
        <w:tc>
          <w:tcPr>
            <w:tcW w:w="1036"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98</w:t>
            </w:r>
          </w:p>
          <w:p w:rsidR="0032015F" w:rsidRPr="00B71FB2" w:rsidRDefault="00323872" w:rsidP="00CC4657">
            <w:pPr>
              <w:jc w:val="center"/>
              <w:rPr>
                <w:b/>
                <w:sz w:val="28"/>
              </w:rPr>
            </w:pPr>
            <w:r w:rsidRPr="00B71FB2">
              <w:rPr>
                <w:b/>
                <w:sz w:val="28"/>
              </w:rPr>
              <w:t>203</w:t>
            </w:r>
          </w:p>
        </w:tc>
        <w:tc>
          <w:tcPr>
            <w:tcW w:w="1001"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71</w:t>
            </w:r>
          </w:p>
          <w:p w:rsidR="0032015F" w:rsidRPr="00B71FB2" w:rsidRDefault="00323872" w:rsidP="00CC4657">
            <w:pPr>
              <w:jc w:val="center"/>
              <w:rPr>
                <w:b/>
                <w:sz w:val="28"/>
              </w:rPr>
            </w:pPr>
            <w:r w:rsidRPr="00B71FB2">
              <w:rPr>
                <w:b/>
                <w:sz w:val="28"/>
              </w:rPr>
              <w:t>78</w:t>
            </w:r>
          </w:p>
        </w:tc>
        <w:tc>
          <w:tcPr>
            <w:tcW w:w="1001"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1</w:t>
            </w:r>
          </w:p>
          <w:p w:rsidR="0032015F" w:rsidRPr="00B71FB2" w:rsidRDefault="00323872" w:rsidP="00CC4657">
            <w:pPr>
              <w:jc w:val="center"/>
              <w:rPr>
                <w:b/>
                <w:sz w:val="28"/>
              </w:rPr>
            </w:pPr>
            <w:r w:rsidRPr="00B71FB2">
              <w:rPr>
                <w:b/>
                <w:sz w:val="28"/>
              </w:rPr>
              <w:t>3</w:t>
            </w:r>
          </w:p>
        </w:tc>
        <w:tc>
          <w:tcPr>
            <w:tcW w:w="868" w:type="pct"/>
            <w:tcBorders>
              <w:bottom w:val="nil"/>
            </w:tcBorders>
            <w:vAlign w:val="center"/>
          </w:tcPr>
          <w:p w:rsidR="0032015F" w:rsidRPr="00B71FB2" w:rsidRDefault="0032015F" w:rsidP="00CC4657">
            <w:pPr>
              <w:pBdr>
                <w:bottom w:val="single" w:sz="6" w:space="1" w:color="auto"/>
              </w:pBdr>
              <w:jc w:val="center"/>
              <w:rPr>
                <w:b/>
                <w:sz w:val="28"/>
              </w:rPr>
            </w:pPr>
            <w:r w:rsidRPr="00B71FB2">
              <w:rPr>
                <w:b/>
                <w:sz w:val="28"/>
              </w:rPr>
              <w:t>170</w:t>
            </w:r>
          </w:p>
          <w:p w:rsidR="0032015F" w:rsidRPr="00B71FB2" w:rsidRDefault="00323872" w:rsidP="00CC4657">
            <w:pPr>
              <w:jc w:val="center"/>
              <w:rPr>
                <w:b/>
                <w:sz w:val="28"/>
              </w:rPr>
            </w:pPr>
            <w:r w:rsidRPr="00B71FB2">
              <w:rPr>
                <w:b/>
                <w:sz w:val="28"/>
              </w:rPr>
              <w:t>284</w:t>
            </w:r>
          </w:p>
        </w:tc>
      </w:tr>
      <w:tr w:rsidR="0032015F" w:rsidRPr="00B71FB2" w:rsidTr="00B71FB2">
        <w:trPr>
          <w:cantSplit/>
        </w:trPr>
        <w:tc>
          <w:tcPr>
            <w:tcW w:w="1094" w:type="pct"/>
            <w:tcBorders>
              <w:top w:val="nil"/>
              <w:bottom w:val="nil"/>
            </w:tcBorders>
            <w:vAlign w:val="center"/>
          </w:tcPr>
          <w:p w:rsidR="0032015F" w:rsidRPr="00B71FB2" w:rsidRDefault="0032015F" w:rsidP="004A3986">
            <w:pPr>
              <w:jc w:val="center"/>
              <w:rPr>
                <w:sz w:val="28"/>
              </w:rPr>
            </w:pPr>
          </w:p>
        </w:tc>
        <w:tc>
          <w:tcPr>
            <w:tcW w:w="1036" w:type="pct"/>
            <w:tcBorders>
              <w:top w:val="nil"/>
              <w:bottom w:val="nil"/>
            </w:tcBorders>
            <w:vAlign w:val="center"/>
          </w:tcPr>
          <w:p w:rsidR="0032015F" w:rsidRPr="00B71FB2" w:rsidRDefault="0032015F" w:rsidP="004A3986">
            <w:pPr>
              <w:jc w:val="center"/>
              <w:rPr>
                <w:sz w:val="28"/>
              </w:rPr>
            </w:pPr>
          </w:p>
        </w:tc>
        <w:tc>
          <w:tcPr>
            <w:tcW w:w="1001" w:type="pct"/>
            <w:tcBorders>
              <w:top w:val="nil"/>
              <w:bottom w:val="nil"/>
            </w:tcBorders>
            <w:vAlign w:val="center"/>
          </w:tcPr>
          <w:p w:rsidR="0032015F" w:rsidRPr="00B71FB2" w:rsidRDefault="0032015F" w:rsidP="004A3986">
            <w:pPr>
              <w:jc w:val="center"/>
              <w:rPr>
                <w:sz w:val="28"/>
              </w:rPr>
            </w:pPr>
          </w:p>
        </w:tc>
        <w:tc>
          <w:tcPr>
            <w:tcW w:w="1001" w:type="pct"/>
            <w:tcBorders>
              <w:top w:val="nil"/>
              <w:bottom w:val="nil"/>
            </w:tcBorders>
            <w:vAlign w:val="center"/>
          </w:tcPr>
          <w:p w:rsidR="0032015F" w:rsidRPr="00B71FB2" w:rsidRDefault="0032015F" w:rsidP="004A3986">
            <w:pPr>
              <w:jc w:val="center"/>
              <w:rPr>
                <w:sz w:val="28"/>
              </w:rPr>
            </w:pPr>
          </w:p>
        </w:tc>
        <w:tc>
          <w:tcPr>
            <w:tcW w:w="868" w:type="pct"/>
            <w:tcBorders>
              <w:top w:val="nil"/>
              <w:bottom w:val="nil"/>
            </w:tcBorders>
            <w:vAlign w:val="center"/>
          </w:tcPr>
          <w:p w:rsidR="0032015F" w:rsidRPr="00B71FB2" w:rsidRDefault="0032015F" w:rsidP="004A3986">
            <w:pPr>
              <w:jc w:val="center"/>
              <w:rPr>
                <w:sz w:val="28"/>
              </w:rPr>
            </w:pPr>
          </w:p>
        </w:tc>
      </w:tr>
      <w:tr w:rsidR="00B71FB2" w:rsidRPr="00B71FB2" w:rsidTr="00B71FB2">
        <w:trPr>
          <w:cantSplit/>
        </w:trPr>
        <w:tc>
          <w:tcPr>
            <w:tcW w:w="1094" w:type="pct"/>
            <w:tcBorders>
              <w:top w:val="nil"/>
            </w:tcBorders>
            <w:vAlign w:val="center"/>
          </w:tcPr>
          <w:p w:rsidR="00B71FB2" w:rsidRPr="00B71FB2" w:rsidRDefault="00B71FB2" w:rsidP="004A3986">
            <w:pPr>
              <w:jc w:val="center"/>
              <w:rPr>
                <w:sz w:val="28"/>
              </w:rPr>
            </w:pPr>
          </w:p>
        </w:tc>
        <w:tc>
          <w:tcPr>
            <w:tcW w:w="1036" w:type="pct"/>
            <w:tcBorders>
              <w:top w:val="nil"/>
            </w:tcBorders>
            <w:vAlign w:val="center"/>
          </w:tcPr>
          <w:p w:rsidR="00B71FB2" w:rsidRPr="00B71FB2" w:rsidRDefault="00B71FB2" w:rsidP="004A3986">
            <w:pPr>
              <w:jc w:val="center"/>
              <w:rPr>
                <w:sz w:val="28"/>
              </w:rPr>
            </w:pPr>
          </w:p>
        </w:tc>
        <w:tc>
          <w:tcPr>
            <w:tcW w:w="1001" w:type="pct"/>
            <w:tcBorders>
              <w:top w:val="nil"/>
            </w:tcBorders>
            <w:vAlign w:val="center"/>
          </w:tcPr>
          <w:p w:rsidR="00B71FB2" w:rsidRPr="00B71FB2" w:rsidRDefault="00B71FB2" w:rsidP="004A3986">
            <w:pPr>
              <w:jc w:val="center"/>
              <w:rPr>
                <w:sz w:val="28"/>
              </w:rPr>
            </w:pPr>
          </w:p>
        </w:tc>
        <w:tc>
          <w:tcPr>
            <w:tcW w:w="1001" w:type="pct"/>
            <w:tcBorders>
              <w:top w:val="nil"/>
            </w:tcBorders>
            <w:vAlign w:val="center"/>
          </w:tcPr>
          <w:p w:rsidR="00B71FB2" w:rsidRPr="00B71FB2" w:rsidRDefault="00B71FB2" w:rsidP="004A3986">
            <w:pPr>
              <w:jc w:val="center"/>
              <w:rPr>
                <w:sz w:val="28"/>
              </w:rPr>
            </w:pPr>
          </w:p>
        </w:tc>
        <w:tc>
          <w:tcPr>
            <w:tcW w:w="868" w:type="pct"/>
            <w:tcBorders>
              <w:top w:val="nil"/>
            </w:tcBorders>
            <w:vAlign w:val="center"/>
          </w:tcPr>
          <w:p w:rsidR="00B71FB2" w:rsidRPr="00B71FB2" w:rsidRDefault="00B71FB2" w:rsidP="004A3986">
            <w:pPr>
              <w:jc w:val="center"/>
              <w:rPr>
                <w:sz w:val="28"/>
              </w:rPr>
            </w:pPr>
          </w:p>
        </w:tc>
      </w:tr>
    </w:tbl>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50E50" w:rsidRDefault="00480483" w:rsidP="00480483">
      <w:pPr>
        <w:ind w:firstLine="708"/>
        <w:jc w:val="both"/>
        <w:rPr>
          <w:sz w:val="28"/>
        </w:rPr>
      </w:pPr>
      <w:r w:rsidRPr="00E5241D">
        <w:rPr>
          <w:sz w:val="28"/>
        </w:rPr>
        <w:lastRenderedPageBreak/>
        <w:t xml:space="preserve">Таким образом, общее допустимое количество человек, которые могут одновременно находиться в лесных  массивах, не нанося при этом непоправимого ущерба древесной, кустарниковой и травяной растительности составляет приблизительно </w:t>
      </w:r>
      <w:r w:rsidR="00323872">
        <w:rPr>
          <w:sz w:val="28"/>
        </w:rPr>
        <w:t>284</w:t>
      </w:r>
      <w:r w:rsidRPr="00E5241D">
        <w:rPr>
          <w:sz w:val="28"/>
        </w:rPr>
        <w:t xml:space="preserve"> человек</w:t>
      </w:r>
      <w:r w:rsidR="00323872">
        <w:rPr>
          <w:sz w:val="28"/>
        </w:rPr>
        <w:t>а</w:t>
      </w:r>
      <w:r w:rsidRPr="00E5241D">
        <w:rPr>
          <w:sz w:val="28"/>
        </w:rPr>
        <w:t>.</w:t>
      </w:r>
    </w:p>
    <w:p w:rsidR="00480483" w:rsidRPr="00E5241D" w:rsidRDefault="00480483" w:rsidP="00480483">
      <w:pPr>
        <w:ind w:firstLine="708"/>
        <w:jc w:val="both"/>
        <w:rPr>
          <w:sz w:val="28"/>
        </w:rPr>
      </w:pPr>
      <w:r w:rsidRPr="00E5241D">
        <w:rPr>
          <w:sz w:val="28"/>
        </w:rPr>
        <w:t xml:space="preserve">В случае превышения предельно допустимой рекреационной нагрузки наступают необратимые процессы, которые выражаются в переуплотнении почвы, обеднении и </w:t>
      </w:r>
      <w:proofErr w:type="spellStart"/>
      <w:r w:rsidRPr="00E5241D">
        <w:rPr>
          <w:sz w:val="28"/>
        </w:rPr>
        <w:t>вытаптывании</w:t>
      </w:r>
      <w:proofErr w:type="spellEnd"/>
      <w:r w:rsidRPr="00E5241D">
        <w:rPr>
          <w:sz w:val="28"/>
        </w:rPr>
        <w:t xml:space="preserve"> напочвенного покрова и травянистой растительности, ускорении </w:t>
      </w:r>
      <w:proofErr w:type="gramStart"/>
      <w:r w:rsidRPr="00E5241D">
        <w:rPr>
          <w:sz w:val="28"/>
        </w:rPr>
        <w:t>отпада</w:t>
      </w:r>
      <w:proofErr w:type="gramEnd"/>
      <w:r w:rsidRPr="00E5241D">
        <w:rPr>
          <w:sz w:val="28"/>
        </w:rPr>
        <w:t xml:space="preserve"> тонкомерной древесины и в общем ослаблении древостоев.</w:t>
      </w:r>
    </w:p>
    <w:p w:rsidR="008D6AF7" w:rsidRDefault="008D6AF7" w:rsidP="008D6AF7">
      <w:pPr>
        <w:shd w:val="clear" w:color="auto" w:fill="FFFFFF"/>
        <w:ind w:firstLine="708"/>
        <w:jc w:val="both"/>
        <w:rPr>
          <w:sz w:val="28"/>
        </w:rPr>
      </w:pPr>
      <w:r>
        <w:rPr>
          <w:sz w:val="28"/>
        </w:rPr>
        <w:t>Согласно «Положению об определении функциональных зон в лесопарковых зонах, площади и границ лесопарковых зон, зеленых зон», утвержденному постановлением Правительства Российской Федерации от 14 декабря 2009 г</w:t>
      </w:r>
      <w:r w:rsidR="00D66AB6">
        <w:rPr>
          <w:sz w:val="28"/>
        </w:rPr>
        <w:t>ода</w:t>
      </w:r>
      <w:r>
        <w:rPr>
          <w:sz w:val="28"/>
        </w:rPr>
        <w:t xml:space="preserve"> №1007 (с изменениями на 1 ноября 2012 года), на территории городских лесов г</w:t>
      </w:r>
      <w:proofErr w:type="gramStart"/>
      <w:r>
        <w:rPr>
          <w:sz w:val="28"/>
        </w:rPr>
        <w:t>.Ф</w:t>
      </w:r>
      <w:proofErr w:type="gramEnd"/>
      <w:r>
        <w:rPr>
          <w:sz w:val="28"/>
        </w:rPr>
        <w:t>окино можно выделить две функциональные зоны:</w:t>
      </w:r>
    </w:p>
    <w:p w:rsidR="008D6AF7" w:rsidRDefault="008D6AF7" w:rsidP="008D6AF7">
      <w:pPr>
        <w:shd w:val="clear" w:color="auto" w:fill="FFFFFF"/>
        <w:ind w:firstLine="708"/>
        <w:jc w:val="both"/>
        <w:rPr>
          <w:sz w:val="28"/>
        </w:rPr>
      </w:pPr>
      <w:r>
        <w:rPr>
          <w:sz w:val="28"/>
        </w:rPr>
        <w:t>- зона активного отдыха (52</w:t>
      </w:r>
      <w:r w:rsidR="00D66AB6">
        <w:rPr>
          <w:sz w:val="28"/>
        </w:rPr>
        <w:t xml:space="preserve"> </w:t>
      </w:r>
      <w:r>
        <w:rPr>
          <w:sz w:val="28"/>
        </w:rPr>
        <w:t>га);</w:t>
      </w:r>
    </w:p>
    <w:p w:rsidR="008D6AF7" w:rsidRDefault="008D6AF7" w:rsidP="008D6AF7">
      <w:pPr>
        <w:shd w:val="clear" w:color="auto" w:fill="FFFFFF"/>
        <w:ind w:firstLine="708"/>
        <w:jc w:val="both"/>
        <w:rPr>
          <w:sz w:val="28"/>
        </w:rPr>
      </w:pPr>
      <w:r>
        <w:rPr>
          <w:sz w:val="28"/>
        </w:rPr>
        <w:t>- прогулочная зона (121 га).</w:t>
      </w:r>
    </w:p>
    <w:p w:rsidR="008D6AF7" w:rsidRDefault="008D6AF7" w:rsidP="008D6AF7">
      <w:pPr>
        <w:ind w:firstLine="709"/>
        <w:jc w:val="both"/>
        <w:rPr>
          <w:b/>
          <w:sz w:val="28"/>
        </w:rPr>
      </w:pPr>
      <w:r>
        <w:rPr>
          <w:sz w:val="28"/>
        </w:rPr>
        <w:t>Зона активного отдыха выделяется в местах с наибольшей рекреационной нагрузкой в целях их благоустройства и формирования эстетически ценных природных ландшафтов повышенной устойчивости. Площадь зоны активного отдыха занимает до 30 процентов площади зоны</w:t>
      </w:r>
      <w:r>
        <w:rPr>
          <w:b/>
          <w:sz w:val="28"/>
        </w:rPr>
        <w:t xml:space="preserve"> </w:t>
      </w:r>
      <w:r>
        <w:rPr>
          <w:sz w:val="28"/>
        </w:rPr>
        <w:t>рекреационной деятельности</w:t>
      </w:r>
      <w:r>
        <w:rPr>
          <w:b/>
          <w:sz w:val="28"/>
        </w:rPr>
        <w:t xml:space="preserve">. </w:t>
      </w:r>
    </w:p>
    <w:p w:rsidR="008D6AF7" w:rsidRDefault="008D6AF7" w:rsidP="008D6AF7">
      <w:pPr>
        <w:ind w:firstLine="709"/>
        <w:jc w:val="both"/>
        <w:rPr>
          <w:sz w:val="28"/>
        </w:rPr>
      </w:pPr>
      <w:r>
        <w:rPr>
          <w:sz w:val="28"/>
        </w:rPr>
        <w:t>Прогулочная зона выделяется в менее посещаемых населением местах для организации прогулочных и туристических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зоны</w:t>
      </w:r>
      <w:r>
        <w:rPr>
          <w:b/>
          <w:sz w:val="28"/>
        </w:rPr>
        <w:t xml:space="preserve"> </w:t>
      </w:r>
      <w:r>
        <w:rPr>
          <w:sz w:val="28"/>
        </w:rPr>
        <w:t>рекреационной деятельности.</w:t>
      </w:r>
    </w:p>
    <w:p w:rsidR="00E24173" w:rsidRPr="00E5241D" w:rsidRDefault="00E24173" w:rsidP="00E24173">
      <w:pPr>
        <w:jc w:val="both"/>
        <w:rPr>
          <w:sz w:val="28"/>
        </w:rPr>
      </w:pPr>
      <w:r w:rsidRPr="00E5241D">
        <w:rPr>
          <w:sz w:val="28"/>
        </w:rPr>
        <w:tab/>
        <w:t>Создание мест отдыха позволит решить следующие задачи:</w:t>
      </w:r>
    </w:p>
    <w:p w:rsidR="00E24173" w:rsidRPr="00E5241D" w:rsidRDefault="00E24173" w:rsidP="00E24173">
      <w:pPr>
        <w:ind w:firstLine="708"/>
        <w:jc w:val="both"/>
        <w:rPr>
          <w:sz w:val="28"/>
        </w:rPr>
      </w:pPr>
      <w:r w:rsidRPr="00E5241D">
        <w:rPr>
          <w:sz w:val="28"/>
        </w:rPr>
        <w:t xml:space="preserve">- малые архитектурные формы привлекут к себе внимание, станут своеобразным буфером на пути  к </w:t>
      </w:r>
      <w:proofErr w:type="spellStart"/>
      <w:r w:rsidRPr="00E5241D">
        <w:rPr>
          <w:sz w:val="28"/>
        </w:rPr>
        <w:t>биогруппам</w:t>
      </w:r>
      <w:proofErr w:type="spellEnd"/>
      <w:r w:rsidRPr="00E5241D">
        <w:rPr>
          <w:sz w:val="28"/>
        </w:rPr>
        <w:t>, помогут значительно снизить процессы стихийного использования природных лесных комплексов во время отдыха;</w:t>
      </w:r>
    </w:p>
    <w:p w:rsidR="00E24173" w:rsidRPr="00E5241D" w:rsidRDefault="00E24173" w:rsidP="00E24173">
      <w:pPr>
        <w:jc w:val="both"/>
        <w:rPr>
          <w:sz w:val="28"/>
        </w:rPr>
      </w:pPr>
      <w:r w:rsidRPr="00E5241D">
        <w:rPr>
          <w:sz w:val="28"/>
        </w:rPr>
        <w:tab/>
        <w:t xml:space="preserve">- компактно распределить отдыхающих </w:t>
      </w:r>
      <w:r>
        <w:rPr>
          <w:sz w:val="28"/>
        </w:rPr>
        <w:t>в</w:t>
      </w:r>
      <w:r w:rsidRPr="00E5241D">
        <w:rPr>
          <w:sz w:val="28"/>
        </w:rPr>
        <w:t xml:space="preserve"> рекреационной среде, снижая </w:t>
      </w:r>
      <w:proofErr w:type="gramStart"/>
      <w:r w:rsidRPr="00E5241D">
        <w:rPr>
          <w:sz w:val="28"/>
        </w:rPr>
        <w:t>на остальной части территории</w:t>
      </w:r>
      <w:proofErr w:type="gramEnd"/>
      <w:r w:rsidRPr="00E5241D">
        <w:rPr>
          <w:sz w:val="28"/>
        </w:rPr>
        <w:t xml:space="preserve"> лесов  излишнюю рекреационную нагрузку;</w:t>
      </w:r>
    </w:p>
    <w:p w:rsidR="00323872" w:rsidRDefault="00E24173" w:rsidP="00E24173">
      <w:pPr>
        <w:ind w:firstLine="708"/>
        <w:jc w:val="both"/>
        <w:rPr>
          <w:sz w:val="28"/>
        </w:rPr>
      </w:pPr>
      <w:r w:rsidRPr="00E5241D">
        <w:rPr>
          <w:sz w:val="28"/>
        </w:rPr>
        <w:t xml:space="preserve">- предоставит комфортные условия для отдыхающих </w:t>
      </w:r>
      <w:r w:rsidR="00875FE6">
        <w:rPr>
          <w:sz w:val="28"/>
        </w:rPr>
        <w:t>в</w:t>
      </w:r>
      <w:r w:rsidRPr="00E5241D">
        <w:rPr>
          <w:sz w:val="28"/>
        </w:rPr>
        <w:t xml:space="preserve"> максимально приближенной к природе обстановке.</w:t>
      </w: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E24173" w:rsidRPr="00E5241D" w:rsidRDefault="00E24173" w:rsidP="00E24173">
      <w:pPr>
        <w:jc w:val="right"/>
        <w:rPr>
          <w:i/>
          <w:sz w:val="28"/>
        </w:rPr>
      </w:pPr>
      <w:r w:rsidRPr="00E5241D">
        <w:rPr>
          <w:i/>
          <w:sz w:val="28"/>
        </w:rPr>
        <w:lastRenderedPageBreak/>
        <w:t xml:space="preserve">Таблица </w:t>
      </w:r>
      <w:r w:rsidR="009F507A">
        <w:rPr>
          <w:i/>
          <w:sz w:val="28"/>
        </w:rPr>
        <w:t>18</w:t>
      </w:r>
    </w:p>
    <w:p w:rsidR="00E24173" w:rsidRPr="00E5241D" w:rsidRDefault="00E24173" w:rsidP="00E24173">
      <w:pPr>
        <w:jc w:val="center"/>
        <w:rPr>
          <w:b/>
          <w:sz w:val="28"/>
        </w:rPr>
      </w:pPr>
      <w:r>
        <w:rPr>
          <w:b/>
          <w:sz w:val="28"/>
        </w:rPr>
        <w:t>М</w:t>
      </w:r>
      <w:r w:rsidRPr="00E5241D">
        <w:rPr>
          <w:b/>
          <w:sz w:val="28"/>
        </w:rPr>
        <w:t>ероприяти</w:t>
      </w:r>
      <w:r>
        <w:rPr>
          <w:b/>
          <w:sz w:val="28"/>
        </w:rPr>
        <w:t>я</w:t>
      </w:r>
      <w:r w:rsidRPr="00E5241D">
        <w:rPr>
          <w:b/>
          <w:sz w:val="28"/>
        </w:rPr>
        <w:t xml:space="preserve"> по благоустройству</w:t>
      </w:r>
      <w:r w:rsidR="00B71FB2">
        <w:rPr>
          <w:b/>
          <w:sz w:val="28"/>
        </w:rPr>
        <w:t xml:space="preserve"> </w:t>
      </w:r>
      <w:r>
        <w:rPr>
          <w:b/>
          <w:sz w:val="28"/>
        </w:rPr>
        <w:t>рекреационных лесов</w:t>
      </w:r>
    </w:p>
    <w:p w:rsidR="00E24173" w:rsidRPr="00E5241D" w:rsidRDefault="00E24173" w:rsidP="00E24173">
      <w:pPr>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5020"/>
        <w:gridCol w:w="850"/>
        <w:gridCol w:w="2949"/>
      </w:tblGrid>
      <w:tr w:rsidR="00E24173" w:rsidRPr="00E5241D" w:rsidTr="00040DBF">
        <w:tc>
          <w:tcPr>
            <w:tcW w:w="392" w:type="pct"/>
            <w:vAlign w:val="center"/>
          </w:tcPr>
          <w:p w:rsidR="00E24173" w:rsidRPr="00E5241D" w:rsidRDefault="00E24173" w:rsidP="004A3986">
            <w:pPr>
              <w:jc w:val="center"/>
              <w:rPr>
                <w:sz w:val="28"/>
              </w:rPr>
            </w:pPr>
            <w:r w:rsidRPr="00E5241D">
              <w:rPr>
                <w:sz w:val="28"/>
              </w:rPr>
              <w:t>№№</w:t>
            </w:r>
          </w:p>
          <w:p w:rsidR="00E24173" w:rsidRPr="00E5241D" w:rsidRDefault="00E24173" w:rsidP="004A3986">
            <w:pPr>
              <w:jc w:val="center"/>
              <w:rPr>
                <w:sz w:val="28"/>
              </w:rPr>
            </w:pPr>
            <w:proofErr w:type="gramStart"/>
            <w:r w:rsidRPr="00E5241D">
              <w:rPr>
                <w:sz w:val="28"/>
              </w:rPr>
              <w:t>п</w:t>
            </w:r>
            <w:proofErr w:type="gramEnd"/>
            <w:r w:rsidRPr="00E5241D">
              <w:rPr>
                <w:sz w:val="28"/>
              </w:rPr>
              <w:t>/п</w:t>
            </w:r>
          </w:p>
        </w:tc>
        <w:tc>
          <w:tcPr>
            <w:tcW w:w="2623" w:type="pct"/>
            <w:vAlign w:val="center"/>
          </w:tcPr>
          <w:p w:rsidR="00E24173" w:rsidRPr="00E5241D" w:rsidRDefault="00E24173" w:rsidP="004A3986">
            <w:pPr>
              <w:jc w:val="center"/>
              <w:rPr>
                <w:sz w:val="28"/>
              </w:rPr>
            </w:pPr>
            <w:r w:rsidRPr="00E5241D">
              <w:rPr>
                <w:sz w:val="28"/>
              </w:rPr>
              <w:t xml:space="preserve">Наименование </w:t>
            </w:r>
            <w:r>
              <w:rPr>
                <w:sz w:val="28"/>
              </w:rPr>
              <w:t>мероприятий</w:t>
            </w:r>
          </w:p>
        </w:tc>
        <w:tc>
          <w:tcPr>
            <w:tcW w:w="444" w:type="pct"/>
            <w:vAlign w:val="center"/>
          </w:tcPr>
          <w:p w:rsidR="00E24173" w:rsidRPr="00E5241D" w:rsidRDefault="00E24173" w:rsidP="004A3986">
            <w:pPr>
              <w:jc w:val="center"/>
              <w:rPr>
                <w:sz w:val="28"/>
              </w:rPr>
            </w:pPr>
            <w:r w:rsidRPr="00E5241D">
              <w:rPr>
                <w:sz w:val="28"/>
              </w:rPr>
              <w:t xml:space="preserve">Ед. </w:t>
            </w:r>
          </w:p>
          <w:p w:rsidR="00E24173" w:rsidRPr="00E5241D" w:rsidRDefault="00E24173" w:rsidP="004A3986">
            <w:pPr>
              <w:jc w:val="center"/>
              <w:rPr>
                <w:sz w:val="28"/>
              </w:rPr>
            </w:pPr>
            <w:r w:rsidRPr="00E5241D">
              <w:rPr>
                <w:sz w:val="28"/>
              </w:rPr>
              <w:t>изм</w:t>
            </w:r>
            <w:r>
              <w:rPr>
                <w:sz w:val="28"/>
              </w:rPr>
              <w:t>.</w:t>
            </w:r>
          </w:p>
        </w:tc>
        <w:tc>
          <w:tcPr>
            <w:tcW w:w="1541" w:type="pct"/>
            <w:vAlign w:val="center"/>
          </w:tcPr>
          <w:p w:rsidR="00E24173" w:rsidRPr="00E5241D" w:rsidRDefault="00E24173" w:rsidP="00B71FB2">
            <w:pPr>
              <w:jc w:val="center"/>
              <w:rPr>
                <w:sz w:val="28"/>
              </w:rPr>
            </w:pPr>
            <w:r w:rsidRPr="00E5241D">
              <w:rPr>
                <w:sz w:val="28"/>
              </w:rPr>
              <w:t xml:space="preserve">Проектируемый объем </w:t>
            </w:r>
            <w:r>
              <w:rPr>
                <w:sz w:val="28"/>
              </w:rPr>
              <w:t xml:space="preserve">на период действия лесохозяйственного регламента </w:t>
            </w:r>
          </w:p>
        </w:tc>
      </w:tr>
      <w:tr w:rsidR="00E24173" w:rsidRPr="00E5241D" w:rsidTr="00E24173">
        <w:tc>
          <w:tcPr>
            <w:tcW w:w="5000" w:type="pct"/>
            <w:gridSpan w:val="4"/>
            <w:vAlign w:val="center"/>
          </w:tcPr>
          <w:p w:rsidR="00E24173" w:rsidRPr="00E5241D" w:rsidRDefault="00E24173" w:rsidP="004A3986">
            <w:pPr>
              <w:jc w:val="center"/>
              <w:rPr>
                <w:sz w:val="28"/>
              </w:rPr>
            </w:pPr>
          </w:p>
        </w:tc>
      </w:tr>
      <w:tr w:rsidR="00E24173" w:rsidRPr="00E5241D" w:rsidTr="00040DBF">
        <w:tc>
          <w:tcPr>
            <w:tcW w:w="392" w:type="pct"/>
          </w:tcPr>
          <w:p w:rsidR="00E24173" w:rsidRPr="00E5241D" w:rsidRDefault="00E24173" w:rsidP="004A3986">
            <w:pPr>
              <w:jc w:val="center"/>
              <w:rPr>
                <w:sz w:val="28"/>
              </w:rPr>
            </w:pPr>
            <w:r w:rsidRPr="00E5241D">
              <w:rPr>
                <w:sz w:val="28"/>
              </w:rPr>
              <w:t>1.</w:t>
            </w:r>
          </w:p>
        </w:tc>
        <w:tc>
          <w:tcPr>
            <w:tcW w:w="2623" w:type="pct"/>
            <w:vAlign w:val="center"/>
          </w:tcPr>
          <w:p w:rsidR="00E24173" w:rsidRPr="00E5241D" w:rsidRDefault="00E24173" w:rsidP="00E24173">
            <w:pPr>
              <w:rPr>
                <w:sz w:val="28"/>
              </w:rPr>
            </w:pPr>
            <w:r>
              <w:rPr>
                <w:sz w:val="28"/>
              </w:rPr>
              <w:t>Указатели</w:t>
            </w:r>
          </w:p>
        </w:tc>
        <w:tc>
          <w:tcPr>
            <w:tcW w:w="444" w:type="pct"/>
            <w:vAlign w:val="center"/>
          </w:tcPr>
          <w:p w:rsidR="00E24173" w:rsidRPr="00E5241D" w:rsidRDefault="00E24173" w:rsidP="004A3986">
            <w:pPr>
              <w:jc w:val="center"/>
              <w:rPr>
                <w:sz w:val="28"/>
              </w:rPr>
            </w:pPr>
            <w:r>
              <w:rPr>
                <w:sz w:val="28"/>
              </w:rPr>
              <w:t>шт.</w:t>
            </w:r>
          </w:p>
        </w:tc>
        <w:tc>
          <w:tcPr>
            <w:tcW w:w="1541" w:type="pct"/>
            <w:vAlign w:val="center"/>
          </w:tcPr>
          <w:p w:rsidR="00E24173" w:rsidRPr="00E5241D" w:rsidRDefault="00040DBF" w:rsidP="004A3986">
            <w:pPr>
              <w:jc w:val="center"/>
              <w:rPr>
                <w:sz w:val="28"/>
              </w:rPr>
            </w:pPr>
            <w:r>
              <w:rPr>
                <w:sz w:val="28"/>
              </w:rPr>
              <w:t>1</w:t>
            </w:r>
          </w:p>
        </w:tc>
      </w:tr>
      <w:tr w:rsidR="00E24173" w:rsidRPr="00E5241D" w:rsidTr="00040DBF">
        <w:tc>
          <w:tcPr>
            <w:tcW w:w="392" w:type="pct"/>
          </w:tcPr>
          <w:p w:rsidR="00E24173" w:rsidRPr="00E5241D" w:rsidRDefault="00E24173" w:rsidP="004A3986">
            <w:pPr>
              <w:jc w:val="center"/>
              <w:rPr>
                <w:sz w:val="28"/>
              </w:rPr>
            </w:pPr>
            <w:r w:rsidRPr="00E5241D">
              <w:rPr>
                <w:sz w:val="28"/>
              </w:rPr>
              <w:t>2.</w:t>
            </w:r>
          </w:p>
        </w:tc>
        <w:tc>
          <w:tcPr>
            <w:tcW w:w="2623" w:type="pct"/>
            <w:vAlign w:val="center"/>
          </w:tcPr>
          <w:p w:rsidR="00E24173" w:rsidRPr="00E5241D" w:rsidRDefault="00E24173" w:rsidP="00E24173">
            <w:pPr>
              <w:rPr>
                <w:sz w:val="28"/>
              </w:rPr>
            </w:pPr>
            <w:r>
              <w:rPr>
                <w:sz w:val="28"/>
              </w:rPr>
              <w:t>Навесы для укрытия от дождя и ветра</w:t>
            </w:r>
          </w:p>
        </w:tc>
        <w:tc>
          <w:tcPr>
            <w:tcW w:w="444" w:type="pct"/>
            <w:vAlign w:val="center"/>
          </w:tcPr>
          <w:p w:rsidR="00E24173" w:rsidRPr="00E5241D" w:rsidRDefault="00E24173" w:rsidP="004A3986">
            <w:pPr>
              <w:jc w:val="center"/>
              <w:rPr>
                <w:sz w:val="28"/>
              </w:rPr>
            </w:pPr>
            <w:r>
              <w:rPr>
                <w:sz w:val="28"/>
              </w:rPr>
              <w:t>шт.</w:t>
            </w:r>
          </w:p>
        </w:tc>
        <w:tc>
          <w:tcPr>
            <w:tcW w:w="1541" w:type="pct"/>
            <w:vAlign w:val="center"/>
          </w:tcPr>
          <w:p w:rsidR="00E24173" w:rsidRPr="00E5241D" w:rsidRDefault="00040DBF" w:rsidP="004A3986">
            <w:pPr>
              <w:jc w:val="center"/>
              <w:rPr>
                <w:sz w:val="28"/>
              </w:rPr>
            </w:pPr>
            <w:r>
              <w:rPr>
                <w:sz w:val="28"/>
              </w:rPr>
              <w:t>1</w:t>
            </w:r>
          </w:p>
        </w:tc>
      </w:tr>
      <w:tr w:rsidR="00E24173" w:rsidRPr="00E5241D" w:rsidTr="00040DBF">
        <w:tc>
          <w:tcPr>
            <w:tcW w:w="392" w:type="pct"/>
          </w:tcPr>
          <w:p w:rsidR="00E24173" w:rsidRPr="00E5241D" w:rsidRDefault="00E24173" w:rsidP="004A3986">
            <w:pPr>
              <w:jc w:val="center"/>
              <w:rPr>
                <w:sz w:val="28"/>
              </w:rPr>
            </w:pPr>
            <w:r w:rsidRPr="00E5241D">
              <w:rPr>
                <w:sz w:val="28"/>
              </w:rPr>
              <w:t>3.</w:t>
            </w:r>
          </w:p>
        </w:tc>
        <w:tc>
          <w:tcPr>
            <w:tcW w:w="2623" w:type="pct"/>
            <w:vAlign w:val="center"/>
          </w:tcPr>
          <w:p w:rsidR="00E24173" w:rsidRPr="00E5241D" w:rsidRDefault="00E24173" w:rsidP="00B71FB2">
            <w:pPr>
              <w:rPr>
                <w:sz w:val="28"/>
              </w:rPr>
            </w:pPr>
            <w:r>
              <w:rPr>
                <w:sz w:val="28"/>
              </w:rPr>
              <w:t>Создание дорожно-тропиночной сети</w:t>
            </w:r>
          </w:p>
        </w:tc>
        <w:tc>
          <w:tcPr>
            <w:tcW w:w="444" w:type="pct"/>
            <w:vAlign w:val="center"/>
          </w:tcPr>
          <w:p w:rsidR="00E24173" w:rsidRPr="00E5241D" w:rsidRDefault="00E24173" w:rsidP="004A3986">
            <w:pPr>
              <w:jc w:val="center"/>
              <w:rPr>
                <w:sz w:val="28"/>
              </w:rPr>
            </w:pPr>
            <w:r>
              <w:rPr>
                <w:sz w:val="28"/>
              </w:rPr>
              <w:t>км</w:t>
            </w:r>
          </w:p>
        </w:tc>
        <w:tc>
          <w:tcPr>
            <w:tcW w:w="1541" w:type="pct"/>
            <w:vAlign w:val="center"/>
          </w:tcPr>
          <w:p w:rsidR="00E24173" w:rsidRPr="00E5241D" w:rsidRDefault="00040DBF" w:rsidP="004A3986">
            <w:pPr>
              <w:jc w:val="center"/>
              <w:rPr>
                <w:sz w:val="28"/>
              </w:rPr>
            </w:pPr>
            <w:r>
              <w:rPr>
                <w:sz w:val="28"/>
              </w:rPr>
              <w:t>3</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4</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Скамьи 4-х местные</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16</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5</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ind w:right="-112"/>
              <w:rPr>
                <w:sz w:val="28"/>
              </w:rPr>
            </w:pPr>
            <w:r w:rsidRPr="00E5241D">
              <w:rPr>
                <w:sz w:val="28"/>
              </w:rPr>
              <w:t>Пикниковые столы 6-ти</w:t>
            </w:r>
            <w:r>
              <w:rPr>
                <w:sz w:val="28"/>
              </w:rPr>
              <w:t xml:space="preserve"> </w:t>
            </w:r>
            <w:r w:rsidRPr="00E5241D">
              <w:rPr>
                <w:sz w:val="28"/>
              </w:rPr>
              <w:t>местные</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5</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6</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Очаги для приготовления пищи</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3</w:t>
            </w:r>
          </w:p>
        </w:tc>
      </w:tr>
      <w:tr w:rsidR="00AA629D" w:rsidRPr="00E5241D" w:rsidTr="00040DBF">
        <w:tc>
          <w:tcPr>
            <w:tcW w:w="392" w:type="pct"/>
            <w:tcBorders>
              <w:top w:val="single" w:sz="4" w:space="0" w:color="auto"/>
              <w:bottom w:val="single" w:sz="4" w:space="0" w:color="auto"/>
            </w:tcBorders>
          </w:tcPr>
          <w:p w:rsidR="00AA629D" w:rsidRPr="00E5241D" w:rsidRDefault="00040DBF" w:rsidP="00CC4657">
            <w:pPr>
              <w:jc w:val="center"/>
              <w:rPr>
                <w:sz w:val="28"/>
              </w:rPr>
            </w:pPr>
            <w:r>
              <w:rPr>
                <w:sz w:val="28"/>
              </w:rPr>
              <w:t>7</w:t>
            </w:r>
            <w:r w:rsidR="00AA629D" w:rsidRPr="00E5241D">
              <w:rPr>
                <w:sz w:val="28"/>
              </w:rPr>
              <w:t>.</w:t>
            </w:r>
          </w:p>
        </w:tc>
        <w:tc>
          <w:tcPr>
            <w:tcW w:w="2623" w:type="pct"/>
            <w:tcBorders>
              <w:top w:val="single" w:sz="4" w:space="0" w:color="auto"/>
              <w:bottom w:val="single" w:sz="4" w:space="0" w:color="auto"/>
            </w:tcBorders>
          </w:tcPr>
          <w:p w:rsidR="00AA629D" w:rsidRPr="00E5241D" w:rsidRDefault="00AA629D" w:rsidP="00CC4657">
            <w:pPr>
              <w:rPr>
                <w:sz w:val="28"/>
              </w:rPr>
            </w:pPr>
            <w:r w:rsidRPr="00E5241D">
              <w:rPr>
                <w:sz w:val="28"/>
              </w:rPr>
              <w:t>Урны</w:t>
            </w:r>
          </w:p>
        </w:tc>
        <w:tc>
          <w:tcPr>
            <w:tcW w:w="444" w:type="pct"/>
            <w:tcBorders>
              <w:top w:val="single" w:sz="4" w:space="0" w:color="auto"/>
              <w:bottom w:val="single" w:sz="4" w:space="0" w:color="auto"/>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single" w:sz="4" w:space="0" w:color="auto"/>
            </w:tcBorders>
            <w:vAlign w:val="center"/>
          </w:tcPr>
          <w:p w:rsidR="00AA629D" w:rsidRPr="00E5241D" w:rsidRDefault="00040DBF" w:rsidP="00CC4657">
            <w:pPr>
              <w:jc w:val="center"/>
              <w:rPr>
                <w:sz w:val="28"/>
              </w:rPr>
            </w:pPr>
            <w:r>
              <w:rPr>
                <w:sz w:val="28"/>
              </w:rPr>
              <w:t>16</w:t>
            </w:r>
          </w:p>
        </w:tc>
      </w:tr>
      <w:tr w:rsidR="00AA629D" w:rsidRPr="00E5241D" w:rsidTr="00040DBF">
        <w:tc>
          <w:tcPr>
            <w:tcW w:w="392" w:type="pct"/>
            <w:tcBorders>
              <w:top w:val="single" w:sz="4" w:space="0" w:color="auto"/>
              <w:bottom w:val="nil"/>
            </w:tcBorders>
          </w:tcPr>
          <w:p w:rsidR="00AA629D" w:rsidRPr="00E5241D" w:rsidRDefault="00040DBF" w:rsidP="00CC4657">
            <w:pPr>
              <w:jc w:val="center"/>
              <w:rPr>
                <w:sz w:val="28"/>
              </w:rPr>
            </w:pPr>
            <w:r>
              <w:rPr>
                <w:sz w:val="28"/>
              </w:rPr>
              <w:t>8</w:t>
            </w:r>
            <w:r w:rsidR="00AA629D" w:rsidRPr="00E5241D">
              <w:rPr>
                <w:sz w:val="28"/>
              </w:rPr>
              <w:t>.</w:t>
            </w:r>
          </w:p>
        </w:tc>
        <w:tc>
          <w:tcPr>
            <w:tcW w:w="2623" w:type="pct"/>
            <w:tcBorders>
              <w:top w:val="single" w:sz="4" w:space="0" w:color="auto"/>
              <w:bottom w:val="nil"/>
            </w:tcBorders>
          </w:tcPr>
          <w:p w:rsidR="00AA629D" w:rsidRPr="00E5241D" w:rsidRDefault="00AA629D" w:rsidP="00CC4657">
            <w:pPr>
              <w:rPr>
                <w:sz w:val="28"/>
              </w:rPr>
            </w:pPr>
            <w:r w:rsidRPr="00E5241D">
              <w:rPr>
                <w:sz w:val="28"/>
              </w:rPr>
              <w:t>Мусоросборники</w:t>
            </w:r>
          </w:p>
        </w:tc>
        <w:tc>
          <w:tcPr>
            <w:tcW w:w="444" w:type="pct"/>
            <w:tcBorders>
              <w:top w:val="single" w:sz="4" w:space="0" w:color="auto"/>
              <w:bottom w:val="nil"/>
            </w:tcBorders>
            <w:vAlign w:val="center"/>
          </w:tcPr>
          <w:p w:rsidR="00AA629D" w:rsidRPr="00E5241D" w:rsidRDefault="00AA629D" w:rsidP="00CC4657">
            <w:pPr>
              <w:jc w:val="center"/>
              <w:rPr>
                <w:sz w:val="28"/>
              </w:rPr>
            </w:pPr>
            <w:r>
              <w:rPr>
                <w:sz w:val="28"/>
              </w:rPr>
              <w:t>шт.</w:t>
            </w:r>
          </w:p>
        </w:tc>
        <w:tc>
          <w:tcPr>
            <w:tcW w:w="1541" w:type="pct"/>
            <w:tcBorders>
              <w:top w:val="single" w:sz="4" w:space="0" w:color="auto"/>
              <w:bottom w:val="nil"/>
            </w:tcBorders>
            <w:vAlign w:val="center"/>
          </w:tcPr>
          <w:p w:rsidR="00AA629D" w:rsidRPr="00E5241D" w:rsidRDefault="00040DBF" w:rsidP="00CC4657">
            <w:pPr>
              <w:jc w:val="center"/>
              <w:rPr>
                <w:sz w:val="28"/>
              </w:rPr>
            </w:pPr>
            <w:r>
              <w:rPr>
                <w:sz w:val="28"/>
              </w:rPr>
              <w:t>2</w:t>
            </w:r>
          </w:p>
        </w:tc>
      </w:tr>
      <w:tr w:rsidR="00AA629D" w:rsidRPr="00E5241D" w:rsidTr="00040DBF">
        <w:tc>
          <w:tcPr>
            <w:tcW w:w="392" w:type="pct"/>
            <w:tcBorders>
              <w:top w:val="nil"/>
              <w:bottom w:val="nil"/>
            </w:tcBorders>
          </w:tcPr>
          <w:p w:rsidR="00AA629D" w:rsidRPr="00E5241D" w:rsidRDefault="00040DBF" w:rsidP="00CC4657">
            <w:pPr>
              <w:jc w:val="center"/>
              <w:rPr>
                <w:sz w:val="28"/>
              </w:rPr>
            </w:pPr>
            <w:r>
              <w:rPr>
                <w:sz w:val="28"/>
              </w:rPr>
              <w:t>9.</w:t>
            </w:r>
          </w:p>
        </w:tc>
        <w:tc>
          <w:tcPr>
            <w:tcW w:w="2623" w:type="pct"/>
            <w:tcBorders>
              <w:top w:val="nil"/>
              <w:bottom w:val="nil"/>
            </w:tcBorders>
          </w:tcPr>
          <w:p w:rsidR="00AA629D" w:rsidRPr="00E5241D" w:rsidRDefault="00040DBF" w:rsidP="00CC4657">
            <w:pPr>
              <w:rPr>
                <w:sz w:val="28"/>
              </w:rPr>
            </w:pPr>
            <w:r>
              <w:rPr>
                <w:sz w:val="28"/>
              </w:rPr>
              <w:t>Аншлаги</w:t>
            </w:r>
          </w:p>
        </w:tc>
        <w:tc>
          <w:tcPr>
            <w:tcW w:w="444" w:type="pct"/>
            <w:tcBorders>
              <w:top w:val="nil"/>
              <w:bottom w:val="nil"/>
            </w:tcBorders>
            <w:vAlign w:val="center"/>
          </w:tcPr>
          <w:p w:rsidR="00AA629D" w:rsidRPr="00E5241D" w:rsidRDefault="00040DBF" w:rsidP="00CC4657">
            <w:pPr>
              <w:jc w:val="center"/>
              <w:rPr>
                <w:sz w:val="28"/>
              </w:rPr>
            </w:pPr>
            <w:r>
              <w:rPr>
                <w:sz w:val="28"/>
              </w:rPr>
              <w:t>шт.</w:t>
            </w:r>
          </w:p>
        </w:tc>
        <w:tc>
          <w:tcPr>
            <w:tcW w:w="1541" w:type="pct"/>
            <w:tcBorders>
              <w:top w:val="nil"/>
              <w:bottom w:val="nil"/>
            </w:tcBorders>
            <w:vAlign w:val="center"/>
          </w:tcPr>
          <w:p w:rsidR="00AA629D" w:rsidRPr="00E5241D" w:rsidRDefault="00040DBF" w:rsidP="00CC4657">
            <w:pPr>
              <w:jc w:val="center"/>
              <w:rPr>
                <w:sz w:val="28"/>
              </w:rPr>
            </w:pPr>
            <w:r>
              <w:rPr>
                <w:sz w:val="28"/>
              </w:rPr>
              <w:t>1</w:t>
            </w:r>
          </w:p>
        </w:tc>
      </w:tr>
      <w:tr w:rsidR="00AA629D" w:rsidRPr="00E5241D" w:rsidTr="00B71FB2">
        <w:tc>
          <w:tcPr>
            <w:tcW w:w="392" w:type="pct"/>
            <w:tcBorders>
              <w:top w:val="nil"/>
              <w:bottom w:val="nil"/>
            </w:tcBorders>
          </w:tcPr>
          <w:p w:rsidR="00AA629D" w:rsidRPr="00E5241D" w:rsidRDefault="00AA629D" w:rsidP="004A3986">
            <w:pPr>
              <w:jc w:val="center"/>
              <w:rPr>
                <w:sz w:val="28"/>
              </w:rPr>
            </w:pPr>
          </w:p>
        </w:tc>
        <w:tc>
          <w:tcPr>
            <w:tcW w:w="2623" w:type="pct"/>
            <w:tcBorders>
              <w:top w:val="nil"/>
              <w:bottom w:val="nil"/>
            </w:tcBorders>
            <w:vAlign w:val="center"/>
          </w:tcPr>
          <w:p w:rsidR="00AA629D" w:rsidRDefault="00AA629D" w:rsidP="00E24173">
            <w:pPr>
              <w:rPr>
                <w:sz w:val="28"/>
              </w:rPr>
            </w:pPr>
          </w:p>
        </w:tc>
        <w:tc>
          <w:tcPr>
            <w:tcW w:w="444" w:type="pct"/>
            <w:tcBorders>
              <w:top w:val="nil"/>
              <w:bottom w:val="nil"/>
            </w:tcBorders>
            <w:vAlign w:val="center"/>
          </w:tcPr>
          <w:p w:rsidR="00AA629D" w:rsidRDefault="00AA629D" w:rsidP="004A3986">
            <w:pPr>
              <w:jc w:val="center"/>
              <w:rPr>
                <w:sz w:val="28"/>
              </w:rPr>
            </w:pPr>
          </w:p>
        </w:tc>
        <w:tc>
          <w:tcPr>
            <w:tcW w:w="1541" w:type="pct"/>
            <w:tcBorders>
              <w:top w:val="nil"/>
              <w:bottom w:val="nil"/>
            </w:tcBorders>
            <w:vAlign w:val="center"/>
          </w:tcPr>
          <w:p w:rsidR="00AA629D" w:rsidRDefault="00AA629D" w:rsidP="004A3986">
            <w:pPr>
              <w:jc w:val="center"/>
              <w:rPr>
                <w:sz w:val="28"/>
              </w:rPr>
            </w:pPr>
          </w:p>
        </w:tc>
      </w:tr>
      <w:tr w:rsidR="00B71FB2" w:rsidRPr="00E5241D" w:rsidTr="00040DBF">
        <w:tc>
          <w:tcPr>
            <w:tcW w:w="392" w:type="pct"/>
            <w:tcBorders>
              <w:top w:val="nil"/>
            </w:tcBorders>
          </w:tcPr>
          <w:p w:rsidR="00B71FB2" w:rsidRPr="00E5241D" w:rsidRDefault="00B71FB2" w:rsidP="004A3986">
            <w:pPr>
              <w:jc w:val="center"/>
              <w:rPr>
                <w:sz w:val="28"/>
              </w:rPr>
            </w:pPr>
          </w:p>
        </w:tc>
        <w:tc>
          <w:tcPr>
            <w:tcW w:w="2623" w:type="pct"/>
            <w:tcBorders>
              <w:top w:val="nil"/>
            </w:tcBorders>
            <w:vAlign w:val="center"/>
          </w:tcPr>
          <w:p w:rsidR="00B71FB2" w:rsidRDefault="00B71FB2" w:rsidP="00E24173">
            <w:pPr>
              <w:rPr>
                <w:sz w:val="28"/>
              </w:rPr>
            </w:pPr>
          </w:p>
        </w:tc>
        <w:tc>
          <w:tcPr>
            <w:tcW w:w="444" w:type="pct"/>
            <w:tcBorders>
              <w:top w:val="nil"/>
            </w:tcBorders>
            <w:vAlign w:val="center"/>
          </w:tcPr>
          <w:p w:rsidR="00B71FB2" w:rsidRDefault="00B71FB2" w:rsidP="004A3986">
            <w:pPr>
              <w:jc w:val="center"/>
              <w:rPr>
                <w:sz w:val="28"/>
              </w:rPr>
            </w:pPr>
          </w:p>
        </w:tc>
        <w:tc>
          <w:tcPr>
            <w:tcW w:w="1541" w:type="pct"/>
            <w:tcBorders>
              <w:top w:val="nil"/>
            </w:tcBorders>
            <w:vAlign w:val="center"/>
          </w:tcPr>
          <w:p w:rsidR="00B71FB2" w:rsidRDefault="00B71FB2" w:rsidP="004A3986">
            <w:pPr>
              <w:jc w:val="center"/>
              <w:rPr>
                <w:sz w:val="28"/>
              </w:rPr>
            </w:pPr>
          </w:p>
        </w:tc>
      </w:tr>
    </w:tbl>
    <w:p w:rsidR="00B71FB2" w:rsidRDefault="00E24173" w:rsidP="00DB642B">
      <w:pPr>
        <w:jc w:val="both"/>
        <w:rPr>
          <w:sz w:val="28"/>
        </w:rPr>
      </w:pPr>
      <w:r>
        <w:rPr>
          <w:sz w:val="28"/>
        </w:rPr>
        <w:tab/>
      </w:r>
    </w:p>
    <w:p w:rsidR="00B71FB2" w:rsidRDefault="00B71FB2" w:rsidP="00DB642B">
      <w:pPr>
        <w:jc w:val="both"/>
        <w:rPr>
          <w:sz w:val="28"/>
        </w:rPr>
      </w:pPr>
    </w:p>
    <w:p w:rsidR="001F0EED" w:rsidRDefault="00B71FB2" w:rsidP="00DB642B">
      <w:pPr>
        <w:jc w:val="both"/>
        <w:rPr>
          <w:sz w:val="28"/>
        </w:rPr>
      </w:pPr>
      <w:r>
        <w:rPr>
          <w:sz w:val="28"/>
        </w:rPr>
        <w:tab/>
      </w:r>
      <w:r w:rsidR="00E24173">
        <w:rPr>
          <w:sz w:val="28"/>
        </w:rPr>
        <w:t xml:space="preserve">При выполнении мероприятий по </w:t>
      </w:r>
      <w:r w:rsidR="00DB642B">
        <w:rPr>
          <w:sz w:val="28"/>
        </w:rPr>
        <w:t>благоустройству</w:t>
      </w:r>
      <w:r w:rsidR="00E24173">
        <w:rPr>
          <w:sz w:val="28"/>
        </w:rPr>
        <w:t>, необходимо руководствоваться «</w:t>
      </w:r>
      <w:r w:rsidR="00875FE6">
        <w:rPr>
          <w:sz w:val="28"/>
        </w:rPr>
        <w:t>Р</w:t>
      </w:r>
      <w:r w:rsidR="00E24173">
        <w:rPr>
          <w:sz w:val="28"/>
        </w:rPr>
        <w:t xml:space="preserve">екомендациями по ведению лесного хозяйства в </w:t>
      </w:r>
      <w:r w:rsidR="001F0EED">
        <w:rPr>
          <w:sz w:val="28"/>
        </w:rPr>
        <w:t>лесопарковых частях зеленых зон вокруг город</w:t>
      </w:r>
      <w:r w:rsidR="00875FE6">
        <w:rPr>
          <w:sz w:val="28"/>
        </w:rPr>
        <w:t>ов</w:t>
      </w:r>
      <w:r w:rsidR="001F0EED">
        <w:rPr>
          <w:sz w:val="28"/>
        </w:rPr>
        <w:t xml:space="preserve"> и других населенных пунктов европейской части РСФСР», утвержденных Министерством лесного хозяйства РСФСР от </w:t>
      </w:r>
      <w:r w:rsidR="00875FE6">
        <w:rPr>
          <w:sz w:val="28"/>
        </w:rPr>
        <w:t>30</w:t>
      </w:r>
      <w:r w:rsidR="001F0EED">
        <w:rPr>
          <w:sz w:val="28"/>
        </w:rPr>
        <w:t>.05.1988 года.</w:t>
      </w:r>
    </w:p>
    <w:p w:rsidR="00512C3D" w:rsidRDefault="001F0EED" w:rsidP="00DB642B">
      <w:pPr>
        <w:jc w:val="both"/>
        <w:rPr>
          <w:sz w:val="28"/>
        </w:rPr>
      </w:pPr>
      <w:r>
        <w:rPr>
          <w:sz w:val="28"/>
        </w:rPr>
        <w:tab/>
        <w:t xml:space="preserve">Все </w:t>
      </w:r>
      <w:r w:rsidR="00512C3D">
        <w:rPr>
          <w:sz w:val="28"/>
        </w:rPr>
        <w:t>рекомендуемые элементы благоустройства должны быть удобными и надежными в эксплуатации, вместе с тем – недорогими в изготовлении.</w:t>
      </w:r>
    </w:p>
    <w:p w:rsidR="00512C3D" w:rsidRDefault="00512C3D" w:rsidP="00DB642B">
      <w:pPr>
        <w:jc w:val="both"/>
        <w:rPr>
          <w:sz w:val="28"/>
        </w:rPr>
      </w:pPr>
      <w:r>
        <w:rPr>
          <w:sz w:val="28"/>
        </w:rPr>
        <w:tab/>
        <w:t xml:space="preserve">В комплексе с </w:t>
      </w:r>
      <w:proofErr w:type="spellStart"/>
      <w:r>
        <w:rPr>
          <w:sz w:val="28"/>
        </w:rPr>
        <w:t>лесоводственными</w:t>
      </w:r>
      <w:proofErr w:type="spellEnd"/>
      <w:r>
        <w:rPr>
          <w:sz w:val="28"/>
        </w:rPr>
        <w:t xml:space="preserve"> мероприятиями организация отдыха в лесах является одним из факторов соблюдения правил пользования лесом.</w:t>
      </w:r>
    </w:p>
    <w:p w:rsidR="00512C3D" w:rsidRDefault="00512C3D" w:rsidP="00DB642B">
      <w:pPr>
        <w:jc w:val="both"/>
        <w:rPr>
          <w:sz w:val="28"/>
        </w:rPr>
      </w:pPr>
    </w:p>
    <w:p w:rsidR="00512C3D" w:rsidRPr="00E5241D" w:rsidRDefault="00512C3D" w:rsidP="00512C3D">
      <w:pPr>
        <w:jc w:val="center"/>
        <w:rPr>
          <w:b/>
          <w:i/>
          <w:sz w:val="28"/>
        </w:rPr>
      </w:pPr>
      <w:r>
        <w:rPr>
          <w:b/>
          <w:i/>
          <w:sz w:val="28"/>
        </w:rPr>
        <w:t>Благоустройство территории</w:t>
      </w:r>
    </w:p>
    <w:p w:rsidR="00512C3D" w:rsidRPr="00E5241D" w:rsidRDefault="00512C3D" w:rsidP="00512C3D">
      <w:pPr>
        <w:rPr>
          <w:sz w:val="28"/>
        </w:rPr>
      </w:pPr>
    </w:p>
    <w:p w:rsidR="00512C3D" w:rsidRDefault="00512C3D" w:rsidP="00512C3D">
      <w:pPr>
        <w:jc w:val="both"/>
        <w:rPr>
          <w:sz w:val="28"/>
        </w:rPr>
      </w:pPr>
      <w:r w:rsidRPr="00E5241D">
        <w:rPr>
          <w:sz w:val="28"/>
        </w:rPr>
        <w:tab/>
      </w:r>
      <w:r>
        <w:rPr>
          <w:sz w:val="28"/>
        </w:rPr>
        <w:t xml:space="preserve">Благоустройство территории </w:t>
      </w:r>
      <w:r w:rsidR="004F4B7C">
        <w:rPr>
          <w:sz w:val="28"/>
        </w:rPr>
        <w:t>заключается в создании всевозможных удобств и комфортных условий для отдыхающих. Мероприятия по благоустройству включают следующие виды работ:</w:t>
      </w:r>
    </w:p>
    <w:p w:rsidR="004F4B7C" w:rsidRDefault="004F4B7C" w:rsidP="00512C3D">
      <w:pPr>
        <w:jc w:val="both"/>
        <w:rPr>
          <w:sz w:val="28"/>
        </w:rPr>
      </w:pPr>
      <w:r>
        <w:rPr>
          <w:sz w:val="28"/>
        </w:rPr>
        <w:tab/>
        <w:t>- строительство и ремонт дорожно-тропиночной сети;</w:t>
      </w:r>
    </w:p>
    <w:p w:rsidR="004F4B7C" w:rsidRDefault="004F4B7C" w:rsidP="00512C3D">
      <w:pPr>
        <w:jc w:val="both"/>
        <w:rPr>
          <w:sz w:val="28"/>
        </w:rPr>
      </w:pPr>
      <w:r>
        <w:rPr>
          <w:sz w:val="28"/>
        </w:rPr>
        <w:tab/>
        <w:t>- оформление входов и видов</w:t>
      </w:r>
      <w:r w:rsidR="00875FE6">
        <w:rPr>
          <w:sz w:val="28"/>
        </w:rPr>
        <w:t>ых</w:t>
      </w:r>
      <w:r>
        <w:rPr>
          <w:sz w:val="28"/>
        </w:rPr>
        <w:t xml:space="preserve"> точек;</w:t>
      </w:r>
    </w:p>
    <w:p w:rsidR="004F4B7C" w:rsidRDefault="004F4B7C" w:rsidP="00512C3D">
      <w:pPr>
        <w:jc w:val="both"/>
        <w:rPr>
          <w:sz w:val="28"/>
        </w:rPr>
      </w:pPr>
      <w:r>
        <w:rPr>
          <w:sz w:val="28"/>
        </w:rPr>
        <w:tab/>
        <w:t>- устройство площадок, мест отдыха, водоемов;</w:t>
      </w:r>
    </w:p>
    <w:p w:rsidR="004F4B7C" w:rsidRDefault="004F4B7C" w:rsidP="00512C3D">
      <w:pPr>
        <w:jc w:val="both"/>
        <w:rPr>
          <w:sz w:val="28"/>
        </w:rPr>
      </w:pPr>
      <w:r>
        <w:rPr>
          <w:sz w:val="28"/>
        </w:rPr>
        <w:tab/>
        <w:t>- размещение малых форм архитектуры, оборудования, павильонов для укрытия от дождя, беседок, аншлагов и указателей;</w:t>
      </w:r>
    </w:p>
    <w:p w:rsidR="00397B2C" w:rsidRDefault="004F4B7C" w:rsidP="00512C3D">
      <w:pPr>
        <w:jc w:val="both"/>
        <w:rPr>
          <w:sz w:val="28"/>
        </w:rPr>
      </w:pPr>
      <w:r>
        <w:rPr>
          <w:sz w:val="28"/>
        </w:rPr>
        <w:tab/>
        <w:t xml:space="preserve">- </w:t>
      </w:r>
      <w:r w:rsidR="00397B2C">
        <w:rPr>
          <w:sz w:val="28"/>
        </w:rPr>
        <w:t>строительство санитарно-гигиенических объектов.</w:t>
      </w:r>
    </w:p>
    <w:p w:rsidR="00397B2C" w:rsidRDefault="00397B2C" w:rsidP="00512C3D">
      <w:pPr>
        <w:jc w:val="both"/>
        <w:rPr>
          <w:sz w:val="28"/>
        </w:rPr>
      </w:pPr>
    </w:p>
    <w:p w:rsidR="00747447" w:rsidRPr="00E5241D" w:rsidRDefault="00747447" w:rsidP="00747447">
      <w:pPr>
        <w:jc w:val="center"/>
        <w:rPr>
          <w:b/>
          <w:i/>
          <w:sz w:val="28"/>
        </w:rPr>
      </w:pPr>
      <w:r w:rsidRPr="00E5241D">
        <w:rPr>
          <w:b/>
          <w:i/>
          <w:sz w:val="28"/>
        </w:rPr>
        <w:lastRenderedPageBreak/>
        <w:t>Создание малых архитектурных форм.</w:t>
      </w:r>
    </w:p>
    <w:p w:rsidR="00747447" w:rsidRPr="00E5241D" w:rsidRDefault="00747447" w:rsidP="00747447">
      <w:pPr>
        <w:jc w:val="center"/>
        <w:rPr>
          <w:b/>
          <w:i/>
          <w:sz w:val="28"/>
        </w:rPr>
      </w:pPr>
      <w:r w:rsidRPr="00E5241D">
        <w:rPr>
          <w:b/>
          <w:i/>
          <w:sz w:val="28"/>
        </w:rPr>
        <w:t>Лесная мебель</w:t>
      </w:r>
    </w:p>
    <w:p w:rsidR="00747447" w:rsidRPr="00E5241D" w:rsidRDefault="00747447" w:rsidP="00747447">
      <w:pPr>
        <w:rPr>
          <w:sz w:val="28"/>
        </w:rPr>
      </w:pPr>
    </w:p>
    <w:p w:rsidR="00747447" w:rsidRDefault="00747447" w:rsidP="00747447">
      <w:pPr>
        <w:jc w:val="both"/>
        <w:rPr>
          <w:sz w:val="28"/>
        </w:rPr>
      </w:pPr>
      <w:r w:rsidRPr="00E5241D">
        <w:rPr>
          <w:sz w:val="28"/>
        </w:rPr>
        <w:tab/>
        <w:t xml:space="preserve">К лесной мебели относятся стулья, скамейки, столы, оборудование спортивных и детских площадок. </w:t>
      </w:r>
      <w:r>
        <w:rPr>
          <w:sz w:val="28"/>
        </w:rPr>
        <w:t>Самые простые лесные скамейки – это толстые плахи или ряд сколоченных жердей, уложенных на каменные прокладки.</w:t>
      </w:r>
    </w:p>
    <w:p w:rsidR="00747447" w:rsidRDefault="00747447" w:rsidP="00747447">
      <w:pPr>
        <w:jc w:val="both"/>
        <w:rPr>
          <w:sz w:val="28"/>
        </w:rPr>
      </w:pPr>
      <w:r>
        <w:rPr>
          <w:sz w:val="28"/>
        </w:rPr>
        <w:tab/>
        <w:t>Для изготовления таких скамеек особенно подходят стволы изогнутой необычной формы. Дерево при этом необязательно ошкуривать, но место сидения необходимо тщательно отшлифовать и покрыть лаком.</w:t>
      </w:r>
    </w:p>
    <w:p w:rsidR="00747447" w:rsidRDefault="00747447" w:rsidP="00747447">
      <w:pPr>
        <w:jc w:val="both"/>
        <w:rPr>
          <w:sz w:val="28"/>
        </w:rPr>
      </w:pPr>
      <w:r>
        <w:rPr>
          <w:sz w:val="28"/>
        </w:rPr>
        <w:tab/>
        <w:t xml:space="preserve">Оригинальную скамейку можно изготовить из толстого бревна, выпилив из </w:t>
      </w:r>
      <w:r w:rsidR="0088291C">
        <w:rPr>
          <w:sz w:val="28"/>
        </w:rPr>
        <w:t>него бензопилой сегмент в 2/8 – 3/8 окружности. Остатки бревна, уложенные на прокладки из кусков выпиленного сегмента, превращаются в диван с прямой или наклонной спинкой.</w:t>
      </w:r>
    </w:p>
    <w:p w:rsidR="0088291C" w:rsidRDefault="0088291C" w:rsidP="00747447">
      <w:pPr>
        <w:jc w:val="both"/>
        <w:rPr>
          <w:sz w:val="28"/>
        </w:rPr>
      </w:pPr>
      <w:r>
        <w:rPr>
          <w:sz w:val="28"/>
        </w:rPr>
        <w:tab/>
        <w:t>Стульями в лесу служат деревянные чурки. Опилив и обработав чурку соответствующим образом, их стилизуют под бочки, ящики, кресла. Иногда удается изготовить удобные сиденья со спинками и подлокотниками из пней, но при этом нужно заранее побеспокоиться о том, чтобы пни при рубке деревьев были оставлены достаточно высокими.</w:t>
      </w:r>
    </w:p>
    <w:p w:rsidR="0088291C" w:rsidRDefault="0088291C" w:rsidP="00747447">
      <w:pPr>
        <w:jc w:val="both"/>
        <w:rPr>
          <w:sz w:val="28"/>
        </w:rPr>
      </w:pPr>
      <w:r>
        <w:rPr>
          <w:sz w:val="28"/>
        </w:rPr>
        <w:tab/>
        <w:t xml:space="preserve">Оригинальна </w:t>
      </w:r>
      <w:r w:rsidR="00875FE6">
        <w:rPr>
          <w:sz w:val="28"/>
        </w:rPr>
        <w:t xml:space="preserve">лесная </w:t>
      </w:r>
      <w:r>
        <w:rPr>
          <w:sz w:val="28"/>
        </w:rPr>
        <w:t>мебель, изготовленная из пней с корневыми лапами (от деревьев с поверхност</w:t>
      </w:r>
      <w:r w:rsidR="00875FE6">
        <w:rPr>
          <w:sz w:val="28"/>
        </w:rPr>
        <w:t>ной</w:t>
      </w:r>
      <w:r>
        <w:rPr>
          <w:sz w:val="28"/>
        </w:rPr>
        <w:t xml:space="preserve"> корневой системой), переплетающимися в замысловатое неповторимое кружево. Отмытые от земли и опиленные до нужных размеров, они могут служить спинками для лесных скамеек, крышками для столов, вешалками.</w:t>
      </w:r>
    </w:p>
    <w:p w:rsidR="00747447" w:rsidRPr="00E5241D" w:rsidRDefault="00747447" w:rsidP="00747447">
      <w:pPr>
        <w:jc w:val="both"/>
        <w:rPr>
          <w:sz w:val="28"/>
        </w:rPr>
      </w:pPr>
      <w:r w:rsidRPr="00E5241D">
        <w:rPr>
          <w:sz w:val="28"/>
        </w:rPr>
        <w:tab/>
        <w:t>Заботясь о декоративном оформлении лесной мебели, нельзя не учитывать антропометрические особенности человека, так как именно они определяют удобство отдыха. Наиболее приемлемыми параметрами для скамеек считаются: высота сиденья 400</w:t>
      </w:r>
      <w:r w:rsidR="004D0CFB">
        <w:rPr>
          <w:sz w:val="28"/>
        </w:rPr>
        <w:t xml:space="preserve"> – </w:t>
      </w:r>
      <w:r w:rsidRPr="00E5241D">
        <w:rPr>
          <w:sz w:val="28"/>
        </w:rPr>
        <w:t>500</w:t>
      </w:r>
      <w:r w:rsidR="004D0CFB">
        <w:rPr>
          <w:sz w:val="28"/>
        </w:rPr>
        <w:t xml:space="preserve"> </w:t>
      </w:r>
      <w:r w:rsidRPr="00E5241D">
        <w:rPr>
          <w:sz w:val="28"/>
        </w:rPr>
        <w:t>мм и глубина 500</w:t>
      </w:r>
      <w:r w:rsidR="004D0CFB">
        <w:rPr>
          <w:sz w:val="28"/>
        </w:rPr>
        <w:t xml:space="preserve"> – </w:t>
      </w:r>
      <w:r w:rsidRPr="00E5241D">
        <w:rPr>
          <w:sz w:val="28"/>
        </w:rPr>
        <w:t>450</w:t>
      </w:r>
      <w:r w:rsidR="004D0CFB">
        <w:rPr>
          <w:sz w:val="28"/>
        </w:rPr>
        <w:t xml:space="preserve"> </w:t>
      </w:r>
      <w:r w:rsidRPr="00E5241D">
        <w:rPr>
          <w:sz w:val="28"/>
        </w:rPr>
        <w:t>мм, высота подлокотника – 200</w:t>
      </w:r>
      <w:r w:rsidR="004D0CFB">
        <w:rPr>
          <w:sz w:val="28"/>
        </w:rPr>
        <w:t xml:space="preserve"> – </w:t>
      </w:r>
      <w:r w:rsidRPr="00E5241D">
        <w:rPr>
          <w:sz w:val="28"/>
        </w:rPr>
        <w:t>250</w:t>
      </w:r>
      <w:r w:rsidR="004D0CFB">
        <w:rPr>
          <w:sz w:val="28"/>
        </w:rPr>
        <w:t xml:space="preserve"> </w:t>
      </w:r>
      <w:r w:rsidRPr="00E5241D">
        <w:rPr>
          <w:sz w:val="28"/>
        </w:rPr>
        <w:t xml:space="preserve">и </w:t>
      </w:r>
      <w:smartTag w:uri="urn:schemas-microsoft-com:office:smarttags" w:element="metricconverter">
        <w:smartTagPr>
          <w:attr w:name="ProductID" w:val="380 мм"/>
        </w:smartTagPr>
        <w:r w:rsidRPr="00E5241D">
          <w:rPr>
            <w:sz w:val="28"/>
          </w:rPr>
          <w:t>380 мм</w:t>
        </w:r>
      </w:smartTag>
      <w:r w:rsidRPr="00E5241D">
        <w:rPr>
          <w:sz w:val="28"/>
        </w:rPr>
        <w:t>; если спинка скамьи изогнута</w:t>
      </w:r>
      <w:r w:rsidR="004D0CFB">
        <w:rPr>
          <w:sz w:val="28"/>
        </w:rPr>
        <w:t>, е</w:t>
      </w:r>
      <w:r w:rsidRPr="00E5241D">
        <w:rPr>
          <w:sz w:val="28"/>
        </w:rPr>
        <w:t>е поясничный изгиб начинается на высоте 210</w:t>
      </w:r>
      <w:r w:rsidR="004D0CFB">
        <w:rPr>
          <w:sz w:val="28"/>
        </w:rPr>
        <w:t xml:space="preserve"> – </w:t>
      </w:r>
      <w:r w:rsidRPr="00E5241D">
        <w:rPr>
          <w:sz w:val="28"/>
        </w:rPr>
        <w:t>150 мм. Параметры эти колеблются в зависимости от роста  человека. Крышка стола должна возвышаться над сиденьем на 290</w:t>
      </w:r>
      <w:r w:rsidR="004D0CFB">
        <w:rPr>
          <w:sz w:val="28"/>
        </w:rPr>
        <w:t xml:space="preserve"> – </w:t>
      </w:r>
      <w:r w:rsidRPr="00E5241D">
        <w:rPr>
          <w:sz w:val="28"/>
        </w:rPr>
        <w:t>310</w:t>
      </w:r>
      <w:r w:rsidR="004D0CFB">
        <w:rPr>
          <w:sz w:val="28"/>
        </w:rPr>
        <w:t xml:space="preserve"> </w:t>
      </w:r>
      <w:r w:rsidRPr="00E5241D">
        <w:rPr>
          <w:sz w:val="28"/>
        </w:rPr>
        <w:t>мм; размеры столешницы принято считать оптимальными</w:t>
      </w:r>
      <w:r w:rsidR="004D0CFB">
        <w:rPr>
          <w:sz w:val="28"/>
        </w:rPr>
        <w:t>:</w:t>
      </w:r>
      <w:r w:rsidRPr="00E5241D">
        <w:rPr>
          <w:sz w:val="28"/>
        </w:rPr>
        <w:t xml:space="preserve"> для квадратных столов – 600</w:t>
      </w:r>
      <w:r w:rsidR="004D0CFB">
        <w:rPr>
          <w:sz w:val="28"/>
        </w:rPr>
        <w:t xml:space="preserve"> – </w:t>
      </w:r>
      <w:r w:rsidRPr="00E5241D">
        <w:rPr>
          <w:sz w:val="28"/>
        </w:rPr>
        <w:t>900</w:t>
      </w:r>
      <w:r w:rsidR="004D0CFB">
        <w:rPr>
          <w:sz w:val="28"/>
        </w:rPr>
        <w:t xml:space="preserve"> </w:t>
      </w:r>
      <w:r w:rsidRPr="00E5241D">
        <w:rPr>
          <w:sz w:val="28"/>
        </w:rPr>
        <w:t>и прямоугольных 600</w:t>
      </w:r>
      <w:r w:rsidR="004D0CFB">
        <w:rPr>
          <w:sz w:val="28"/>
        </w:rPr>
        <w:t xml:space="preserve"> – </w:t>
      </w:r>
      <w:r w:rsidRPr="00E5241D">
        <w:rPr>
          <w:sz w:val="28"/>
        </w:rPr>
        <w:t>900</w:t>
      </w:r>
      <w:r w:rsidR="004D0CFB">
        <w:rPr>
          <w:sz w:val="28"/>
        </w:rPr>
        <w:t xml:space="preserve"> </w:t>
      </w:r>
      <w:r w:rsidRPr="00E5241D">
        <w:rPr>
          <w:sz w:val="28"/>
        </w:rPr>
        <w:t>х</w:t>
      </w:r>
      <w:r w:rsidR="004D0CFB">
        <w:rPr>
          <w:sz w:val="28"/>
        </w:rPr>
        <w:t xml:space="preserve"> </w:t>
      </w:r>
      <w:r w:rsidRPr="00E5241D">
        <w:rPr>
          <w:sz w:val="28"/>
        </w:rPr>
        <w:t>900</w:t>
      </w:r>
      <w:r w:rsidR="004D0CFB">
        <w:rPr>
          <w:sz w:val="28"/>
        </w:rPr>
        <w:t xml:space="preserve"> – </w:t>
      </w:r>
      <w:r w:rsidRPr="00E5241D">
        <w:rPr>
          <w:sz w:val="28"/>
        </w:rPr>
        <w:t xml:space="preserve">2200 мм. </w:t>
      </w:r>
      <w:r w:rsidR="004D0CFB">
        <w:rPr>
          <w:sz w:val="28"/>
        </w:rPr>
        <w:t xml:space="preserve"> Из всех видов малых архитектурных форм лесная мебель разработана, пожалуй, наиболее детально.</w:t>
      </w:r>
    </w:p>
    <w:p w:rsidR="00747447" w:rsidRPr="00E5241D" w:rsidRDefault="00747447" w:rsidP="00747447">
      <w:pPr>
        <w:jc w:val="both"/>
        <w:rPr>
          <w:sz w:val="28"/>
        </w:rPr>
      </w:pPr>
      <w:r w:rsidRPr="00E5241D">
        <w:rPr>
          <w:sz w:val="28"/>
        </w:rPr>
        <w:tab/>
        <w:t>У основных прогулочных дорог предусматривают навесы, беседки на 15</w:t>
      </w:r>
      <w:r w:rsidR="004D0CFB">
        <w:rPr>
          <w:sz w:val="28"/>
        </w:rPr>
        <w:t xml:space="preserve"> – </w:t>
      </w:r>
      <w:r w:rsidRPr="00E5241D">
        <w:rPr>
          <w:sz w:val="28"/>
        </w:rPr>
        <w:t xml:space="preserve">25 человек для укрытия от непогоды и солнечной инсоляции и устройства пикников. Размеры навесов, укрытия от дождя и беседок определяются </w:t>
      </w:r>
      <w:r w:rsidR="00875FE6">
        <w:rPr>
          <w:sz w:val="28"/>
        </w:rPr>
        <w:t>из</w:t>
      </w:r>
      <w:r w:rsidRPr="00E5241D">
        <w:rPr>
          <w:sz w:val="28"/>
        </w:rPr>
        <w:t xml:space="preserve"> расчет</w:t>
      </w:r>
      <w:r w:rsidR="00875FE6">
        <w:rPr>
          <w:sz w:val="28"/>
        </w:rPr>
        <w:t>а</w:t>
      </w:r>
      <w:r w:rsidRPr="00E5241D">
        <w:rPr>
          <w:sz w:val="28"/>
        </w:rPr>
        <w:t xml:space="preserve"> 3м</w:t>
      </w:r>
      <w:r w:rsidRPr="00E5241D">
        <w:rPr>
          <w:sz w:val="28"/>
          <w:vertAlign w:val="superscript"/>
        </w:rPr>
        <w:t>2</w:t>
      </w:r>
      <w:r w:rsidRPr="00E5241D">
        <w:rPr>
          <w:sz w:val="28"/>
        </w:rPr>
        <w:t xml:space="preserve"> на человека при одновременном нахождении под навесом 20</w:t>
      </w:r>
      <w:r w:rsidR="004D0CFB">
        <w:rPr>
          <w:sz w:val="28"/>
        </w:rPr>
        <w:t xml:space="preserve"> – </w:t>
      </w:r>
      <w:r w:rsidRPr="00E5241D">
        <w:rPr>
          <w:sz w:val="28"/>
        </w:rPr>
        <w:t>25 человек. У навесов и укрытий от дождя целесообразно устраивать со стороны преобладающих ветров</w:t>
      </w:r>
      <w:r>
        <w:rPr>
          <w:sz w:val="28"/>
        </w:rPr>
        <w:t xml:space="preserve"> </w:t>
      </w:r>
      <w:r w:rsidRPr="00E5241D">
        <w:rPr>
          <w:sz w:val="28"/>
        </w:rPr>
        <w:t xml:space="preserve">плетневые, </w:t>
      </w:r>
      <w:proofErr w:type="spellStart"/>
      <w:r w:rsidRPr="00E5241D">
        <w:rPr>
          <w:sz w:val="28"/>
        </w:rPr>
        <w:t>частокольные</w:t>
      </w:r>
      <w:proofErr w:type="spellEnd"/>
      <w:r w:rsidRPr="00E5241D">
        <w:rPr>
          <w:sz w:val="28"/>
        </w:rPr>
        <w:t xml:space="preserve"> или дощатые стенки для предохранения посетителей от «косого» дождя.</w:t>
      </w:r>
    </w:p>
    <w:p w:rsidR="00747447" w:rsidRPr="00E5241D" w:rsidRDefault="00747447" w:rsidP="00747447">
      <w:pPr>
        <w:jc w:val="both"/>
        <w:rPr>
          <w:sz w:val="28"/>
        </w:rPr>
      </w:pPr>
      <w:r w:rsidRPr="00E5241D">
        <w:rPr>
          <w:sz w:val="28"/>
        </w:rPr>
        <w:lastRenderedPageBreak/>
        <w:tab/>
        <w:t>Вблизи дорог устраивают места для курения на площадках с минерализованной почвой (желательно песчаной), с урнами, вырытыми в земле (для окурков и спичек) и скамейками.</w:t>
      </w:r>
    </w:p>
    <w:p w:rsidR="00747447" w:rsidRDefault="00747447" w:rsidP="00747447">
      <w:pPr>
        <w:jc w:val="both"/>
        <w:rPr>
          <w:sz w:val="28"/>
        </w:rPr>
      </w:pPr>
      <w:r w:rsidRPr="00E5241D">
        <w:rPr>
          <w:sz w:val="28"/>
        </w:rPr>
        <w:tab/>
        <w:t xml:space="preserve">Крупные контейнерные мусоросборники размещают через каждые </w:t>
      </w:r>
      <w:smartTag w:uri="urn:schemas-microsoft-com:office:smarttags" w:element="metricconverter">
        <w:smartTagPr>
          <w:attr w:name="ProductID" w:val="500 м"/>
        </w:smartTagPr>
        <w:r w:rsidRPr="00E5241D">
          <w:rPr>
            <w:sz w:val="28"/>
          </w:rPr>
          <w:t>500 м</w:t>
        </w:r>
      </w:smartTag>
      <w:r w:rsidRPr="00E5241D">
        <w:rPr>
          <w:sz w:val="28"/>
        </w:rPr>
        <w:t xml:space="preserve"> вблизи дорог с интенсивным движением и 800</w:t>
      </w:r>
      <w:r w:rsidR="00150007">
        <w:rPr>
          <w:sz w:val="28"/>
        </w:rPr>
        <w:t xml:space="preserve"> – </w:t>
      </w:r>
      <w:r w:rsidRPr="00E5241D">
        <w:rPr>
          <w:sz w:val="28"/>
        </w:rPr>
        <w:t xml:space="preserve">1000 м у прогулочных (на дорогах устанавливают указатели их местоположения) на расстоянии не менее </w:t>
      </w:r>
      <w:smartTag w:uri="urn:schemas-microsoft-com:office:smarttags" w:element="metricconverter">
        <w:smartTagPr>
          <w:attr w:name="ProductID" w:val="50 м"/>
        </w:smartTagPr>
        <w:r w:rsidRPr="00E5241D">
          <w:rPr>
            <w:sz w:val="28"/>
          </w:rPr>
          <w:t>50 м</w:t>
        </w:r>
      </w:smartTag>
      <w:r w:rsidRPr="00E5241D">
        <w:rPr>
          <w:sz w:val="28"/>
        </w:rPr>
        <w:t xml:space="preserve"> и от водоемов и мест отдыха.</w:t>
      </w:r>
    </w:p>
    <w:p w:rsidR="00150007" w:rsidRPr="00E5241D" w:rsidRDefault="00150007" w:rsidP="00747447">
      <w:pPr>
        <w:jc w:val="both"/>
        <w:rPr>
          <w:sz w:val="28"/>
        </w:rPr>
      </w:pPr>
      <w:r>
        <w:rPr>
          <w:sz w:val="28"/>
        </w:rPr>
        <w:tab/>
        <w:t>Мусоросборники могут быть изготовлены из досок (в виде ящиков), срубов из тонкомерного кругляка, плах, толстого горбыля и т.п.). Урны вкапывают в землю, делают из горбыля, досок, толстомерных чурбаков с выдолбленной серединой и т.д. Для сбора мусора могут применяться металлические контейнеры, мусоросборники и урны должны периодически чиститься и дезинфицироваться. Необходимо предусмотреть специ</w:t>
      </w:r>
      <w:r w:rsidR="005F30BE">
        <w:rPr>
          <w:sz w:val="28"/>
        </w:rPr>
        <w:t>альные места для сжигания или закапывания мусора и отбросов.</w:t>
      </w:r>
    </w:p>
    <w:p w:rsidR="00747447" w:rsidRPr="00E5241D" w:rsidRDefault="00747447" w:rsidP="00747447">
      <w:pPr>
        <w:jc w:val="both"/>
        <w:rPr>
          <w:sz w:val="28"/>
        </w:rPr>
      </w:pPr>
      <w:r w:rsidRPr="00E5241D">
        <w:rPr>
          <w:sz w:val="28"/>
        </w:rPr>
        <w:tab/>
        <w:t>Кострища размещают в удаленных от деревьев и водоемов местах. Их следует обкладывать вкопанными в землю камнями, оборудовать колодой (чурбаном) для раскалывания дров и металлическими приспособлениями для подвешивания котелков или поджаривания шашлыка.</w:t>
      </w:r>
    </w:p>
    <w:p w:rsidR="00747447" w:rsidRDefault="00747447" w:rsidP="005F30BE">
      <w:pPr>
        <w:jc w:val="both"/>
        <w:rPr>
          <w:sz w:val="28"/>
        </w:rPr>
      </w:pPr>
      <w:r w:rsidRPr="00E5241D">
        <w:rPr>
          <w:sz w:val="28"/>
        </w:rPr>
        <w:tab/>
        <w:t>При создании малых форм архитектуры необходимо использовать низкосортную древесину, отходы деревообработки, хворост, корни, крупные ветки и сучья. Скамьи и столы следует изготавливать из стволов, пней, срубленных деревьев,</w:t>
      </w:r>
      <w:r w:rsidR="005F30BE">
        <w:rPr>
          <w:sz w:val="28"/>
        </w:rPr>
        <w:t xml:space="preserve"> </w:t>
      </w:r>
      <w:r w:rsidRPr="00E5241D">
        <w:rPr>
          <w:sz w:val="28"/>
        </w:rPr>
        <w:t>желательно живописной изогнутой</w:t>
      </w:r>
      <w:r w:rsidR="005F30BE">
        <w:rPr>
          <w:sz w:val="28"/>
        </w:rPr>
        <w:t xml:space="preserve"> </w:t>
      </w:r>
      <w:r w:rsidRPr="00E5241D">
        <w:rPr>
          <w:sz w:val="28"/>
        </w:rPr>
        <w:t>формы</w:t>
      </w:r>
      <w:r w:rsidR="005F30BE">
        <w:rPr>
          <w:sz w:val="28"/>
        </w:rPr>
        <w:t xml:space="preserve"> </w:t>
      </w:r>
      <w:r w:rsidRPr="00E5241D">
        <w:rPr>
          <w:sz w:val="28"/>
        </w:rPr>
        <w:t>с толстыми сучьями.</w:t>
      </w:r>
      <w:r w:rsidR="005F30BE">
        <w:rPr>
          <w:sz w:val="28"/>
        </w:rPr>
        <w:t xml:space="preserve"> </w:t>
      </w:r>
      <w:r w:rsidRPr="00E5241D">
        <w:rPr>
          <w:sz w:val="28"/>
        </w:rPr>
        <w:t>Вырубленные сиденья и столешницы тонируют, шлифуют, красят или покрывают лаком. Остальная часть ствола может быть окорена или оставаться неокрашенной.</w:t>
      </w:r>
    </w:p>
    <w:p w:rsidR="005F30BE" w:rsidRPr="00E5241D" w:rsidRDefault="005F30BE" w:rsidP="005F30BE">
      <w:pPr>
        <w:jc w:val="both"/>
        <w:rPr>
          <w:sz w:val="28"/>
        </w:rPr>
      </w:pPr>
      <w:r>
        <w:rPr>
          <w:sz w:val="28"/>
        </w:rPr>
        <w:tab/>
        <w:t xml:space="preserve">Скамьи </w:t>
      </w:r>
      <w:r w:rsidR="00592161">
        <w:rPr>
          <w:sz w:val="28"/>
        </w:rPr>
        <w:t>можно изготовлять из жердей или топорника также, как и шалаш типа «вигвам» двух- и одноместные. Эти материалы используют на мостики, стенки у навесов от дождя и зноя, заборчики и др. Возможно устройство жердевых и плетеных заборов. Плетеные стенки можно применять у навесов от дождя, беседок, а на их крышах-гонт, горбыль, необрезные доски, дранку, кровельную щепу, камыш и т.п.</w:t>
      </w:r>
    </w:p>
    <w:p w:rsidR="00747447" w:rsidRPr="00E5241D" w:rsidRDefault="00747447" w:rsidP="00747447">
      <w:pPr>
        <w:ind w:firstLine="708"/>
        <w:jc w:val="both"/>
        <w:rPr>
          <w:sz w:val="28"/>
        </w:rPr>
      </w:pPr>
      <w:r w:rsidRPr="00E5241D">
        <w:rPr>
          <w:sz w:val="28"/>
        </w:rPr>
        <w:t>Весьма эффективны изготовленные из бревен, чурбаков и досок элементы оборудования спортивных и детских площадок (горки, лабиринты, песочницы, стенки, пирамиды и др.).</w:t>
      </w:r>
    </w:p>
    <w:p w:rsidR="00747447" w:rsidRPr="00E5241D" w:rsidRDefault="00747447" w:rsidP="00747447">
      <w:pPr>
        <w:jc w:val="both"/>
        <w:rPr>
          <w:sz w:val="28"/>
        </w:rPr>
      </w:pPr>
      <w:r w:rsidRPr="00E5241D">
        <w:rPr>
          <w:sz w:val="28"/>
        </w:rPr>
        <w:tab/>
        <w:t>Причудливые и уродливые стволы, сопряжения стволов и крупных сучьев или корневых лап можно применять для изготовления различных информационных стендов и указателей.</w:t>
      </w:r>
    </w:p>
    <w:p w:rsidR="00747447" w:rsidRDefault="00747447" w:rsidP="00747447">
      <w:pPr>
        <w:ind w:firstLine="708"/>
        <w:jc w:val="both"/>
        <w:rPr>
          <w:sz w:val="28"/>
        </w:rPr>
      </w:pPr>
      <w:r w:rsidRPr="00E5241D">
        <w:rPr>
          <w:sz w:val="28"/>
        </w:rPr>
        <w:t xml:space="preserve">Для изготовления </w:t>
      </w:r>
      <w:r w:rsidR="00875FE6">
        <w:rPr>
          <w:sz w:val="28"/>
        </w:rPr>
        <w:t>деревянной</w:t>
      </w:r>
      <w:r w:rsidRPr="00E5241D">
        <w:rPr>
          <w:sz w:val="28"/>
        </w:rPr>
        <w:t xml:space="preserve"> скульптуры наилучшим материалом служат крупномерные корявые стволы, особенно комлевые их части, с дуплами и другими дефектами. Ассортимент тематики деревянной скульптуры весьма разнообразен. Это  могут  быть  герои  былин, сказок, фантастические, живописные, реальные птицы, звери, сказочные комплексы и т.п.</w:t>
      </w:r>
    </w:p>
    <w:p w:rsidR="00592161" w:rsidRPr="00E5241D" w:rsidRDefault="00592161" w:rsidP="00747447">
      <w:pPr>
        <w:ind w:firstLine="708"/>
        <w:jc w:val="both"/>
        <w:rPr>
          <w:sz w:val="28"/>
        </w:rPr>
      </w:pPr>
      <w:r>
        <w:rPr>
          <w:sz w:val="28"/>
        </w:rPr>
        <w:lastRenderedPageBreak/>
        <w:t xml:space="preserve">Самой распространенной конструкцией легких укрытий считают «грибки». Их и построить легко, и </w:t>
      </w:r>
      <w:r w:rsidR="00AB5729">
        <w:rPr>
          <w:sz w:val="28"/>
        </w:rPr>
        <w:t>обходятся они дешево, и удобны для окружающих, так как обзор из под них превосходный. Внешний вид «грибка» не нарушает гармонию окружающего леса. Гриб есть гриб, тем более, если он стилизован под хорошо известный вид – боровичка или мухомора. Иногда «грибки» строят не в одиночку, а колониями по 3 – 5 – 7 штук. В тех случаях, когда они разных размеров и раскрашены яркими красками, впечатление от них самое благоприятное и желающих отдохнуть под такими «грибками» всегда достаточно.</w:t>
      </w:r>
    </w:p>
    <w:p w:rsidR="00747447" w:rsidRPr="00E5241D" w:rsidRDefault="00747447" w:rsidP="00747447">
      <w:pPr>
        <w:jc w:val="both"/>
        <w:rPr>
          <w:sz w:val="28"/>
        </w:rPr>
      </w:pPr>
      <w:r w:rsidRPr="00E5241D">
        <w:rPr>
          <w:sz w:val="28"/>
        </w:rPr>
        <w:tab/>
      </w:r>
    </w:p>
    <w:p w:rsidR="00747447" w:rsidRPr="00E5241D" w:rsidRDefault="00747447" w:rsidP="00747447">
      <w:pPr>
        <w:jc w:val="center"/>
        <w:rPr>
          <w:b/>
          <w:i/>
          <w:sz w:val="28"/>
        </w:rPr>
      </w:pPr>
      <w:r w:rsidRPr="00E5241D">
        <w:rPr>
          <w:b/>
          <w:i/>
          <w:sz w:val="28"/>
        </w:rPr>
        <w:t>Организация мест отдыха</w:t>
      </w:r>
    </w:p>
    <w:p w:rsidR="00747447" w:rsidRPr="00E5241D" w:rsidRDefault="00747447" w:rsidP="00747447">
      <w:pPr>
        <w:jc w:val="center"/>
        <w:rPr>
          <w:b/>
          <w:i/>
          <w:sz w:val="28"/>
        </w:rPr>
      </w:pPr>
    </w:p>
    <w:p w:rsidR="00747447" w:rsidRPr="00E5241D" w:rsidRDefault="00747447" w:rsidP="00747447">
      <w:pPr>
        <w:jc w:val="both"/>
        <w:rPr>
          <w:sz w:val="28"/>
        </w:rPr>
      </w:pPr>
      <w:r w:rsidRPr="00E5241D">
        <w:rPr>
          <w:sz w:val="28"/>
        </w:rPr>
        <w:tab/>
        <w:t>В  зависимости от размещения на участках определенных малых  форм архитектуры устраиваются места отдыха различного назначения.</w:t>
      </w:r>
    </w:p>
    <w:p w:rsidR="00747447" w:rsidRPr="00E5241D" w:rsidRDefault="00747447" w:rsidP="00747447">
      <w:pPr>
        <w:jc w:val="both"/>
        <w:rPr>
          <w:sz w:val="28"/>
        </w:rPr>
      </w:pPr>
      <w:r w:rsidRPr="00E5241D">
        <w:rPr>
          <w:sz w:val="28"/>
        </w:rPr>
        <w:tab/>
      </w:r>
      <w:r w:rsidRPr="00AB5729">
        <w:rPr>
          <w:i/>
          <w:sz w:val="28"/>
        </w:rPr>
        <w:t>Площадки для пикников</w:t>
      </w:r>
      <w:r w:rsidR="00AB5729">
        <w:rPr>
          <w:i/>
          <w:sz w:val="28"/>
        </w:rPr>
        <w:t xml:space="preserve"> </w:t>
      </w:r>
      <w:r w:rsidRPr="00E5241D">
        <w:rPr>
          <w:sz w:val="28"/>
        </w:rPr>
        <w:t>подбирают на живописных лужайках вблизи от дорог. В зависимости от их площади и числа посетителей в центре площадок размещают одно или несколько кострищ, а по периферии – лесную мебель, навесы, беседки.</w:t>
      </w:r>
    </w:p>
    <w:p w:rsidR="00747447" w:rsidRPr="00E5241D" w:rsidRDefault="00747447" w:rsidP="00747447">
      <w:pPr>
        <w:jc w:val="both"/>
        <w:rPr>
          <w:sz w:val="28"/>
        </w:rPr>
      </w:pPr>
      <w:r w:rsidRPr="00E5241D">
        <w:rPr>
          <w:sz w:val="28"/>
        </w:rPr>
        <w:tab/>
        <w:t>Пикниковые площадки могут совмещаться с небольшими площадками отдыха у дорог в насаждении. В этом случае кострище устраивают в «окне», чтобы огонь не повредил деревья.</w:t>
      </w:r>
    </w:p>
    <w:p w:rsidR="00747447" w:rsidRPr="00E5241D" w:rsidRDefault="00747447" w:rsidP="00747447">
      <w:pPr>
        <w:jc w:val="both"/>
        <w:rPr>
          <w:sz w:val="28"/>
        </w:rPr>
      </w:pPr>
      <w:r w:rsidRPr="00E5241D">
        <w:rPr>
          <w:sz w:val="28"/>
        </w:rPr>
        <w:tab/>
      </w:r>
      <w:r w:rsidRPr="007C73C7">
        <w:rPr>
          <w:i/>
          <w:sz w:val="28"/>
        </w:rPr>
        <w:t>Спортивно-игровые площадки</w:t>
      </w:r>
      <w:r w:rsidR="007C73C7">
        <w:rPr>
          <w:i/>
          <w:sz w:val="28"/>
        </w:rPr>
        <w:t>.</w:t>
      </w:r>
      <w:r w:rsidRPr="00E5241D">
        <w:rPr>
          <w:sz w:val="28"/>
        </w:rPr>
        <w:t xml:space="preserve"> Такие  площадки создают отдельно для детей и взрослых.</w:t>
      </w:r>
      <w:r w:rsidR="007C73C7">
        <w:rPr>
          <w:sz w:val="28"/>
        </w:rPr>
        <w:t xml:space="preserve"> Наибольшее распространение </w:t>
      </w:r>
      <w:r w:rsidRPr="00E5241D">
        <w:rPr>
          <w:sz w:val="28"/>
        </w:rPr>
        <w:t>имеют волейбольные, баскетбольные, бадминтонные, городошные, легкоатлетические и некоторые другие.</w:t>
      </w:r>
    </w:p>
    <w:p w:rsidR="00747447" w:rsidRPr="00E5241D" w:rsidRDefault="00747447" w:rsidP="00747447">
      <w:pPr>
        <w:jc w:val="both"/>
        <w:rPr>
          <w:sz w:val="28"/>
        </w:rPr>
      </w:pPr>
      <w:r w:rsidRPr="00E5241D">
        <w:rPr>
          <w:sz w:val="28"/>
        </w:rPr>
        <w:tab/>
        <w:t>Площадки для спортивных игр следует располагать, как правило, в периферийной зоне, желательно у водоема, продольными осями вдоль меридиана.</w:t>
      </w:r>
    </w:p>
    <w:p w:rsidR="00747447" w:rsidRPr="00E5241D" w:rsidRDefault="00747447" w:rsidP="00747447">
      <w:pPr>
        <w:jc w:val="both"/>
        <w:rPr>
          <w:sz w:val="28"/>
        </w:rPr>
      </w:pPr>
      <w:r w:rsidRPr="00E5241D">
        <w:rPr>
          <w:sz w:val="28"/>
        </w:rPr>
        <w:tab/>
        <w:t xml:space="preserve">Спортивно-игровые площадки создают с использованием типовых проектов с учетом требований СНиП </w:t>
      </w:r>
      <w:r w:rsidRPr="00E5241D">
        <w:rPr>
          <w:sz w:val="28"/>
          <w:lang w:val="en-US"/>
        </w:rPr>
        <w:t>II</w:t>
      </w:r>
      <w:r w:rsidRPr="00E5241D">
        <w:rPr>
          <w:sz w:val="28"/>
        </w:rPr>
        <w:t>-76-78 «Спортивные сооружения».</w:t>
      </w:r>
    </w:p>
    <w:p w:rsidR="00747447" w:rsidRPr="00E5241D" w:rsidRDefault="00747447" w:rsidP="00747447">
      <w:pPr>
        <w:ind w:firstLine="708"/>
        <w:jc w:val="both"/>
        <w:rPr>
          <w:sz w:val="28"/>
        </w:rPr>
      </w:pPr>
      <w:r w:rsidRPr="00E5241D">
        <w:rPr>
          <w:sz w:val="28"/>
        </w:rPr>
        <w:t>Спортивные и игровые площадки для детей среднего и школьного возраста и взрослых могут объединяться в спортивно-игровые или игровые комплексы, в пределах которых располагают несколько видов спортивных игр и блоки для гимнастических упражнений или легкой атлетики. Размер площадок для комплексов определяют из расчета на детей 10</w:t>
      </w:r>
      <w:r w:rsidR="007C73C7">
        <w:rPr>
          <w:sz w:val="28"/>
        </w:rPr>
        <w:t xml:space="preserve"> – </w:t>
      </w:r>
      <w:r w:rsidRPr="00E5241D">
        <w:rPr>
          <w:sz w:val="28"/>
        </w:rPr>
        <w:t xml:space="preserve">17 лет и взрослых – </w:t>
      </w:r>
      <w:smartTag w:uri="urn:schemas-microsoft-com:office:smarttags" w:element="metricconverter">
        <w:smartTagPr>
          <w:attr w:name="ProductID" w:val="10 м2"/>
        </w:smartTagPr>
        <w:r w:rsidRPr="00E5241D">
          <w:rPr>
            <w:sz w:val="28"/>
          </w:rPr>
          <w:t>10 м</w:t>
        </w:r>
        <w:r w:rsidRPr="00E5241D">
          <w:rPr>
            <w:sz w:val="28"/>
            <w:vertAlign w:val="superscript"/>
          </w:rPr>
          <w:t>2</w:t>
        </w:r>
      </w:smartTag>
      <w:r w:rsidRPr="00E5241D">
        <w:rPr>
          <w:sz w:val="28"/>
        </w:rPr>
        <w:t xml:space="preserve"> на 1 человека. Детские площадки предназначаются для самостоятельного занятия детей различными</w:t>
      </w:r>
      <w:r w:rsidR="007C73C7">
        <w:rPr>
          <w:sz w:val="28"/>
        </w:rPr>
        <w:t xml:space="preserve"> </w:t>
      </w:r>
      <w:r w:rsidRPr="00E5241D">
        <w:rPr>
          <w:sz w:val="28"/>
        </w:rPr>
        <w:t>играми.</w:t>
      </w:r>
      <w:r w:rsidR="007C73C7">
        <w:rPr>
          <w:sz w:val="28"/>
        </w:rPr>
        <w:t xml:space="preserve"> </w:t>
      </w:r>
      <w:r w:rsidRPr="00E5241D">
        <w:rPr>
          <w:sz w:val="28"/>
        </w:rPr>
        <w:t>Они</w:t>
      </w:r>
      <w:r w:rsidR="007C73C7">
        <w:rPr>
          <w:sz w:val="28"/>
        </w:rPr>
        <w:t xml:space="preserve"> </w:t>
      </w:r>
      <w:r w:rsidRPr="00E5241D">
        <w:rPr>
          <w:sz w:val="28"/>
        </w:rPr>
        <w:t>должны</w:t>
      </w:r>
      <w:r w:rsidR="007C73C7">
        <w:rPr>
          <w:sz w:val="28"/>
        </w:rPr>
        <w:t xml:space="preserve"> быть </w:t>
      </w:r>
      <w:r w:rsidRPr="00E5241D">
        <w:rPr>
          <w:sz w:val="28"/>
        </w:rPr>
        <w:t xml:space="preserve"> размещ</w:t>
      </w:r>
      <w:r w:rsidR="007C73C7">
        <w:rPr>
          <w:sz w:val="28"/>
        </w:rPr>
        <w:t xml:space="preserve">ены </w:t>
      </w:r>
      <w:r w:rsidRPr="00E5241D">
        <w:rPr>
          <w:sz w:val="28"/>
        </w:rPr>
        <w:t>в стороне от дорог и транспорта так, чтобы отдыхающие родители могли всегда видеть детей, а дети чувствовали бы, что они находятся отдельно от родителей. Это достигается посадкой по периферии детской площадки живой изгороди из кустарника. При этом не допускается применять колючие кустарники, а также кустарники с ядовитыми ягодами.</w:t>
      </w:r>
    </w:p>
    <w:p w:rsidR="00747447" w:rsidRPr="00E5241D" w:rsidRDefault="00747447" w:rsidP="00747447">
      <w:pPr>
        <w:jc w:val="both"/>
        <w:rPr>
          <w:sz w:val="28"/>
        </w:rPr>
      </w:pPr>
      <w:r w:rsidRPr="00E5241D">
        <w:rPr>
          <w:sz w:val="28"/>
        </w:rPr>
        <w:lastRenderedPageBreak/>
        <w:tab/>
        <w:t>Под детские площадки обычно подбирают хорошо дренированные поляны, лужайки с неровной «зубчатой» опушкой, с наличием «бухт», в которых возможно размещать отдельные элементы оборудования.</w:t>
      </w:r>
    </w:p>
    <w:p w:rsidR="00747447" w:rsidRDefault="00747447" w:rsidP="00747447">
      <w:pPr>
        <w:jc w:val="both"/>
        <w:rPr>
          <w:sz w:val="28"/>
        </w:rPr>
      </w:pPr>
      <w:r w:rsidRPr="00E5241D">
        <w:rPr>
          <w:sz w:val="28"/>
        </w:rPr>
        <w:tab/>
        <w:t>Детские площадки в лесу не должны быть обособленны, а должны входить в комплекс сооружений  для отдыха.</w:t>
      </w:r>
    </w:p>
    <w:p w:rsidR="00DE2E6D" w:rsidRDefault="00DE2E6D" w:rsidP="00747447">
      <w:pPr>
        <w:jc w:val="both"/>
        <w:rPr>
          <w:sz w:val="28"/>
        </w:rPr>
      </w:pPr>
      <w:r>
        <w:rPr>
          <w:sz w:val="28"/>
        </w:rPr>
        <w:tab/>
        <w:t>Самые маленькие найдут занятие у песочниц, горок, навесов, расположенных под кронами деревьев. Небольшой рубленный домик, избушка на «курьих ножках», примостившаяся на суковатом кряжистом пне или тщательно расчищенное дуплистое дерево станут любимым местом для детских игр. Несложно сделать для малышей и качели, укрепив на пне кронштейнами 4 – 6 метровое бревно или доску, на конце делают сиденья – и качалка готова. Пень может служить и основанием для оси небольшой карусели. Позабавят маленьких отдыхающих паровозы, пароходы, машины и другие игрушки, изготовленные из 1 – 1,5 метровых тщательно очищенных от сучьев обрубков бревен, которые укладывают в виде сруба в соответствующие фигуры.</w:t>
      </w:r>
    </w:p>
    <w:p w:rsidR="00DE2E6D" w:rsidRDefault="00DE2E6D" w:rsidP="00747447">
      <w:pPr>
        <w:jc w:val="both"/>
        <w:rPr>
          <w:sz w:val="28"/>
        </w:rPr>
      </w:pPr>
      <w:r>
        <w:rPr>
          <w:sz w:val="28"/>
        </w:rPr>
        <w:tab/>
      </w:r>
      <w:r w:rsidRPr="00DE2E6D">
        <w:rPr>
          <w:i/>
          <w:sz w:val="28"/>
        </w:rPr>
        <w:t>Пляжи.</w:t>
      </w:r>
      <w:r>
        <w:rPr>
          <w:sz w:val="28"/>
        </w:rPr>
        <w:t xml:space="preserve"> Пляжи необходимо размещать на более южных склонах, достаточно защищенных от холодных потоков воздуха, на сухой песчаной или травяной прибрежной полосе шириной более 50 м, из которых не менее 30% может быть использовано под пляж.</w:t>
      </w:r>
    </w:p>
    <w:p w:rsidR="00DE2E6D" w:rsidRDefault="00DE2E6D" w:rsidP="00747447">
      <w:pPr>
        <w:jc w:val="both"/>
        <w:rPr>
          <w:sz w:val="28"/>
        </w:rPr>
      </w:pPr>
      <w:r>
        <w:rPr>
          <w:sz w:val="28"/>
        </w:rPr>
        <w:tab/>
        <w:t>Площадь общеоздоровительных пляжей на 1 посетителя 5 – 7 м</w:t>
      </w:r>
      <w:r w:rsidRPr="0038107D">
        <w:rPr>
          <w:sz w:val="28"/>
          <w:vertAlign w:val="superscript"/>
        </w:rPr>
        <w:t>2</w:t>
      </w:r>
      <w:r>
        <w:rPr>
          <w:sz w:val="28"/>
        </w:rPr>
        <w:t xml:space="preserve">, протяженность </w:t>
      </w:r>
      <w:r w:rsidR="0038107D">
        <w:rPr>
          <w:sz w:val="28"/>
        </w:rPr>
        <w:t xml:space="preserve">береговой пляжной полосы (при </w:t>
      </w:r>
      <w:r w:rsidR="00CF460D">
        <w:rPr>
          <w:sz w:val="28"/>
        </w:rPr>
        <w:t>ширине пляжа до 15 м) и линии водного периметра аэросолярия – не менее 0,5 м на посетителя. Места купания детей следует располагать отдельно от взрослых, в наиболее удобных местах, менее глубоких, с расчетом возможного наблюдения за ними взрослых.</w:t>
      </w:r>
    </w:p>
    <w:p w:rsidR="00CF460D" w:rsidRDefault="0086190E" w:rsidP="00747447">
      <w:pPr>
        <w:jc w:val="both"/>
        <w:rPr>
          <w:sz w:val="28"/>
        </w:rPr>
      </w:pPr>
      <w:r>
        <w:rPr>
          <w:sz w:val="28"/>
        </w:rPr>
        <w:tab/>
        <w:t>При создании пляжей необходимо предусматривать пляжное оборудование из расчета: 1 раздевалка на 20 отдыхающих, 1 сход в воду, 3 скамейки, 1 щит со спасательными кругами на 25 м пляжа, навесы для укрытия от солнца, туалеты (в удаленной от водоема части), урны для мусора (лучше углубленные в землю). В водоемах устраивают указатели глубин, ограждения для начинающих плавать.</w:t>
      </w:r>
    </w:p>
    <w:p w:rsidR="0086190E" w:rsidRDefault="0086190E" w:rsidP="0086190E">
      <w:pPr>
        <w:ind w:firstLine="708"/>
        <w:jc w:val="both"/>
        <w:rPr>
          <w:sz w:val="28"/>
        </w:rPr>
      </w:pPr>
      <w:r>
        <w:rPr>
          <w:sz w:val="28"/>
        </w:rPr>
        <w:t xml:space="preserve">Для рыбаков </w:t>
      </w:r>
      <w:r w:rsidR="00316436">
        <w:rPr>
          <w:sz w:val="28"/>
        </w:rPr>
        <w:t xml:space="preserve">перпендикулярно </w:t>
      </w:r>
      <w:r w:rsidR="00303377">
        <w:rPr>
          <w:sz w:val="28"/>
        </w:rPr>
        <w:t xml:space="preserve">линии </w:t>
      </w:r>
      <w:r w:rsidR="00002584">
        <w:rPr>
          <w:sz w:val="28"/>
        </w:rPr>
        <w:t xml:space="preserve">берега водоема устраивают мостики на сваях или в виде длинного плота-настила на бревнах, укрепленного неподвижно кольями, взбитыми в дно водоема. Такие же мостики-пирсы устраивают в водоемах, </w:t>
      </w:r>
      <w:r w:rsidR="009E4C3B">
        <w:rPr>
          <w:sz w:val="28"/>
        </w:rPr>
        <w:t>в которых разрешено катание на лодках. В этом случае плот-мостик располагается вдоль берега водоема.</w:t>
      </w:r>
    </w:p>
    <w:p w:rsidR="00DE2E6D" w:rsidRPr="00E5241D" w:rsidRDefault="00DE2E6D" w:rsidP="00747447">
      <w:pPr>
        <w:jc w:val="both"/>
        <w:rPr>
          <w:sz w:val="28"/>
        </w:rPr>
      </w:pPr>
    </w:p>
    <w:p w:rsidR="00B50E50" w:rsidRPr="0007222B" w:rsidRDefault="0007222B" w:rsidP="0007222B">
      <w:pPr>
        <w:jc w:val="center"/>
        <w:rPr>
          <w:b/>
          <w:i/>
          <w:sz w:val="28"/>
        </w:rPr>
      </w:pPr>
      <w:r w:rsidRPr="0007222B">
        <w:rPr>
          <w:b/>
          <w:i/>
          <w:sz w:val="28"/>
        </w:rPr>
        <w:t>Устройство дорог</w:t>
      </w:r>
    </w:p>
    <w:p w:rsidR="0007222B" w:rsidRDefault="0007222B">
      <w:pPr>
        <w:rPr>
          <w:sz w:val="28"/>
        </w:rPr>
      </w:pPr>
    </w:p>
    <w:p w:rsidR="009E4C3B" w:rsidRDefault="0007222B" w:rsidP="009E4C3B">
      <w:pPr>
        <w:jc w:val="both"/>
        <w:rPr>
          <w:sz w:val="28"/>
        </w:rPr>
      </w:pPr>
      <w:r>
        <w:rPr>
          <w:sz w:val="28"/>
        </w:rPr>
        <w:tab/>
        <w:t xml:space="preserve">Дорожная сеть </w:t>
      </w:r>
      <w:r w:rsidR="009E4C3B">
        <w:rPr>
          <w:sz w:val="28"/>
        </w:rPr>
        <w:t xml:space="preserve">является основным элементом благоустройства городских лесов. Для пеших прогулок отдыхающих горожан рекомендуется </w:t>
      </w:r>
      <w:r w:rsidR="009E4C3B">
        <w:rPr>
          <w:sz w:val="28"/>
        </w:rPr>
        <w:lastRenderedPageBreak/>
        <w:t>использовать дорожно-</w:t>
      </w:r>
      <w:proofErr w:type="spellStart"/>
      <w:r w:rsidR="009E4C3B">
        <w:rPr>
          <w:sz w:val="28"/>
        </w:rPr>
        <w:t>тропиночную</w:t>
      </w:r>
      <w:proofErr w:type="spellEnd"/>
      <w:r w:rsidR="009E4C3B">
        <w:rPr>
          <w:sz w:val="28"/>
        </w:rPr>
        <w:t xml:space="preserve"> сеть, специально благоустроенную для этих целей.</w:t>
      </w:r>
    </w:p>
    <w:p w:rsidR="0007222B" w:rsidRDefault="009E4C3B" w:rsidP="009E4C3B">
      <w:pPr>
        <w:ind w:firstLine="708"/>
        <w:jc w:val="both"/>
        <w:rPr>
          <w:sz w:val="28"/>
        </w:rPr>
      </w:pPr>
      <w:r>
        <w:rPr>
          <w:sz w:val="28"/>
        </w:rPr>
        <w:t>Дорожно-</w:t>
      </w:r>
      <w:proofErr w:type="spellStart"/>
      <w:r>
        <w:rPr>
          <w:sz w:val="28"/>
        </w:rPr>
        <w:t>тропиночная</w:t>
      </w:r>
      <w:proofErr w:type="spellEnd"/>
      <w:r>
        <w:rPr>
          <w:sz w:val="28"/>
        </w:rPr>
        <w:t xml:space="preserve"> сеть имеет прогулочное и транспортное назначение.</w:t>
      </w:r>
    </w:p>
    <w:p w:rsidR="009E4C3B" w:rsidRDefault="009E4C3B" w:rsidP="009E4C3B">
      <w:pPr>
        <w:ind w:firstLine="708"/>
        <w:jc w:val="both"/>
        <w:rPr>
          <w:sz w:val="28"/>
        </w:rPr>
      </w:pPr>
      <w:r>
        <w:rPr>
          <w:sz w:val="28"/>
        </w:rPr>
        <w:t>Дороги могут быть пешеходными, велосипедными, автомобильными.</w:t>
      </w:r>
    </w:p>
    <w:p w:rsidR="009E4C3B" w:rsidRDefault="009E4C3B" w:rsidP="009E4C3B">
      <w:pPr>
        <w:ind w:firstLine="708"/>
        <w:jc w:val="both"/>
        <w:rPr>
          <w:sz w:val="28"/>
        </w:rPr>
      </w:pPr>
      <w:r>
        <w:rPr>
          <w:sz w:val="28"/>
        </w:rPr>
        <w:t>Пешеходные и велосипедные дороги создают и размещают в соответствии с рекомендациями таблицы.</w:t>
      </w:r>
    </w:p>
    <w:p w:rsidR="009F507A" w:rsidRPr="00E5241D" w:rsidRDefault="009F507A" w:rsidP="009F507A">
      <w:pPr>
        <w:jc w:val="right"/>
        <w:rPr>
          <w:i/>
          <w:sz w:val="28"/>
        </w:rPr>
      </w:pPr>
      <w:r w:rsidRPr="00E5241D">
        <w:rPr>
          <w:i/>
          <w:sz w:val="28"/>
        </w:rPr>
        <w:t xml:space="preserve">Таблица </w:t>
      </w:r>
      <w:r>
        <w:rPr>
          <w:i/>
          <w:sz w:val="28"/>
        </w:rPr>
        <w:t>19</w:t>
      </w:r>
    </w:p>
    <w:p w:rsidR="009F507A" w:rsidRPr="00E5241D" w:rsidRDefault="009F507A" w:rsidP="009F507A">
      <w:pPr>
        <w:jc w:val="center"/>
        <w:rPr>
          <w:b/>
          <w:sz w:val="28"/>
        </w:rPr>
      </w:pPr>
      <w:r>
        <w:rPr>
          <w:b/>
          <w:sz w:val="28"/>
        </w:rPr>
        <w:t>Назначение и размещение пешеходных и велосипедных дорог (</w:t>
      </w:r>
      <w:proofErr w:type="spellStart"/>
      <w:r>
        <w:rPr>
          <w:b/>
          <w:sz w:val="28"/>
        </w:rPr>
        <w:t>Союзгипролесхоз</w:t>
      </w:r>
      <w:proofErr w:type="spellEnd"/>
      <w:r>
        <w:rPr>
          <w:b/>
          <w:sz w:val="28"/>
        </w:rPr>
        <w:t>)</w:t>
      </w:r>
    </w:p>
    <w:p w:rsidR="009F507A" w:rsidRPr="00E5241D" w:rsidRDefault="009F507A" w:rsidP="009F507A">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5057"/>
        <w:gridCol w:w="3407"/>
      </w:tblGrid>
      <w:tr w:rsidR="009F507A" w:rsidRPr="00E5241D" w:rsidTr="009F507A">
        <w:tc>
          <w:tcPr>
            <w:tcW w:w="0" w:type="auto"/>
            <w:vMerge w:val="restart"/>
            <w:vAlign w:val="center"/>
          </w:tcPr>
          <w:p w:rsidR="009F507A" w:rsidRPr="00E5241D" w:rsidRDefault="009F507A" w:rsidP="004A3986">
            <w:pPr>
              <w:jc w:val="center"/>
              <w:rPr>
                <w:sz w:val="28"/>
              </w:rPr>
            </w:pPr>
            <w:r>
              <w:rPr>
                <w:sz w:val="28"/>
              </w:rPr>
              <w:t>Тип дороги</w:t>
            </w:r>
          </w:p>
        </w:tc>
        <w:tc>
          <w:tcPr>
            <w:tcW w:w="0" w:type="auto"/>
            <w:gridSpan w:val="2"/>
            <w:vAlign w:val="center"/>
          </w:tcPr>
          <w:p w:rsidR="009F507A" w:rsidRPr="00E5241D" w:rsidRDefault="009F507A" w:rsidP="004A3986">
            <w:pPr>
              <w:jc w:val="center"/>
              <w:rPr>
                <w:sz w:val="28"/>
              </w:rPr>
            </w:pPr>
            <w:r>
              <w:rPr>
                <w:sz w:val="28"/>
              </w:rPr>
              <w:t>Назначение и размещение дорог</w:t>
            </w:r>
          </w:p>
        </w:tc>
      </w:tr>
      <w:tr w:rsidR="009F507A" w:rsidRPr="00E5241D" w:rsidTr="009F507A">
        <w:tc>
          <w:tcPr>
            <w:tcW w:w="0" w:type="auto"/>
            <w:vMerge/>
            <w:vAlign w:val="center"/>
          </w:tcPr>
          <w:p w:rsidR="009F507A" w:rsidRDefault="009F507A" w:rsidP="004A3986">
            <w:pPr>
              <w:jc w:val="center"/>
              <w:rPr>
                <w:sz w:val="28"/>
              </w:rPr>
            </w:pPr>
          </w:p>
        </w:tc>
        <w:tc>
          <w:tcPr>
            <w:tcW w:w="0" w:type="auto"/>
            <w:vAlign w:val="center"/>
          </w:tcPr>
          <w:p w:rsidR="009F507A" w:rsidRPr="00E5241D" w:rsidRDefault="009F507A" w:rsidP="004A3986">
            <w:pPr>
              <w:jc w:val="center"/>
              <w:rPr>
                <w:sz w:val="28"/>
              </w:rPr>
            </w:pPr>
            <w:r>
              <w:rPr>
                <w:sz w:val="28"/>
              </w:rPr>
              <w:t>пешеходных</w:t>
            </w:r>
          </w:p>
        </w:tc>
        <w:tc>
          <w:tcPr>
            <w:tcW w:w="0" w:type="auto"/>
            <w:vAlign w:val="center"/>
          </w:tcPr>
          <w:p w:rsidR="009F507A" w:rsidRPr="00E5241D" w:rsidRDefault="009F507A" w:rsidP="004A3986">
            <w:pPr>
              <w:jc w:val="center"/>
              <w:rPr>
                <w:sz w:val="28"/>
              </w:rPr>
            </w:pPr>
            <w:r>
              <w:rPr>
                <w:sz w:val="28"/>
              </w:rPr>
              <w:t>велосипедных</w:t>
            </w:r>
          </w:p>
        </w:tc>
      </w:tr>
      <w:tr w:rsidR="009F507A" w:rsidRPr="00E5241D" w:rsidTr="009F507A">
        <w:tc>
          <w:tcPr>
            <w:tcW w:w="0" w:type="auto"/>
            <w:gridSpan w:val="3"/>
            <w:vAlign w:val="center"/>
          </w:tcPr>
          <w:p w:rsidR="009F507A" w:rsidRPr="00E5241D" w:rsidRDefault="009F507A" w:rsidP="004A3986">
            <w:pPr>
              <w:jc w:val="center"/>
              <w:rPr>
                <w:sz w:val="28"/>
              </w:rPr>
            </w:pPr>
          </w:p>
        </w:tc>
      </w:tr>
      <w:tr w:rsidR="009F507A" w:rsidRPr="00E5241D" w:rsidTr="009F507A">
        <w:tc>
          <w:tcPr>
            <w:tcW w:w="0" w:type="auto"/>
          </w:tcPr>
          <w:p w:rsidR="009F507A" w:rsidRPr="009F507A" w:rsidRDefault="009F507A" w:rsidP="004A3986">
            <w:pPr>
              <w:jc w:val="center"/>
              <w:rPr>
                <w:sz w:val="28"/>
                <w:lang w:val="en-US"/>
              </w:rPr>
            </w:pPr>
            <w:r>
              <w:rPr>
                <w:sz w:val="28"/>
                <w:lang w:val="en-US"/>
              </w:rPr>
              <w:t>I</w:t>
            </w:r>
          </w:p>
        </w:tc>
        <w:tc>
          <w:tcPr>
            <w:tcW w:w="0" w:type="auto"/>
          </w:tcPr>
          <w:p w:rsidR="009F507A" w:rsidRPr="00E5241D" w:rsidRDefault="009F507A" w:rsidP="009F507A">
            <w:pPr>
              <w:rPr>
                <w:sz w:val="28"/>
              </w:rPr>
            </w:pPr>
            <w:r>
              <w:rPr>
                <w:sz w:val="28"/>
              </w:rPr>
              <w:t>Массовое передвижение отдыхающих. Создают в наиболее посещаемых местах, прокладывая обычно от главных входов до основных композиционных центров</w:t>
            </w:r>
          </w:p>
        </w:tc>
        <w:tc>
          <w:tcPr>
            <w:tcW w:w="0" w:type="auto"/>
          </w:tcPr>
          <w:p w:rsidR="009F507A" w:rsidRPr="00E5241D" w:rsidRDefault="009F507A" w:rsidP="009F507A">
            <w:pPr>
              <w:rPr>
                <w:sz w:val="28"/>
              </w:rPr>
            </w:pPr>
            <w:r>
              <w:rPr>
                <w:sz w:val="28"/>
              </w:rPr>
              <w:t xml:space="preserve">Массовое маршрутное передвижение </w:t>
            </w:r>
            <w:proofErr w:type="spellStart"/>
            <w:r>
              <w:rPr>
                <w:sz w:val="28"/>
              </w:rPr>
              <w:t>велосипе-д</w:t>
            </w:r>
            <w:r w:rsidR="00875FE6">
              <w:rPr>
                <w:sz w:val="28"/>
              </w:rPr>
              <w:t>исто</w:t>
            </w:r>
            <w:r>
              <w:rPr>
                <w:sz w:val="28"/>
              </w:rPr>
              <w:t>в</w:t>
            </w:r>
            <w:proofErr w:type="spellEnd"/>
            <w:r>
              <w:rPr>
                <w:sz w:val="28"/>
              </w:rPr>
              <w:t>. Прокладывают от населенных пунктов до мест (зон) отдыха</w:t>
            </w:r>
          </w:p>
        </w:tc>
      </w:tr>
      <w:tr w:rsidR="009F507A" w:rsidRPr="00E5241D" w:rsidTr="009F507A">
        <w:tc>
          <w:tcPr>
            <w:tcW w:w="0" w:type="auto"/>
          </w:tcPr>
          <w:p w:rsidR="009F507A" w:rsidRPr="009F507A" w:rsidRDefault="009F507A" w:rsidP="004A3986">
            <w:pPr>
              <w:jc w:val="center"/>
              <w:rPr>
                <w:sz w:val="28"/>
              </w:rPr>
            </w:pPr>
            <w:r>
              <w:rPr>
                <w:sz w:val="28"/>
                <w:lang w:val="en-US"/>
              </w:rPr>
              <w:t>II</w:t>
            </w:r>
          </w:p>
        </w:tc>
        <w:tc>
          <w:tcPr>
            <w:tcW w:w="0" w:type="auto"/>
          </w:tcPr>
          <w:p w:rsidR="009F507A" w:rsidRPr="00E5241D" w:rsidRDefault="009F507A" w:rsidP="009F507A">
            <w:pPr>
              <w:rPr>
                <w:sz w:val="28"/>
              </w:rPr>
            </w:pPr>
            <w:r>
              <w:rPr>
                <w:sz w:val="28"/>
              </w:rPr>
              <w:t>Прогулочное. Создают в стороне от мест скопления посетителей, объединяя ими живописные ландшафты</w:t>
            </w:r>
          </w:p>
        </w:tc>
        <w:tc>
          <w:tcPr>
            <w:tcW w:w="0" w:type="auto"/>
          </w:tcPr>
          <w:p w:rsidR="009F507A" w:rsidRPr="009F507A" w:rsidRDefault="009F507A" w:rsidP="009F507A">
            <w:pPr>
              <w:rPr>
                <w:sz w:val="28"/>
              </w:rPr>
            </w:pPr>
            <w:r>
              <w:rPr>
                <w:sz w:val="28"/>
              </w:rPr>
              <w:t xml:space="preserve">Прогулочное. </w:t>
            </w:r>
            <w:proofErr w:type="spellStart"/>
            <w:r>
              <w:rPr>
                <w:sz w:val="28"/>
              </w:rPr>
              <w:t>Распола-гают</w:t>
            </w:r>
            <w:proofErr w:type="spellEnd"/>
            <w:r>
              <w:rPr>
                <w:sz w:val="28"/>
              </w:rPr>
              <w:t xml:space="preserve"> по принципу пеше-</w:t>
            </w:r>
            <w:proofErr w:type="spellStart"/>
            <w:r>
              <w:rPr>
                <w:sz w:val="28"/>
              </w:rPr>
              <w:t>ходных</w:t>
            </w:r>
            <w:proofErr w:type="spellEnd"/>
            <w:r>
              <w:rPr>
                <w:sz w:val="28"/>
              </w:rPr>
              <w:t xml:space="preserve"> </w:t>
            </w:r>
            <w:r>
              <w:rPr>
                <w:sz w:val="28"/>
                <w:lang w:val="en-US"/>
              </w:rPr>
              <w:t>II</w:t>
            </w:r>
            <w:r w:rsidRPr="009F507A">
              <w:rPr>
                <w:sz w:val="28"/>
              </w:rPr>
              <w:t xml:space="preserve"> </w:t>
            </w:r>
            <w:r>
              <w:rPr>
                <w:sz w:val="28"/>
              </w:rPr>
              <w:t>и</w:t>
            </w:r>
            <w:r w:rsidRPr="009F507A">
              <w:rPr>
                <w:sz w:val="28"/>
              </w:rPr>
              <w:t xml:space="preserve"> </w:t>
            </w:r>
            <w:r>
              <w:rPr>
                <w:sz w:val="28"/>
                <w:lang w:val="en-US"/>
              </w:rPr>
              <w:t>III</w:t>
            </w:r>
            <w:r>
              <w:rPr>
                <w:sz w:val="28"/>
              </w:rPr>
              <w:t xml:space="preserve"> типов</w:t>
            </w:r>
          </w:p>
        </w:tc>
      </w:tr>
      <w:tr w:rsidR="009F507A" w:rsidRPr="00E5241D" w:rsidTr="009F507A">
        <w:tc>
          <w:tcPr>
            <w:tcW w:w="0" w:type="auto"/>
            <w:tcBorders>
              <w:bottom w:val="nil"/>
            </w:tcBorders>
          </w:tcPr>
          <w:p w:rsidR="009F507A" w:rsidRPr="009F507A" w:rsidRDefault="009F507A" w:rsidP="004A3986">
            <w:pPr>
              <w:jc w:val="center"/>
              <w:rPr>
                <w:sz w:val="28"/>
              </w:rPr>
            </w:pPr>
            <w:r>
              <w:rPr>
                <w:sz w:val="28"/>
                <w:lang w:val="en-US"/>
              </w:rPr>
              <w:t>III</w:t>
            </w:r>
          </w:p>
        </w:tc>
        <w:tc>
          <w:tcPr>
            <w:tcW w:w="0" w:type="auto"/>
            <w:tcBorders>
              <w:bottom w:val="nil"/>
            </w:tcBorders>
          </w:tcPr>
          <w:p w:rsidR="009F507A" w:rsidRPr="00E5241D" w:rsidRDefault="009F507A" w:rsidP="009F507A">
            <w:pPr>
              <w:rPr>
                <w:sz w:val="28"/>
              </w:rPr>
            </w:pPr>
            <w:r>
              <w:rPr>
                <w:sz w:val="28"/>
              </w:rPr>
              <w:t>Прогулочное – прогулочные и туристические дорожки (тропы). Прокладывают по живописным и достопримечательным местам, совмещая с имеющимися тропами и дорожками</w:t>
            </w:r>
          </w:p>
        </w:tc>
        <w:tc>
          <w:tcPr>
            <w:tcW w:w="0" w:type="auto"/>
            <w:tcBorders>
              <w:bottom w:val="nil"/>
            </w:tcBorders>
          </w:tcPr>
          <w:p w:rsidR="009F507A" w:rsidRPr="00E5241D" w:rsidRDefault="009F507A" w:rsidP="009F507A">
            <w:pPr>
              <w:rPr>
                <w:sz w:val="28"/>
              </w:rPr>
            </w:pPr>
          </w:p>
        </w:tc>
      </w:tr>
      <w:tr w:rsidR="009F507A" w:rsidRPr="00E5241D" w:rsidTr="00B71FB2">
        <w:tc>
          <w:tcPr>
            <w:tcW w:w="0" w:type="auto"/>
            <w:tcBorders>
              <w:top w:val="nil"/>
              <w:bottom w:val="nil"/>
            </w:tcBorders>
            <w:vAlign w:val="center"/>
          </w:tcPr>
          <w:p w:rsidR="009F507A" w:rsidRDefault="009F507A" w:rsidP="004A3986">
            <w:pPr>
              <w:jc w:val="center"/>
              <w:rPr>
                <w:sz w:val="28"/>
              </w:rPr>
            </w:pPr>
          </w:p>
        </w:tc>
        <w:tc>
          <w:tcPr>
            <w:tcW w:w="0" w:type="auto"/>
            <w:tcBorders>
              <w:top w:val="nil"/>
              <w:bottom w:val="nil"/>
            </w:tcBorders>
            <w:vAlign w:val="center"/>
          </w:tcPr>
          <w:p w:rsidR="009F507A" w:rsidRPr="00E5241D" w:rsidRDefault="009F507A" w:rsidP="004A3986">
            <w:pPr>
              <w:jc w:val="center"/>
              <w:rPr>
                <w:sz w:val="28"/>
              </w:rPr>
            </w:pPr>
          </w:p>
        </w:tc>
        <w:tc>
          <w:tcPr>
            <w:tcW w:w="0" w:type="auto"/>
            <w:tcBorders>
              <w:top w:val="nil"/>
              <w:bottom w:val="nil"/>
            </w:tcBorders>
            <w:vAlign w:val="center"/>
          </w:tcPr>
          <w:p w:rsidR="009F507A" w:rsidRPr="00E5241D" w:rsidRDefault="009F507A" w:rsidP="004A3986">
            <w:pPr>
              <w:jc w:val="center"/>
              <w:rPr>
                <w:sz w:val="28"/>
              </w:rPr>
            </w:pPr>
          </w:p>
        </w:tc>
      </w:tr>
      <w:tr w:rsidR="00B71FB2" w:rsidRPr="00E5241D" w:rsidTr="009F507A">
        <w:tc>
          <w:tcPr>
            <w:tcW w:w="0" w:type="auto"/>
            <w:tcBorders>
              <w:top w:val="nil"/>
            </w:tcBorders>
            <w:vAlign w:val="center"/>
          </w:tcPr>
          <w:p w:rsidR="00B71FB2" w:rsidRDefault="00B71FB2" w:rsidP="004A3986">
            <w:pPr>
              <w:jc w:val="center"/>
              <w:rPr>
                <w:sz w:val="28"/>
              </w:rPr>
            </w:pPr>
          </w:p>
        </w:tc>
        <w:tc>
          <w:tcPr>
            <w:tcW w:w="0" w:type="auto"/>
            <w:tcBorders>
              <w:top w:val="nil"/>
            </w:tcBorders>
            <w:vAlign w:val="center"/>
          </w:tcPr>
          <w:p w:rsidR="00B71FB2" w:rsidRPr="00E5241D" w:rsidRDefault="00B71FB2" w:rsidP="004A3986">
            <w:pPr>
              <w:jc w:val="center"/>
              <w:rPr>
                <w:sz w:val="28"/>
              </w:rPr>
            </w:pPr>
          </w:p>
        </w:tc>
        <w:tc>
          <w:tcPr>
            <w:tcW w:w="0" w:type="auto"/>
            <w:tcBorders>
              <w:top w:val="nil"/>
            </w:tcBorders>
            <w:vAlign w:val="center"/>
          </w:tcPr>
          <w:p w:rsidR="00B71FB2" w:rsidRPr="00E5241D" w:rsidRDefault="00B71FB2" w:rsidP="004A3986">
            <w:pPr>
              <w:jc w:val="center"/>
              <w:rPr>
                <w:sz w:val="28"/>
              </w:rPr>
            </w:pPr>
          </w:p>
        </w:tc>
      </w:tr>
    </w:tbl>
    <w:p w:rsidR="009E4C3B" w:rsidRDefault="009E4C3B" w:rsidP="009E4C3B">
      <w:pPr>
        <w:jc w:val="both"/>
        <w:rPr>
          <w:sz w:val="28"/>
        </w:rPr>
      </w:pPr>
    </w:p>
    <w:p w:rsidR="009F507A" w:rsidRDefault="009F507A" w:rsidP="009E4C3B">
      <w:pPr>
        <w:jc w:val="both"/>
        <w:rPr>
          <w:sz w:val="28"/>
        </w:rPr>
      </w:pPr>
    </w:p>
    <w:p w:rsidR="009F507A" w:rsidRDefault="009F507A" w:rsidP="009E4C3B">
      <w:pPr>
        <w:jc w:val="both"/>
        <w:rPr>
          <w:sz w:val="28"/>
        </w:rPr>
      </w:pPr>
      <w:r>
        <w:rPr>
          <w:sz w:val="28"/>
        </w:rPr>
        <w:tab/>
        <w:t xml:space="preserve">Для </w:t>
      </w:r>
      <w:r w:rsidR="00664520">
        <w:rPr>
          <w:sz w:val="28"/>
        </w:rPr>
        <w:t>пешеходных и прогулочных дорог могут применяться различные материалы:</w:t>
      </w:r>
    </w:p>
    <w:p w:rsidR="00664520" w:rsidRDefault="00664520" w:rsidP="009E4C3B">
      <w:pPr>
        <w:jc w:val="both"/>
        <w:rPr>
          <w:sz w:val="28"/>
        </w:rPr>
      </w:pPr>
      <w:r>
        <w:rPr>
          <w:sz w:val="28"/>
        </w:rPr>
        <w:tab/>
        <w:t xml:space="preserve">- для дорог </w:t>
      </w:r>
      <w:r>
        <w:rPr>
          <w:sz w:val="28"/>
          <w:lang w:val="en-US"/>
        </w:rPr>
        <w:t>I</w:t>
      </w:r>
      <w:r>
        <w:rPr>
          <w:sz w:val="28"/>
        </w:rPr>
        <w:t xml:space="preserve"> типа – асфальтобетон на основании щебня;</w:t>
      </w:r>
    </w:p>
    <w:p w:rsidR="00664520" w:rsidRDefault="00664520" w:rsidP="009E4C3B">
      <w:pPr>
        <w:jc w:val="both"/>
        <w:rPr>
          <w:sz w:val="28"/>
        </w:rPr>
      </w:pPr>
      <w:r>
        <w:rPr>
          <w:sz w:val="28"/>
        </w:rPr>
        <w:tab/>
        <w:t xml:space="preserve">- для дорог </w:t>
      </w:r>
      <w:r>
        <w:rPr>
          <w:sz w:val="28"/>
          <w:lang w:val="en-US"/>
        </w:rPr>
        <w:t>II</w:t>
      </w:r>
      <w:r>
        <w:rPr>
          <w:sz w:val="28"/>
        </w:rPr>
        <w:t xml:space="preserve"> типа – </w:t>
      </w:r>
      <w:proofErr w:type="spellStart"/>
      <w:r>
        <w:rPr>
          <w:sz w:val="28"/>
        </w:rPr>
        <w:t>цементобетон</w:t>
      </w:r>
      <w:proofErr w:type="spellEnd"/>
      <w:r>
        <w:rPr>
          <w:sz w:val="28"/>
        </w:rPr>
        <w:t xml:space="preserve">, асфальтобетон на щебеночном основании, гравийный отсев, кирпичные </w:t>
      </w:r>
      <w:proofErr w:type="spellStart"/>
      <w:r>
        <w:rPr>
          <w:sz w:val="28"/>
        </w:rPr>
        <w:t>спецсмеси</w:t>
      </w:r>
      <w:proofErr w:type="spellEnd"/>
      <w:r>
        <w:rPr>
          <w:sz w:val="28"/>
        </w:rPr>
        <w:t xml:space="preserve"> или каменные высевки;</w:t>
      </w:r>
    </w:p>
    <w:p w:rsidR="00664520" w:rsidRDefault="00664520" w:rsidP="009E4C3B">
      <w:pPr>
        <w:jc w:val="both"/>
        <w:rPr>
          <w:sz w:val="28"/>
        </w:rPr>
      </w:pPr>
      <w:r>
        <w:rPr>
          <w:sz w:val="28"/>
        </w:rPr>
        <w:tab/>
        <w:t xml:space="preserve">- для дорог </w:t>
      </w:r>
      <w:r>
        <w:rPr>
          <w:sz w:val="28"/>
          <w:lang w:val="en-US"/>
        </w:rPr>
        <w:t>III</w:t>
      </w:r>
      <w:r w:rsidR="00875FE6">
        <w:rPr>
          <w:sz w:val="28"/>
        </w:rPr>
        <w:t xml:space="preserve"> типа</w:t>
      </w:r>
      <w:r w:rsidRPr="00664520">
        <w:rPr>
          <w:sz w:val="28"/>
        </w:rPr>
        <w:t xml:space="preserve"> </w:t>
      </w:r>
      <w:r>
        <w:rPr>
          <w:sz w:val="28"/>
        </w:rPr>
        <w:t xml:space="preserve">– грунт, улучшенный щебнем (гравием), цементно-грунтовая смесь, </w:t>
      </w:r>
      <w:r w:rsidR="004C6814">
        <w:rPr>
          <w:sz w:val="28"/>
        </w:rPr>
        <w:t>известково-грунтовая смесь, грунт оптимального состава, битумно-гравийная смесь, гранитные высевки, шлак, кирпичный отсев.</w:t>
      </w:r>
    </w:p>
    <w:p w:rsidR="004C6814" w:rsidRDefault="004C6814" w:rsidP="009E4C3B">
      <w:pPr>
        <w:jc w:val="both"/>
        <w:rPr>
          <w:sz w:val="28"/>
        </w:rPr>
      </w:pPr>
      <w:r>
        <w:rPr>
          <w:sz w:val="28"/>
        </w:rPr>
        <w:tab/>
        <w:t>Наиболее распространенными видами покрытий пешеходных дорог являются песчано-гравийное и щебеночно-набивное.</w:t>
      </w:r>
    </w:p>
    <w:p w:rsidR="004C6814" w:rsidRDefault="004C6814" w:rsidP="009E4C3B">
      <w:pPr>
        <w:jc w:val="both"/>
        <w:rPr>
          <w:sz w:val="28"/>
        </w:rPr>
      </w:pPr>
      <w:r>
        <w:rPr>
          <w:sz w:val="28"/>
        </w:rPr>
        <w:lastRenderedPageBreak/>
        <w:tab/>
        <w:t xml:space="preserve">Для устройства прогулочных тропинок предлагается использовать потерявшие хозяйственное значение лесные дороги, уже имеющиеся тропинки. Наиболее простыми являются профилактические грунтовые тропы без дернины, выровненные и имеющие четкие края. Полотно тропы могут закреплять утрамбованным грубым гравием или щебнем в сочетании с раствором глины, в особо посещаемых местах – бетонными плитками, </w:t>
      </w:r>
      <w:proofErr w:type="spellStart"/>
      <w:r>
        <w:rPr>
          <w:sz w:val="28"/>
        </w:rPr>
        <w:t>спецсмесью</w:t>
      </w:r>
      <w:proofErr w:type="spellEnd"/>
      <w:r>
        <w:rPr>
          <w:sz w:val="28"/>
        </w:rPr>
        <w:t xml:space="preserve"> или асфальтом.</w:t>
      </w:r>
    </w:p>
    <w:p w:rsidR="004C6814" w:rsidRDefault="004C6814" w:rsidP="009E4C3B">
      <w:pPr>
        <w:jc w:val="both"/>
        <w:rPr>
          <w:sz w:val="28"/>
        </w:rPr>
      </w:pPr>
      <w:r>
        <w:rPr>
          <w:sz w:val="28"/>
        </w:rPr>
        <w:tab/>
        <w:t>Для поддержания дорожно-тропиночной сети в рабочем состоянии необходимо проводить систематический уход и текущий ремонт (желательно 1 раз в год). Дорожки со щебеночным покрытием 1 раз в год посыпают чистым крупнозернистым песком без органических примесей слоем 1 – 3 см и затем укатывают.</w:t>
      </w:r>
    </w:p>
    <w:p w:rsidR="004C6814" w:rsidRPr="008172D0" w:rsidRDefault="004C6814" w:rsidP="009E4C3B">
      <w:pPr>
        <w:jc w:val="both"/>
        <w:rPr>
          <w:sz w:val="28"/>
        </w:rPr>
      </w:pPr>
    </w:p>
    <w:p w:rsidR="004C6814" w:rsidRPr="008172D0" w:rsidRDefault="004C6814" w:rsidP="004C6814">
      <w:pPr>
        <w:jc w:val="center"/>
        <w:rPr>
          <w:b/>
          <w:i/>
          <w:sz w:val="28"/>
        </w:rPr>
      </w:pPr>
      <w:r w:rsidRPr="008172D0">
        <w:rPr>
          <w:b/>
          <w:i/>
          <w:sz w:val="28"/>
        </w:rPr>
        <w:t>Оборудование входов и мест отдыха</w:t>
      </w:r>
    </w:p>
    <w:p w:rsidR="004C6814" w:rsidRPr="008172D0" w:rsidRDefault="004C6814" w:rsidP="009E4C3B">
      <w:pPr>
        <w:jc w:val="both"/>
        <w:rPr>
          <w:sz w:val="28"/>
        </w:rPr>
      </w:pPr>
    </w:p>
    <w:p w:rsidR="008172D0" w:rsidRPr="008172D0" w:rsidRDefault="004C6814" w:rsidP="009E4C3B">
      <w:pPr>
        <w:jc w:val="both"/>
        <w:rPr>
          <w:sz w:val="28"/>
        </w:rPr>
      </w:pPr>
      <w:r w:rsidRPr="008172D0">
        <w:rPr>
          <w:sz w:val="28"/>
        </w:rPr>
        <w:tab/>
        <w:t xml:space="preserve">Вход в </w:t>
      </w:r>
      <w:r w:rsidR="000C4846" w:rsidRPr="008172D0">
        <w:rPr>
          <w:sz w:val="28"/>
        </w:rPr>
        <w:t xml:space="preserve">городской лес является визитной карточкой, приглашающей посетителей на отдых. Место входа должно быть удобным, привлекательным и по оформлению гармонировать с общей ландшафтной композицией. У входа необходимо развесить стенды с различной информацией, интересной для посетителей. Это может быть карта-схема </w:t>
      </w:r>
      <w:r w:rsidR="008172D0" w:rsidRPr="008172D0">
        <w:rPr>
          <w:sz w:val="28"/>
        </w:rPr>
        <w:t>городских лесов с размещением дорог и элементов благоустройства, информация о насаждениях лесного участка, редких и охраняемых растениях. У входа можно установить деревянные скульптурные группы, оригинальные вазы с цветами, разместить пейзажные группы. Для оформления входа желательно использовать природные материалы.</w:t>
      </w:r>
    </w:p>
    <w:p w:rsidR="008172D0" w:rsidRPr="008172D0" w:rsidRDefault="008172D0" w:rsidP="009E4C3B">
      <w:pPr>
        <w:jc w:val="both"/>
        <w:rPr>
          <w:sz w:val="28"/>
        </w:rPr>
      </w:pPr>
      <w:r w:rsidRPr="008172D0">
        <w:rPr>
          <w:sz w:val="28"/>
        </w:rPr>
        <w:tab/>
        <w:t>Для быстрого ориентирования на территории городских лесов преимущественно вдоль дорог необходимо установить указатели, а для информирования посетителей – различные стенды и панно. Информация, размещенная на них, должна быть краткой и емкой по содержанию.</w:t>
      </w:r>
    </w:p>
    <w:p w:rsidR="004C6814" w:rsidRPr="008172D0" w:rsidRDefault="008172D0" w:rsidP="009E4C3B">
      <w:pPr>
        <w:jc w:val="both"/>
        <w:rPr>
          <w:sz w:val="28"/>
        </w:rPr>
      </w:pPr>
      <w:r w:rsidRPr="008172D0">
        <w:rPr>
          <w:sz w:val="28"/>
        </w:rPr>
        <w:tab/>
        <w:t xml:space="preserve">У основных прогулочных дорог и на пляжах рекомендуется размещать наглядную агитацию: информационные стенды, панно и витрины с правилами в лесу и на воде, пожарной безопасности в лесу. </w:t>
      </w:r>
    </w:p>
    <w:p w:rsidR="00B50E50" w:rsidRPr="008172D0" w:rsidRDefault="008172D0" w:rsidP="008172D0">
      <w:pPr>
        <w:jc w:val="both"/>
        <w:rPr>
          <w:sz w:val="28"/>
        </w:rPr>
      </w:pPr>
      <w:r w:rsidRPr="008172D0">
        <w:rPr>
          <w:sz w:val="28"/>
        </w:rPr>
        <w:tab/>
        <w:t>Все виды визуальной информации следует изготавливать из легких материалов, броских, вписывающихся в пейзаж конструкций.</w:t>
      </w:r>
    </w:p>
    <w:p w:rsidR="008172D0" w:rsidRPr="008172D0" w:rsidRDefault="008172D0" w:rsidP="008172D0">
      <w:pPr>
        <w:jc w:val="both"/>
        <w:rPr>
          <w:sz w:val="28"/>
        </w:rPr>
      </w:pPr>
    </w:p>
    <w:p w:rsidR="008172D0" w:rsidRPr="008172D0" w:rsidRDefault="008172D0" w:rsidP="00FD4C82">
      <w:pPr>
        <w:rPr>
          <w:sz w:val="28"/>
        </w:rPr>
      </w:pPr>
    </w:p>
    <w:p w:rsidR="008172D0" w:rsidRPr="008172D0" w:rsidRDefault="008172D0" w:rsidP="00B71FB2">
      <w:pPr>
        <w:pStyle w:val="3"/>
        <w:ind w:left="1276" w:right="1416" w:hanging="567"/>
      </w:pPr>
      <w:bookmarkStart w:id="14" w:name="_Toc416956568"/>
      <w:r w:rsidRPr="008172D0">
        <w:t>2.9. Нормативы, параметры и сроки использования</w:t>
      </w:r>
      <w:r w:rsidR="00B71FB2">
        <w:t xml:space="preserve"> </w:t>
      </w:r>
      <w:r w:rsidRPr="008172D0">
        <w:t>лесов для создания ле</w:t>
      </w:r>
      <w:r w:rsidR="00EA488D">
        <w:t>сных плантаций и их эксплуатации</w:t>
      </w:r>
      <w:bookmarkEnd w:id="14"/>
    </w:p>
    <w:p w:rsidR="008172D0" w:rsidRPr="008172D0" w:rsidRDefault="008172D0" w:rsidP="008172D0">
      <w:pPr>
        <w:jc w:val="both"/>
        <w:rPr>
          <w:sz w:val="28"/>
        </w:rPr>
      </w:pPr>
    </w:p>
    <w:p w:rsidR="008172D0" w:rsidRPr="008172D0" w:rsidRDefault="008172D0" w:rsidP="008172D0">
      <w:pPr>
        <w:jc w:val="both"/>
        <w:rPr>
          <w:sz w:val="28"/>
        </w:rPr>
      </w:pPr>
      <w:r w:rsidRPr="008172D0">
        <w:rPr>
          <w:sz w:val="28"/>
        </w:rPr>
        <w:tab/>
        <w:t xml:space="preserve">Создание лесных плантаций и их эксплуатация регламентируется ст.42 Лесного кодекса Российской Федерации. </w:t>
      </w:r>
    </w:p>
    <w:p w:rsidR="008172D0" w:rsidRDefault="008172D0" w:rsidP="008172D0">
      <w:pPr>
        <w:ind w:firstLine="708"/>
        <w:jc w:val="both"/>
        <w:rPr>
          <w:sz w:val="28"/>
        </w:rPr>
      </w:pPr>
      <w:r w:rsidRPr="008172D0">
        <w:rPr>
          <w:sz w:val="28"/>
        </w:rPr>
        <w:t xml:space="preserve">В соответствии с приказом Федерального агентства лесного хозяйства от 14 декабря 2010 года №485 (п. 30) использование лесов, выполняющих </w:t>
      </w:r>
      <w:r w:rsidRPr="008172D0">
        <w:rPr>
          <w:sz w:val="28"/>
        </w:rPr>
        <w:lastRenderedPageBreak/>
        <w:t>функции защиты природных  и иных объектов, в целях создания лесных</w:t>
      </w:r>
      <w:r>
        <w:rPr>
          <w:sz w:val="28"/>
        </w:rPr>
        <w:t xml:space="preserve"> плантаций не допускается.</w:t>
      </w:r>
    </w:p>
    <w:p w:rsidR="00556BB0" w:rsidRDefault="00556BB0" w:rsidP="00FD4C82">
      <w:pPr>
        <w:ind w:firstLine="708"/>
        <w:rPr>
          <w:b/>
          <w:i/>
          <w:sz w:val="28"/>
        </w:rPr>
      </w:pPr>
    </w:p>
    <w:p w:rsidR="00040DBF" w:rsidRDefault="00040DBF" w:rsidP="00FD4C82">
      <w:pPr>
        <w:ind w:firstLine="708"/>
        <w:rPr>
          <w:b/>
          <w:i/>
          <w:sz w:val="28"/>
        </w:rPr>
      </w:pPr>
    </w:p>
    <w:p w:rsidR="007221B2" w:rsidRPr="00CA2C70" w:rsidRDefault="007221B2" w:rsidP="00B71FB2">
      <w:pPr>
        <w:pStyle w:val="3"/>
        <w:ind w:left="1418" w:right="565" w:hanging="709"/>
      </w:pPr>
      <w:bookmarkStart w:id="15" w:name="_Toc416956569"/>
      <w:r w:rsidRPr="00CA2C70">
        <w:t>2.10. Нормативы, параметры и сроки использования лесов для выращивания лесных плодовых, ягодных, декоративных</w:t>
      </w:r>
      <w:r w:rsidR="00EA488D">
        <w:t xml:space="preserve"> растений и </w:t>
      </w:r>
      <w:r w:rsidRPr="00CA2C70">
        <w:t>лекарственных растений</w:t>
      </w:r>
      <w:bookmarkEnd w:id="15"/>
    </w:p>
    <w:p w:rsidR="007221B2" w:rsidRDefault="007221B2" w:rsidP="007221B2">
      <w:pPr>
        <w:jc w:val="both"/>
        <w:rPr>
          <w:sz w:val="28"/>
        </w:rPr>
      </w:pPr>
    </w:p>
    <w:p w:rsidR="007221B2" w:rsidRDefault="007221B2" w:rsidP="007221B2">
      <w:pPr>
        <w:jc w:val="both"/>
        <w:rPr>
          <w:sz w:val="28"/>
        </w:rPr>
      </w:pPr>
      <w:r>
        <w:rPr>
          <w:sz w:val="28"/>
        </w:rPr>
        <w:tab/>
        <w:t>Выращивание лесных плодовых, ягодных, декоративных растений, лекарственных растений регламентиру</w:t>
      </w:r>
      <w:r w:rsidR="00B54F5E">
        <w:rPr>
          <w:sz w:val="28"/>
        </w:rPr>
        <w:t>ю</w:t>
      </w:r>
      <w:r>
        <w:rPr>
          <w:sz w:val="28"/>
        </w:rPr>
        <w:t xml:space="preserve">тся ст.39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 (приказ </w:t>
      </w:r>
      <w:r w:rsidR="00B54F5E" w:rsidRPr="008172D0">
        <w:rPr>
          <w:sz w:val="28"/>
        </w:rPr>
        <w:t xml:space="preserve">Федерального агентства лесного хозяйства </w:t>
      </w:r>
      <w:r w:rsidR="00B54F5E">
        <w:rPr>
          <w:sz w:val="28"/>
        </w:rPr>
        <w:t>от 05.12.2011 года №510</w:t>
      </w:r>
      <w:r>
        <w:rPr>
          <w:sz w:val="28"/>
        </w:rPr>
        <w:t>).</w:t>
      </w:r>
    </w:p>
    <w:p w:rsidR="00B54F5E" w:rsidRPr="00CF2D80" w:rsidRDefault="00B54F5E" w:rsidP="007221B2">
      <w:pPr>
        <w:jc w:val="both"/>
        <w:rPr>
          <w:sz w:val="28"/>
        </w:rPr>
      </w:pPr>
      <w:r>
        <w:rPr>
          <w:sz w:val="28"/>
        </w:rPr>
        <w:tab/>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w:t>
      </w:r>
    </w:p>
    <w:p w:rsidR="00B54F5E" w:rsidRDefault="007221B2" w:rsidP="007221B2">
      <w:pPr>
        <w:jc w:val="both"/>
        <w:rPr>
          <w:sz w:val="28"/>
        </w:rPr>
      </w:pPr>
      <w:r w:rsidRPr="00CA2C70">
        <w:rPr>
          <w:sz w:val="28"/>
        </w:rPr>
        <w:tab/>
        <w:t xml:space="preserve">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w:t>
      </w:r>
    </w:p>
    <w:p w:rsidR="00B54F5E" w:rsidRDefault="00B54F5E" w:rsidP="007221B2">
      <w:pPr>
        <w:jc w:val="both"/>
        <w:rPr>
          <w:sz w:val="28"/>
        </w:rPr>
      </w:pPr>
      <w:r>
        <w:rPr>
          <w:sz w:val="28"/>
        </w:rPr>
        <w:tab/>
        <w:t>В</w:t>
      </w:r>
      <w:r w:rsidRPr="00CA2C70">
        <w:rPr>
          <w:sz w:val="28"/>
        </w:rPr>
        <w:t>ыращивани</w:t>
      </w:r>
      <w:r>
        <w:rPr>
          <w:sz w:val="28"/>
        </w:rPr>
        <w:t>е</w:t>
      </w:r>
      <w:r w:rsidRPr="00CA2C70">
        <w:rPr>
          <w:sz w:val="28"/>
        </w:rPr>
        <w:t xml:space="preserve"> лесных плодовых, ягодных, декоративных растений, лекарственных растений</w:t>
      </w:r>
      <w:r>
        <w:rPr>
          <w:sz w:val="28"/>
        </w:rPr>
        <w:t xml:space="preserve">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54F5E" w:rsidRDefault="00B54F5E" w:rsidP="007221B2">
      <w:pPr>
        <w:jc w:val="both"/>
        <w:rPr>
          <w:sz w:val="28"/>
        </w:rPr>
      </w:pPr>
      <w:r>
        <w:rPr>
          <w:sz w:val="28"/>
        </w:rPr>
        <w:tab/>
      </w:r>
      <w:r w:rsidR="009C67CB">
        <w:rPr>
          <w:sz w:val="28"/>
        </w:rPr>
        <w:t>И</w:t>
      </w:r>
      <w:r>
        <w:rPr>
          <w:sz w:val="28"/>
        </w:rPr>
        <w:t xml:space="preserve">спользование лесов для </w:t>
      </w:r>
      <w:r w:rsidRPr="00CA2C70">
        <w:rPr>
          <w:sz w:val="28"/>
        </w:rPr>
        <w:t>выращивания лесных плодовых, ягодных, декоративных растений, лекарственных растений</w:t>
      </w:r>
      <w:r>
        <w:rPr>
          <w:sz w:val="28"/>
        </w:rPr>
        <w:t xml:space="preserve"> может ограничиваться или запрещаться в соответствии со ст.27 Лесного кодекса Российской Федерации.</w:t>
      </w:r>
    </w:p>
    <w:p w:rsidR="007221B2" w:rsidRPr="00CA2C70" w:rsidRDefault="007221B2" w:rsidP="007221B2">
      <w:pPr>
        <w:jc w:val="both"/>
        <w:rPr>
          <w:sz w:val="28"/>
        </w:rPr>
      </w:pPr>
      <w:r w:rsidRPr="00CA2C70">
        <w:rPr>
          <w:sz w:val="28"/>
        </w:rPr>
        <w:tab/>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лесного фонда, а также </w:t>
      </w:r>
      <w:proofErr w:type="spellStart"/>
      <w:r w:rsidRPr="00CA2C70">
        <w:rPr>
          <w:sz w:val="28"/>
        </w:rPr>
        <w:t>необлесившиеся</w:t>
      </w:r>
      <w:proofErr w:type="spellEnd"/>
      <w:r w:rsidRPr="00CA2C70">
        <w:rPr>
          <w:sz w:val="28"/>
        </w:rPr>
        <w:t xml:space="preserve"> </w:t>
      </w:r>
      <w:r w:rsidR="00B54F5E">
        <w:rPr>
          <w:sz w:val="28"/>
        </w:rPr>
        <w:t>вырубки</w:t>
      </w:r>
      <w:r w:rsidRPr="00CA2C70">
        <w:rPr>
          <w:sz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rsidR="007221B2" w:rsidRPr="00CA2C70" w:rsidRDefault="007221B2" w:rsidP="007221B2">
      <w:pPr>
        <w:jc w:val="both"/>
        <w:rPr>
          <w:sz w:val="28"/>
        </w:rPr>
      </w:pPr>
      <w:r w:rsidRPr="00CA2C70">
        <w:rPr>
          <w:sz w:val="28"/>
        </w:rPr>
        <w:tab/>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221B2" w:rsidRPr="00CA2C70" w:rsidRDefault="007221B2" w:rsidP="007221B2">
      <w:pPr>
        <w:jc w:val="both"/>
        <w:rPr>
          <w:sz w:val="28"/>
        </w:rPr>
      </w:pPr>
      <w:r w:rsidRPr="00CA2C70">
        <w:rPr>
          <w:sz w:val="28"/>
        </w:rPr>
        <w:tab/>
        <w:t>Использование лесных участков, на которых встречаются</w:t>
      </w:r>
      <w:r w:rsidR="00B54F5E">
        <w:rPr>
          <w:sz w:val="28"/>
        </w:rPr>
        <w:t xml:space="preserve"> </w:t>
      </w:r>
      <w:r w:rsidRPr="00CA2C70">
        <w:rPr>
          <w:sz w:val="28"/>
        </w:rPr>
        <w:t>виды растений, занес</w:t>
      </w:r>
      <w:r>
        <w:rPr>
          <w:sz w:val="28"/>
        </w:rPr>
        <w:t>е</w:t>
      </w:r>
      <w:r w:rsidRPr="00CA2C70">
        <w:rPr>
          <w:sz w:val="28"/>
        </w:rPr>
        <w:t>нны</w:t>
      </w:r>
      <w:r w:rsidR="00875FE6">
        <w:rPr>
          <w:sz w:val="28"/>
        </w:rPr>
        <w:t>е</w:t>
      </w:r>
      <w:r w:rsidRPr="00CA2C70">
        <w:rPr>
          <w:sz w:val="28"/>
        </w:rPr>
        <w:t xml:space="preserve"> в Красн</w:t>
      </w:r>
      <w:r w:rsidR="00875FE6">
        <w:rPr>
          <w:sz w:val="28"/>
        </w:rPr>
        <w:t>ые</w:t>
      </w:r>
      <w:r w:rsidRPr="00CA2C70">
        <w:rPr>
          <w:sz w:val="28"/>
        </w:rPr>
        <w:t xml:space="preserve"> книг</w:t>
      </w:r>
      <w:r w:rsidR="00875FE6">
        <w:rPr>
          <w:sz w:val="28"/>
        </w:rPr>
        <w:t>и</w:t>
      </w:r>
      <w:r w:rsidRPr="00CA2C70">
        <w:rPr>
          <w:sz w:val="28"/>
        </w:rPr>
        <w:t xml:space="preserve"> Российской Федерации</w:t>
      </w:r>
      <w:r w:rsidR="00B54F5E">
        <w:rPr>
          <w:sz w:val="28"/>
        </w:rPr>
        <w:t xml:space="preserve"> и Брянской области</w:t>
      </w:r>
      <w:r w:rsidRPr="00CA2C70">
        <w:rPr>
          <w:sz w:val="28"/>
        </w:rPr>
        <w:t>, для выращивания лесных плодовых</w:t>
      </w:r>
      <w:r w:rsidR="00B54F5E">
        <w:rPr>
          <w:sz w:val="28"/>
        </w:rPr>
        <w:t>,</w:t>
      </w:r>
      <w:r w:rsidRPr="00CA2C70">
        <w:rPr>
          <w:sz w:val="28"/>
        </w:rPr>
        <w:t xml:space="preserve"> ягодных, декоративных растений, лекарственных растений запрещается в соответствии со ст</w:t>
      </w:r>
      <w:r w:rsidR="00B54F5E">
        <w:rPr>
          <w:sz w:val="28"/>
        </w:rPr>
        <w:t>.</w:t>
      </w:r>
      <w:r w:rsidRPr="00CA2C70">
        <w:rPr>
          <w:sz w:val="28"/>
        </w:rPr>
        <w:t xml:space="preserve">59 Лесного кодекса </w:t>
      </w:r>
      <w:r>
        <w:rPr>
          <w:sz w:val="28"/>
        </w:rPr>
        <w:t>Российской Федерации</w:t>
      </w:r>
      <w:r w:rsidRPr="00CA2C70">
        <w:rPr>
          <w:sz w:val="28"/>
        </w:rPr>
        <w:t>.</w:t>
      </w:r>
    </w:p>
    <w:p w:rsidR="008172D0" w:rsidRDefault="009C67CB" w:rsidP="009C67CB">
      <w:pPr>
        <w:ind w:firstLine="708"/>
        <w:jc w:val="both"/>
        <w:rPr>
          <w:sz w:val="28"/>
        </w:rPr>
      </w:pPr>
      <w:r>
        <w:rPr>
          <w:sz w:val="28"/>
        </w:rPr>
        <w:t xml:space="preserve">На лесных участках, используемых для </w:t>
      </w:r>
      <w:r w:rsidRPr="00CA2C70">
        <w:rPr>
          <w:sz w:val="28"/>
        </w:rPr>
        <w:t>выращивания лесных плодовых, ягодных, декоративных растений, лекарственных растений</w:t>
      </w:r>
      <w:r>
        <w:rPr>
          <w:sz w:val="28"/>
        </w:rPr>
        <w:t xml:space="preserve">, </w:t>
      </w:r>
      <w:r>
        <w:rPr>
          <w:sz w:val="28"/>
        </w:rPr>
        <w:lastRenderedPageBreak/>
        <w:t xml:space="preserve">химические и биологические препараты применяются в соответствии с Федеральным законом от 19 июля 1997 года №109-ФЗ «О безопасном обращении с пестицидами и </w:t>
      </w:r>
      <w:proofErr w:type="spellStart"/>
      <w:r>
        <w:rPr>
          <w:sz w:val="28"/>
        </w:rPr>
        <w:t>агрохимиката</w:t>
      </w:r>
      <w:r w:rsidR="00875FE6">
        <w:rPr>
          <w:sz w:val="28"/>
        </w:rPr>
        <w:t>м</w:t>
      </w:r>
      <w:r>
        <w:rPr>
          <w:sz w:val="28"/>
        </w:rPr>
        <w:t>и</w:t>
      </w:r>
      <w:proofErr w:type="spellEnd"/>
      <w:r>
        <w:rPr>
          <w:sz w:val="28"/>
        </w:rPr>
        <w:t>».</w:t>
      </w:r>
    </w:p>
    <w:p w:rsidR="009C67CB" w:rsidRDefault="009C67CB" w:rsidP="009C67CB">
      <w:pPr>
        <w:ind w:firstLine="708"/>
        <w:jc w:val="both"/>
        <w:rPr>
          <w:sz w:val="28"/>
        </w:rPr>
      </w:pPr>
      <w:r>
        <w:rPr>
          <w:sz w:val="28"/>
        </w:rPr>
        <w:t>Специальные обследования по выращиванию лесных плодовых, ягодных, декоративных растений и лекарственных растений не проводились.</w:t>
      </w:r>
    </w:p>
    <w:p w:rsidR="009C67CB" w:rsidRDefault="009C67CB" w:rsidP="009C67CB">
      <w:pPr>
        <w:jc w:val="both"/>
        <w:rPr>
          <w:sz w:val="28"/>
        </w:rPr>
      </w:pPr>
    </w:p>
    <w:p w:rsidR="00B71FB2" w:rsidRDefault="00B71FB2" w:rsidP="009C67CB">
      <w:pPr>
        <w:jc w:val="both"/>
        <w:rPr>
          <w:sz w:val="28"/>
        </w:rPr>
      </w:pPr>
    </w:p>
    <w:p w:rsidR="00086811" w:rsidRDefault="00533803" w:rsidP="00B71FB2">
      <w:pPr>
        <w:pStyle w:val="3"/>
        <w:ind w:left="1418" w:right="1132" w:hanging="709"/>
      </w:pPr>
      <w:bookmarkStart w:id="16" w:name="_Toc416956570"/>
      <w:r>
        <w:t>2.1</w:t>
      </w:r>
      <w:r w:rsidR="00086811">
        <w:t xml:space="preserve">1. </w:t>
      </w:r>
      <w:r w:rsidR="00086811" w:rsidRPr="00CA2C70">
        <w:t>Нормативы, параметры и сроки использования лесов для выращивания</w:t>
      </w:r>
      <w:r w:rsidR="00086811">
        <w:t xml:space="preserve"> посадочного материала лесных растений (саженцев, сеянцев)</w:t>
      </w:r>
      <w:bookmarkEnd w:id="16"/>
    </w:p>
    <w:p w:rsidR="00086811" w:rsidRDefault="00086811" w:rsidP="00086811">
      <w:pPr>
        <w:jc w:val="both"/>
        <w:rPr>
          <w:sz w:val="28"/>
        </w:rPr>
      </w:pPr>
    </w:p>
    <w:p w:rsidR="00533803" w:rsidRPr="00E27BB8" w:rsidRDefault="00533803" w:rsidP="00533803">
      <w:pPr>
        <w:ind w:firstLine="708"/>
        <w:jc w:val="both"/>
        <w:rPr>
          <w:sz w:val="28"/>
        </w:rPr>
      </w:pPr>
      <w:r w:rsidRPr="00BF1798">
        <w:rPr>
          <w:iCs/>
          <w:kern w:val="16"/>
          <w:sz w:val="28"/>
        </w:rPr>
        <w:t>Выращивание</w:t>
      </w:r>
      <w:r>
        <w:rPr>
          <w:iCs/>
          <w:kern w:val="16"/>
          <w:sz w:val="28"/>
        </w:rPr>
        <w:t xml:space="preserve"> </w:t>
      </w:r>
      <w:r w:rsidRPr="00BF1798">
        <w:rPr>
          <w:iCs/>
          <w:kern w:val="16"/>
          <w:sz w:val="28"/>
        </w:rPr>
        <w:t>посадочного</w:t>
      </w:r>
      <w:r>
        <w:rPr>
          <w:iCs/>
          <w:kern w:val="16"/>
          <w:sz w:val="28"/>
        </w:rPr>
        <w:t xml:space="preserve"> </w:t>
      </w:r>
      <w:r w:rsidRPr="00BF1798">
        <w:rPr>
          <w:iCs/>
          <w:kern w:val="16"/>
          <w:sz w:val="28"/>
        </w:rPr>
        <w:t>материала</w:t>
      </w:r>
      <w:r>
        <w:rPr>
          <w:iCs/>
          <w:kern w:val="16"/>
          <w:sz w:val="28"/>
        </w:rPr>
        <w:t xml:space="preserve"> </w:t>
      </w:r>
      <w:r w:rsidRPr="00BF1798">
        <w:rPr>
          <w:iCs/>
          <w:kern w:val="16"/>
          <w:sz w:val="28"/>
        </w:rPr>
        <w:t>лесных</w:t>
      </w:r>
      <w:r>
        <w:rPr>
          <w:iCs/>
          <w:kern w:val="16"/>
          <w:sz w:val="28"/>
        </w:rPr>
        <w:t xml:space="preserve"> </w:t>
      </w:r>
      <w:r w:rsidRPr="00BF1798">
        <w:rPr>
          <w:iCs/>
          <w:kern w:val="16"/>
          <w:sz w:val="28"/>
        </w:rPr>
        <w:t>растений</w:t>
      </w:r>
      <w:r>
        <w:rPr>
          <w:iCs/>
          <w:kern w:val="16"/>
          <w:sz w:val="28"/>
        </w:rPr>
        <w:t xml:space="preserve"> </w:t>
      </w:r>
      <w:r w:rsidRPr="00BF1798">
        <w:rPr>
          <w:iCs/>
          <w:kern w:val="16"/>
          <w:sz w:val="28"/>
        </w:rPr>
        <w:t>(саженцев,</w:t>
      </w:r>
      <w:r>
        <w:rPr>
          <w:iCs/>
          <w:kern w:val="16"/>
          <w:sz w:val="28"/>
        </w:rPr>
        <w:t xml:space="preserve"> </w:t>
      </w:r>
      <w:r w:rsidRPr="00BF1798">
        <w:rPr>
          <w:iCs/>
          <w:kern w:val="16"/>
          <w:sz w:val="28"/>
        </w:rPr>
        <w:t>сеянцев)</w:t>
      </w:r>
      <w:r>
        <w:rPr>
          <w:iCs/>
          <w:kern w:val="16"/>
          <w:sz w:val="28"/>
        </w:rPr>
        <w:t xml:space="preserve"> </w:t>
      </w:r>
      <w:r w:rsidRPr="00BF1798">
        <w:rPr>
          <w:iCs/>
          <w:kern w:val="16"/>
          <w:sz w:val="28"/>
        </w:rPr>
        <w:t>регламентируется</w:t>
      </w:r>
      <w:r>
        <w:rPr>
          <w:iCs/>
          <w:kern w:val="16"/>
          <w:sz w:val="28"/>
        </w:rPr>
        <w:t xml:space="preserve"> </w:t>
      </w:r>
      <w:r w:rsidRPr="00BF1798">
        <w:rPr>
          <w:iCs/>
          <w:kern w:val="16"/>
          <w:sz w:val="28"/>
        </w:rPr>
        <w:t>ст.39</w:t>
      </w:r>
      <w:r>
        <w:rPr>
          <w:iCs/>
          <w:kern w:val="16"/>
          <w:sz w:val="28"/>
        </w:rPr>
        <w:t xml:space="preserve"> </w:t>
      </w:r>
      <w:r w:rsidRPr="00BF1798">
        <w:rPr>
          <w:iCs/>
          <w:kern w:val="16"/>
          <w:sz w:val="28"/>
        </w:rPr>
        <w:t>Лесного</w:t>
      </w:r>
      <w:r>
        <w:rPr>
          <w:iCs/>
          <w:kern w:val="16"/>
          <w:sz w:val="28"/>
        </w:rPr>
        <w:t xml:space="preserve"> </w:t>
      </w:r>
      <w:r w:rsidRPr="00BF1798">
        <w:rPr>
          <w:iCs/>
          <w:kern w:val="16"/>
          <w:sz w:val="28"/>
        </w:rPr>
        <w:t>кодекса</w:t>
      </w:r>
      <w:r>
        <w:rPr>
          <w:iCs/>
          <w:kern w:val="16"/>
          <w:sz w:val="28"/>
        </w:rPr>
        <w:t xml:space="preserve"> </w:t>
      </w:r>
      <w:r w:rsidRPr="00BF1798">
        <w:rPr>
          <w:iCs/>
          <w:kern w:val="16"/>
          <w:sz w:val="28"/>
        </w:rPr>
        <w:t>РФ</w:t>
      </w:r>
      <w:r>
        <w:rPr>
          <w:iCs/>
          <w:kern w:val="16"/>
          <w:sz w:val="28"/>
        </w:rPr>
        <w:t xml:space="preserve"> </w:t>
      </w:r>
      <w:r w:rsidRPr="00BF1798">
        <w:rPr>
          <w:iCs/>
          <w:kern w:val="16"/>
          <w:sz w:val="28"/>
        </w:rPr>
        <w:t>и</w:t>
      </w:r>
      <w:r>
        <w:rPr>
          <w:iCs/>
          <w:kern w:val="16"/>
          <w:sz w:val="28"/>
        </w:rPr>
        <w:t xml:space="preserve"> </w:t>
      </w:r>
      <w:r w:rsidRPr="00756505">
        <w:rPr>
          <w:sz w:val="28"/>
        </w:rPr>
        <w:t>приказом Рослесхоза от 19.07.2011</w:t>
      </w:r>
      <w:r>
        <w:rPr>
          <w:sz w:val="28"/>
        </w:rPr>
        <w:t xml:space="preserve"> года</w:t>
      </w:r>
      <w:r w:rsidRPr="00756505">
        <w:rPr>
          <w:sz w:val="28"/>
        </w:rPr>
        <w:t xml:space="preserve"> </w:t>
      </w:r>
      <w:r>
        <w:rPr>
          <w:sz w:val="28"/>
        </w:rPr>
        <w:t>№</w:t>
      </w:r>
      <w:r w:rsidRPr="00756505">
        <w:rPr>
          <w:sz w:val="28"/>
        </w:rPr>
        <w:t>308 «Об утверждении Правил использования лесов для выращивания посадочного материала лесных растений (саженцев, сеянцев)».</w:t>
      </w:r>
    </w:p>
    <w:p w:rsidR="00086811" w:rsidRDefault="00086811" w:rsidP="00086811">
      <w:pPr>
        <w:jc w:val="both"/>
        <w:rPr>
          <w:sz w:val="28"/>
        </w:rPr>
      </w:pPr>
      <w:r>
        <w:rPr>
          <w:sz w:val="28"/>
        </w:rPr>
        <w:tab/>
        <w:t xml:space="preserve">В </w:t>
      </w:r>
      <w:r w:rsidR="000C3459">
        <w:rPr>
          <w:sz w:val="28"/>
        </w:rPr>
        <w:t xml:space="preserve">городских </w:t>
      </w:r>
      <w:r>
        <w:rPr>
          <w:sz w:val="28"/>
        </w:rPr>
        <w:t xml:space="preserve">лесах </w:t>
      </w:r>
      <w:r w:rsidR="000C3459">
        <w:rPr>
          <w:sz w:val="28"/>
        </w:rPr>
        <w:t>г. Фокино</w:t>
      </w:r>
      <w:r>
        <w:rPr>
          <w:sz w:val="28"/>
        </w:rPr>
        <w:t xml:space="preserve"> не проектируется выращивание посадочного материала лесных насаждений.</w:t>
      </w:r>
    </w:p>
    <w:p w:rsidR="00086811" w:rsidRDefault="00086811" w:rsidP="00086811">
      <w:pPr>
        <w:jc w:val="both"/>
        <w:rPr>
          <w:sz w:val="28"/>
        </w:rPr>
      </w:pPr>
    </w:p>
    <w:p w:rsidR="0041191F" w:rsidRDefault="0041191F" w:rsidP="00086811">
      <w:pPr>
        <w:jc w:val="both"/>
        <w:rPr>
          <w:sz w:val="28"/>
        </w:rPr>
      </w:pPr>
    </w:p>
    <w:p w:rsidR="0041191F" w:rsidRPr="00CA2C70" w:rsidRDefault="00AD66C9" w:rsidP="00B71FB2">
      <w:pPr>
        <w:pStyle w:val="3"/>
        <w:ind w:left="1418" w:right="990" w:hanging="709"/>
      </w:pPr>
      <w:bookmarkStart w:id="17" w:name="_Toc416956571"/>
      <w:r>
        <w:t>2.12</w:t>
      </w:r>
      <w:r w:rsidR="0041191F" w:rsidRPr="00CA2C70">
        <w:t>. Нормативы, параметры и сроки использования</w:t>
      </w:r>
      <w:r w:rsidR="00B71FB2">
        <w:t xml:space="preserve"> </w:t>
      </w:r>
      <w:r w:rsidR="0041191F" w:rsidRPr="00CA2C70">
        <w:t>лесов для выполнения работ по</w:t>
      </w:r>
      <w:r w:rsidR="0041191F">
        <w:t xml:space="preserve"> </w:t>
      </w:r>
      <w:r w:rsidR="0041191F" w:rsidRPr="00CA2C70">
        <w:t>геологическому изучению недр,</w:t>
      </w:r>
      <w:r w:rsidR="00EA488D">
        <w:t xml:space="preserve"> для </w:t>
      </w:r>
      <w:r w:rsidR="0041191F" w:rsidRPr="00CA2C70">
        <w:t>разработки месторождений полезных ископаемых</w:t>
      </w:r>
      <w:bookmarkEnd w:id="17"/>
    </w:p>
    <w:p w:rsidR="0041191F" w:rsidRPr="00171E08" w:rsidRDefault="0041191F" w:rsidP="0041191F">
      <w:pPr>
        <w:jc w:val="both"/>
        <w:rPr>
          <w:sz w:val="28"/>
        </w:rPr>
      </w:pPr>
    </w:p>
    <w:p w:rsidR="000F6B0F" w:rsidRDefault="0041191F" w:rsidP="0041191F">
      <w:pPr>
        <w:jc w:val="both"/>
        <w:rPr>
          <w:sz w:val="28"/>
        </w:rPr>
      </w:pPr>
      <w:r w:rsidRPr="00CA2C70">
        <w:rPr>
          <w:sz w:val="28"/>
        </w:rPr>
        <w:tab/>
      </w:r>
      <w:proofErr w:type="gramStart"/>
      <w:r w:rsidRPr="00CA2C70">
        <w:rPr>
          <w:sz w:val="28"/>
        </w:rPr>
        <w:t xml:space="preserve">Использование </w:t>
      </w:r>
      <w:r>
        <w:rPr>
          <w:sz w:val="28"/>
        </w:rPr>
        <w:t xml:space="preserve">лесов </w:t>
      </w:r>
      <w:r w:rsidRPr="00CA2C70">
        <w:rPr>
          <w:sz w:val="28"/>
        </w:rPr>
        <w:t>по геологическому изучению недр, для разработки полезных ископаемых</w:t>
      </w:r>
      <w:r w:rsidR="000F6B0F">
        <w:rPr>
          <w:sz w:val="28"/>
        </w:rPr>
        <w:t xml:space="preserve"> производится в соответствии со ст.21</w:t>
      </w:r>
      <w:r w:rsidRPr="00CA2C70">
        <w:rPr>
          <w:sz w:val="28"/>
        </w:rPr>
        <w:t xml:space="preserve"> Лесного кодекса </w:t>
      </w:r>
      <w:r>
        <w:rPr>
          <w:sz w:val="28"/>
        </w:rPr>
        <w:t>Российской Федерации</w:t>
      </w:r>
      <w:r w:rsidR="000F6B0F">
        <w:rPr>
          <w:sz w:val="28"/>
        </w:rPr>
        <w:t>, с законом Российской Федерации от 21.02.1992 года №2395-1 «О недрах» с изменениями, приказом Федерального агентства лесного хозяйства от 27.12.2010 года №515 «Порядок использования лесов для выполнения работ по геологическому изучению недр, для разработки месторождений полезных ископаемых».</w:t>
      </w:r>
      <w:proofErr w:type="gramEnd"/>
    </w:p>
    <w:p w:rsidR="000F6B0F" w:rsidRDefault="00833AAE" w:rsidP="0041191F">
      <w:pPr>
        <w:jc w:val="both"/>
        <w:rPr>
          <w:sz w:val="28"/>
        </w:rPr>
      </w:pPr>
      <w:r>
        <w:rPr>
          <w:sz w:val="28"/>
        </w:rPr>
        <w:tab/>
        <w:t xml:space="preserve">Для </w:t>
      </w:r>
      <w:r w:rsidR="00F353EE">
        <w:rPr>
          <w:sz w:val="28"/>
        </w:rPr>
        <w:t xml:space="preserve">выполнения работ по геологическому изучению недр, </w:t>
      </w:r>
      <w:r w:rsidR="001273A0">
        <w:rPr>
          <w:sz w:val="28"/>
        </w:rPr>
        <w:t xml:space="preserve">лесные участки, находящиеся в муниципальной собственности, предоставляются в аренду, и кроме того, на основании разрешений органов государственной власти, органов местного самоуправления в пределах их полномочий, определенных в соответствии со ст.81 – 84 Лесного кодекса Российской Федерации, допускается выполнение работ по </w:t>
      </w:r>
      <w:r w:rsidR="001273A0" w:rsidRPr="00CA2C70">
        <w:rPr>
          <w:sz w:val="28"/>
        </w:rPr>
        <w:t>геологическому изучению недр</w:t>
      </w:r>
      <w:r w:rsidR="001273A0">
        <w:rPr>
          <w:sz w:val="28"/>
        </w:rPr>
        <w:t xml:space="preserve">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1273A0" w:rsidRDefault="001273A0" w:rsidP="0041191F">
      <w:pPr>
        <w:jc w:val="both"/>
        <w:rPr>
          <w:sz w:val="28"/>
        </w:rPr>
      </w:pPr>
      <w:r>
        <w:rPr>
          <w:sz w:val="28"/>
        </w:rPr>
        <w:tab/>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w:t>
      </w:r>
      <w:r>
        <w:rPr>
          <w:sz w:val="28"/>
        </w:rPr>
        <w:lastRenderedPageBreak/>
        <w:t xml:space="preserve">на лесном участке таких земель – участки </w:t>
      </w:r>
      <w:proofErr w:type="spellStart"/>
      <w:r>
        <w:rPr>
          <w:sz w:val="28"/>
        </w:rPr>
        <w:t>невозобновившихся</w:t>
      </w:r>
      <w:proofErr w:type="spellEnd"/>
      <w:r>
        <w:rPr>
          <w:sz w:val="28"/>
        </w:rPr>
        <w:t xml:space="preserve"> вырубок, гарей, пустырей, прогалин, а также площади, на которых произрастают </w:t>
      </w:r>
      <w:proofErr w:type="spellStart"/>
      <w:r>
        <w:rPr>
          <w:sz w:val="28"/>
        </w:rPr>
        <w:t>низкополнотные</w:t>
      </w:r>
      <w:proofErr w:type="spellEnd"/>
      <w:r>
        <w:rPr>
          <w:sz w:val="28"/>
        </w:rPr>
        <w:t xml:space="preserve">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1273A0" w:rsidRPr="009701D2" w:rsidRDefault="001273A0" w:rsidP="0041191F">
      <w:pPr>
        <w:jc w:val="both"/>
        <w:rPr>
          <w:sz w:val="28"/>
          <w:highlight w:val="yellow"/>
        </w:rPr>
      </w:pPr>
      <w:r>
        <w:rPr>
          <w:sz w:val="28"/>
        </w:rPr>
        <w:tab/>
      </w:r>
      <w:r w:rsidRPr="00A30D17">
        <w:rPr>
          <w:sz w:val="28"/>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(ч.6 ст.21 Лесного кодекса Российской Федерации).</w:t>
      </w:r>
    </w:p>
    <w:p w:rsidR="0041191F" w:rsidRPr="00A30D17" w:rsidRDefault="001273A0" w:rsidP="0041191F">
      <w:pPr>
        <w:jc w:val="both"/>
        <w:rPr>
          <w:sz w:val="28"/>
        </w:rPr>
      </w:pPr>
      <w:r w:rsidRPr="00A30D17">
        <w:rPr>
          <w:sz w:val="28"/>
        </w:rPr>
        <w:tab/>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(ч.2 ст.43 Лесного кодекса Российской Федерации). </w:t>
      </w:r>
      <w:r w:rsidR="0041191F" w:rsidRPr="00A30D17">
        <w:rPr>
          <w:sz w:val="28"/>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w:t>
      </w:r>
      <w:r w:rsidR="00172445" w:rsidRPr="00A30D17">
        <w:rPr>
          <w:sz w:val="28"/>
        </w:rPr>
        <w:t>.</w:t>
      </w:r>
      <w:r w:rsidR="0041191F" w:rsidRPr="00A30D17">
        <w:rPr>
          <w:sz w:val="28"/>
        </w:rPr>
        <w:t>3 ст.72 и ч</w:t>
      </w:r>
      <w:r w:rsidR="00172445" w:rsidRPr="00A30D17">
        <w:rPr>
          <w:sz w:val="28"/>
        </w:rPr>
        <w:t>.</w:t>
      </w:r>
      <w:r w:rsidR="0041191F" w:rsidRPr="00A30D17">
        <w:rPr>
          <w:sz w:val="28"/>
        </w:rPr>
        <w:t>3 ст.74 Лесного кодекса Российской Федерации).</w:t>
      </w:r>
    </w:p>
    <w:p w:rsidR="00172445" w:rsidRPr="00A30D17" w:rsidRDefault="00172445" w:rsidP="0041191F">
      <w:pPr>
        <w:jc w:val="both"/>
        <w:rPr>
          <w:sz w:val="28"/>
        </w:rPr>
      </w:pPr>
      <w:r w:rsidRPr="00A30D17">
        <w:rPr>
          <w:sz w:val="28"/>
        </w:rPr>
        <w:tab/>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172445" w:rsidRPr="00A30D17" w:rsidRDefault="00172445" w:rsidP="0041191F">
      <w:pPr>
        <w:jc w:val="both"/>
        <w:rPr>
          <w:sz w:val="28"/>
        </w:rPr>
      </w:pPr>
      <w:r w:rsidRPr="00A30D17">
        <w:rPr>
          <w:sz w:val="28"/>
        </w:rPr>
        <w:tab/>
        <w:t xml:space="preserve">На лесных участках, предоставленных в аренду для выполнения работ по геологическому изучению недр, </w:t>
      </w:r>
      <w:r w:rsidR="00875FE6" w:rsidRPr="00A30D17">
        <w:rPr>
          <w:sz w:val="28"/>
        </w:rPr>
        <w:t xml:space="preserve">для </w:t>
      </w:r>
      <w:r w:rsidRPr="00A30D17">
        <w:rPr>
          <w:sz w:val="28"/>
        </w:rPr>
        <w:t>разработки месторождений полезных ископаемых, рубка лесных насаждений осуществляется в соответствии с проектом освоения лесов.</w:t>
      </w:r>
    </w:p>
    <w:p w:rsidR="00172445" w:rsidRPr="00A30D17" w:rsidRDefault="00172445" w:rsidP="0041191F">
      <w:pPr>
        <w:jc w:val="both"/>
        <w:rPr>
          <w:sz w:val="28"/>
        </w:rPr>
      </w:pPr>
      <w:r w:rsidRPr="00A30D17">
        <w:rPr>
          <w:sz w:val="28"/>
        </w:rPr>
        <w:tab/>
        <w:t>В ч.2 ст.20 Лесного кодекса Российской Федерации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 (если пользователи недр не предполагают осуществлять заготовку древесины).</w:t>
      </w:r>
    </w:p>
    <w:p w:rsidR="00172445" w:rsidRPr="00A30D17" w:rsidRDefault="00172445" w:rsidP="0041191F">
      <w:pPr>
        <w:jc w:val="both"/>
        <w:rPr>
          <w:sz w:val="28"/>
        </w:rPr>
      </w:pPr>
      <w:r w:rsidRPr="00A30D17">
        <w:rPr>
          <w:sz w:val="28"/>
        </w:rPr>
        <w:tab/>
        <w:t xml:space="preserve">В тех случаях, когда пользователи недр предполагают осуществлять заготовку древесины, они обязаны оформить ее в порядке, предусмотренном ст.29 Лесного кодекса Российской Федерации. Для этого лесной участок может предоставляться одновременно для использования в разных целях (ч.2 ст.25 Лесного кодекса Российской Федерации), т.е. и для геологического изучения недр, разработки месторождений полезных ископаемых и для заготовки древесины. В этом случае договор аренды для заготовки древесины заключается на </w:t>
      </w:r>
      <w:proofErr w:type="spellStart"/>
      <w:r w:rsidRPr="00A30D17">
        <w:rPr>
          <w:sz w:val="28"/>
        </w:rPr>
        <w:t>бе</w:t>
      </w:r>
      <w:r w:rsidR="000C3459" w:rsidRPr="00A30D17">
        <w:rPr>
          <w:sz w:val="28"/>
        </w:rPr>
        <w:t>з</w:t>
      </w:r>
      <w:r w:rsidRPr="00A30D17">
        <w:rPr>
          <w:sz w:val="28"/>
        </w:rPr>
        <w:t>аукционной</w:t>
      </w:r>
      <w:proofErr w:type="spellEnd"/>
      <w:r w:rsidRPr="00A30D17">
        <w:rPr>
          <w:sz w:val="28"/>
        </w:rPr>
        <w:t xml:space="preserve"> основе (п.3 ст.74 Лесного кодекса Российской Федерации</w:t>
      </w:r>
      <w:r w:rsidR="006B5871" w:rsidRPr="00A30D17">
        <w:rPr>
          <w:sz w:val="28"/>
        </w:rPr>
        <w:t xml:space="preserve">) на лесные участки, уже предоставленные (имеется </w:t>
      </w:r>
      <w:r w:rsidR="006B5871" w:rsidRPr="00A30D17">
        <w:rPr>
          <w:sz w:val="28"/>
        </w:rPr>
        <w:lastRenderedPageBreak/>
        <w:t>договор аренды)  юридическим лицам или индивидуальным предпринимателям.</w:t>
      </w:r>
    </w:p>
    <w:p w:rsidR="006B5871" w:rsidRDefault="006B5871" w:rsidP="0041191F">
      <w:pPr>
        <w:jc w:val="both"/>
        <w:rPr>
          <w:sz w:val="28"/>
        </w:rPr>
      </w:pPr>
      <w:r w:rsidRPr="00A30D17">
        <w:rPr>
          <w:sz w:val="28"/>
        </w:rPr>
        <w:tab/>
        <w:t xml:space="preserve">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связанных с выполнением работ по геологическому изучению недр, разработки </w:t>
      </w:r>
      <w:r w:rsidR="00875FE6" w:rsidRPr="00A30D17">
        <w:rPr>
          <w:sz w:val="28"/>
        </w:rPr>
        <w:t xml:space="preserve">месторождений </w:t>
      </w:r>
      <w:r w:rsidRPr="00A30D17">
        <w:rPr>
          <w:sz w:val="28"/>
        </w:rPr>
        <w:t>полезных ископаемых, рубка лесных насаждений осуществляется в соответствии с установленным режимом указанных зон, по согласованию с предоставившими лесной участок органами государственной власти.</w:t>
      </w:r>
    </w:p>
    <w:p w:rsidR="0041191F" w:rsidRPr="00CA2C70" w:rsidRDefault="0041191F" w:rsidP="0041191F">
      <w:pPr>
        <w:jc w:val="both"/>
        <w:rPr>
          <w:sz w:val="28"/>
        </w:rPr>
      </w:pPr>
      <w:r w:rsidRPr="00CA2C70">
        <w:rPr>
          <w:sz w:val="28"/>
        </w:rPr>
        <w:tab/>
        <w:t>В ст</w:t>
      </w:r>
      <w:r w:rsidR="006B5871">
        <w:rPr>
          <w:sz w:val="28"/>
        </w:rPr>
        <w:t>.</w:t>
      </w:r>
      <w:r w:rsidRPr="00CA2C70">
        <w:rPr>
          <w:sz w:val="28"/>
        </w:rPr>
        <w:t xml:space="preserve">10 Закона </w:t>
      </w:r>
      <w:r w:rsidR="006B5871">
        <w:rPr>
          <w:sz w:val="28"/>
        </w:rPr>
        <w:t xml:space="preserve">Российской Федерации от </w:t>
      </w:r>
      <w:r w:rsidRPr="00CA2C70">
        <w:rPr>
          <w:sz w:val="28"/>
        </w:rPr>
        <w:t>21.02.1992</w:t>
      </w:r>
      <w:r w:rsidR="006B5871">
        <w:rPr>
          <w:sz w:val="28"/>
        </w:rPr>
        <w:t xml:space="preserve"> </w:t>
      </w:r>
      <w:r w:rsidRPr="00CA2C70">
        <w:rPr>
          <w:sz w:val="28"/>
        </w:rPr>
        <w:t>г</w:t>
      </w:r>
      <w:r w:rsidR="006B5871">
        <w:rPr>
          <w:sz w:val="28"/>
        </w:rPr>
        <w:t xml:space="preserve">ода </w:t>
      </w:r>
      <w:r w:rsidRPr="00CA2C70">
        <w:rPr>
          <w:sz w:val="28"/>
        </w:rPr>
        <w:t>№2395-1</w:t>
      </w:r>
      <w:r w:rsidR="006B5871">
        <w:rPr>
          <w:sz w:val="28"/>
        </w:rPr>
        <w:t xml:space="preserve"> «О недрах» </w:t>
      </w:r>
      <w:r w:rsidRPr="00CA2C70">
        <w:rPr>
          <w:sz w:val="28"/>
        </w:rPr>
        <w:t xml:space="preserve"> устанавливается, что участки недр предоставляются в пользование на определ</w:t>
      </w:r>
      <w:r>
        <w:rPr>
          <w:sz w:val="28"/>
        </w:rPr>
        <w:t>е</w:t>
      </w:r>
      <w:r w:rsidRPr="00CA2C70">
        <w:rPr>
          <w:sz w:val="28"/>
        </w:rPr>
        <w:t>нный срок:</w:t>
      </w:r>
    </w:p>
    <w:p w:rsidR="0041191F" w:rsidRPr="00CA2C70" w:rsidRDefault="0041191F" w:rsidP="0041191F">
      <w:pPr>
        <w:jc w:val="both"/>
        <w:rPr>
          <w:sz w:val="28"/>
        </w:rPr>
      </w:pPr>
      <w:r w:rsidRPr="00CA2C70">
        <w:rPr>
          <w:sz w:val="28"/>
        </w:rPr>
        <w:tab/>
        <w:t>- для геологического изучения – на срок 5 лет;</w:t>
      </w:r>
    </w:p>
    <w:p w:rsidR="0041191F" w:rsidRPr="00A30D17" w:rsidRDefault="0041191F" w:rsidP="0041191F">
      <w:pPr>
        <w:jc w:val="both"/>
        <w:rPr>
          <w:sz w:val="28"/>
        </w:rPr>
      </w:pPr>
      <w:r w:rsidRPr="00CA2C70">
        <w:rPr>
          <w:sz w:val="28"/>
        </w:rPr>
        <w:tab/>
      </w:r>
      <w:r w:rsidRPr="00A30D17">
        <w:rPr>
          <w:sz w:val="28"/>
        </w:rPr>
        <w:t>- для добычи полезных ископаемых – на срок</w:t>
      </w:r>
      <w:r w:rsidR="006B5871" w:rsidRPr="00A30D17">
        <w:rPr>
          <w:sz w:val="28"/>
        </w:rPr>
        <w:t xml:space="preserve"> </w:t>
      </w:r>
      <w:r w:rsidRPr="00A30D17">
        <w:rPr>
          <w:sz w:val="28"/>
        </w:rPr>
        <w:t>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41191F" w:rsidRPr="00A30D17" w:rsidRDefault="0041191F" w:rsidP="0041191F">
      <w:pPr>
        <w:jc w:val="both"/>
        <w:rPr>
          <w:sz w:val="28"/>
        </w:rPr>
      </w:pPr>
      <w:r w:rsidRPr="00A30D17">
        <w:rPr>
          <w:sz w:val="28"/>
        </w:rPr>
        <w:tab/>
        <w:t>- для добычи подземных вод – на срок до 25 лет;</w:t>
      </w:r>
    </w:p>
    <w:p w:rsidR="0041191F" w:rsidRPr="00A30D17" w:rsidRDefault="0041191F" w:rsidP="0041191F">
      <w:pPr>
        <w:jc w:val="both"/>
        <w:rPr>
          <w:sz w:val="28"/>
        </w:rPr>
      </w:pPr>
      <w:r w:rsidRPr="00A30D17">
        <w:rPr>
          <w:sz w:val="28"/>
        </w:rPr>
        <w:tab/>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41191F" w:rsidRPr="00A30D17" w:rsidRDefault="0041191F" w:rsidP="0041191F">
      <w:pPr>
        <w:jc w:val="both"/>
        <w:rPr>
          <w:sz w:val="28"/>
        </w:rPr>
      </w:pPr>
      <w:r w:rsidRPr="00A30D17">
        <w:rPr>
          <w:sz w:val="28"/>
        </w:rPr>
        <w:tab/>
      </w:r>
      <w:r w:rsidR="006B5871" w:rsidRPr="00A30D17">
        <w:rPr>
          <w:sz w:val="28"/>
        </w:rPr>
        <w:t>Порядком использования лесов для выполнения работ по геологическому изучению недр и разработки месторождений полезных ископаемых установлена процедура выдачи разрешения на проведение работ без предоставления лесного участка.</w:t>
      </w:r>
    </w:p>
    <w:p w:rsidR="0041191F" w:rsidRPr="00A30D17" w:rsidRDefault="0041191F" w:rsidP="0041191F">
      <w:pPr>
        <w:jc w:val="both"/>
        <w:rPr>
          <w:sz w:val="28"/>
        </w:rPr>
      </w:pPr>
      <w:r w:rsidRPr="00A30D17">
        <w:rPr>
          <w:sz w:val="28"/>
        </w:rPr>
        <w:tab/>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41191F" w:rsidRPr="00A30D17" w:rsidRDefault="0041191F" w:rsidP="0041191F">
      <w:pPr>
        <w:jc w:val="both"/>
        <w:rPr>
          <w:sz w:val="28"/>
        </w:rPr>
      </w:pPr>
      <w:r w:rsidRPr="00A30D17">
        <w:rPr>
          <w:sz w:val="28"/>
        </w:rPr>
        <w:tab/>
        <w:t>- валка деревьев и расчистка лесных участков от древесной растительности с помощью бульдозеров, захламление древесными остатками приграничных полос</w:t>
      </w:r>
      <w:r w:rsidR="006B5871" w:rsidRPr="00A30D17">
        <w:rPr>
          <w:sz w:val="28"/>
        </w:rPr>
        <w:t xml:space="preserve"> </w:t>
      </w:r>
      <w:r w:rsidRPr="00A30D17">
        <w:rPr>
          <w:sz w:val="28"/>
        </w:rPr>
        <w:t>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1191F" w:rsidRPr="00A30D17" w:rsidRDefault="0041191F" w:rsidP="0041191F">
      <w:pPr>
        <w:jc w:val="both"/>
        <w:rPr>
          <w:sz w:val="28"/>
        </w:rPr>
      </w:pPr>
      <w:r w:rsidRPr="00A30D17">
        <w:rPr>
          <w:sz w:val="28"/>
        </w:rPr>
        <w:tab/>
        <w:t>- затопление и длительное подтопление лесных насаждений;</w:t>
      </w:r>
    </w:p>
    <w:p w:rsidR="0041191F" w:rsidRPr="00A30D17" w:rsidRDefault="0041191F" w:rsidP="0041191F">
      <w:pPr>
        <w:jc w:val="both"/>
        <w:rPr>
          <w:sz w:val="28"/>
        </w:rPr>
      </w:pPr>
      <w:r w:rsidRPr="00A30D17">
        <w:rPr>
          <w:sz w:val="28"/>
        </w:rPr>
        <w:tab/>
        <w:t>- захламление лесов строительными, промышленными, древесными, бытовыми и иными отходами, мусором;</w:t>
      </w:r>
    </w:p>
    <w:p w:rsidR="0041191F" w:rsidRPr="00A30D17" w:rsidRDefault="0041191F" w:rsidP="0041191F">
      <w:pPr>
        <w:jc w:val="both"/>
        <w:rPr>
          <w:sz w:val="28"/>
        </w:rPr>
      </w:pPr>
      <w:r w:rsidRPr="00A30D17">
        <w:rPr>
          <w:sz w:val="28"/>
        </w:rPr>
        <w:tab/>
        <w:t>- загрязнение лесов химическими и радиоактивными веществами;</w:t>
      </w:r>
    </w:p>
    <w:p w:rsidR="0041191F" w:rsidRPr="00A30D17" w:rsidRDefault="0041191F" w:rsidP="0041191F">
      <w:pPr>
        <w:jc w:val="both"/>
        <w:rPr>
          <w:sz w:val="28"/>
        </w:rPr>
      </w:pPr>
      <w:r w:rsidRPr="00A30D17">
        <w:rPr>
          <w:sz w:val="28"/>
        </w:rPr>
        <w:tab/>
        <w:t>- проезд транспортных средств и иных механизмов по произвольным, неустановленным маршрутам.</w:t>
      </w:r>
    </w:p>
    <w:p w:rsidR="0041191F" w:rsidRPr="00A30D17" w:rsidRDefault="0041191F" w:rsidP="0041191F">
      <w:pPr>
        <w:jc w:val="both"/>
        <w:rPr>
          <w:sz w:val="28"/>
        </w:rPr>
      </w:pPr>
      <w:r w:rsidRPr="00A30D17">
        <w:rPr>
          <w:sz w:val="28"/>
        </w:rPr>
        <w:tab/>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1191F" w:rsidRPr="00A30D17" w:rsidRDefault="0041191F" w:rsidP="0041191F">
      <w:pPr>
        <w:jc w:val="both"/>
        <w:rPr>
          <w:sz w:val="28"/>
        </w:rPr>
      </w:pPr>
      <w:r w:rsidRPr="00A30D17">
        <w:rPr>
          <w:sz w:val="28"/>
        </w:rPr>
        <w:lastRenderedPageBreak/>
        <w:tab/>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1191F" w:rsidRPr="00A30D17" w:rsidRDefault="0041191F" w:rsidP="0041191F">
      <w:pPr>
        <w:jc w:val="both"/>
        <w:rPr>
          <w:sz w:val="28"/>
        </w:rPr>
      </w:pPr>
      <w:r w:rsidRPr="00A30D17">
        <w:rPr>
          <w:sz w:val="28"/>
        </w:rPr>
        <w:tab/>
        <w:t xml:space="preserve">- восстановление нарушенных производственной деятельностью дорог, осушительных каналов, дренажных систем, мостов, других </w:t>
      </w:r>
      <w:proofErr w:type="spellStart"/>
      <w:r w:rsidRPr="00A30D17">
        <w:rPr>
          <w:sz w:val="28"/>
        </w:rPr>
        <w:t>гидромелиора</w:t>
      </w:r>
      <w:r w:rsidR="002C5DBC" w:rsidRPr="00A30D17">
        <w:rPr>
          <w:sz w:val="28"/>
        </w:rPr>
        <w:t>-</w:t>
      </w:r>
      <w:r w:rsidRPr="00A30D17">
        <w:rPr>
          <w:sz w:val="28"/>
        </w:rPr>
        <w:t>тивных</w:t>
      </w:r>
      <w:proofErr w:type="spellEnd"/>
      <w:r w:rsidRPr="00A30D17">
        <w:rPr>
          <w:sz w:val="28"/>
        </w:rPr>
        <w:t xml:space="preserve"> сооружений, квартальных столбов, квартальных просек, аншлагов, элементов благоустройства территории лесов;</w:t>
      </w:r>
    </w:p>
    <w:p w:rsidR="0041191F" w:rsidRPr="00A30D17" w:rsidRDefault="0041191F" w:rsidP="0041191F">
      <w:pPr>
        <w:jc w:val="both"/>
        <w:rPr>
          <w:sz w:val="28"/>
        </w:rPr>
      </w:pPr>
      <w:r w:rsidRPr="00A30D17">
        <w:rPr>
          <w:sz w:val="28"/>
        </w:rPr>
        <w:tab/>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86811" w:rsidRPr="00A30D17" w:rsidRDefault="0041191F" w:rsidP="0041191F">
      <w:pPr>
        <w:jc w:val="both"/>
        <w:rPr>
          <w:sz w:val="28"/>
        </w:rPr>
      </w:pPr>
      <w:r w:rsidRPr="00A30D17">
        <w:rPr>
          <w:sz w:val="28"/>
        </w:rPr>
        <w:tab/>
        <w:t>- максимальное использование земель, занятых квартальными просеками, лесными дорогами</w:t>
      </w:r>
      <w:r w:rsidR="002C5DBC" w:rsidRPr="00A30D17">
        <w:rPr>
          <w:sz w:val="28"/>
        </w:rPr>
        <w:t xml:space="preserve">, </w:t>
      </w:r>
      <w:r w:rsidRPr="00A30D17">
        <w:rPr>
          <w:sz w:val="28"/>
        </w:rPr>
        <w:t xml:space="preserve">и </w:t>
      </w:r>
      <w:r w:rsidR="002C5DBC" w:rsidRPr="00A30D17">
        <w:rPr>
          <w:sz w:val="28"/>
        </w:rPr>
        <w:t>других,</w:t>
      </w:r>
      <w:r w:rsidRPr="00A30D17">
        <w:rPr>
          <w:sz w:val="28"/>
        </w:rPr>
        <w:t xml:space="preserve"> не покрытых </w:t>
      </w:r>
      <w:r w:rsidR="00875FE6" w:rsidRPr="00A30D17">
        <w:rPr>
          <w:sz w:val="28"/>
        </w:rPr>
        <w:t>лесом земель</w:t>
      </w:r>
      <w:r w:rsidR="002C5DBC" w:rsidRPr="00A30D17">
        <w:rPr>
          <w:sz w:val="28"/>
        </w:rPr>
        <w:t xml:space="preserve"> </w:t>
      </w:r>
      <w:r w:rsidRPr="00A30D17">
        <w:rPr>
          <w:sz w:val="28"/>
        </w:rPr>
        <w:t>в целях планирования и проведения сейсморазведочных работ, в том числе перебазировки подвижного состава и грузов.</w:t>
      </w:r>
    </w:p>
    <w:p w:rsidR="002C5DBC" w:rsidRDefault="00546A26" w:rsidP="0041191F">
      <w:pPr>
        <w:jc w:val="both"/>
        <w:rPr>
          <w:sz w:val="28"/>
        </w:rPr>
      </w:pPr>
      <w:r w:rsidRPr="00A30D17">
        <w:rPr>
          <w:sz w:val="28"/>
        </w:rPr>
        <w:tab/>
        <w:t xml:space="preserve">Нормативы, </w:t>
      </w:r>
      <w:r w:rsidR="00C968C2" w:rsidRPr="00A30D17">
        <w:rPr>
          <w:sz w:val="28"/>
        </w:rPr>
        <w:t>параметры и сроки разрешенного использования лесов для выполнения указанных работ определяются лицензиями на пользование недрами, актами выбора земельных участков, проектной документацией.</w:t>
      </w:r>
    </w:p>
    <w:p w:rsidR="00C968C2" w:rsidRDefault="00C968C2" w:rsidP="0041191F">
      <w:pPr>
        <w:jc w:val="both"/>
        <w:rPr>
          <w:sz w:val="28"/>
        </w:rPr>
      </w:pPr>
      <w:r>
        <w:rPr>
          <w:sz w:val="28"/>
        </w:rPr>
        <w:tab/>
        <w:t xml:space="preserve">В соответствии с п.5.1. ст.105 </w:t>
      </w:r>
      <w:r w:rsidRPr="00CA2C70">
        <w:rPr>
          <w:sz w:val="28"/>
        </w:rPr>
        <w:t xml:space="preserve">Лесного кодекса </w:t>
      </w:r>
      <w:r>
        <w:rPr>
          <w:sz w:val="28"/>
        </w:rPr>
        <w:t>Российской Федерации использование городских лесов для разработки месторождений полезных ископаемых запрещается.</w:t>
      </w:r>
    </w:p>
    <w:p w:rsidR="00C968C2" w:rsidRDefault="00C968C2" w:rsidP="0041191F">
      <w:pPr>
        <w:jc w:val="both"/>
        <w:rPr>
          <w:sz w:val="28"/>
        </w:rPr>
      </w:pPr>
    </w:p>
    <w:p w:rsidR="00C968C2" w:rsidRDefault="00C968C2" w:rsidP="0041191F">
      <w:pPr>
        <w:jc w:val="both"/>
        <w:rPr>
          <w:sz w:val="28"/>
        </w:rPr>
      </w:pPr>
    </w:p>
    <w:p w:rsidR="00C968C2" w:rsidRPr="00E5241D" w:rsidRDefault="00AD66C9" w:rsidP="00B71FB2">
      <w:pPr>
        <w:pStyle w:val="3"/>
        <w:ind w:left="1418" w:right="849" w:hanging="709"/>
      </w:pPr>
      <w:bookmarkStart w:id="18" w:name="_Toc416956572"/>
      <w:r>
        <w:t>2.13</w:t>
      </w:r>
      <w:r w:rsidR="00C968C2" w:rsidRPr="00E5241D">
        <w:t>. Нормативы, параметры и сроки использования лесов для строительства и эксплуатации водохранилищ и иных искусственных</w:t>
      </w:r>
      <w:r w:rsidR="00FD4C82">
        <w:t xml:space="preserve"> </w:t>
      </w:r>
      <w:r w:rsidR="00C968C2" w:rsidRPr="00E5241D">
        <w:t>водных объектов, а также гидротехнических</w:t>
      </w:r>
      <w:r w:rsidR="00FD4C82">
        <w:t xml:space="preserve"> </w:t>
      </w:r>
      <w:r w:rsidR="00C968C2" w:rsidRPr="00E5241D">
        <w:t xml:space="preserve"> сооружений и специализированных портов</w:t>
      </w:r>
      <w:bookmarkEnd w:id="18"/>
    </w:p>
    <w:p w:rsidR="00C968C2" w:rsidRPr="00E5241D" w:rsidRDefault="00C968C2" w:rsidP="00C968C2">
      <w:pPr>
        <w:jc w:val="both"/>
        <w:rPr>
          <w:sz w:val="28"/>
        </w:rPr>
      </w:pPr>
    </w:p>
    <w:p w:rsidR="00C968C2" w:rsidRPr="00E5241D" w:rsidRDefault="00C968C2" w:rsidP="00C968C2">
      <w:pPr>
        <w:jc w:val="both"/>
        <w:rPr>
          <w:sz w:val="28"/>
        </w:rPr>
      </w:pPr>
      <w:r>
        <w:rPr>
          <w:sz w:val="28"/>
        </w:rPr>
        <w:tab/>
      </w:r>
      <w:r w:rsidRPr="00E5241D">
        <w:rPr>
          <w:sz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w:t>
      </w:r>
      <w:r>
        <w:rPr>
          <w:sz w:val="28"/>
        </w:rPr>
        <w:t>осуществляются в соответствии со</w:t>
      </w:r>
      <w:r w:rsidRPr="00E5241D">
        <w:rPr>
          <w:sz w:val="28"/>
        </w:rPr>
        <w:t xml:space="preserve">  </w:t>
      </w:r>
      <w:r>
        <w:rPr>
          <w:sz w:val="28"/>
        </w:rPr>
        <w:t xml:space="preserve">ст.21, </w:t>
      </w:r>
      <w:r w:rsidRPr="00E5241D">
        <w:rPr>
          <w:sz w:val="28"/>
        </w:rPr>
        <w:t xml:space="preserve">44  Лесного  кодекса  </w:t>
      </w:r>
      <w:r>
        <w:rPr>
          <w:sz w:val="28"/>
        </w:rPr>
        <w:t>Российской Федерации</w:t>
      </w:r>
      <w:r w:rsidRPr="00E5241D">
        <w:rPr>
          <w:sz w:val="28"/>
        </w:rPr>
        <w:t>.</w:t>
      </w:r>
    </w:p>
    <w:p w:rsidR="00C968C2" w:rsidRDefault="00C968C2" w:rsidP="00C968C2">
      <w:pPr>
        <w:jc w:val="both"/>
        <w:rPr>
          <w:sz w:val="28"/>
        </w:rPr>
      </w:pPr>
      <w:r w:rsidRPr="00E5241D">
        <w:rPr>
          <w:sz w:val="28"/>
        </w:rPr>
        <w:tab/>
        <w:t xml:space="preserve">Лесные участки используются для строительства и эксплуатации водохранилищ  иных  искусственных  </w:t>
      </w:r>
      <w:r>
        <w:rPr>
          <w:sz w:val="28"/>
        </w:rPr>
        <w:t xml:space="preserve">водных </w:t>
      </w:r>
      <w:r w:rsidRPr="00E5241D">
        <w:rPr>
          <w:sz w:val="28"/>
        </w:rPr>
        <w:t>объектов, а также гидротехнических сооружений, специализированных портов в соответствии с водным законодательством.</w:t>
      </w:r>
    </w:p>
    <w:p w:rsidR="00C968C2" w:rsidRDefault="00C968C2" w:rsidP="00C968C2">
      <w:pPr>
        <w:jc w:val="both"/>
        <w:rPr>
          <w:sz w:val="28"/>
        </w:rPr>
      </w:pPr>
      <w:r>
        <w:rPr>
          <w:sz w:val="28"/>
        </w:rPr>
        <w:tab/>
        <w:t xml:space="preserve">В ч.1 и 2 ст.21 </w:t>
      </w:r>
      <w:r w:rsidRPr="00E5241D">
        <w:rPr>
          <w:sz w:val="28"/>
        </w:rPr>
        <w:t xml:space="preserve">Лесного  кодекса  </w:t>
      </w:r>
      <w:r>
        <w:rPr>
          <w:sz w:val="28"/>
        </w:rPr>
        <w:t>Российской Федерации</w:t>
      </w:r>
      <w:r w:rsidR="00D60D4F">
        <w:rPr>
          <w:sz w:val="28"/>
        </w:rPr>
        <w:t xml:space="preserve"> указано, что на землях лесного фонда, а также на </w:t>
      </w:r>
      <w:r w:rsidR="00EA1D98">
        <w:rPr>
          <w:sz w:val="28"/>
        </w:rPr>
        <w:t>землях других категорий, на которых расположены леса, допускается строительство, реконструкция и эксплуатация объектов, не связанных с созданием лесной инфраструктуры для использования водохранилищ и иных искусственных водных объектов, а также гидротехнических сооружений и специализированных портов.</w:t>
      </w:r>
    </w:p>
    <w:p w:rsidR="00EA1D98" w:rsidRPr="00A30D17" w:rsidRDefault="00EA1D98" w:rsidP="00C968C2">
      <w:pPr>
        <w:jc w:val="both"/>
        <w:rPr>
          <w:sz w:val="28"/>
        </w:rPr>
      </w:pPr>
      <w:r>
        <w:rPr>
          <w:sz w:val="28"/>
        </w:rPr>
        <w:lastRenderedPageBreak/>
        <w:tab/>
      </w:r>
      <w:r w:rsidRPr="00A30D17">
        <w:rPr>
          <w:sz w:val="28"/>
        </w:rPr>
        <w:t>При использовании лесов в указанных целях разрешается вырубка деревьев, кустарников,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(ч.5 ст.21 Лесного кодекса  Российской Федерации).</w:t>
      </w:r>
    </w:p>
    <w:p w:rsidR="00EA1D98" w:rsidRPr="00A30D17" w:rsidRDefault="00EA1D98" w:rsidP="00C968C2">
      <w:pPr>
        <w:jc w:val="both"/>
        <w:rPr>
          <w:sz w:val="28"/>
        </w:rPr>
      </w:pPr>
      <w:r w:rsidRPr="00A30D17">
        <w:rPr>
          <w:sz w:val="28"/>
        </w:rPr>
        <w:tab/>
        <w:t>В соответствии с ч.6 ст.21 Лесного  кодекса  Российской Федерации земли, которые использовались для с</w:t>
      </w:r>
      <w:r w:rsidR="00584FF8" w:rsidRPr="00A30D17">
        <w:rPr>
          <w:sz w:val="28"/>
        </w:rPr>
        <w:t>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C968C2" w:rsidRPr="00A30D17" w:rsidRDefault="00584FF8" w:rsidP="00C968C2">
      <w:pPr>
        <w:jc w:val="both"/>
        <w:rPr>
          <w:sz w:val="28"/>
        </w:rPr>
      </w:pPr>
      <w:r w:rsidRPr="00A30D17">
        <w:rPr>
          <w:sz w:val="28"/>
        </w:rPr>
        <w:tab/>
        <w:t>Согласно с</w:t>
      </w:r>
      <w:r w:rsidR="00C968C2" w:rsidRPr="00A30D17">
        <w:rPr>
          <w:sz w:val="28"/>
        </w:rPr>
        <w:t>т.1</w:t>
      </w:r>
      <w:r w:rsidRPr="00A30D17">
        <w:rPr>
          <w:sz w:val="28"/>
        </w:rPr>
        <w:t>1</w:t>
      </w:r>
      <w:r w:rsidR="00C968C2" w:rsidRPr="00A30D17">
        <w:rPr>
          <w:sz w:val="28"/>
        </w:rPr>
        <w:t xml:space="preserve">  Водного  кодекса  Российской Федерации  </w:t>
      </w:r>
      <w:r w:rsidRPr="00A30D17">
        <w:rPr>
          <w:sz w:val="28"/>
        </w:rPr>
        <w:t>размещение причалов, а также размещение и строительство гидротехнических сооружений, в том числе мелиоративных систем, возможно только на основании решений о предоставлении систем, возможно только на основании решений о предоставлении водных объектов в пользование.</w:t>
      </w:r>
    </w:p>
    <w:p w:rsidR="00C968C2" w:rsidRPr="00E5241D" w:rsidRDefault="00C968C2" w:rsidP="00C968C2">
      <w:pPr>
        <w:jc w:val="both"/>
        <w:rPr>
          <w:sz w:val="28"/>
        </w:rPr>
      </w:pPr>
      <w:r w:rsidRPr="00A30D17">
        <w:rPr>
          <w:sz w:val="28"/>
        </w:rPr>
        <w:tab/>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C968C2" w:rsidRPr="00E5241D" w:rsidRDefault="00C968C2" w:rsidP="00C968C2">
      <w:pPr>
        <w:jc w:val="both"/>
        <w:rPr>
          <w:sz w:val="28"/>
        </w:rPr>
      </w:pPr>
      <w:r w:rsidRPr="00E5241D">
        <w:rPr>
          <w:sz w:val="28"/>
        </w:rPr>
        <w:tab/>
        <w:t>В соответствии с ч</w:t>
      </w:r>
      <w:r w:rsidR="00584FF8">
        <w:rPr>
          <w:sz w:val="28"/>
        </w:rPr>
        <w:t>.</w:t>
      </w:r>
      <w:r w:rsidRPr="00E5241D">
        <w:rPr>
          <w:sz w:val="28"/>
        </w:rPr>
        <w:t>3 ст.72 и ч</w:t>
      </w:r>
      <w:r w:rsidR="00584FF8">
        <w:rPr>
          <w:sz w:val="28"/>
        </w:rPr>
        <w:t>.</w:t>
      </w:r>
      <w:r w:rsidRPr="00E5241D">
        <w:rPr>
          <w:sz w:val="28"/>
        </w:rPr>
        <w:t xml:space="preserve">3 ст.74 Лесного кодекса </w:t>
      </w:r>
      <w:r>
        <w:rPr>
          <w:sz w:val="28"/>
        </w:rPr>
        <w:t>Российской Федерации</w:t>
      </w:r>
      <w:r w:rsidRPr="00E5241D">
        <w:rPr>
          <w:sz w:val="28"/>
        </w:rPr>
        <w:t xml:space="preserve"> указанные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584FF8" w:rsidRPr="00584FF8">
        <w:rPr>
          <w:sz w:val="28"/>
        </w:rPr>
        <w:t xml:space="preserve"> </w:t>
      </w:r>
      <w:r w:rsidR="00584FF8">
        <w:rPr>
          <w:sz w:val="28"/>
        </w:rPr>
        <w:t>Ч.</w:t>
      </w:r>
      <w:r w:rsidR="00584FF8" w:rsidRPr="00E5241D">
        <w:rPr>
          <w:sz w:val="28"/>
        </w:rPr>
        <w:t xml:space="preserve">2 ст.20 Лесного кодекса </w:t>
      </w:r>
      <w:r w:rsidR="00584FF8">
        <w:rPr>
          <w:sz w:val="28"/>
        </w:rPr>
        <w:t>Российской Федерации устанавливается п</w:t>
      </w:r>
      <w:r w:rsidRPr="00E5241D">
        <w:rPr>
          <w:sz w:val="28"/>
        </w:rPr>
        <w:t>раво  собственности</w:t>
      </w:r>
      <w:r w:rsidR="00584FF8">
        <w:rPr>
          <w:sz w:val="28"/>
        </w:rPr>
        <w:t xml:space="preserve"> </w:t>
      </w:r>
      <w:r w:rsidR="00584FF8" w:rsidRPr="00E5241D">
        <w:rPr>
          <w:sz w:val="28"/>
        </w:rPr>
        <w:t>Российской Федерации</w:t>
      </w:r>
      <w:r w:rsidRPr="00E5241D">
        <w:rPr>
          <w:sz w:val="28"/>
        </w:rPr>
        <w:t xml:space="preserve"> на древесину, </w:t>
      </w:r>
      <w:r w:rsidR="00584FF8">
        <w:rPr>
          <w:sz w:val="28"/>
        </w:rPr>
        <w:t xml:space="preserve">которая </w:t>
      </w:r>
      <w:r w:rsidR="00584FF8" w:rsidRPr="00E5241D">
        <w:rPr>
          <w:sz w:val="28"/>
        </w:rPr>
        <w:t>получена</w:t>
      </w:r>
      <w:r w:rsidRPr="00E5241D">
        <w:rPr>
          <w:sz w:val="28"/>
        </w:rPr>
        <w:t xml:space="preserve"> </w:t>
      </w:r>
      <w:r w:rsidR="00584FF8">
        <w:rPr>
          <w:sz w:val="28"/>
        </w:rPr>
        <w:t>при</w:t>
      </w:r>
      <w:r w:rsidRPr="00E5241D">
        <w:rPr>
          <w:sz w:val="28"/>
        </w:rPr>
        <w:t xml:space="preserve"> использовани</w:t>
      </w:r>
      <w:r w:rsidR="00A53C67">
        <w:rPr>
          <w:sz w:val="28"/>
        </w:rPr>
        <w:t>и</w:t>
      </w:r>
      <w:r w:rsidRPr="00E5241D">
        <w:rPr>
          <w:sz w:val="28"/>
        </w:rPr>
        <w:t xml:space="preserve"> лесов</w:t>
      </w:r>
      <w:r w:rsidR="00584FF8">
        <w:rPr>
          <w:sz w:val="28"/>
        </w:rPr>
        <w:t xml:space="preserve"> для строительства и эксплуатации водохранилищ и иных искусственных водных объектов, а также гидротехнических сооружений и специализированных портов </w:t>
      </w:r>
      <w:r w:rsidRPr="00E5241D">
        <w:rPr>
          <w:sz w:val="28"/>
        </w:rPr>
        <w:t>(</w:t>
      </w:r>
      <w:r w:rsidR="00584FF8">
        <w:rPr>
          <w:sz w:val="28"/>
        </w:rPr>
        <w:t>если арендатор не предполагает осуществлять заготовку древесины</w:t>
      </w:r>
      <w:r w:rsidRPr="00E5241D">
        <w:rPr>
          <w:sz w:val="28"/>
        </w:rPr>
        <w:t>).</w:t>
      </w:r>
    </w:p>
    <w:p w:rsidR="00086811" w:rsidRDefault="00584FF8" w:rsidP="00584FF8">
      <w:pPr>
        <w:jc w:val="both"/>
        <w:rPr>
          <w:sz w:val="28"/>
        </w:rPr>
      </w:pPr>
      <w:r>
        <w:rPr>
          <w:sz w:val="28"/>
        </w:rPr>
        <w:tab/>
        <w:t>В тех случаях, когда арендаторы предполагают осуществлять заготовку древесины, они обязаны оформить ее в порядке, предусмотренном ст.29 Лесного</w:t>
      </w:r>
      <w:r w:rsidRPr="00584FF8">
        <w:rPr>
          <w:sz w:val="28"/>
        </w:rPr>
        <w:t xml:space="preserve"> </w:t>
      </w:r>
      <w:r w:rsidRPr="00E5241D">
        <w:rPr>
          <w:sz w:val="28"/>
        </w:rPr>
        <w:t xml:space="preserve">кодекса </w:t>
      </w:r>
      <w:r>
        <w:rPr>
          <w:sz w:val="28"/>
        </w:rPr>
        <w:t>Российской Федерации. Для этого лесной участок может предоставляться одновременно для использования в разных целях (</w:t>
      </w:r>
      <w:r w:rsidR="00251DD7">
        <w:rPr>
          <w:sz w:val="28"/>
        </w:rPr>
        <w:t xml:space="preserve">ч.2 ст.25 Лесного </w:t>
      </w:r>
      <w:r w:rsidR="00251DD7" w:rsidRPr="00E5241D">
        <w:rPr>
          <w:sz w:val="28"/>
        </w:rPr>
        <w:t xml:space="preserve">кодекса  </w:t>
      </w:r>
      <w:r w:rsidR="00251DD7">
        <w:rPr>
          <w:sz w:val="28"/>
        </w:rPr>
        <w:t xml:space="preserve">Российской Федерации), т.е. для </w:t>
      </w:r>
      <w:r w:rsidR="00251DD7" w:rsidRPr="00E5241D">
        <w:rPr>
          <w:sz w:val="28"/>
        </w:rPr>
        <w:t>строительства и эксплуатации водохранилищ и иных искусственных водных объектов, а также гидротехнических сооружений и специализированных порто</w:t>
      </w:r>
      <w:r w:rsidR="00251DD7">
        <w:rPr>
          <w:sz w:val="28"/>
        </w:rPr>
        <w:t xml:space="preserve">в и для заготовки древесины. В этом случае договор аренды для заготовки древесины заключается на </w:t>
      </w:r>
      <w:proofErr w:type="spellStart"/>
      <w:r w:rsidR="00251DD7">
        <w:rPr>
          <w:sz w:val="28"/>
        </w:rPr>
        <w:t>безаукционной</w:t>
      </w:r>
      <w:proofErr w:type="spellEnd"/>
      <w:r w:rsidR="00251DD7">
        <w:rPr>
          <w:sz w:val="28"/>
        </w:rPr>
        <w:t xml:space="preserve"> основе (п.3 ст.74</w:t>
      </w:r>
      <w:r w:rsidR="00251DD7" w:rsidRPr="00251DD7">
        <w:rPr>
          <w:sz w:val="28"/>
        </w:rPr>
        <w:t xml:space="preserve"> </w:t>
      </w:r>
      <w:r w:rsidR="00251DD7">
        <w:rPr>
          <w:sz w:val="28"/>
        </w:rPr>
        <w:t xml:space="preserve">Лесного </w:t>
      </w:r>
      <w:r w:rsidR="00251DD7" w:rsidRPr="00E5241D">
        <w:rPr>
          <w:sz w:val="28"/>
        </w:rPr>
        <w:t xml:space="preserve">кодекса  </w:t>
      </w:r>
      <w:r w:rsidR="00251DD7">
        <w:rPr>
          <w:sz w:val="28"/>
        </w:rPr>
        <w:t>Российской Федерации) на лесные участки, уже предоставленные (имеется договор аренды) юридическим лицам или индивидуальны</w:t>
      </w:r>
      <w:r w:rsidR="00A53C67">
        <w:rPr>
          <w:sz w:val="28"/>
        </w:rPr>
        <w:t>м</w:t>
      </w:r>
      <w:r w:rsidR="00251DD7">
        <w:rPr>
          <w:sz w:val="28"/>
        </w:rPr>
        <w:t xml:space="preserve"> </w:t>
      </w:r>
      <w:r w:rsidR="00251DD7">
        <w:rPr>
          <w:sz w:val="28"/>
        </w:rPr>
        <w:lastRenderedPageBreak/>
        <w:t>предпринимателям в соответствии со ст.44</w:t>
      </w:r>
      <w:r w:rsidR="00251DD7" w:rsidRPr="00251DD7">
        <w:rPr>
          <w:sz w:val="28"/>
        </w:rPr>
        <w:t xml:space="preserve"> </w:t>
      </w:r>
      <w:r w:rsidR="00251DD7">
        <w:rPr>
          <w:sz w:val="28"/>
        </w:rPr>
        <w:t>Лесного</w:t>
      </w:r>
      <w:r w:rsidR="00251DD7" w:rsidRPr="00584FF8">
        <w:rPr>
          <w:sz w:val="28"/>
        </w:rPr>
        <w:t xml:space="preserve"> </w:t>
      </w:r>
      <w:r w:rsidR="00251DD7" w:rsidRPr="00E5241D">
        <w:rPr>
          <w:sz w:val="28"/>
        </w:rPr>
        <w:t xml:space="preserve">кодекса </w:t>
      </w:r>
      <w:r w:rsidR="00251DD7">
        <w:rPr>
          <w:sz w:val="28"/>
        </w:rPr>
        <w:t>Российской Федерации.</w:t>
      </w:r>
    </w:p>
    <w:p w:rsidR="00251DD7" w:rsidRDefault="00251DD7" w:rsidP="00584FF8">
      <w:pPr>
        <w:jc w:val="both"/>
        <w:rPr>
          <w:sz w:val="28"/>
        </w:rPr>
      </w:pPr>
      <w:r>
        <w:rPr>
          <w:sz w:val="28"/>
        </w:rPr>
        <w:tab/>
        <w:t>В соответствии с п.5.1. ст.105 Лесного</w:t>
      </w:r>
      <w:r w:rsidR="002F7D1E">
        <w:rPr>
          <w:sz w:val="28"/>
        </w:rPr>
        <w:t xml:space="preserve"> кодекса Российской Федерации в </w:t>
      </w:r>
      <w:r>
        <w:rPr>
          <w:sz w:val="28"/>
        </w:rPr>
        <w:t>городских лесах запрещается размещение объектов капитального строительства, за исключением гидротехнических сооружений.</w:t>
      </w:r>
    </w:p>
    <w:p w:rsidR="00251DD7" w:rsidRDefault="00251DD7" w:rsidP="00584FF8">
      <w:pPr>
        <w:jc w:val="both"/>
        <w:rPr>
          <w:sz w:val="28"/>
        </w:rPr>
      </w:pPr>
    </w:p>
    <w:p w:rsidR="00C56771" w:rsidRDefault="00C56771" w:rsidP="0001269E">
      <w:pPr>
        <w:ind w:firstLine="708"/>
        <w:jc w:val="both"/>
        <w:rPr>
          <w:b/>
          <w:i/>
          <w:sz w:val="28"/>
        </w:rPr>
      </w:pPr>
    </w:p>
    <w:p w:rsidR="0001269E" w:rsidRPr="00E5241D" w:rsidRDefault="00AD66C9" w:rsidP="00B71FB2">
      <w:pPr>
        <w:pStyle w:val="3"/>
        <w:ind w:left="1418" w:right="1699" w:hanging="709"/>
      </w:pPr>
      <w:bookmarkStart w:id="19" w:name="_Toc416956573"/>
      <w:r>
        <w:t>2.14</w:t>
      </w:r>
      <w:r w:rsidR="0001269E" w:rsidRPr="00E5241D">
        <w:t>. Нормативы, параметры и сроки  лесов дл</w:t>
      </w:r>
      <w:r w:rsidR="0001269E">
        <w:t>я строительства, реконструкции,</w:t>
      </w:r>
      <w:r w:rsidR="00132D98">
        <w:t xml:space="preserve"> </w:t>
      </w:r>
      <w:r w:rsidR="0001269E">
        <w:t>эксплуатации</w:t>
      </w:r>
      <w:r w:rsidR="001174B8">
        <w:t xml:space="preserve"> </w:t>
      </w:r>
      <w:r w:rsidR="0001269E" w:rsidRPr="00E5241D">
        <w:t xml:space="preserve"> линейных объектов</w:t>
      </w:r>
      <w:bookmarkEnd w:id="19"/>
    </w:p>
    <w:p w:rsidR="0001269E" w:rsidRPr="0001269E" w:rsidRDefault="0001269E" w:rsidP="0001269E">
      <w:pPr>
        <w:jc w:val="both"/>
        <w:rPr>
          <w:sz w:val="28"/>
        </w:rPr>
      </w:pPr>
    </w:p>
    <w:p w:rsidR="0001269E" w:rsidRPr="00E5241D" w:rsidRDefault="0001269E" w:rsidP="0001269E">
      <w:pPr>
        <w:jc w:val="both"/>
        <w:rPr>
          <w:sz w:val="28"/>
        </w:rPr>
      </w:pPr>
      <w:r w:rsidRPr="00E5241D">
        <w:rPr>
          <w:sz w:val="28"/>
        </w:rPr>
        <w:tab/>
        <w:t>Использование лесов для строительства,</w:t>
      </w:r>
      <w:r w:rsidR="000C1606">
        <w:rPr>
          <w:sz w:val="28"/>
        </w:rPr>
        <w:t xml:space="preserve"> </w:t>
      </w:r>
      <w:r w:rsidRPr="00E5241D">
        <w:rPr>
          <w:sz w:val="28"/>
        </w:rPr>
        <w:t xml:space="preserve">реконструкции и эксплуатации линейных </w:t>
      </w:r>
      <w:r w:rsidR="002F7D1E">
        <w:rPr>
          <w:sz w:val="28"/>
        </w:rPr>
        <w:t xml:space="preserve">объектов </w:t>
      </w:r>
      <w:r w:rsidR="000C1606">
        <w:rPr>
          <w:sz w:val="28"/>
        </w:rPr>
        <w:t>осуществляются в соответствии со</w:t>
      </w:r>
      <w:r w:rsidRPr="00E5241D">
        <w:rPr>
          <w:sz w:val="28"/>
        </w:rPr>
        <w:t xml:space="preserve"> ст.45 Лесного кодекса </w:t>
      </w:r>
      <w:r>
        <w:rPr>
          <w:sz w:val="28"/>
        </w:rPr>
        <w:t>Российской Федерации</w:t>
      </w:r>
      <w:r w:rsidR="000C1606">
        <w:rPr>
          <w:sz w:val="28"/>
        </w:rPr>
        <w:t xml:space="preserve">, </w:t>
      </w:r>
      <w:r w:rsidRPr="00E5241D">
        <w:rPr>
          <w:sz w:val="28"/>
        </w:rPr>
        <w:t>«Правилами использования лесов для строительства</w:t>
      </w:r>
      <w:r w:rsidR="00A53C67">
        <w:rPr>
          <w:sz w:val="28"/>
        </w:rPr>
        <w:t>,</w:t>
      </w:r>
      <w:r w:rsidRPr="00E5241D">
        <w:rPr>
          <w:sz w:val="28"/>
        </w:rPr>
        <w:t xml:space="preserve"> реконструкции, эксплуатации линейных объектов», утвержденными </w:t>
      </w:r>
      <w:r>
        <w:rPr>
          <w:sz w:val="28"/>
        </w:rPr>
        <w:t>п</w:t>
      </w:r>
      <w:r w:rsidRPr="00E5241D">
        <w:rPr>
          <w:sz w:val="28"/>
        </w:rPr>
        <w:t xml:space="preserve">риказом </w:t>
      </w:r>
      <w:r w:rsidR="000C1606">
        <w:rPr>
          <w:sz w:val="28"/>
        </w:rPr>
        <w:t>Федерального агентства лесного хозяйства от 10.06.2011 года №223</w:t>
      </w:r>
      <w:r>
        <w:rPr>
          <w:sz w:val="28"/>
        </w:rPr>
        <w:t>.</w:t>
      </w:r>
    </w:p>
    <w:p w:rsidR="0001269E" w:rsidRDefault="0001269E" w:rsidP="0001269E">
      <w:pPr>
        <w:jc w:val="both"/>
        <w:rPr>
          <w:sz w:val="28"/>
        </w:rPr>
      </w:pPr>
      <w:r w:rsidRPr="00E5241D">
        <w:rPr>
          <w:sz w:val="28"/>
        </w:rPr>
        <w:tab/>
        <w:t xml:space="preserve">Лесные участки, </w:t>
      </w:r>
      <w:r w:rsidR="00CE29E4">
        <w:rPr>
          <w:sz w:val="28"/>
        </w:rPr>
        <w:t xml:space="preserve">которые </w:t>
      </w:r>
      <w:r w:rsidRPr="00E5241D">
        <w:rPr>
          <w:sz w:val="28"/>
        </w:rPr>
        <w:t>находя</w:t>
      </w:r>
      <w:r w:rsidR="00CE29E4">
        <w:rPr>
          <w:sz w:val="28"/>
        </w:rPr>
        <w:t>т</w:t>
      </w:r>
      <w:r w:rsidRPr="00E5241D">
        <w:rPr>
          <w:sz w:val="28"/>
        </w:rPr>
        <w:t>ся в государственной или муниципальной собственности</w:t>
      </w:r>
      <w:r w:rsidR="00CE29E4">
        <w:rPr>
          <w:sz w:val="28"/>
        </w:rPr>
        <w:t xml:space="preserve"> и на которых расположены линейные объекты</w:t>
      </w:r>
      <w:r w:rsidRPr="00E5241D">
        <w:rPr>
          <w:sz w:val="28"/>
        </w:rPr>
        <w:t>, предоставляются</w:t>
      </w:r>
      <w:r w:rsidR="00CE29E4">
        <w:rPr>
          <w:sz w:val="28"/>
        </w:rPr>
        <w:t xml:space="preserve"> на правах,</w:t>
      </w:r>
      <w:r w:rsidRPr="00E5241D">
        <w:rPr>
          <w:sz w:val="28"/>
        </w:rPr>
        <w:t xml:space="preserve"> </w:t>
      </w:r>
      <w:r w:rsidR="00CE29E4">
        <w:rPr>
          <w:sz w:val="28"/>
        </w:rPr>
        <w:t>предусмотренных</w:t>
      </w:r>
      <w:r w:rsidRPr="00E5241D">
        <w:rPr>
          <w:sz w:val="28"/>
        </w:rPr>
        <w:t xml:space="preserve"> ст.9 Лесного кодекса </w:t>
      </w:r>
      <w:r>
        <w:rPr>
          <w:sz w:val="28"/>
        </w:rPr>
        <w:t>Российской Федерации</w:t>
      </w:r>
      <w:r w:rsidR="002F7D1E">
        <w:rPr>
          <w:sz w:val="28"/>
        </w:rPr>
        <w:t xml:space="preserve">, </w:t>
      </w:r>
      <w:r w:rsidR="002F7D1E" w:rsidRPr="00E5241D">
        <w:rPr>
          <w:sz w:val="28"/>
        </w:rPr>
        <w:t>гражданам и юридическим лицам</w:t>
      </w:r>
      <w:r w:rsidR="002F7D1E">
        <w:rPr>
          <w:sz w:val="28"/>
        </w:rPr>
        <w:t>, и</w:t>
      </w:r>
      <w:r w:rsidR="002F7D1E" w:rsidRPr="00E5241D">
        <w:rPr>
          <w:sz w:val="28"/>
        </w:rPr>
        <w:t>меющ</w:t>
      </w:r>
      <w:r w:rsidR="002F7D1E">
        <w:rPr>
          <w:sz w:val="28"/>
        </w:rPr>
        <w:t>и</w:t>
      </w:r>
      <w:r w:rsidR="002F7D1E" w:rsidRPr="00E5241D">
        <w:rPr>
          <w:sz w:val="28"/>
        </w:rPr>
        <w:t>м</w:t>
      </w:r>
      <w:r w:rsidRPr="00E5241D">
        <w:rPr>
          <w:sz w:val="28"/>
        </w:rPr>
        <w:t xml:space="preserve"> в </w:t>
      </w:r>
      <w:r w:rsidR="002F7D1E">
        <w:rPr>
          <w:sz w:val="28"/>
        </w:rPr>
        <w:t>собственности, безвозмездном пользовании, аренде, хозяйственном ведении или оперативном управлении указанные линейные объекты.</w:t>
      </w:r>
    </w:p>
    <w:p w:rsidR="002F7D1E" w:rsidRDefault="002F7D1E" w:rsidP="002F7D1E">
      <w:pPr>
        <w:ind w:firstLine="708"/>
        <w:jc w:val="both"/>
        <w:rPr>
          <w:sz w:val="28"/>
        </w:rPr>
      </w:pPr>
      <w:r w:rsidRPr="00E5241D">
        <w:rPr>
          <w:sz w:val="28"/>
        </w:rPr>
        <w:t>Согласно</w:t>
      </w:r>
      <w:r w:rsidRPr="002F7D1E">
        <w:rPr>
          <w:sz w:val="28"/>
        </w:rPr>
        <w:t xml:space="preserve"> </w:t>
      </w:r>
      <w:r>
        <w:rPr>
          <w:sz w:val="28"/>
        </w:rPr>
        <w:t>п.5.1. ст.105 Лесного кодекса Российской Федерации в городских лесах запрещается размещение объектов капитального строительства.</w:t>
      </w:r>
    </w:p>
    <w:p w:rsidR="002F7D1E" w:rsidRDefault="002F7D1E" w:rsidP="002F7D1E">
      <w:pPr>
        <w:ind w:firstLine="708"/>
        <w:jc w:val="both"/>
        <w:rPr>
          <w:sz w:val="28"/>
        </w:rPr>
      </w:pPr>
      <w:r>
        <w:rPr>
          <w:sz w:val="28"/>
        </w:rPr>
        <w:t>При этом, поскольку ст.2 Федерального закона от 04.12.2006 года №201-ФЗ «О введении в действие Лесного кодекса Российской Федерации» регламентировано, что нормы действующего Лесного кодекса Российской Федерации должны применят</w:t>
      </w:r>
      <w:r w:rsidR="00A53C67">
        <w:rPr>
          <w:sz w:val="28"/>
        </w:rPr>
        <w:t>ь</w:t>
      </w:r>
      <w:r>
        <w:rPr>
          <w:sz w:val="28"/>
        </w:rPr>
        <w:t>ся к отношениям, возникшим после дня введения его в действие, лесные участки в городских лесах с имеющимися на 01.01.2007 года линейными объектами (но на которые не оформлены права пользования участком), могут быть оформлены в аренду, пользование в соответствии со ст.45 Лесного кодекса Российской Федерации, ст.36 Земельного кодекса Российской Федерации</w:t>
      </w:r>
      <w:r w:rsidR="00A53C67">
        <w:rPr>
          <w:sz w:val="28"/>
        </w:rPr>
        <w:t xml:space="preserve"> </w:t>
      </w:r>
      <w:r>
        <w:rPr>
          <w:sz w:val="28"/>
        </w:rPr>
        <w:t>и п.2 Правил и</w:t>
      </w:r>
      <w:r w:rsidRPr="00E5241D">
        <w:rPr>
          <w:sz w:val="28"/>
        </w:rPr>
        <w:t>спользовани</w:t>
      </w:r>
      <w:r>
        <w:rPr>
          <w:sz w:val="28"/>
        </w:rPr>
        <w:t>я</w:t>
      </w:r>
      <w:r w:rsidRPr="00E5241D">
        <w:rPr>
          <w:sz w:val="28"/>
        </w:rPr>
        <w:t xml:space="preserve"> лесов для строительства,</w:t>
      </w:r>
      <w:r>
        <w:rPr>
          <w:sz w:val="28"/>
        </w:rPr>
        <w:t xml:space="preserve"> </w:t>
      </w:r>
      <w:r w:rsidRPr="00E5241D">
        <w:rPr>
          <w:sz w:val="28"/>
        </w:rPr>
        <w:t xml:space="preserve">реконструкции и эксплуатации линейных </w:t>
      </w:r>
      <w:r>
        <w:rPr>
          <w:sz w:val="28"/>
        </w:rPr>
        <w:t>объектов.</w:t>
      </w:r>
    </w:p>
    <w:p w:rsidR="002F7D1E" w:rsidRDefault="002F7D1E" w:rsidP="002F7D1E">
      <w:pPr>
        <w:ind w:firstLine="708"/>
        <w:jc w:val="both"/>
        <w:rPr>
          <w:sz w:val="28"/>
        </w:rPr>
      </w:pPr>
      <w:r w:rsidRPr="00E5241D">
        <w:rPr>
          <w:sz w:val="28"/>
        </w:rPr>
        <w:t>Имеющиеся дороги можно подразделить на лесные дороги и дороги общего пользования.</w:t>
      </w:r>
    </w:p>
    <w:p w:rsidR="0001269E" w:rsidRPr="00E5241D" w:rsidRDefault="0001269E" w:rsidP="0001269E">
      <w:pPr>
        <w:jc w:val="both"/>
        <w:rPr>
          <w:sz w:val="28"/>
        </w:rPr>
      </w:pPr>
      <w:r w:rsidRPr="00E5241D">
        <w:rPr>
          <w:sz w:val="28"/>
        </w:rPr>
        <w:tab/>
        <w:t>Согласно ст</w:t>
      </w:r>
      <w:r w:rsidR="002F7D1E">
        <w:rPr>
          <w:sz w:val="28"/>
        </w:rPr>
        <w:t>.</w:t>
      </w:r>
      <w:r w:rsidRPr="00E5241D">
        <w:rPr>
          <w:sz w:val="28"/>
        </w:rPr>
        <w:t xml:space="preserve">13, 21 Лесного кодекса </w:t>
      </w:r>
      <w:r>
        <w:rPr>
          <w:sz w:val="28"/>
        </w:rPr>
        <w:t>Российской Федерации</w:t>
      </w:r>
      <w:r w:rsidRPr="00E5241D">
        <w:rPr>
          <w:sz w:val="28"/>
        </w:rPr>
        <w:t xml:space="preserve"> лесные дороги относятся к объектам лесной инфраструктуры</w:t>
      </w:r>
      <w:r w:rsidR="002F7D1E">
        <w:rPr>
          <w:sz w:val="28"/>
        </w:rPr>
        <w:t xml:space="preserve"> также как и квартальные </w:t>
      </w:r>
      <w:r w:rsidR="00A53C67">
        <w:rPr>
          <w:sz w:val="28"/>
        </w:rPr>
        <w:t>просеки и границы</w:t>
      </w:r>
      <w:r w:rsidR="002F7D1E">
        <w:rPr>
          <w:sz w:val="28"/>
        </w:rPr>
        <w:t>,</w:t>
      </w:r>
      <w:r w:rsidRPr="00E5241D">
        <w:rPr>
          <w:sz w:val="28"/>
        </w:rPr>
        <w:t xml:space="preserve"> а автомобильные и железные дороги общего пользования – к объектам, не связанным с созданием лесной инфраструктуры (см. главу 1).</w:t>
      </w:r>
      <w:r w:rsidRPr="00E5241D">
        <w:rPr>
          <w:sz w:val="28"/>
        </w:rPr>
        <w:tab/>
      </w:r>
    </w:p>
    <w:p w:rsidR="0001269E" w:rsidRDefault="0001269E" w:rsidP="0001269E">
      <w:pPr>
        <w:ind w:firstLine="708"/>
        <w:jc w:val="both"/>
        <w:rPr>
          <w:sz w:val="28"/>
        </w:rPr>
      </w:pPr>
      <w:r w:rsidRPr="00E5241D">
        <w:rPr>
          <w:sz w:val="28"/>
        </w:rPr>
        <w:lastRenderedPageBreak/>
        <w:t>Линии электропередач</w:t>
      </w:r>
      <w:r w:rsidR="002F7D1E">
        <w:rPr>
          <w:sz w:val="28"/>
        </w:rPr>
        <w:t>и</w:t>
      </w:r>
      <w:r w:rsidRPr="00E5241D">
        <w:rPr>
          <w:sz w:val="28"/>
        </w:rPr>
        <w:t>, линии связи, трубопроводы и иные линейные объекты считаются объектами, не связанными с созданием лесной инфраструктуры.</w:t>
      </w:r>
    </w:p>
    <w:p w:rsidR="0050535D" w:rsidRDefault="0050535D" w:rsidP="0001269E">
      <w:pPr>
        <w:ind w:firstLine="708"/>
        <w:jc w:val="both"/>
        <w:rPr>
          <w:sz w:val="28"/>
        </w:rPr>
      </w:pPr>
      <w:r>
        <w:rPr>
          <w:sz w:val="28"/>
        </w:rPr>
        <w:t xml:space="preserve">На территории </w:t>
      </w:r>
      <w:r w:rsidR="000C3459">
        <w:rPr>
          <w:sz w:val="28"/>
        </w:rPr>
        <w:t xml:space="preserve">городских </w:t>
      </w:r>
      <w:r>
        <w:rPr>
          <w:sz w:val="28"/>
        </w:rPr>
        <w:t>лесов</w:t>
      </w:r>
      <w:r w:rsidR="000C3459">
        <w:rPr>
          <w:sz w:val="28"/>
        </w:rPr>
        <w:t xml:space="preserve"> г</w:t>
      </w:r>
      <w:proofErr w:type="gramStart"/>
      <w:r w:rsidR="000C3459">
        <w:rPr>
          <w:sz w:val="28"/>
        </w:rPr>
        <w:t>.Ф</w:t>
      </w:r>
      <w:proofErr w:type="gramEnd"/>
      <w:r w:rsidR="000C3459">
        <w:rPr>
          <w:sz w:val="28"/>
        </w:rPr>
        <w:t xml:space="preserve">окино </w:t>
      </w:r>
      <w:r>
        <w:rPr>
          <w:sz w:val="28"/>
        </w:rPr>
        <w:t>выявлены объекты, относящиеся к лесной инфраструктуре: дороги грунтовые – 3,</w:t>
      </w:r>
      <w:r w:rsidR="000C3459">
        <w:rPr>
          <w:sz w:val="28"/>
        </w:rPr>
        <w:t>8</w:t>
      </w:r>
      <w:r>
        <w:rPr>
          <w:sz w:val="28"/>
        </w:rPr>
        <w:t xml:space="preserve"> км (1,</w:t>
      </w:r>
      <w:r w:rsidR="00730D13">
        <w:rPr>
          <w:sz w:val="28"/>
        </w:rPr>
        <w:t>5</w:t>
      </w:r>
      <w:r>
        <w:rPr>
          <w:sz w:val="28"/>
        </w:rPr>
        <w:t xml:space="preserve"> га) и окружные границы – </w:t>
      </w:r>
      <w:r w:rsidR="00730D13">
        <w:rPr>
          <w:sz w:val="28"/>
        </w:rPr>
        <w:t>4,0</w:t>
      </w:r>
      <w:r>
        <w:rPr>
          <w:sz w:val="28"/>
        </w:rPr>
        <w:t xml:space="preserve"> км (</w:t>
      </w:r>
      <w:r w:rsidR="00730D13">
        <w:rPr>
          <w:sz w:val="28"/>
        </w:rPr>
        <w:t>0,4</w:t>
      </w:r>
      <w:r>
        <w:rPr>
          <w:sz w:val="28"/>
        </w:rPr>
        <w:t xml:space="preserve"> га)</w:t>
      </w:r>
      <w:r w:rsidR="009701D2">
        <w:rPr>
          <w:sz w:val="28"/>
        </w:rPr>
        <w:t>, а также о</w:t>
      </w:r>
      <w:r>
        <w:rPr>
          <w:sz w:val="28"/>
        </w:rPr>
        <w:t>бъекты, не связанные с созданием лесной инфраструктуры</w:t>
      </w:r>
      <w:r w:rsidR="009701D2">
        <w:rPr>
          <w:sz w:val="28"/>
        </w:rPr>
        <w:t xml:space="preserve"> ЛЭП – 0,2</w:t>
      </w:r>
      <w:r w:rsidR="00220A53">
        <w:rPr>
          <w:sz w:val="28"/>
        </w:rPr>
        <w:t xml:space="preserve"> км (0,1га)</w:t>
      </w:r>
      <w:r>
        <w:rPr>
          <w:sz w:val="28"/>
        </w:rPr>
        <w:t>.</w:t>
      </w:r>
    </w:p>
    <w:p w:rsidR="0001269E" w:rsidRPr="00E5241D" w:rsidRDefault="0050535D" w:rsidP="00730D13">
      <w:pPr>
        <w:ind w:firstLine="708"/>
        <w:jc w:val="both"/>
        <w:rPr>
          <w:sz w:val="28"/>
        </w:rPr>
      </w:pPr>
      <w:r>
        <w:rPr>
          <w:sz w:val="28"/>
        </w:rPr>
        <w:t>Дороги находятся в удовлетворительном состоянии.</w:t>
      </w:r>
      <w:r w:rsidR="00730D13">
        <w:rPr>
          <w:sz w:val="28"/>
        </w:rPr>
        <w:t xml:space="preserve"> </w:t>
      </w:r>
      <w:r w:rsidR="0001269E" w:rsidRPr="00E5241D">
        <w:rPr>
          <w:sz w:val="28"/>
        </w:rPr>
        <w:tab/>
        <w:t>В</w:t>
      </w:r>
      <w:r>
        <w:rPr>
          <w:sz w:val="28"/>
        </w:rPr>
        <w:t xml:space="preserve"> </w:t>
      </w:r>
      <w:r w:rsidR="0001269E" w:rsidRPr="00E5241D">
        <w:rPr>
          <w:sz w:val="28"/>
        </w:rPr>
        <w:t xml:space="preserve">существующих </w:t>
      </w:r>
      <w:r w:rsidR="00730D13">
        <w:rPr>
          <w:sz w:val="28"/>
        </w:rPr>
        <w:t xml:space="preserve">границах окружных </w:t>
      </w:r>
      <w:r w:rsidR="0001269E" w:rsidRPr="00E5241D">
        <w:rPr>
          <w:sz w:val="28"/>
        </w:rPr>
        <w:t xml:space="preserve"> </w:t>
      </w:r>
      <w:r w:rsidR="00730D13">
        <w:rPr>
          <w:sz w:val="28"/>
        </w:rPr>
        <w:t>необходима</w:t>
      </w:r>
      <w:r w:rsidR="0001269E" w:rsidRPr="00E5241D">
        <w:rPr>
          <w:sz w:val="28"/>
        </w:rPr>
        <w:t xml:space="preserve"> ра</w:t>
      </w:r>
      <w:r w:rsidR="00730D13">
        <w:rPr>
          <w:sz w:val="28"/>
        </w:rPr>
        <w:t>зрубка</w:t>
      </w:r>
      <w:r w:rsidR="0001269E" w:rsidRPr="00E5241D">
        <w:rPr>
          <w:sz w:val="28"/>
        </w:rPr>
        <w:t xml:space="preserve"> от древесной и кустарниковой растительности </w:t>
      </w:r>
      <w:r w:rsidR="00730D13">
        <w:rPr>
          <w:sz w:val="28"/>
        </w:rPr>
        <w:t>на всей площади</w:t>
      </w:r>
      <w:r w:rsidR="0001269E" w:rsidRPr="00E5241D">
        <w:rPr>
          <w:sz w:val="28"/>
        </w:rPr>
        <w:t>.</w:t>
      </w:r>
    </w:p>
    <w:p w:rsidR="0001269E" w:rsidRPr="00E5241D" w:rsidRDefault="0001269E" w:rsidP="0001269E">
      <w:pPr>
        <w:jc w:val="both"/>
        <w:rPr>
          <w:sz w:val="28"/>
        </w:rPr>
      </w:pPr>
      <w:r w:rsidRPr="00E5241D">
        <w:rPr>
          <w:sz w:val="28"/>
        </w:rPr>
        <w:tab/>
        <w:t xml:space="preserve">В  целях  пожарной  безопасности  </w:t>
      </w:r>
      <w:r w:rsidR="00395077">
        <w:rPr>
          <w:sz w:val="28"/>
        </w:rPr>
        <w:t xml:space="preserve">линейные </w:t>
      </w:r>
      <w:r w:rsidRPr="00E5241D">
        <w:rPr>
          <w:sz w:val="28"/>
        </w:rPr>
        <w:t>объекты  очищаются  от  срубленной древесины, порубочные остатки сжигаются.</w:t>
      </w:r>
    </w:p>
    <w:p w:rsidR="0001269E" w:rsidRPr="00E5241D" w:rsidRDefault="0001269E" w:rsidP="0001269E">
      <w:pPr>
        <w:jc w:val="both"/>
        <w:rPr>
          <w:sz w:val="28"/>
        </w:rPr>
      </w:pPr>
      <w:r w:rsidRPr="00E5241D">
        <w:rPr>
          <w:sz w:val="28"/>
        </w:rPr>
        <w:tab/>
        <w:t>При осуществлении работ по</w:t>
      </w:r>
      <w:r w:rsidR="00F21050">
        <w:rPr>
          <w:sz w:val="28"/>
        </w:rPr>
        <w:t xml:space="preserve"> </w:t>
      </w:r>
      <w:r w:rsidRPr="00E5241D">
        <w:rPr>
          <w:sz w:val="28"/>
        </w:rPr>
        <w:t>реконструкции и эксплуатации линейных объектов не допускается:</w:t>
      </w:r>
    </w:p>
    <w:p w:rsidR="0001269E" w:rsidRPr="00E5241D" w:rsidRDefault="0001269E" w:rsidP="0001269E">
      <w:pPr>
        <w:jc w:val="both"/>
        <w:rPr>
          <w:sz w:val="28"/>
        </w:rPr>
      </w:pPr>
      <w:r w:rsidRPr="00E5241D">
        <w:rPr>
          <w:sz w:val="28"/>
        </w:rPr>
        <w:tab/>
        <w:t>- самовольное изменение местоположения и границ лесных участков, отведенных для производства  работ;</w:t>
      </w:r>
    </w:p>
    <w:p w:rsidR="0001269E" w:rsidRPr="00E5241D" w:rsidRDefault="0001269E" w:rsidP="0001269E">
      <w:pPr>
        <w:jc w:val="both"/>
        <w:rPr>
          <w:sz w:val="28"/>
        </w:rPr>
      </w:pPr>
      <w:r w:rsidRPr="00E5241D">
        <w:rPr>
          <w:sz w:val="28"/>
        </w:rPr>
        <w:tab/>
        <w:t>- повреждение насаждений, растительного покрова и почв за пределами арендуемых лесных участков;</w:t>
      </w:r>
    </w:p>
    <w:p w:rsidR="0001269E" w:rsidRPr="00E5241D" w:rsidRDefault="0001269E" w:rsidP="0001269E">
      <w:pPr>
        <w:jc w:val="both"/>
        <w:rPr>
          <w:sz w:val="28"/>
        </w:rPr>
      </w:pPr>
      <w:r w:rsidRPr="00E5241D">
        <w:rPr>
          <w:sz w:val="28"/>
        </w:rPr>
        <w:tab/>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01269E" w:rsidRPr="00E5241D" w:rsidRDefault="0001269E" w:rsidP="0001269E">
      <w:pPr>
        <w:jc w:val="both"/>
        <w:rPr>
          <w:sz w:val="28"/>
        </w:rPr>
      </w:pPr>
      <w:r w:rsidRPr="00E5241D">
        <w:rPr>
          <w:sz w:val="28"/>
        </w:rPr>
        <w:tab/>
        <w:t>- загрязнение площади участков, предоставленных в пользование, и территории за их пределами химическими и радиоактивными веществами;</w:t>
      </w:r>
    </w:p>
    <w:p w:rsidR="00251DD7" w:rsidRDefault="0001269E" w:rsidP="0001269E">
      <w:pPr>
        <w:jc w:val="both"/>
        <w:rPr>
          <w:sz w:val="28"/>
        </w:rPr>
      </w:pPr>
      <w:r w:rsidRPr="00E5241D">
        <w:rPr>
          <w:sz w:val="28"/>
        </w:rPr>
        <w:tab/>
        <w:t>- проезд транспортных средств, тракторов и механизмов по произвольным, неустановленным маршрутам.</w:t>
      </w:r>
    </w:p>
    <w:p w:rsidR="000576B8" w:rsidRDefault="000576B8" w:rsidP="00584FF8">
      <w:pPr>
        <w:jc w:val="both"/>
        <w:rPr>
          <w:sz w:val="28"/>
        </w:rPr>
      </w:pPr>
    </w:p>
    <w:p w:rsidR="00F776DA" w:rsidRDefault="00F776DA" w:rsidP="00584FF8">
      <w:pPr>
        <w:jc w:val="both"/>
        <w:rPr>
          <w:sz w:val="28"/>
        </w:rPr>
      </w:pPr>
    </w:p>
    <w:p w:rsidR="000576B8" w:rsidRPr="00E5241D" w:rsidRDefault="00501B4C" w:rsidP="00B71FB2">
      <w:pPr>
        <w:pStyle w:val="3"/>
        <w:ind w:left="1418" w:right="1274" w:hanging="709"/>
      </w:pPr>
      <w:bookmarkStart w:id="20" w:name="_Toc416956574"/>
      <w:r>
        <w:t>2.</w:t>
      </w:r>
      <w:r w:rsidR="00AD66C9">
        <w:t>15</w:t>
      </w:r>
      <w:r w:rsidR="000576B8" w:rsidRPr="00E5241D">
        <w:t>. Нормативы, параметры и сроки</w:t>
      </w:r>
      <w:r w:rsidR="00132D98">
        <w:t xml:space="preserve"> </w:t>
      </w:r>
      <w:r w:rsidR="000576B8" w:rsidRPr="00E5241D">
        <w:t>использования лесов для переработки древесины</w:t>
      </w:r>
      <w:r w:rsidR="00132D98">
        <w:t xml:space="preserve"> </w:t>
      </w:r>
      <w:r w:rsidR="00EA488D">
        <w:t xml:space="preserve">и </w:t>
      </w:r>
      <w:r w:rsidR="00132D98">
        <w:t xml:space="preserve"> </w:t>
      </w:r>
      <w:r w:rsidR="000576B8" w:rsidRPr="00E5241D">
        <w:t>иных лесных ресурсов</w:t>
      </w:r>
      <w:bookmarkEnd w:id="20"/>
    </w:p>
    <w:p w:rsidR="000576B8" w:rsidRPr="00FE5D7E" w:rsidRDefault="000576B8" w:rsidP="000576B8">
      <w:pPr>
        <w:jc w:val="both"/>
        <w:rPr>
          <w:sz w:val="20"/>
          <w:szCs w:val="20"/>
        </w:rPr>
      </w:pPr>
    </w:p>
    <w:p w:rsidR="000576B8" w:rsidRPr="00E5241D" w:rsidRDefault="000576B8" w:rsidP="000576B8">
      <w:pPr>
        <w:jc w:val="both"/>
        <w:rPr>
          <w:sz w:val="28"/>
        </w:rPr>
      </w:pPr>
      <w:r w:rsidRPr="00E5241D">
        <w:rPr>
          <w:sz w:val="28"/>
        </w:rPr>
        <w:tab/>
        <w:t>Использование лесов для переработки древесины и иных лесных ресурсов регламентируется  ст</w:t>
      </w:r>
      <w:r>
        <w:rPr>
          <w:sz w:val="28"/>
        </w:rPr>
        <w:t>.</w:t>
      </w:r>
      <w:r w:rsidRPr="00E5241D">
        <w:rPr>
          <w:sz w:val="28"/>
        </w:rPr>
        <w:t xml:space="preserve">46  Лесного  кодекса  </w:t>
      </w:r>
      <w:r>
        <w:rPr>
          <w:sz w:val="28"/>
        </w:rPr>
        <w:t>Российской Федерации</w:t>
      </w:r>
      <w:r w:rsidRPr="00E5241D">
        <w:rPr>
          <w:sz w:val="28"/>
        </w:rPr>
        <w:t xml:space="preserve"> и «Правилами использования лесов для переработки древесины и иных лесных ресурсов» (</w:t>
      </w:r>
      <w:r>
        <w:rPr>
          <w:sz w:val="28"/>
        </w:rPr>
        <w:t>п</w:t>
      </w:r>
      <w:r w:rsidRPr="00E5241D">
        <w:rPr>
          <w:sz w:val="28"/>
        </w:rPr>
        <w:t xml:space="preserve">риказ </w:t>
      </w:r>
      <w:r w:rsidR="00AD66C9">
        <w:rPr>
          <w:sz w:val="28"/>
        </w:rPr>
        <w:t xml:space="preserve">Рослесхоза </w:t>
      </w:r>
      <w:r w:rsidR="00AD66C9" w:rsidRPr="006A2122">
        <w:rPr>
          <w:sz w:val="28"/>
        </w:rPr>
        <w:t>от 12.12.2011 года</w:t>
      </w:r>
      <w:r w:rsidR="00AD66C9">
        <w:rPr>
          <w:sz w:val="28"/>
        </w:rPr>
        <w:t xml:space="preserve"> №</w:t>
      </w:r>
      <w:r w:rsidR="00AD66C9" w:rsidRPr="006A2122">
        <w:rPr>
          <w:sz w:val="28"/>
        </w:rPr>
        <w:t>517</w:t>
      </w:r>
      <w:r w:rsidRPr="00E5241D">
        <w:rPr>
          <w:sz w:val="28"/>
        </w:rPr>
        <w:t>).</w:t>
      </w:r>
    </w:p>
    <w:p w:rsidR="000576B8" w:rsidRDefault="000576B8" w:rsidP="000576B8">
      <w:pPr>
        <w:ind w:firstLine="708"/>
        <w:jc w:val="both"/>
        <w:rPr>
          <w:sz w:val="28"/>
        </w:rPr>
      </w:pPr>
      <w:r>
        <w:rPr>
          <w:sz w:val="28"/>
        </w:rPr>
        <w:t>В соответствии с ч. 2 ст. 14 Лесного кодекса Российской Федерации, приказом Рослесхоза от 14.12.2010 года №485, «Правилами использования лесов для переработки древесины и иных лесных ресурсов» (2010) создание лесоперерабатывающей инфраструктуры в лесах, выполняющих функции защиты природных объектов (в том числе городских лесах) запрещается.</w:t>
      </w:r>
    </w:p>
    <w:p w:rsidR="00FE5D7E" w:rsidRDefault="00FE5D7E" w:rsidP="00584FF8">
      <w:pPr>
        <w:jc w:val="both"/>
        <w:rPr>
          <w:szCs w:val="24"/>
        </w:rPr>
      </w:pPr>
    </w:p>
    <w:p w:rsidR="00B71FB2" w:rsidRDefault="00B71FB2" w:rsidP="00584FF8">
      <w:pPr>
        <w:jc w:val="both"/>
        <w:rPr>
          <w:szCs w:val="24"/>
        </w:rPr>
      </w:pPr>
    </w:p>
    <w:p w:rsidR="00B71FB2" w:rsidRDefault="00B71FB2" w:rsidP="00584FF8">
      <w:pPr>
        <w:jc w:val="both"/>
        <w:rPr>
          <w:szCs w:val="24"/>
        </w:rPr>
      </w:pPr>
    </w:p>
    <w:p w:rsidR="00B71FB2" w:rsidRDefault="00B71FB2" w:rsidP="00584FF8">
      <w:pPr>
        <w:jc w:val="both"/>
        <w:rPr>
          <w:sz w:val="28"/>
        </w:rPr>
      </w:pPr>
    </w:p>
    <w:p w:rsidR="00FE5D7E" w:rsidRPr="00E5241D" w:rsidRDefault="00AD66C9" w:rsidP="007C7665">
      <w:pPr>
        <w:pStyle w:val="3"/>
        <w:ind w:left="1701" w:right="1274" w:hanging="992"/>
      </w:pPr>
      <w:bookmarkStart w:id="21" w:name="_Toc416956575"/>
      <w:r>
        <w:lastRenderedPageBreak/>
        <w:t>2.16</w:t>
      </w:r>
      <w:r w:rsidR="00FE5D7E" w:rsidRPr="00E5241D">
        <w:t xml:space="preserve">. Нормативы, параметры и сроки использования лесов для </w:t>
      </w:r>
      <w:r w:rsidR="00EA488D">
        <w:t xml:space="preserve">осуществления </w:t>
      </w:r>
      <w:r w:rsidR="00FE5D7E" w:rsidRPr="00E5241D">
        <w:t>религиозной деятельности</w:t>
      </w:r>
      <w:bookmarkEnd w:id="21"/>
    </w:p>
    <w:p w:rsidR="00FE5D7E" w:rsidRPr="00E5241D" w:rsidRDefault="00FE5D7E" w:rsidP="00B71FB2">
      <w:pPr>
        <w:ind w:firstLine="708"/>
        <w:rPr>
          <w:b/>
          <w:i/>
          <w:sz w:val="28"/>
        </w:rPr>
      </w:pPr>
    </w:p>
    <w:p w:rsidR="00FE5D7E" w:rsidRPr="00E5241D" w:rsidRDefault="00FE5D7E" w:rsidP="00FE5D7E">
      <w:pPr>
        <w:ind w:firstLine="708"/>
        <w:jc w:val="both"/>
        <w:rPr>
          <w:sz w:val="28"/>
        </w:rPr>
      </w:pPr>
      <w:r w:rsidRPr="00E5241D">
        <w:rPr>
          <w:sz w:val="28"/>
        </w:rPr>
        <w:t>Леса могут использоваться  религиозным</w:t>
      </w:r>
      <w:r>
        <w:rPr>
          <w:sz w:val="28"/>
        </w:rPr>
        <w:t>и</w:t>
      </w:r>
      <w:r w:rsidRPr="00E5241D">
        <w:rPr>
          <w:sz w:val="28"/>
        </w:rPr>
        <w:t xml:space="preserve"> организациями для осуществления религиозной деятельности в соответствии со ст.47 Лесного кодекса </w:t>
      </w:r>
      <w:r>
        <w:rPr>
          <w:sz w:val="28"/>
        </w:rPr>
        <w:t>Российской Федерации</w:t>
      </w:r>
      <w:r w:rsidRPr="00E5241D">
        <w:rPr>
          <w:sz w:val="28"/>
        </w:rPr>
        <w:t xml:space="preserve"> и Федеральным законом от 26 сентября 1997 г</w:t>
      </w:r>
      <w:r>
        <w:rPr>
          <w:sz w:val="28"/>
        </w:rPr>
        <w:t>ода</w:t>
      </w:r>
      <w:r w:rsidRPr="00E5241D">
        <w:rPr>
          <w:sz w:val="28"/>
        </w:rPr>
        <w:t xml:space="preserve"> №125-ФЗ «О свободе совести и о религиозных объединениях».</w:t>
      </w:r>
    </w:p>
    <w:p w:rsidR="00FE5D7E" w:rsidRPr="00E5241D" w:rsidRDefault="00FE5D7E" w:rsidP="00FE5D7E">
      <w:pPr>
        <w:ind w:firstLine="708"/>
        <w:jc w:val="both"/>
        <w:rPr>
          <w:sz w:val="28"/>
        </w:rPr>
      </w:pPr>
      <w:r w:rsidRPr="00E5241D">
        <w:rPr>
          <w:sz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rPr>
        <w:t xml:space="preserve"> (ч.2 ст</w:t>
      </w:r>
      <w:r w:rsidR="008B0EF6">
        <w:rPr>
          <w:sz w:val="28"/>
        </w:rPr>
        <w:t>.</w:t>
      </w:r>
      <w:r>
        <w:rPr>
          <w:sz w:val="28"/>
        </w:rPr>
        <w:t>47</w:t>
      </w:r>
      <w:r w:rsidR="008B0EF6">
        <w:rPr>
          <w:sz w:val="28"/>
        </w:rPr>
        <w:t xml:space="preserve"> </w:t>
      </w:r>
      <w:r w:rsidR="008B0EF6" w:rsidRPr="00E5241D">
        <w:rPr>
          <w:sz w:val="28"/>
        </w:rPr>
        <w:t xml:space="preserve">Лесного кодекса </w:t>
      </w:r>
      <w:r w:rsidR="008B0EF6">
        <w:rPr>
          <w:sz w:val="28"/>
        </w:rPr>
        <w:t>Российской Федерации)</w:t>
      </w:r>
      <w:r w:rsidRPr="00E5241D">
        <w:rPr>
          <w:sz w:val="28"/>
        </w:rPr>
        <w:t>.</w:t>
      </w:r>
    </w:p>
    <w:p w:rsidR="00FE5D7E" w:rsidRPr="00E5241D" w:rsidRDefault="00FE5D7E" w:rsidP="00FE5D7E">
      <w:pPr>
        <w:ind w:firstLine="708"/>
        <w:jc w:val="both"/>
        <w:rPr>
          <w:sz w:val="28"/>
        </w:rPr>
      </w:pPr>
      <w:r w:rsidRPr="00E5241D">
        <w:rPr>
          <w:sz w:val="28"/>
        </w:rPr>
        <w:t>Рассматрива</w:t>
      </w:r>
      <w:r w:rsidR="00A53C67">
        <w:rPr>
          <w:sz w:val="28"/>
        </w:rPr>
        <w:t xml:space="preserve">емое </w:t>
      </w:r>
      <w:r w:rsidRPr="00E5241D">
        <w:rPr>
          <w:sz w:val="28"/>
        </w:rPr>
        <w:t>использовани</w:t>
      </w:r>
      <w:r w:rsidR="00A53C67">
        <w:rPr>
          <w:sz w:val="28"/>
        </w:rPr>
        <w:t>е</w:t>
      </w:r>
      <w:r w:rsidRPr="00E5241D">
        <w:rPr>
          <w:sz w:val="28"/>
        </w:rPr>
        <w:t xml:space="preserve"> лесов осуществляется с предоставлением лесных участков, но без изъятия лесных ресурсов.</w:t>
      </w:r>
    </w:p>
    <w:p w:rsidR="00FE5D7E" w:rsidRPr="00E5241D" w:rsidRDefault="00FE5D7E" w:rsidP="00FE5D7E">
      <w:pPr>
        <w:ind w:firstLine="708"/>
        <w:jc w:val="both"/>
        <w:rPr>
          <w:sz w:val="28"/>
        </w:rPr>
      </w:pPr>
      <w:r w:rsidRPr="00E5241D">
        <w:rPr>
          <w:sz w:val="28"/>
        </w:rPr>
        <w:t>Заготовка и сбор лесных ресурсов,</w:t>
      </w:r>
      <w:r w:rsidR="008B0EF6">
        <w:rPr>
          <w:sz w:val="28"/>
        </w:rPr>
        <w:t xml:space="preserve"> ведение сельского хозяйства</w:t>
      </w:r>
      <w:r w:rsidRPr="00E5241D">
        <w:rPr>
          <w:sz w:val="28"/>
        </w:rPr>
        <w:t xml:space="preserve"> и иная подобная деятельность могут осуществляться религиозными организациями на предоставленных им лесных участках в соответствии с и</w:t>
      </w:r>
      <w:r w:rsidR="008B0EF6">
        <w:rPr>
          <w:sz w:val="28"/>
        </w:rPr>
        <w:t>ными  статьями Лесного кодекса Российской Федерации</w:t>
      </w:r>
      <w:r w:rsidRPr="00E5241D">
        <w:rPr>
          <w:sz w:val="28"/>
        </w:rPr>
        <w:t>.</w:t>
      </w:r>
    </w:p>
    <w:p w:rsidR="00FE5D7E" w:rsidRPr="00E5241D" w:rsidRDefault="00FE5D7E" w:rsidP="00FE5D7E">
      <w:pPr>
        <w:jc w:val="both"/>
        <w:rPr>
          <w:sz w:val="28"/>
        </w:rPr>
      </w:pPr>
      <w:r w:rsidRPr="00E5241D">
        <w:rPr>
          <w:sz w:val="28"/>
        </w:rPr>
        <w:tab/>
        <w:t>В соответствии со ст</w:t>
      </w:r>
      <w:r>
        <w:rPr>
          <w:sz w:val="28"/>
        </w:rPr>
        <w:t>.</w:t>
      </w:r>
      <w:r w:rsidRPr="00E5241D">
        <w:rPr>
          <w:sz w:val="28"/>
        </w:rPr>
        <w:t>8 Федерального закона от 26.09.1997 г</w:t>
      </w:r>
      <w:r w:rsidR="001B7024">
        <w:rPr>
          <w:sz w:val="28"/>
        </w:rPr>
        <w:t>ода</w:t>
      </w:r>
      <w:r w:rsidRPr="00E5241D">
        <w:rPr>
          <w:sz w:val="28"/>
        </w:rPr>
        <w:t xml:space="preserve"> №125-ФЗ религиозной  организацией  признается  добровольное  объединение граждан Российской  Федерации,  иных   лиц,  постоянно  и  на  законных  основаниях,</w:t>
      </w:r>
      <w:r w:rsidR="001B7024">
        <w:rPr>
          <w:sz w:val="28"/>
        </w:rPr>
        <w:t xml:space="preserve"> </w:t>
      </w:r>
      <w:r w:rsidRPr="00E5241D">
        <w:rPr>
          <w:sz w:val="28"/>
        </w:rPr>
        <w:t>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зарегистрированном в качестве юридического лица.</w:t>
      </w:r>
    </w:p>
    <w:p w:rsidR="00FE5D7E" w:rsidRDefault="00FE5D7E" w:rsidP="00FE5D7E">
      <w:pPr>
        <w:jc w:val="both"/>
        <w:rPr>
          <w:sz w:val="28"/>
        </w:rPr>
      </w:pPr>
      <w:r w:rsidRPr="00E5241D">
        <w:rPr>
          <w:sz w:val="28"/>
        </w:rPr>
        <w:tab/>
        <w:t xml:space="preserve">Часть 3 ст.47 Лесного кодекса </w:t>
      </w:r>
      <w:r>
        <w:rPr>
          <w:sz w:val="28"/>
        </w:rPr>
        <w:t>Российской Федерации</w:t>
      </w:r>
      <w:r w:rsidRPr="00E5241D">
        <w:rPr>
          <w:sz w:val="28"/>
        </w:rPr>
        <w:t xml:space="preserve">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r w:rsidR="001B7024">
        <w:rPr>
          <w:sz w:val="28"/>
        </w:rPr>
        <w:t>.</w:t>
      </w:r>
    </w:p>
    <w:p w:rsidR="001B7024" w:rsidRDefault="001B7024" w:rsidP="00FE5D7E">
      <w:pPr>
        <w:jc w:val="both"/>
        <w:rPr>
          <w:sz w:val="28"/>
        </w:rPr>
      </w:pPr>
    </w:p>
    <w:p w:rsidR="0041415B" w:rsidRDefault="0041415B" w:rsidP="00FE5D7E">
      <w:pPr>
        <w:jc w:val="both"/>
        <w:rPr>
          <w:sz w:val="28"/>
        </w:rPr>
      </w:pPr>
    </w:p>
    <w:p w:rsidR="00FE35FE" w:rsidRPr="00E5241D" w:rsidRDefault="00AD66C9" w:rsidP="00B71FB2">
      <w:pPr>
        <w:pStyle w:val="3"/>
      </w:pPr>
      <w:bookmarkStart w:id="22" w:name="_Toc416956576"/>
      <w:r>
        <w:t>2.17</w:t>
      </w:r>
      <w:r w:rsidR="00FE35FE" w:rsidRPr="00E5241D">
        <w:t xml:space="preserve">. </w:t>
      </w:r>
      <w:r w:rsidR="00A83F19">
        <w:t>Т</w:t>
      </w:r>
      <w:r w:rsidR="00FE35FE" w:rsidRPr="00E5241D">
        <w:t xml:space="preserve">ребования </w:t>
      </w:r>
      <w:r w:rsidR="00A83F19">
        <w:t>к</w:t>
      </w:r>
      <w:r w:rsidR="00FE35FE" w:rsidRPr="00E5241D">
        <w:t xml:space="preserve"> охране, защите и воспроизводству лесов</w:t>
      </w:r>
      <w:bookmarkEnd w:id="22"/>
    </w:p>
    <w:p w:rsidR="00FE35FE" w:rsidRPr="00FE35FE" w:rsidRDefault="00FE35FE" w:rsidP="00FE35FE">
      <w:pPr>
        <w:jc w:val="both"/>
        <w:rPr>
          <w:sz w:val="28"/>
        </w:rPr>
      </w:pPr>
    </w:p>
    <w:p w:rsidR="00A83F19" w:rsidRPr="00A83F19" w:rsidRDefault="00A83F19" w:rsidP="00B71FB2">
      <w:pPr>
        <w:pStyle w:val="af0"/>
        <w:ind w:firstLine="0"/>
        <w:jc w:val="center"/>
        <w:rPr>
          <w:b/>
          <w:i/>
          <w:kern w:val="16"/>
          <w:sz w:val="28"/>
          <w:szCs w:val="28"/>
        </w:rPr>
      </w:pPr>
      <w:r w:rsidRPr="00A83F19">
        <w:rPr>
          <w:b/>
          <w:i/>
          <w:kern w:val="16"/>
          <w:sz w:val="28"/>
          <w:szCs w:val="28"/>
        </w:rPr>
        <w:t>Требования к  мерам пожарной безопасности в лесах,</w:t>
      </w:r>
    </w:p>
    <w:p w:rsidR="00A83F19" w:rsidRPr="00A83F19" w:rsidRDefault="00A83F19" w:rsidP="00B71FB2">
      <w:pPr>
        <w:pStyle w:val="af0"/>
        <w:ind w:firstLine="0"/>
        <w:jc w:val="center"/>
        <w:rPr>
          <w:b/>
          <w:i/>
          <w:kern w:val="16"/>
          <w:sz w:val="28"/>
          <w:szCs w:val="28"/>
        </w:rPr>
      </w:pPr>
      <w:r w:rsidRPr="00A83F19">
        <w:rPr>
          <w:b/>
          <w:i/>
          <w:kern w:val="16"/>
          <w:sz w:val="28"/>
          <w:szCs w:val="28"/>
        </w:rPr>
        <w:t>охране лесов от загрязнения радиоактивными</w:t>
      </w:r>
    </w:p>
    <w:p w:rsidR="00A83F19" w:rsidRPr="00A83F19" w:rsidRDefault="00025952" w:rsidP="00B71FB2">
      <w:pPr>
        <w:pStyle w:val="af0"/>
        <w:ind w:firstLine="0"/>
        <w:jc w:val="center"/>
        <w:rPr>
          <w:b/>
          <w:i/>
          <w:kern w:val="16"/>
          <w:sz w:val="28"/>
          <w:szCs w:val="28"/>
        </w:rPr>
      </w:pPr>
      <w:r>
        <w:rPr>
          <w:b/>
          <w:i/>
          <w:kern w:val="16"/>
          <w:sz w:val="28"/>
          <w:szCs w:val="28"/>
        </w:rPr>
        <w:t xml:space="preserve">веществами  и иного </w:t>
      </w:r>
      <w:r w:rsidR="00A83F19" w:rsidRPr="00A83F19">
        <w:rPr>
          <w:b/>
          <w:i/>
          <w:kern w:val="16"/>
          <w:sz w:val="28"/>
          <w:szCs w:val="28"/>
        </w:rPr>
        <w:t>негативного воздействия</w:t>
      </w:r>
    </w:p>
    <w:p w:rsidR="00FE35FE" w:rsidRPr="00FE35FE" w:rsidRDefault="00FE35FE" w:rsidP="00AD66C9">
      <w:pPr>
        <w:jc w:val="center"/>
        <w:rPr>
          <w:sz w:val="28"/>
        </w:rPr>
      </w:pPr>
    </w:p>
    <w:p w:rsidR="00FE35FE" w:rsidRPr="00E5241D" w:rsidRDefault="00FE35FE" w:rsidP="00FE35FE">
      <w:pPr>
        <w:ind w:firstLine="708"/>
        <w:jc w:val="both"/>
        <w:rPr>
          <w:sz w:val="28"/>
        </w:rPr>
      </w:pPr>
      <w:r w:rsidRPr="00E5241D">
        <w:rPr>
          <w:sz w:val="28"/>
        </w:rPr>
        <w:t>Согласно ст</w:t>
      </w:r>
      <w:r>
        <w:rPr>
          <w:sz w:val="28"/>
        </w:rPr>
        <w:t>.</w:t>
      </w:r>
      <w:r w:rsidRPr="00E5241D">
        <w:rPr>
          <w:sz w:val="28"/>
        </w:rPr>
        <w:t xml:space="preserve"> 51 Лесного кодекса </w:t>
      </w:r>
      <w:r>
        <w:rPr>
          <w:sz w:val="28"/>
        </w:rPr>
        <w:t>Российской Федерации</w:t>
      </w:r>
      <w:r w:rsidRPr="00E5241D">
        <w:rPr>
          <w:sz w:val="28"/>
        </w:rPr>
        <w:t>, леса подлежат охране от пожаров, от загрязнения и иного негативного воздействия, а также защите от вредных организмов.</w:t>
      </w:r>
    </w:p>
    <w:p w:rsidR="00FE26F9" w:rsidRDefault="00FE35FE" w:rsidP="00FE35FE">
      <w:pPr>
        <w:ind w:firstLine="708"/>
        <w:jc w:val="both"/>
        <w:rPr>
          <w:sz w:val="28"/>
        </w:rPr>
      </w:pPr>
      <w:r w:rsidRPr="00E5241D">
        <w:rPr>
          <w:sz w:val="28"/>
        </w:rPr>
        <w:t>Охрана лесов от пожаров</w:t>
      </w:r>
      <w:r w:rsidR="00FE26F9">
        <w:rPr>
          <w:sz w:val="28"/>
        </w:rPr>
        <w:t xml:space="preserve">, загрязнения и иного негативного воздействия должна осуществляться в соответствии с </w:t>
      </w:r>
      <w:r w:rsidRPr="00E5241D">
        <w:rPr>
          <w:sz w:val="28"/>
        </w:rPr>
        <w:t>Правилами пожарной безопасности в лесах»</w:t>
      </w:r>
      <w:r w:rsidR="00FE26F9">
        <w:rPr>
          <w:sz w:val="28"/>
        </w:rPr>
        <w:t xml:space="preserve"> (2007) и Федеральным законом от 21.12.1994 года №69-ФЗ «О пожарной безопасности».</w:t>
      </w:r>
    </w:p>
    <w:p w:rsidR="004F51F7" w:rsidRDefault="004F51F7" w:rsidP="004F51F7">
      <w:pPr>
        <w:jc w:val="both"/>
        <w:rPr>
          <w:sz w:val="28"/>
        </w:rPr>
      </w:pPr>
      <w:r>
        <w:rPr>
          <w:sz w:val="28"/>
        </w:rPr>
        <w:lastRenderedPageBreak/>
        <w:tab/>
        <w:t xml:space="preserve">Меры </w:t>
      </w:r>
      <w:r w:rsidR="0010682A">
        <w:rPr>
          <w:sz w:val="28"/>
        </w:rPr>
        <w:t>пожарной безопасности в лесах осуществляются в соответствии с лесохозяйственным регламентом.</w:t>
      </w:r>
    </w:p>
    <w:p w:rsidR="004F51F7" w:rsidRDefault="0010682A" w:rsidP="0010682A">
      <w:pPr>
        <w:ind w:firstLine="708"/>
        <w:jc w:val="both"/>
        <w:rPr>
          <w:sz w:val="28"/>
        </w:rPr>
      </w:pPr>
      <w:r>
        <w:rPr>
          <w:sz w:val="28"/>
        </w:rPr>
        <w:t xml:space="preserve">В соответствии со </w:t>
      </w:r>
      <w:r w:rsidRPr="00E5241D">
        <w:rPr>
          <w:sz w:val="28"/>
        </w:rPr>
        <w:t>ст</w:t>
      </w:r>
      <w:r>
        <w:rPr>
          <w:sz w:val="28"/>
        </w:rPr>
        <w:t>.</w:t>
      </w:r>
      <w:r w:rsidRPr="00E5241D">
        <w:rPr>
          <w:sz w:val="28"/>
        </w:rPr>
        <w:t xml:space="preserve">53 Лесного кодекса </w:t>
      </w:r>
      <w:r>
        <w:rPr>
          <w:sz w:val="28"/>
        </w:rPr>
        <w:t>Российской Федерации меры пожарной безопасности в лесах включают в себя:</w:t>
      </w:r>
    </w:p>
    <w:p w:rsidR="0010682A" w:rsidRDefault="0010682A" w:rsidP="0010682A">
      <w:pPr>
        <w:ind w:firstLine="708"/>
        <w:jc w:val="both"/>
        <w:rPr>
          <w:sz w:val="28"/>
        </w:rPr>
      </w:pPr>
      <w:r>
        <w:rPr>
          <w:sz w:val="28"/>
        </w:rPr>
        <w:t>- предупреждение лесных пожаров;</w:t>
      </w:r>
    </w:p>
    <w:p w:rsidR="0010682A" w:rsidRDefault="0010682A" w:rsidP="0010682A">
      <w:pPr>
        <w:ind w:firstLine="708"/>
        <w:jc w:val="both"/>
        <w:rPr>
          <w:sz w:val="28"/>
        </w:rPr>
      </w:pPr>
      <w:r>
        <w:rPr>
          <w:sz w:val="28"/>
        </w:rPr>
        <w:t xml:space="preserve">- </w:t>
      </w:r>
      <w:r w:rsidRPr="00E5241D">
        <w:rPr>
          <w:sz w:val="28"/>
        </w:rPr>
        <w:t>мониторинг пожарной опасности в лесах</w:t>
      </w:r>
      <w:r>
        <w:rPr>
          <w:sz w:val="28"/>
        </w:rPr>
        <w:t xml:space="preserve"> и лесных пожаров;</w:t>
      </w:r>
    </w:p>
    <w:p w:rsidR="0010682A" w:rsidRDefault="0010682A" w:rsidP="0010682A">
      <w:pPr>
        <w:ind w:firstLine="708"/>
        <w:jc w:val="both"/>
        <w:rPr>
          <w:sz w:val="28"/>
        </w:rPr>
      </w:pPr>
      <w:r>
        <w:rPr>
          <w:sz w:val="28"/>
        </w:rPr>
        <w:t>- разработку и утверждение планов тушения лесных пожаров;</w:t>
      </w:r>
    </w:p>
    <w:p w:rsidR="0010682A" w:rsidRDefault="0010682A" w:rsidP="0010682A">
      <w:pPr>
        <w:ind w:firstLine="708"/>
        <w:jc w:val="both"/>
        <w:rPr>
          <w:sz w:val="28"/>
        </w:rPr>
      </w:pPr>
      <w:r>
        <w:rPr>
          <w:sz w:val="28"/>
        </w:rPr>
        <w:t xml:space="preserve">- </w:t>
      </w:r>
      <w:r w:rsidRPr="00E5241D">
        <w:rPr>
          <w:sz w:val="28"/>
        </w:rPr>
        <w:t>иные меры пожарной безопасности в лесах.</w:t>
      </w:r>
    </w:p>
    <w:p w:rsidR="0010682A" w:rsidRDefault="0010682A" w:rsidP="0010682A">
      <w:pPr>
        <w:jc w:val="both"/>
        <w:rPr>
          <w:sz w:val="28"/>
        </w:rPr>
      </w:pPr>
      <w:r>
        <w:rPr>
          <w:sz w:val="28"/>
        </w:rPr>
        <w:tab/>
      </w:r>
      <w:r w:rsidRPr="00E5241D">
        <w:rPr>
          <w:sz w:val="28"/>
        </w:rPr>
        <w:t>Согласно ст</w:t>
      </w:r>
      <w:r>
        <w:rPr>
          <w:sz w:val="28"/>
        </w:rPr>
        <w:t>.</w:t>
      </w:r>
      <w:r w:rsidRPr="00E5241D">
        <w:rPr>
          <w:sz w:val="28"/>
        </w:rPr>
        <w:t>5</w:t>
      </w:r>
      <w:r>
        <w:rPr>
          <w:sz w:val="28"/>
        </w:rPr>
        <w:t>3.</w:t>
      </w:r>
      <w:r w:rsidRPr="00E5241D">
        <w:rPr>
          <w:sz w:val="28"/>
        </w:rPr>
        <w:t xml:space="preserve">1 Лесного кодекса </w:t>
      </w:r>
      <w:r>
        <w:rPr>
          <w:sz w:val="28"/>
        </w:rPr>
        <w:t>Российской Федерации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10682A" w:rsidRDefault="0010682A" w:rsidP="0010682A">
      <w:pPr>
        <w:jc w:val="both"/>
        <w:rPr>
          <w:sz w:val="28"/>
        </w:rPr>
      </w:pPr>
      <w:r>
        <w:rPr>
          <w:sz w:val="28"/>
        </w:rPr>
        <w:tab/>
        <w:t>Меры противопожарного обустройства лесов включают в себя:</w:t>
      </w:r>
    </w:p>
    <w:p w:rsidR="0010682A" w:rsidRDefault="0010682A" w:rsidP="0010682A">
      <w:pPr>
        <w:jc w:val="both"/>
        <w:rPr>
          <w:iCs/>
          <w:sz w:val="28"/>
        </w:rPr>
      </w:pPr>
      <w:r>
        <w:rPr>
          <w:sz w:val="28"/>
        </w:rPr>
        <w:tab/>
        <w:t xml:space="preserve">- </w:t>
      </w:r>
      <w:r w:rsidRPr="00CA2C70">
        <w:rPr>
          <w:iCs/>
          <w:sz w:val="28"/>
        </w:rPr>
        <w:t>строительство, реконструкци</w:t>
      </w:r>
      <w:r>
        <w:rPr>
          <w:iCs/>
          <w:sz w:val="28"/>
        </w:rPr>
        <w:t>ю</w:t>
      </w:r>
      <w:r w:rsidRPr="00CA2C70">
        <w:rPr>
          <w:iCs/>
          <w:sz w:val="28"/>
        </w:rPr>
        <w:t xml:space="preserve"> и </w:t>
      </w:r>
      <w:r>
        <w:rPr>
          <w:iCs/>
          <w:sz w:val="28"/>
        </w:rPr>
        <w:t xml:space="preserve">эксплуатацию лесных </w:t>
      </w:r>
      <w:r w:rsidRPr="00CA2C70">
        <w:rPr>
          <w:iCs/>
          <w:sz w:val="28"/>
        </w:rPr>
        <w:t>дорог</w:t>
      </w:r>
      <w:r>
        <w:rPr>
          <w:iCs/>
          <w:sz w:val="28"/>
        </w:rPr>
        <w:t>, предназначенных для охраны лесов от пожаров;</w:t>
      </w:r>
    </w:p>
    <w:p w:rsidR="0010682A" w:rsidRDefault="0010682A" w:rsidP="0010682A">
      <w:pPr>
        <w:jc w:val="both"/>
        <w:rPr>
          <w:iCs/>
          <w:sz w:val="28"/>
        </w:rPr>
      </w:pPr>
      <w:r>
        <w:rPr>
          <w:iCs/>
          <w:sz w:val="28"/>
        </w:rPr>
        <w:tab/>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0682A" w:rsidRDefault="0010682A" w:rsidP="0010682A">
      <w:pPr>
        <w:jc w:val="both"/>
        <w:rPr>
          <w:iCs/>
          <w:sz w:val="28"/>
        </w:rPr>
      </w:pPr>
      <w:r>
        <w:rPr>
          <w:iCs/>
          <w:sz w:val="28"/>
        </w:rPr>
        <w:tab/>
        <w:t xml:space="preserve">- прокладку просек, </w:t>
      </w:r>
      <w:r w:rsidR="00466182">
        <w:rPr>
          <w:iCs/>
          <w:sz w:val="28"/>
        </w:rPr>
        <w:t>противопожарных разрывов, устройство противопожарных минерализованных полос;</w:t>
      </w:r>
    </w:p>
    <w:p w:rsidR="00466182" w:rsidRDefault="00466182" w:rsidP="0010682A">
      <w:pPr>
        <w:jc w:val="both"/>
        <w:rPr>
          <w:iCs/>
          <w:sz w:val="28"/>
        </w:rPr>
      </w:pPr>
      <w:r>
        <w:rPr>
          <w:iCs/>
          <w:sz w:val="28"/>
        </w:rPr>
        <w:tab/>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66182" w:rsidRDefault="00466182" w:rsidP="0010682A">
      <w:pPr>
        <w:jc w:val="both"/>
        <w:rPr>
          <w:iCs/>
          <w:sz w:val="28"/>
        </w:rPr>
      </w:pPr>
      <w:r>
        <w:rPr>
          <w:iCs/>
          <w:sz w:val="28"/>
        </w:rPr>
        <w:tab/>
        <w:t>- устройство пожарных водоемов и подъездов к источникам противопожарного водоснабжения;</w:t>
      </w:r>
    </w:p>
    <w:p w:rsidR="00466182" w:rsidRDefault="00466182" w:rsidP="0010682A">
      <w:pPr>
        <w:jc w:val="both"/>
        <w:rPr>
          <w:iCs/>
          <w:sz w:val="28"/>
        </w:rPr>
      </w:pPr>
      <w:r>
        <w:rPr>
          <w:iCs/>
          <w:sz w:val="28"/>
        </w:rPr>
        <w:tab/>
        <w:t>- проведение работ по гидромелиорации;</w:t>
      </w:r>
    </w:p>
    <w:p w:rsidR="00466182" w:rsidRDefault="00466182" w:rsidP="0010682A">
      <w:pPr>
        <w:jc w:val="both"/>
        <w:rPr>
          <w:iCs/>
          <w:sz w:val="28"/>
        </w:rPr>
      </w:pPr>
      <w:r>
        <w:rPr>
          <w:iCs/>
          <w:sz w:val="28"/>
        </w:rPr>
        <w:tab/>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66182" w:rsidRDefault="00466182" w:rsidP="0010682A">
      <w:pPr>
        <w:jc w:val="both"/>
        <w:rPr>
          <w:iCs/>
          <w:sz w:val="28"/>
        </w:rPr>
      </w:pPr>
      <w:r>
        <w:rPr>
          <w:iCs/>
          <w:sz w:val="28"/>
        </w:rPr>
        <w:tab/>
        <w:t xml:space="preserve">- </w:t>
      </w:r>
      <w:r w:rsidR="00ED4592">
        <w:rPr>
          <w:iCs/>
          <w:sz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D4592" w:rsidRDefault="00ED4592" w:rsidP="0010682A">
      <w:pPr>
        <w:jc w:val="both"/>
        <w:rPr>
          <w:iCs/>
          <w:sz w:val="28"/>
        </w:rPr>
      </w:pPr>
      <w:r>
        <w:rPr>
          <w:iCs/>
          <w:sz w:val="28"/>
        </w:rPr>
        <w:tab/>
        <w:t>- иные определенные Правительством Российской Федерации меры (постановление Правительства РФ от 16.04.2011 года №281):</w:t>
      </w:r>
    </w:p>
    <w:p w:rsidR="00ED4592" w:rsidRDefault="00ED4592" w:rsidP="0010682A">
      <w:pPr>
        <w:jc w:val="both"/>
        <w:rPr>
          <w:iCs/>
          <w:sz w:val="28"/>
        </w:rPr>
      </w:pPr>
      <w:r>
        <w:rPr>
          <w:iCs/>
          <w:sz w:val="28"/>
        </w:rPr>
        <w:tab/>
        <w:t>- прочистка просек, прочистка минерализованных полос и их обновление;</w:t>
      </w:r>
    </w:p>
    <w:p w:rsidR="00ED4592" w:rsidRDefault="00ED4592" w:rsidP="0010682A">
      <w:pPr>
        <w:jc w:val="both"/>
        <w:rPr>
          <w:iCs/>
          <w:sz w:val="28"/>
        </w:rPr>
      </w:pPr>
      <w:r>
        <w:rPr>
          <w:iCs/>
          <w:sz w:val="28"/>
        </w:rPr>
        <w:tab/>
        <w:t xml:space="preserve">- </w:t>
      </w:r>
      <w:r w:rsidR="004735D2">
        <w:rPr>
          <w:iCs/>
          <w:sz w:val="28"/>
        </w:rPr>
        <w:t xml:space="preserve">эксплуатация пожарных водоемов </w:t>
      </w:r>
      <w:r w:rsidR="00A53C67">
        <w:rPr>
          <w:iCs/>
          <w:sz w:val="28"/>
        </w:rPr>
        <w:t xml:space="preserve">и подъездов </w:t>
      </w:r>
      <w:r w:rsidR="004735D2">
        <w:rPr>
          <w:iCs/>
          <w:sz w:val="28"/>
        </w:rPr>
        <w:t>к источникам водоснабжения;</w:t>
      </w:r>
    </w:p>
    <w:p w:rsidR="004735D2" w:rsidRDefault="004735D2" w:rsidP="0010682A">
      <w:pPr>
        <w:jc w:val="both"/>
        <w:rPr>
          <w:iCs/>
          <w:sz w:val="28"/>
        </w:rPr>
      </w:pPr>
      <w:r>
        <w:rPr>
          <w:iCs/>
          <w:sz w:val="28"/>
        </w:rPr>
        <w:tab/>
        <w:t>- благоустройство зон отдыха граждан, пребывающих в лесах в соответствии со ст.11 Лесного кодекса РФ;</w:t>
      </w:r>
    </w:p>
    <w:p w:rsidR="004E4F24" w:rsidRDefault="004735D2" w:rsidP="0010682A">
      <w:pPr>
        <w:jc w:val="both"/>
        <w:rPr>
          <w:iCs/>
          <w:sz w:val="28"/>
        </w:rPr>
      </w:pPr>
      <w:r>
        <w:rPr>
          <w:iCs/>
          <w:sz w:val="28"/>
        </w:rPr>
        <w:lastRenderedPageBreak/>
        <w:tab/>
        <w:t xml:space="preserve">- </w:t>
      </w:r>
      <w:r w:rsidR="004E4F24">
        <w:rPr>
          <w:iCs/>
          <w:sz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E4F24" w:rsidRDefault="004E4F24" w:rsidP="0010682A">
      <w:pPr>
        <w:jc w:val="both"/>
        <w:rPr>
          <w:iCs/>
          <w:sz w:val="28"/>
        </w:rPr>
      </w:pPr>
      <w:r>
        <w:rPr>
          <w:iCs/>
          <w:sz w:val="28"/>
        </w:rPr>
        <w:tab/>
        <w:t>- создание и содержание противопожарных заслонов и устройство лиственных опушек;</w:t>
      </w:r>
    </w:p>
    <w:p w:rsidR="004E4F24" w:rsidRDefault="004E4F24" w:rsidP="0010682A">
      <w:pPr>
        <w:jc w:val="both"/>
        <w:rPr>
          <w:iCs/>
          <w:sz w:val="28"/>
        </w:rPr>
      </w:pPr>
      <w:r>
        <w:rPr>
          <w:iCs/>
          <w:sz w:val="28"/>
        </w:rPr>
        <w:tab/>
        <w:t>- установка и размещение стендов и других знаков и указателей, содержащих информацию о мерах пожарной безопасности в лесах.</w:t>
      </w:r>
    </w:p>
    <w:p w:rsidR="004E4F24" w:rsidRDefault="004E4F24" w:rsidP="0010682A">
      <w:pPr>
        <w:jc w:val="both"/>
        <w:rPr>
          <w:iCs/>
          <w:sz w:val="28"/>
        </w:rPr>
      </w:pPr>
      <w:r>
        <w:rPr>
          <w:iCs/>
          <w:sz w:val="28"/>
        </w:rPr>
        <w:tab/>
        <w:t>Указанные меры противопожарного обустройства лесов</w:t>
      </w:r>
      <w:r w:rsidR="00A53C67">
        <w:rPr>
          <w:iCs/>
          <w:sz w:val="28"/>
        </w:rPr>
        <w:t xml:space="preserve"> на лесных участках, предоставленных в постоянное (бессрочное) пользование</w:t>
      </w:r>
      <w:r>
        <w:rPr>
          <w:iCs/>
          <w:sz w:val="28"/>
        </w:rPr>
        <w:t>, в аренду, осуществляются лицами, использующими леса на основании проекта освоения лесов.</w:t>
      </w:r>
    </w:p>
    <w:p w:rsidR="004E4F24" w:rsidRDefault="004E4F24" w:rsidP="0010682A">
      <w:pPr>
        <w:jc w:val="both"/>
        <w:rPr>
          <w:iCs/>
          <w:sz w:val="28"/>
        </w:rPr>
      </w:pPr>
      <w:r>
        <w:rPr>
          <w:iCs/>
          <w:sz w:val="28"/>
        </w:rPr>
        <w:tab/>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№123-ФЗ «Технический регламент о требованиях пожарной безопасности» и Лесным кодексом РФ.</w:t>
      </w:r>
    </w:p>
    <w:p w:rsidR="004E4F24" w:rsidRDefault="00A26764" w:rsidP="0010682A">
      <w:pPr>
        <w:jc w:val="both"/>
        <w:rPr>
          <w:iCs/>
          <w:sz w:val="28"/>
        </w:rPr>
      </w:pPr>
      <w:r>
        <w:rPr>
          <w:iCs/>
          <w:sz w:val="28"/>
        </w:rPr>
        <w:tab/>
        <w:t>Обеспечение средствами предупреждения и тушения лесных пожаров включает в себя:</w:t>
      </w:r>
    </w:p>
    <w:p w:rsidR="00A26764" w:rsidRDefault="00A26764" w:rsidP="0010682A">
      <w:pPr>
        <w:jc w:val="both"/>
        <w:rPr>
          <w:iCs/>
          <w:sz w:val="28"/>
        </w:rPr>
      </w:pPr>
      <w:r>
        <w:rPr>
          <w:iCs/>
          <w:sz w:val="28"/>
        </w:rPr>
        <w:tab/>
        <w:t>- приобретение противопожарного снаряжения и инвентаря;</w:t>
      </w:r>
    </w:p>
    <w:p w:rsidR="00A26764" w:rsidRDefault="00A26764" w:rsidP="0010682A">
      <w:pPr>
        <w:jc w:val="both"/>
        <w:rPr>
          <w:iCs/>
          <w:sz w:val="28"/>
        </w:rPr>
      </w:pPr>
      <w:r>
        <w:rPr>
          <w:iCs/>
          <w:sz w:val="28"/>
        </w:rPr>
        <w:tab/>
        <w:t xml:space="preserve">- содержание пожарной техники и </w:t>
      </w:r>
      <w:r w:rsidR="00FC1F5A">
        <w:rPr>
          <w:iCs/>
          <w:sz w:val="28"/>
        </w:rPr>
        <w:t>оборудования, систем связи и оповещения;</w:t>
      </w:r>
    </w:p>
    <w:p w:rsidR="00FC1F5A" w:rsidRDefault="00FC1F5A" w:rsidP="0010682A">
      <w:pPr>
        <w:jc w:val="both"/>
        <w:rPr>
          <w:iCs/>
          <w:sz w:val="28"/>
        </w:rPr>
      </w:pPr>
      <w:r>
        <w:rPr>
          <w:iCs/>
          <w:sz w:val="28"/>
        </w:rPr>
        <w:tab/>
        <w:t>- создание резерва пожарной техники и оборудования, противопожарного снаряжения и инвентаря, а также горюче-смазочных материалов.</w:t>
      </w:r>
    </w:p>
    <w:p w:rsidR="00FC1F5A" w:rsidRDefault="00FC1F5A" w:rsidP="0010682A">
      <w:pPr>
        <w:jc w:val="both"/>
        <w:rPr>
          <w:iCs/>
          <w:sz w:val="28"/>
        </w:rPr>
      </w:pPr>
      <w:r>
        <w:rPr>
          <w:iCs/>
          <w:sz w:val="28"/>
        </w:rPr>
        <w:tab/>
        <w:t>Приведенные выше меры пожарной безопасности в лесах осуществляются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w:t>
      </w:r>
    </w:p>
    <w:p w:rsidR="00FC1F5A" w:rsidRDefault="00FC1F5A" w:rsidP="0010682A">
      <w:pPr>
        <w:jc w:val="both"/>
        <w:rPr>
          <w:iCs/>
          <w:sz w:val="28"/>
        </w:rPr>
      </w:pPr>
      <w:r>
        <w:rPr>
          <w:iCs/>
          <w:sz w:val="28"/>
        </w:rPr>
        <w:tab/>
        <w:t>Пожарная опасность лесов определяется типом леса, его при</w:t>
      </w:r>
      <w:r w:rsidR="00A53C67">
        <w:rPr>
          <w:iCs/>
          <w:sz w:val="28"/>
        </w:rPr>
        <w:t>р</w:t>
      </w:r>
      <w:r>
        <w:rPr>
          <w:iCs/>
          <w:sz w:val="28"/>
        </w:rPr>
        <w:t>одными и другими особенностями. От типа леса зависит сост</w:t>
      </w:r>
      <w:r w:rsidR="00A53C67">
        <w:rPr>
          <w:iCs/>
          <w:sz w:val="28"/>
        </w:rPr>
        <w:t xml:space="preserve">ав, количество и распределение </w:t>
      </w:r>
      <w:r>
        <w:rPr>
          <w:iCs/>
          <w:sz w:val="28"/>
        </w:rPr>
        <w:t>по площади лесных горючих материалов, а также в значительной степени содержание влаги в этих материалах.</w:t>
      </w:r>
    </w:p>
    <w:p w:rsidR="00FC1F5A" w:rsidRDefault="00FC1F5A" w:rsidP="0010682A">
      <w:pPr>
        <w:jc w:val="both"/>
        <w:rPr>
          <w:iCs/>
          <w:sz w:val="28"/>
        </w:rPr>
      </w:pPr>
      <w:r>
        <w:rPr>
          <w:iCs/>
          <w:sz w:val="28"/>
        </w:rPr>
        <w:tab/>
        <w:t xml:space="preserve">Привлечение граждан, </w:t>
      </w:r>
      <w:r w:rsidR="0062104B">
        <w:rPr>
          <w:iCs/>
          <w:sz w:val="28"/>
        </w:rPr>
        <w:t xml:space="preserve">юридических лиц для тушения лесных пожаров осуществляется в соответствии с Федеральным законом от 21 декабря 1994 года №68-ФЗ «О </w:t>
      </w:r>
      <w:r w:rsidR="00A4357C">
        <w:rPr>
          <w:iCs/>
          <w:sz w:val="28"/>
        </w:rPr>
        <w:t>защите населения и территории от чрезвычайных ситуаций природного и техногенного характера».</w:t>
      </w:r>
    </w:p>
    <w:p w:rsidR="00A4357C" w:rsidRDefault="00A4357C" w:rsidP="0010682A">
      <w:pPr>
        <w:jc w:val="both"/>
        <w:rPr>
          <w:iCs/>
          <w:sz w:val="28"/>
        </w:rPr>
      </w:pPr>
      <w:r>
        <w:rPr>
          <w:iCs/>
          <w:sz w:val="28"/>
        </w:rPr>
        <w:ta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17322E" w:rsidRPr="00EC33BD" w:rsidRDefault="0017322E" w:rsidP="0017322E">
      <w:pPr>
        <w:pStyle w:val="ad"/>
        <w:ind w:firstLine="708"/>
        <w:rPr>
          <w:rFonts w:ascii="Times New Roman" w:hAnsi="Times New Roman"/>
          <w:sz w:val="28"/>
          <w:szCs w:val="28"/>
        </w:rPr>
      </w:pPr>
      <w:r>
        <w:rPr>
          <w:rFonts w:ascii="Times New Roman" w:hAnsi="Times New Roman"/>
          <w:sz w:val="28"/>
          <w:szCs w:val="28"/>
        </w:rPr>
        <w:t xml:space="preserve">- </w:t>
      </w:r>
      <w:r w:rsidRPr="0017322E">
        <w:rPr>
          <w:rFonts w:ascii="Times New Roman" w:hAnsi="Times New Roman"/>
          <w:sz w:val="28"/>
          <w:szCs w:val="28"/>
        </w:rPr>
        <w:t>разводить</w:t>
      </w:r>
      <w:r w:rsidRPr="00EC33BD">
        <w:rPr>
          <w:rFonts w:ascii="Times New Roman" w:hAnsi="Times New Roman"/>
          <w:sz w:val="28"/>
          <w:szCs w:val="28"/>
        </w:rPr>
        <w:t xml:space="preserve">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w:t>
      </w:r>
      <w:r w:rsidRPr="00EC33BD">
        <w:rPr>
          <w:rFonts w:ascii="Times New Roman" w:hAnsi="Times New Roman"/>
          <w:sz w:val="28"/>
          <w:szCs w:val="28"/>
        </w:rPr>
        <w:lastRenderedPageBreak/>
        <w:t xml:space="preserve">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w:t>
      </w:r>
      <w:smartTag w:uri="urn:schemas-microsoft-com:office:smarttags" w:element="metricconverter">
        <w:smartTagPr>
          <w:attr w:name="ProductID" w:val="0,5 м"/>
        </w:smartTagPr>
        <w:r w:rsidRPr="00EC33BD">
          <w:rPr>
            <w:rFonts w:ascii="Times New Roman" w:hAnsi="Times New Roman"/>
            <w:sz w:val="28"/>
            <w:szCs w:val="28"/>
          </w:rPr>
          <w:t>0,5 м</w:t>
        </w:r>
      </w:smartTag>
      <w:r w:rsidRPr="00EC33BD">
        <w:rPr>
          <w:rFonts w:ascii="Times New Roman" w:hAnsi="Times New Roman"/>
          <w:sz w:val="28"/>
          <w:szCs w:val="28"/>
        </w:rPr>
        <w:t>.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бросать горящие спички, окурки и горячую золу из курительных трубок, стекло (стеклянные бутылки, банки и др.);</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употреблять при охоте пыжи из горючих или тлеющих материалов;</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w:t>
      </w:r>
      <w:r w:rsidRPr="00EC33BD">
        <w:rPr>
          <w:rFonts w:ascii="Times New Roman" w:hAnsi="Times New Roman"/>
          <w:sz w:val="28"/>
          <w:szCs w:val="28"/>
        </w:rPr>
        <w:t xml:space="preserve">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 xml:space="preserve">- </w:t>
      </w:r>
      <w:r w:rsidRPr="00EC33BD">
        <w:rPr>
          <w:rFonts w:ascii="Times New Roman" w:hAnsi="Times New Roman"/>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Pr>
          <w:rFonts w:ascii="Times New Roman" w:hAnsi="Times New Roman"/>
          <w:sz w:val="28"/>
          <w:szCs w:val="28"/>
        </w:rPr>
        <w:t>-</w:t>
      </w:r>
      <w:r w:rsidRPr="00EC33BD">
        <w:rPr>
          <w:rFonts w:ascii="Times New Roman" w:hAnsi="Times New Roman"/>
          <w:sz w:val="28"/>
          <w:szCs w:val="28"/>
        </w:rPr>
        <w:t xml:space="preserve"> выполнять работы с открытым огнем на торфяниках.</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Запрещается засорение леса бытовыми, строительными, промышленными и иными отходами и мусором.</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Сжигание  мусора, вывозимого из населенных пунктов, может производиться вблизи леса только на специально отведенных местах при условии, что:</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места для сжигания мусора (котлованы или площадки) располагаются на расстоянии не менее:</w:t>
      </w:r>
    </w:p>
    <w:p w:rsidR="0017322E" w:rsidRPr="00EC33BD" w:rsidRDefault="0017322E" w:rsidP="0094357D">
      <w:pPr>
        <w:pStyle w:val="ad"/>
        <w:ind w:left="708"/>
        <w:rPr>
          <w:rFonts w:ascii="Times New Roman" w:hAnsi="Times New Roman"/>
          <w:sz w:val="28"/>
          <w:szCs w:val="28"/>
        </w:rPr>
      </w:pPr>
      <w:r w:rsidRPr="00EC33BD">
        <w:rPr>
          <w:rFonts w:ascii="Times New Roman" w:hAnsi="Times New Roman"/>
          <w:sz w:val="28"/>
          <w:szCs w:val="28"/>
        </w:rPr>
        <w:t xml:space="preserve">- </w:t>
      </w:r>
      <w:smartTag w:uri="urn:schemas-microsoft-com:office:smarttags" w:element="metricconverter">
        <w:smartTagPr>
          <w:attr w:name="ProductID" w:val="100 м"/>
        </w:smartTagPr>
        <w:r w:rsidRPr="00EC33BD">
          <w:rPr>
            <w:rFonts w:ascii="Times New Roman" w:hAnsi="Times New Roman"/>
            <w:sz w:val="28"/>
            <w:szCs w:val="28"/>
          </w:rPr>
          <w:t>100 м</w:t>
        </w:r>
      </w:smartTag>
      <w:r w:rsidRPr="00EC33BD">
        <w:rPr>
          <w:rFonts w:ascii="Times New Roman" w:hAnsi="Times New Roman"/>
          <w:sz w:val="28"/>
          <w:szCs w:val="28"/>
        </w:rPr>
        <w:t xml:space="preserve"> от хвойного леса или отдельно растущих хвойных деревьев и молодняка;</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 </w:t>
      </w:r>
      <w:smartTag w:uri="urn:schemas-microsoft-com:office:smarttags" w:element="metricconverter">
        <w:smartTagPr>
          <w:attr w:name="ProductID" w:val="50 м"/>
        </w:smartTagPr>
        <w:r w:rsidRPr="00EC33BD">
          <w:rPr>
            <w:rFonts w:ascii="Times New Roman" w:hAnsi="Times New Roman"/>
            <w:sz w:val="28"/>
            <w:szCs w:val="28"/>
          </w:rPr>
          <w:t>50 м</w:t>
        </w:r>
      </w:smartTag>
      <w:r w:rsidRPr="00EC33BD">
        <w:rPr>
          <w:rFonts w:ascii="Times New Roman" w:hAnsi="Times New Roman"/>
          <w:sz w:val="28"/>
          <w:szCs w:val="28"/>
        </w:rPr>
        <w:t xml:space="preserve"> от лиственного леса или отдельно растущих лиственных деревьев;</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 xml:space="preserve">- </w:t>
      </w:r>
      <w:r w:rsidRPr="00EC33BD">
        <w:rPr>
          <w:rFonts w:ascii="Times New Roman" w:hAnsi="Times New Roman"/>
          <w:sz w:val="28"/>
          <w:szCs w:val="28"/>
        </w:rPr>
        <w:t xml:space="preserve">территория вокруг мест для сжигания мусора (котлованов или площадок) должна быть очищена в радиусе 25 – </w:t>
      </w:r>
      <w:smartTag w:uri="urn:schemas-microsoft-com:office:smarttags" w:element="metricconverter">
        <w:smartTagPr>
          <w:attr w:name="ProductID" w:val="30 м"/>
        </w:smartTagPr>
        <w:r w:rsidRPr="00EC33BD">
          <w:rPr>
            <w:rFonts w:ascii="Times New Roman" w:hAnsi="Times New Roman"/>
            <w:sz w:val="28"/>
            <w:szCs w:val="28"/>
          </w:rPr>
          <w:t>30 м</w:t>
        </w:r>
      </w:smartTag>
      <w:r w:rsidRPr="00EC33BD">
        <w:rPr>
          <w:rFonts w:ascii="Times New Roman" w:hAnsi="Times New Roman"/>
          <w:sz w:val="28"/>
          <w:szCs w:val="28"/>
        </w:rPr>
        <w:t xml:space="preserve">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w:t>
      </w:r>
      <w:smartTag w:uri="urn:schemas-microsoft-com:office:smarttags" w:element="metricconverter">
        <w:smartTagPr>
          <w:attr w:name="ProductID" w:val="1,4 м"/>
        </w:smartTagPr>
        <w:r w:rsidRPr="00EC33BD">
          <w:rPr>
            <w:rFonts w:ascii="Times New Roman" w:hAnsi="Times New Roman"/>
            <w:sz w:val="28"/>
            <w:szCs w:val="28"/>
          </w:rPr>
          <w:t>1,4 м</w:t>
        </w:r>
      </w:smartTag>
      <w:r w:rsidRPr="00EC33BD">
        <w:rPr>
          <w:rFonts w:ascii="Times New Roman" w:hAnsi="Times New Roman"/>
          <w:sz w:val="28"/>
          <w:szCs w:val="28"/>
        </w:rPr>
        <w:t xml:space="preserve"> каждая, а вблизи хвойного леса на сухих почвах – двумя минерализованными полосами, шириной не менее </w:t>
      </w:r>
      <w:smartTag w:uri="urn:schemas-microsoft-com:office:smarttags" w:element="metricconverter">
        <w:smartTagPr>
          <w:attr w:name="ProductID" w:val="2,6 м"/>
        </w:smartTagPr>
        <w:r w:rsidRPr="00EC33BD">
          <w:rPr>
            <w:rFonts w:ascii="Times New Roman" w:hAnsi="Times New Roman"/>
            <w:sz w:val="28"/>
            <w:szCs w:val="28"/>
          </w:rPr>
          <w:t>2,6 м</w:t>
        </w:r>
      </w:smartTag>
      <w:r w:rsidRPr="00EC33BD">
        <w:rPr>
          <w:rFonts w:ascii="Times New Roman" w:hAnsi="Times New Roman"/>
          <w:sz w:val="28"/>
          <w:szCs w:val="28"/>
        </w:rPr>
        <w:t xml:space="preserve"> каждая, с расстоянием между ними </w:t>
      </w:r>
      <w:smartTag w:uri="urn:schemas-microsoft-com:office:smarttags" w:element="metricconverter">
        <w:smartTagPr>
          <w:attr w:name="ProductID" w:val="5 м"/>
        </w:smartTagPr>
        <w:r w:rsidRPr="00EC33BD">
          <w:rPr>
            <w:rFonts w:ascii="Times New Roman" w:hAnsi="Times New Roman"/>
            <w:sz w:val="28"/>
            <w:szCs w:val="28"/>
          </w:rPr>
          <w:t>5 м</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лесным насаждениям и не отделенных противопожарной минерализованной полосой, шириной не менее </w:t>
      </w:r>
      <w:smartTag w:uri="urn:schemas-microsoft-com:office:smarttags" w:element="metricconverter">
        <w:smartTagPr>
          <w:attr w:name="ProductID" w:val="0,5 метра"/>
        </w:smartTagPr>
        <w:r w:rsidRPr="00EC33BD">
          <w:rPr>
            <w:rFonts w:ascii="Times New Roman" w:hAnsi="Times New Roman"/>
            <w:sz w:val="28"/>
            <w:szCs w:val="28"/>
          </w:rPr>
          <w:t>0,5 метра</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Юридические лица и граждане, осуществляющие использование лесов, обязаны:</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lastRenderedPageBreak/>
        <w:tab/>
      </w:r>
      <w:r w:rsidR="0094357D">
        <w:rPr>
          <w:rFonts w:ascii="Times New Roman" w:hAnsi="Times New Roman"/>
          <w:sz w:val="28"/>
          <w:szCs w:val="28"/>
        </w:rPr>
        <w:t>-</w:t>
      </w:r>
      <w:r w:rsidRPr="00EC33BD">
        <w:rPr>
          <w:rFonts w:ascii="Times New Roman" w:hAnsi="Times New Roman"/>
          <w:sz w:val="28"/>
          <w:szCs w:val="28"/>
        </w:rPr>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w:t>
      </w:r>
      <w:smartTag w:uri="urn:schemas-microsoft-com:office:smarttags" w:element="metricconverter">
        <w:smartTagPr>
          <w:attr w:name="ProductID" w:val="1,4 м"/>
        </w:smartTagPr>
        <w:r w:rsidRPr="00EC33BD">
          <w:rPr>
            <w:rFonts w:ascii="Times New Roman" w:hAnsi="Times New Roman"/>
            <w:sz w:val="28"/>
            <w:szCs w:val="28"/>
          </w:rPr>
          <w:t>1,4 м</w:t>
        </w:r>
      </w:smartTag>
      <w:r w:rsidRPr="00EC33BD">
        <w:rPr>
          <w:rFonts w:ascii="Times New Roman" w:hAnsi="Times New Roman"/>
          <w:sz w:val="28"/>
          <w:szCs w:val="28"/>
        </w:rPr>
        <w:t>;</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 xml:space="preserve">- </w:t>
      </w:r>
      <w:r w:rsidRPr="00EC33BD">
        <w:rPr>
          <w:rFonts w:ascii="Times New Roman" w:hAnsi="Times New Roman"/>
          <w:sz w:val="28"/>
          <w:szCs w:val="28"/>
        </w:rPr>
        <w:t>соблюдать нормы наличия средств предупреждения и тушения лесных пожаров при использовании лесов, утверждаемые Федеральным агентством лесного хозяйства,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r>
      <w:r w:rsidR="0094357D">
        <w:rPr>
          <w:rFonts w:ascii="Times New Roman" w:hAnsi="Times New Roman"/>
          <w:sz w:val="28"/>
          <w:szCs w:val="28"/>
        </w:rPr>
        <w:t>-</w:t>
      </w:r>
      <w:r w:rsidRPr="00EC33BD">
        <w:rPr>
          <w:rFonts w:ascii="Times New Roman" w:hAnsi="Times New Roman"/>
          <w:sz w:val="28"/>
          <w:szCs w:val="28"/>
        </w:rPr>
        <w:t xml:space="preserve">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17322E" w:rsidRPr="00EC33BD" w:rsidRDefault="0017322E" w:rsidP="0017322E">
      <w:pPr>
        <w:pStyle w:val="ad"/>
        <w:rPr>
          <w:rFonts w:ascii="Times New Roman" w:hAnsi="Times New Roman"/>
          <w:sz w:val="28"/>
          <w:szCs w:val="28"/>
        </w:rPr>
      </w:pPr>
      <w:r w:rsidRPr="00EC33BD">
        <w:rPr>
          <w:rFonts w:ascii="Times New Roman" w:hAnsi="Times New Roman"/>
          <w:sz w:val="28"/>
          <w:szCs w:val="28"/>
        </w:rPr>
        <w:tab/>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w:t>
      </w:r>
      <w:r w:rsidR="0094357D">
        <w:rPr>
          <w:rFonts w:ascii="Times New Roman" w:hAnsi="Times New Roman"/>
          <w:sz w:val="28"/>
          <w:szCs w:val="28"/>
        </w:rPr>
        <w:t>П</w:t>
      </w:r>
      <w:r w:rsidRPr="00EC33BD">
        <w:rPr>
          <w:rFonts w:ascii="Times New Roman" w:hAnsi="Times New Roman"/>
          <w:sz w:val="28"/>
          <w:szCs w:val="28"/>
        </w:rPr>
        <w:t>равил пожарной безопасности в лесах</w:t>
      </w:r>
      <w:r w:rsidR="0094357D">
        <w:rPr>
          <w:rFonts w:ascii="Times New Roman" w:hAnsi="Times New Roman"/>
          <w:sz w:val="28"/>
          <w:szCs w:val="28"/>
        </w:rPr>
        <w:t xml:space="preserve"> (2007)</w:t>
      </w:r>
      <w:r w:rsidRPr="00EC33BD">
        <w:rPr>
          <w:rFonts w:ascii="Times New Roman" w:hAnsi="Times New Roman"/>
          <w:sz w:val="28"/>
          <w:szCs w:val="28"/>
        </w:rPr>
        <w:t>, а также о способах тушения лесных пожаров.</w:t>
      </w:r>
    </w:p>
    <w:p w:rsidR="00FE35FE" w:rsidRDefault="00D075A3" w:rsidP="00FE35FE">
      <w:pPr>
        <w:jc w:val="both"/>
        <w:rPr>
          <w:sz w:val="28"/>
        </w:rPr>
      </w:pPr>
      <w:r>
        <w:rPr>
          <w:sz w:val="28"/>
        </w:rPr>
        <w:tab/>
        <w:t xml:space="preserve">Обеспечение своевременной ликвидации всех возникших лесных пожаров может быть достигнуто </w:t>
      </w:r>
      <w:r w:rsidR="007C1FDF">
        <w:rPr>
          <w:sz w:val="28"/>
        </w:rPr>
        <w:t xml:space="preserve">только при условии заблаговременной подготовки достаточного количества сил и средств пожаротушения и обеспечения современной доставки их к месту пожара. При этом принято, что силы и средства пожаротушения должны быть доставлены к местам возможных пожаров на участках, отнесенных к </w:t>
      </w:r>
      <w:r w:rsidR="007C1FDF">
        <w:rPr>
          <w:sz w:val="28"/>
          <w:lang w:val="en-US"/>
        </w:rPr>
        <w:t>I</w:t>
      </w:r>
      <w:r w:rsidR="007C1FDF" w:rsidRPr="007C1FDF">
        <w:rPr>
          <w:sz w:val="28"/>
        </w:rPr>
        <w:t xml:space="preserve"> </w:t>
      </w:r>
      <w:r w:rsidR="007C1FDF">
        <w:rPr>
          <w:sz w:val="28"/>
        </w:rPr>
        <w:t>–</w:t>
      </w:r>
      <w:r w:rsidR="007C1FDF" w:rsidRPr="007C1FDF">
        <w:rPr>
          <w:sz w:val="28"/>
        </w:rPr>
        <w:t xml:space="preserve"> </w:t>
      </w:r>
      <w:r w:rsidR="007C1FDF">
        <w:rPr>
          <w:sz w:val="28"/>
          <w:lang w:val="en-US"/>
        </w:rPr>
        <w:t>II</w:t>
      </w:r>
      <w:r w:rsidR="007C1FDF">
        <w:rPr>
          <w:sz w:val="28"/>
        </w:rPr>
        <w:t xml:space="preserve"> классам природной пожарной опасности в течение 30 минут, в насаждениях </w:t>
      </w:r>
      <w:r w:rsidR="007C1FDF">
        <w:rPr>
          <w:sz w:val="28"/>
          <w:lang w:val="en-US"/>
        </w:rPr>
        <w:t>IV</w:t>
      </w:r>
      <w:r w:rsidR="007C1FDF" w:rsidRPr="007C1FDF">
        <w:rPr>
          <w:sz w:val="28"/>
        </w:rPr>
        <w:t xml:space="preserve"> </w:t>
      </w:r>
      <w:r w:rsidR="007C1FDF">
        <w:rPr>
          <w:sz w:val="28"/>
        </w:rPr>
        <w:t>–</w:t>
      </w:r>
      <w:r w:rsidR="007C1FDF" w:rsidRPr="007C1FDF">
        <w:rPr>
          <w:sz w:val="28"/>
        </w:rPr>
        <w:t xml:space="preserve"> </w:t>
      </w:r>
      <w:r w:rsidR="007C1FDF">
        <w:rPr>
          <w:sz w:val="28"/>
          <w:lang w:val="en-US"/>
        </w:rPr>
        <w:t>V</w:t>
      </w:r>
      <w:r w:rsidR="007C1FDF">
        <w:rPr>
          <w:sz w:val="28"/>
        </w:rPr>
        <w:t xml:space="preserve"> класса природной пожарной опасности в течение 1,0 – 1,5 часа.</w:t>
      </w:r>
    </w:p>
    <w:p w:rsidR="007C1FDF" w:rsidRDefault="007C1FDF" w:rsidP="00FE35FE">
      <w:pPr>
        <w:jc w:val="both"/>
        <w:rPr>
          <w:sz w:val="28"/>
        </w:rPr>
      </w:pPr>
      <w:r>
        <w:rPr>
          <w:sz w:val="28"/>
        </w:rPr>
        <w:tab/>
        <w:t>При осуществлении рекреационной деятельности в лесах в период пожароопасного сезона устройство мест отдыха, туристических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при условии оборудования на используемых участках мест для разведения костров и сбора мусора.</w:t>
      </w:r>
    </w:p>
    <w:p w:rsidR="007C1FDF" w:rsidRDefault="007C1FDF" w:rsidP="00FE35FE">
      <w:pPr>
        <w:jc w:val="both"/>
        <w:rPr>
          <w:sz w:val="28"/>
        </w:rPr>
      </w:pPr>
      <w:r>
        <w:rPr>
          <w:sz w:val="28"/>
        </w:rPr>
        <w:tab/>
        <w:t xml:space="preserve">Пребывание граждан в лесах может быть ограничено в целях обеспечения пожарной безопасности в лесах в соответствии с законодательством </w:t>
      </w:r>
      <w:r w:rsidR="002834F8">
        <w:rPr>
          <w:sz w:val="28"/>
        </w:rPr>
        <w:t>Российской Федерации.</w:t>
      </w:r>
    </w:p>
    <w:p w:rsidR="002834F8" w:rsidRDefault="002834F8" w:rsidP="00FE35FE">
      <w:pPr>
        <w:jc w:val="both"/>
        <w:rPr>
          <w:sz w:val="28"/>
        </w:rPr>
      </w:pPr>
      <w:r>
        <w:rPr>
          <w:sz w:val="28"/>
        </w:rPr>
        <w:tab/>
        <w:t xml:space="preserve">В </w:t>
      </w:r>
      <w:r w:rsidR="001656FB">
        <w:rPr>
          <w:sz w:val="28"/>
        </w:rPr>
        <w:t xml:space="preserve">качестве основы для определения степени природной пожарной опасности городских лесов была принята шкала классов пожарной опасности согласно приложению №1 к приказу Федерального агентства лесного </w:t>
      </w:r>
      <w:r w:rsidR="001656FB">
        <w:rPr>
          <w:sz w:val="28"/>
        </w:rPr>
        <w:lastRenderedPageBreak/>
        <w:t xml:space="preserve">хозяйства от 05.07.2011 года №287 «Классификация природной пожарной опасности лесов и классификация пожарной опасности в лесах в зависимости от условий погоды». В соответствии с этой шкалой и принятой схемой типов леса площадь лесов муниципального образования отнесена к </w:t>
      </w:r>
      <w:r w:rsidR="001656FB">
        <w:rPr>
          <w:sz w:val="28"/>
          <w:lang w:val="en-US"/>
        </w:rPr>
        <w:t>III</w:t>
      </w:r>
      <w:r w:rsidR="001656FB">
        <w:rPr>
          <w:sz w:val="28"/>
        </w:rPr>
        <w:t xml:space="preserve"> классу </w:t>
      </w:r>
      <w:r w:rsidR="00504D08">
        <w:rPr>
          <w:sz w:val="28"/>
        </w:rPr>
        <w:t>пожарной опасности.</w:t>
      </w:r>
    </w:p>
    <w:p w:rsidR="00504D08" w:rsidRDefault="00504D08" w:rsidP="00FE35FE">
      <w:pPr>
        <w:jc w:val="both"/>
        <w:rPr>
          <w:sz w:val="28"/>
        </w:rPr>
      </w:pPr>
      <w:r>
        <w:rPr>
          <w:sz w:val="28"/>
        </w:rPr>
        <w:tab/>
        <w:t>Наибольшую пожарную опасность представляют собой участки с большим количеством мертвого леса, участки, примыкающие к автомобильным дорогам и находящиеся в непосредственной близости от населенных пунктов.</w:t>
      </w:r>
    </w:p>
    <w:p w:rsidR="00504D08" w:rsidRDefault="00504D08" w:rsidP="00FE35FE">
      <w:pPr>
        <w:jc w:val="both"/>
        <w:rPr>
          <w:sz w:val="28"/>
        </w:rPr>
      </w:pPr>
      <w:r>
        <w:rPr>
          <w:sz w:val="28"/>
        </w:rPr>
        <w:tab/>
        <w:t>Причиной возникновения пожаров, в большинстве случаев, является неосторожное обращение с огнем в лесу. Увеличивающееся из года в год посещение л</w:t>
      </w:r>
      <w:r w:rsidR="00A53C67">
        <w:rPr>
          <w:sz w:val="28"/>
        </w:rPr>
        <w:t>е</w:t>
      </w:r>
      <w:r>
        <w:rPr>
          <w:sz w:val="28"/>
        </w:rPr>
        <w:t>са туристами и отдыхающими – значительно повышает потенциальную опасность возникновения пожаров.</w:t>
      </w:r>
    </w:p>
    <w:p w:rsidR="00CD01D8" w:rsidRDefault="00CD01D8" w:rsidP="00CD01D8">
      <w:pPr>
        <w:ind w:firstLine="708"/>
        <w:jc w:val="both"/>
        <w:rPr>
          <w:sz w:val="28"/>
        </w:rPr>
      </w:pPr>
      <w:r w:rsidRPr="00E5241D">
        <w:rPr>
          <w:sz w:val="28"/>
        </w:rPr>
        <w:t xml:space="preserve">Учитывая степень пожарной опасности в </w:t>
      </w:r>
      <w:r>
        <w:rPr>
          <w:sz w:val="28"/>
        </w:rPr>
        <w:t xml:space="preserve">городских </w:t>
      </w:r>
      <w:r w:rsidRPr="00E5241D">
        <w:rPr>
          <w:sz w:val="28"/>
        </w:rPr>
        <w:t>лесах</w:t>
      </w:r>
      <w:r>
        <w:rPr>
          <w:sz w:val="28"/>
        </w:rPr>
        <w:t xml:space="preserve"> и </w:t>
      </w:r>
      <w:r w:rsidRPr="00E5241D">
        <w:rPr>
          <w:sz w:val="28"/>
        </w:rPr>
        <w:t xml:space="preserve"> действующи</w:t>
      </w:r>
      <w:r>
        <w:rPr>
          <w:sz w:val="28"/>
        </w:rPr>
        <w:t>е</w:t>
      </w:r>
      <w:r w:rsidRPr="00E5241D">
        <w:rPr>
          <w:sz w:val="28"/>
        </w:rPr>
        <w:t xml:space="preserve"> Правила  пожарной безопасности  в  лесах</w:t>
      </w:r>
      <w:r>
        <w:rPr>
          <w:sz w:val="28"/>
        </w:rPr>
        <w:t xml:space="preserve"> (</w:t>
      </w:r>
      <w:r w:rsidRPr="00E5241D">
        <w:rPr>
          <w:sz w:val="28"/>
        </w:rPr>
        <w:t>2007</w:t>
      </w:r>
      <w:r>
        <w:rPr>
          <w:sz w:val="28"/>
        </w:rPr>
        <w:t xml:space="preserve">) запроектирован </w:t>
      </w:r>
      <w:r w:rsidRPr="00E5241D">
        <w:rPr>
          <w:sz w:val="28"/>
        </w:rPr>
        <w:t>комплекс  противопожарных мероприятий</w:t>
      </w:r>
      <w:r>
        <w:rPr>
          <w:sz w:val="28"/>
        </w:rPr>
        <w:t>, выполнение которых позволит значительно улучшить охрану лесов от пожаров, снизать опасность их возникновения и обеспечить своевременную их ликвидацию.</w:t>
      </w:r>
    </w:p>
    <w:p w:rsidR="001D44B7" w:rsidRPr="00E5241D" w:rsidRDefault="001D44B7" w:rsidP="001D44B7">
      <w:pPr>
        <w:jc w:val="right"/>
        <w:rPr>
          <w:i/>
          <w:sz w:val="28"/>
        </w:rPr>
      </w:pPr>
      <w:r w:rsidRPr="00E5241D">
        <w:rPr>
          <w:i/>
          <w:sz w:val="28"/>
        </w:rPr>
        <w:t xml:space="preserve">Таблица </w:t>
      </w:r>
      <w:r>
        <w:rPr>
          <w:i/>
          <w:sz w:val="28"/>
        </w:rPr>
        <w:t>20</w:t>
      </w:r>
    </w:p>
    <w:p w:rsidR="00B71FB2" w:rsidRDefault="001D44B7" w:rsidP="001D44B7">
      <w:pPr>
        <w:jc w:val="center"/>
        <w:rPr>
          <w:b/>
          <w:sz w:val="28"/>
        </w:rPr>
      </w:pPr>
      <w:r w:rsidRPr="008B02EB">
        <w:rPr>
          <w:b/>
          <w:sz w:val="28"/>
        </w:rPr>
        <w:t xml:space="preserve">Проектируемый </w:t>
      </w:r>
      <w:r w:rsidR="005862BE" w:rsidRPr="008B02EB">
        <w:rPr>
          <w:b/>
          <w:sz w:val="28"/>
        </w:rPr>
        <w:t xml:space="preserve">ежегодный </w:t>
      </w:r>
      <w:r w:rsidRPr="008B02EB">
        <w:rPr>
          <w:b/>
          <w:sz w:val="28"/>
        </w:rPr>
        <w:t xml:space="preserve">объем </w:t>
      </w:r>
      <w:proofErr w:type="gramStart"/>
      <w:r w:rsidRPr="008B02EB">
        <w:rPr>
          <w:b/>
          <w:sz w:val="28"/>
        </w:rPr>
        <w:t>противопожарных</w:t>
      </w:r>
      <w:proofErr w:type="gramEnd"/>
    </w:p>
    <w:p w:rsidR="001D44B7" w:rsidRPr="008B02EB" w:rsidRDefault="001D44B7" w:rsidP="001D44B7">
      <w:pPr>
        <w:jc w:val="center"/>
        <w:rPr>
          <w:b/>
          <w:sz w:val="28"/>
        </w:rPr>
      </w:pPr>
      <w:r w:rsidRPr="008B02EB">
        <w:rPr>
          <w:b/>
          <w:sz w:val="28"/>
        </w:rPr>
        <w:t>мероприятий</w:t>
      </w:r>
    </w:p>
    <w:p w:rsidR="001D44B7" w:rsidRPr="008B02EB" w:rsidRDefault="001D44B7" w:rsidP="001D44B7">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724"/>
        <w:gridCol w:w="1326"/>
        <w:gridCol w:w="3792"/>
      </w:tblGrid>
      <w:tr w:rsidR="001D44B7" w:rsidRPr="008B02EB" w:rsidTr="007E1880">
        <w:trPr>
          <w:cantSplit/>
          <w:trHeight w:val="60"/>
        </w:trPr>
        <w:tc>
          <w:tcPr>
            <w:tcW w:w="1948" w:type="pct"/>
            <w:vAlign w:val="center"/>
          </w:tcPr>
          <w:p w:rsidR="001D44B7" w:rsidRPr="008B02EB" w:rsidRDefault="001D44B7" w:rsidP="001D44B7">
            <w:pPr>
              <w:jc w:val="center"/>
              <w:rPr>
                <w:iCs/>
                <w:sz w:val="28"/>
              </w:rPr>
            </w:pPr>
            <w:r w:rsidRPr="008B02EB">
              <w:rPr>
                <w:iCs/>
                <w:sz w:val="28"/>
              </w:rPr>
              <w:t xml:space="preserve">Наименование </w:t>
            </w:r>
          </w:p>
          <w:p w:rsidR="001D44B7" w:rsidRPr="008B02EB" w:rsidRDefault="001D44B7" w:rsidP="001D44B7">
            <w:pPr>
              <w:jc w:val="center"/>
              <w:rPr>
                <w:iCs/>
                <w:sz w:val="28"/>
              </w:rPr>
            </w:pPr>
            <w:r w:rsidRPr="008B02EB">
              <w:rPr>
                <w:iCs/>
                <w:sz w:val="28"/>
              </w:rPr>
              <w:t>мероприятий</w:t>
            </w:r>
          </w:p>
        </w:tc>
        <w:tc>
          <w:tcPr>
            <w:tcW w:w="378" w:type="pct"/>
            <w:vAlign w:val="center"/>
          </w:tcPr>
          <w:p w:rsidR="001D44B7" w:rsidRPr="008B02EB" w:rsidRDefault="001D44B7" w:rsidP="001D44B7">
            <w:pPr>
              <w:jc w:val="center"/>
              <w:rPr>
                <w:iCs/>
                <w:sz w:val="28"/>
              </w:rPr>
            </w:pPr>
            <w:r w:rsidRPr="008B02EB">
              <w:rPr>
                <w:iCs/>
                <w:sz w:val="28"/>
              </w:rPr>
              <w:t>Ед.</w:t>
            </w:r>
          </w:p>
          <w:p w:rsidR="001D44B7" w:rsidRPr="008B02EB" w:rsidRDefault="001D44B7" w:rsidP="001D44B7">
            <w:pPr>
              <w:jc w:val="center"/>
              <w:rPr>
                <w:iCs/>
                <w:sz w:val="28"/>
              </w:rPr>
            </w:pPr>
            <w:r w:rsidRPr="008B02EB">
              <w:rPr>
                <w:iCs/>
                <w:sz w:val="28"/>
              </w:rPr>
              <w:t>изм.</w:t>
            </w:r>
          </w:p>
        </w:tc>
        <w:tc>
          <w:tcPr>
            <w:tcW w:w="693" w:type="pct"/>
            <w:vAlign w:val="center"/>
          </w:tcPr>
          <w:p w:rsidR="001D44B7" w:rsidRPr="008B02EB" w:rsidRDefault="001D44B7" w:rsidP="001D44B7">
            <w:pPr>
              <w:jc w:val="center"/>
              <w:rPr>
                <w:iCs/>
                <w:sz w:val="28"/>
              </w:rPr>
            </w:pPr>
            <w:proofErr w:type="spellStart"/>
            <w:r w:rsidRPr="008B02EB">
              <w:rPr>
                <w:iCs/>
                <w:sz w:val="28"/>
              </w:rPr>
              <w:t>Проекти-руется</w:t>
            </w:r>
            <w:proofErr w:type="spellEnd"/>
          </w:p>
        </w:tc>
        <w:tc>
          <w:tcPr>
            <w:tcW w:w="1981" w:type="pct"/>
            <w:vAlign w:val="center"/>
          </w:tcPr>
          <w:p w:rsidR="001D44B7" w:rsidRPr="008B02EB" w:rsidRDefault="001D44B7" w:rsidP="001D44B7">
            <w:pPr>
              <w:jc w:val="center"/>
              <w:rPr>
                <w:iCs/>
                <w:sz w:val="28"/>
              </w:rPr>
            </w:pPr>
            <w:r w:rsidRPr="008B02EB">
              <w:rPr>
                <w:iCs/>
                <w:sz w:val="28"/>
              </w:rPr>
              <w:t>Примечания</w:t>
            </w:r>
          </w:p>
        </w:tc>
      </w:tr>
      <w:tr w:rsidR="001D44B7" w:rsidRPr="008B02EB" w:rsidTr="007E1880">
        <w:trPr>
          <w:cantSplit/>
          <w:trHeight w:val="60"/>
        </w:trPr>
        <w:tc>
          <w:tcPr>
            <w:tcW w:w="5000" w:type="pct"/>
            <w:gridSpan w:val="4"/>
            <w:vAlign w:val="center"/>
          </w:tcPr>
          <w:p w:rsidR="001D44B7" w:rsidRPr="008B02EB" w:rsidRDefault="001D44B7" w:rsidP="001D44B7">
            <w:pPr>
              <w:jc w:val="center"/>
              <w:rPr>
                <w:iCs/>
                <w:sz w:val="28"/>
              </w:rPr>
            </w:pP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Предупредительные аншлаги</w:t>
            </w:r>
          </w:p>
        </w:tc>
        <w:tc>
          <w:tcPr>
            <w:tcW w:w="378" w:type="pct"/>
            <w:vAlign w:val="center"/>
          </w:tcPr>
          <w:p w:rsidR="001D44B7" w:rsidRPr="008B02EB" w:rsidRDefault="001D44B7" w:rsidP="001D44B7">
            <w:pPr>
              <w:jc w:val="center"/>
              <w:rPr>
                <w:iCs/>
                <w:sz w:val="28"/>
              </w:rPr>
            </w:pPr>
            <w:r w:rsidRPr="008B02EB">
              <w:rPr>
                <w:iCs/>
                <w:sz w:val="28"/>
              </w:rPr>
              <w:t>шт.</w:t>
            </w:r>
          </w:p>
        </w:tc>
        <w:tc>
          <w:tcPr>
            <w:tcW w:w="693" w:type="pct"/>
            <w:vAlign w:val="center"/>
          </w:tcPr>
          <w:p w:rsidR="001D44B7" w:rsidRPr="008B02EB" w:rsidRDefault="005862BE" w:rsidP="001D44B7">
            <w:pPr>
              <w:jc w:val="center"/>
              <w:rPr>
                <w:iCs/>
                <w:sz w:val="28"/>
              </w:rPr>
            </w:pPr>
            <w:r w:rsidRPr="008B02EB">
              <w:rPr>
                <w:iCs/>
                <w:sz w:val="28"/>
              </w:rPr>
              <w:t>5</w:t>
            </w:r>
          </w:p>
        </w:tc>
        <w:tc>
          <w:tcPr>
            <w:tcW w:w="1981" w:type="pct"/>
          </w:tcPr>
          <w:p w:rsidR="001D44B7" w:rsidRPr="008B02EB" w:rsidRDefault="001D44B7" w:rsidP="001D44B7">
            <w:pPr>
              <w:jc w:val="center"/>
              <w:rPr>
                <w:iCs/>
                <w:sz w:val="28"/>
              </w:rPr>
            </w:pPr>
            <w:r w:rsidRPr="008B02EB">
              <w:rPr>
                <w:iCs/>
                <w:sz w:val="28"/>
              </w:rPr>
              <w:t>Вдоль дорог. При въезде в лес и в наиболее посещаемых местах</w:t>
            </w: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Установка шлагбаумов</w:t>
            </w:r>
          </w:p>
        </w:tc>
        <w:tc>
          <w:tcPr>
            <w:tcW w:w="378" w:type="pct"/>
            <w:vAlign w:val="bottom"/>
          </w:tcPr>
          <w:p w:rsidR="001D44B7" w:rsidRPr="008B02EB" w:rsidRDefault="001D44B7" w:rsidP="001D44B7">
            <w:pPr>
              <w:jc w:val="center"/>
              <w:rPr>
                <w:iCs/>
                <w:sz w:val="28"/>
              </w:rPr>
            </w:pPr>
            <w:r w:rsidRPr="008B02EB">
              <w:rPr>
                <w:iCs/>
                <w:sz w:val="28"/>
              </w:rPr>
              <w:t>шт.</w:t>
            </w:r>
          </w:p>
        </w:tc>
        <w:tc>
          <w:tcPr>
            <w:tcW w:w="693" w:type="pct"/>
            <w:vAlign w:val="bottom"/>
          </w:tcPr>
          <w:p w:rsidR="001D44B7" w:rsidRPr="008B02EB" w:rsidRDefault="001D44B7" w:rsidP="001D44B7">
            <w:pPr>
              <w:jc w:val="center"/>
              <w:rPr>
                <w:iCs/>
                <w:sz w:val="28"/>
              </w:rPr>
            </w:pPr>
            <w:r w:rsidRPr="008B02EB">
              <w:rPr>
                <w:iCs/>
                <w:sz w:val="28"/>
              </w:rPr>
              <w:t>1</w:t>
            </w:r>
          </w:p>
        </w:tc>
        <w:tc>
          <w:tcPr>
            <w:tcW w:w="1981" w:type="pct"/>
          </w:tcPr>
          <w:p w:rsidR="001D44B7" w:rsidRPr="008B02EB" w:rsidRDefault="001D44B7" w:rsidP="001D44B7">
            <w:pPr>
              <w:jc w:val="center"/>
              <w:rPr>
                <w:iCs/>
                <w:sz w:val="28"/>
              </w:rPr>
            </w:pPr>
            <w:r w:rsidRPr="008B02EB">
              <w:rPr>
                <w:iCs/>
                <w:sz w:val="28"/>
              </w:rPr>
              <w:t>При въезде в лес</w:t>
            </w:r>
          </w:p>
        </w:tc>
      </w:tr>
      <w:tr w:rsidR="001D44B7" w:rsidRPr="008B02EB" w:rsidTr="007E1880">
        <w:trPr>
          <w:cantSplit/>
          <w:trHeight w:val="60"/>
        </w:trPr>
        <w:tc>
          <w:tcPr>
            <w:tcW w:w="1948" w:type="pct"/>
          </w:tcPr>
          <w:p w:rsidR="001D44B7" w:rsidRPr="008B02EB" w:rsidRDefault="001D44B7" w:rsidP="00220A53">
            <w:pPr>
              <w:ind w:right="-174"/>
              <w:rPr>
                <w:iCs/>
                <w:sz w:val="28"/>
              </w:rPr>
            </w:pPr>
            <w:r w:rsidRPr="008B02EB">
              <w:rPr>
                <w:iCs/>
                <w:sz w:val="28"/>
              </w:rPr>
              <w:t>Организация пункт</w:t>
            </w:r>
            <w:r w:rsidR="00220A53">
              <w:rPr>
                <w:iCs/>
                <w:sz w:val="28"/>
              </w:rPr>
              <w:t>а</w:t>
            </w:r>
            <w:r w:rsidRPr="008B02EB">
              <w:rPr>
                <w:iCs/>
                <w:sz w:val="28"/>
              </w:rPr>
              <w:t xml:space="preserve"> </w:t>
            </w:r>
            <w:proofErr w:type="gramStart"/>
            <w:r w:rsidRPr="008B02EB">
              <w:rPr>
                <w:iCs/>
                <w:sz w:val="28"/>
              </w:rPr>
              <w:t>про</w:t>
            </w:r>
            <w:r w:rsidR="00B71FB2">
              <w:rPr>
                <w:iCs/>
                <w:sz w:val="28"/>
              </w:rPr>
              <w:t>-</w:t>
            </w:r>
            <w:proofErr w:type="spellStart"/>
            <w:r w:rsidRPr="008B02EB">
              <w:rPr>
                <w:iCs/>
                <w:sz w:val="28"/>
              </w:rPr>
              <w:t>тивопожарного</w:t>
            </w:r>
            <w:proofErr w:type="spellEnd"/>
            <w:proofErr w:type="gramEnd"/>
            <w:r w:rsidRPr="008B02EB">
              <w:rPr>
                <w:iCs/>
                <w:sz w:val="28"/>
              </w:rPr>
              <w:t xml:space="preserve"> инвентаря</w:t>
            </w:r>
          </w:p>
        </w:tc>
        <w:tc>
          <w:tcPr>
            <w:tcW w:w="378" w:type="pct"/>
            <w:vAlign w:val="bottom"/>
          </w:tcPr>
          <w:p w:rsidR="001D44B7" w:rsidRPr="008B02EB" w:rsidRDefault="001D44B7" w:rsidP="001D44B7">
            <w:pPr>
              <w:jc w:val="center"/>
              <w:rPr>
                <w:iCs/>
                <w:sz w:val="28"/>
              </w:rPr>
            </w:pPr>
            <w:r w:rsidRPr="008B02EB">
              <w:rPr>
                <w:iCs/>
                <w:sz w:val="28"/>
              </w:rPr>
              <w:t>шт.</w:t>
            </w:r>
          </w:p>
        </w:tc>
        <w:tc>
          <w:tcPr>
            <w:tcW w:w="693" w:type="pct"/>
            <w:vAlign w:val="bottom"/>
          </w:tcPr>
          <w:p w:rsidR="001D44B7" w:rsidRPr="008B02EB" w:rsidRDefault="001D44B7" w:rsidP="001D44B7">
            <w:pPr>
              <w:jc w:val="center"/>
              <w:rPr>
                <w:iCs/>
                <w:sz w:val="28"/>
              </w:rPr>
            </w:pPr>
            <w:r w:rsidRPr="008B02EB">
              <w:rPr>
                <w:iCs/>
                <w:sz w:val="28"/>
              </w:rPr>
              <w:t>1</w:t>
            </w:r>
          </w:p>
        </w:tc>
        <w:tc>
          <w:tcPr>
            <w:tcW w:w="1981" w:type="pct"/>
          </w:tcPr>
          <w:p w:rsidR="001D44B7" w:rsidRPr="008B02EB" w:rsidRDefault="001D44B7" w:rsidP="001D44B7">
            <w:pPr>
              <w:ind w:left="-108" w:right="-144"/>
              <w:jc w:val="center"/>
              <w:rPr>
                <w:iCs/>
                <w:sz w:val="28"/>
              </w:rPr>
            </w:pPr>
            <w:r w:rsidRPr="008B02EB">
              <w:rPr>
                <w:iCs/>
                <w:sz w:val="28"/>
              </w:rPr>
              <w:t>В легкодоступном мест</w:t>
            </w:r>
            <w:r w:rsidR="00A53C67" w:rsidRPr="008B02EB">
              <w:rPr>
                <w:iCs/>
                <w:sz w:val="28"/>
              </w:rPr>
              <w:t>е</w:t>
            </w:r>
            <w:r w:rsidRPr="008B02EB">
              <w:rPr>
                <w:iCs/>
                <w:sz w:val="28"/>
              </w:rPr>
              <w:t xml:space="preserve"> в случае возникновения пожара</w:t>
            </w:r>
          </w:p>
        </w:tc>
      </w:tr>
      <w:tr w:rsidR="001D44B7" w:rsidRPr="008B02EB" w:rsidTr="007E1880">
        <w:trPr>
          <w:cantSplit/>
          <w:trHeight w:val="60"/>
        </w:trPr>
        <w:tc>
          <w:tcPr>
            <w:tcW w:w="1948" w:type="pct"/>
          </w:tcPr>
          <w:p w:rsidR="001D44B7" w:rsidRPr="008B02EB" w:rsidRDefault="001D44B7" w:rsidP="001D44B7">
            <w:pPr>
              <w:rPr>
                <w:iCs/>
                <w:sz w:val="28"/>
              </w:rPr>
            </w:pPr>
            <w:r w:rsidRPr="008B02EB">
              <w:rPr>
                <w:iCs/>
                <w:sz w:val="28"/>
              </w:rPr>
              <w:t xml:space="preserve">Устройство </w:t>
            </w:r>
            <w:proofErr w:type="gramStart"/>
            <w:r w:rsidRPr="008B02EB">
              <w:rPr>
                <w:iCs/>
                <w:sz w:val="28"/>
              </w:rPr>
              <w:t>минерализован</w:t>
            </w:r>
            <w:r w:rsidR="00B71FB2">
              <w:rPr>
                <w:iCs/>
                <w:sz w:val="28"/>
              </w:rPr>
              <w:t>-</w:t>
            </w:r>
            <w:proofErr w:type="spellStart"/>
            <w:r w:rsidRPr="008B02EB">
              <w:rPr>
                <w:iCs/>
                <w:sz w:val="28"/>
              </w:rPr>
              <w:t>ных</w:t>
            </w:r>
            <w:proofErr w:type="spellEnd"/>
            <w:proofErr w:type="gramEnd"/>
            <w:r w:rsidRPr="008B02EB">
              <w:rPr>
                <w:iCs/>
                <w:sz w:val="28"/>
              </w:rPr>
              <w:t xml:space="preserve"> полос</w:t>
            </w:r>
          </w:p>
        </w:tc>
        <w:tc>
          <w:tcPr>
            <w:tcW w:w="378" w:type="pct"/>
            <w:vAlign w:val="bottom"/>
          </w:tcPr>
          <w:p w:rsidR="001D44B7" w:rsidRPr="008B02EB" w:rsidRDefault="001D44B7" w:rsidP="001D44B7">
            <w:pPr>
              <w:jc w:val="center"/>
              <w:rPr>
                <w:iCs/>
                <w:sz w:val="28"/>
              </w:rPr>
            </w:pPr>
            <w:r w:rsidRPr="008B02EB">
              <w:rPr>
                <w:iCs/>
                <w:sz w:val="28"/>
              </w:rPr>
              <w:t>км</w:t>
            </w:r>
          </w:p>
        </w:tc>
        <w:tc>
          <w:tcPr>
            <w:tcW w:w="693" w:type="pct"/>
            <w:vAlign w:val="bottom"/>
          </w:tcPr>
          <w:p w:rsidR="001D44B7" w:rsidRPr="008B02EB" w:rsidRDefault="005862BE" w:rsidP="001D44B7">
            <w:pPr>
              <w:jc w:val="center"/>
              <w:rPr>
                <w:iCs/>
                <w:sz w:val="28"/>
              </w:rPr>
            </w:pPr>
            <w:r w:rsidRPr="008B02EB">
              <w:rPr>
                <w:iCs/>
                <w:sz w:val="28"/>
              </w:rPr>
              <w:t>4</w:t>
            </w:r>
          </w:p>
        </w:tc>
        <w:tc>
          <w:tcPr>
            <w:tcW w:w="1981" w:type="pct"/>
          </w:tcPr>
          <w:p w:rsidR="001D44B7" w:rsidRPr="008B02EB" w:rsidRDefault="001D44B7" w:rsidP="001D44B7">
            <w:pPr>
              <w:jc w:val="center"/>
              <w:rPr>
                <w:iCs/>
                <w:sz w:val="28"/>
              </w:rPr>
            </w:pPr>
            <w:r w:rsidRPr="008B02EB">
              <w:rPr>
                <w:iCs/>
                <w:sz w:val="28"/>
              </w:rPr>
              <w:t>Вокруг хвойных насаждений и лесных культур</w:t>
            </w:r>
          </w:p>
        </w:tc>
      </w:tr>
      <w:tr w:rsidR="001D44B7" w:rsidRPr="008B02EB" w:rsidTr="007E1880">
        <w:trPr>
          <w:cantSplit/>
          <w:trHeight w:val="60"/>
        </w:trPr>
        <w:tc>
          <w:tcPr>
            <w:tcW w:w="1948" w:type="pct"/>
          </w:tcPr>
          <w:p w:rsidR="001D44B7" w:rsidRPr="008B02EB" w:rsidRDefault="001D44B7" w:rsidP="00B71FB2">
            <w:pPr>
              <w:ind w:right="-174"/>
              <w:rPr>
                <w:iCs/>
                <w:sz w:val="28"/>
              </w:rPr>
            </w:pPr>
            <w:r w:rsidRPr="008B02EB">
              <w:rPr>
                <w:iCs/>
                <w:sz w:val="28"/>
              </w:rPr>
              <w:t>Уход за минерализованными полосами</w:t>
            </w:r>
          </w:p>
        </w:tc>
        <w:tc>
          <w:tcPr>
            <w:tcW w:w="378" w:type="pct"/>
            <w:vAlign w:val="bottom"/>
          </w:tcPr>
          <w:p w:rsidR="001D44B7" w:rsidRPr="008B02EB" w:rsidRDefault="001D44B7" w:rsidP="001D44B7">
            <w:pPr>
              <w:jc w:val="center"/>
              <w:rPr>
                <w:iCs/>
                <w:sz w:val="28"/>
              </w:rPr>
            </w:pPr>
            <w:r w:rsidRPr="008B02EB">
              <w:rPr>
                <w:iCs/>
                <w:sz w:val="28"/>
              </w:rPr>
              <w:t>км</w:t>
            </w:r>
          </w:p>
        </w:tc>
        <w:tc>
          <w:tcPr>
            <w:tcW w:w="693" w:type="pct"/>
            <w:vAlign w:val="bottom"/>
          </w:tcPr>
          <w:p w:rsidR="001D44B7" w:rsidRPr="008B02EB" w:rsidRDefault="005862BE" w:rsidP="001D44B7">
            <w:pPr>
              <w:jc w:val="center"/>
              <w:rPr>
                <w:iCs/>
                <w:sz w:val="28"/>
              </w:rPr>
            </w:pPr>
            <w:r w:rsidRPr="008B02EB">
              <w:rPr>
                <w:iCs/>
                <w:sz w:val="28"/>
              </w:rPr>
              <w:t>8</w:t>
            </w:r>
          </w:p>
        </w:tc>
        <w:tc>
          <w:tcPr>
            <w:tcW w:w="1981" w:type="pct"/>
          </w:tcPr>
          <w:p w:rsidR="001D44B7" w:rsidRPr="008B02EB" w:rsidRDefault="001D44B7" w:rsidP="001D44B7">
            <w:pPr>
              <w:jc w:val="center"/>
              <w:rPr>
                <w:iCs/>
                <w:sz w:val="28"/>
              </w:rPr>
            </w:pPr>
            <w:r w:rsidRPr="008B02EB">
              <w:rPr>
                <w:iCs/>
                <w:sz w:val="28"/>
              </w:rPr>
              <w:t>Периодически подновлять</w:t>
            </w:r>
          </w:p>
        </w:tc>
      </w:tr>
      <w:tr w:rsidR="001D44B7" w:rsidRPr="001D44B7" w:rsidTr="007E1880">
        <w:trPr>
          <w:cantSplit/>
          <w:trHeight w:val="60"/>
        </w:trPr>
        <w:tc>
          <w:tcPr>
            <w:tcW w:w="1948" w:type="pct"/>
            <w:tcBorders>
              <w:bottom w:val="nil"/>
            </w:tcBorders>
          </w:tcPr>
          <w:p w:rsidR="001D44B7" w:rsidRPr="008B02EB" w:rsidRDefault="005862BE" w:rsidP="00B71FB2">
            <w:pPr>
              <w:rPr>
                <w:iCs/>
                <w:sz w:val="28"/>
              </w:rPr>
            </w:pPr>
            <w:r w:rsidRPr="008B02EB">
              <w:rPr>
                <w:iCs/>
                <w:sz w:val="28"/>
              </w:rPr>
              <w:t xml:space="preserve">Содержание </w:t>
            </w:r>
            <w:r w:rsidR="001D44B7" w:rsidRPr="008B02EB">
              <w:rPr>
                <w:iCs/>
                <w:sz w:val="28"/>
              </w:rPr>
              <w:t xml:space="preserve"> дорог </w:t>
            </w:r>
            <w:proofErr w:type="spellStart"/>
            <w:proofErr w:type="gramStart"/>
            <w:r w:rsidR="001D44B7" w:rsidRPr="008B02EB">
              <w:rPr>
                <w:iCs/>
                <w:sz w:val="28"/>
              </w:rPr>
              <w:t>про</w:t>
            </w:r>
            <w:r w:rsidR="00B71FB2">
              <w:rPr>
                <w:iCs/>
                <w:sz w:val="28"/>
              </w:rPr>
              <w:t>ти</w:t>
            </w:r>
            <w:r w:rsidR="009A4B1D" w:rsidRPr="008B02EB">
              <w:rPr>
                <w:iCs/>
                <w:sz w:val="28"/>
              </w:rPr>
              <w:t>-</w:t>
            </w:r>
            <w:r w:rsidR="001D44B7" w:rsidRPr="008B02EB">
              <w:rPr>
                <w:iCs/>
                <w:sz w:val="28"/>
              </w:rPr>
              <w:t>вопожарного</w:t>
            </w:r>
            <w:proofErr w:type="spellEnd"/>
            <w:proofErr w:type="gramEnd"/>
            <w:r w:rsidR="001D44B7" w:rsidRPr="008B02EB">
              <w:rPr>
                <w:iCs/>
                <w:sz w:val="28"/>
              </w:rPr>
              <w:t xml:space="preserve"> назначения</w:t>
            </w:r>
          </w:p>
        </w:tc>
        <w:tc>
          <w:tcPr>
            <w:tcW w:w="378" w:type="pct"/>
            <w:tcBorders>
              <w:bottom w:val="nil"/>
            </w:tcBorders>
            <w:vAlign w:val="bottom"/>
          </w:tcPr>
          <w:p w:rsidR="001D44B7" w:rsidRPr="008B02EB" w:rsidRDefault="001D44B7" w:rsidP="004A3986">
            <w:pPr>
              <w:jc w:val="center"/>
              <w:rPr>
                <w:iCs/>
                <w:sz w:val="28"/>
              </w:rPr>
            </w:pPr>
            <w:r w:rsidRPr="008B02EB">
              <w:rPr>
                <w:iCs/>
                <w:sz w:val="28"/>
              </w:rPr>
              <w:t>км</w:t>
            </w:r>
          </w:p>
        </w:tc>
        <w:tc>
          <w:tcPr>
            <w:tcW w:w="693" w:type="pct"/>
            <w:tcBorders>
              <w:bottom w:val="nil"/>
            </w:tcBorders>
            <w:vAlign w:val="bottom"/>
          </w:tcPr>
          <w:p w:rsidR="001D44B7" w:rsidRPr="001D44B7" w:rsidRDefault="001D44B7" w:rsidP="004A3986">
            <w:pPr>
              <w:jc w:val="center"/>
              <w:rPr>
                <w:iCs/>
                <w:sz w:val="28"/>
              </w:rPr>
            </w:pPr>
            <w:r w:rsidRPr="008B02EB">
              <w:rPr>
                <w:iCs/>
                <w:sz w:val="28"/>
              </w:rPr>
              <w:t>2</w:t>
            </w:r>
          </w:p>
        </w:tc>
        <w:tc>
          <w:tcPr>
            <w:tcW w:w="1981" w:type="pct"/>
            <w:tcBorders>
              <w:bottom w:val="nil"/>
            </w:tcBorders>
          </w:tcPr>
          <w:p w:rsidR="001D44B7" w:rsidRPr="001D44B7" w:rsidRDefault="001D44B7" w:rsidP="004A3986">
            <w:pPr>
              <w:rPr>
                <w:iCs/>
                <w:sz w:val="28"/>
              </w:rPr>
            </w:pPr>
          </w:p>
        </w:tc>
      </w:tr>
      <w:tr w:rsidR="007E1880" w:rsidRPr="001D44B7" w:rsidTr="00B71FB2">
        <w:trPr>
          <w:cantSplit/>
          <w:trHeight w:val="60"/>
        </w:trPr>
        <w:tc>
          <w:tcPr>
            <w:tcW w:w="1948" w:type="pct"/>
            <w:tcBorders>
              <w:top w:val="nil"/>
              <w:bottom w:val="nil"/>
            </w:tcBorders>
            <w:vAlign w:val="center"/>
          </w:tcPr>
          <w:p w:rsidR="007E1880" w:rsidRPr="001D44B7" w:rsidRDefault="007E1880" w:rsidP="001D44B7">
            <w:pPr>
              <w:rPr>
                <w:iCs/>
                <w:sz w:val="28"/>
              </w:rPr>
            </w:pPr>
          </w:p>
        </w:tc>
        <w:tc>
          <w:tcPr>
            <w:tcW w:w="378" w:type="pct"/>
            <w:tcBorders>
              <w:top w:val="nil"/>
              <w:bottom w:val="nil"/>
            </w:tcBorders>
            <w:vAlign w:val="center"/>
          </w:tcPr>
          <w:p w:rsidR="007E1880" w:rsidRPr="001D44B7" w:rsidRDefault="007E1880" w:rsidP="001D44B7">
            <w:pPr>
              <w:jc w:val="center"/>
              <w:rPr>
                <w:iCs/>
                <w:sz w:val="28"/>
              </w:rPr>
            </w:pPr>
          </w:p>
        </w:tc>
        <w:tc>
          <w:tcPr>
            <w:tcW w:w="693" w:type="pct"/>
            <w:tcBorders>
              <w:top w:val="nil"/>
              <w:bottom w:val="nil"/>
            </w:tcBorders>
            <w:vAlign w:val="center"/>
          </w:tcPr>
          <w:p w:rsidR="007E1880" w:rsidRPr="001D44B7" w:rsidRDefault="007E1880" w:rsidP="001D44B7">
            <w:pPr>
              <w:jc w:val="center"/>
              <w:rPr>
                <w:iCs/>
                <w:sz w:val="28"/>
              </w:rPr>
            </w:pPr>
          </w:p>
        </w:tc>
        <w:tc>
          <w:tcPr>
            <w:tcW w:w="1981" w:type="pct"/>
            <w:tcBorders>
              <w:top w:val="nil"/>
              <w:bottom w:val="nil"/>
            </w:tcBorders>
            <w:vAlign w:val="center"/>
          </w:tcPr>
          <w:p w:rsidR="007E1880" w:rsidRPr="001D44B7" w:rsidRDefault="007E1880" w:rsidP="001D44B7">
            <w:pPr>
              <w:rPr>
                <w:iCs/>
                <w:sz w:val="28"/>
              </w:rPr>
            </w:pPr>
          </w:p>
        </w:tc>
      </w:tr>
      <w:tr w:rsidR="00B71FB2" w:rsidRPr="001D44B7" w:rsidTr="007E1880">
        <w:trPr>
          <w:cantSplit/>
          <w:trHeight w:val="60"/>
        </w:trPr>
        <w:tc>
          <w:tcPr>
            <w:tcW w:w="1948" w:type="pct"/>
            <w:tcBorders>
              <w:top w:val="nil"/>
            </w:tcBorders>
            <w:vAlign w:val="center"/>
          </w:tcPr>
          <w:p w:rsidR="00B71FB2" w:rsidRPr="001D44B7" w:rsidRDefault="00B71FB2" w:rsidP="001D44B7">
            <w:pPr>
              <w:rPr>
                <w:iCs/>
                <w:sz w:val="28"/>
              </w:rPr>
            </w:pPr>
          </w:p>
        </w:tc>
        <w:tc>
          <w:tcPr>
            <w:tcW w:w="378" w:type="pct"/>
            <w:tcBorders>
              <w:top w:val="nil"/>
            </w:tcBorders>
            <w:vAlign w:val="center"/>
          </w:tcPr>
          <w:p w:rsidR="00B71FB2" w:rsidRPr="001D44B7" w:rsidRDefault="00B71FB2" w:rsidP="001D44B7">
            <w:pPr>
              <w:jc w:val="center"/>
              <w:rPr>
                <w:iCs/>
                <w:sz w:val="28"/>
              </w:rPr>
            </w:pPr>
          </w:p>
        </w:tc>
        <w:tc>
          <w:tcPr>
            <w:tcW w:w="693" w:type="pct"/>
            <w:tcBorders>
              <w:top w:val="nil"/>
            </w:tcBorders>
            <w:vAlign w:val="center"/>
          </w:tcPr>
          <w:p w:rsidR="00B71FB2" w:rsidRPr="001D44B7" w:rsidRDefault="00B71FB2" w:rsidP="001D44B7">
            <w:pPr>
              <w:jc w:val="center"/>
              <w:rPr>
                <w:iCs/>
                <w:sz w:val="28"/>
              </w:rPr>
            </w:pPr>
          </w:p>
        </w:tc>
        <w:tc>
          <w:tcPr>
            <w:tcW w:w="1981" w:type="pct"/>
            <w:tcBorders>
              <w:top w:val="nil"/>
            </w:tcBorders>
            <w:vAlign w:val="center"/>
          </w:tcPr>
          <w:p w:rsidR="00B71FB2" w:rsidRPr="001D44B7" w:rsidRDefault="00B71FB2" w:rsidP="001D44B7">
            <w:pPr>
              <w:rPr>
                <w:iCs/>
                <w:sz w:val="28"/>
              </w:rPr>
            </w:pPr>
          </w:p>
        </w:tc>
      </w:tr>
    </w:tbl>
    <w:p w:rsidR="00CD01D8" w:rsidRDefault="00CD01D8" w:rsidP="001D44B7">
      <w:pPr>
        <w:rPr>
          <w:sz w:val="28"/>
        </w:rPr>
      </w:pPr>
    </w:p>
    <w:p w:rsidR="00220A53" w:rsidRDefault="00220A53" w:rsidP="001D44B7">
      <w:pPr>
        <w:rPr>
          <w:sz w:val="28"/>
        </w:rPr>
      </w:pPr>
    </w:p>
    <w:p w:rsidR="00220A53" w:rsidRPr="001D44B7" w:rsidRDefault="00220A53" w:rsidP="001D44B7">
      <w:pPr>
        <w:rPr>
          <w:sz w:val="28"/>
        </w:rPr>
      </w:pPr>
    </w:p>
    <w:p w:rsidR="00504D08" w:rsidRDefault="009A4B1D" w:rsidP="00FE35FE">
      <w:pPr>
        <w:jc w:val="both"/>
        <w:rPr>
          <w:sz w:val="28"/>
        </w:rPr>
      </w:pPr>
      <w:r>
        <w:rPr>
          <w:sz w:val="28"/>
        </w:rPr>
        <w:lastRenderedPageBreak/>
        <w:tab/>
        <w:t>Кроме выполнения мероприятий по противопожарному устройству</w:t>
      </w:r>
      <w:r w:rsidR="007E1880">
        <w:rPr>
          <w:sz w:val="28"/>
        </w:rPr>
        <w:t xml:space="preserve"> необходимо проводить разъяснительную работу среди населения по вопросам сбережения лесов и соблюдения установленных норм пожарной безопасности в лесу. Особое внимание следует уделять охране городских лесов, где наблюдается наибольшее число нарушений со стороны неорганизованных отдыхающих. Необходимо постоянное патрулирование лесов по дорогам и в участках, наиболее посещаемых населением.</w:t>
      </w:r>
    </w:p>
    <w:p w:rsidR="007E1880" w:rsidRPr="001656FB" w:rsidRDefault="007E1880" w:rsidP="00FE35FE">
      <w:pPr>
        <w:jc w:val="both"/>
        <w:rPr>
          <w:sz w:val="28"/>
        </w:rPr>
      </w:pPr>
      <w:r>
        <w:rPr>
          <w:sz w:val="28"/>
        </w:rPr>
        <w:tab/>
        <w:t>Основным техническим средством связи является мобильная связь. Для несения дозорно-сторожевой службы в течение пожароопасного сезона должны быть наняты временные пожарные сторожа.</w:t>
      </w:r>
    </w:p>
    <w:p w:rsidR="00B71FB2" w:rsidRDefault="007E1880" w:rsidP="007E1880">
      <w:pPr>
        <w:ind w:firstLine="708"/>
        <w:jc w:val="both"/>
        <w:rPr>
          <w:sz w:val="28"/>
        </w:rPr>
      </w:pPr>
      <w:r>
        <w:rPr>
          <w:sz w:val="28"/>
        </w:rPr>
        <w:t xml:space="preserve">В соответствии с «Правилами пожарной безопасности в лесах» (2007), минерализованные полосы должны быть созданы на лесосеках с  оставленными на пожароопасный сезон </w:t>
      </w:r>
      <w:proofErr w:type="spellStart"/>
      <w:r>
        <w:rPr>
          <w:sz w:val="28"/>
        </w:rPr>
        <w:t>лесопродукцией</w:t>
      </w:r>
      <w:proofErr w:type="spellEnd"/>
      <w:r>
        <w:rPr>
          <w:sz w:val="28"/>
        </w:rPr>
        <w:t xml:space="preserve"> и  порубочными остатками.  Примерные требования по ограничению источников огня в лесу, которые должны выполняться гражданами и организациями при разведении костров или  выполнении работ лесозаготовителями приведены в таблице.</w:t>
      </w: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B71FB2">
      <w:pPr>
        <w:jc w:val="both"/>
        <w:rPr>
          <w:sz w:val="28"/>
        </w:rPr>
      </w:pPr>
    </w:p>
    <w:p w:rsidR="00B71FB2" w:rsidRDefault="00B71FB2" w:rsidP="007E1880">
      <w:pPr>
        <w:jc w:val="right"/>
        <w:rPr>
          <w:i/>
          <w:sz w:val="28"/>
        </w:rPr>
        <w:sectPr w:rsidR="00B71FB2" w:rsidSect="00C37043">
          <w:headerReference w:type="even" r:id="rId35"/>
          <w:headerReference w:type="default" r:id="rId36"/>
          <w:footerReference w:type="even" r:id="rId37"/>
          <w:pgSz w:w="11906" w:h="16838" w:code="9"/>
          <w:pgMar w:top="1418" w:right="851" w:bottom="1418" w:left="1701" w:header="851" w:footer="0" w:gutter="0"/>
          <w:cols w:space="708"/>
          <w:docGrid w:charSpace="1"/>
        </w:sectPr>
      </w:pPr>
    </w:p>
    <w:p w:rsidR="007E1880" w:rsidRPr="007E1880" w:rsidRDefault="007E1880" w:rsidP="007E1880">
      <w:pPr>
        <w:jc w:val="right"/>
        <w:rPr>
          <w:i/>
          <w:sz w:val="28"/>
        </w:rPr>
      </w:pPr>
      <w:r w:rsidRPr="007E1880">
        <w:rPr>
          <w:i/>
          <w:sz w:val="28"/>
        </w:rPr>
        <w:lastRenderedPageBreak/>
        <w:t xml:space="preserve">Таблица </w:t>
      </w:r>
      <w:r>
        <w:rPr>
          <w:i/>
          <w:sz w:val="28"/>
        </w:rPr>
        <w:t>21</w:t>
      </w:r>
    </w:p>
    <w:p w:rsidR="007E1880" w:rsidRPr="007E1880" w:rsidRDefault="007E1880" w:rsidP="007E1880">
      <w:pPr>
        <w:pStyle w:val="ad"/>
        <w:jc w:val="center"/>
        <w:rPr>
          <w:rFonts w:ascii="Times New Roman" w:hAnsi="Times New Roman"/>
          <w:b/>
          <w:sz w:val="28"/>
          <w:szCs w:val="28"/>
        </w:rPr>
      </w:pPr>
      <w:r w:rsidRPr="007E1880">
        <w:rPr>
          <w:rFonts w:ascii="Times New Roman" w:hAnsi="Times New Roman"/>
          <w:b/>
          <w:sz w:val="28"/>
          <w:szCs w:val="28"/>
        </w:rPr>
        <w:t>Требования по ограничению источников огня в лесу</w:t>
      </w:r>
    </w:p>
    <w:p w:rsidR="007E1880" w:rsidRPr="007E1880" w:rsidRDefault="007E1880" w:rsidP="007E1880">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620"/>
        <w:gridCol w:w="2201"/>
        <w:gridCol w:w="1985"/>
        <w:gridCol w:w="3196"/>
      </w:tblGrid>
      <w:tr w:rsidR="007E1880" w:rsidRPr="00BE19F1" w:rsidTr="00BE19F1">
        <w:trPr>
          <w:cantSplit/>
        </w:trPr>
        <w:tc>
          <w:tcPr>
            <w:tcW w:w="1131" w:type="pct"/>
            <w:vMerge w:val="restart"/>
            <w:vAlign w:val="center"/>
          </w:tcPr>
          <w:p w:rsidR="007E1880" w:rsidRPr="00BE19F1" w:rsidRDefault="007E1880" w:rsidP="007E1880">
            <w:pPr>
              <w:jc w:val="center"/>
              <w:rPr>
                <w:sz w:val="28"/>
              </w:rPr>
            </w:pPr>
            <w:r w:rsidRPr="00BE19F1">
              <w:rPr>
                <w:sz w:val="28"/>
              </w:rPr>
              <w:t>Объект</w:t>
            </w:r>
          </w:p>
        </w:tc>
        <w:tc>
          <w:tcPr>
            <w:tcW w:w="1273" w:type="pct"/>
            <w:vMerge w:val="restart"/>
            <w:vAlign w:val="center"/>
          </w:tcPr>
          <w:p w:rsidR="00BE19F1" w:rsidRDefault="007E1880" w:rsidP="007E1880">
            <w:pPr>
              <w:jc w:val="center"/>
              <w:rPr>
                <w:sz w:val="28"/>
              </w:rPr>
            </w:pPr>
            <w:r w:rsidRPr="00BE19F1">
              <w:rPr>
                <w:sz w:val="28"/>
              </w:rPr>
              <w:t xml:space="preserve">Допустимое расстояние </w:t>
            </w:r>
          </w:p>
          <w:p w:rsidR="007E1880" w:rsidRPr="00BE19F1" w:rsidRDefault="007E1880" w:rsidP="007E1880">
            <w:pPr>
              <w:jc w:val="center"/>
              <w:rPr>
                <w:sz w:val="28"/>
              </w:rPr>
            </w:pPr>
            <w:r w:rsidRPr="00BE19F1">
              <w:rPr>
                <w:sz w:val="28"/>
              </w:rPr>
              <w:t>от объекта до леса (противопожарный разрыв)</w:t>
            </w:r>
          </w:p>
        </w:tc>
        <w:tc>
          <w:tcPr>
            <w:tcW w:w="774" w:type="pct"/>
            <w:vMerge w:val="restart"/>
            <w:vAlign w:val="center"/>
          </w:tcPr>
          <w:p w:rsidR="007E1880" w:rsidRPr="00BE19F1" w:rsidRDefault="007E1880" w:rsidP="007E1880">
            <w:pPr>
              <w:jc w:val="center"/>
              <w:rPr>
                <w:sz w:val="28"/>
              </w:rPr>
            </w:pPr>
            <w:r w:rsidRPr="00BE19F1">
              <w:rPr>
                <w:sz w:val="28"/>
              </w:rPr>
              <w:t>Площадь, подлежащая очистке от валежника, порубочных остатков</w:t>
            </w:r>
          </w:p>
        </w:tc>
        <w:tc>
          <w:tcPr>
            <w:tcW w:w="1822" w:type="pct"/>
            <w:gridSpan w:val="2"/>
            <w:vAlign w:val="center"/>
          </w:tcPr>
          <w:p w:rsidR="007E1880" w:rsidRPr="00BE19F1" w:rsidRDefault="007E1880" w:rsidP="007E1880">
            <w:pPr>
              <w:jc w:val="center"/>
              <w:rPr>
                <w:sz w:val="28"/>
              </w:rPr>
            </w:pPr>
            <w:r w:rsidRPr="00BE19F1">
              <w:rPr>
                <w:sz w:val="28"/>
              </w:rPr>
              <w:t>Минерализованные полосы</w:t>
            </w:r>
          </w:p>
        </w:tc>
      </w:tr>
      <w:tr w:rsidR="007E1880" w:rsidRPr="00BE19F1" w:rsidTr="00BE19F1">
        <w:trPr>
          <w:cantSplit/>
          <w:trHeight w:val="570"/>
        </w:trPr>
        <w:tc>
          <w:tcPr>
            <w:tcW w:w="1131" w:type="pct"/>
            <w:vMerge/>
            <w:vAlign w:val="center"/>
          </w:tcPr>
          <w:p w:rsidR="007E1880" w:rsidRPr="00BE19F1" w:rsidRDefault="007E1880" w:rsidP="007E1880">
            <w:pPr>
              <w:rPr>
                <w:sz w:val="28"/>
              </w:rPr>
            </w:pPr>
          </w:p>
        </w:tc>
        <w:tc>
          <w:tcPr>
            <w:tcW w:w="1273" w:type="pct"/>
            <w:vMerge/>
            <w:vAlign w:val="center"/>
          </w:tcPr>
          <w:p w:rsidR="007E1880" w:rsidRPr="00BE19F1" w:rsidRDefault="007E1880" w:rsidP="007E1880">
            <w:pPr>
              <w:rPr>
                <w:sz w:val="28"/>
              </w:rPr>
            </w:pPr>
          </w:p>
        </w:tc>
        <w:tc>
          <w:tcPr>
            <w:tcW w:w="774" w:type="pct"/>
            <w:vMerge/>
            <w:vAlign w:val="center"/>
          </w:tcPr>
          <w:p w:rsidR="007E1880" w:rsidRPr="00BE19F1" w:rsidRDefault="007E1880" w:rsidP="007E1880">
            <w:pPr>
              <w:rPr>
                <w:sz w:val="28"/>
              </w:rPr>
            </w:pPr>
          </w:p>
        </w:tc>
        <w:tc>
          <w:tcPr>
            <w:tcW w:w="698" w:type="pct"/>
            <w:vAlign w:val="center"/>
          </w:tcPr>
          <w:p w:rsidR="007E1880" w:rsidRPr="00BE19F1" w:rsidRDefault="007E1880" w:rsidP="007E1880">
            <w:pPr>
              <w:jc w:val="center"/>
              <w:rPr>
                <w:sz w:val="28"/>
              </w:rPr>
            </w:pPr>
            <w:r w:rsidRPr="00BE19F1">
              <w:rPr>
                <w:sz w:val="28"/>
              </w:rPr>
              <w:t xml:space="preserve">ширина, </w:t>
            </w:r>
          </w:p>
          <w:p w:rsidR="007E1880" w:rsidRPr="00BE19F1" w:rsidRDefault="007E1880" w:rsidP="007E1880">
            <w:pPr>
              <w:jc w:val="center"/>
              <w:rPr>
                <w:sz w:val="28"/>
              </w:rPr>
            </w:pPr>
            <w:r w:rsidRPr="00BE19F1">
              <w:rPr>
                <w:sz w:val="28"/>
              </w:rPr>
              <w:t>м</w:t>
            </w:r>
          </w:p>
        </w:tc>
        <w:tc>
          <w:tcPr>
            <w:tcW w:w="1124" w:type="pct"/>
            <w:vAlign w:val="center"/>
          </w:tcPr>
          <w:p w:rsidR="007E1880" w:rsidRPr="00BE19F1" w:rsidRDefault="007E1880" w:rsidP="007E1880">
            <w:pPr>
              <w:jc w:val="center"/>
              <w:rPr>
                <w:sz w:val="28"/>
              </w:rPr>
            </w:pPr>
            <w:r w:rsidRPr="00BE19F1">
              <w:rPr>
                <w:sz w:val="28"/>
              </w:rPr>
              <w:t>где устраиваются</w:t>
            </w:r>
          </w:p>
        </w:tc>
      </w:tr>
      <w:tr w:rsidR="007E1880" w:rsidRPr="00BE19F1" w:rsidTr="00E220BA">
        <w:tc>
          <w:tcPr>
            <w:tcW w:w="5000" w:type="pct"/>
            <w:gridSpan w:val="5"/>
          </w:tcPr>
          <w:p w:rsidR="007E1880" w:rsidRPr="00BE19F1" w:rsidRDefault="007E1880" w:rsidP="007E1880">
            <w:pPr>
              <w:jc w:val="center"/>
              <w:rPr>
                <w:sz w:val="28"/>
              </w:rPr>
            </w:pPr>
          </w:p>
        </w:tc>
      </w:tr>
      <w:tr w:rsidR="007E1880" w:rsidRPr="00BE19F1" w:rsidTr="00BE19F1">
        <w:tc>
          <w:tcPr>
            <w:tcW w:w="1131" w:type="pct"/>
          </w:tcPr>
          <w:p w:rsidR="007E1880" w:rsidRPr="00BE19F1" w:rsidRDefault="007E1880" w:rsidP="00BE19F1">
            <w:pPr>
              <w:snapToGrid w:val="0"/>
              <w:rPr>
                <w:sz w:val="28"/>
              </w:rPr>
            </w:pPr>
            <w:r w:rsidRPr="00BE19F1">
              <w:rPr>
                <w:sz w:val="28"/>
              </w:rPr>
              <w:t>Место разведения костра</w:t>
            </w:r>
          </w:p>
        </w:tc>
        <w:tc>
          <w:tcPr>
            <w:tcW w:w="1273" w:type="pct"/>
          </w:tcPr>
          <w:p w:rsidR="007E1880" w:rsidRPr="00BE19F1" w:rsidRDefault="007E1880" w:rsidP="007E1880">
            <w:pPr>
              <w:snapToGrid w:val="0"/>
              <w:rPr>
                <w:sz w:val="28"/>
              </w:rPr>
            </w:pPr>
          </w:p>
        </w:tc>
        <w:tc>
          <w:tcPr>
            <w:tcW w:w="774" w:type="pct"/>
          </w:tcPr>
          <w:p w:rsidR="007E1880" w:rsidRPr="00BE19F1" w:rsidRDefault="007E1880" w:rsidP="007E1880">
            <w:pPr>
              <w:snapToGrid w:val="0"/>
              <w:rPr>
                <w:sz w:val="28"/>
              </w:rPr>
            </w:pPr>
            <w:r w:rsidRPr="00BE19F1">
              <w:rPr>
                <w:sz w:val="28"/>
              </w:rPr>
              <w:t>Площадка костра</w:t>
            </w:r>
          </w:p>
        </w:tc>
        <w:tc>
          <w:tcPr>
            <w:tcW w:w="698" w:type="pct"/>
          </w:tcPr>
          <w:p w:rsidR="007E1880" w:rsidRPr="00BE19F1" w:rsidRDefault="007E1880" w:rsidP="007E1880">
            <w:pPr>
              <w:snapToGrid w:val="0"/>
              <w:jc w:val="center"/>
              <w:rPr>
                <w:sz w:val="28"/>
              </w:rPr>
            </w:pPr>
            <w:r w:rsidRPr="00BE19F1">
              <w:rPr>
                <w:sz w:val="28"/>
              </w:rPr>
              <w:t>0,5</w:t>
            </w:r>
          </w:p>
        </w:tc>
        <w:tc>
          <w:tcPr>
            <w:tcW w:w="1124" w:type="pct"/>
          </w:tcPr>
          <w:p w:rsidR="007E1880" w:rsidRPr="00BE19F1" w:rsidRDefault="007E1880" w:rsidP="007E1880">
            <w:pPr>
              <w:snapToGrid w:val="0"/>
              <w:rPr>
                <w:sz w:val="28"/>
              </w:rPr>
            </w:pPr>
            <w:r w:rsidRPr="00BE19F1">
              <w:rPr>
                <w:sz w:val="28"/>
              </w:rPr>
              <w:t>Вокруг костра</w:t>
            </w:r>
          </w:p>
        </w:tc>
      </w:tr>
      <w:tr w:rsidR="007E1880" w:rsidRPr="00BE19F1" w:rsidTr="00BE19F1">
        <w:tc>
          <w:tcPr>
            <w:tcW w:w="1131" w:type="pct"/>
          </w:tcPr>
          <w:p w:rsidR="007E1880" w:rsidRPr="00BE19F1" w:rsidRDefault="007E1880" w:rsidP="007E1880">
            <w:pPr>
              <w:snapToGrid w:val="0"/>
              <w:rPr>
                <w:sz w:val="28"/>
              </w:rPr>
            </w:pPr>
            <w:r w:rsidRPr="00BE19F1">
              <w:rPr>
                <w:sz w:val="28"/>
              </w:rPr>
              <w:t xml:space="preserve">Места хранения </w:t>
            </w:r>
            <w:proofErr w:type="gramStart"/>
            <w:r w:rsidRPr="00BE19F1">
              <w:rPr>
                <w:sz w:val="28"/>
              </w:rPr>
              <w:t>горюче</w:t>
            </w:r>
            <w:r w:rsidR="00BE19F1">
              <w:rPr>
                <w:sz w:val="28"/>
              </w:rPr>
              <w:t>-</w:t>
            </w:r>
            <w:proofErr w:type="spellStart"/>
            <w:r w:rsidRPr="00BE19F1">
              <w:rPr>
                <w:sz w:val="28"/>
              </w:rPr>
              <w:t>го</w:t>
            </w:r>
            <w:proofErr w:type="spellEnd"/>
            <w:proofErr w:type="gramEnd"/>
            <w:r w:rsidRPr="00BE19F1">
              <w:rPr>
                <w:sz w:val="28"/>
              </w:rPr>
              <w:t xml:space="preserve"> и смазочного мате</w:t>
            </w:r>
            <w:r w:rsidR="00BE19F1">
              <w:rPr>
                <w:sz w:val="28"/>
              </w:rPr>
              <w:t>-</w:t>
            </w:r>
            <w:r w:rsidRPr="00BE19F1">
              <w:rPr>
                <w:sz w:val="28"/>
              </w:rPr>
              <w:t>риала при проведении работ в лесу</w:t>
            </w:r>
          </w:p>
        </w:tc>
        <w:tc>
          <w:tcPr>
            <w:tcW w:w="1273" w:type="pct"/>
          </w:tcPr>
          <w:p w:rsidR="007E1880" w:rsidRPr="00BE19F1" w:rsidRDefault="007E1880" w:rsidP="007E1880">
            <w:pPr>
              <w:snapToGrid w:val="0"/>
              <w:rPr>
                <w:sz w:val="28"/>
              </w:rPr>
            </w:pPr>
          </w:p>
        </w:tc>
        <w:tc>
          <w:tcPr>
            <w:tcW w:w="774" w:type="pct"/>
          </w:tcPr>
          <w:p w:rsidR="007E1880" w:rsidRPr="00BE19F1" w:rsidRDefault="007E1880" w:rsidP="007E1880">
            <w:pPr>
              <w:snapToGrid w:val="0"/>
              <w:rPr>
                <w:sz w:val="28"/>
              </w:rPr>
            </w:pPr>
            <w:r w:rsidRPr="00BE19F1">
              <w:rPr>
                <w:sz w:val="28"/>
              </w:rPr>
              <w:t>Места хранения</w:t>
            </w:r>
          </w:p>
        </w:tc>
        <w:tc>
          <w:tcPr>
            <w:tcW w:w="698" w:type="pct"/>
          </w:tcPr>
          <w:p w:rsidR="007E1880" w:rsidRPr="00BE19F1" w:rsidRDefault="007E1880" w:rsidP="007E1880">
            <w:pPr>
              <w:snapToGrid w:val="0"/>
              <w:jc w:val="center"/>
              <w:rPr>
                <w:sz w:val="28"/>
              </w:rPr>
            </w:pPr>
            <w:r w:rsidRPr="00BE19F1">
              <w:rPr>
                <w:sz w:val="28"/>
              </w:rPr>
              <w:t>1,4</w:t>
            </w:r>
          </w:p>
        </w:tc>
        <w:tc>
          <w:tcPr>
            <w:tcW w:w="1124" w:type="pct"/>
          </w:tcPr>
          <w:p w:rsidR="007E1880" w:rsidRPr="00BE19F1" w:rsidRDefault="007E1880" w:rsidP="007E1880">
            <w:pPr>
              <w:snapToGrid w:val="0"/>
              <w:rPr>
                <w:sz w:val="28"/>
              </w:rPr>
            </w:pPr>
            <w:r w:rsidRPr="00BE19F1">
              <w:rPr>
                <w:sz w:val="28"/>
              </w:rPr>
              <w:t>Вокруг мест хранения</w:t>
            </w:r>
          </w:p>
        </w:tc>
      </w:tr>
      <w:tr w:rsidR="007E1880" w:rsidRPr="00BE19F1" w:rsidTr="00BE19F1">
        <w:tc>
          <w:tcPr>
            <w:tcW w:w="1131" w:type="pct"/>
            <w:tcBorders>
              <w:bottom w:val="nil"/>
            </w:tcBorders>
          </w:tcPr>
          <w:p w:rsidR="007E1880" w:rsidRPr="00BE19F1" w:rsidRDefault="007E1880" w:rsidP="00BE19F1">
            <w:pPr>
              <w:snapToGrid w:val="0"/>
              <w:rPr>
                <w:sz w:val="28"/>
              </w:rPr>
            </w:pPr>
            <w:r w:rsidRPr="00BE19F1">
              <w:rPr>
                <w:sz w:val="28"/>
              </w:rPr>
              <w:t>Места для  сжигания мусора (котлованы или площадки) вблизи леса, порубочных остатков на верхних складах (пунктах погрузки)</w:t>
            </w:r>
          </w:p>
        </w:tc>
        <w:tc>
          <w:tcPr>
            <w:tcW w:w="1273" w:type="pct"/>
            <w:tcBorders>
              <w:bottom w:val="nil"/>
            </w:tcBorders>
          </w:tcPr>
          <w:p w:rsidR="007E1880" w:rsidRPr="00BE19F1" w:rsidRDefault="007E1880" w:rsidP="00F80F10">
            <w:pPr>
              <w:snapToGrid w:val="0"/>
              <w:ind w:right="-128"/>
              <w:rPr>
                <w:sz w:val="28"/>
              </w:rPr>
            </w:pPr>
            <w:r w:rsidRPr="00BE19F1">
              <w:rPr>
                <w:sz w:val="28"/>
              </w:rPr>
              <w:t xml:space="preserve">Не менее 100 м от хвойного леса или отдельно растущих хвойных деревьев и </w:t>
            </w:r>
            <w:proofErr w:type="gramStart"/>
            <w:r w:rsidRPr="00BE19F1">
              <w:rPr>
                <w:sz w:val="28"/>
              </w:rPr>
              <w:t>молод</w:t>
            </w:r>
            <w:r w:rsidR="00BE19F1">
              <w:rPr>
                <w:sz w:val="28"/>
              </w:rPr>
              <w:t>-</w:t>
            </w:r>
            <w:proofErr w:type="spellStart"/>
            <w:r w:rsidRPr="00BE19F1">
              <w:rPr>
                <w:sz w:val="28"/>
              </w:rPr>
              <w:t>няка</w:t>
            </w:r>
            <w:proofErr w:type="spellEnd"/>
            <w:proofErr w:type="gramEnd"/>
            <w:r w:rsidRPr="00BE19F1">
              <w:rPr>
                <w:sz w:val="28"/>
              </w:rPr>
              <w:t xml:space="preserve"> и не менее 50 м от стен лиственного леса или отдельных деревьев</w:t>
            </w:r>
          </w:p>
        </w:tc>
        <w:tc>
          <w:tcPr>
            <w:tcW w:w="774" w:type="pct"/>
            <w:tcBorders>
              <w:bottom w:val="nil"/>
            </w:tcBorders>
          </w:tcPr>
          <w:p w:rsidR="00BE19F1" w:rsidRDefault="007E1880" w:rsidP="00F80F10">
            <w:pPr>
              <w:snapToGrid w:val="0"/>
              <w:ind w:right="-183"/>
              <w:rPr>
                <w:sz w:val="28"/>
              </w:rPr>
            </w:pPr>
            <w:r w:rsidRPr="00BE19F1">
              <w:rPr>
                <w:sz w:val="28"/>
              </w:rPr>
              <w:t xml:space="preserve">25 – 30 м вокруг котлована или </w:t>
            </w:r>
          </w:p>
          <w:p w:rsidR="007E1880" w:rsidRPr="00BE19F1" w:rsidRDefault="007E1880" w:rsidP="00BE19F1">
            <w:pPr>
              <w:snapToGrid w:val="0"/>
              <w:ind w:right="-183"/>
              <w:rPr>
                <w:sz w:val="28"/>
              </w:rPr>
            </w:pPr>
            <w:r w:rsidRPr="00BE19F1">
              <w:rPr>
                <w:sz w:val="28"/>
              </w:rPr>
              <w:t>площадки</w:t>
            </w:r>
          </w:p>
        </w:tc>
        <w:tc>
          <w:tcPr>
            <w:tcW w:w="698" w:type="pct"/>
            <w:tcBorders>
              <w:bottom w:val="nil"/>
            </w:tcBorders>
          </w:tcPr>
          <w:p w:rsidR="00BE19F1" w:rsidRDefault="007E1880" w:rsidP="007E1880">
            <w:pPr>
              <w:snapToGrid w:val="0"/>
              <w:jc w:val="center"/>
              <w:rPr>
                <w:sz w:val="28"/>
              </w:rPr>
            </w:pPr>
            <w:r w:rsidRPr="00BE19F1">
              <w:rPr>
                <w:sz w:val="28"/>
              </w:rPr>
              <w:t xml:space="preserve">не менее </w:t>
            </w:r>
          </w:p>
          <w:p w:rsidR="007E1880" w:rsidRPr="00BE19F1" w:rsidRDefault="007E1880" w:rsidP="007E1880">
            <w:pPr>
              <w:snapToGrid w:val="0"/>
              <w:jc w:val="center"/>
              <w:rPr>
                <w:sz w:val="28"/>
              </w:rPr>
            </w:pPr>
            <w:r w:rsidRPr="00BE19F1">
              <w:rPr>
                <w:sz w:val="28"/>
              </w:rPr>
              <w:t>1,4</w:t>
            </w:r>
          </w:p>
          <w:p w:rsidR="007E1880" w:rsidRPr="00BE19F1" w:rsidRDefault="007E1880" w:rsidP="007E1880">
            <w:pPr>
              <w:snapToGrid w:val="0"/>
              <w:jc w:val="center"/>
              <w:rPr>
                <w:sz w:val="28"/>
              </w:rPr>
            </w:pPr>
            <w:r w:rsidRPr="00BE19F1">
              <w:rPr>
                <w:sz w:val="28"/>
              </w:rPr>
              <w:t xml:space="preserve">каждая </w:t>
            </w:r>
          </w:p>
          <w:p w:rsidR="007E1880" w:rsidRPr="00BE19F1" w:rsidRDefault="007E1880" w:rsidP="007E1880">
            <w:pPr>
              <w:jc w:val="center"/>
              <w:rPr>
                <w:sz w:val="28"/>
              </w:rPr>
            </w:pPr>
          </w:p>
          <w:p w:rsidR="00BE19F1" w:rsidRDefault="007E1880" w:rsidP="007E1880">
            <w:pPr>
              <w:jc w:val="center"/>
              <w:rPr>
                <w:sz w:val="28"/>
              </w:rPr>
            </w:pPr>
            <w:r w:rsidRPr="00BE19F1">
              <w:rPr>
                <w:sz w:val="28"/>
              </w:rPr>
              <w:t>не менее</w:t>
            </w:r>
          </w:p>
          <w:p w:rsidR="007E1880" w:rsidRPr="00BE19F1" w:rsidRDefault="007E1880" w:rsidP="007E1880">
            <w:pPr>
              <w:jc w:val="center"/>
              <w:rPr>
                <w:sz w:val="28"/>
              </w:rPr>
            </w:pPr>
            <w:r w:rsidRPr="00BE19F1">
              <w:rPr>
                <w:sz w:val="28"/>
              </w:rPr>
              <w:t xml:space="preserve">2,6 </w:t>
            </w:r>
          </w:p>
          <w:p w:rsidR="007E1880" w:rsidRPr="00BE19F1" w:rsidRDefault="007E1880" w:rsidP="007E1880">
            <w:pPr>
              <w:jc w:val="center"/>
              <w:rPr>
                <w:sz w:val="28"/>
              </w:rPr>
            </w:pPr>
            <w:r w:rsidRPr="00BE19F1">
              <w:rPr>
                <w:sz w:val="28"/>
              </w:rPr>
              <w:t>каждая</w:t>
            </w:r>
          </w:p>
        </w:tc>
        <w:tc>
          <w:tcPr>
            <w:tcW w:w="1124" w:type="pct"/>
            <w:tcBorders>
              <w:bottom w:val="nil"/>
            </w:tcBorders>
          </w:tcPr>
          <w:p w:rsidR="007E1880" w:rsidRPr="00BE19F1" w:rsidRDefault="00F80F10" w:rsidP="0018554E">
            <w:pPr>
              <w:snapToGrid w:val="0"/>
              <w:ind w:right="-144"/>
              <w:rPr>
                <w:sz w:val="28"/>
              </w:rPr>
            </w:pPr>
            <w:r w:rsidRPr="00BE19F1">
              <w:rPr>
                <w:sz w:val="28"/>
              </w:rPr>
              <w:t>В</w:t>
            </w:r>
            <w:r w:rsidR="007E1880" w:rsidRPr="00BE19F1">
              <w:rPr>
                <w:sz w:val="28"/>
              </w:rPr>
              <w:t xml:space="preserve">округ очищенной площадки. </w:t>
            </w:r>
          </w:p>
          <w:p w:rsidR="007E1880" w:rsidRPr="00BE19F1" w:rsidRDefault="007E1880" w:rsidP="0018554E">
            <w:pPr>
              <w:ind w:right="-144"/>
              <w:rPr>
                <w:sz w:val="28"/>
              </w:rPr>
            </w:pPr>
          </w:p>
          <w:p w:rsidR="007E1880" w:rsidRPr="00BE19F1" w:rsidRDefault="007E1880" w:rsidP="00BE19F1">
            <w:pPr>
              <w:ind w:right="-144"/>
              <w:rPr>
                <w:sz w:val="28"/>
              </w:rPr>
            </w:pPr>
            <w:r w:rsidRPr="00BE19F1">
              <w:rPr>
                <w:sz w:val="28"/>
              </w:rPr>
              <w:t xml:space="preserve">Тоже на участках вблизи хвойного леса на сухих почвах двумя </w:t>
            </w:r>
            <w:proofErr w:type="spellStart"/>
            <w:r w:rsidRPr="00BE19F1">
              <w:rPr>
                <w:sz w:val="28"/>
              </w:rPr>
              <w:t>минпо</w:t>
            </w:r>
            <w:r w:rsidR="00BE19F1">
              <w:rPr>
                <w:sz w:val="28"/>
              </w:rPr>
              <w:t>ло</w:t>
            </w:r>
            <w:proofErr w:type="spellEnd"/>
            <w:r w:rsidR="0018554E" w:rsidRPr="00BE19F1">
              <w:rPr>
                <w:sz w:val="28"/>
              </w:rPr>
              <w:t>-</w:t>
            </w:r>
            <w:r w:rsidRPr="00BE19F1">
              <w:rPr>
                <w:sz w:val="28"/>
              </w:rPr>
              <w:t xml:space="preserve">сами с расстоянием </w:t>
            </w:r>
            <w:proofErr w:type="gramStart"/>
            <w:r w:rsidRPr="00BE19F1">
              <w:rPr>
                <w:sz w:val="28"/>
              </w:rPr>
              <w:t>меж</w:t>
            </w:r>
            <w:r w:rsidR="0018554E" w:rsidRPr="00BE19F1">
              <w:rPr>
                <w:sz w:val="28"/>
              </w:rPr>
              <w:t>-</w:t>
            </w:r>
            <w:proofErr w:type="spellStart"/>
            <w:r w:rsidRPr="00BE19F1">
              <w:rPr>
                <w:sz w:val="28"/>
              </w:rPr>
              <w:t>ду</w:t>
            </w:r>
            <w:proofErr w:type="spellEnd"/>
            <w:proofErr w:type="gramEnd"/>
            <w:r w:rsidRPr="00BE19F1">
              <w:rPr>
                <w:sz w:val="28"/>
              </w:rPr>
              <w:t xml:space="preserve"> ними 5 м</w:t>
            </w:r>
          </w:p>
        </w:tc>
      </w:tr>
      <w:tr w:rsidR="0018554E" w:rsidRPr="00BE19F1" w:rsidTr="00BE19F1">
        <w:tc>
          <w:tcPr>
            <w:tcW w:w="1131" w:type="pct"/>
            <w:tcBorders>
              <w:top w:val="nil"/>
              <w:bottom w:val="nil"/>
            </w:tcBorders>
          </w:tcPr>
          <w:p w:rsidR="0018554E" w:rsidRPr="00BE19F1" w:rsidRDefault="0018554E" w:rsidP="007E1880">
            <w:pPr>
              <w:snapToGrid w:val="0"/>
              <w:rPr>
                <w:sz w:val="28"/>
              </w:rPr>
            </w:pPr>
          </w:p>
        </w:tc>
        <w:tc>
          <w:tcPr>
            <w:tcW w:w="1273" w:type="pct"/>
            <w:tcBorders>
              <w:top w:val="nil"/>
              <w:bottom w:val="nil"/>
            </w:tcBorders>
          </w:tcPr>
          <w:p w:rsidR="0018554E" w:rsidRPr="00BE19F1" w:rsidRDefault="0018554E" w:rsidP="00F80F10">
            <w:pPr>
              <w:snapToGrid w:val="0"/>
              <w:ind w:right="-128"/>
              <w:rPr>
                <w:sz w:val="28"/>
              </w:rPr>
            </w:pPr>
          </w:p>
        </w:tc>
        <w:tc>
          <w:tcPr>
            <w:tcW w:w="774" w:type="pct"/>
            <w:tcBorders>
              <w:top w:val="nil"/>
              <w:bottom w:val="nil"/>
            </w:tcBorders>
          </w:tcPr>
          <w:p w:rsidR="0018554E" w:rsidRPr="00BE19F1" w:rsidRDefault="0018554E" w:rsidP="00F80F10">
            <w:pPr>
              <w:snapToGrid w:val="0"/>
              <w:ind w:right="-183"/>
              <w:rPr>
                <w:sz w:val="28"/>
              </w:rPr>
            </w:pPr>
          </w:p>
        </w:tc>
        <w:tc>
          <w:tcPr>
            <w:tcW w:w="698" w:type="pct"/>
            <w:tcBorders>
              <w:top w:val="nil"/>
              <w:bottom w:val="nil"/>
            </w:tcBorders>
          </w:tcPr>
          <w:p w:rsidR="0018554E" w:rsidRPr="00BE19F1" w:rsidRDefault="0018554E" w:rsidP="007E1880">
            <w:pPr>
              <w:snapToGrid w:val="0"/>
              <w:jc w:val="center"/>
              <w:rPr>
                <w:sz w:val="28"/>
              </w:rPr>
            </w:pPr>
          </w:p>
        </w:tc>
        <w:tc>
          <w:tcPr>
            <w:tcW w:w="1124" w:type="pct"/>
            <w:tcBorders>
              <w:top w:val="nil"/>
              <w:bottom w:val="nil"/>
            </w:tcBorders>
          </w:tcPr>
          <w:p w:rsidR="0018554E" w:rsidRPr="00BE19F1" w:rsidRDefault="0018554E" w:rsidP="007E1880">
            <w:pPr>
              <w:snapToGrid w:val="0"/>
              <w:rPr>
                <w:sz w:val="28"/>
              </w:rPr>
            </w:pPr>
          </w:p>
        </w:tc>
      </w:tr>
      <w:tr w:rsidR="0018554E" w:rsidRPr="00BE19F1" w:rsidTr="00BE19F1">
        <w:tc>
          <w:tcPr>
            <w:tcW w:w="1131" w:type="pct"/>
            <w:tcBorders>
              <w:top w:val="nil"/>
            </w:tcBorders>
          </w:tcPr>
          <w:p w:rsidR="0018554E" w:rsidRPr="00BE19F1" w:rsidRDefault="0018554E" w:rsidP="007E1880">
            <w:pPr>
              <w:snapToGrid w:val="0"/>
              <w:rPr>
                <w:sz w:val="28"/>
              </w:rPr>
            </w:pPr>
          </w:p>
        </w:tc>
        <w:tc>
          <w:tcPr>
            <w:tcW w:w="1273" w:type="pct"/>
            <w:tcBorders>
              <w:top w:val="nil"/>
            </w:tcBorders>
          </w:tcPr>
          <w:p w:rsidR="0018554E" w:rsidRPr="00BE19F1" w:rsidRDefault="0018554E" w:rsidP="00F80F10">
            <w:pPr>
              <w:snapToGrid w:val="0"/>
              <w:ind w:right="-128"/>
              <w:rPr>
                <w:sz w:val="28"/>
              </w:rPr>
            </w:pPr>
          </w:p>
        </w:tc>
        <w:tc>
          <w:tcPr>
            <w:tcW w:w="774" w:type="pct"/>
            <w:tcBorders>
              <w:top w:val="nil"/>
            </w:tcBorders>
          </w:tcPr>
          <w:p w:rsidR="0018554E" w:rsidRPr="00BE19F1" w:rsidRDefault="0018554E" w:rsidP="00F80F10">
            <w:pPr>
              <w:snapToGrid w:val="0"/>
              <w:ind w:right="-183"/>
              <w:rPr>
                <w:sz w:val="28"/>
              </w:rPr>
            </w:pPr>
          </w:p>
        </w:tc>
        <w:tc>
          <w:tcPr>
            <w:tcW w:w="698" w:type="pct"/>
            <w:tcBorders>
              <w:top w:val="nil"/>
            </w:tcBorders>
          </w:tcPr>
          <w:p w:rsidR="0018554E" w:rsidRPr="00BE19F1" w:rsidRDefault="0018554E" w:rsidP="007E1880">
            <w:pPr>
              <w:snapToGrid w:val="0"/>
              <w:jc w:val="center"/>
              <w:rPr>
                <w:sz w:val="28"/>
              </w:rPr>
            </w:pPr>
          </w:p>
        </w:tc>
        <w:tc>
          <w:tcPr>
            <w:tcW w:w="1124" w:type="pct"/>
            <w:tcBorders>
              <w:top w:val="nil"/>
            </w:tcBorders>
          </w:tcPr>
          <w:p w:rsidR="0018554E" w:rsidRPr="00BE19F1" w:rsidRDefault="0018554E" w:rsidP="007E1880">
            <w:pPr>
              <w:snapToGrid w:val="0"/>
              <w:rPr>
                <w:sz w:val="28"/>
              </w:rPr>
            </w:pPr>
          </w:p>
        </w:tc>
      </w:tr>
    </w:tbl>
    <w:p w:rsidR="0018554E" w:rsidRDefault="0018554E">
      <w:pPr>
        <w:rPr>
          <w:sz w:val="28"/>
        </w:rPr>
      </w:pPr>
    </w:p>
    <w:p w:rsidR="0018554E" w:rsidRDefault="0018554E">
      <w:pPr>
        <w:rPr>
          <w:sz w:val="28"/>
        </w:rPr>
      </w:pPr>
    </w:p>
    <w:p w:rsidR="00BE19F1" w:rsidRDefault="00BE19F1" w:rsidP="00487DB6">
      <w:pPr>
        <w:jc w:val="right"/>
        <w:rPr>
          <w:i/>
          <w:sz w:val="28"/>
        </w:rPr>
        <w:sectPr w:rsidR="00BE19F1" w:rsidSect="00BE19F1">
          <w:headerReference w:type="default" r:id="rId38"/>
          <w:pgSz w:w="16838" w:h="11906" w:orient="landscape" w:code="9"/>
          <w:pgMar w:top="1701" w:right="1418" w:bottom="851" w:left="1418" w:header="0" w:footer="851" w:gutter="0"/>
          <w:cols w:space="708"/>
          <w:docGrid w:charSpace="1"/>
        </w:sectPr>
      </w:pPr>
    </w:p>
    <w:p w:rsidR="00487DB6" w:rsidRPr="007E1880" w:rsidRDefault="00487DB6" w:rsidP="00487DB6">
      <w:pPr>
        <w:jc w:val="right"/>
        <w:rPr>
          <w:i/>
          <w:sz w:val="28"/>
        </w:rPr>
      </w:pPr>
      <w:r>
        <w:rPr>
          <w:i/>
          <w:sz w:val="28"/>
        </w:rPr>
        <w:lastRenderedPageBreak/>
        <w:t>продолжение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620"/>
        <w:gridCol w:w="2201"/>
        <w:gridCol w:w="1985"/>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73"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774"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822" w:type="pct"/>
            <w:gridSpan w:val="2"/>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73" w:type="pct"/>
            <w:vMerge/>
            <w:vAlign w:val="center"/>
          </w:tcPr>
          <w:p w:rsidR="00487DB6" w:rsidRPr="00BE19F1" w:rsidRDefault="00487DB6" w:rsidP="00875E61">
            <w:pPr>
              <w:rPr>
                <w:sz w:val="28"/>
              </w:rPr>
            </w:pPr>
          </w:p>
        </w:tc>
        <w:tc>
          <w:tcPr>
            <w:tcW w:w="774" w:type="pct"/>
            <w:vMerge/>
            <w:vAlign w:val="center"/>
          </w:tcPr>
          <w:p w:rsidR="00487DB6" w:rsidRPr="00BE19F1" w:rsidRDefault="00487DB6" w:rsidP="00875E61">
            <w:pPr>
              <w:rPr>
                <w:sz w:val="28"/>
              </w:rPr>
            </w:pPr>
          </w:p>
        </w:tc>
        <w:tc>
          <w:tcPr>
            <w:tcW w:w="698" w:type="pct"/>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487DB6">
        <w:trPr>
          <w:cantSplit/>
          <w:trHeight w:val="60"/>
        </w:trPr>
        <w:tc>
          <w:tcPr>
            <w:tcW w:w="5000" w:type="pct"/>
            <w:gridSpan w:val="5"/>
            <w:vAlign w:val="center"/>
          </w:tcPr>
          <w:p w:rsidR="00487DB6" w:rsidRPr="00BE19F1" w:rsidRDefault="00487DB6" w:rsidP="00875E61">
            <w:pPr>
              <w:jc w:val="center"/>
              <w:rPr>
                <w:sz w:val="28"/>
              </w:rPr>
            </w:pPr>
          </w:p>
        </w:tc>
      </w:tr>
      <w:tr w:rsidR="00F8140F" w:rsidRPr="00BE19F1" w:rsidTr="00BE19F1">
        <w:tc>
          <w:tcPr>
            <w:tcW w:w="1131" w:type="pct"/>
          </w:tcPr>
          <w:p w:rsidR="00F8140F" w:rsidRPr="00BE19F1" w:rsidRDefault="00F8140F" w:rsidP="00BE19F1">
            <w:pPr>
              <w:snapToGrid w:val="0"/>
              <w:ind w:right="-156"/>
              <w:rPr>
                <w:sz w:val="28"/>
              </w:rPr>
            </w:pPr>
            <w:r w:rsidRPr="00BE19F1">
              <w:rPr>
                <w:sz w:val="28"/>
              </w:rPr>
              <w:t>Порубочные остатки, уложенные в кучи или валы, либо разбросанные в измельченном виде по всей лесосеке</w:t>
            </w:r>
          </w:p>
        </w:tc>
        <w:tc>
          <w:tcPr>
            <w:tcW w:w="1273" w:type="pct"/>
          </w:tcPr>
          <w:p w:rsidR="00F8140F" w:rsidRPr="00BE19F1" w:rsidRDefault="00F8140F" w:rsidP="007E1880">
            <w:pPr>
              <w:snapToGrid w:val="0"/>
              <w:rPr>
                <w:sz w:val="28"/>
              </w:rPr>
            </w:pPr>
            <w:r w:rsidRPr="00BE19F1">
              <w:rPr>
                <w:sz w:val="28"/>
              </w:rPr>
              <w:t>Не менее 10 м от стен леса</w:t>
            </w:r>
          </w:p>
        </w:tc>
        <w:tc>
          <w:tcPr>
            <w:tcW w:w="774" w:type="pct"/>
          </w:tcPr>
          <w:p w:rsidR="00F8140F" w:rsidRPr="00BE19F1" w:rsidRDefault="00F8140F" w:rsidP="007E1880">
            <w:pPr>
              <w:rPr>
                <w:sz w:val="28"/>
              </w:rPr>
            </w:pPr>
          </w:p>
        </w:tc>
        <w:tc>
          <w:tcPr>
            <w:tcW w:w="698" w:type="pct"/>
          </w:tcPr>
          <w:p w:rsidR="00F8140F" w:rsidRPr="00BE19F1" w:rsidRDefault="00F8140F" w:rsidP="004A3986">
            <w:pPr>
              <w:snapToGrid w:val="0"/>
              <w:jc w:val="center"/>
              <w:rPr>
                <w:sz w:val="28"/>
              </w:rPr>
            </w:pPr>
            <w:r w:rsidRPr="00BE19F1">
              <w:rPr>
                <w:sz w:val="28"/>
              </w:rPr>
              <w:t>1,4</w:t>
            </w:r>
          </w:p>
        </w:tc>
        <w:tc>
          <w:tcPr>
            <w:tcW w:w="1124" w:type="pct"/>
          </w:tcPr>
          <w:p w:rsidR="00F8140F" w:rsidRPr="00BE19F1" w:rsidRDefault="00F8140F" w:rsidP="00BE19F1">
            <w:pPr>
              <w:snapToGrid w:val="0"/>
              <w:rPr>
                <w:sz w:val="28"/>
              </w:rPr>
            </w:pPr>
            <w:r w:rsidRPr="00BE19F1">
              <w:rPr>
                <w:sz w:val="28"/>
              </w:rPr>
              <w:t>Вокруг штабеля или кучи с порубочными остатками</w:t>
            </w:r>
          </w:p>
        </w:tc>
      </w:tr>
      <w:tr w:rsidR="00F8140F" w:rsidRPr="00BE19F1" w:rsidTr="00BE19F1">
        <w:tc>
          <w:tcPr>
            <w:tcW w:w="1131" w:type="pct"/>
            <w:tcBorders>
              <w:bottom w:val="nil"/>
            </w:tcBorders>
          </w:tcPr>
          <w:p w:rsidR="00F8140F" w:rsidRPr="00BE19F1" w:rsidRDefault="00F8140F" w:rsidP="00BE19F1">
            <w:pPr>
              <w:snapToGrid w:val="0"/>
              <w:ind w:right="-178"/>
              <w:rPr>
                <w:sz w:val="28"/>
              </w:rPr>
            </w:pPr>
            <w:r w:rsidRPr="00BE19F1">
              <w:rPr>
                <w:sz w:val="28"/>
              </w:rPr>
              <w:t xml:space="preserve">Лесосеки в хвойных </w:t>
            </w:r>
            <w:proofErr w:type="spellStart"/>
            <w:r w:rsidRPr="00BE19F1">
              <w:rPr>
                <w:sz w:val="28"/>
              </w:rPr>
              <w:t>рав</w:t>
            </w:r>
            <w:r w:rsidR="00BE19F1">
              <w:rPr>
                <w:sz w:val="28"/>
              </w:rPr>
              <w:t>-</w:t>
            </w:r>
            <w:r w:rsidRPr="00BE19F1">
              <w:rPr>
                <w:sz w:val="28"/>
              </w:rPr>
              <w:t>нинных</w:t>
            </w:r>
            <w:proofErr w:type="spellEnd"/>
            <w:r w:rsidRPr="00BE19F1">
              <w:rPr>
                <w:sz w:val="28"/>
              </w:rPr>
              <w:t xml:space="preserve"> лесах на сухих почвах  </w:t>
            </w:r>
            <w:proofErr w:type="gramStart"/>
            <w:r w:rsidRPr="00BE19F1">
              <w:rPr>
                <w:sz w:val="28"/>
              </w:rPr>
              <w:t>с</w:t>
            </w:r>
            <w:proofErr w:type="gramEnd"/>
            <w:r w:rsidRPr="00BE19F1">
              <w:rPr>
                <w:sz w:val="28"/>
              </w:rPr>
              <w:t xml:space="preserve"> оставленной на пожароопасный сезон заготовленной </w:t>
            </w:r>
            <w:proofErr w:type="spellStart"/>
            <w:r w:rsidRPr="00BE19F1">
              <w:rPr>
                <w:sz w:val="28"/>
              </w:rPr>
              <w:t>лесопро</w:t>
            </w:r>
            <w:r w:rsidR="00BE19F1">
              <w:rPr>
                <w:sz w:val="28"/>
              </w:rPr>
              <w:t>-</w:t>
            </w:r>
            <w:r w:rsidRPr="00BE19F1">
              <w:rPr>
                <w:sz w:val="28"/>
              </w:rPr>
              <w:t>дукцией</w:t>
            </w:r>
            <w:proofErr w:type="spellEnd"/>
            <w:r w:rsidRPr="00BE19F1">
              <w:rPr>
                <w:sz w:val="28"/>
              </w:rPr>
              <w:t>, а  также с ос</w:t>
            </w:r>
            <w:r w:rsidR="00BE19F1">
              <w:rPr>
                <w:sz w:val="28"/>
              </w:rPr>
              <w:t>-</w:t>
            </w:r>
            <w:proofErr w:type="spellStart"/>
            <w:r w:rsidRPr="00BE19F1">
              <w:rPr>
                <w:sz w:val="28"/>
              </w:rPr>
              <w:t>тавленными</w:t>
            </w:r>
            <w:proofErr w:type="spellEnd"/>
            <w:r w:rsidRPr="00BE19F1">
              <w:rPr>
                <w:sz w:val="28"/>
              </w:rPr>
              <w:t xml:space="preserve"> на перегни</w:t>
            </w:r>
            <w:r w:rsidR="00BE19F1">
              <w:rPr>
                <w:sz w:val="28"/>
              </w:rPr>
              <w:t>-</w:t>
            </w:r>
            <w:proofErr w:type="spellStart"/>
            <w:r w:rsidRPr="00BE19F1">
              <w:rPr>
                <w:sz w:val="28"/>
              </w:rPr>
              <w:t>вание</w:t>
            </w:r>
            <w:proofErr w:type="spellEnd"/>
            <w:r w:rsidRPr="00BE19F1">
              <w:rPr>
                <w:sz w:val="28"/>
              </w:rPr>
              <w:t xml:space="preserve"> порубочными ос</w:t>
            </w:r>
            <w:r w:rsidR="00BE19F1">
              <w:rPr>
                <w:sz w:val="28"/>
              </w:rPr>
              <w:t>-</w:t>
            </w:r>
            <w:r w:rsidRPr="00BE19F1">
              <w:rPr>
                <w:sz w:val="28"/>
              </w:rPr>
              <w:t>татками</w:t>
            </w:r>
          </w:p>
        </w:tc>
        <w:tc>
          <w:tcPr>
            <w:tcW w:w="1273" w:type="pct"/>
            <w:tcBorders>
              <w:bottom w:val="nil"/>
            </w:tcBorders>
          </w:tcPr>
          <w:p w:rsidR="00F8140F" w:rsidRPr="00BE19F1" w:rsidRDefault="00F8140F" w:rsidP="007E1880">
            <w:pPr>
              <w:snapToGrid w:val="0"/>
              <w:rPr>
                <w:sz w:val="28"/>
              </w:rPr>
            </w:pPr>
          </w:p>
        </w:tc>
        <w:tc>
          <w:tcPr>
            <w:tcW w:w="774" w:type="pct"/>
            <w:tcBorders>
              <w:bottom w:val="nil"/>
            </w:tcBorders>
          </w:tcPr>
          <w:p w:rsidR="00F8140F" w:rsidRPr="00BE19F1" w:rsidRDefault="00F8140F" w:rsidP="007E1880">
            <w:pPr>
              <w:snapToGrid w:val="0"/>
              <w:rPr>
                <w:sz w:val="28"/>
              </w:rPr>
            </w:pPr>
          </w:p>
        </w:tc>
        <w:tc>
          <w:tcPr>
            <w:tcW w:w="698" w:type="pct"/>
            <w:tcBorders>
              <w:bottom w:val="nil"/>
            </w:tcBorders>
          </w:tcPr>
          <w:p w:rsidR="00F8140F" w:rsidRPr="00BE19F1" w:rsidRDefault="00F8140F" w:rsidP="007E1880">
            <w:pPr>
              <w:snapToGrid w:val="0"/>
              <w:jc w:val="center"/>
              <w:rPr>
                <w:sz w:val="28"/>
              </w:rPr>
            </w:pPr>
            <w:r w:rsidRPr="00BE19F1">
              <w:rPr>
                <w:sz w:val="28"/>
              </w:rPr>
              <w:t>1,4</w:t>
            </w:r>
          </w:p>
        </w:tc>
        <w:tc>
          <w:tcPr>
            <w:tcW w:w="1124" w:type="pct"/>
            <w:tcBorders>
              <w:bottom w:val="nil"/>
            </w:tcBorders>
          </w:tcPr>
          <w:p w:rsidR="00F8140F" w:rsidRPr="00BE19F1" w:rsidRDefault="00F8140F" w:rsidP="00BE19F1">
            <w:pPr>
              <w:snapToGrid w:val="0"/>
              <w:rPr>
                <w:sz w:val="28"/>
              </w:rPr>
            </w:pPr>
            <w:r w:rsidRPr="00BE19F1">
              <w:rPr>
                <w:sz w:val="28"/>
              </w:rPr>
              <w:t>Вокруг лесосеки, а также разделяющие крупную лесосеку на участки площадью не более 25 га</w:t>
            </w:r>
          </w:p>
        </w:tc>
      </w:tr>
      <w:tr w:rsidR="00F8140F" w:rsidRPr="00BE19F1" w:rsidTr="00BE19F1">
        <w:tc>
          <w:tcPr>
            <w:tcW w:w="1131" w:type="pct"/>
            <w:tcBorders>
              <w:top w:val="nil"/>
              <w:bottom w:val="nil"/>
            </w:tcBorders>
          </w:tcPr>
          <w:p w:rsidR="00F8140F" w:rsidRPr="00BE19F1" w:rsidRDefault="00F8140F" w:rsidP="00487DB6">
            <w:pPr>
              <w:snapToGrid w:val="0"/>
              <w:ind w:right="-178"/>
              <w:rPr>
                <w:sz w:val="28"/>
              </w:rPr>
            </w:pPr>
          </w:p>
        </w:tc>
        <w:tc>
          <w:tcPr>
            <w:tcW w:w="1273" w:type="pct"/>
            <w:tcBorders>
              <w:top w:val="nil"/>
              <w:bottom w:val="nil"/>
            </w:tcBorders>
          </w:tcPr>
          <w:p w:rsidR="00F8140F" w:rsidRPr="00BE19F1" w:rsidRDefault="00F8140F" w:rsidP="007E1880">
            <w:pPr>
              <w:snapToGrid w:val="0"/>
              <w:rPr>
                <w:sz w:val="28"/>
              </w:rPr>
            </w:pPr>
          </w:p>
        </w:tc>
        <w:tc>
          <w:tcPr>
            <w:tcW w:w="774" w:type="pct"/>
            <w:tcBorders>
              <w:top w:val="nil"/>
              <w:bottom w:val="nil"/>
            </w:tcBorders>
          </w:tcPr>
          <w:p w:rsidR="00F8140F" w:rsidRPr="00BE19F1" w:rsidRDefault="00F8140F" w:rsidP="00801B29">
            <w:pPr>
              <w:snapToGrid w:val="0"/>
              <w:ind w:right="-183"/>
              <w:rPr>
                <w:sz w:val="28"/>
              </w:rPr>
            </w:pPr>
          </w:p>
        </w:tc>
        <w:tc>
          <w:tcPr>
            <w:tcW w:w="698" w:type="pct"/>
            <w:tcBorders>
              <w:top w:val="nil"/>
              <w:bottom w:val="nil"/>
            </w:tcBorders>
          </w:tcPr>
          <w:p w:rsidR="00F8140F" w:rsidRPr="00BE19F1" w:rsidRDefault="00F8140F" w:rsidP="007E1880">
            <w:pPr>
              <w:snapToGrid w:val="0"/>
              <w:jc w:val="center"/>
              <w:rPr>
                <w:sz w:val="28"/>
              </w:rPr>
            </w:pPr>
          </w:p>
        </w:tc>
        <w:tc>
          <w:tcPr>
            <w:tcW w:w="1124" w:type="pct"/>
            <w:tcBorders>
              <w:top w:val="nil"/>
              <w:bottom w:val="nil"/>
            </w:tcBorders>
          </w:tcPr>
          <w:p w:rsidR="00F8140F" w:rsidRPr="00BE19F1" w:rsidRDefault="00F8140F" w:rsidP="007E1880">
            <w:pPr>
              <w:snapToGrid w:val="0"/>
              <w:rPr>
                <w:sz w:val="28"/>
              </w:rPr>
            </w:pPr>
          </w:p>
        </w:tc>
      </w:tr>
      <w:tr w:rsidR="00487DB6" w:rsidRPr="00BE19F1" w:rsidTr="00BE19F1">
        <w:tc>
          <w:tcPr>
            <w:tcW w:w="1131" w:type="pct"/>
            <w:tcBorders>
              <w:top w:val="nil"/>
            </w:tcBorders>
          </w:tcPr>
          <w:p w:rsidR="00487DB6" w:rsidRPr="00BE19F1" w:rsidRDefault="00487DB6" w:rsidP="007E1880">
            <w:pPr>
              <w:snapToGrid w:val="0"/>
              <w:rPr>
                <w:sz w:val="28"/>
              </w:rPr>
            </w:pPr>
          </w:p>
        </w:tc>
        <w:tc>
          <w:tcPr>
            <w:tcW w:w="1273" w:type="pct"/>
            <w:tcBorders>
              <w:top w:val="nil"/>
            </w:tcBorders>
          </w:tcPr>
          <w:p w:rsidR="00487DB6" w:rsidRPr="00BE19F1" w:rsidRDefault="00487DB6" w:rsidP="007E1880">
            <w:pPr>
              <w:snapToGrid w:val="0"/>
              <w:rPr>
                <w:sz w:val="28"/>
              </w:rPr>
            </w:pPr>
          </w:p>
        </w:tc>
        <w:tc>
          <w:tcPr>
            <w:tcW w:w="774" w:type="pct"/>
            <w:tcBorders>
              <w:top w:val="nil"/>
            </w:tcBorders>
          </w:tcPr>
          <w:p w:rsidR="00487DB6" w:rsidRPr="00BE19F1" w:rsidRDefault="00487DB6" w:rsidP="00801B29">
            <w:pPr>
              <w:snapToGrid w:val="0"/>
              <w:ind w:right="-183"/>
              <w:rPr>
                <w:sz w:val="28"/>
              </w:rPr>
            </w:pPr>
          </w:p>
        </w:tc>
        <w:tc>
          <w:tcPr>
            <w:tcW w:w="698" w:type="pct"/>
            <w:tcBorders>
              <w:top w:val="nil"/>
            </w:tcBorders>
          </w:tcPr>
          <w:p w:rsidR="00487DB6" w:rsidRPr="00BE19F1" w:rsidRDefault="00487DB6" w:rsidP="007E1880">
            <w:pPr>
              <w:snapToGrid w:val="0"/>
              <w:jc w:val="center"/>
              <w:rPr>
                <w:sz w:val="28"/>
              </w:rPr>
            </w:pPr>
          </w:p>
        </w:tc>
        <w:tc>
          <w:tcPr>
            <w:tcW w:w="1124" w:type="pct"/>
            <w:tcBorders>
              <w:top w:val="nil"/>
            </w:tcBorders>
          </w:tcPr>
          <w:p w:rsidR="00487DB6" w:rsidRPr="00BE19F1" w:rsidRDefault="00487DB6" w:rsidP="007E1880">
            <w:pPr>
              <w:snapToGrid w:val="0"/>
              <w:rPr>
                <w:sz w:val="28"/>
              </w:rPr>
            </w:pPr>
          </w:p>
        </w:tc>
      </w:tr>
    </w:tbl>
    <w:p w:rsidR="00A53C67" w:rsidRDefault="00A53C67" w:rsidP="00487DB6">
      <w:pPr>
        <w:jc w:val="right"/>
        <w:rPr>
          <w:i/>
          <w:sz w:val="28"/>
        </w:rPr>
      </w:pPr>
    </w:p>
    <w:p w:rsidR="00A53C67" w:rsidRDefault="00A53C67" w:rsidP="00487DB6">
      <w:pPr>
        <w:jc w:val="right"/>
        <w:rPr>
          <w:i/>
          <w:sz w:val="28"/>
        </w:rPr>
      </w:pPr>
    </w:p>
    <w:p w:rsidR="00BE19F1" w:rsidRDefault="00BE19F1" w:rsidP="00487DB6">
      <w:pPr>
        <w:jc w:val="right"/>
        <w:rPr>
          <w:i/>
          <w:sz w:val="28"/>
        </w:rPr>
        <w:sectPr w:rsidR="00BE19F1" w:rsidSect="00BE19F1">
          <w:headerReference w:type="even" r:id="rId39"/>
          <w:type w:val="continuous"/>
          <w:pgSz w:w="16838" w:h="11906" w:orient="landscape" w:code="9"/>
          <w:pgMar w:top="851" w:right="1418" w:bottom="1701" w:left="1418" w:header="851" w:footer="0" w:gutter="0"/>
          <w:cols w:space="708"/>
          <w:docGrid w:charSpace="1"/>
        </w:sectPr>
      </w:pPr>
    </w:p>
    <w:p w:rsidR="00487DB6" w:rsidRPr="007E1880" w:rsidRDefault="00487DB6" w:rsidP="00487DB6">
      <w:pPr>
        <w:jc w:val="right"/>
        <w:rPr>
          <w:i/>
          <w:sz w:val="28"/>
        </w:rPr>
      </w:pPr>
      <w:r>
        <w:rPr>
          <w:i/>
          <w:sz w:val="28"/>
        </w:rPr>
        <w:lastRenderedPageBreak/>
        <w:t>продолжение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3555"/>
        <w:gridCol w:w="2551"/>
        <w:gridCol w:w="1700"/>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50"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897"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722" w:type="pct"/>
            <w:gridSpan w:val="2"/>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50" w:type="pct"/>
            <w:vMerge/>
            <w:vAlign w:val="center"/>
          </w:tcPr>
          <w:p w:rsidR="00487DB6" w:rsidRPr="00BE19F1" w:rsidRDefault="00487DB6" w:rsidP="00875E61">
            <w:pPr>
              <w:rPr>
                <w:sz w:val="28"/>
              </w:rPr>
            </w:pPr>
          </w:p>
        </w:tc>
        <w:tc>
          <w:tcPr>
            <w:tcW w:w="897" w:type="pct"/>
            <w:vMerge/>
            <w:vAlign w:val="center"/>
          </w:tcPr>
          <w:p w:rsidR="00487DB6" w:rsidRPr="00BE19F1" w:rsidRDefault="00487DB6" w:rsidP="00875E61">
            <w:pPr>
              <w:rPr>
                <w:sz w:val="28"/>
              </w:rPr>
            </w:pPr>
          </w:p>
        </w:tc>
        <w:tc>
          <w:tcPr>
            <w:tcW w:w="598" w:type="pct"/>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BE19F1">
        <w:trPr>
          <w:cantSplit/>
          <w:trHeight w:val="60"/>
        </w:trPr>
        <w:tc>
          <w:tcPr>
            <w:tcW w:w="5000" w:type="pct"/>
            <w:gridSpan w:val="5"/>
            <w:vAlign w:val="center"/>
          </w:tcPr>
          <w:p w:rsidR="00487DB6" w:rsidRPr="00BE19F1" w:rsidRDefault="00487DB6" w:rsidP="00875E61">
            <w:pPr>
              <w:jc w:val="center"/>
              <w:rPr>
                <w:sz w:val="28"/>
              </w:rPr>
            </w:pPr>
          </w:p>
        </w:tc>
      </w:tr>
      <w:tr w:rsidR="00BE19F1" w:rsidRPr="00BE19F1" w:rsidTr="00BE19F1">
        <w:tc>
          <w:tcPr>
            <w:tcW w:w="1131" w:type="pct"/>
          </w:tcPr>
          <w:p w:rsidR="00BE19F1" w:rsidRDefault="00BE19F1" w:rsidP="00BE19F1">
            <w:pPr>
              <w:snapToGrid w:val="0"/>
              <w:ind w:right="-178"/>
              <w:rPr>
                <w:sz w:val="28"/>
              </w:rPr>
            </w:pPr>
            <w:proofErr w:type="gramStart"/>
            <w:r w:rsidRPr="00BE19F1">
              <w:rPr>
                <w:sz w:val="28"/>
              </w:rPr>
              <w:t>Эксплуатационные</w:t>
            </w:r>
            <w:proofErr w:type="gramEnd"/>
            <w:r w:rsidRPr="00BE19F1">
              <w:rPr>
                <w:sz w:val="28"/>
              </w:rPr>
              <w:t xml:space="preserve"> </w:t>
            </w:r>
            <w:proofErr w:type="spellStart"/>
            <w:r w:rsidRPr="00BE19F1">
              <w:rPr>
                <w:sz w:val="28"/>
              </w:rPr>
              <w:t>пло</w:t>
            </w:r>
            <w:r>
              <w:rPr>
                <w:sz w:val="28"/>
              </w:rPr>
              <w:t>-</w:t>
            </w:r>
            <w:r w:rsidRPr="00BE19F1">
              <w:rPr>
                <w:sz w:val="28"/>
              </w:rPr>
              <w:t>щадки</w:t>
            </w:r>
            <w:proofErr w:type="spellEnd"/>
            <w:r w:rsidRPr="00BE19F1">
              <w:rPr>
                <w:sz w:val="28"/>
              </w:rPr>
              <w:t xml:space="preserve"> торфяных место-рождений с постройками, складами и другими </w:t>
            </w:r>
            <w:proofErr w:type="spellStart"/>
            <w:r w:rsidRPr="00BE19F1">
              <w:rPr>
                <w:sz w:val="28"/>
              </w:rPr>
              <w:t>объ</w:t>
            </w:r>
            <w:r>
              <w:rPr>
                <w:sz w:val="28"/>
              </w:rPr>
              <w:t>-</w:t>
            </w:r>
            <w:r w:rsidRPr="00BE19F1">
              <w:rPr>
                <w:sz w:val="28"/>
              </w:rPr>
              <w:t>ектами</w:t>
            </w:r>
            <w:proofErr w:type="spellEnd"/>
            <w:r w:rsidRPr="00BE19F1">
              <w:rPr>
                <w:sz w:val="28"/>
              </w:rPr>
              <w:t>, находящимися</w:t>
            </w:r>
          </w:p>
          <w:p w:rsidR="00BE19F1" w:rsidRPr="00BE19F1" w:rsidRDefault="00BE19F1" w:rsidP="00BE19F1">
            <w:pPr>
              <w:snapToGrid w:val="0"/>
              <w:ind w:right="-178"/>
              <w:rPr>
                <w:sz w:val="28"/>
              </w:rPr>
            </w:pPr>
            <w:r w:rsidRPr="00BE19F1">
              <w:rPr>
                <w:sz w:val="28"/>
              </w:rPr>
              <w:t>на них</w:t>
            </w:r>
          </w:p>
        </w:tc>
        <w:tc>
          <w:tcPr>
            <w:tcW w:w="1250" w:type="pct"/>
          </w:tcPr>
          <w:p w:rsidR="00BE19F1" w:rsidRPr="00BE19F1" w:rsidRDefault="00BE19F1" w:rsidP="00BE19F1">
            <w:pPr>
              <w:snapToGrid w:val="0"/>
              <w:rPr>
                <w:sz w:val="28"/>
              </w:rPr>
            </w:pPr>
            <w:r w:rsidRPr="00BE19F1">
              <w:rPr>
                <w:sz w:val="28"/>
              </w:rPr>
              <w:t>75 – 100  м от окружающих лесных массивов</w:t>
            </w:r>
          </w:p>
        </w:tc>
        <w:tc>
          <w:tcPr>
            <w:tcW w:w="897" w:type="pct"/>
          </w:tcPr>
          <w:p w:rsidR="00BE19F1" w:rsidRDefault="00BE19F1" w:rsidP="00BE19F1">
            <w:pPr>
              <w:snapToGrid w:val="0"/>
              <w:ind w:right="-183"/>
              <w:rPr>
                <w:sz w:val="28"/>
              </w:rPr>
            </w:pPr>
            <w:proofErr w:type="gramStart"/>
            <w:r w:rsidRPr="00BE19F1">
              <w:rPr>
                <w:sz w:val="28"/>
              </w:rPr>
              <w:t>Вся площадь про</w:t>
            </w:r>
            <w:r>
              <w:rPr>
                <w:sz w:val="28"/>
              </w:rPr>
              <w:t>-</w:t>
            </w:r>
            <w:proofErr w:type="spellStart"/>
            <w:r w:rsidRPr="00BE19F1">
              <w:rPr>
                <w:sz w:val="28"/>
              </w:rPr>
              <w:t>тивопожарного</w:t>
            </w:r>
            <w:proofErr w:type="spellEnd"/>
            <w:r w:rsidRPr="00BE19F1">
              <w:rPr>
                <w:sz w:val="28"/>
              </w:rPr>
              <w:t xml:space="preserve"> раз-</w:t>
            </w:r>
            <w:proofErr w:type="spellStart"/>
            <w:r w:rsidRPr="00BE19F1">
              <w:rPr>
                <w:sz w:val="28"/>
              </w:rPr>
              <w:t>рыва</w:t>
            </w:r>
            <w:proofErr w:type="spellEnd"/>
            <w:r w:rsidRPr="00BE19F1">
              <w:rPr>
                <w:sz w:val="28"/>
              </w:rPr>
              <w:t>, указанная  в  предыдущей ко-</w:t>
            </w:r>
            <w:proofErr w:type="spellStart"/>
            <w:r w:rsidRPr="00BE19F1">
              <w:rPr>
                <w:sz w:val="28"/>
              </w:rPr>
              <w:t>лонке</w:t>
            </w:r>
            <w:proofErr w:type="spellEnd"/>
            <w:r w:rsidRPr="00BE19F1">
              <w:rPr>
                <w:sz w:val="28"/>
              </w:rPr>
              <w:t xml:space="preserve">, могут </w:t>
            </w:r>
            <w:proofErr w:type="spellStart"/>
            <w:r w:rsidRPr="00BE19F1">
              <w:rPr>
                <w:sz w:val="28"/>
              </w:rPr>
              <w:t>остав</w:t>
            </w:r>
            <w:r>
              <w:rPr>
                <w:sz w:val="28"/>
              </w:rPr>
              <w:t>-</w:t>
            </w:r>
            <w:r w:rsidRPr="00BE19F1">
              <w:rPr>
                <w:sz w:val="28"/>
              </w:rPr>
              <w:t>ляться</w:t>
            </w:r>
            <w:proofErr w:type="spellEnd"/>
            <w:r w:rsidRPr="00BE19F1">
              <w:rPr>
                <w:sz w:val="28"/>
              </w:rPr>
              <w:t xml:space="preserve">  лиственные деревья высотой </w:t>
            </w:r>
            <w:proofErr w:type="gramEnd"/>
          </w:p>
          <w:p w:rsidR="00BE19F1" w:rsidRPr="00BE19F1" w:rsidRDefault="00BE19F1" w:rsidP="00BE19F1">
            <w:pPr>
              <w:snapToGrid w:val="0"/>
              <w:ind w:right="-183"/>
              <w:rPr>
                <w:sz w:val="28"/>
              </w:rPr>
            </w:pPr>
            <w:r w:rsidRPr="00BE19F1">
              <w:rPr>
                <w:sz w:val="28"/>
              </w:rPr>
              <w:t>до 8 м</w:t>
            </w:r>
          </w:p>
        </w:tc>
        <w:tc>
          <w:tcPr>
            <w:tcW w:w="598" w:type="pct"/>
          </w:tcPr>
          <w:p w:rsidR="00BE19F1" w:rsidRPr="00BE19F1" w:rsidRDefault="00BE19F1" w:rsidP="00BE19F1">
            <w:pPr>
              <w:snapToGrid w:val="0"/>
              <w:jc w:val="center"/>
              <w:rPr>
                <w:sz w:val="28"/>
              </w:rPr>
            </w:pPr>
          </w:p>
        </w:tc>
        <w:tc>
          <w:tcPr>
            <w:tcW w:w="1124" w:type="pct"/>
          </w:tcPr>
          <w:p w:rsidR="00BE19F1" w:rsidRPr="00BE19F1" w:rsidRDefault="00BE19F1" w:rsidP="00BE19F1">
            <w:pPr>
              <w:snapToGrid w:val="0"/>
              <w:rPr>
                <w:sz w:val="28"/>
              </w:rPr>
            </w:pPr>
            <w:r w:rsidRPr="00BE19F1">
              <w:rPr>
                <w:sz w:val="28"/>
              </w:rPr>
              <w:t>По внутреннему краю разрыва устраивается водоподводящий канал с размерами согласно проекту</w:t>
            </w:r>
          </w:p>
        </w:tc>
      </w:tr>
      <w:tr w:rsidR="00BE19F1" w:rsidRPr="00BE19F1" w:rsidTr="00BE19F1">
        <w:tc>
          <w:tcPr>
            <w:tcW w:w="1131" w:type="pct"/>
            <w:tcBorders>
              <w:bottom w:val="nil"/>
            </w:tcBorders>
          </w:tcPr>
          <w:p w:rsidR="00BE19F1" w:rsidRPr="00BE19F1" w:rsidRDefault="00BE19F1" w:rsidP="00BE19F1">
            <w:pPr>
              <w:snapToGrid w:val="0"/>
              <w:rPr>
                <w:sz w:val="28"/>
              </w:rPr>
            </w:pPr>
            <w:r w:rsidRPr="00BE19F1">
              <w:rPr>
                <w:sz w:val="28"/>
              </w:rPr>
              <w:t xml:space="preserve">Линии электропередачи, связи и электрификации, полосы отвода и </w:t>
            </w:r>
            <w:proofErr w:type="gramStart"/>
            <w:r w:rsidRPr="00BE19F1">
              <w:rPr>
                <w:sz w:val="28"/>
              </w:rPr>
              <w:t>охран-</w:t>
            </w:r>
            <w:proofErr w:type="spellStart"/>
            <w:r w:rsidRPr="00BE19F1">
              <w:rPr>
                <w:sz w:val="28"/>
              </w:rPr>
              <w:t>ные</w:t>
            </w:r>
            <w:proofErr w:type="spellEnd"/>
            <w:proofErr w:type="gramEnd"/>
            <w:r w:rsidRPr="00BE19F1">
              <w:rPr>
                <w:sz w:val="28"/>
              </w:rPr>
              <w:t xml:space="preserve"> зоны вдоль </w:t>
            </w:r>
            <w:proofErr w:type="spellStart"/>
            <w:r w:rsidRPr="00BE19F1">
              <w:rPr>
                <w:sz w:val="28"/>
              </w:rPr>
              <w:t>трубо</w:t>
            </w:r>
            <w:proofErr w:type="spellEnd"/>
            <w:r>
              <w:rPr>
                <w:sz w:val="28"/>
              </w:rPr>
              <w:t>-</w:t>
            </w:r>
            <w:r w:rsidRPr="00BE19F1">
              <w:rPr>
                <w:sz w:val="28"/>
              </w:rPr>
              <w:t>провода</w:t>
            </w:r>
          </w:p>
        </w:tc>
        <w:tc>
          <w:tcPr>
            <w:tcW w:w="1250" w:type="pct"/>
            <w:tcBorders>
              <w:bottom w:val="nil"/>
            </w:tcBorders>
          </w:tcPr>
          <w:p w:rsidR="00BE19F1" w:rsidRPr="00BE19F1" w:rsidRDefault="00BE19F1" w:rsidP="007E1880">
            <w:pPr>
              <w:snapToGrid w:val="0"/>
              <w:rPr>
                <w:sz w:val="28"/>
              </w:rPr>
            </w:pPr>
          </w:p>
        </w:tc>
        <w:tc>
          <w:tcPr>
            <w:tcW w:w="897" w:type="pct"/>
            <w:tcBorders>
              <w:bottom w:val="nil"/>
            </w:tcBorders>
          </w:tcPr>
          <w:p w:rsidR="00BE19F1" w:rsidRPr="00BE19F1" w:rsidRDefault="00BE19F1" w:rsidP="007E1880">
            <w:pPr>
              <w:snapToGrid w:val="0"/>
              <w:rPr>
                <w:sz w:val="28"/>
              </w:rPr>
            </w:pPr>
            <w:r w:rsidRPr="00BE19F1">
              <w:rPr>
                <w:sz w:val="28"/>
              </w:rPr>
              <w:t>Просеки, полосы отвода и охранные зоны в лесных массивах</w:t>
            </w:r>
          </w:p>
        </w:tc>
        <w:tc>
          <w:tcPr>
            <w:tcW w:w="598" w:type="pct"/>
            <w:tcBorders>
              <w:bottom w:val="nil"/>
            </w:tcBorders>
          </w:tcPr>
          <w:p w:rsidR="00BE19F1" w:rsidRPr="00BE19F1" w:rsidRDefault="00BE19F1" w:rsidP="007E1880">
            <w:pPr>
              <w:snapToGrid w:val="0"/>
              <w:jc w:val="center"/>
              <w:rPr>
                <w:sz w:val="28"/>
              </w:rPr>
            </w:pPr>
            <w:r w:rsidRPr="00BE19F1">
              <w:rPr>
                <w:sz w:val="28"/>
              </w:rPr>
              <w:t>2 –  2,5</w:t>
            </w:r>
          </w:p>
        </w:tc>
        <w:tc>
          <w:tcPr>
            <w:tcW w:w="1124" w:type="pct"/>
            <w:tcBorders>
              <w:bottom w:val="nil"/>
            </w:tcBorders>
          </w:tcPr>
          <w:p w:rsidR="00BE19F1" w:rsidRPr="00BE19F1" w:rsidRDefault="00BE19F1" w:rsidP="00BE19F1">
            <w:pPr>
              <w:snapToGrid w:val="0"/>
              <w:ind w:right="-144"/>
              <w:rPr>
                <w:sz w:val="28"/>
              </w:rPr>
            </w:pPr>
            <w:r w:rsidRPr="00BE19F1">
              <w:rPr>
                <w:sz w:val="28"/>
              </w:rPr>
              <w:t xml:space="preserve">Вокруг усадеб путевых обходов и вокруг </w:t>
            </w:r>
            <w:proofErr w:type="gramStart"/>
            <w:r w:rsidRPr="00BE19F1">
              <w:rPr>
                <w:sz w:val="28"/>
              </w:rPr>
              <w:t>колод</w:t>
            </w:r>
            <w:r>
              <w:rPr>
                <w:sz w:val="28"/>
              </w:rPr>
              <w:t>-</w:t>
            </w:r>
            <w:proofErr w:type="spellStart"/>
            <w:r w:rsidRPr="00BE19F1">
              <w:rPr>
                <w:sz w:val="28"/>
              </w:rPr>
              <w:t>цев</w:t>
            </w:r>
            <w:proofErr w:type="spellEnd"/>
            <w:proofErr w:type="gramEnd"/>
            <w:r w:rsidRPr="00BE19F1">
              <w:rPr>
                <w:sz w:val="28"/>
              </w:rPr>
              <w:t xml:space="preserve"> на трубопроводах, деревянные столбы электролиний и линий связи в сухих местах окапываются</w:t>
            </w:r>
          </w:p>
        </w:tc>
      </w:tr>
      <w:tr w:rsidR="00BE19F1" w:rsidRPr="00BE19F1" w:rsidTr="00BE19F1">
        <w:tc>
          <w:tcPr>
            <w:tcW w:w="1131" w:type="pct"/>
            <w:tcBorders>
              <w:top w:val="nil"/>
              <w:bottom w:val="nil"/>
            </w:tcBorders>
          </w:tcPr>
          <w:p w:rsidR="00BE19F1" w:rsidRPr="00BE19F1" w:rsidRDefault="00BE19F1" w:rsidP="00E220BA">
            <w:pPr>
              <w:snapToGrid w:val="0"/>
              <w:ind w:right="-156"/>
              <w:rPr>
                <w:sz w:val="28"/>
              </w:rPr>
            </w:pPr>
          </w:p>
        </w:tc>
        <w:tc>
          <w:tcPr>
            <w:tcW w:w="1250" w:type="pct"/>
            <w:tcBorders>
              <w:top w:val="nil"/>
              <w:bottom w:val="nil"/>
            </w:tcBorders>
          </w:tcPr>
          <w:p w:rsidR="00BE19F1" w:rsidRPr="00BE19F1" w:rsidRDefault="00BE19F1" w:rsidP="007E1880">
            <w:pPr>
              <w:snapToGrid w:val="0"/>
              <w:rPr>
                <w:sz w:val="28"/>
              </w:rPr>
            </w:pPr>
          </w:p>
        </w:tc>
        <w:tc>
          <w:tcPr>
            <w:tcW w:w="897" w:type="pct"/>
            <w:tcBorders>
              <w:top w:val="nil"/>
              <w:bottom w:val="nil"/>
            </w:tcBorders>
          </w:tcPr>
          <w:p w:rsidR="00BE19F1" w:rsidRPr="00BE19F1" w:rsidRDefault="00BE19F1" w:rsidP="00E220BA">
            <w:pPr>
              <w:snapToGrid w:val="0"/>
              <w:ind w:right="-183"/>
              <w:rPr>
                <w:sz w:val="28"/>
              </w:rPr>
            </w:pPr>
          </w:p>
        </w:tc>
        <w:tc>
          <w:tcPr>
            <w:tcW w:w="598" w:type="pct"/>
            <w:tcBorders>
              <w:top w:val="nil"/>
              <w:bottom w:val="nil"/>
            </w:tcBorders>
          </w:tcPr>
          <w:p w:rsidR="00BE19F1" w:rsidRPr="00BE19F1" w:rsidRDefault="00BE19F1" w:rsidP="007E1880">
            <w:pPr>
              <w:snapToGrid w:val="0"/>
              <w:jc w:val="center"/>
              <w:rPr>
                <w:sz w:val="28"/>
              </w:rPr>
            </w:pPr>
          </w:p>
        </w:tc>
        <w:tc>
          <w:tcPr>
            <w:tcW w:w="1124" w:type="pct"/>
            <w:tcBorders>
              <w:top w:val="nil"/>
              <w:bottom w:val="nil"/>
            </w:tcBorders>
          </w:tcPr>
          <w:p w:rsidR="00BE19F1" w:rsidRPr="00BE19F1" w:rsidRDefault="00BE19F1" w:rsidP="00E220BA">
            <w:pPr>
              <w:snapToGrid w:val="0"/>
              <w:ind w:right="-144"/>
              <w:rPr>
                <w:sz w:val="28"/>
              </w:rPr>
            </w:pPr>
          </w:p>
        </w:tc>
      </w:tr>
      <w:tr w:rsidR="00BE19F1" w:rsidRPr="00BE19F1" w:rsidTr="00BE19F1">
        <w:tc>
          <w:tcPr>
            <w:tcW w:w="1131" w:type="pct"/>
            <w:tcBorders>
              <w:top w:val="nil"/>
            </w:tcBorders>
          </w:tcPr>
          <w:p w:rsidR="00BE19F1" w:rsidRPr="00BE19F1" w:rsidRDefault="00BE19F1" w:rsidP="00E220BA">
            <w:pPr>
              <w:snapToGrid w:val="0"/>
              <w:ind w:right="-156"/>
              <w:rPr>
                <w:sz w:val="28"/>
              </w:rPr>
            </w:pPr>
          </w:p>
        </w:tc>
        <w:tc>
          <w:tcPr>
            <w:tcW w:w="1250" w:type="pct"/>
            <w:tcBorders>
              <w:top w:val="nil"/>
            </w:tcBorders>
          </w:tcPr>
          <w:p w:rsidR="00BE19F1" w:rsidRPr="00BE19F1" w:rsidRDefault="00BE19F1" w:rsidP="007E1880">
            <w:pPr>
              <w:snapToGrid w:val="0"/>
              <w:rPr>
                <w:sz w:val="28"/>
              </w:rPr>
            </w:pPr>
          </w:p>
        </w:tc>
        <w:tc>
          <w:tcPr>
            <w:tcW w:w="897" w:type="pct"/>
            <w:tcBorders>
              <w:top w:val="nil"/>
            </w:tcBorders>
          </w:tcPr>
          <w:p w:rsidR="00BE19F1" w:rsidRPr="00BE19F1" w:rsidRDefault="00BE19F1" w:rsidP="00E220BA">
            <w:pPr>
              <w:snapToGrid w:val="0"/>
              <w:ind w:right="-183"/>
              <w:rPr>
                <w:sz w:val="28"/>
              </w:rPr>
            </w:pPr>
          </w:p>
        </w:tc>
        <w:tc>
          <w:tcPr>
            <w:tcW w:w="598" w:type="pct"/>
            <w:tcBorders>
              <w:top w:val="nil"/>
            </w:tcBorders>
          </w:tcPr>
          <w:p w:rsidR="00BE19F1" w:rsidRPr="00BE19F1" w:rsidRDefault="00BE19F1" w:rsidP="007E1880">
            <w:pPr>
              <w:snapToGrid w:val="0"/>
              <w:jc w:val="center"/>
              <w:rPr>
                <w:sz w:val="28"/>
              </w:rPr>
            </w:pPr>
          </w:p>
        </w:tc>
        <w:tc>
          <w:tcPr>
            <w:tcW w:w="1124" w:type="pct"/>
            <w:tcBorders>
              <w:top w:val="nil"/>
            </w:tcBorders>
          </w:tcPr>
          <w:p w:rsidR="00BE19F1" w:rsidRPr="00BE19F1" w:rsidRDefault="00BE19F1" w:rsidP="00E220BA">
            <w:pPr>
              <w:snapToGrid w:val="0"/>
              <w:ind w:right="-144"/>
              <w:rPr>
                <w:sz w:val="28"/>
              </w:rPr>
            </w:pPr>
          </w:p>
        </w:tc>
      </w:tr>
    </w:tbl>
    <w:p w:rsidR="00487DB6" w:rsidRDefault="00487DB6">
      <w:pPr>
        <w:rPr>
          <w:sz w:val="28"/>
        </w:rPr>
      </w:pPr>
    </w:p>
    <w:p w:rsidR="00487DB6" w:rsidRDefault="00487DB6">
      <w:pPr>
        <w:rPr>
          <w:sz w:val="28"/>
        </w:rPr>
      </w:pPr>
    </w:p>
    <w:p w:rsidR="00BE19F1" w:rsidRDefault="00BE19F1" w:rsidP="00487DB6">
      <w:pPr>
        <w:jc w:val="right"/>
        <w:rPr>
          <w:i/>
          <w:sz w:val="28"/>
        </w:rPr>
        <w:sectPr w:rsidR="00BE19F1" w:rsidSect="00BE19F1">
          <w:headerReference w:type="default" r:id="rId40"/>
          <w:type w:val="continuous"/>
          <w:pgSz w:w="16838" w:h="11906" w:orient="landscape" w:code="9"/>
          <w:pgMar w:top="1701" w:right="1418" w:bottom="851" w:left="1418" w:header="0" w:footer="851" w:gutter="0"/>
          <w:cols w:space="708"/>
          <w:docGrid w:charSpace="1"/>
        </w:sectPr>
      </w:pPr>
    </w:p>
    <w:p w:rsidR="00487DB6" w:rsidRPr="007E1880" w:rsidRDefault="00487DB6" w:rsidP="00487DB6">
      <w:pPr>
        <w:jc w:val="right"/>
        <w:rPr>
          <w:i/>
          <w:sz w:val="28"/>
        </w:rPr>
      </w:pPr>
      <w:r>
        <w:rPr>
          <w:i/>
          <w:sz w:val="28"/>
        </w:rPr>
        <w:lastRenderedPageBreak/>
        <w:t>окончание т</w:t>
      </w:r>
      <w:r w:rsidRPr="007E1880">
        <w:rPr>
          <w:i/>
          <w:sz w:val="28"/>
        </w:rPr>
        <w:t>аблиц</w:t>
      </w:r>
      <w:r>
        <w:rPr>
          <w:i/>
          <w:sz w:val="28"/>
        </w:rPr>
        <w:t>ы</w:t>
      </w:r>
      <w:r w:rsidRPr="007E1880">
        <w:rPr>
          <w:i/>
          <w:sz w:val="28"/>
        </w:rPr>
        <w:t xml:space="preserve"> </w:t>
      </w:r>
      <w:r>
        <w:rPr>
          <w:i/>
          <w:sz w:val="28"/>
        </w:rPr>
        <w:t>21</w:t>
      </w:r>
    </w:p>
    <w:p w:rsidR="00487DB6" w:rsidRPr="007E1880" w:rsidRDefault="00487DB6" w:rsidP="00487DB6">
      <w:pPr>
        <w:pStyle w:val="ad"/>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555"/>
        <w:gridCol w:w="2511"/>
        <w:gridCol w:w="1598"/>
        <w:gridCol w:w="142"/>
        <w:gridCol w:w="3196"/>
      </w:tblGrid>
      <w:tr w:rsidR="00487DB6" w:rsidRPr="00BE19F1" w:rsidTr="00BE19F1">
        <w:trPr>
          <w:cantSplit/>
        </w:trPr>
        <w:tc>
          <w:tcPr>
            <w:tcW w:w="1131" w:type="pct"/>
            <w:vMerge w:val="restart"/>
            <w:vAlign w:val="center"/>
          </w:tcPr>
          <w:p w:rsidR="00487DB6" w:rsidRPr="00BE19F1" w:rsidRDefault="00487DB6" w:rsidP="00875E61">
            <w:pPr>
              <w:jc w:val="center"/>
              <w:rPr>
                <w:sz w:val="28"/>
              </w:rPr>
            </w:pPr>
            <w:r w:rsidRPr="00BE19F1">
              <w:rPr>
                <w:sz w:val="28"/>
              </w:rPr>
              <w:t>Объект</w:t>
            </w:r>
          </w:p>
        </w:tc>
        <w:tc>
          <w:tcPr>
            <w:tcW w:w="1250" w:type="pct"/>
            <w:vMerge w:val="restart"/>
            <w:vAlign w:val="center"/>
          </w:tcPr>
          <w:p w:rsidR="00BE19F1" w:rsidRDefault="00487DB6" w:rsidP="00875E61">
            <w:pPr>
              <w:jc w:val="center"/>
              <w:rPr>
                <w:sz w:val="28"/>
              </w:rPr>
            </w:pPr>
            <w:r w:rsidRPr="00BE19F1">
              <w:rPr>
                <w:sz w:val="28"/>
              </w:rPr>
              <w:t xml:space="preserve">Допустимое расстояние </w:t>
            </w:r>
          </w:p>
          <w:p w:rsidR="00487DB6" w:rsidRPr="00BE19F1" w:rsidRDefault="00487DB6" w:rsidP="00875E61">
            <w:pPr>
              <w:jc w:val="center"/>
              <w:rPr>
                <w:sz w:val="28"/>
              </w:rPr>
            </w:pPr>
            <w:r w:rsidRPr="00BE19F1">
              <w:rPr>
                <w:sz w:val="28"/>
              </w:rPr>
              <w:t>от объекта до леса (противопожарный разрыв)</w:t>
            </w:r>
          </w:p>
        </w:tc>
        <w:tc>
          <w:tcPr>
            <w:tcW w:w="883" w:type="pct"/>
            <w:vMerge w:val="restart"/>
            <w:vAlign w:val="center"/>
          </w:tcPr>
          <w:p w:rsidR="00487DB6" w:rsidRPr="00BE19F1" w:rsidRDefault="00487DB6" w:rsidP="00875E61">
            <w:pPr>
              <w:jc w:val="center"/>
              <w:rPr>
                <w:sz w:val="28"/>
              </w:rPr>
            </w:pPr>
            <w:r w:rsidRPr="00BE19F1">
              <w:rPr>
                <w:sz w:val="28"/>
              </w:rPr>
              <w:t>Площадь, подлежащая очистке от валежника, порубочных остатков</w:t>
            </w:r>
          </w:p>
        </w:tc>
        <w:tc>
          <w:tcPr>
            <w:tcW w:w="1736" w:type="pct"/>
            <w:gridSpan w:val="3"/>
            <w:vAlign w:val="center"/>
          </w:tcPr>
          <w:p w:rsidR="00487DB6" w:rsidRPr="00BE19F1" w:rsidRDefault="00487DB6" w:rsidP="00875E61">
            <w:pPr>
              <w:jc w:val="center"/>
              <w:rPr>
                <w:sz w:val="28"/>
              </w:rPr>
            </w:pPr>
            <w:r w:rsidRPr="00BE19F1">
              <w:rPr>
                <w:sz w:val="28"/>
              </w:rPr>
              <w:t>Минерализованные полосы</w:t>
            </w:r>
          </w:p>
        </w:tc>
      </w:tr>
      <w:tr w:rsidR="00487DB6" w:rsidRPr="00BE19F1" w:rsidTr="00BE19F1">
        <w:trPr>
          <w:cantSplit/>
          <w:trHeight w:val="570"/>
        </w:trPr>
        <w:tc>
          <w:tcPr>
            <w:tcW w:w="1131" w:type="pct"/>
            <w:vMerge/>
            <w:vAlign w:val="center"/>
          </w:tcPr>
          <w:p w:rsidR="00487DB6" w:rsidRPr="00BE19F1" w:rsidRDefault="00487DB6" w:rsidP="00875E61">
            <w:pPr>
              <w:rPr>
                <w:sz w:val="28"/>
              </w:rPr>
            </w:pPr>
          </w:p>
        </w:tc>
        <w:tc>
          <w:tcPr>
            <w:tcW w:w="1250" w:type="pct"/>
            <w:vMerge/>
            <w:vAlign w:val="center"/>
          </w:tcPr>
          <w:p w:rsidR="00487DB6" w:rsidRPr="00BE19F1" w:rsidRDefault="00487DB6" w:rsidP="00875E61">
            <w:pPr>
              <w:rPr>
                <w:sz w:val="28"/>
              </w:rPr>
            </w:pPr>
          </w:p>
        </w:tc>
        <w:tc>
          <w:tcPr>
            <w:tcW w:w="883" w:type="pct"/>
            <w:vMerge/>
            <w:vAlign w:val="center"/>
          </w:tcPr>
          <w:p w:rsidR="00487DB6" w:rsidRPr="00BE19F1" w:rsidRDefault="00487DB6" w:rsidP="00875E61">
            <w:pPr>
              <w:rPr>
                <w:sz w:val="28"/>
              </w:rPr>
            </w:pPr>
          </w:p>
        </w:tc>
        <w:tc>
          <w:tcPr>
            <w:tcW w:w="612" w:type="pct"/>
            <w:gridSpan w:val="2"/>
            <w:vAlign w:val="center"/>
          </w:tcPr>
          <w:p w:rsidR="00487DB6" w:rsidRPr="00BE19F1" w:rsidRDefault="00487DB6" w:rsidP="00875E61">
            <w:pPr>
              <w:jc w:val="center"/>
              <w:rPr>
                <w:sz w:val="28"/>
              </w:rPr>
            </w:pPr>
            <w:r w:rsidRPr="00BE19F1">
              <w:rPr>
                <w:sz w:val="28"/>
              </w:rPr>
              <w:t xml:space="preserve">ширина, </w:t>
            </w:r>
          </w:p>
          <w:p w:rsidR="00487DB6" w:rsidRPr="00BE19F1" w:rsidRDefault="00487DB6" w:rsidP="00875E61">
            <w:pPr>
              <w:jc w:val="center"/>
              <w:rPr>
                <w:sz w:val="28"/>
              </w:rPr>
            </w:pPr>
            <w:r w:rsidRPr="00BE19F1">
              <w:rPr>
                <w:sz w:val="28"/>
              </w:rPr>
              <w:t>м</w:t>
            </w:r>
          </w:p>
        </w:tc>
        <w:tc>
          <w:tcPr>
            <w:tcW w:w="1124" w:type="pct"/>
            <w:vAlign w:val="center"/>
          </w:tcPr>
          <w:p w:rsidR="00487DB6" w:rsidRPr="00BE19F1" w:rsidRDefault="00487DB6" w:rsidP="00875E61">
            <w:pPr>
              <w:jc w:val="center"/>
              <w:rPr>
                <w:sz w:val="28"/>
              </w:rPr>
            </w:pPr>
            <w:r w:rsidRPr="00BE19F1">
              <w:rPr>
                <w:sz w:val="28"/>
              </w:rPr>
              <w:t>где устраиваются</w:t>
            </w:r>
          </w:p>
        </w:tc>
      </w:tr>
      <w:tr w:rsidR="00487DB6" w:rsidRPr="00BE19F1" w:rsidTr="00875E61">
        <w:trPr>
          <w:cantSplit/>
          <w:trHeight w:val="60"/>
        </w:trPr>
        <w:tc>
          <w:tcPr>
            <w:tcW w:w="5000" w:type="pct"/>
            <w:gridSpan w:val="6"/>
            <w:vAlign w:val="center"/>
          </w:tcPr>
          <w:p w:rsidR="00487DB6" w:rsidRPr="00BE19F1" w:rsidRDefault="00487DB6" w:rsidP="00875E61">
            <w:pPr>
              <w:jc w:val="center"/>
              <w:rPr>
                <w:sz w:val="28"/>
              </w:rPr>
            </w:pPr>
          </w:p>
        </w:tc>
      </w:tr>
      <w:tr w:rsidR="00BE19F1" w:rsidRPr="00BE19F1" w:rsidTr="00BE19F1">
        <w:tc>
          <w:tcPr>
            <w:tcW w:w="1131" w:type="pct"/>
          </w:tcPr>
          <w:p w:rsidR="00BE19F1" w:rsidRPr="00BE19F1" w:rsidRDefault="00BE19F1" w:rsidP="00BE19F1">
            <w:pPr>
              <w:snapToGrid w:val="0"/>
              <w:ind w:right="-156"/>
              <w:rPr>
                <w:sz w:val="28"/>
              </w:rPr>
            </w:pPr>
            <w:r w:rsidRPr="00BE19F1">
              <w:rPr>
                <w:sz w:val="28"/>
              </w:rPr>
              <w:t xml:space="preserve">Места складирования заготовленной </w:t>
            </w:r>
            <w:proofErr w:type="spellStart"/>
            <w:proofErr w:type="gramStart"/>
            <w:r w:rsidRPr="00BE19F1">
              <w:rPr>
                <w:sz w:val="28"/>
              </w:rPr>
              <w:t>древеси-ны</w:t>
            </w:r>
            <w:proofErr w:type="spellEnd"/>
            <w:proofErr w:type="gramEnd"/>
            <w:r w:rsidRPr="00BE19F1">
              <w:rPr>
                <w:sz w:val="28"/>
              </w:rPr>
              <w:t xml:space="preserve">, площадью </w:t>
            </w:r>
          </w:p>
          <w:p w:rsidR="00BE19F1" w:rsidRPr="00BE19F1" w:rsidRDefault="00BE19F1" w:rsidP="00BE19F1">
            <w:pPr>
              <w:snapToGrid w:val="0"/>
              <w:ind w:right="-156"/>
              <w:rPr>
                <w:sz w:val="28"/>
              </w:rPr>
            </w:pPr>
            <w:r w:rsidRPr="00BE19F1">
              <w:rPr>
                <w:sz w:val="28"/>
              </w:rPr>
              <w:t>до 8 га</w:t>
            </w:r>
          </w:p>
        </w:tc>
        <w:tc>
          <w:tcPr>
            <w:tcW w:w="1250" w:type="pct"/>
          </w:tcPr>
          <w:p w:rsidR="00BE19F1" w:rsidRPr="00BE19F1" w:rsidRDefault="00BE19F1" w:rsidP="00BE19F1">
            <w:pPr>
              <w:snapToGrid w:val="0"/>
              <w:rPr>
                <w:sz w:val="28"/>
              </w:rPr>
            </w:pPr>
            <w:r w:rsidRPr="00BE19F1">
              <w:rPr>
                <w:sz w:val="28"/>
              </w:rPr>
              <w:t xml:space="preserve">40 м от стен хвойного и смешанного леса, 20 м от </w:t>
            </w:r>
            <w:proofErr w:type="gramStart"/>
            <w:r w:rsidRPr="00BE19F1">
              <w:rPr>
                <w:sz w:val="28"/>
              </w:rPr>
              <w:t>лист-венного</w:t>
            </w:r>
            <w:proofErr w:type="gramEnd"/>
          </w:p>
        </w:tc>
        <w:tc>
          <w:tcPr>
            <w:tcW w:w="883" w:type="pct"/>
          </w:tcPr>
          <w:p w:rsidR="00BE19F1" w:rsidRPr="00BE19F1" w:rsidRDefault="00BE19F1" w:rsidP="00BE19F1">
            <w:pPr>
              <w:snapToGrid w:val="0"/>
              <w:ind w:right="-183"/>
              <w:rPr>
                <w:sz w:val="28"/>
              </w:rPr>
            </w:pPr>
            <w:r w:rsidRPr="00BE19F1">
              <w:rPr>
                <w:sz w:val="28"/>
              </w:rPr>
              <w:t>Вся площадь про</w:t>
            </w:r>
            <w:r>
              <w:rPr>
                <w:sz w:val="28"/>
              </w:rPr>
              <w:t>-</w:t>
            </w:r>
            <w:proofErr w:type="spellStart"/>
            <w:r w:rsidRPr="00BE19F1">
              <w:rPr>
                <w:sz w:val="28"/>
              </w:rPr>
              <w:t>тивопожарного</w:t>
            </w:r>
            <w:proofErr w:type="spellEnd"/>
            <w:r w:rsidRPr="00BE19F1">
              <w:rPr>
                <w:sz w:val="28"/>
              </w:rPr>
              <w:t xml:space="preserve"> раз-</w:t>
            </w:r>
            <w:proofErr w:type="spellStart"/>
            <w:r w:rsidRPr="00BE19F1">
              <w:rPr>
                <w:sz w:val="28"/>
              </w:rPr>
              <w:t>рыва</w:t>
            </w:r>
            <w:proofErr w:type="spellEnd"/>
            <w:r w:rsidRPr="00BE19F1">
              <w:rPr>
                <w:sz w:val="28"/>
              </w:rPr>
              <w:t xml:space="preserve">, указанная в </w:t>
            </w:r>
            <w:proofErr w:type="gramStart"/>
            <w:r w:rsidRPr="00BE19F1">
              <w:rPr>
                <w:sz w:val="28"/>
              </w:rPr>
              <w:t>предыдущей</w:t>
            </w:r>
            <w:proofErr w:type="gramEnd"/>
            <w:r w:rsidRPr="00BE19F1">
              <w:rPr>
                <w:sz w:val="28"/>
              </w:rPr>
              <w:t xml:space="preserve"> ко-</w:t>
            </w:r>
            <w:proofErr w:type="spellStart"/>
            <w:r w:rsidRPr="00BE19F1">
              <w:rPr>
                <w:sz w:val="28"/>
              </w:rPr>
              <w:t>лонке</w:t>
            </w:r>
            <w:proofErr w:type="spellEnd"/>
          </w:p>
        </w:tc>
        <w:tc>
          <w:tcPr>
            <w:tcW w:w="562" w:type="pct"/>
          </w:tcPr>
          <w:p w:rsidR="00BE19F1" w:rsidRPr="00BE19F1" w:rsidRDefault="00BE19F1" w:rsidP="00BE19F1">
            <w:pPr>
              <w:snapToGrid w:val="0"/>
              <w:jc w:val="center"/>
              <w:rPr>
                <w:sz w:val="28"/>
              </w:rPr>
            </w:pPr>
            <w:r w:rsidRPr="00BE19F1">
              <w:rPr>
                <w:sz w:val="28"/>
              </w:rPr>
              <w:t>1,4</w:t>
            </w:r>
          </w:p>
        </w:tc>
        <w:tc>
          <w:tcPr>
            <w:tcW w:w="1174" w:type="pct"/>
            <w:gridSpan w:val="2"/>
          </w:tcPr>
          <w:p w:rsidR="00BE19F1" w:rsidRDefault="00BE19F1" w:rsidP="00BE19F1">
            <w:pPr>
              <w:snapToGrid w:val="0"/>
              <w:ind w:right="-144"/>
              <w:rPr>
                <w:sz w:val="28"/>
              </w:rPr>
            </w:pPr>
            <w:r w:rsidRPr="00BE19F1">
              <w:rPr>
                <w:sz w:val="28"/>
              </w:rPr>
              <w:t xml:space="preserve">Вокруг очищенной </w:t>
            </w:r>
            <w:proofErr w:type="spellStart"/>
            <w:proofErr w:type="gramStart"/>
            <w:r w:rsidRPr="00BE19F1">
              <w:rPr>
                <w:sz w:val="28"/>
              </w:rPr>
              <w:t>пло-щадки</w:t>
            </w:r>
            <w:proofErr w:type="spellEnd"/>
            <w:proofErr w:type="gramEnd"/>
            <w:r w:rsidRPr="00BE19F1">
              <w:rPr>
                <w:sz w:val="28"/>
              </w:rPr>
              <w:t xml:space="preserve"> в хвойных </w:t>
            </w:r>
            <w:proofErr w:type="spellStart"/>
            <w:r w:rsidRPr="00BE19F1">
              <w:rPr>
                <w:sz w:val="28"/>
              </w:rPr>
              <w:t>насаж</w:t>
            </w:r>
            <w:r>
              <w:rPr>
                <w:sz w:val="28"/>
              </w:rPr>
              <w:t>-</w:t>
            </w:r>
            <w:r w:rsidRPr="00BE19F1">
              <w:rPr>
                <w:sz w:val="28"/>
              </w:rPr>
              <w:t>дениях</w:t>
            </w:r>
            <w:proofErr w:type="spellEnd"/>
            <w:r w:rsidRPr="00BE19F1">
              <w:rPr>
                <w:sz w:val="28"/>
              </w:rPr>
              <w:t xml:space="preserve"> на сухих почвах – две минерализованные полосы на расстоянии 5 – 10 м одна от другой, в лиственных насаждениях</w:t>
            </w:r>
          </w:p>
          <w:p w:rsidR="00BE19F1" w:rsidRPr="00BE19F1" w:rsidRDefault="00BE19F1" w:rsidP="00BE19F1">
            <w:pPr>
              <w:snapToGrid w:val="0"/>
              <w:ind w:right="-144"/>
              <w:rPr>
                <w:sz w:val="28"/>
              </w:rPr>
            </w:pPr>
            <w:r w:rsidRPr="00BE19F1">
              <w:rPr>
                <w:sz w:val="28"/>
              </w:rPr>
              <w:t>– одна полоса</w:t>
            </w:r>
          </w:p>
        </w:tc>
      </w:tr>
      <w:tr w:rsidR="00BE19F1" w:rsidRPr="00BE19F1" w:rsidTr="00BE19F1">
        <w:tc>
          <w:tcPr>
            <w:tcW w:w="1131" w:type="pct"/>
          </w:tcPr>
          <w:p w:rsidR="00BE19F1" w:rsidRPr="00BE19F1" w:rsidRDefault="00BE19F1" w:rsidP="00BE19F1">
            <w:pPr>
              <w:snapToGrid w:val="0"/>
              <w:ind w:right="-178"/>
              <w:rPr>
                <w:sz w:val="28"/>
              </w:rPr>
            </w:pPr>
            <w:r w:rsidRPr="00BE19F1">
              <w:rPr>
                <w:sz w:val="28"/>
              </w:rPr>
              <w:t>То же – площадью 8 га и более</w:t>
            </w:r>
          </w:p>
        </w:tc>
        <w:tc>
          <w:tcPr>
            <w:tcW w:w="1250" w:type="pct"/>
          </w:tcPr>
          <w:p w:rsidR="00BE19F1" w:rsidRPr="00BE19F1" w:rsidRDefault="00BE19F1" w:rsidP="00BE19F1">
            <w:pPr>
              <w:snapToGrid w:val="0"/>
              <w:rPr>
                <w:sz w:val="28"/>
              </w:rPr>
            </w:pPr>
            <w:r w:rsidRPr="00BE19F1">
              <w:rPr>
                <w:sz w:val="28"/>
              </w:rPr>
              <w:t xml:space="preserve">60 м от стен хвойного и смешанного леса, 30 м – </w:t>
            </w:r>
            <w:proofErr w:type="gramStart"/>
            <w:r w:rsidRPr="00BE19F1">
              <w:rPr>
                <w:sz w:val="28"/>
              </w:rPr>
              <w:t>от</w:t>
            </w:r>
            <w:proofErr w:type="gramEnd"/>
            <w:r w:rsidRPr="00BE19F1">
              <w:rPr>
                <w:sz w:val="28"/>
              </w:rPr>
              <w:t xml:space="preserve"> лиственного</w:t>
            </w:r>
          </w:p>
        </w:tc>
        <w:tc>
          <w:tcPr>
            <w:tcW w:w="883" w:type="pct"/>
          </w:tcPr>
          <w:p w:rsidR="00BE19F1" w:rsidRPr="00BE19F1" w:rsidRDefault="00BE19F1" w:rsidP="007E1880">
            <w:pPr>
              <w:snapToGrid w:val="0"/>
              <w:rPr>
                <w:sz w:val="28"/>
              </w:rPr>
            </w:pPr>
            <w:r w:rsidRPr="00BE19F1">
              <w:rPr>
                <w:sz w:val="28"/>
              </w:rPr>
              <w:t>То же</w:t>
            </w:r>
          </w:p>
        </w:tc>
        <w:tc>
          <w:tcPr>
            <w:tcW w:w="562" w:type="pct"/>
          </w:tcPr>
          <w:p w:rsidR="00BE19F1" w:rsidRPr="00BE19F1" w:rsidRDefault="00BE19F1" w:rsidP="007E1880">
            <w:pPr>
              <w:snapToGrid w:val="0"/>
              <w:jc w:val="center"/>
              <w:rPr>
                <w:sz w:val="28"/>
              </w:rPr>
            </w:pPr>
            <w:r w:rsidRPr="00BE19F1">
              <w:rPr>
                <w:sz w:val="28"/>
              </w:rPr>
              <w:t>1,4</w:t>
            </w:r>
          </w:p>
        </w:tc>
        <w:tc>
          <w:tcPr>
            <w:tcW w:w="1174" w:type="pct"/>
            <w:gridSpan w:val="2"/>
          </w:tcPr>
          <w:p w:rsidR="00BE19F1" w:rsidRPr="00BE19F1" w:rsidRDefault="00BE19F1" w:rsidP="007E1880">
            <w:pPr>
              <w:snapToGrid w:val="0"/>
              <w:rPr>
                <w:sz w:val="28"/>
              </w:rPr>
            </w:pPr>
            <w:r w:rsidRPr="00BE19F1">
              <w:rPr>
                <w:sz w:val="28"/>
              </w:rPr>
              <w:t>То же</w:t>
            </w:r>
          </w:p>
        </w:tc>
      </w:tr>
      <w:tr w:rsidR="00BE19F1" w:rsidRPr="00BE19F1" w:rsidTr="00BE19F1">
        <w:tc>
          <w:tcPr>
            <w:tcW w:w="1131" w:type="pct"/>
            <w:tcBorders>
              <w:bottom w:val="nil"/>
            </w:tcBorders>
          </w:tcPr>
          <w:p w:rsidR="00BE19F1" w:rsidRPr="00BE19F1" w:rsidRDefault="00BE19F1" w:rsidP="007E1880">
            <w:pPr>
              <w:snapToGrid w:val="0"/>
              <w:rPr>
                <w:sz w:val="28"/>
              </w:rPr>
            </w:pPr>
            <w:r w:rsidRPr="00BE19F1">
              <w:rPr>
                <w:sz w:val="28"/>
              </w:rPr>
              <w:t>Придорожные полосы</w:t>
            </w:r>
          </w:p>
        </w:tc>
        <w:tc>
          <w:tcPr>
            <w:tcW w:w="1250" w:type="pct"/>
            <w:tcBorders>
              <w:bottom w:val="nil"/>
            </w:tcBorders>
          </w:tcPr>
          <w:p w:rsidR="00BE19F1" w:rsidRPr="00BE19F1" w:rsidRDefault="00BE19F1" w:rsidP="007E1880">
            <w:pPr>
              <w:snapToGrid w:val="0"/>
              <w:rPr>
                <w:sz w:val="28"/>
              </w:rPr>
            </w:pPr>
          </w:p>
        </w:tc>
        <w:tc>
          <w:tcPr>
            <w:tcW w:w="883" w:type="pct"/>
            <w:tcBorders>
              <w:bottom w:val="nil"/>
            </w:tcBorders>
          </w:tcPr>
          <w:p w:rsidR="00BE19F1" w:rsidRPr="00BE19F1" w:rsidRDefault="00BE19F1" w:rsidP="00BE19F1">
            <w:pPr>
              <w:snapToGrid w:val="0"/>
              <w:rPr>
                <w:sz w:val="28"/>
              </w:rPr>
            </w:pPr>
            <w:r w:rsidRPr="00BE19F1">
              <w:rPr>
                <w:sz w:val="28"/>
              </w:rPr>
              <w:t>Полосы отвода вдоль железных дорог</w:t>
            </w:r>
          </w:p>
        </w:tc>
        <w:tc>
          <w:tcPr>
            <w:tcW w:w="562" w:type="pct"/>
            <w:tcBorders>
              <w:bottom w:val="nil"/>
            </w:tcBorders>
          </w:tcPr>
          <w:p w:rsidR="00BE19F1" w:rsidRDefault="00BE19F1" w:rsidP="007514B0">
            <w:pPr>
              <w:snapToGrid w:val="0"/>
              <w:ind w:left="-152" w:right="-159"/>
              <w:jc w:val="center"/>
              <w:rPr>
                <w:sz w:val="28"/>
              </w:rPr>
            </w:pPr>
            <w:r w:rsidRPr="00BE19F1">
              <w:rPr>
                <w:sz w:val="28"/>
              </w:rPr>
              <w:t xml:space="preserve">опашка </w:t>
            </w:r>
            <w:proofErr w:type="gramStart"/>
            <w:r w:rsidRPr="00BE19F1">
              <w:rPr>
                <w:sz w:val="28"/>
              </w:rPr>
              <w:t>ши</w:t>
            </w:r>
            <w:r>
              <w:rPr>
                <w:sz w:val="28"/>
              </w:rPr>
              <w:t>-</w:t>
            </w:r>
            <w:proofErr w:type="spellStart"/>
            <w:r w:rsidRPr="00BE19F1">
              <w:rPr>
                <w:sz w:val="28"/>
              </w:rPr>
              <w:t>риной</w:t>
            </w:r>
            <w:proofErr w:type="spellEnd"/>
            <w:proofErr w:type="gramEnd"/>
            <w:r w:rsidRPr="00BE19F1">
              <w:rPr>
                <w:sz w:val="28"/>
              </w:rPr>
              <w:t xml:space="preserve"> от 3 </w:t>
            </w:r>
          </w:p>
          <w:p w:rsidR="00BE19F1" w:rsidRPr="00BE19F1" w:rsidRDefault="00BE19F1" w:rsidP="007514B0">
            <w:pPr>
              <w:snapToGrid w:val="0"/>
              <w:ind w:left="-152" w:right="-159"/>
              <w:jc w:val="center"/>
              <w:rPr>
                <w:sz w:val="28"/>
              </w:rPr>
            </w:pPr>
            <w:r w:rsidRPr="00BE19F1">
              <w:rPr>
                <w:sz w:val="28"/>
              </w:rPr>
              <w:t xml:space="preserve">до 5 м или </w:t>
            </w:r>
            <w:proofErr w:type="spellStart"/>
            <w:r w:rsidRPr="00BE19F1">
              <w:rPr>
                <w:sz w:val="28"/>
              </w:rPr>
              <w:t>минполоса</w:t>
            </w:r>
            <w:proofErr w:type="spellEnd"/>
            <w:r w:rsidRPr="00BE19F1">
              <w:rPr>
                <w:sz w:val="28"/>
              </w:rPr>
              <w:t xml:space="preserve"> шириной не менее 3 м</w:t>
            </w:r>
          </w:p>
        </w:tc>
        <w:tc>
          <w:tcPr>
            <w:tcW w:w="1174" w:type="pct"/>
            <w:gridSpan w:val="2"/>
            <w:tcBorders>
              <w:bottom w:val="nil"/>
            </w:tcBorders>
          </w:tcPr>
          <w:p w:rsidR="00BE19F1" w:rsidRPr="00BE19F1" w:rsidRDefault="00BE19F1" w:rsidP="007514B0">
            <w:pPr>
              <w:snapToGrid w:val="0"/>
              <w:ind w:right="-144"/>
              <w:rPr>
                <w:sz w:val="28"/>
              </w:rPr>
            </w:pPr>
            <w:r w:rsidRPr="00BE19F1">
              <w:rPr>
                <w:sz w:val="28"/>
              </w:rPr>
              <w:t xml:space="preserve">На границе полос отвода </w:t>
            </w:r>
          </w:p>
          <w:p w:rsidR="00BE19F1" w:rsidRPr="00BE19F1" w:rsidRDefault="00BE19F1" w:rsidP="00BE19F1">
            <w:pPr>
              <w:snapToGrid w:val="0"/>
              <w:ind w:right="-144"/>
              <w:rPr>
                <w:sz w:val="28"/>
              </w:rPr>
            </w:pPr>
            <w:r w:rsidRPr="00BE19F1">
              <w:rPr>
                <w:sz w:val="28"/>
              </w:rPr>
              <w:t>с хвойным лесом на сухих почвах – 2 полосы в 5 м одна от другой</w:t>
            </w:r>
          </w:p>
        </w:tc>
      </w:tr>
      <w:tr w:rsidR="00BE19F1" w:rsidRPr="00BE19F1" w:rsidTr="00BE19F1">
        <w:tc>
          <w:tcPr>
            <w:tcW w:w="1131" w:type="pct"/>
            <w:tcBorders>
              <w:top w:val="nil"/>
            </w:tcBorders>
          </w:tcPr>
          <w:p w:rsidR="00BE19F1" w:rsidRPr="00BE19F1" w:rsidRDefault="00BE19F1" w:rsidP="007E1880">
            <w:pPr>
              <w:snapToGrid w:val="0"/>
              <w:rPr>
                <w:sz w:val="16"/>
                <w:szCs w:val="16"/>
              </w:rPr>
            </w:pPr>
          </w:p>
        </w:tc>
        <w:tc>
          <w:tcPr>
            <w:tcW w:w="1250" w:type="pct"/>
            <w:tcBorders>
              <w:top w:val="nil"/>
            </w:tcBorders>
          </w:tcPr>
          <w:p w:rsidR="00BE19F1" w:rsidRPr="00BE19F1" w:rsidRDefault="00BE19F1" w:rsidP="007E1880">
            <w:pPr>
              <w:snapToGrid w:val="0"/>
              <w:rPr>
                <w:sz w:val="16"/>
                <w:szCs w:val="16"/>
              </w:rPr>
            </w:pPr>
          </w:p>
        </w:tc>
        <w:tc>
          <w:tcPr>
            <w:tcW w:w="883" w:type="pct"/>
            <w:tcBorders>
              <w:top w:val="nil"/>
            </w:tcBorders>
          </w:tcPr>
          <w:p w:rsidR="00BE19F1" w:rsidRPr="00BE19F1" w:rsidRDefault="00BE19F1" w:rsidP="007E1880">
            <w:pPr>
              <w:snapToGrid w:val="0"/>
              <w:rPr>
                <w:sz w:val="16"/>
                <w:szCs w:val="16"/>
              </w:rPr>
            </w:pPr>
          </w:p>
        </w:tc>
        <w:tc>
          <w:tcPr>
            <w:tcW w:w="562" w:type="pct"/>
            <w:tcBorders>
              <w:top w:val="nil"/>
            </w:tcBorders>
          </w:tcPr>
          <w:p w:rsidR="00BE19F1" w:rsidRPr="00BE19F1" w:rsidRDefault="00BE19F1" w:rsidP="007E1880">
            <w:pPr>
              <w:snapToGrid w:val="0"/>
              <w:jc w:val="center"/>
              <w:rPr>
                <w:sz w:val="16"/>
                <w:szCs w:val="16"/>
              </w:rPr>
            </w:pPr>
          </w:p>
        </w:tc>
        <w:tc>
          <w:tcPr>
            <w:tcW w:w="1174" w:type="pct"/>
            <w:gridSpan w:val="2"/>
            <w:tcBorders>
              <w:top w:val="nil"/>
            </w:tcBorders>
          </w:tcPr>
          <w:p w:rsidR="00BE19F1" w:rsidRPr="00BE19F1" w:rsidRDefault="00BE19F1" w:rsidP="007E1880">
            <w:pPr>
              <w:snapToGrid w:val="0"/>
              <w:rPr>
                <w:sz w:val="16"/>
                <w:szCs w:val="16"/>
              </w:rPr>
            </w:pPr>
          </w:p>
        </w:tc>
      </w:tr>
    </w:tbl>
    <w:p w:rsidR="00BE19F1" w:rsidRDefault="00BE19F1" w:rsidP="008172D0">
      <w:pPr>
        <w:jc w:val="both"/>
        <w:rPr>
          <w:sz w:val="28"/>
        </w:rPr>
        <w:sectPr w:rsidR="00BE19F1" w:rsidSect="00BE19F1">
          <w:headerReference w:type="even" r:id="rId41"/>
          <w:type w:val="continuous"/>
          <w:pgSz w:w="16838" w:h="11906" w:orient="landscape" w:code="9"/>
          <w:pgMar w:top="851" w:right="1418" w:bottom="1701" w:left="1418" w:header="851" w:footer="0" w:gutter="0"/>
          <w:cols w:space="708"/>
          <w:docGrid w:charSpace="1"/>
        </w:sectPr>
      </w:pPr>
    </w:p>
    <w:p w:rsidR="00487DB6" w:rsidRDefault="00487DB6" w:rsidP="008172D0">
      <w:pPr>
        <w:jc w:val="both"/>
        <w:rPr>
          <w:sz w:val="28"/>
        </w:rPr>
      </w:pPr>
      <w:r>
        <w:rPr>
          <w:sz w:val="28"/>
        </w:rPr>
        <w:lastRenderedPageBreak/>
        <w:tab/>
        <w:t xml:space="preserve">Пользователи лесных участков </w:t>
      </w:r>
      <w:r w:rsidR="003B0D7A">
        <w:rPr>
          <w:sz w:val="28"/>
        </w:rPr>
        <w:t>должны быть оснащены противопожарным оборудованием в соответствии с</w:t>
      </w:r>
      <w:r w:rsidR="005862BE">
        <w:rPr>
          <w:sz w:val="28"/>
        </w:rPr>
        <w:t xml:space="preserve"> приказом Министерства природных ресурсов и экологии Российской Федерации от 28.03.2014 года №161</w:t>
      </w:r>
      <w:r w:rsidR="003B0D7A">
        <w:rPr>
          <w:sz w:val="28"/>
        </w:rPr>
        <w:t xml:space="preserve"> </w:t>
      </w:r>
      <w:r w:rsidR="005862BE">
        <w:rPr>
          <w:sz w:val="28"/>
        </w:rPr>
        <w:t>«Об утверждении Видов сре</w:t>
      </w:r>
      <w:proofErr w:type="gramStart"/>
      <w:r w:rsidR="005862BE">
        <w:rPr>
          <w:sz w:val="28"/>
        </w:rPr>
        <w:t>дств пр</w:t>
      </w:r>
      <w:proofErr w:type="gramEnd"/>
      <w:r w:rsidR="005862BE">
        <w:rPr>
          <w:sz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3B0D7A">
        <w:rPr>
          <w:iCs/>
          <w:sz w:val="28"/>
        </w:rPr>
        <w:t>.</w:t>
      </w:r>
    </w:p>
    <w:p w:rsidR="007A623D" w:rsidRDefault="003B0D7A" w:rsidP="008172D0">
      <w:pPr>
        <w:jc w:val="both"/>
        <w:rPr>
          <w:sz w:val="28"/>
        </w:rPr>
      </w:pPr>
      <w:r>
        <w:rPr>
          <w:sz w:val="28"/>
        </w:rPr>
        <w:tab/>
        <w:t xml:space="preserve">Видами негативного воздействия на </w:t>
      </w:r>
      <w:r w:rsidR="0004268F">
        <w:rPr>
          <w:sz w:val="28"/>
        </w:rPr>
        <w:t>окружающую среду является загрязнение (в том числе радиоактивными веществами), истощение, деградация, порча, уничтожение и иное вредное воздействие хозяйственной деятельности.</w:t>
      </w:r>
    </w:p>
    <w:p w:rsidR="0004268F" w:rsidRDefault="0004268F" w:rsidP="008172D0">
      <w:pPr>
        <w:jc w:val="both"/>
        <w:rPr>
          <w:sz w:val="28"/>
        </w:rPr>
      </w:pPr>
      <w:r>
        <w:rPr>
          <w:sz w:val="28"/>
        </w:rPr>
        <w:tab/>
        <w:t xml:space="preserve">Отношение в сфере взаимодействия общества и природы, возникающие при осуществлении хозяйственной деятельности, связанной с воздействием на природную среду как важнейшую </w:t>
      </w:r>
      <w:r w:rsidR="00A53C67">
        <w:rPr>
          <w:sz w:val="28"/>
        </w:rPr>
        <w:t xml:space="preserve">составляющую </w:t>
      </w:r>
      <w:r>
        <w:rPr>
          <w:sz w:val="28"/>
        </w:rPr>
        <w:t>окружающей среды, являющуюся основной жизни на земле, в пределах Российской Федерации регулируется Федеральным законом от 10.01.2002 года №7-ФЗ «Об охране окружающей среды».</w:t>
      </w:r>
    </w:p>
    <w:p w:rsidR="0004268F" w:rsidRDefault="0004268F" w:rsidP="008172D0">
      <w:pPr>
        <w:jc w:val="both"/>
        <w:rPr>
          <w:sz w:val="28"/>
        </w:rPr>
      </w:pPr>
      <w:r>
        <w:rPr>
          <w:sz w:val="28"/>
        </w:rPr>
        <w:tab/>
        <w:t xml:space="preserve">В первоначальном порядке охране подлежат естественные экологические системы, природные </w:t>
      </w:r>
      <w:r w:rsidR="00F11AF5">
        <w:rPr>
          <w:sz w:val="28"/>
        </w:rPr>
        <w:t>ландшафты и природные комплексы, не подвергшиеся антропогенному воздействию.</w:t>
      </w:r>
    </w:p>
    <w:p w:rsidR="00F11AF5" w:rsidRDefault="00F11AF5" w:rsidP="008172D0">
      <w:pPr>
        <w:jc w:val="both"/>
        <w:rPr>
          <w:sz w:val="28"/>
        </w:rPr>
      </w:pPr>
      <w:r>
        <w:rPr>
          <w:sz w:val="28"/>
        </w:rPr>
        <w:tab/>
        <w:t>К видам негативного воздействия на окружающую природную среду относятся:</w:t>
      </w:r>
    </w:p>
    <w:p w:rsidR="00F11AF5" w:rsidRDefault="00F11AF5" w:rsidP="008172D0">
      <w:pPr>
        <w:jc w:val="both"/>
        <w:rPr>
          <w:sz w:val="28"/>
        </w:rPr>
      </w:pPr>
      <w:r>
        <w:rPr>
          <w:sz w:val="28"/>
        </w:rPr>
        <w:tab/>
        <w:t>- выбросы в атмосферный воздух загрязняющих веществ и иных веществ;</w:t>
      </w:r>
    </w:p>
    <w:p w:rsidR="00F11AF5" w:rsidRDefault="00F11AF5" w:rsidP="008172D0">
      <w:pPr>
        <w:jc w:val="both"/>
        <w:rPr>
          <w:sz w:val="28"/>
        </w:rPr>
      </w:pPr>
      <w:r>
        <w:rPr>
          <w:sz w:val="28"/>
        </w:rPr>
        <w:tab/>
        <w:t>- сбросы загрязняющих веществ, иных веществ и микроорганизмов в поверхностные водные объекты и на водосборные площадки;</w:t>
      </w:r>
    </w:p>
    <w:p w:rsidR="00F11AF5" w:rsidRDefault="00F11AF5" w:rsidP="008172D0">
      <w:pPr>
        <w:jc w:val="both"/>
        <w:rPr>
          <w:sz w:val="28"/>
        </w:rPr>
      </w:pPr>
      <w:r>
        <w:rPr>
          <w:sz w:val="28"/>
        </w:rPr>
        <w:tab/>
        <w:t>- загрязнение недр и почв;</w:t>
      </w:r>
    </w:p>
    <w:p w:rsidR="00F11AF5" w:rsidRDefault="00F11AF5" w:rsidP="008172D0">
      <w:pPr>
        <w:jc w:val="both"/>
        <w:rPr>
          <w:sz w:val="28"/>
        </w:rPr>
      </w:pPr>
      <w:r>
        <w:rPr>
          <w:sz w:val="28"/>
        </w:rPr>
        <w:tab/>
        <w:t>- размещение отходов производства и потребления;</w:t>
      </w:r>
    </w:p>
    <w:p w:rsidR="00F11AF5" w:rsidRDefault="00F11AF5" w:rsidP="008172D0">
      <w:pPr>
        <w:jc w:val="both"/>
        <w:rPr>
          <w:sz w:val="28"/>
        </w:rPr>
      </w:pPr>
      <w:r>
        <w:rPr>
          <w:sz w:val="28"/>
        </w:rPr>
        <w:tab/>
        <w:t xml:space="preserve">- загрязнение окружающей среды шумом, теплом, </w:t>
      </w:r>
      <w:r w:rsidR="00EB47AD">
        <w:rPr>
          <w:sz w:val="28"/>
        </w:rPr>
        <w:t>электромагнитными</w:t>
      </w:r>
      <w:r>
        <w:rPr>
          <w:sz w:val="28"/>
        </w:rPr>
        <w:t>, ионизирующими и другими видами физического воздействия;</w:t>
      </w:r>
    </w:p>
    <w:p w:rsidR="00F11AF5" w:rsidRDefault="00F11AF5" w:rsidP="008172D0">
      <w:pPr>
        <w:jc w:val="both"/>
        <w:rPr>
          <w:sz w:val="28"/>
        </w:rPr>
      </w:pPr>
      <w:r>
        <w:rPr>
          <w:sz w:val="28"/>
        </w:rPr>
        <w:tab/>
        <w:t xml:space="preserve">- иные виды воздействия на </w:t>
      </w:r>
      <w:r w:rsidR="00EB47AD">
        <w:rPr>
          <w:sz w:val="28"/>
        </w:rPr>
        <w:t>окружающую</w:t>
      </w:r>
      <w:r>
        <w:rPr>
          <w:sz w:val="28"/>
        </w:rPr>
        <w:t xml:space="preserve"> среду.</w:t>
      </w:r>
    </w:p>
    <w:p w:rsidR="00EB47AD" w:rsidRDefault="00EB47AD" w:rsidP="008172D0">
      <w:pPr>
        <w:jc w:val="both"/>
        <w:rPr>
          <w:sz w:val="28"/>
        </w:rPr>
      </w:pPr>
      <w:r>
        <w:rPr>
          <w:sz w:val="28"/>
        </w:rPr>
        <w:tab/>
        <w:t>Нормативы платы за выбросы в атмосфер</w:t>
      </w:r>
      <w:r w:rsidR="00C56771">
        <w:rPr>
          <w:sz w:val="28"/>
        </w:rPr>
        <w:t xml:space="preserve">ный воздух загрязняющих веществ </w:t>
      </w:r>
      <w:r>
        <w:rPr>
          <w:sz w:val="28"/>
        </w:rPr>
        <w:t>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Правительства РФ от 12.06.2003 года №344 и применяются с использованием коэффициентов, учитывающих экологические факторы.</w:t>
      </w:r>
    </w:p>
    <w:p w:rsidR="00EB47AD" w:rsidRDefault="00EB47AD"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BE19F1" w:rsidRDefault="00BE19F1" w:rsidP="008172D0">
      <w:pPr>
        <w:jc w:val="both"/>
        <w:rPr>
          <w:sz w:val="28"/>
        </w:rPr>
      </w:pPr>
    </w:p>
    <w:p w:rsidR="00A30D17" w:rsidRDefault="00EB47AD" w:rsidP="00BE19F1">
      <w:pPr>
        <w:jc w:val="center"/>
        <w:rPr>
          <w:b/>
          <w:i/>
          <w:iCs/>
          <w:sz w:val="28"/>
        </w:rPr>
      </w:pPr>
      <w:r w:rsidRPr="00B445E6">
        <w:rPr>
          <w:b/>
          <w:i/>
          <w:iCs/>
          <w:sz w:val="28"/>
        </w:rPr>
        <w:lastRenderedPageBreak/>
        <w:t>Требования к защите лесов от вредных организмов</w:t>
      </w:r>
      <w:r w:rsidR="00A83F19">
        <w:rPr>
          <w:b/>
          <w:i/>
          <w:iCs/>
          <w:sz w:val="28"/>
        </w:rPr>
        <w:t xml:space="preserve"> </w:t>
      </w:r>
    </w:p>
    <w:p w:rsidR="00EB47AD" w:rsidRPr="00B445E6" w:rsidRDefault="00A83F19" w:rsidP="00BE19F1">
      <w:pPr>
        <w:jc w:val="center"/>
        <w:rPr>
          <w:b/>
          <w:i/>
          <w:iCs/>
          <w:sz w:val="28"/>
        </w:rPr>
      </w:pPr>
      <w:r>
        <w:rPr>
          <w:b/>
          <w:i/>
          <w:iCs/>
          <w:sz w:val="28"/>
        </w:rPr>
        <w:t>(нормативы</w:t>
      </w:r>
      <w:r w:rsidR="00A30D17">
        <w:rPr>
          <w:b/>
          <w:i/>
          <w:iCs/>
          <w:sz w:val="28"/>
        </w:rPr>
        <w:t xml:space="preserve"> </w:t>
      </w:r>
      <w:r>
        <w:rPr>
          <w:b/>
          <w:i/>
          <w:iCs/>
          <w:sz w:val="28"/>
        </w:rPr>
        <w:t>и параметры санитарно-оздоровительных мероприятий)</w:t>
      </w:r>
    </w:p>
    <w:p w:rsidR="00EB47AD" w:rsidRDefault="00EB47AD" w:rsidP="00EB47AD">
      <w:pPr>
        <w:jc w:val="both"/>
        <w:rPr>
          <w:iCs/>
          <w:sz w:val="28"/>
        </w:rPr>
      </w:pPr>
    </w:p>
    <w:p w:rsidR="00EB47AD" w:rsidRPr="00B445E6" w:rsidRDefault="00EB47AD" w:rsidP="00EB47AD">
      <w:pPr>
        <w:jc w:val="both"/>
        <w:rPr>
          <w:iCs/>
          <w:sz w:val="28"/>
        </w:rPr>
      </w:pPr>
      <w:r w:rsidRPr="00B445E6">
        <w:rPr>
          <w:iCs/>
          <w:sz w:val="28"/>
        </w:rPr>
        <w:tab/>
        <w:t xml:space="preserve">Защита лесов от вредных организмов </w:t>
      </w:r>
      <w:r>
        <w:rPr>
          <w:iCs/>
          <w:sz w:val="28"/>
        </w:rPr>
        <w:t>должна осуществляться в соответстви</w:t>
      </w:r>
      <w:r w:rsidR="00A53C67">
        <w:rPr>
          <w:iCs/>
          <w:sz w:val="28"/>
        </w:rPr>
        <w:t>и</w:t>
      </w:r>
      <w:r>
        <w:rPr>
          <w:iCs/>
          <w:sz w:val="28"/>
        </w:rPr>
        <w:t xml:space="preserve"> с Лесным кодексом Российской Федерации.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w:t>
      </w:r>
      <w:r w:rsidR="00A53C67">
        <w:rPr>
          <w:iCs/>
          <w:sz w:val="28"/>
        </w:rPr>
        <w:t>на обеспечение санитарной безопасности в лесах осуществляются в соответствии с Правилами санитарной безопасности в лесах (2007), а также нормативными материалами, утвержденными приказом Федерального агентства лесного хозяйства от 29.12.2007 года №523.</w:t>
      </w:r>
    </w:p>
    <w:p w:rsidR="0092507D" w:rsidRDefault="0092507D" w:rsidP="0092507D">
      <w:pPr>
        <w:ind w:firstLine="708"/>
        <w:jc w:val="both"/>
        <w:rPr>
          <w:sz w:val="28"/>
        </w:rPr>
      </w:pPr>
      <w:r>
        <w:rPr>
          <w:sz w:val="28"/>
        </w:rPr>
        <w:t>З</w:t>
      </w:r>
      <w:r w:rsidRPr="00B445E6">
        <w:rPr>
          <w:sz w:val="28"/>
        </w:rPr>
        <w:t>ащита лесов от вредных организмов, отнесенных к карантинным объектам, осуществляется в соответствии с Федеральным законом от 15.07.2000</w:t>
      </w:r>
      <w:r>
        <w:rPr>
          <w:sz w:val="28"/>
        </w:rPr>
        <w:t xml:space="preserve"> </w:t>
      </w:r>
      <w:r w:rsidRPr="00B445E6">
        <w:rPr>
          <w:sz w:val="28"/>
        </w:rPr>
        <w:t>г</w:t>
      </w:r>
      <w:r>
        <w:rPr>
          <w:sz w:val="28"/>
        </w:rPr>
        <w:t>ода</w:t>
      </w:r>
      <w:r w:rsidRPr="00B445E6">
        <w:rPr>
          <w:sz w:val="28"/>
        </w:rPr>
        <w:t xml:space="preserve"> №99-ФЗ</w:t>
      </w:r>
      <w:r>
        <w:rPr>
          <w:sz w:val="28"/>
        </w:rPr>
        <w:t xml:space="preserve"> «О карантине растений».</w:t>
      </w:r>
    </w:p>
    <w:p w:rsidR="0092507D" w:rsidRDefault="0092507D" w:rsidP="0092507D">
      <w:pPr>
        <w:ind w:firstLine="708"/>
        <w:jc w:val="both"/>
        <w:rPr>
          <w:sz w:val="28"/>
        </w:rPr>
      </w:pPr>
      <w:r>
        <w:rPr>
          <w:iCs/>
          <w:sz w:val="28"/>
        </w:rPr>
        <w:t>В целях обеспечения санитарной безопасности в лесах</w:t>
      </w:r>
      <w:r>
        <w:rPr>
          <w:sz w:val="28"/>
        </w:rPr>
        <w:t xml:space="preserve"> осуществляются:</w:t>
      </w:r>
    </w:p>
    <w:p w:rsidR="0092507D" w:rsidRDefault="0092507D" w:rsidP="0092507D">
      <w:pPr>
        <w:ind w:firstLine="708"/>
        <w:jc w:val="both"/>
        <w:rPr>
          <w:sz w:val="28"/>
        </w:rPr>
      </w:pPr>
      <w:r>
        <w:rPr>
          <w:sz w:val="28"/>
        </w:rPr>
        <w:t>1) лесозащитное районирование (определение зон слабой, средней и сильной лесопатологической угрозы);</w:t>
      </w:r>
    </w:p>
    <w:p w:rsidR="0092507D" w:rsidRDefault="0092507D" w:rsidP="0092507D">
      <w:pPr>
        <w:ind w:firstLine="708"/>
        <w:jc w:val="both"/>
        <w:rPr>
          <w:sz w:val="28"/>
        </w:rPr>
      </w:pPr>
      <w:r>
        <w:rPr>
          <w:sz w:val="28"/>
        </w:rPr>
        <w:t>2) лесопатологические обследования и лесопатологический мониторинг;</w:t>
      </w:r>
    </w:p>
    <w:p w:rsidR="0092507D" w:rsidRDefault="0092507D" w:rsidP="0092507D">
      <w:pPr>
        <w:ind w:firstLine="708"/>
        <w:jc w:val="both"/>
        <w:rPr>
          <w:sz w:val="28"/>
        </w:rPr>
      </w:pPr>
      <w:r>
        <w:rPr>
          <w:sz w:val="28"/>
        </w:rPr>
        <w:t xml:space="preserve">3) авиационные работы и </w:t>
      </w:r>
      <w:r w:rsidR="0045452B">
        <w:rPr>
          <w:sz w:val="28"/>
        </w:rPr>
        <w:t xml:space="preserve">наземные работы по локализации и ликвидации очагов </w:t>
      </w:r>
      <w:r w:rsidR="00612BFC">
        <w:rPr>
          <w:sz w:val="28"/>
        </w:rPr>
        <w:t>вредных</w:t>
      </w:r>
      <w:r w:rsidR="0045452B">
        <w:rPr>
          <w:sz w:val="28"/>
        </w:rPr>
        <w:t xml:space="preserve"> орг</w:t>
      </w:r>
      <w:r w:rsidR="00612BFC">
        <w:rPr>
          <w:sz w:val="28"/>
        </w:rPr>
        <w:t>ан</w:t>
      </w:r>
      <w:r w:rsidR="0045452B">
        <w:rPr>
          <w:sz w:val="28"/>
        </w:rPr>
        <w:t>измов</w:t>
      </w:r>
      <w:r w:rsidR="00612BFC">
        <w:rPr>
          <w:sz w:val="28"/>
        </w:rPr>
        <w:t>;</w:t>
      </w:r>
    </w:p>
    <w:p w:rsidR="00612BFC" w:rsidRDefault="00612BFC" w:rsidP="0092507D">
      <w:pPr>
        <w:ind w:firstLine="708"/>
        <w:jc w:val="both"/>
        <w:rPr>
          <w:sz w:val="28"/>
        </w:rPr>
      </w:pPr>
      <w:r>
        <w:rPr>
          <w:sz w:val="28"/>
        </w:rPr>
        <w:t>4)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w:t>
      </w:r>
    </w:p>
    <w:p w:rsidR="00612BFC" w:rsidRDefault="00612BFC" w:rsidP="0092507D">
      <w:pPr>
        <w:ind w:firstLine="708"/>
        <w:jc w:val="both"/>
        <w:rPr>
          <w:sz w:val="28"/>
        </w:rPr>
      </w:pPr>
      <w:r>
        <w:rPr>
          <w:sz w:val="28"/>
        </w:rPr>
        <w:t>5) установление санитарны</w:t>
      </w:r>
      <w:r w:rsidR="00A53C67">
        <w:rPr>
          <w:sz w:val="28"/>
        </w:rPr>
        <w:t>х</w:t>
      </w:r>
      <w:r>
        <w:rPr>
          <w:sz w:val="28"/>
        </w:rPr>
        <w:t xml:space="preserve"> требований к использованию лесов.</w:t>
      </w:r>
    </w:p>
    <w:p w:rsidR="00612BFC" w:rsidRDefault="00612BFC" w:rsidP="0092507D">
      <w:pPr>
        <w:ind w:firstLine="708"/>
        <w:jc w:val="both"/>
        <w:rPr>
          <w:sz w:val="28"/>
        </w:rPr>
      </w:pPr>
      <w:r>
        <w:rPr>
          <w:sz w:val="28"/>
        </w:rPr>
        <w:t>Требования, установленные Правилами санитарной безопасности в лесах (2007), учитыва</w:t>
      </w:r>
      <w:r w:rsidR="00A53C67">
        <w:rPr>
          <w:sz w:val="28"/>
        </w:rPr>
        <w:t>ю</w:t>
      </w:r>
      <w:r>
        <w:rPr>
          <w:sz w:val="28"/>
        </w:rPr>
        <w:t>тся при планировании освоения лесов.</w:t>
      </w:r>
    </w:p>
    <w:p w:rsidR="00612BFC" w:rsidRDefault="00612BFC" w:rsidP="0092507D">
      <w:pPr>
        <w:ind w:firstLine="708"/>
        <w:jc w:val="both"/>
        <w:rPr>
          <w:sz w:val="28"/>
        </w:rPr>
      </w:pPr>
      <w:r>
        <w:rPr>
          <w:sz w:val="28"/>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лесной реестр.</w:t>
      </w:r>
    </w:p>
    <w:p w:rsidR="00612BFC" w:rsidRDefault="00612BFC" w:rsidP="0092507D">
      <w:pPr>
        <w:ind w:firstLine="708"/>
        <w:jc w:val="both"/>
        <w:rPr>
          <w:sz w:val="28"/>
        </w:rPr>
      </w:pPr>
      <w:r>
        <w:rPr>
          <w:sz w:val="28"/>
        </w:rPr>
        <w:t>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612BFC" w:rsidRDefault="00612BFC" w:rsidP="0092507D">
      <w:pPr>
        <w:ind w:firstLine="708"/>
        <w:jc w:val="both"/>
        <w:rPr>
          <w:sz w:val="28"/>
        </w:rPr>
      </w:pPr>
      <w:r>
        <w:rPr>
          <w:sz w:val="28"/>
        </w:rPr>
        <w:t xml:space="preserve">Работы по лесопатологическому </w:t>
      </w:r>
      <w:r w:rsidR="00C2320D">
        <w:rPr>
          <w:sz w:val="28"/>
        </w:rPr>
        <w:t>обследованию лесов, локализации и ликвидации очагов вредных организмов, назначению и проведению санитарно-оздоровительных мероприятий осуществляются в соответствии с методическими документами, утверждаемыми Федеральным агентством</w:t>
      </w:r>
      <w:r w:rsidR="0045489A">
        <w:rPr>
          <w:sz w:val="28"/>
        </w:rPr>
        <w:t xml:space="preserve"> лесного хозяйства.</w:t>
      </w:r>
    </w:p>
    <w:p w:rsidR="0045489A" w:rsidRPr="00A30D17" w:rsidRDefault="0045489A" w:rsidP="0092507D">
      <w:pPr>
        <w:ind w:firstLine="708"/>
        <w:jc w:val="both"/>
        <w:rPr>
          <w:sz w:val="28"/>
        </w:rPr>
      </w:pPr>
      <w:r w:rsidRPr="00A30D17">
        <w:rPr>
          <w:sz w:val="28"/>
        </w:rPr>
        <w:lastRenderedPageBreak/>
        <w:t>Лесозащитное районирование осуществляется в целях обеспечения санитарной безопасности в лесах и заключается в определении зон слабой, средней и сильной лесопатологической угрозы.</w:t>
      </w:r>
    </w:p>
    <w:p w:rsidR="0045489A" w:rsidRPr="00A30D17" w:rsidRDefault="0045489A" w:rsidP="0092507D">
      <w:pPr>
        <w:ind w:firstLine="708"/>
        <w:jc w:val="both"/>
        <w:rPr>
          <w:sz w:val="28"/>
        </w:rPr>
      </w:pPr>
      <w:r w:rsidRPr="00A30D17">
        <w:rPr>
          <w:sz w:val="28"/>
        </w:rPr>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rsidR="0045489A" w:rsidRPr="00A30D17" w:rsidRDefault="0045489A" w:rsidP="0092507D">
      <w:pPr>
        <w:ind w:firstLine="708"/>
        <w:jc w:val="both"/>
        <w:rPr>
          <w:sz w:val="28"/>
        </w:rPr>
      </w:pPr>
      <w:r w:rsidRPr="00A30D17">
        <w:rPr>
          <w:sz w:val="28"/>
        </w:rPr>
        <w:t>Основными факторами, отрицательно влияющими на лесопатологическое состояние насаждений, являются вредители, болезни леса, а также неблагоприятные почвенно-климатические и гидрологиче</w:t>
      </w:r>
      <w:r w:rsidR="006839B1" w:rsidRPr="00A30D17">
        <w:rPr>
          <w:sz w:val="28"/>
        </w:rPr>
        <w:t>ские условия мест произрастания, оказывающие воздействие на лес.</w:t>
      </w:r>
    </w:p>
    <w:p w:rsidR="006839B1" w:rsidRPr="00A30D17" w:rsidRDefault="006839B1" w:rsidP="0092507D">
      <w:pPr>
        <w:ind w:firstLine="708"/>
        <w:jc w:val="both"/>
        <w:rPr>
          <w:sz w:val="28"/>
        </w:rPr>
      </w:pPr>
      <w:r w:rsidRPr="00A30D17">
        <w:rPr>
          <w:sz w:val="28"/>
        </w:rPr>
        <w:t>Сбор и анализ информации о санитарном состоянии лесов (степень захламления, усыхания, загрязнения) и лесопатологическом состоянии лесов (степень повреждения (поражения) вредными организмами) проводятся в ходе лесопатологического обследования и лесопатологического мониторинга.</w:t>
      </w:r>
    </w:p>
    <w:p w:rsidR="00DA5714" w:rsidRPr="00A30D17" w:rsidRDefault="00DA5714" w:rsidP="0092507D">
      <w:pPr>
        <w:ind w:firstLine="708"/>
        <w:jc w:val="both"/>
        <w:rPr>
          <w:sz w:val="28"/>
        </w:rPr>
      </w:pPr>
      <w:r w:rsidRPr="00A30D17">
        <w:rPr>
          <w:sz w:val="28"/>
        </w:rPr>
        <w:t>Лесопатологический мониторинг (далее</w:t>
      </w:r>
      <w:r w:rsidR="0021464B" w:rsidRPr="00A30D17">
        <w:rPr>
          <w:sz w:val="28"/>
        </w:rPr>
        <w:t xml:space="preserve"> – </w:t>
      </w:r>
      <w:r w:rsidRPr="00A30D17">
        <w:rPr>
          <w:sz w:val="28"/>
        </w:rPr>
        <w:t xml:space="preserve">ЛПМ) – это система наблюдений за состоянием лесов, </w:t>
      </w:r>
      <w:r w:rsidR="0021464B" w:rsidRPr="00A30D17">
        <w:rPr>
          <w:sz w:val="28"/>
        </w:rPr>
        <w:t>нарушени</w:t>
      </w:r>
      <w:r w:rsidRPr="00A30D17">
        <w:rPr>
          <w:sz w:val="28"/>
        </w:rPr>
        <w:t>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наблюдений за неблагоприятными факторами, влияющими на состояние лесов, а также система их оценки и прогноза.</w:t>
      </w:r>
    </w:p>
    <w:p w:rsidR="00DA5714" w:rsidRPr="00A30D17" w:rsidRDefault="00DA5714" w:rsidP="0092507D">
      <w:pPr>
        <w:ind w:firstLine="708"/>
        <w:jc w:val="both"/>
        <w:rPr>
          <w:sz w:val="28"/>
        </w:rPr>
      </w:pPr>
      <w:r w:rsidRPr="00A30D17">
        <w:rPr>
          <w:sz w:val="28"/>
        </w:rPr>
        <w:t>ЛПМ осуществляется уполномоченными федеральными органами исполнительной власти.</w:t>
      </w:r>
    </w:p>
    <w:p w:rsidR="00DA5714" w:rsidRPr="00A30D17" w:rsidRDefault="00DA5714" w:rsidP="0092507D">
      <w:pPr>
        <w:ind w:firstLine="708"/>
        <w:jc w:val="both"/>
        <w:rPr>
          <w:sz w:val="28"/>
        </w:rPr>
      </w:pPr>
      <w:r w:rsidRPr="00A30D17">
        <w:rPr>
          <w:sz w:val="28"/>
        </w:rPr>
        <w:t xml:space="preserve">При </w:t>
      </w:r>
      <w:r w:rsidR="00AB1323" w:rsidRPr="00A30D17">
        <w:rPr>
          <w:sz w:val="28"/>
        </w:rPr>
        <w:t>осуществлении причин лесопатологического мониторинга обеспечивается:</w:t>
      </w:r>
    </w:p>
    <w:p w:rsidR="00AB1323" w:rsidRPr="00A30D17" w:rsidRDefault="00AB1323" w:rsidP="0092507D">
      <w:pPr>
        <w:ind w:firstLine="708"/>
        <w:jc w:val="both"/>
        <w:rPr>
          <w:sz w:val="28"/>
        </w:rPr>
      </w:pPr>
      <w:r w:rsidRPr="00A30D17">
        <w:rPr>
          <w:sz w:val="28"/>
        </w:rPr>
        <w:t>- установление причин повреждения (поражения), ослабления и гибели лесов;</w:t>
      </w:r>
    </w:p>
    <w:p w:rsidR="00AB1323" w:rsidRPr="00A30D17" w:rsidRDefault="00AB1323" w:rsidP="0092507D">
      <w:pPr>
        <w:ind w:firstLine="708"/>
        <w:jc w:val="both"/>
        <w:rPr>
          <w:sz w:val="28"/>
        </w:rPr>
      </w:pPr>
      <w:r w:rsidRPr="00A30D17">
        <w:rPr>
          <w:sz w:val="28"/>
        </w:rPr>
        <w:t>- прогноз развития в лесах патологических процессов и явлений, а также оценка их возможных последствий;</w:t>
      </w:r>
    </w:p>
    <w:p w:rsidR="00AB1323" w:rsidRPr="00A30D17" w:rsidRDefault="00AB1323" w:rsidP="0092507D">
      <w:pPr>
        <w:ind w:firstLine="708"/>
        <w:jc w:val="both"/>
        <w:rPr>
          <w:sz w:val="28"/>
        </w:rPr>
      </w:pPr>
      <w:r w:rsidRPr="00A30D17">
        <w:rPr>
          <w:sz w:val="28"/>
        </w:rPr>
        <w:t>- проведение оценки эффективности санитарно-оздоровительных мероприятий, авиационных и наземных работ по локализации и ликвидации очагов вредных организмов;</w:t>
      </w:r>
    </w:p>
    <w:p w:rsidR="00AB1323" w:rsidRPr="00A30D17" w:rsidRDefault="00A53C67" w:rsidP="0092507D">
      <w:pPr>
        <w:ind w:firstLine="708"/>
        <w:jc w:val="both"/>
        <w:rPr>
          <w:sz w:val="28"/>
        </w:rPr>
      </w:pPr>
      <w:r w:rsidRPr="00A30D17">
        <w:rPr>
          <w:sz w:val="28"/>
        </w:rPr>
        <w:t>- подготовка об</w:t>
      </w:r>
      <w:r w:rsidR="00AB1323" w:rsidRPr="00A30D17">
        <w:rPr>
          <w:sz w:val="28"/>
        </w:rPr>
        <w:t>зо</w:t>
      </w:r>
      <w:r w:rsidRPr="00A30D17">
        <w:rPr>
          <w:sz w:val="28"/>
        </w:rPr>
        <w:t>ро</w:t>
      </w:r>
      <w:r w:rsidR="00AB1323" w:rsidRPr="00A30D17">
        <w:rPr>
          <w:sz w:val="28"/>
        </w:rPr>
        <w:t xml:space="preserve">в санитарного и лесопатологического состояния лесов, </w:t>
      </w:r>
      <w:r w:rsidR="009930CD" w:rsidRPr="00A30D17">
        <w:rPr>
          <w:sz w:val="28"/>
        </w:rPr>
        <w:t>рекомендаций по обеспечению санитарной безопасности в лесах;</w:t>
      </w:r>
    </w:p>
    <w:p w:rsidR="009930CD" w:rsidRPr="00A30D17" w:rsidRDefault="009930CD" w:rsidP="0092507D">
      <w:pPr>
        <w:ind w:firstLine="708"/>
        <w:jc w:val="both"/>
        <w:rPr>
          <w:sz w:val="28"/>
        </w:rPr>
      </w:pPr>
      <w:r w:rsidRPr="00A30D17">
        <w:rPr>
          <w:sz w:val="28"/>
        </w:rPr>
        <w:t>- сбор информации о состоянии лесов, ее хранение, обработка и своевременное доведение до участников лесных отношений.</w:t>
      </w:r>
    </w:p>
    <w:p w:rsidR="009930CD" w:rsidRDefault="009930CD" w:rsidP="0092507D">
      <w:pPr>
        <w:ind w:firstLine="708"/>
        <w:jc w:val="both"/>
        <w:rPr>
          <w:sz w:val="28"/>
        </w:rPr>
      </w:pPr>
      <w:r w:rsidRPr="00A30D17">
        <w:rPr>
          <w:sz w:val="28"/>
        </w:rPr>
        <w:t xml:space="preserve">Объектами ЛПМ являются леса </w:t>
      </w:r>
      <w:r w:rsidR="00934A27" w:rsidRPr="00A30D17">
        <w:rPr>
          <w:sz w:val="28"/>
        </w:rPr>
        <w:t>Российской Федерации, опасные для леса вредные организмы, в том числе карантинные виды, и другие факторы, негативно влияющие на состояние лесов.</w:t>
      </w:r>
    </w:p>
    <w:p w:rsidR="00934A27" w:rsidRDefault="00934A27" w:rsidP="0092507D">
      <w:pPr>
        <w:ind w:firstLine="708"/>
        <w:jc w:val="both"/>
        <w:rPr>
          <w:sz w:val="28"/>
        </w:rPr>
      </w:pPr>
      <w:r>
        <w:rPr>
          <w:sz w:val="28"/>
        </w:rPr>
        <w:t xml:space="preserve">Проведение в лесах ЛПМ регламентировано Порядком организации и осуществления лесопатологического мониторинга, утвержденным приказом Министерства природных ресурсов и экологии Российской Федерации от 09.07.2007 года №174, а также </w:t>
      </w:r>
      <w:r w:rsidR="00357A1D">
        <w:rPr>
          <w:sz w:val="28"/>
        </w:rPr>
        <w:t xml:space="preserve">Руководством по проектированию, </w:t>
      </w:r>
      <w:r w:rsidR="00357A1D">
        <w:rPr>
          <w:sz w:val="28"/>
        </w:rPr>
        <w:lastRenderedPageBreak/>
        <w:t>организации и ведению лесопатологического мониторинга, утвержденным приказом Федерального агентства лесного хозяйства от 29.12.2007 года №523 «Об утверждении методических документов».</w:t>
      </w:r>
    </w:p>
    <w:p w:rsidR="00357A1D" w:rsidRDefault="00357A1D" w:rsidP="0092507D">
      <w:pPr>
        <w:ind w:firstLine="708"/>
        <w:jc w:val="both"/>
        <w:rPr>
          <w:sz w:val="28"/>
        </w:rPr>
      </w:pPr>
      <w:r>
        <w:rPr>
          <w:sz w:val="28"/>
        </w:rPr>
        <w:t>Результаты лесопатологического мониторинга используются при проведении лесопатологических обследований.</w:t>
      </w:r>
    </w:p>
    <w:p w:rsidR="00357A1D" w:rsidRDefault="0021464B" w:rsidP="0092507D">
      <w:pPr>
        <w:ind w:firstLine="708"/>
        <w:jc w:val="both"/>
        <w:rPr>
          <w:sz w:val="28"/>
        </w:rPr>
      </w:pPr>
      <w:r>
        <w:rPr>
          <w:sz w:val="28"/>
        </w:rPr>
        <w:t>Лесопатологическое обследование (далее – ЛПО) проводится с целью планирования и обоснования мероприятий по за</w:t>
      </w:r>
      <w:r w:rsidR="00CA1C7D">
        <w:rPr>
          <w:sz w:val="28"/>
        </w:rPr>
        <w:t>щ</w:t>
      </w:r>
      <w:r>
        <w:rPr>
          <w:sz w:val="28"/>
        </w:rPr>
        <w:t>ите лесов.</w:t>
      </w:r>
    </w:p>
    <w:p w:rsidR="0021464B" w:rsidRDefault="0021464B" w:rsidP="0092507D">
      <w:pPr>
        <w:ind w:firstLine="708"/>
        <w:jc w:val="both"/>
        <w:rPr>
          <w:sz w:val="28"/>
        </w:rPr>
      </w:pPr>
      <w:r>
        <w:rPr>
          <w:sz w:val="28"/>
        </w:rPr>
        <w:t xml:space="preserve">В </w:t>
      </w:r>
      <w:r w:rsidR="00CA1C7D">
        <w:rPr>
          <w:sz w:val="28"/>
        </w:rPr>
        <w:t>процессе ЛПО производится:</w:t>
      </w:r>
    </w:p>
    <w:p w:rsidR="00CA1C7D" w:rsidRDefault="00CA1C7D" w:rsidP="0092507D">
      <w:pPr>
        <w:ind w:firstLine="708"/>
        <w:jc w:val="both"/>
        <w:rPr>
          <w:sz w:val="28"/>
        </w:rPr>
      </w:pPr>
      <w:r>
        <w:rPr>
          <w:sz w:val="28"/>
        </w:rPr>
        <w:t>- оценка текущего санитарного (степень за</w:t>
      </w:r>
      <w:r w:rsidR="00501B4C">
        <w:rPr>
          <w:sz w:val="28"/>
        </w:rPr>
        <w:t>хламления, усыхания, загрязнения</w:t>
      </w:r>
      <w:r>
        <w:rPr>
          <w:sz w:val="28"/>
        </w:rPr>
        <w:t>) и лесопатологического (степень повреждения, поражения вредными организмами) состояния лесов;</w:t>
      </w:r>
    </w:p>
    <w:p w:rsidR="00CA1C7D" w:rsidRDefault="00CA1C7D" w:rsidP="0092507D">
      <w:pPr>
        <w:ind w:firstLine="708"/>
        <w:jc w:val="both"/>
        <w:rPr>
          <w:sz w:val="28"/>
        </w:rPr>
      </w:pPr>
      <w:r>
        <w:rPr>
          <w:sz w:val="28"/>
        </w:rPr>
        <w:t xml:space="preserve">-  </w:t>
      </w:r>
      <w:r w:rsidR="001B471B">
        <w:rPr>
          <w:sz w:val="28"/>
        </w:rPr>
        <w:t>определение границ повреждений леса;</w:t>
      </w:r>
    </w:p>
    <w:p w:rsidR="001B471B" w:rsidRDefault="001B471B" w:rsidP="0092507D">
      <w:pPr>
        <w:ind w:firstLine="708"/>
        <w:jc w:val="both"/>
        <w:rPr>
          <w:sz w:val="28"/>
        </w:rPr>
      </w:pPr>
      <w:r>
        <w:rPr>
          <w:sz w:val="28"/>
        </w:rPr>
        <w:t>- учет численности вредителей и распространенности болезней.</w:t>
      </w:r>
    </w:p>
    <w:p w:rsidR="001B471B" w:rsidRDefault="001B471B" w:rsidP="0092507D">
      <w:pPr>
        <w:ind w:firstLine="708"/>
        <w:jc w:val="both"/>
        <w:rPr>
          <w:sz w:val="28"/>
        </w:rPr>
      </w:pPr>
      <w:r>
        <w:rPr>
          <w:sz w:val="28"/>
        </w:rPr>
        <w:t>Проведение в лесах ЛПО регламентировано Руководством по планированию, организации и ведению лесопатологических обследований, утвержденным приказом Федерального агентства лесного хозяйства от 29.12.2007 года №523 «Об утверждении методических документов».</w:t>
      </w:r>
    </w:p>
    <w:p w:rsidR="00482B04" w:rsidRDefault="00482B04" w:rsidP="0092507D">
      <w:pPr>
        <w:ind w:firstLine="708"/>
        <w:jc w:val="both"/>
        <w:rPr>
          <w:sz w:val="28"/>
        </w:rPr>
      </w:pPr>
      <w:r>
        <w:rPr>
          <w:sz w:val="28"/>
        </w:rPr>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482B04" w:rsidRDefault="00482B04" w:rsidP="0092507D">
      <w:pPr>
        <w:ind w:firstLine="708"/>
        <w:jc w:val="both"/>
        <w:rPr>
          <w:sz w:val="28"/>
        </w:rPr>
      </w:pPr>
      <w:r>
        <w:rPr>
          <w:sz w:val="28"/>
        </w:rPr>
        <w:t xml:space="preserve">Для решения вопроса о необходимости проведения мероприятий по локализации и ликвидации очагов вредных организмов </w:t>
      </w:r>
      <w:r w:rsidR="00C118D8">
        <w:rPr>
          <w:sz w:val="28"/>
        </w:rPr>
        <w:t>осуществляется контрольное лесопатологическое обследование, по результатам которого заинтересованными органами принимается решение о сроках и объемах проведения работ или об отсутствии необходимости в их проведении.</w:t>
      </w:r>
    </w:p>
    <w:p w:rsidR="00C118D8" w:rsidRDefault="00C118D8" w:rsidP="0092507D">
      <w:pPr>
        <w:ind w:firstLine="708"/>
        <w:jc w:val="both"/>
        <w:rPr>
          <w:sz w:val="28"/>
        </w:rPr>
      </w:pPr>
      <w:r>
        <w:rPr>
          <w:sz w:val="28"/>
        </w:rPr>
        <w:t>Для локализации и ликвидации очагов вредных организмов могут проводит</w:t>
      </w:r>
      <w:r w:rsidR="00C074D0">
        <w:rPr>
          <w:sz w:val="28"/>
        </w:rPr>
        <w:t>ь</w:t>
      </w:r>
      <w:r>
        <w:rPr>
          <w:sz w:val="28"/>
        </w:rPr>
        <w:t>ся авиационные и (или) наземные работы с применением пестицидов, биологич</w:t>
      </w:r>
      <w:r w:rsidR="00C074D0">
        <w:rPr>
          <w:sz w:val="28"/>
        </w:rPr>
        <w:t xml:space="preserve">еских препаратов </w:t>
      </w:r>
      <w:proofErr w:type="spellStart"/>
      <w:r w:rsidR="00C074D0">
        <w:rPr>
          <w:sz w:val="28"/>
        </w:rPr>
        <w:t>феромонов</w:t>
      </w:r>
      <w:proofErr w:type="spellEnd"/>
      <w:r w:rsidR="00C074D0">
        <w:rPr>
          <w:sz w:val="28"/>
        </w:rPr>
        <w:t xml:space="preserve"> и энтомофагов.</w:t>
      </w:r>
    </w:p>
    <w:p w:rsidR="00C074D0" w:rsidRDefault="00657609" w:rsidP="00C074D0">
      <w:pPr>
        <w:jc w:val="both"/>
        <w:rPr>
          <w:sz w:val="28"/>
        </w:rPr>
      </w:pPr>
      <w:r>
        <w:rPr>
          <w:sz w:val="28"/>
        </w:rPr>
        <w:tab/>
        <w:t>Мероприятия по локализации и ликвидации очагов вредных организмов проводятся в соответствии с Руководством по локализации и ликвидации очагов вредных организмов, утвержденны</w:t>
      </w:r>
      <w:r w:rsidR="00A53C67">
        <w:rPr>
          <w:sz w:val="28"/>
        </w:rPr>
        <w:t>м</w:t>
      </w:r>
      <w:r>
        <w:rPr>
          <w:sz w:val="28"/>
        </w:rPr>
        <w:t xml:space="preserve"> приказом Рослесхоза от 29.12.2007 года №523. Методы и технология борьбы с вредителями и болезнями изложены в методических и нормативных документах по </w:t>
      </w:r>
      <w:proofErr w:type="spellStart"/>
      <w:r>
        <w:rPr>
          <w:sz w:val="28"/>
        </w:rPr>
        <w:t>лесозащите</w:t>
      </w:r>
      <w:proofErr w:type="spellEnd"/>
      <w:r>
        <w:rPr>
          <w:sz w:val="28"/>
        </w:rPr>
        <w:t xml:space="preserve"> («Положение о защите лесов от вредителей и болезней», 1991 г.; «Рекомендации о применении </w:t>
      </w:r>
      <w:proofErr w:type="spellStart"/>
      <w:r>
        <w:rPr>
          <w:sz w:val="28"/>
        </w:rPr>
        <w:t>феромонов</w:t>
      </w:r>
      <w:proofErr w:type="spellEnd"/>
      <w:r>
        <w:rPr>
          <w:sz w:val="28"/>
        </w:rPr>
        <w:t xml:space="preserve"> для надзора за хвое- и </w:t>
      </w:r>
      <w:proofErr w:type="spellStart"/>
      <w:r>
        <w:rPr>
          <w:sz w:val="28"/>
        </w:rPr>
        <w:t>листогрызущими</w:t>
      </w:r>
      <w:proofErr w:type="spellEnd"/>
      <w:r>
        <w:rPr>
          <w:sz w:val="28"/>
        </w:rPr>
        <w:t xml:space="preserve"> насекомыми», 1993 г. и др.), </w:t>
      </w:r>
      <w:r w:rsidR="008D576E">
        <w:rPr>
          <w:sz w:val="28"/>
        </w:rPr>
        <w:t>которыми и надлежит руководствоваться при выполнении систем профилактических, истребительных и других лесозащитных мероприятий.</w:t>
      </w:r>
    </w:p>
    <w:p w:rsidR="008D576E" w:rsidRDefault="008D576E" w:rsidP="00C074D0">
      <w:pPr>
        <w:jc w:val="both"/>
        <w:rPr>
          <w:sz w:val="28"/>
        </w:rPr>
      </w:pPr>
      <w:r>
        <w:rPr>
          <w:sz w:val="28"/>
        </w:rPr>
        <w:tab/>
        <w:t xml:space="preserve">Заинтересованные органы обеспечивают оповещение населения и заинтересованных организаций об ограничении пребывания в лесах на время </w:t>
      </w:r>
      <w:r>
        <w:rPr>
          <w:sz w:val="28"/>
        </w:rPr>
        <w:lastRenderedPageBreak/>
        <w:t>проведения мероприятий по локализации и ликвидации очагов вредных организмов.</w:t>
      </w:r>
    </w:p>
    <w:p w:rsidR="000B70BA" w:rsidRDefault="008D576E" w:rsidP="00C074D0">
      <w:pPr>
        <w:jc w:val="both"/>
        <w:rPr>
          <w:sz w:val="28"/>
        </w:rPr>
      </w:pPr>
      <w:r>
        <w:rPr>
          <w:sz w:val="28"/>
        </w:rPr>
        <w:tab/>
        <w:t xml:space="preserve">В </w:t>
      </w:r>
      <w:r w:rsidR="000B70BA">
        <w:rPr>
          <w:sz w:val="28"/>
        </w:rPr>
        <w:t>тех местах, где санитарное состояние леса неудовлетворительное, из-за распространения вредителей и болезней на значительных площадях, рекомендуется проводить специальные лесопатологические обследования. При выявлении больших очагов размножения вредителей рекомендуется принимать активные меры по их ликвидации, включающие все способы использования пестицидов, биопрепаратов и других средств защиты лесонасаждений.</w:t>
      </w:r>
    </w:p>
    <w:p w:rsidR="008D576E" w:rsidRDefault="000B70BA" w:rsidP="00C074D0">
      <w:pPr>
        <w:jc w:val="both"/>
        <w:rPr>
          <w:sz w:val="28"/>
        </w:rPr>
      </w:pPr>
      <w:r>
        <w:rPr>
          <w:sz w:val="28"/>
        </w:rPr>
        <w:tab/>
        <w:t>Для борьбы с вредителями и болезнями леса на территории городских лесов необходимо выполнять ряд профилактических мероприятий:</w:t>
      </w:r>
    </w:p>
    <w:p w:rsidR="000B70BA" w:rsidRDefault="000B70BA" w:rsidP="00C074D0">
      <w:pPr>
        <w:jc w:val="both"/>
        <w:rPr>
          <w:sz w:val="28"/>
        </w:rPr>
      </w:pPr>
      <w:r>
        <w:rPr>
          <w:sz w:val="28"/>
        </w:rPr>
        <w:tab/>
        <w:t xml:space="preserve">- </w:t>
      </w:r>
      <w:r w:rsidR="001B2D10">
        <w:rPr>
          <w:sz w:val="28"/>
        </w:rPr>
        <w:t>строгое соблюдение правил санитарной безопасности в лесу;</w:t>
      </w:r>
    </w:p>
    <w:p w:rsidR="001B2D10" w:rsidRDefault="001B2D10" w:rsidP="00C074D0">
      <w:pPr>
        <w:jc w:val="both"/>
        <w:rPr>
          <w:sz w:val="28"/>
        </w:rPr>
      </w:pPr>
      <w:r>
        <w:rPr>
          <w:sz w:val="28"/>
        </w:rPr>
        <w:tab/>
        <w:t>- своевременная очистка леса от захламленности;</w:t>
      </w:r>
    </w:p>
    <w:p w:rsidR="001B2D10" w:rsidRDefault="001B2D10" w:rsidP="00C074D0">
      <w:pPr>
        <w:jc w:val="both"/>
        <w:rPr>
          <w:sz w:val="28"/>
        </w:rPr>
      </w:pPr>
      <w:r>
        <w:rPr>
          <w:sz w:val="28"/>
        </w:rPr>
        <w:tab/>
        <w:t>- организация надлежащей сигнализации и учета вредителей;</w:t>
      </w:r>
    </w:p>
    <w:p w:rsidR="001B2D10" w:rsidRDefault="001B2D10" w:rsidP="00C074D0">
      <w:pPr>
        <w:jc w:val="both"/>
        <w:rPr>
          <w:sz w:val="28"/>
        </w:rPr>
      </w:pPr>
      <w:r>
        <w:rPr>
          <w:sz w:val="28"/>
        </w:rPr>
        <w:tab/>
        <w:t>- расширение биологических мер борьбы, путем привлечения птиц.</w:t>
      </w:r>
    </w:p>
    <w:p w:rsidR="001B2D10" w:rsidRDefault="001B2D10" w:rsidP="00C074D0">
      <w:pPr>
        <w:jc w:val="both"/>
        <w:rPr>
          <w:sz w:val="28"/>
        </w:rPr>
      </w:pPr>
      <w:r>
        <w:rPr>
          <w:sz w:val="28"/>
        </w:rPr>
        <w:tab/>
        <w:t xml:space="preserve">Оценка санитарного и лесопатологического </w:t>
      </w:r>
      <w:r w:rsidR="006511E9">
        <w:rPr>
          <w:sz w:val="28"/>
        </w:rPr>
        <w:t>состояния городских лесов производилась, в основном, глазомерно при проведении лесоустроительных работ в 201</w:t>
      </w:r>
      <w:r w:rsidR="007C35E9">
        <w:rPr>
          <w:sz w:val="28"/>
        </w:rPr>
        <w:t>4</w:t>
      </w:r>
      <w:r w:rsidR="006511E9">
        <w:rPr>
          <w:sz w:val="28"/>
        </w:rPr>
        <w:t xml:space="preserve"> году. Определение категорий состояния деревьев, </w:t>
      </w:r>
      <w:r w:rsidR="004315A8">
        <w:rPr>
          <w:sz w:val="28"/>
        </w:rPr>
        <w:t xml:space="preserve">поврежденных вредителями и болезнями, </w:t>
      </w:r>
      <w:r w:rsidR="00A97DBA">
        <w:rPr>
          <w:sz w:val="28"/>
        </w:rPr>
        <w:t xml:space="preserve">проводилась в соответствии с критериями из </w:t>
      </w:r>
      <w:r w:rsidR="005A2C8C">
        <w:rPr>
          <w:sz w:val="28"/>
        </w:rPr>
        <w:t>«</w:t>
      </w:r>
      <w:r w:rsidR="00A53C67">
        <w:rPr>
          <w:sz w:val="28"/>
        </w:rPr>
        <w:t>Р</w:t>
      </w:r>
      <w:r w:rsidR="005A2C8C">
        <w:rPr>
          <w:sz w:val="28"/>
        </w:rPr>
        <w:t>уководства по планированию, организации и ведению лесопатологических обследований» (приложение 3 к приказу Рослесхоза от 29.12.2007 года №523).</w:t>
      </w:r>
    </w:p>
    <w:p w:rsidR="005A2C8C" w:rsidRDefault="005A2C8C" w:rsidP="00C074D0">
      <w:pPr>
        <w:jc w:val="both"/>
        <w:rPr>
          <w:sz w:val="28"/>
        </w:rPr>
      </w:pPr>
      <w:r>
        <w:rPr>
          <w:sz w:val="28"/>
        </w:rPr>
        <w:tab/>
        <w:t xml:space="preserve">На </w:t>
      </w:r>
      <w:r w:rsidR="00B80E4B">
        <w:rPr>
          <w:sz w:val="28"/>
        </w:rPr>
        <w:t xml:space="preserve">территории </w:t>
      </w:r>
      <w:r w:rsidR="007C35E9">
        <w:rPr>
          <w:sz w:val="28"/>
        </w:rPr>
        <w:t xml:space="preserve">городских </w:t>
      </w:r>
      <w:r w:rsidR="00B80E4B">
        <w:rPr>
          <w:sz w:val="28"/>
        </w:rPr>
        <w:t xml:space="preserve">лесов </w:t>
      </w:r>
      <w:r w:rsidR="007C35E9">
        <w:rPr>
          <w:sz w:val="28"/>
        </w:rPr>
        <w:t>г.Фокино</w:t>
      </w:r>
      <w:r w:rsidR="00B80E4B">
        <w:rPr>
          <w:sz w:val="28"/>
        </w:rPr>
        <w:t xml:space="preserve"> насаждений с неудовлетворительным санитарным и лесопатологическим состоянием выявлено </w:t>
      </w:r>
      <w:r w:rsidR="007C35E9">
        <w:rPr>
          <w:sz w:val="28"/>
        </w:rPr>
        <w:t>64,2</w:t>
      </w:r>
      <w:r w:rsidR="00464758">
        <w:rPr>
          <w:sz w:val="28"/>
        </w:rPr>
        <w:t xml:space="preserve"> га, что составляет </w:t>
      </w:r>
      <w:r w:rsidR="007C35E9">
        <w:rPr>
          <w:sz w:val="28"/>
        </w:rPr>
        <w:t>3</w:t>
      </w:r>
      <w:r w:rsidR="00464758">
        <w:rPr>
          <w:sz w:val="28"/>
        </w:rPr>
        <w:t>7</w:t>
      </w:r>
      <w:r w:rsidR="00B80E4B" w:rsidRPr="008927DC">
        <w:rPr>
          <w:sz w:val="28"/>
        </w:rPr>
        <w:t>%</w:t>
      </w:r>
      <w:r w:rsidR="00B80E4B">
        <w:rPr>
          <w:sz w:val="28"/>
        </w:rPr>
        <w:t xml:space="preserve"> от покрытых лесной растительностью земель.</w:t>
      </w:r>
    </w:p>
    <w:p w:rsidR="00CB509E" w:rsidRDefault="00B80E4B" w:rsidP="00C074D0">
      <w:pPr>
        <w:jc w:val="both"/>
        <w:rPr>
          <w:sz w:val="28"/>
        </w:rPr>
      </w:pPr>
      <w:r>
        <w:rPr>
          <w:sz w:val="28"/>
        </w:rPr>
        <w:tab/>
      </w:r>
      <w:r w:rsidRPr="0092492B">
        <w:rPr>
          <w:sz w:val="28"/>
        </w:rPr>
        <w:t>Основными причинами неудовлетворительного санитарного и лесопатологического состояния лесов являются</w:t>
      </w:r>
      <w:r w:rsidR="00CB509E">
        <w:rPr>
          <w:sz w:val="28"/>
        </w:rPr>
        <w:t>:</w:t>
      </w:r>
    </w:p>
    <w:p w:rsidR="00CB509E" w:rsidRDefault="00CB509E" w:rsidP="00CB509E">
      <w:pPr>
        <w:ind w:firstLine="708"/>
        <w:jc w:val="both"/>
        <w:rPr>
          <w:sz w:val="28"/>
        </w:rPr>
      </w:pPr>
      <w:r>
        <w:rPr>
          <w:sz w:val="28"/>
        </w:rPr>
        <w:t>-</w:t>
      </w:r>
      <w:r w:rsidR="00F776DA">
        <w:rPr>
          <w:sz w:val="28"/>
        </w:rPr>
        <w:t xml:space="preserve"> </w:t>
      </w:r>
      <w:r w:rsidR="00B80E4B" w:rsidRPr="0092492B">
        <w:rPr>
          <w:sz w:val="28"/>
        </w:rPr>
        <w:t xml:space="preserve">болезни леса – </w:t>
      </w:r>
      <w:r w:rsidR="007C35E9">
        <w:rPr>
          <w:sz w:val="28"/>
        </w:rPr>
        <w:t>рак-</w:t>
      </w:r>
      <w:proofErr w:type="spellStart"/>
      <w:r w:rsidR="007C35E9">
        <w:rPr>
          <w:sz w:val="28"/>
        </w:rPr>
        <w:t>серянка</w:t>
      </w:r>
      <w:proofErr w:type="spellEnd"/>
      <w:r w:rsidR="00B80E4B" w:rsidRPr="0092492B">
        <w:rPr>
          <w:sz w:val="28"/>
        </w:rPr>
        <w:t xml:space="preserve">, выявлен на </w:t>
      </w:r>
      <w:r w:rsidR="007C35E9">
        <w:rPr>
          <w:sz w:val="28"/>
        </w:rPr>
        <w:t>12,5</w:t>
      </w:r>
      <w:r w:rsidR="00B80E4B" w:rsidRPr="0092492B">
        <w:rPr>
          <w:sz w:val="28"/>
        </w:rPr>
        <w:t xml:space="preserve"> га</w:t>
      </w:r>
      <w:r>
        <w:rPr>
          <w:sz w:val="28"/>
        </w:rPr>
        <w:t>;</w:t>
      </w:r>
      <w:r w:rsidR="00B80E4B" w:rsidRPr="0092492B">
        <w:rPr>
          <w:sz w:val="28"/>
        </w:rPr>
        <w:t xml:space="preserve"> </w:t>
      </w:r>
    </w:p>
    <w:p w:rsidR="00B80E4B" w:rsidRDefault="00CB509E" w:rsidP="00CB509E">
      <w:pPr>
        <w:ind w:firstLine="708"/>
        <w:jc w:val="both"/>
        <w:rPr>
          <w:sz w:val="28"/>
        </w:rPr>
      </w:pPr>
      <w:r>
        <w:rPr>
          <w:sz w:val="28"/>
        </w:rPr>
        <w:t>-</w:t>
      </w:r>
      <w:r w:rsidR="00F776DA">
        <w:rPr>
          <w:sz w:val="28"/>
        </w:rPr>
        <w:t xml:space="preserve"> </w:t>
      </w:r>
      <w:r>
        <w:rPr>
          <w:sz w:val="28"/>
        </w:rPr>
        <w:t>вредители леса – к</w:t>
      </w:r>
      <w:r w:rsidR="00B80E4B" w:rsidRPr="009D5169">
        <w:rPr>
          <w:sz w:val="28"/>
        </w:rPr>
        <w:t xml:space="preserve">ороедом-типографом поражены </w:t>
      </w:r>
      <w:r>
        <w:rPr>
          <w:sz w:val="27"/>
          <w:szCs w:val="27"/>
        </w:rPr>
        <w:t>46,0</w:t>
      </w:r>
      <w:r w:rsidR="009D5169" w:rsidRPr="009D5169">
        <w:rPr>
          <w:b/>
          <w:sz w:val="27"/>
          <w:szCs w:val="27"/>
        </w:rPr>
        <w:t xml:space="preserve"> </w:t>
      </w:r>
      <w:r w:rsidR="00B80E4B" w:rsidRPr="009D5169">
        <w:rPr>
          <w:sz w:val="28"/>
        </w:rPr>
        <w:t>га</w:t>
      </w:r>
      <w:r>
        <w:rPr>
          <w:sz w:val="28"/>
        </w:rPr>
        <w:t>;</w:t>
      </w:r>
    </w:p>
    <w:p w:rsidR="00CB509E" w:rsidRDefault="00CB509E" w:rsidP="00CB509E">
      <w:pPr>
        <w:ind w:firstLine="708"/>
        <w:jc w:val="both"/>
        <w:rPr>
          <w:sz w:val="28"/>
        </w:rPr>
      </w:pPr>
      <w:r>
        <w:rPr>
          <w:sz w:val="28"/>
        </w:rPr>
        <w:t>-</w:t>
      </w:r>
      <w:r w:rsidR="00F776DA">
        <w:rPr>
          <w:sz w:val="28"/>
        </w:rPr>
        <w:t xml:space="preserve"> </w:t>
      </w:r>
      <w:r>
        <w:rPr>
          <w:sz w:val="28"/>
        </w:rPr>
        <w:t>низовой пожар – 5,7 га.</w:t>
      </w:r>
    </w:p>
    <w:p w:rsidR="00B80E4B" w:rsidRDefault="00B80E4B" w:rsidP="00C074D0">
      <w:pPr>
        <w:jc w:val="both"/>
        <w:rPr>
          <w:sz w:val="28"/>
        </w:rPr>
      </w:pPr>
      <w:r>
        <w:rPr>
          <w:sz w:val="28"/>
        </w:rPr>
        <w:tab/>
        <w:t xml:space="preserve">Гибель еловых лесов </w:t>
      </w:r>
      <w:r w:rsidR="009206A3">
        <w:rPr>
          <w:sz w:val="28"/>
        </w:rPr>
        <w:t xml:space="preserve">на Европейской части происходила неоднократно, процесс усыхания является закономерным, периодически повторяющимся. </w:t>
      </w:r>
      <w:r w:rsidR="0096049D">
        <w:rPr>
          <w:sz w:val="28"/>
        </w:rPr>
        <w:t>Усыхание ельников происходит в периоды максимальной солнечной активности, когда преобладает восточный тип атмосферной циркуляции, характеризующийся глубокими антициклонами, преобладанием холодных зим и сильных засух, снижением уровня рек и грунтовых вод. Активизирующиеся в это время вредители и болезни интенсифицируют процессы усыхания. У ели в сухие периоды снижается усвоение питательных веществ, вследствие прекращения нарастания сосущих окончаний корней и уменьшения роли активной всасывающей поверхности. О</w:t>
      </w:r>
      <w:r w:rsidR="00A53C67">
        <w:rPr>
          <w:sz w:val="28"/>
        </w:rPr>
        <w:t>т</w:t>
      </w:r>
      <w:r w:rsidR="0096049D">
        <w:rPr>
          <w:sz w:val="28"/>
        </w:rPr>
        <w:t xml:space="preserve"> засухи более всего страдают приспевающие и спелые древостои, так как с увеличением </w:t>
      </w:r>
      <w:r w:rsidR="0096049D">
        <w:rPr>
          <w:sz w:val="28"/>
        </w:rPr>
        <w:lastRenderedPageBreak/>
        <w:t>возраста ельников потребность их во влаге увеличивается и достигает максимума в период кульминации текущего прироста по объему.</w:t>
      </w:r>
    </w:p>
    <w:p w:rsidR="0096049D" w:rsidRDefault="0096049D" w:rsidP="00C074D0">
      <w:pPr>
        <w:jc w:val="both"/>
        <w:rPr>
          <w:sz w:val="28"/>
        </w:rPr>
      </w:pPr>
      <w:r>
        <w:rPr>
          <w:sz w:val="28"/>
        </w:rPr>
        <w:tab/>
        <w:t xml:space="preserve">Основным вредителем является короед-типограф, отличающийся исключительной агрессивностью и заселивший внешне совершенно здоровые деревья. Около 70% елей отмирают по стволовому типу, когда типограф вначале поселяется под кроной в середине ствола, а затем распространяется вверх и </w:t>
      </w:r>
      <w:r w:rsidR="00310F9A">
        <w:rPr>
          <w:sz w:val="28"/>
        </w:rPr>
        <w:t>вниз. Комлевая часть ствола длиной до 3 м и вершинная часть длительное время остаются незаселенными. Этот тип отмирания преобладает при гибели ели от засухи.</w:t>
      </w:r>
    </w:p>
    <w:p w:rsidR="00310F9A" w:rsidRDefault="00310F9A" w:rsidP="00C074D0">
      <w:pPr>
        <w:jc w:val="both"/>
        <w:rPr>
          <w:sz w:val="28"/>
        </w:rPr>
      </w:pPr>
      <w:r>
        <w:rPr>
          <w:sz w:val="28"/>
        </w:rPr>
        <w:tab/>
        <w:t xml:space="preserve">Короед-типограф заселяет стволы растущих и срубленных деревьев в районе тонкой и толстой коры, неокоренные лесоматериалы и порубочные остатки. Этот вредитель активно </w:t>
      </w:r>
      <w:r w:rsidR="00A53C67">
        <w:rPr>
          <w:sz w:val="28"/>
        </w:rPr>
        <w:t>на</w:t>
      </w:r>
      <w:r>
        <w:rPr>
          <w:sz w:val="28"/>
        </w:rPr>
        <w:t>падает на жизнеспособные ели с зеленой хвоей, часто без внешних признаков ослабления деревьев. Предпочитает условия умеренной освещенности и влажности.</w:t>
      </w:r>
    </w:p>
    <w:p w:rsidR="00310F9A" w:rsidRDefault="00310F9A" w:rsidP="00C074D0">
      <w:pPr>
        <w:jc w:val="both"/>
        <w:rPr>
          <w:sz w:val="28"/>
        </w:rPr>
      </w:pPr>
      <w:r>
        <w:rPr>
          <w:sz w:val="28"/>
        </w:rPr>
        <w:tab/>
        <w:t xml:space="preserve">В основном от </w:t>
      </w:r>
      <w:r w:rsidR="00D84CD6">
        <w:rPr>
          <w:sz w:val="28"/>
        </w:rPr>
        <w:t xml:space="preserve">усыхания страдают приспевающие и спелые ельники, произрастающие в группах типов леса кисличных и сложных, ослабленных воздействием корневых </w:t>
      </w:r>
      <w:proofErr w:type="spellStart"/>
      <w:r w:rsidR="00D84CD6">
        <w:rPr>
          <w:sz w:val="28"/>
        </w:rPr>
        <w:t>гнилей</w:t>
      </w:r>
      <w:proofErr w:type="spellEnd"/>
      <w:r w:rsidR="00D84CD6">
        <w:rPr>
          <w:sz w:val="28"/>
        </w:rPr>
        <w:t>.</w:t>
      </w:r>
    </w:p>
    <w:p w:rsidR="00D84CD6" w:rsidRDefault="00D84CD6" w:rsidP="00C074D0">
      <w:pPr>
        <w:jc w:val="both"/>
        <w:rPr>
          <w:sz w:val="28"/>
        </w:rPr>
      </w:pPr>
      <w:r>
        <w:rPr>
          <w:sz w:val="28"/>
        </w:rPr>
        <w:tab/>
        <w:t>В первую очередь заселению короедом-типографом подвержены насаждения на границе с вырубками, насаждения, где имеется свежая захламленность, а также на участках ельников произрастающих на хорошо дренированных почвах сформированных маломощными песками и супесями и залегающими под ними моренами и коренными отложениями.</w:t>
      </w:r>
    </w:p>
    <w:p w:rsidR="00D84CD6" w:rsidRDefault="00D84CD6" w:rsidP="00C074D0">
      <w:pPr>
        <w:jc w:val="both"/>
        <w:rPr>
          <w:sz w:val="28"/>
        </w:rPr>
      </w:pPr>
      <w:r>
        <w:rPr>
          <w:sz w:val="28"/>
        </w:rPr>
        <w:tab/>
        <w:t xml:space="preserve">При ликвидации очагов размножения короеда-типографа могут применяться </w:t>
      </w:r>
      <w:proofErr w:type="spellStart"/>
      <w:r>
        <w:rPr>
          <w:sz w:val="28"/>
        </w:rPr>
        <w:t>феромонные</w:t>
      </w:r>
      <w:proofErr w:type="spellEnd"/>
      <w:r>
        <w:rPr>
          <w:sz w:val="28"/>
        </w:rPr>
        <w:t xml:space="preserve"> ловушки. Порядок применения </w:t>
      </w:r>
      <w:proofErr w:type="spellStart"/>
      <w:r>
        <w:rPr>
          <w:sz w:val="28"/>
        </w:rPr>
        <w:t>феромонных</w:t>
      </w:r>
      <w:proofErr w:type="spellEnd"/>
      <w:r>
        <w:rPr>
          <w:sz w:val="28"/>
        </w:rPr>
        <w:t xml:space="preserve"> ловушек приведен в «Рекомендациях по применению </w:t>
      </w:r>
      <w:proofErr w:type="spellStart"/>
      <w:r>
        <w:rPr>
          <w:sz w:val="28"/>
        </w:rPr>
        <w:t>феромонов</w:t>
      </w:r>
      <w:proofErr w:type="spellEnd"/>
      <w:r>
        <w:rPr>
          <w:sz w:val="28"/>
        </w:rPr>
        <w:t xml:space="preserve"> для надзора и защиты еловых </w:t>
      </w:r>
      <w:r w:rsidR="00FA5FCD">
        <w:rPr>
          <w:sz w:val="28"/>
        </w:rPr>
        <w:t>насаждений от короеда-типографа» (Москва, 1987 г.).</w:t>
      </w:r>
    </w:p>
    <w:p w:rsidR="00FA5FCD" w:rsidRDefault="00FA5FCD" w:rsidP="00C074D0">
      <w:pPr>
        <w:jc w:val="both"/>
        <w:rPr>
          <w:sz w:val="28"/>
        </w:rPr>
      </w:pPr>
      <w:r>
        <w:rPr>
          <w:sz w:val="28"/>
        </w:rPr>
        <w:tab/>
        <w:t xml:space="preserve">В </w:t>
      </w:r>
      <w:r w:rsidR="00F867E7">
        <w:rPr>
          <w:sz w:val="28"/>
        </w:rPr>
        <w:t>первую очередь очистке подлежат лесные участки массового размножения насекомых, питающихся тканями стволов деревьев (стволовые вредители).</w:t>
      </w:r>
    </w:p>
    <w:p w:rsidR="00F867E7" w:rsidRDefault="00F867E7" w:rsidP="00C074D0">
      <w:pPr>
        <w:jc w:val="both"/>
        <w:rPr>
          <w:sz w:val="28"/>
        </w:rPr>
      </w:pPr>
      <w:r>
        <w:rPr>
          <w:sz w:val="28"/>
        </w:rPr>
        <w:tab/>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 утвержденных в установленном лесным законодательством порядке.</w:t>
      </w:r>
    </w:p>
    <w:p w:rsidR="00C074D0" w:rsidRDefault="00F867E7" w:rsidP="00C074D0">
      <w:pPr>
        <w:jc w:val="both"/>
        <w:rPr>
          <w:sz w:val="28"/>
        </w:rPr>
      </w:pPr>
      <w:r>
        <w:rPr>
          <w:sz w:val="28"/>
        </w:rPr>
        <w:tab/>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F867E7" w:rsidRDefault="00F867E7" w:rsidP="00C074D0">
      <w:pPr>
        <w:jc w:val="both"/>
        <w:rPr>
          <w:sz w:val="28"/>
        </w:rPr>
      </w:pPr>
      <w:r>
        <w:rPr>
          <w:sz w:val="28"/>
        </w:rPr>
        <w:tab/>
        <w:t>Уборка захламленности проводится при необходимости удаления из насаждения стоящих или лежащих стволов деревьев, утративших свои деловые качества (неликвидная древесина и дрова).</w:t>
      </w:r>
    </w:p>
    <w:p w:rsidR="007C4CB7" w:rsidRDefault="007C4CB7" w:rsidP="00C074D0">
      <w:pPr>
        <w:jc w:val="both"/>
        <w:rPr>
          <w:sz w:val="28"/>
        </w:rPr>
      </w:pPr>
    </w:p>
    <w:p w:rsidR="00C43100" w:rsidRPr="00B445E6" w:rsidRDefault="00C43100" w:rsidP="00C43100">
      <w:pPr>
        <w:jc w:val="right"/>
        <w:rPr>
          <w:i/>
          <w:sz w:val="28"/>
        </w:rPr>
      </w:pPr>
      <w:r w:rsidRPr="00B445E6">
        <w:rPr>
          <w:i/>
          <w:sz w:val="28"/>
        </w:rPr>
        <w:lastRenderedPageBreak/>
        <w:t xml:space="preserve">Таблица </w:t>
      </w:r>
      <w:r>
        <w:rPr>
          <w:i/>
          <w:sz w:val="28"/>
        </w:rPr>
        <w:t>22</w:t>
      </w:r>
    </w:p>
    <w:p w:rsidR="00C43100" w:rsidRPr="00B445E6" w:rsidRDefault="00C43100" w:rsidP="00C43100">
      <w:pPr>
        <w:jc w:val="center"/>
        <w:rPr>
          <w:b/>
          <w:sz w:val="28"/>
        </w:rPr>
      </w:pPr>
      <w:r w:rsidRPr="00B445E6">
        <w:rPr>
          <w:b/>
          <w:sz w:val="28"/>
        </w:rPr>
        <w:t>Шкала категорий состояния деревьев</w:t>
      </w:r>
    </w:p>
    <w:p w:rsidR="00C43100" w:rsidRPr="00E93C7C" w:rsidRDefault="00C43100" w:rsidP="00E93C7C">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3658"/>
        <w:gridCol w:w="3908"/>
      </w:tblGrid>
      <w:tr w:rsidR="00C43100" w:rsidRPr="00EE1164" w:rsidTr="00A55F06">
        <w:tc>
          <w:tcPr>
            <w:tcW w:w="1047" w:type="pct"/>
            <w:vMerge w:val="restart"/>
          </w:tcPr>
          <w:p w:rsidR="00C43100" w:rsidRPr="00EE1164" w:rsidRDefault="00C43100" w:rsidP="004043C1">
            <w:pPr>
              <w:jc w:val="center"/>
              <w:rPr>
                <w:sz w:val="28"/>
              </w:rPr>
            </w:pPr>
            <w:r w:rsidRPr="00EE1164">
              <w:rPr>
                <w:sz w:val="28"/>
              </w:rPr>
              <w:t>Категории</w:t>
            </w:r>
          </w:p>
          <w:p w:rsidR="00C43100" w:rsidRPr="00EE1164" w:rsidRDefault="00C43100" w:rsidP="004043C1">
            <w:pPr>
              <w:jc w:val="center"/>
              <w:rPr>
                <w:sz w:val="28"/>
              </w:rPr>
            </w:pPr>
            <w:r w:rsidRPr="00EE1164">
              <w:rPr>
                <w:sz w:val="28"/>
              </w:rPr>
              <w:t>деревьев</w:t>
            </w:r>
          </w:p>
        </w:tc>
        <w:tc>
          <w:tcPr>
            <w:tcW w:w="3953" w:type="pct"/>
            <w:gridSpan w:val="2"/>
          </w:tcPr>
          <w:p w:rsidR="00C43100" w:rsidRPr="00EE1164" w:rsidRDefault="00C43100" w:rsidP="004043C1">
            <w:pPr>
              <w:jc w:val="center"/>
              <w:rPr>
                <w:sz w:val="28"/>
              </w:rPr>
            </w:pPr>
            <w:r w:rsidRPr="00EE1164">
              <w:rPr>
                <w:sz w:val="28"/>
              </w:rPr>
              <w:t>Признаки категорий состояния</w:t>
            </w:r>
          </w:p>
        </w:tc>
      </w:tr>
      <w:tr w:rsidR="00C43100" w:rsidRPr="00EE1164" w:rsidTr="00A55F06">
        <w:tc>
          <w:tcPr>
            <w:tcW w:w="1047" w:type="pct"/>
            <w:vMerge/>
          </w:tcPr>
          <w:p w:rsidR="00C43100" w:rsidRPr="00EE1164" w:rsidRDefault="00C43100" w:rsidP="004043C1">
            <w:pPr>
              <w:jc w:val="center"/>
              <w:rPr>
                <w:sz w:val="28"/>
              </w:rPr>
            </w:pPr>
          </w:p>
        </w:tc>
        <w:tc>
          <w:tcPr>
            <w:tcW w:w="1911" w:type="pct"/>
          </w:tcPr>
          <w:p w:rsidR="00C43100" w:rsidRPr="00EE1164" w:rsidRDefault="00C43100" w:rsidP="004043C1">
            <w:pPr>
              <w:jc w:val="center"/>
              <w:rPr>
                <w:sz w:val="28"/>
              </w:rPr>
            </w:pPr>
            <w:r w:rsidRPr="00EE1164">
              <w:rPr>
                <w:sz w:val="28"/>
              </w:rPr>
              <w:t xml:space="preserve">Хвойные </w:t>
            </w:r>
          </w:p>
        </w:tc>
        <w:tc>
          <w:tcPr>
            <w:tcW w:w="2042" w:type="pct"/>
          </w:tcPr>
          <w:p w:rsidR="00C43100" w:rsidRPr="00EE1164" w:rsidRDefault="00C43100" w:rsidP="004043C1">
            <w:pPr>
              <w:jc w:val="center"/>
              <w:rPr>
                <w:sz w:val="28"/>
              </w:rPr>
            </w:pPr>
            <w:r w:rsidRPr="00EE1164">
              <w:rPr>
                <w:sz w:val="28"/>
              </w:rPr>
              <w:t>Лиственные</w:t>
            </w:r>
          </w:p>
        </w:tc>
      </w:tr>
      <w:tr w:rsidR="00C43100" w:rsidRPr="00EE1164" w:rsidTr="00A55F06">
        <w:tc>
          <w:tcPr>
            <w:tcW w:w="5000" w:type="pct"/>
            <w:gridSpan w:val="3"/>
          </w:tcPr>
          <w:p w:rsidR="00C43100" w:rsidRPr="00EE1164" w:rsidRDefault="00C43100" w:rsidP="004043C1">
            <w:pPr>
              <w:jc w:val="both"/>
              <w:rPr>
                <w:sz w:val="28"/>
              </w:rPr>
            </w:pP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1- без признаков ослабления</w:t>
            </w:r>
          </w:p>
        </w:tc>
        <w:tc>
          <w:tcPr>
            <w:tcW w:w="3953" w:type="pct"/>
            <w:gridSpan w:val="2"/>
            <w:tcBorders>
              <w:bottom w:val="nil"/>
            </w:tcBorders>
          </w:tcPr>
          <w:p w:rsidR="00C43100" w:rsidRPr="00EE1164" w:rsidRDefault="00C43100" w:rsidP="004043C1">
            <w:pPr>
              <w:jc w:val="both"/>
              <w:rPr>
                <w:sz w:val="28"/>
              </w:rPr>
            </w:pPr>
            <w:r w:rsidRPr="00EE1164">
              <w:rPr>
                <w:sz w:val="28"/>
              </w:rPr>
              <w:t>Крона густая, хвоя (листва) зеленая, прирост текущего года нормального размера для данной породы, возраста и условий местопроизрастания</w:t>
            </w:r>
          </w:p>
        </w:tc>
      </w:tr>
      <w:tr w:rsidR="00C43100" w:rsidRPr="00EE1164" w:rsidTr="00A55F06">
        <w:tc>
          <w:tcPr>
            <w:tcW w:w="1047" w:type="pct"/>
          </w:tcPr>
          <w:p w:rsidR="00C43100" w:rsidRPr="00EE1164" w:rsidRDefault="00C43100" w:rsidP="004043C1">
            <w:pPr>
              <w:jc w:val="center"/>
              <w:rPr>
                <w:sz w:val="28"/>
              </w:rPr>
            </w:pPr>
            <w:r w:rsidRPr="00EE1164">
              <w:rPr>
                <w:sz w:val="28"/>
              </w:rPr>
              <w:t>2- ослаб</w:t>
            </w:r>
            <w:r>
              <w:rPr>
                <w:sz w:val="28"/>
              </w:rPr>
              <w:t>-</w:t>
            </w:r>
            <w:r w:rsidRPr="00EE1164">
              <w:rPr>
                <w:sz w:val="28"/>
              </w:rPr>
              <w:t>ленные</w:t>
            </w:r>
          </w:p>
        </w:tc>
        <w:tc>
          <w:tcPr>
            <w:tcW w:w="1911" w:type="pct"/>
          </w:tcPr>
          <w:p w:rsidR="00C43100" w:rsidRPr="00EE1164" w:rsidRDefault="00C43100" w:rsidP="00655798">
            <w:pPr>
              <w:rPr>
                <w:sz w:val="28"/>
              </w:rPr>
            </w:pPr>
            <w:r w:rsidRPr="00EE1164">
              <w:rPr>
                <w:sz w:val="28"/>
              </w:rPr>
              <w:t>Крона разреженная; хвоя светло-зеленая;</w:t>
            </w:r>
            <w:r w:rsidR="00655798">
              <w:rPr>
                <w:sz w:val="28"/>
              </w:rPr>
              <w:t xml:space="preserve"> </w:t>
            </w:r>
            <w:r w:rsidRPr="00EE1164">
              <w:rPr>
                <w:sz w:val="28"/>
              </w:rPr>
              <w:t>прирост</w:t>
            </w:r>
            <w:r w:rsidR="00655798">
              <w:rPr>
                <w:sz w:val="28"/>
              </w:rPr>
              <w:t xml:space="preserve"> </w:t>
            </w:r>
            <w:r w:rsidRPr="00EE1164">
              <w:rPr>
                <w:sz w:val="28"/>
              </w:rPr>
              <w:t>уменьшен, но не более чем наполовину; отдельные ветви засохли</w:t>
            </w:r>
          </w:p>
        </w:tc>
        <w:tc>
          <w:tcPr>
            <w:tcW w:w="2042" w:type="pct"/>
          </w:tcPr>
          <w:p w:rsidR="00C43100" w:rsidRPr="00EE1164" w:rsidRDefault="00C43100" w:rsidP="00655798">
            <w:pPr>
              <w:rPr>
                <w:sz w:val="28"/>
              </w:rPr>
            </w:pPr>
            <w:r w:rsidRPr="00EE1164">
              <w:rPr>
                <w:sz w:val="28"/>
              </w:rPr>
              <w:t xml:space="preserve">Крона разреженная; </w:t>
            </w:r>
            <w:r w:rsidR="006037FA">
              <w:rPr>
                <w:sz w:val="28"/>
              </w:rPr>
              <w:t>листва</w:t>
            </w:r>
            <w:r w:rsidRPr="00EE1164">
              <w:rPr>
                <w:sz w:val="28"/>
              </w:rPr>
              <w:t xml:space="preserve"> светло-зеленая; прирост уменьшен, но не более чем наполовину; отдельные ветви засохли; единичные водяные побеги</w:t>
            </w: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3- сильно ослабленные</w:t>
            </w:r>
          </w:p>
        </w:tc>
        <w:tc>
          <w:tcPr>
            <w:tcW w:w="1911" w:type="pct"/>
            <w:tcBorders>
              <w:bottom w:val="nil"/>
            </w:tcBorders>
          </w:tcPr>
          <w:p w:rsidR="00C43100" w:rsidRPr="00EE1164" w:rsidRDefault="00C43100" w:rsidP="00A55F06">
            <w:pPr>
              <w:ind w:right="-83"/>
              <w:rPr>
                <w:sz w:val="28"/>
              </w:rPr>
            </w:pPr>
            <w:r w:rsidRPr="00EE1164">
              <w:rPr>
                <w:sz w:val="28"/>
              </w:rPr>
              <w:t>Крона ажурная; хвоя светло-зеленая, матовая;</w:t>
            </w:r>
            <w:r w:rsidR="00A55F06">
              <w:rPr>
                <w:sz w:val="28"/>
              </w:rPr>
              <w:t xml:space="preserve"> </w:t>
            </w:r>
            <w:r w:rsidRPr="00EE1164">
              <w:rPr>
                <w:sz w:val="28"/>
              </w:rPr>
              <w:t>прирост слабый, менее половины обычного; усыхание ветвей до 2/3 кроны</w:t>
            </w:r>
          </w:p>
        </w:tc>
        <w:tc>
          <w:tcPr>
            <w:tcW w:w="2042" w:type="pct"/>
            <w:tcBorders>
              <w:bottom w:val="nil"/>
            </w:tcBorders>
          </w:tcPr>
          <w:p w:rsidR="00C43100" w:rsidRPr="00EE1164" w:rsidRDefault="00C43100" w:rsidP="00A55F06">
            <w:pPr>
              <w:ind w:right="-144"/>
              <w:rPr>
                <w:sz w:val="28"/>
              </w:rPr>
            </w:pPr>
            <w:r w:rsidRPr="00EE1164">
              <w:rPr>
                <w:sz w:val="28"/>
              </w:rPr>
              <w:t xml:space="preserve">Крона ажурная; листва мелкая, светло-зеленая; прирост </w:t>
            </w:r>
            <w:proofErr w:type="spellStart"/>
            <w:r w:rsidRPr="00EE1164">
              <w:rPr>
                <w:sz w:val="28"/>
              </w:rPr>
              <w:t>сла</w:t>
            </w:r>
            <w:r w:rsidR="00A55F06">
              <w:rPr>
                <w:sz w:val="28"/>
              </w:rPr>
              <w:t>-</w:t>
            </w:r>
            <w:r w:rsidRPr="00EE1164">
              <w:rPr>
                <w:sz w:val="28"/>
              </w:rPr>
              <w:t>бый</w:t>
            </w:r>
            <w:proofErr w:type="spellEnd"/>
            <w:r w:rsidRPr="00EE1164">
              <w:rPr>
                <w:sz w:val="28"/>
              </w:rPr>
              <w:t>, менее половины обычно</w:t>
            </w:r>
            <w:r w:rsidR="00A55F06">
              <w:rPr>
                <w:sz w:val="28"/>
              </w:rPr>
              <w:t>-</w:t>
            </w:r>
            <w:proofErr w:type="spellStart"/>
            <w:r w:rsidRPr="00EE1164">
              <w:rPr>
                <w:sz w:val="28"/>
              </w:rPr>
              <w:t>го</w:t>
            </w:r>
            <w:proofErr w:type="spellEnd"/>
            <w:r w:rsidRPr="00EE1164">
              <w:rPr>
                <w:sz w:val="28"/>
              </w:rPr>
              <w:t xml:space="preserve">; усыхание ветвей до 2/3 </w:t>
            </w:r>
            <w:proofErr w:type="spellStart"/>
            <w:r w:rsidRPr="00EE1164">
              <w:rPr>
                <w:sz w:val="28"/>
              </w:rPr>
              <w:t>кро</w:t>
            </w:r>
            <w:r w:rsidR="00A55F06">
              <w:rPr>
                <w:sz w:val="28"/>
              </w:rPr>
              <w:t>-</w:t>
            </w:r>
            <w:r w:rsidRPr="00EE1164">
              <w:rPr>
                <w:sz w:val="28"/>
              </w:rPr>
              <w:t>ны</w:t>
            </w:r>
            <w:proofErr w:type="spellEnd"/>
            <w:r w:rsidRPr="00EE1164">
              <w:rPr>
                <w:sz w:val="28"/>
              </w:rPr>
              <w:t>; обильные водяные побеги</w:t>
            </w:r>
          </w:p>
        </w:tc>
      </w:tr>
      <w:tr w:rsidR="00C43100" w:rsidRPr="00EE1164" w:rsidTr="00A55F06">
        <w:tc>
          <w:tcPr>
            <w:tcW w:w="1047" w:type="pct"/>
          </w:tcPr>
          <w:p w:rsidR="00C43100" w:rsidRPr="00EE1164" w:rsidRDefault="00C43100" w:rsidP="004043C1">
            <w:pPr>
              <w:jc w:val="center"/>
              <w:rPr>
                <w:sz w:val="28"/>
              </w:rPr>
            </w:pPr>
            <w:r w:rsidRPr="00EE1164">
              <w:rPr>
                <w:sz w:val="28"/>
              </w:rPr>
              <w:t>4 - усыхающие</w:t>
            </w:r>
          </w:p>
        </w:tc>
        <w:tc>
          <w:tcPr>
            <w:tcW w:w="1911" w:type="pct"/>
          </w:tcPr>
          <w:p w:rsidR="00C43100" w:rsidRPr="00EE1164" w:rsidRDefault="00C43100" w:rsidP="00655798">
            <w:pPr>
              <w:rPr>
                <w:sz w:val="28"/>
              </w:rPr>
            </w:pPr>
            <w:r w:rsidRPr="00EE1164">
              <w:rPr>
                <w:sz w:val="28"/>
              </w:rPr>
              <w:t xml:space="preserve">Крона сильно ажурная; хвоя серая, желтоватая или </w:t>
            </w:r>
            <w:proofErr w:type="spellStart"/>
            <w:r w:rsidRPr="00EE1164">
              <w:rPr>
                <w:sz w:val="28"/>
              </w:rPr>
              <w:t>жел</w:t>
            </w:r>
            <w:proofErr w:type="spellEnd"/>
            <w:r w:rsidR="00A55F06">
              <w:rPr>
                <w:sz w:val="28"/>
              </w:rPr>
              <w:t>-</w:t>
            </w:r>
            <w:r w:rsidRPr="00EE1164">
              <w:rPr>
                <w:sz w:val="28"/>
              </w:rPr>
              <w:t>то-зеленая; прирост очень слабый или отсутствует; усыхание более 2/3 ветвей</w:t>
            </w:r>
          </w:p>
        </w:tc>
        <w:tc>
          <w:tcPr>
            <w:tcW w:w="2042" w:type="pct"/>
          </w:tcPr>
          <w:p w:rsidR="00C43100" w:rsidRPr="00EE1164" w:rsidRDefault="00C43100" w:rsidP="00A55F06">
            <w:pPr>
              <w:ind w:right="-144"/>
              <w:rPr>
                <w:sz w:val="28"/>
              </w:rPr>
            </w:pPr>
            <w:r w:rsidRPr="00EE1164">
              <w:rPr>
                <w:sz w:val="28"/>
              </w:rPr>
              <w:t>Крона сильно ажурная; листва мелкая, редкая, светло-зеленая или желтоватая; прирост очень слабый или отсутствует; усы</w:t>
            </w:r>
            <w:r w:rsidR="00A55F06">
              <w:rPr>
                <w:sz w:val="28"/>
              </w:rPr>
              <w:t>-</w:t>
            </w:r>
            <w:proofErr w:type="spellStart"/>
            <w:r w:rsidRPr="00EE1164">
              <w:rPr>
                <w:sz w:val="28"/>
              </w:rPr>
              <w:t>хание</w:t>
            </w:r>
            <w:proofErr w:type="spellEnd"/>
            <w:r w:rsidRPr="00EE1164">
              <w:rPr>
                <w:sz w:val="28"/>
              </w:rPr>
              <w:t xml:space="preserve"> более 2/3 ветвей</w:t>
            </w:r>
          </w:p>
        </w:tc>
      </w:tr>
      <w:tr w:rsidR="00C43100" w:rsidRPr="00EE1164" w:rsidTr="00A55F06">
        <w:tc>
          <w:tcPr>
            <w:tcW w:w="1047" w:type="pct"/>
          </w:tcPr>
          <w:p w:rsidR="00C43100" w:rsidRPr="00EE1164" w:rsidRDefault="00C43100" w:rsidP="004043C1">
            <w:pPr>
              <w:jc w:val="center"/>
              <w:rPr>
                <w:sz w:val="28"/>
              </w:rPr>
            </w:pPr>
            <w:r w:rsidRPr="00EE1164">
              <w:rPr>
                <w:sz w:val="28"/>
              </w:rPr>
              <w:t>5 – свежий сухостой</w:t>
            </w:r>
          </w:p>
        </w:tc>
        <w:tc>
          <w:tcPr>
            <w:tcW w:w="1911" w:type="pct"/>
          </w:tcPr>
          <w:p w:rsidR="00C43100" w:rsidRPr="00EE1164" w:rsidRDefault="00C43100" w:rsidP="00655798">
            <w:pPr>
              <w:rPr>
                <w:sz w:val="28"/>
              </w:rPr>
            </w:pPr>
            <w:r w:rsidRPr="00EE1164">
              <w:rPr>
                <w:sz w:val="28"/>
              </w:rPr>
              <w:t>Хвоя серая, желта</w:t>
            </w:r>
            <w:r w:rsidR="006037FA">
              <w:rPr>
                <w:sz w:val="28"/>
              </w:rPr>
              <w:t>я или красно-бурая; частичное о</w:t>
            </w:r>
            <w:r w:rsidRPr="00EE1164">
              <w:rPr>
                <w:sz w:val="28"/>
              </w:rPr>
              <w:t>падение коры</w:t>
            </w:r>
          </w:p>
        </w:tc>
        <w:tc>
          <w:tcPr>
            <w:tcW w:w="2042" w:type="pct"/>
          </w:tcPr>
          <w:p w:rsidR="00C43100" w:rsidRPr="00EE1164" w:rsidRDefault="00C43100" w:rsidP="00655798">
            <w:pPr>
              <w:rPr>
                <w:sz w:val="28"/>
              </w:rPr>
            </w:pPr>
            <w:r w:rsidRPr="00EE1164">
              <w:rPr>
                <w:sz w:val="28"/>
              </w:rPr>
              <w:t>Листва увяла или отсутствует; частичное опадение коры</w:t>
            </w:r>
          </w:p>
        </w:tc>
      </w:tr>
      <w:tr w:rsidR="00C43100" w:rsidRPr="00EE1164" w:rsidTr="00A55F06">
        <w:tc>
          <w:tcPr>
            <w:tcW w:w="1047" w:type="pct"/>
            <w:tcBorders>
              <w:bottom w:val="nil"/>
            </w:tcBorders>
          </w:tcPr>
          <w:p w:rsidR="00C43100" w:rsidRPr="00EE1164" w:rsidRDefault="00C43100" w:rsidP="004043C1">
            <w:pPr>
              <w:jc w:val="center"/>
              <w:rPr>
                <w:sz w:val="28"/>
              </w:rPr>
            </w:pPr>
            <w:r w:rsidRPr="00EE1164">
              <w:rPr>
                <w:sz w:val="28"/>
              </w:rPr>
              <w:t>6 – старый сухостой</w:t>
            </w:r>
          </w:p>
        </w:tc>
        <w:tc>
          <w:tcPr>
            <w:tcW w:w="3953" w:type="pct"/>
            <w:gridSpan w:val="2"/>
            <w:tcBorders>
              <w:bottom w:val="nil"/>
            </w:tcBorders>
          </w:tcPr>
          <w:p w:rsidR="00C43100" w:rsidRPr="00EE1164" w:rsidRDefault="00C43100" w:rsidP="00655798">
            <w:pPr>
              <w:rPr>
                <w:sz w:val="28"/>
              </w:rPr>
            </w:pPr>
            <w:r w:rsidRPr="00EE1164">
              <w:rPr>
                <w:sz w:val="28"/>
              </w:rPr>
              <w:t>Живая хвоя (листва) отсутствует; кора и мелкие веточки осыпались частично или полностью; стволовые вредители вылетели; на стволе грибница дереворазрушающих грибов</w:t>
            </w:r>
          </w:p>
        </w:tc>
      </w:tr>
      <w:tr w:rsidR="00C43100" w:rsidRPr="00EE1164" w:rsidTr="00A55F06">
        <w:tc>
          <w:tcPr>
            <w:tcW w:w="1047" w:type="pct"/>
            <w:tcBorders>
              <w:top w:val="nil"/>
              <w:bottom w:val="nil"/>
            </w:tcBorders>
          </w:tcPr>
          <w:p w:rsidR="00C43100" w:rsidRPr="00EE1164" w:rsidRDefault="00C43100" w:rsidP="004043C1">
            <w:pPr>
              <w:jc w:val="center"/>
              <w:rPr>
                <w:sz w:val="28"/>
              </w:rPr>
            </w:pPr>
          </w:p>
        </w:tc>
        <w:tc>
          <w:tcPr>
            <w:tcW w:w="3953" w:type="pct"/>
            <w:gridSpan w:val="2"/>
            <w:tcBorders>
              <w:top w:val="nil"/>
              <w:bottom w:val="nil"/>
            </w:tcBorders>
          </w:tcPr>
          <w:p w:rsidR="00C43100" w:rsidRPr="00EE1164" w:rsidRDefault="00C43100" w:rsidP="004043C1">
            <w:pPr>
              <w:jc w:val="both"/>
              <w:rPr>
                <w:sz w:val="28"/>
              </w:rPr>
            </w:pPr>
          </w:p>
        </w:tc>
      </w:tr>
      <w:tr w:rsidR="00C43100" w:rsidRPr="00EE1164" w:rsidTr="00A55F06">
        <w:tc>
          <w:tcPr>
            <w:tcW w:w="1047" w:type="pct"/>
            <w:tcBorders>
              <w:top w:val="nil"/>
            </w:tcBorders>
          </w:tcPr>
          <w:p w:rsidR="00C43100" w:rsidRPr="00EE1164" w:rsidRDefault="00C43100" w:rsidP="004043C1">
            <w:pPr>
              <w:jc w:val="center"/>
              <w:rPr>
                <w:sz w:val="28"/>
              </w:rPr>
            </w:pPr>
          </w:p>
        </w:tc>
        <w:tc>
          <w:tcPr>
            <w:tcW w:w="3953" w:type="pct"/>
            <w:gridSpan w:val="2"/>
            <w:tcBorders>
              <w:top w:val="nil"/>
            </w:tcBorders>
          </w:tcPr>
          <w:p w:rsidR="00C43100" w:rsidRPr="00EE1164" w:rsidRDefault="00C43100" w:rsidP="004043C1">
            <w:pPr>
              <w:jc w:val="both"/>
              <w:rPr>
                <w:sz w:val="28"/>
              </w:rPr>
            </w:pPr>
          </w:p>
        </w:tc>
      </w:tr>
    </w:tbl>
    <w:p w:rsidR="001B471B" w:rsidRDefault="001B471B" w:rsidP="00A55F06">
      <w:pPr>
        <w:jc w:val="both"/>
        <w:rPr>
          <w:sz w:val="28"/>
        </w:rPr>
      </w:pPr>
    </w:p>
    <w:p w:rsidR="00C43100" w:rsidRPr="00B445E6" w:rsidRDefault="00C43100" w:rsidP="00C43100">
      <w:pPr>
        <w:ind w:firstLine="708"/>
        <w:jc w:val="both"/>
        <w:rPr>
          <w:sz w:val="28"/>
        </w:rPr>
      </w:pPr>
      <w:r w:rsidRPr="004F3A48">
        <w:rPr>
          <w:b/>
          <w:i/>
          <w:sz w:val="28"/>
        </w:rPr>
        <w:t>Примечание:</w:t>
      </w:r>
      <w:r>
        <w:rPr>
          <w:b/>
          <w:sz w:val="28"/>
        </w:rPr>
        <w:t xml:space="preserve"> </w:t>
      </w:r>
      <w:r w:rsidRPr="00B445E6">
        <w:rPr>
          <w:sz w:val="28"/>
        </w:rPr>
        <w:t xml:space="preserve">ветровальные, буреломные и </w:t>
      </w:r>
      <w:proofErr w:type="spellStart"/>
      <w:r w:rsidRPr="00B445E6">
        <w:rPr>
          <w:sz w:val="28"/>
        </w:rPr>
        <w:t>снеголомные</w:t>
      </w:r>
      <w:proofErr w:type="spellEnd"/>
      <w:r w:rsidRPr="00B445E6">
        <w:rPr>
          <w:sz w:val="28"/>
        </w:rPr>
        <w:t xml:space="preserve"> деревья учитываются отдельно. При расч</w:t>
      </w:r>
      <w:r>
        <w:rPr>
          <w:sz w:val="28"/>
        </w:rPr>
        <w:t>е</w:t>
      </w:r>
      <w:r w:rsidRPr="00B445E6">
        <w:rPr>
          <w:sz w:val="28"/>
        </w:rPr>
        <w:t>те средней категории состояния они приравниваются к свежему или старому сухостою. Свежим ветровалом, буреломом или снеголомом считаются стволы деревьев, погибших не более, чем за два года до момента обследования. Буреломными (</w:t>
      </w:r>
      <w:proofErr w:type="spellStart"/>
      <w:r w:rsidRPr="00B445E6">
        <w:rPr>
          <w:sz w:val="28"/>
        </w:rPr>
        <w:t>снеголомными</w:t>
      </w:r>
      <w:proofErr w:type="spellEnd"/>
      <w:r w:rsidRPr="00B445E6">
        <w:rPr>
          <w:sz w:val="28"/>
        </w:rPr>
        <w:t>) являются деревья со сломом ствола ниже одной трети протяж</w:t>
      </w:r>
      <w:r>
        <w:rPr>
          <w:sz w:val="28"/>
        </w:rPr>
        <w:t>е</w:t>
      </w:r>
      <w:r w:rsidRPr="00B445E6">
        <w:rPr>
          <w:sz w:val="28"/>
        </w:rPr>
        <w:t>нности кроны, считая от</w:t>
      </w:r>
      <w:r>
        <w:rPr>
          <w:sz w:val="28"/>
        </w:rPr>
        <w:t xml:space="preserve"> </w:t>
      </w:r>
      <w:r w:rsidRPr="00B445E6">
        <w:rPr>
          <w:sz w:val="28"/>
        </w:rPr>
        <w:t>вершины. Ветровальными являются поваленные или наклон</w:t>
      </w:r>
      <w:r>
        <w:rPr>
          <w:sz w:val="28"/>
        </w:rPr>
        <w:t>е</w:t>
      </w:r>
      <w:r w:rsidRPr="00B445E6">
        <w:rPr>
          <w:sz w:val="28"/>
        </w:rPr>
        <w:t>нные деревья с обрывом более трети корней.</w:t>
      </w:r>
    </w:p>
    <w:p w:rsidR="0092507D" w:rsidRDefault="0092507D" w:rsidP="00EB47AD">
      <w:pPr>
        <w:jc w:val="both"/>
        <w:rPr>
          <w:iCs/>
          <w:sz w:val="28"/>
        </w:rPr>
      </w:pPr>
    </w:p>
    <w:p w:rsidR="00C43100" w:rsidRDefault="002302E1" w:rsidP="002302E1">
      <w:pPr>
        <w:ind w:firstLine="708"/>
        <w:jc w:val="both"/>
        <w:rPr>
          <w:iCs/>
          <w:sz w:val="28"/>
        </w:rPr>
      </w:pPr>
      <w:r w:rsidRPr="00022C15">
        <w:rPr>
          <w:bCs/>
          <w:iCs/>
          <w:sz w:val="28"/>
        </w:rPr>
        <w:lastRenderedPageBreak/>
        <w:t>Санитарно-оздоровительны</w:t>
      </w:r>
      <w:r>
        <w:rPr>
          <w:bCs/>
          <w:iCs/>
          <w:sz w:val="28"/>
        </w:rPr>
        <w:t>ми</w:t>
      </w:r>
      <w:r w:rsidRPr="00022C15">
        <w:rPr>
          <w:bCs/>
          <w:iCs/>
          <w:sz w:val="28"/>
        </w:rPr>
        <w:t xml:space="preserve"> мероприятия</w:t>
      </w:r>
      <w:r>
        <w:rPr>
          <w:bCs/>
          <w:iCs/>
          <w:sz w:val="28"/>
        </w:rPr>
        <w:t>ми</w:t>
      </w:r>
      <w:r w:rsidRPr="00022C15">
        <w:rPr>
          <w:bCs/>
          <w:iCs/>
          <w:sz w:val="28"/>
        </w:rPr>
        <w:t xml:space="preserve"> (далее</w:t>
      </w:r>
      <w:r>
        <w:rPr>
          <w:bCs/>
          <w:iCs/>
          <w:sz w:val="28"/>
        </w:rPr>
        <w:t xml:space="preserve"> – </w:t>
      </w:r>
      <w:r w:rsidRPr="00022C15">
        <w:rPr>
          <w:bCs/>
          <w:iCs/>
          <w:sz w:val="28"/>
        </w:rPr>
        <w:t xml:space="preserve">СОМ) </w:t>
      </w:r>
      <w:r>
        <w:rPr>
          <w:bCs/>
          <w:iCs/>
          <w:sz w:val="28"/>
        </w:rPr>
        <w:t xml:space="preserve">являются вырубка </w:t>
      </w:r>
      <w:r w:rsidR="004B57F5">
        <w:rPr>
          <w:bCs/>
          <w:iCs/>
          <w:sz w:val="28"/>
        </w:rPr>
        <w:t>погибших и поврежденных лесных насаждений, очистка лесов от захламления, загрязнения и иного негативного воздействия. На лесных участках, предоставленных в аренду, постоянное (бессрочное) пользование санитарно-оздоровительные мероприятия осуществляются арендаторами, пользователями этих участков на основании проекта освоения лесов.</w:t>
      </w:r>
    </w:p>
    <w:p w:rsidR="004B57F5" w:rsidRDefault="004B57F5" w:rsidP="004B57F5">
      <w:pPr>
        <w:ind w:firstLine="708"/>
        <w:jc w:val="both"/>
        <w:rPr>
          <w:sz w:val="28"/>
        </w:rPr>
      </w:pPr>
      <w:r w:rsidRPr="00634040">
        <w:rPr>
          <w:sz w:val="28"/>
        </w:rPr>
        <w:t>В</w:t>
      </w:r>
      <w:r>
        <w:rPr>
          <w:sz w:val="28"/>
        </w:rPr>
        <w:t>ырубка погибших и поврежденных лесных насаждений осуществляется путем проведения выборочных и сплошных санитарных рубок. Интенсивность выборочных санитарных рубок определяется в зависимости от степени повреждения лесных насаждений и не должна превышать 70%. При необходимости вырубки лесных насаждений более 70% от общего объема древесины назначаются сплошные санитарные рубки.</w:t>
      </w:r>
    </w:p>
    <w:p w:rsidR="004B57F5" w:rsidRDefault="004B57F5" w:rsidP="004B57F5">
      <w:pPr>
        <w:ind w:firstLine="708"/>
        <w:jc w:val="both"/>
        <w:rPr>
          <w:sz w:val="28"/>
        </w:rPr>
      </w:pPr>
      <w:r>
        <w:rPr>
          <w:sz w:val="28"/>
        </w:rPr>
        <w:t>При выявлении лесов, требующих проведения санитарно-оздоровительных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обследования, в порядке регламентированном методическими документами утвержденными приказом от 29.12.2007 года №523. При этом в установленном порядке производится корректировка лесохозяйственного регламента.</w:t>
      </w:r>
    </w:p>
    <w:p w:rsidR="004B57F5" w:rsidRDefault="004B57F5" w:rsidP="004B57F5">
      <w:pPr>
        <w:ind w:firstLine="708"/>
        <w:jc w:val="both"/>
        <w:rPr>
          <w:sz w:val="28"/>
        </w:rPr>
      </w:pPr>
      <w:r>
        <w:rPr>
          <w:sz w:val="28"/>
        </w:rPr>
        <w:t>В насаждениях городских лесов СОМ производятся в виде уборки захламленности и очистки леса от захламления и загрязнения.</w:t>
      </w:r>
    </w:p>
    <w:p w:rsidR="004B57F5" w:rsidRDefault="004B57F5" w:rsidP="004B57F5">
      <w:pPr>
        <w:ind w:firstLine="708"/>
        <w:jc w:val="both"/>
        <w:rPr>
          <w:sz w:val="28"/>
        </w:rPr>
      </w:pPr>
      <w:r>
        <w:rPr>
          <w:sz w:val="28"/>
        </w:rPr>
        <w:t>При проведении санитарно-оздоровительных мероприятий должно обеспечиваться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w:t>
      </w:r>
      <w:r w:rsidRPr="00EC5743">
        <w:rPr>
          <w:sz w:val="28"/>
        </w:rPr>
        <w:t xml:space="preserve"> </w:t>
      </w:r>
      <w:r>
        <w:rPr>
          <w:sz w:val="28"/>
        </w:rPr>
        <w:t>Красную книгу Брянской области.</w:t>
      </w:r>
    </w:p>
    <w:p w:rsidR="004B57F5" w:rsidRDefault="004B57F5" w:rsidP="004B57F5">
      <w:pPr>
        <w:ind w:firstLine="708"/>
        <w:jc w:val="both"/>
        <w:rPr>
          <w:sz w:val="28"/>
        </w:rPr>
      </w:pPr>
      <w:r>
        <w:rPr>
          <w:sz w:val="28"/>
        </w:rPr>
        <w:t>Для лесных растений, относящихся к видам, занесенных а Красную книгу</w:t>
      </w:r>
      <w:r w:rsidRPr="00FF1BE2">
        <w:rPr>
          <w:sz w:val="28"/>
        </w:rPr>
        <w:t xml:space="preserve"> </w:t>
      </w:r>
      <w:r>
        <w:rPr>
          <w:sz w:val="28"/>
        </w:rPr>
        <w:t xml:space="preserve">Российской Федерации, а также включенных в Перечень видов (пород) деревьев и кустарников, заготовка древесины которых не допускается, утвержденный приказом </w:t>
      </w:r>
      <w:r w:rsidR="0092492B">
        <w:rPr>
          <w:sz w:val="28"/>
        </w:rPr>
        <w:t>Рослесхоза</w:t>
      </w:r>
      <w:r>
        <w:rPr>
          <w:sz w:val="28"/>
        </w:rPr>
        <w:t xml:space="preserve"> от 0</w:t>
      </w:r>
      <w:r w:rsidR="0092492B">
        <w:rPr>
          <w:sz w:val="28"/>
        </w:rPr>
        <w:t>5</w:t>
      </w:r>
      <w:r>
        <w:rPr>
          <w:sz w:val="28"/>
        </w:rPr>
        <w:t>.</w:t>
      </w:r>
      <w:r w:rsidR="0092492B">
        <w:rPr>
          <w:sz w:val="28"/>
        </w:rPr>
        <w:t>12</w:t>
      </w:r>
      <w:r>
        <w:rPr>
          <w:sz w:val="28"/>
        </w:rPr>
        <w:t>.201</w:t>
      </w:r>
      <w:r w:rsidR="0092492B">
        <w:rPr>
          <w:sz w:val="28"/>
        </w:rPr>
        <w:t>1</w:t>
      </w:r>
      <w:r>
        <w:rPr>
          <w:sz w:val="28"/>
        </w:rPr>
        <w:t xml:space="preserve"> года №</w:t>
      </w:r>
      <w:r w:rsidR="0092492B">
        <w:rPr>
          <w:sz w:val="28"/>
        </w:rPr>
        <w:t>513</w:t>
      </w:r>
      <w:r>
        <w:rPr>
          <w:sz w:val="28"/>
        </w:rPr>
        <w:t xml:space="preserve">, разрешается </w:t>
      </w:r>
      <w:r w:rsidR="00C47C36">
        <w:rPr>
          <w:sz w:val="28"/>
        </w:rPr>
        <w:t>рубка</w:t>
      </w:r>
      <w:r>
        <w:rPr>
          <w:sz w:val="28"/>
        </w:rPr>
        <w:t xml:space="preserve"> только погибших экземпляров.</w:t>
      </w:r>
    </w:p>
    <w:p w:rsidR="004B57F5" w:rsidRDefault="004B57F5" w:rsidP="004B57F5">
      <w:pPr>
        <w:ind w:firstLine="708"/>
        <w:jc w:val="both"/>
        <w:rPr>
          <w:sz w:val="28"/>
        </w:rPr>
      </w:pPr>
      <w:r>
        <w:rPr>
          <w:sz w:val="28"/>
        </w:rPr>
        <w:t xml:space="preserve">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при наличии в них </w:t>
      </w:r>
      <w:proofErr w:type="spellStart"/>
      <w:r>
        <w:rPr>
          <w:sz w:val="28"/>
        </w:rPr>
        <w:t>валежной</w:t>
      </w:r>
      <w:proofErr w:type="spellEnd"/>
      <w:r>
        <w:rPr>
          <w:sz w:val="28"/>
        </w:rPr>
        <w:t xml:space="preserve"> древесины, а также при уборке сухостоя и </w:t>
      </w:r>
      <w:proofErr w:type="spellStart"/>
      <w:r>
        <w:rPr>
          <w:sz w:val="28"/>
        </w:rPr>
        <w:t>валежа</w:t>
      </w:r>
      <w:proofErr w:type="spellEnd"/>
      <w:r>
        <w:rPr>
          <w:sz w:val="28"/>
        </w:rPr>
        <w:t xml:space="preserve"> в насаждениях с 4 и 5 бонитетом (с вырубкой неликвидной и дровяной древесины более 90% от запаса) осуществляется уборка захламленности.</w:t>
      </w:r>
    </w:p>
    <w:p w:rsidR="004B57F5" w:rsidRDefault="004B57F5" w:rsidP="004B57F5">
      <w:pPr>
        <w:ind w:firstLine="708"/>
        <w:jc w:val="both"/>
        <w:rPr>
          <w:sz w:val="28"/>
        </w:rPr>
      </w:pPr>
      <w:r>
        <w:rPr>
          <w:sz w:val="28"/>
        </w:rPr>
        <w:t xml:space="preserve">В первую очередь уборка захламленности производится в особо охраняемых участках, рекреационных зонах, лесопарках, лесах, выполняющих санитарно-гигиенические и оздоровительные функции, защитных полосах вдоль дорог, в мемориальных насаждениях и других особо ценных лесных массивах. На землях другого целевого назначения и иных категорий защитных лесов уборка захламленности производится в случае, </w:t>
      </w:r>
      <w:r>
        <w:rPr>
          <w:sz w:val="28"/>
        </w:rPr>
        <w:lastRenderedPageBreak/>
        <w:t>если создается угроза возникновения очагов вредных организмов или пожарной безопасности.</w:t>
      </w:r>
    </w:p>
    <w:p w:rsidR="004B57F5" w:rsidRDefault="004B57F5" w:rsidP="004B57F5">
      <w:pPr>
        <w:ind w:firstLine="708"/>
        <w:jc w:val="both"/>
        <w:rPr>
          <w:sz w:val="28"/>
        </w:rPr>
      </w:pPr>
      <w:r>
        <w:rPr>
          <w:sz w:val="28"/>
        </w:rPr>
        <w:t xml:space="preserve">При обнаружении на территории земель лесного фонда захламления (загрязнения) строительными, древесными, промышленными </w:t>
      </w:r>
      <w:r w:rsidR="00C47C36">
        <w:rPr>
          <w:sz w:val="28"/>
        </w:rPr>
        <w:t xml:space="preserve">и </w:t>
      </w:r>
      <w:r>
        <w:rPr>
          <w:sz w:val="28"/>
        </w:rPr>
        <w:t>иными отходами, токсичными веществами, уполномоченные органы исполнительной власти предпринимают меры по выявлению нарушителей и инициируют применение к ним штрафных, административных или уголовных санкций в соответствии с действующим законодательством.</w:t>
      </w:r>
    </w:p>
    <w:p w:rsidR="004B57F5" w:rsidRDefault="004B57F5" w:rsidP="004B57F5">
      <w:pPr>
        <w:ind w:firstLine="708"/>
        <w:jc w:val="both"/>
        <w:rPr>
          <w:sz w:val="28"/>
        </w:rPr>
      </w:pPr>
      <w:r>
        <w:rPr>
          <w:sz w:val="28"/>
        </w:rPr>
        <w:t>Очистка леса от захламления производится за счет нарушителя. В случае, если в течение года нарушитель не обнаружен, мероприятия по очистке ставятся в план санитарно-оздоровительных мероприятий.</w:t>
      </w:r>
    </w:p>
    <w:p w:rsidR="004B57F5" w:rsidRDefault="004B57F5" w:rsidP="004B57F5">
      <w:pPr>
        <w:ind w:firstLine="708"/>
        <w:jc w:val="both"/>
        <w:rPr>
          <w:sz w:val="28"/>
        </w:rPr>
      </w:pPr>
      <w:r>
        <w:rPr>
          <w:sz w:val="28"/>
        </w:rPr>
        <w:t>Очистка леса от захламления производится с учетом требований закона «О санитарно-эпидемиологическо</w:t>
      </w:r>
      <w:r w:rsidR="00C64683">
        <w:rPr>
          <w:sz w:val="28"/>
        </w:rPr>
        <w:t>м</w:t>
      </w:r>
      <w:r>
        <w:rPr>
          <w:sz w:val="28"/>
        </w:rPr>
        <w:t xml:space="preserve"> б</w:t>
      </w:r>
      <w:r w:rsidR="0092492B">
        <w:rPr>
          <w:sz w:val="28"/>
        </w:rPr>
        <w:t>лагополучии</w:t>
      </w:r>
      <w:r>
        <w:rPr>
          <w:sz w:val="28"/>
        </w:rPr>
        <w:t xml:space="preserve"> населения» (ФЗ №52 от 30 марта 1999 года).</w:t>
      </w:r>
    </w:p>
    <w:p w:rsidR="00BE19F1" w:rsidRDefault="004B57F5" w:rsidP="004B57F5">
      <w:pPr>
        <w:ind w:firstLine="708"/>
        <w:jc w:val="both"/>
        <w:rPr>
          <w:sz w:val="28"/>
        </w:rPr>
      </w:pPr>
      <w:r>
        <w:rPr>
          <w:sz w:val="28"/>
        </w:rPr>
        <w:t>Рубка деревьев и кустарников при проведении санитарно</w:t>
      </w:r>
      <w:r w:rsidR="00C47C36">
        <w:rPr>
          <w:sz w:val="28"/>
        </w:rPr>
        <w:t>-</w:t>
      </w:r>
      <w:r>
        <w:rPr>
          <w:sz w:val="28"/>
        </w:rPr>
        <w:t>оздоровительных мероприятий проводится в соответствии с Правилами заготовки древесины (2011), Правилами пожарной безопасности в лесах (2007).</w:t>
      </w: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BE19F1" w:rsidRDefault="00BE19F1" w:rsidP="00BE19F1">
      <w:pPr>
        <w:jc w:val="both"/>
        <w:rPr>
          <w:sz w:val="28"/>
        </w:rPr>
      </w:pPr>
    </w:p>
    <w:p w:rsidR="004B57F5" w:rsidRPr="00BB5781" w:rsidRDefault="004B57F5" w:rsidP="004B57F5">
      <w:pPr>
        <w:jc w:val="right"/>
        <w:rPr>
          <w:i/>
          <w:sz w:val="28"/>
        </w:rPr>
      </w:pPr>
      <w:r w:rsidRPr="00BB5781">
        <w:rPr>
          <w:i/>
          <w:sz w:val="28"/>
        </w:rPr>
        <w:lastRenderedPageBreak/>
        <w:t>Таблица 23</w:t>
      </w:r>
    </w:p>
    <w:p w:rsidR="00BE19F1" w:rsidRDefault="00B249D3" w:rsidP="00B249D3">
      <w:pPr>
        <w:jc w:val="center"/>
        <w:rPr>
          <w:b/>
          <w:sz w:val="28"/>
        </w:rPr>
      </w:pPr>
      <w:r>
        <w:rPr>
          <w:b/>
          <w:sz w:val="28"/>
        </w:rPr>
        <w:t xml:space="preserve">Нормативы и </w:t>
      </w:r>
      <w:r w:rsidR="004B57F5" w:rsidRPr="00BB5781">
        <w:rPr>
          <w:b/>
          <w:sz w:val="28"/>
        </w:rPr>
        <w:t xml:space="preserve">параметры </w:t>
      </w:r>
      <w:proofErr w:type="gramStart"/>
      <w:r>
        <w:rPr>
          <w:b/>
          <w:sz w:val="28"/>
        </w:rPr>
        <w:t>санитарно-оздоровительных</w:t>
      </w:r>
      <w:proofErr w:type="gramEnd"/>
      <w:r>
        <w:rPr>
          <w:b/>
          <w:sz w:val="28"/>
        </w:rPr>
        <w:t xml:space="preserve"> </w:t>
      </w:r>
    </w:p>
    <w:p w:rsidR="004B57F5" w:rsidRDefault="004B57F5" w:rsidP="00B249D3">
      <w:pPr>
        <w:jc w:val="center"/>
        <w:rPr>
          <w:b/>
          <w:sz w:val="28"/>
        </w:rPr>
      </w:pPr>
      <w:r w:rsidRPr="00BB5781">
        <w:rPr>
          <w:b/>
          <w:sz w:val="28"/>
        </w:rPr>
        <w:t>мероприятий</w:t>
      </w:r>
    </w:p>
    <w:p w:rsidR="004B57F5" w:rsidRDefault="004B57F5" w:rsidP="004B57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
        <w:gridCol w:w="2962"/>
        <w:gridCol w:w="828"/>
        <w:gridCol w:w="887"/>
        <w:gridCol w:w="1090"/>
        <w:gridCol w:w="962"/>
        <w:gridCol w:w="1126"/>
        <w:gridCol w:w="1050"/>
      </w:tblGrid>
      <w:tr w:rsidR="004B57F5" w:rsidRPr="00BE19F1" w:rsidTr="00BA0701">
        <w:tc>
          <w:tcPr>
            <w:tcW w:w="350" w:type="pct"/>
            <w:vMerge w:val="restart"/>
            <w:vAlign w:val="center"/>
          </w:tcPr>
          <w:p w:rsidR="004B57F5" w:rsidRPr="00BE19F1" w:rsidRDefault="004B57F5" w:rsidP="00D7120E">
            <w:pPr>
              <w:ind w:left="-142" w:right="-108"/>
              <w:jc w:val="center"/>
              <w:rPr>
                <w:sz w:val="28"/>
              </w:rPr>
            </w:pPr>
            <w:r w:rsidRPr="00BE19F1">
              <w:rPr>
                <w:sz w:val="28"/>
              </w:rPr>
              <w:t xml:space="preserve">№№ </w:t>
            </w:r>
            <w:proofErr w:type="gramStart"/>
            <w:r w:rsidRPr="00BE19F1">
              <w:rPr>
                <w:sz w:val="28"/>
              </w:rPr>
              <w:t>п</w:t>
            </w:r>
            <w:proofErr w:type="gramEnd"/>
            <w:r w:rsidRPr="00BE19F1">
              <w:rPr>
                <w:sz w:val="28"/>
              </w:rPr>
              <w:t>/п</w:t>
            </w:r>
          </w:p>
        </w:tc>
        <w:tc>
          <w:tcPr>
            <w:tcW w:w="1550" w:type="pct"/>
            <w:vMerge w:val="restart"/>
            <w:vAlign w:val="center"/>
          </w:tcPr>
          <w:p w:rsidR="004B57F5" w:rsidRPr="00BE19F1" w:rsidRDefault="004B57F5" w:rsidP="00D7120E">
            <w:pPr>
              <w:jc w:val="center"/>
              <w:rPr>
                <w:sz w:val="28"/>
              </w:rPr>
            </w:pPr>
            <w:r w:rsidRPr="00BE19F1">
              <w:rPr>
                <w:sz w:val="28"/>
              </w:rPr>
              <w:t>Показатели</w:t>
            </w:r>
          </w:p>
        </w:tc>
        <w:tc>
          <w:tcPr>
            <w:tcW w:w="435" w:type="pct"/>
            <w:vMerge w:val="restart"/>
            <w:vAlign w:val="center"/>
          </w:tcPr>
          <w:p w:rsidR="004B57F5" w:rsidRPr="00BE19F1" w:rsidRDefault="004B57F5" w:rsidP="00D7120E">
            <w:pPr>
              <w:jc w:val="center"/>
              <w:rPr>
                <w:sz w:val="28"/>
              </w:rPr>
            </w:pPr>
            <w:r w:rsidRPr="00BE19F1">
              <w:rPr>
                <w:sz w:val="28"/>
              </w:rPr>
              <w:t xml:space="preserve">Ед. </w:t>
            </w:r>
          </w:p>
          <w:p w:rsidR="004B57F5" w:rsidRPr="00BE19F1" w:rsidRDefault="004B57F5" w:rsidP="00D7120E">
            <w:pPr>
              <w:jc w:val="center"/>
              <w:rPr>
                <w:sz w:val="28"/>
              </w:rPr>
            </w:pPr>
            <w:r w:rsidRPr="00BE19F1">
              <w:rPr>
                <w:sz w:val="28"/>
              </w:rPr>
              <w:t>изм.</w:t>
            </w:r>
          </w:p>
        </w:tc>
        <w:tc>
          <w:tcPr>
            <w:tcW w:w="1543" w:type="pct"/>
            <w:gridSpan w:val="3"/>
            <w:vAlign w:val="center"/>
          </w:tcPr>
          <w:p w:rsidR="004B57F5" w:rsidRPr="00BE19F1" w:rsidRDefault="004B57F5" w:rsidP="00D7120E">
            <w:pPr>
              <w:jc w:val="center"/>
              <w:rPr>
                <w:sz w:val="28"/>
              </w:rPr>
            </w:pPr>
            <w:r w:rsidRPr="00BE19F1">
              <w:rPr>
                <w:sz w:val="28"/>
              </w:rPr>
              <w:t>Рубка погибших и поврежденных лесных насаждений</w:t>
            </w:r>
          </w:p>
        </w:tc>
        <w:tc>
          <w:tcPr>
            <w:tcW w:w="571" w:type="pct"/>
            <w:vMerge w:val="restart"/>
            <w:vAlign w:val="center"/>
          </w:tcPr>
          <w:p w:rsidR="004B57F5" w:rsidRPr="00BE19F1" w:rsidRDefault="00B249D3" w:rsidP="00D7120E">
            <w:pPr>
              <w:jc w:val="center"/>
              <w:rPr>
                <w:sz w:val="28"/>
              </w:rPr>
            </w:pPr>
            <w:r w:rsidRPr="00BE19F1">
              <w:rPr>
                <w:sz w:val="28"/>
              </w:rPr>
              <w:t xml:space="preserve">Уборка </w:t>
            </w:r>
            <w:proofErr w:type="spellStart"/>
            <w:r w:rsidRPr="00BE19F1">
              <w:rPr>
                <w:sz w:val="28"/>
              </w:rPr>
              <w:t>за</w:t>
            </w:r>
            <w:r w:rsidR="004B57F5" w:rsidRPr="00BE19F1">
              <w:rPr>
                <w:sz w:val="28"/>
              </w:rPr>
              <w:t>хлам</w:t>
            </w:r>
            <w:proofErr w:type="spellEnd"/>
            <w:r w:rsidR="004B57F5" w:rsidRPr="00BE19F1">
              <w:rPr>
                <w:sz w:val="28"/>
              </w:rPr>
              <w:t>-лен-</w:t>
            </w:r>
            <w:proofErr w:type="spellStart"/>
            <w:r w:rsidR="004B57F5" w:rsidRPr="00BE19F1">
              <w:rPr>
                <w:sz w:val="28"/>
              </w:rPr>
              <w:t>ности</w:t>
            </w:r>
            <w:proofErr w:type="spellEnd"/>
          </w:p>
        </w:tc>
        <w:tc>
          <w:tcPr>
            <w:tcW w:w="551" w:type="pct"/>
            <w:vMerge w:val="restart"/>
            <w:vAlign w:val="center"/>
          </w:tcPr>
          <w:p w:rsidR="004B57F5" w:rsidRPr="00BE19F1" w:rsidRDefault="001B4A43" w:rsidP="00D7120E">
            <w:pPr>
              <w:jc w:val="center"/>
              <w:rPr>
                <w:sz w:val="28"/>
              </w:rPr>
            </w:pPr>
            <w:r w:rsidRPr="00BE19F1">
              <w:rPr>
                <w:sz w:val="28"/>
              </w:rPr>
              <w:t>Итого</w:t>
            </w:r>
          </w:p>
        </w:tc>
      </w:tr>
      <w:tr w:rsidR="004B57F5" w:rsidRPr="00BE19F1" w:rsidTr="00BA0701">
        <w:tc>
          <w:tcPr>
            <w:tcW w:w="350" w:type="pct"/>
            <w:vMerge/>
            <w:vAlign w:val="center"/>
          </w:tcPr>
          <w:p w:rsidR="004B57F5" w:rsidRPr="00BE19F1" w:rsidRDefault="004B57F5" w:rsidP="00D7120E">
            <w:pPr>
              <w:jc w:val="center"/>
              <w:rPr>
                <w:sz w:val="28"/>
              </w:rPr>
            </w:pPr>
          </w:p>
        </w:tc>
        <w:tc>
          <w:tcPr>
            <w:tcW w:w="1550" w:type="pct"/>
            <w:vMerge/>
            <w:vAlign w:val="center"/>
          </w:tcPr>
          <w:p w:rsidR="004B57F5" w:rsidRPr="00BE19F1" w:rsidRDefault="004B57F5" w:rsidP="00D7120E">
            <w:pPr>
              <w:jc w:val="center"/>
              <w:rPr>
                <w:sz w:val="28"/>
              </w:rPr>
            </w:pPr>
          </w:p>
        </w:tc>
        <w:tc>
          <w:tcPr>
            <w:tcW w:w="435" w:type="pct"/>
            <w:vMerge/>
            <w:vAlign w:val="center"/>
          </w:tcPr>
          <w:p w:rsidR="004B57F5" w:rsidRPr="00BE19F1" w:rsidRDefault="004B57F5" w:rsidP="00D7120E">
            <w:pPr>
              <w:jc w:val="center"/>
              <w:rPr>
                <w:sz w:val="28"/>
              </w:rPr>
            </w:pPr>
          </w:p>
        </w:tc>
        <w:tc>
          <w:tcPr>
            <w:tcW w:w="466" w:type="pct"/>
            <w:vMerge w:val="restart"/>
            <w:vAlign w:val="center"/>
          </w:tcPr>
          <w:p w:rsidR="004B57F5" w:rsidRPr="00BE19F1" w:rsidRDefault="001B4A43" w:rsidP="00D7120E">
            <w:pPr>
              <w:jc w:val="center"/>
              <w:rPr>
                <w:sz w:val="28"/>
              </w:rPr>
            </w:pPr>
            <w:r w:rsidRPr="00BE19F1">
              <w:rPr>
                <w:sz w:val="28"/>
              </w:rPr>
              <w:t>всего</w:t>
            </w:r>
          </w:p>
        </w:tc>
        <w:tc>
          <w:tcPr>
            <w:tcW w:w="1077" w:type="pct"/>
            <w:gridSpan w:val="2"/>
            <w:vAlign w:val="center"/>
          </w:tcPr>
          <w:p w:rsidR="004B57F5" w:rsidRPr="00BE19F1" w:rsidRDefault="004B57F5" w:rsidP="00D7120E">
            <w:pPr>
              <w:jc w:val="center"/>
              <w:rPr>
                <w:sz w:val="28"/>
              </w:rPr>
            </w:pPr>
            <w:r w:rsidRPr="00BE19F1">
              <w:rPr>
                <w:sz w:val="28"/>
              </w:rPr>
              <w:t>в том числе:</w:t>
            </w:r>
          </w:p>
        </w:tc>
        <w:tc>
          <w:tcPr>
            <w:tcW w:w="571" w:type="pct"/>
            <w:vMerge/>
            <w:vAlign w:val="center"/>
          </w:tcPr>
          <w:p w:rsidR="004B57F5" w:rsidRPr="00BE19F1" w:rsidRDefault="004B57F5" w:rsidP="00D7120E">
            <w:pPr>
              <w:jc w:val="center"/>
              <w:rPr>
                <w:sz w:val="28"/>
              </w:rPr>
            </w:pPr>
          </w:p>
        </w:tc>
        <w:tc>
          <w:tcPr>
            <w:tcW w:w="551" w:type="pct"/>
            <w:vMerge/>
            <w:vAlign w:val="center"/>
          </w:tcPr>
          <w:p w:rsidR="004B57F5" w:rsidRPr="00BE19F1" w:rsidRDefault="004B57F5" w:rsidP="00D7120E">
            <w:pPr>
              <w:jc w:val="center"/>
              <w:rPr>
                <w:sz w:val="28"/>
              </w:rPr>
            </w:pPr>
          </w:p>
        </w:tc>
      </w:tr>
      <w:tr w:rsidR="004B57F5" w:rsidRPr="00BE19F1" w:rsidTr="00BA0701">
        <w:tc>
          <w:tcPr>
            <w:tcW w:w="350" w:type="pct"/>
            <w:vMerge/>
            <w:vAlign w:val="center"/>
          </w:tcPr>
          <w:p w:rsidR="004B57F5" w:rsidRPr="00BE19F1" w:rsidRDefault="004B57F5" w:rsidP="00D7120E">
            <w:pPr>
              <w:jc w:val="center"/>
              <w:rPr>
                <w:sz w:val="28"/>
              </w:rPr>
            </w:pPr>
          </w:p>
        </w:tc>
        <w:tc>
          <w:tcPr>
            <w:tcW w:w="1550" w:type="pct"/>
            <w:vMerge/>
            <w:vAlign w:val="center"/>
          </w:tcPr>
          <w:p w:rsidR="004B57F5" w:rsidRPr="00BE19F1" w:rsidRDefault="004B57F5" w:rsidP="00D7120E">
            <w:pPr>
              <w:jc w:val="center"/>
              <w:rPr>
                <w:sz w:val="28"/>
              </w:rPr>
            </w:pPr>
          </w:p>
        </w:tc>
        <w:tc>
          <w:tcPr>
            <w:tcW w:w="435" w:type="pct"/>
            <w:vMerge/>
            <w:vAlign w:val="center"/>
          </w:tcPr>
          <w:p w:rsidR="004B57F5" w:rsidRPr="00BE19F1" w:rsidRDefault="004B57F5" w:rsidP="00D7120E">
            <w:pPr>
              <w:jc w:val="center"/>
              <w:rPr>
                <w:sz w:val="28"/>
              </w:rPr>
            </w:pPr>
          </w:p>
        </w:tc>
        <w:tc>
          <w:tcPr>
            <w:tcW w:w="466" w:type="pct"/>
            <w:vMerge/>
            <w:vAlign w:val="center"/>
          </w:tcPr>
          <w:p w:rsidR="004B57F5" w:rsidRPr="00BE19F1" w:rsidRDefault="004B57F5" w:rsidP="00D7120E">
            <w:pPr>
              <w:jc w:val="center"/>
              <w:rPr>
                <w:sz w:val="28"/>
              </w:rPr>
            </w:pPr>
          </w:p>
        </w:tc>
        <w:tc>
          <w:tcPr>
            <w:tcW w:w="572" w:type="pct"/>
            <w:vAlign w:val="center"/>
          </w:tcPr>
          <w:p w:rsidR="004B57F5" w:rsidRPr="00BE19F1" w:rsidRDefault="004B57F5" w:rsidP="00D7120E">
            <w:pPr>
              <w:jc w:val="center"/>
              <w:rPr>
                <w:sz w:val="28"/>
              </w:rPr>
            </w:pPr>
            <w:proofErr w:type="spellStart"/>
            <w:proofErr w:type="gramStart"/>
            <w:r w:rsidRPr="00BE19F1">
              <w:rPr>
                <w:sz w:val="28"/>
              </w:rPr>
              <w:t>сплош-ная</w:t>
            </w:r>
            <w:proofErr w:type="spellEnd"/>
            <w:proofErr w:type="gramEnd"/>
          </w:p>
        </w:tc>
        <w:tc>
          <w:tcPr>
            <w:tcW w:w="505" w:type="pct"/>
            <w:vAlign w:val="center"/>
          </w:tcPr>
          <w:p w:rsidR="004B57F5" w:rsidRPr="00BE19F1" w:rsidRDefault="004B57F5" w:rsidP="00D7120E">
            <w:pPr>
              <w:jc w:val="center"/>
              <w:rPr>
                <w:sz w:val="28"/>
              </w:rPr>
            </w:pPr>
            <w:proofErr w:type="spellStart"/>
            <w:r w:rsidRPr="00BE19F1">
              <w:rPr>
                <w:sz w:val="28"/>
              </w:rPr>
              <w:t>выбо-роч-ная</w:t>
            </w:r>
            <w:proofErr w:type="spellEnd"/>
          </w:p>
        </w:tc>
        <w:tc>
          <w:tcPr>
            <w:tcW w:w="571" w:type="pct"/>
            <w:vMerge/>
            <w:vAlign w:val="center"/>
          </w:tcPr>
          <w:p w:rsidR="004B57F5" w:rsidRPr="00BE19F1" w:rsidRDefault="004B57F5" w:rsidP="00D7120E">
            <w:pPr>
              <w:jc w:val="center"/>
              <w:rPr>
                <w:sz w:val="28"/>
              </w:rPr>
            </w:pPr>
          </w:p>
        </w:tc>
        <w:tc>
          <w:tcPr>
            <w:tcW w:w="551" w:type="pct"/>
            <w:vMerge/>
            <w:vAlign w:val="center"/>
          </w:tcPr>
          <w:p w:rsidR="004B57F5" w:rsidRPr="00BE19F1" w:rsidRDefault="004B57F5" w:rsidP="00D7120E">
            <w:pPr>
              <w:jc w:val="center"/>
              <w:rPr>
                <w:sz w:val="28"/>
              </w:rPr>
            </w:pPr>
          </w:p>
        </w:tc>
      </w:tr>
      <w:tr w:rsidR="004B57F5" w:rsidRPr="00BE19F1" w:rsidTr="00D7120E">
        <w:tc>
          <w:tcPr>
            <w:tcW w:w="5000" w:type="pct"/>
            <w:gridSpan w:val="8"/>
            <w:vAlign w:val="center"/>
          </w:tcPr>
          <w:p w:rsidR="004B57F5" w:rsidRPr="00BE19F1" w:rsidRDefault="004B57F5" w:rsidP="00D7120E">
            <w:pPr>
              <w:jc w:val="center"/>
              <w:rPr>
                <w:sz w:val="28"/>
              </w:rPr>
            </w:pPr>
          </w:p>
        </w:tc>
      </w:tr>
      <w:tr w:rsidR="004B57F5" w:rsidRPr="00BE19F1" w:rsidTr="00D7120E">
        <w:tc>
          <w:tcPr>
            <w:tcW w:w="5000" w:type="pct"/>
            <w:gridSpan w:val="8"/>
            <w:vAlign w:val="center"/>
          </w:tcPr>
          <w:p w:rsidR="004B57F5" w:rsidRPr="00BE19F1" w:rsidRDefault="004B57F5" w:rsidP="00D7120E">
            <w:pPr>
              <w:jc w:val="center"/>
              <w:rPr>
                <w:b/>
                <w:sz w:val="28"/>
              </w:rPr>
            </w:pPr>
            <w:r w:rsidRPr="00BE19F1">
              <w:rPr>
                <w:b/>
                <w:sz w:val="28"/>
              </w:rPr>
              <w:t>Защитные леса</w:t>
            </w:r>
          </w:p>
        </w:tc>
      </w:tr>
      <w:tr w:rsidR="004B57F5" w:rsidRPr="00BE19F1" w:rsidTr="00D7120E">
        <w:tc>
          <w:tcPr>
            <w:tcW w:w="5000" w:type="pct"/>
            <w:gridSpan w:val="8"/>
            <w:vAlign w:val="center"/>
          </w:tcPr>
          <w:p w:rsidR="004B57F5" w:rsidRPr="00BE19F1" w:rsidRDefault="004B57F5" w:rsidP="00D7120E">
            <w:pPr>
              <w:jc w:val="center"/>
              <w:rPr>
                <w:b/>
                <w:i/>
                <w:sz w:val="28"/>
              </w:rPr>
            </w:pPr>
            <w:r w:rsidRPr="00BE19F1">
              <w:rPr>
                <w:b/>
                <w:i/>
                <w:sz w:val="28"/>
              </w:rPr>
              <w:t xml:space="preserve">Хозяйство – Хвойное </w:t>
            </w:r>
          </w:p>
        </w:tc>
      </w:tr>
      <w:tr w:rsidR="004B57F5" w:rsidRPr="00BE19F1" w:rsidTr="00D7120E">
        <w:tc>
          <w:tcPr>
            <w:tcW w:w="5000" w:type="pct"/>
            <w:gridSpan w:val="8"/>
            <w:vAlign w:val="center"/>
          </w:tcPr>
          <w:p w:rsidR="004B57F5" w:rsidRPr="00BE19F1" w:rsidRDefault="004B57F5" w:rsidP="005E6B8A">
            <w:pPr>
              <w:jc w:val="center"/>
              <w:rPr>
                <w:i/>
                <w:sz w:val="28"/>
              </w:rPr>
            </w:pPr>
            <w:r w:rsidRPr="00BE19F1">
              <w:rPr>
                <w:i/>
                <w:sz w:val="28"/>
              </w:rPr>
              <w:t xml:space="preserve">Преобладающая порода – </w:t>
            </w:r>
            <w:r w:rsidR="005E6B8A" w:rsidRPr="00BE19F1">
              <w:rPr>
                <w:i/>
                <w:sz w:val="28"/>
              </w:rPr>
              <w:t>Сосна</w:t>
            </w:r>
          </w:p>
        </w:tc>
      </w:tr>
      <w:tr w:rsidR="00BA0701" w:rsidRPr="00BE19F1" w:rsidTr="00BA0701">
        <w:tc>
          <w:tcPr>
            <w:tcW w:w="350" w:type="pct"/>
          </w:tcPr>
          <w:p w:rsidR="00BA0701" w:rsidRPr="00BE19F1" w:rsidRDefault="00BA0701" w:rsidP="00D7120E">
            <w:pPr>
              <w:jc w:val="center"/>
              <w:rPr>
                <w:sz w:val="28"/>
              </w:rPr>
            </w:pPr>
            <w:r w:rsidRPr="00BE19F1">
              <w:rPr>
                <w:sz w:val="28"/>
              </w:rPr>
              <w:t>1.</w:t>
            </w:r>
          </w:p>
        </w:tc>
        <w:tc>
          <w:tcPr>
            <w:tcW w:w="1550" w:type="pct"/>
          </w:tcPr>
          <w:p w:rsidR="00BA0701" w:rsidRPr="00BE19F1" w:rsidRDefault="00BA0701" w:rsidP="00D7120E">
            <w:pPr>
              <w:rPr>
                <w:sz w:val="28"/>
              </w:rPr>
            </w:pPr>
            <w:r w:rsidRPr="00BE19F1">
              <w:rPr>
                <w:sz w:val="28"/>
              </w:rPr>
              <w:t xml:space="preserve">Выявленный фонд по </w:t>
            </w:r>
            <w:proofErr w:type="spellStart"/>
            <w:r w:rsidRPr="00BE19F1">
              <w:rPr>
                <w:sz w:val="28"/>
              </w:rPr>
              <w:t>лесоводственным</w:t>
            </w:r>
            <w:proofErr w:type="spellEnd"/>
            <w:r w:rsidRPr="00BE19F1">
              <w:rPr>
                <w:sz w:val="28"/>
              </w:rPr>
              <w:t xml:space="preserve"> </w:t>
            </w:r>
            <w:proofErr w:type="spellStart"/>
            <w:proofErr w:type="gramStart"/>
            <w:r w:rsidRPr="00BE19F1">
              <w:rPr>
                <w:sz w:val="28"/>
              </w:rPr>
              <w:t>тре</w:t>
            </w:r>
            <w:r w:rsidR="00F776DA">
              <w:rPr>
                <w:sz w:val="28"/>
              </w:rPr>
              <w:t>-</w:t>
            </w:r>
            <w:r w:rsidRPr="00BE19F1">
              <w:rPr>
                <w:sz w:val="28"/>
              </w:rPr>
              <w:t>бованиям</w:t>
            </w:r>
            <w:proofErr w:type="spellEnd"/>
            <w:proofErr w:type="gramEnd"/>
          </w:p>
        </w:tc>
        <w:tc>
          <w:tcPr>
            <w:tcW w:w="435" w:type="pct"/>
          </w:tcPr>
          <w:p w:rsidR="00BA0701" w:rsidRPr="00BE19F1" w:rsidRDefault="00BA0701" w:rsidP="00D7120E">
            <w:pPr>
              <w:pBdr>
                <w:bottom w:val="single" w:sz="6" w:space="1" w:color="auto"/>
              </w:pBdr>
              <w:jc w:val="center"/>
              <w:rPr>
                <w:sz w:val="28"/>
              </w:rPr>
            </w:pPr>
            <w:r w:rsidRPr="00BE19F1">
              <w:rPr>
                <w:sz w:val="28"/>
              </w:rPr>
              <w:t>га</w:t>
            </w:r>
          </w:p>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D7120E">
            <w:pPr>
              <w:pBdr>
                <w:bottom w:val="single" w:sz="6" w:space="1" w:color="auto"/>
              </w:pBdr>
              <w:jc w:val="center"/>
              <w:rPr>
                <w:sz w:val="28"/>
              </w:rPr>
            </w:pPr>
            <w:r w:rsidRPr="00BE19F1">
              <w:rPr>
                <w:sz w:val="28"/>
              </w:rPr>
              <w:t>72</w:t>
            </w:r>
          </w:p>
          <w:p w:rsidR="00BA0701" w:rsidRPr="00BE19F1" w:rsidRDefault="005E6B8A" w:rsidP="00D7120E">
            <w:pPr>
              <w:jc w:val="center"/>
              <w:rPr>
                <w:sz w:val="28"/>
              </w:rPr>
            </w:pPr>
            <w:r w:rsidRPr="00BE19F1">
              <w:rPr>
                <w:sz w:val="28"/>
              </w:rPr>
              <w:t>1099</w:t>
            </w:r>
          </w:p>
        </w:tc>
        <w:tc>
          <w:tcPr>
            <w:tcW w:w="551" w:type="pct"/>
          </w:tcPr>
          <w:p w:rsidR="00BA0701" w:rsidRPr="00BE19F1" w:rsidRDefault="005E6B8A" w:rsidP="00D7120E">
            <w:pPr>
              <w:pBdr>
                <w:bottom w:val="single" w:sz="6" w:space="1" w:color="auto"/>
              </w:pBdr>
              <w:jc w:val="center"/>
              <w:rPr>
                <w:sz w:val="28"/>
              </w:rPr>
            </w:pPr>
            <w:r w:rsidRPr="00BE19F1">
              <w:rPr>
                <w:sz w:val="28"/>
              </w:rPr>
              <w:t>72</w:t>
            </w:r>
          </w:p>
          <w:p w:rsidR="00BA0701" w:rsidRPr="00BE19F1" w:rsidRDefault="005E6B8A" w:rsidP="00D7120E">
            <w:pPr>
              <w:jc w:val="center"/>
              <w:rPr>
                <w:sz w:val="28"/>
              </w:rPr>
            </w:pPr>
            <w:r w:rsidRPr="00BE19F1">
              <w:rPr>
                <w:sz w:val="28"/>
              </w:rPr>
              <w:t>1099</w:t>
            </w:r>
          </w:p>
        </w:tc>
      </w:tr>
      <w:tr w:rsidR="00E32E2A" w:rsidRPr="00BE19F1" w:rsidTr="00BA0701">
        <w:tc>
          <w:tcPr>
            <w:tcW w:w="350" w:type="pct"/>
          </w:tcPr>
          <w:p w:rsidR="00E32E2A" w:rsidRPr="00BE19F1" w:rsidRDefault="00E32E2A" w:rsidP="00D7120E">
            <w:pPr>
              <w:jc w:val="center"/>
              <w:rPr>
                <w:sz w:val="28"/>
              </w:rPr>
            </w:pPr>
            <w:r w:rsidRPr="00BE19F1">
              <w:rPr>
                <w:sz w:val="28"/>
              </w:rPr>
              <w:t>2.</w:t>
            </w:r>
          </w:p>
        </w:tc>
        <w:tc>
          <w:tcPr>
            <w:tcW w:w="1550" w:type="pct"/>
          </w:tcPr>
          <w:p w:rsidR="00E32E2A" w:rsidRPr="00BE19F1" w:rsidRDefault="00E32E2A" w:rsidP="00D7120E">
            <w:pPr>
              <w:rPr>
                <w:sz w:val="28"/>
              </w:rPr>
            </w:pPr>
            <w:r w:rsidRPr="00BE19F1">
              <w:rPr>
                <w:sz w:val="28"/>
              </w:rPr>
              <w:t>Срок вырубки или уборки</w:t>
            </w:r>
          </w:p>
        </w:tc>
        <w:tc>
          <w:tcPr>
            <w:tcW w:w="435" w:type="pct"/>
          </w:tcPr>
          <w:p w:rsidR="00E32E2A" w:rsidRPr="00BE19F1" w:rsidRDefault="00E32E2A" w:rsidP="00D7120E">
            <w:pPr>
              <w:jc w:val="center"/>
              <w:rPr>
                <w:sz w:val="28"/>
              </w:rPr>
            </w:pPr>
            <w:r w:rsidRPr="00BE19F1">
              <w:rPr>
                <w:sz w:val="28"/>
              </w:rPr>
              <w:t>лет</w:t>
            </w: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r w:rsidRPr="00BE19F1">
              <w:rPr>
                <w:sz w:val="28"/>
              </w:rPr>
              <w:t>3</w:t>
            </w:r>
          </w:p>
        </w:tc>
        <w:tc>
          <w:tcPr>
            <w:tcW w:w="551" w:type="pct"/>
          </w:tcPr>
          <w:p w:rsidR="00E32E2A" w:rsidRPr="00BE19F1" w:rsidRDefault="00E32E2A" w:rsidP="00D7120E">
            <w:pPr>
              <w:jc w:val="center"/>
              <w:rPr>
                <w:sz w:val="28"/>
              </w:rPr>
            </w:pPr>
          </w:p>
        </w:tc>
      </w:tr>
      <w:tr w:rsidR="00E32E2A" w:rsidRPr="00BE19F1" w:rsidTr="00BA0701">
        <w:tc>
          <w:tcPr>
            <w:tcW w:w="350" w:type="pct"/>
            <w:vMerge w:val="restart"/>
          </w:tcPr>
          <w:p w:rsidR="00E32E2A" w:rsidRPr="00BE19F1" w:rsidRDefault="00E32E2A" w:rsidP="00D7120E">
            <w:pPr>
              <w:jc w:val="center"/>
              <w:rPr>
                <w:sz w:val="28"/>
              </w:rPr>
            </w:pPr>
            <w:r w:rsidRPr="00BE19F1">
              <w:rPr>
                <w:sz w:val="28"/>
              </w:rPr>
              <w:t>3.</w:t>
            </w:r>
          </w:p>
        </w:tc>
        <w:tc>
          <w:tcPr>
            <w:tcW w:w="1550" w:type="pct"/>
          </w:tcPr>
          <w:p w:rsidR="00E32E2A" w:rsidRPr="00BE19F1" w:rsidRDefault="00E32E2A" w:rsidP="00D7120E">
            <w:pPr>
              <w:rPr>
                <w:sz w:val="28"/>
              </w:rPr>
            </w:pPr>
            <w:r w:rsidRPr="00BE19F1">
              <w:rPr>
                <w:sz w:val="28"/>
              </w:rPr>
              <w:t>Ежегодный размер пользования:</w:t>
            </w:r>
          </w:p>
        </w:tc>
        <w:tc>
          <w:tcPr>
            <w:tcW w:w="435" w:type="pct"/>
          </w:tcPr>
          <w:p w:rsidR="00E32E2A" w:rsidRPr="00BE19F1" w:rsidRDefault="00E32E2A" w:rsidP="00D7120E">
            <w:pPr>
              <w:jc w:val="center"/>
              <w:rPr>
                <w:sz w:val="28"/>
              </w:rPr>
            </w:pP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p>
        </w:tc>
        <w:tc>
          <w:tcPr>
            <w:tcW w:w="551" w:type="pct"/>
          </w:tcPr>
          <w:p w:rsidR="00E32E2A" w:rsidRPr="00BE19F1" w:rsidRDefault="00E32E2A" w:rsidP="00D7120E">
            <w:pPr>
              <w:jc w:val="center"/>
              <w:rPr>
                <w:sz w:val="28"/>
              </w:rPr>
            </w:pPr>
          </w:p>
        </w:tc>
      </w:tr>
      <w:tr w:rsidR="00E32E2A" w:rsidRPr="00BE19F1" w:rsidTr="00BA0701">
        <w:tc>
          <w:tcPr>
            <w:tcW w:w="350" w:type="pct"/>
            <w:vMerge/>
          </w:tcPr>
          <w:p w:rsidR="00E32E2A" w:rsidRPr="00BE19F1" w:rsidRDefault="00E32E2A" w:rsidP="00D7120E">
            <w:pPr>
              <w:jc w:val="center"/>
              <w:rPr>
                <w:sz w:val="28"/>
              </w:rPr>
            </w:pPr>
          </w:p>
        </w:tc>
        <w:tc>
          <w:tcPr>
            <w:tcW w:w="1550" w:type="pct"/>
          </w:tcPr>
          <w:p w:rsidR="00E32E2A" w:rsidRPr="00BE19F1" w:rsidRDefault="00E32E2A" w:rsidP="00D7120E">
            <w:pPr>
              <w:rPr>
                <w:sz w:val="28"/>
              </w:rPr>
            </w:pPr>
            <w:r w:rsidRPr="00BE19F1">
              <w:rPr>
                <w:sz w:val="28"/>
              </w:rPr>
              <w:t>площадь</w:t>
            </w:r>
          </w:p>
        </w:tc>
        <w:tc>
          <w:tcPr>
            <w:tcW w:w="435" w:type="pct"/>
          </w:tcPr>
          <w:p w:rsidR="00E32E2A" w:rsidRPr="00BE19F1" w:rsidRDefault="00E32E2A" w:rsidP="00D7120E">
            <w:pPr>
              <w:jc w:val="center"/>
              <w:rPr>
                <w:sz w:val="28"/>
              </w:rPr>
            </w:pPr>
            <w:r w:rsidRPr="00BE19F1">
              <w:rPr>
                <w:sz w:val="28"/>
              </w:rPr>
              <w:t>га</w:t>
            </w:r>
          </w:p>
        </w:tc>
        <w:tc>
          <w:tcPr>
            <w:tcW w:w="466" w:type="pct"/>
          </w:tcPr>
          <w:p w:rsidR="00E32E2A" w:rsidRPr="00BE19F1" w:rsidRDefault="00CB509E" w:rsidP="002D2DE5">
            <w:pPr>
              <w:jc w:val="center"/>
              <w:rPr>
                <w:sz w:val="28"/>
              </w:rPr>
            </w:pPr>
            <w:r w:rsidRPr="00BE19F1">
              <w:rPr>
                <w:sz w:val="28"/>
              </w:rPr>
              <w:t>-</w:t>
            </w:r>
          </w:p>
        </w:tc>
        <w:tc>
          <w:tcPr>
            <w:tcW w:w="572" w:type="pct"/>
          </w:tcPr>
          <w:p w:rsidR="00E32E2A" w:rsidRPr="00BE19F1" w:rsidRDefault="00CB509E" w:rsidP="00D7120E">
            <w:pPr>
              <w:jc w:val="center"/>
              <w:rPr>
                <w:sz w:val="28"/>
              </w:rPr>
            </w:pPr>
            <w:r w:rsidRPr="00BE19F1">
              <w:rPr>
                <w:sz w:val="28"/>
              </w:rPr>
              <w:t>-</w:t>
            </w:r>
          </w:p>
        </w:tc>
        <w:tc>
          <w:tcPr>
            <w:tcW w:w="505" w:type="pct"/>
          </w:tcPr>
          <w:p w:rsidR="00E32E2A" w:rsidRPr="00BE19F1" w:rsidRDefault="00E32E2A" w:rsidP="00D7120E">
            <w:pPr>
              <w:jc w:val="center"/>
              <w:rPr>
                <w:sz w:val="28"/>
              </w:rPr>
            </w:pPr>
            <w:r w:rsidRPr="00BE19F1">
              <w:rPr>
                <w:sz w:val="28"/>
              </w:rPr>
              <w:t>-</w:t>
            </w:r>
          </w:p>
        </w:tc>
        <w:tc>
          <w:tcPr>
            <w:tcW w:w="571" w:type="pct"/>
          </w:tcPr>
          <w:p w:rsidR="00E32E2A" w:rsidRPr="00BE19F1" w:rsidRDefault="00CB509E" w:rsidP="00D7120E">
            <w:pPr>
              <w:jc w:val="center"/>
              <w:rPr>
                <w:sz w:val="28"/>
              </w:rPr>
            </w:pPr>
            <w:r w:rsidRPr="00BE19F1">
              <w:rPr>
                <w:sz w:val="28"/>
              </w:rPr>
              <w:t>24</w:t>
            </w:r>
          </w:p>
        </w:tc>
        <w:tc>
          <w:tcPr>
            <w:tcW w:w="551" w:type="pct"/>
          </w:tcPr>
          <w:p w:rsidR="00E32E2A" w:rsidRPr="00BE19F1" w:rsidRDefault="00CB509E" w:rsidP="00D7120E">
            <w:pPr>
              <w:jc w:val="center"/>
              <w:rPr>
                <w:sz w:val="28"/>
              </w:rPr>
            </w:pPr>
            <w:r w:rsidRPr="00BE19F1">
              <w:rPr>
                <w:sz w:val="28"/>
              </w:rPr>
              <w:t>24</w:t>
            </w:r>
          </w:p>
        </w:tc>
      </w:tr>
      <w:tr w:rsidR="00E32E2A" w:rsidRPr="00BE19F1" w:rsidTr="00BA0701">
        <w:tc>
          <w:tcPr>
            <w:tcW w:w="350" w:type="pct"/>
            <w:vMerge/>
          </w:tcPr>
          <w:p w:rsidR="00E32E2A" w:rsidRPr="00BE19F1" w:rsidRDefault="00E32E2A" w:rsidP="00D7120E">
            <w:pPr>
              <w:jc w:val="center"/>
              <w:rPr>
                <w:sz w:val="28"/>
              </w:rPr>
            </w:pPr>
          </w:p>
        </w:tc>
        <w:tc>
          <w:tcPr>
            <w:tcW w:w="1550" w:type="pct"/>
          </w:tcPr>
          <w:p w:rsidR="00E32E2A" w:rsidRPr="00BE19F1" w:rsidRDefault="00E32E2A" w:rsidP="00D7120E">
            <w:pPr>
              <w:rPr>
                <w:sz w:val="28"/>
              </w:rPr>
            </w:pPr>
            <w:r w:rsidRPr="00BE19F1">
              <w:rPr>
                <w:sz w:val="28"/>
              </w:rPr>
              <w:t>выбираемый запас, всего:</w:t>
            </w:r>
          </w:p>
        </w:tc>
        <w:tc>
          <w:tcPr>
            <w:tcW w:w="435" w:type="pct"/>
          </w:tcPr>
          <w:p w:rsidR="00E32E2A" w:rsidRPr="00BE19F1" w:rsidRDefault="00E32E2A" w:rsidP="00D7120E">
            <w:pPr>
              <w:jc w:val="center"/>
              <w:rPr>
                <w:sz w:val="28"/>
              </w:rPr>
            </w:pPr>
          </w:p>
        </w:tc>
        <w:tc>
          <w:tcPr>
            <w:tcW w:w="466" w:type="pct"/>
          </w:tcPr>
          <w:p w:rsidR="00E32E2A" w:rsidRPr="00BE19F1" w:rsidRDefault="00E32E2A" w:rsidP="002D2DE5">
            <w:pPr>
              <w:jc w:val="center"/>
              <w:rPr>
                <w:sz w:val="28"/>
              </w:rPr>
            </w:pPr>
          </w:p>
        </w:tc>
        <w:tc>
          <w:tcPr>
            <w:tcW w:w="572" w:type="pct"/>
          </w:tcPr>
          <w:p w:rsidR="00E32E2A" w:rsidRPr="00BE19F1" w:rsidRDefault="00E32E2A" w:rsidP="00D7120E">
            <w:pPr>
              <w:jc w:val="center"/>
              <w:rPr>
                <w:sz w:val="28"/>
              </w:rPr>
            </w:pPr>
          </w:p>
        </w:tc>
        <w:tc>
          <w:tcPr>
            <w:tcW w:w="505" w:type="pct"/>
          </w:tcPr>
          <w:p w:rsidR="00E32E2A" w:rsidRPr="00BE19F1" w:rsidRDefault="00E32E2A" w:rsidP="00D7120E">
            <w:pPr>
              <w:jc w:val="center"/>
              <w:rPr>
                <w:sz w:val="28"/>
              </w:rPr>
            </w:pPr>
          </w:p>
        </w:tc>
        <w:tc>
          <w:tcPr>
            <w:tcW w:w="571" w:type="pct"/>
          </w:tcPr>
          <w:p w:rsidR="00E32E2A" w:rsidRPr="00BE19F1" w:rsidRDefault="00E32E2A" w:rsidP="00D7120E">
            <w:pPr>
              <w:jc w:val="center"/>
              <w:rPr>
                <w:sz w:val="28"/>
              </w:rPr>
            </w:pPr>
          </w:p>
        </w:tc>
        <w:tc>
          <w:tcPr>
            <w:tcW w:w="551" w:type="pct"/>
          </w:tcPr>
          <w:p w:rsidR="00E32E2A" w:rsidRPr="00BE19F1" w:rsidRDefault="00E32E2A" w:rsidP="00D7120E">
            <w:pPr>
              <w:jc w:val="center"/>
              <w:rPr>
                <w:sz w:val="28"/>
              </w:rPr>
            </w:pPr>
          </w:p>
        </w:tc>
      </w:tr>
      <w:tr w:rsidR="00BA0701" w:rsidRPr="00BE19F1" w:rsidTr="00BA0701">
        <w:tc>
          <w:tcPr>
            <w:tcW w:w="350" w:type="pct"/>
            <w:vMerge/>
          </w:tcPr>
          <w:p w:rsidR="00BA0701" w:rsidRPr="00BE19F1" w:rsidRDefault="00BA0701" w:rsidP="00D7120E">
            <w:pPr>
              <w:jc w:val="center"/>
              <w:rPr>
                <w:sz w:val="28"/>
              </w:rPr>
            </w:pPr>
          </w:p>
        </w:tc>
        <w:tc>
          <w:tcPr>
            <w:tcW w:w="1550" w:type="pct"/>
          </w:tcPr>
          <w:p w:rsidR="00BA0701" w:rsidRPr="00BE19F1" w:rsidRDefault="00BA0701" w:rsidP="00D7120E">
            <w:pPr>
              <w:rPr>
                <w:sz w:val="28"/>
              </w:rPr>
            </w:pPr>
            <w:r w:rsidRPr="00BE19F1">
              <w:rPr>
                <w:sz w:val="28"/>
              </w:rPr>
              <w:t>- корневой</w:t>
            </w:r>
          </w:p>
        </w:tc>
        <w:tc>
          <w:tcPr>
            <w:tcW w:w="435" w:type="pct"/>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5E6B8A">
            <w:pPr>
              <w:jc w:val="center"/>
              <w:rPr>
                <w:sz w:val="28"/>
              </w:rPr>
            </w:pPr>
            <w:r w:rsidRPr="00BE19F1">
              <w:rPr>
                <w:sz w:val="28"/>
              </w:rPr>
              <w:t>366</w:t>
            </w:r>
          </w:p>
        </w:tc>
        <w:tc>
          <w:tcPr>
            <w:tcW w:w="551" w:type="pct"/>
          </w:tcPr>
          <w:p w:rsidR="00BA0701" w:rsidRPr="00BE19F1" w:rsidRDefault="005E6B8A" w:rsidP="005E6B8A">
            <w:pPr>
              <w:jc w:val="center"/>
              <w:rPr>
                <w:sz w:val="28"/>
              </w:rPr>
            </w:pPr>
            <w:r w:rsidRPr="00BE19F1">
              <w:rPr>
                <w:sz w:val="28"/>
              </w:rPr>
              <w:t>366</w:t>
            </w:r>
          </w:p>
        </w:tc>
      </w:tr>
      <w:tr w:rsidR="00BA0701" w:rsidRPr="00BE19F1" w:rsidTr="00BA0701">
        <w:tc>
          <w:tcPr>
            <w:tcW w:w="350" w:type="pct"/>
            <w:vMerge/>
          </w:tcPr>
          <w:p w:rsidR="00BA0701" w:rsidRPr="00BE19F1" w:rsidRDefault="00BA0701" w:rsidP="00D7120E">
            <w:pPr>
              <w:jc w:val="center"/>
              <w:rPr>
                <w:sz w:val="28"/>
              </w:rPr>
            </w:pPr>
          </w:p>
        </w:tc>
        <w:tc>
          <w:tcPr>
            <w:tcW w:w="1550" w:type="pct"/>
          </w:tcPr>
          <w:p w:rsidR="00BA0701" w:rsidRPr="00BE19F1" w:rsidRDefault="00BA0701" w:rsidP="00D7120E">
            <w:pPr>
              <w:rPr>
                <w:sz w:val="28"/>
              </w:rPr>
            </w:pPr>
            <w:r w:rsidRPr="00BE19F1">
              <w:rPr>
                <w:sz w:val="28"/>
              </w:rPr>
              <w:t>- ликвидный</w:t>
            </w:r>
          </w:p>
        </w:tc>
        <w:tc>
          <w:tcPr>
            <w:tcW w:w="435" w:type="pct"/>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Pr>
          <w:p w:rsidR="00BA0701" w:rsidRPr="00BE19F1" w:rsidRDefault="00CB509E" w:rsidP="002D2DE5">
            <w:pPr>
              <w:jc w:val="center"/>
              <w:rPr>
                <w:sz w:val="28"/>
              </w:rPr>
            </w:pPr>
            <w:r w:rsidRPr="00BE19F1">
              <w:rPr>
                <w:sz w:val="28"/>
              </w:rPr>
              <w:t>-</w:t>
            </w:r>
          </w:p>
        </w:tc>
        <w:tc>
          <w:tcPr>
            <w:tcW w:w="572" w:type="pct"/>
          </w:tcPr>
          <w:p w:rsidR="00BA0701" w:rsidRPr="00BE19F1" w:rsidRDefault="00CB509E" w:rsidP="00086157">
            <w:pPr>
              <w:jc w:val="center"/>
              <w:rPr>
                <w:sz w:val="28"/>
              </w:rPr>
            </w:pPr>
            <w:r w:rsidRPr="00BE19F1">
              <w:rPr>
                <w:sz w:val="28"/>
              </w:rPr>
              <w:t>-</w:t>
            </w:r>
          </w:p>
        </w:tc>
        <w:tc>
          <w:tcPr>
            <w:tcW w:w="505" w:type="pct"/>
          </w:tcPr>
          <w:p w:rsidR="00BA0701" w:rsidRPr="00BE19F1" w:rsidRDefault="00BA0701" w:rsidP="00D7120E">
            <w:pPr>
              <w:jc w:val="center"/>
              <w:rPr>
                <w:sz w:val="28"/>
              </w:rPr>
            </w:pPr>
            <w:r w:rsidRPr="00BE19F1">
              <w:rPr>
                <w:sz w:val="28"/>
              </w:rPr>
              <w:t>-</w:t>
            </w:r>
          </w:p>
        </w:tc>
        <w:tc>
          <w:tcPr>
            <w:tcW w:w="571" w:type="pct"/>
          </w:tcPr>
          <w:p w:rsidR="00BA0701" w:rsidRPr="00BE19F1" w:rsidRDefault="005E6B8A" w:rsidP="00D7120E">
            <w:pPr>
              <w:jc w:val="center"/>
              <w:rPr>
                <w:sz w:val="28"/>
              </w:rPr>
            </w:pPr>
            <w:r w:rsidRPr="00BE19F1">
              <w:rPr>
                <w:sz w:val="28"/>
              </w:rPr>
              <w:t>107</w:t>
            </w:r>
          </w:p>
        </w:tc>
        <w:tc>
          <w:tcPr>
            <w:tcW w:w="551" w:type="pct"/>
          </w:tcPr>
          <w:p w:rsidR="00BA0701" w:rsidRPr="00BE19F1" w:rsidRDefault="005E6B8A" w:rsidP="00D7120E">
            <w:pPr>
              <w:jc w:val="center"/>
              <w:rPr>
                <w:sz w:val="28"/>
              </w:rPr>
            </w:pPr>
            <w:r w:rsidRPr="00BE19F1">
              <w:rPr>
                <w:sz w:val="28"/>
              </w:rPr>
              <w:t>107</w:t>
            </w:r>
          </w:p>
        </w:tc>
      </w:tr>
      <w:tr w:rsidR="00BA0701" w:rsidRPr="00BE19F1" w:rsidTr="00CB509E">
        <w:tc>
          <w:tcPr>
            <w:tcW w:w="350" w:type="pct"/>
            <w:vMerge/>
            <w:tcBorders>
              <w:bottom w:val="nil"/>
            </w:tcBorders>
          </w:tcPr>
          <w:p w:rsidR="00BA0701" w:rsidRPr="00BE19F1" w:rsidRDefault="00BA0701" w:rsidP="00D7120E">
            <w:pPr>
              <w:jc w:val="center"/>
              <w:rPr>
                <w:sz w:val="28"/>
              </w:rPr>
            </w:pPr>
          </w:p>
        </w:tc>
        <w:tc>
          <w:tcPr>
            <w:tcW w:w="1550" w:type="pct"/>
            <w:tcBorders>
              <w:bottom w:val="nil"/>
            </w:tcBorders>
          </w:tcPr>
          <w:p w:rsidR="00BA0701" w:rsidRPr="00BE19F1" w:rsidRDefault="00BA0701" w:rsidP="00D7120E">
            <w:pPr>
              <w:rPr>
                <w:sz w:val="28"/>
              </w:rPr>
            </w:pPr>
            <w:r w:rsidRPr="00BE19F1">
              <w:rPr>
                <w:sz w:val="28"/>
              </w:rPr>
              <w:t>- деловой</w:t>
            </w:r>
          </w:p>
        </w:tc>
        <w:tc>
          <w:tcPr>
            <w:tcW w:w="435" w:type="pct"/>
            <w:tcBorders>
              <w:bottom w:val="nil"/>
            </w:tcBorders>
          </w:tcPr>
          <w:p w:rsidR="00BA0701" w:rsidRPr="00BE19F1" w:rsidRDefault="00BA0701" w:rsidP="00D7120E">
            <w:pPr>
              <w:jc w:val="center"/>
              <w:rPr>
                <w:sz w:val="28"/>
              </w:rPr>
            </w:pPr>
            <w:r w:rsidRPr="00BE19F1">
              <w:rPr>
                <w:sz w:val="28"/>
              </w:rPr>
              <w:t>м</w:t>
            </w:r>
            <w:r w:rsidRPr="00BE19F1">
              <w:rPr>
                <w:sz w:val="28"/>
                <w:vertAlign w:val="superscript"/>
              </w:rPr>
              <w:t>3</w:t>
            </w:r>
          </w:p>
        </w:tc>
        <w:tc>
          <w:tcPr>
            <w:tcW w:w="466" w:type="pct"/>
            <w:tcBorders>
              <w:bottom w:val="nil"/>
            </w:tcBorders>
          </w:tcPr>
          <w:p w:rsidR="00BA0701" w:rsidRPr="00BE19F1" w:rsidRDefault="00CB509E" w:rsidP="002D2DE5">
            <w:pPr>
              <w:jc w:val="center"/>
              <w:rPr>
                <w:sz w:val="28"/>
              </w:rPr>
            </w:pPr>
            <w:r w:rsidRPr="00BE19F1">
              <w:rPr>
                <w:sz w:val="28"/>
              </w:rPr>
              <w:t>-</w:t>
            </w:r>
          </w:p>
        </w:tc>
        <w:tc>
          <w:tcPr>
            <w:tcW w:w="572" w:type="pct"/>
            <w:tcBorders>
              <w:bottom w:val="nil"/>
            </w:tcBorders>
          </w:tcPr>
          <w:p w:rsidR="00BA0701" w:rsidRPr="00BE19F1" w:rsidRDefault="00CB509E" w:rsidP="00086157">
            <w:pPr>
              <w:jc w:val="center"/>
              <w:rPr>
                <w:sz w:val="28"/>
              </w:rPr>
            </w:pPr>
            <w:r w:rsidRPr="00BE19F1">
              <w:rPr>
                <w:sz w:val="28"/>
              </w:rPr>
              <w:t>-</w:t>
            </w:r>
          </w:p>
        </w:tc>
        <w:tc>
          <w:tcPr>
            <w:tcW w:w="505" w:type="pct"/>
            <w:tcBorders>
              <w:bottom w:val="nil"/>
            </w:tcBorders>
          </w:tcPr>
          <w:p w:rsidR="00BA0701" w:rsidRPr="00BE19F1" w:rsidRDefault="00BA0701" w:rsidP="00D7120E">
            <w:pPr>
              <w:jc w:val="center"/>
              <w:rPr>
                <w:sz w:val="28"/>
              </w:rPr>
            </w:pPr>
            <w:r w:rsidRPr="00BE19F1">
              <w:rPr>
                <w:sz w:val="28"/>
              </w:rPr>
              <w:t>-</w:t>
            </w:r>
          </w:p>
        </w:tc>
        <w:tc>
          <w:tcPr>
            <w:tcW w:w="571" w:type="pct"/>
            <w:tcBorders>
              <w:bottom w:val="nil"/>
            </w:tcBorders>
          </w:tcPr>
          <w:p w:rsidR="00BA0701" w:rsidRPr="00BE19F1" w:rsidRDefault="00BA0701" w:rsidP="00D7120E">
            <w:pPr>
              <w:jc w:val="center"/>
              <w:rPr>
                <w:sz w:val="28"/>
              </w:rPr>
            </w:pPr>
            <w:r w:rsidRPr="00BE19F1">
              <w:rPr>
                <w:sz w:val="28"/>
              </w:rPr>
              <w:t>-</w:t>
            </w:r>
          </w:p>
        </w:tc>
        <w:tc>
          <w:tcPr>
            <w:tcW w:w="551" w:type="pct"/>
            <w:tcBorders>
              <w:bottom w:val="nil"/>
            </w:tcBorders>
          </w:tcPr>
          <w:p w:rsidR="00BA0701" w:rsidRPr="00BE19F1" w:rsidRDefault="005E6B8A" w:rsidP="00D7120E">
            <w:pPr>
              <w:jc w:val="center"/>
              <w:rPr>
                <w:sz w:val="28"/>
              </w:rPr>
            </w:pPr>
            <w:r w:rsidRPr="00BE19F1">
              <w:rPr>
                <w:sz w:val="28"/>
              </w:rPr>
              <w:t>-</w:t>
            </w:r>
          </w:p>
        </w:tc>
      </w:tr>
      <w:tr w:rsidR="00CB509E" w:rsidRPr="00BE19F1" w:rsidTr="00CB509E">
        <w:tc>
          <w:tcPr>
            <w:tcW w:w="350" w:type="pct"/>
            <w:tcBorders>
              <w:top w:val="nil"/>
              <w:bottom w:val="nil"/>
            </w:tcBorders>
          </w:tcPr>
          <w:p w:rsidR="00CB509E" w:rsidRPr="00BE19F1" w:rsidRDefault="00CB509E" w:rsidP="00D7120E">
            <w:pPr>
              <w:jc w:val="center"/>
              <w:rPr>
                <w:sz w:val="28"/>
              </w:rPr>
            </w:pPr>
          </w:p>
        </w:tc>
        <w:tc>
          <w:tcPr>
            <w:tcW w:w="1550" w:type="pct"/>
            <w:tcBorders>
              <w:top w:val="nil"/>
              <w:bottom w:val="nil"/>
            </w:tcBorders>
          </w:tcPr>
          <w:p w:rsidR="00CB509E" w:rsidRPr="00BE19F1" w:rsidRDefault="00CB509E" w:rsidP="00D7120E">
            <w:pPr>
              <w:rPr>
                <w:sz w:val="28"/>
              </w:rPr>
            </w:pPr>
          </w:p>
        </w:tc>
        <w:tc>
          <w:tcPr>
            <w:tcW w:w="435" w:type="pct"/>
            <w:tcBorders>
              <w:top w:val="nil"/>
              <w:bottom w:val="nil"/>
            </w:tcBorders>
          </w:tcPr>
          <w:p w:rsidR="00CB509E" w:rsidRPr="00BE19F1" w:rsidRDefault="00CB509E" w:rsidP="00D7120E">
            <w:pPr>
              <w:jc w:val="center"/>
              <w:rPr>
                <w:sz w:val="28"/>
              </w:rPr>
            </w:pPr>
          </w:p>
        </w:tc>
        <w:tc>
          <w:tcPr>
            <w:tcW w:w="466" w:type="pct"/>
            <w:tcBorders>
              <w:top w:val="nil"/>
              <w:bottom w:val="nil"/>
            </w:tcBorders>
          </w:tcPr>
          <w:p w:rsidR="00CB509E" w:rsidRPr="00BE19F1" w:rsidRDefault="00CB509E" w:rsidP="002D2DE5">
            <w:pPr>
              <w:jc w:val="center"/>
              <w:rPr>
                <w:sz w:val="28"/>
              </w:rPr>
            </w:pPr>
          </w:p>
        </w:tc>
        <w:tc>
          <w:tcPr>
            <w:tcW w:w="572" w:type="pct"/>
            <w:tcBorders>
              <w:top w:val="nil"/>
              <w:bottom w:val="nil"/>
            </w:tcBorders>
          </w:tcPr>
          <w:p w:rsidR="00CB509E" w:rsidRPr="00BE19F1" w:rsidRDefault="00CB509E" w:rsidP="00086157">
            <w:pPr>
              <w:jc w:val="center"/>
              <w:rPr>
                <w:sz w:val="28"/>
              </w:rPr>
            </w:pPr>
          </w:p>
        </w:tc>
        <w:tc>
          <w:tcPr>
            <w:tcW w:w="505" w:type="pct"/>
            <w:tcBorders>
              <w:top w:val="nil"/>
              <w:bottom w:val="nil"/>
            </w:tcBorders>
          </w:tcPr>
          <w:p w:rsidR="00CB509E" w:rsidRPr="00BE19F1" w:rsidRDefault="00CB509E" w:rsidP="00D7120E">
            <w:pPr>
              <w:jc w:val="center"/>
              <w:rPr>
                <w:sz w:val="28"/>
              </w:rPr>
            </w:pPr>
          </w:p>
        </w:tc>
        <w:tc>
          <w:tcPr>
            <w:tcW w:w="571" w:type="pct"/>
            <w:tcBorders>
              <w:top w:val="nil"/>
              <w:bottom w:val="nil"/>
            </w:tcBorders>
          </w:tcPr>
          <w:p w:rsidR="00CB509E" w:rsidRPr="00BE19F1" w:rsidRDefault="00CB509E" w:rsidP="00D7120E">
            <w:pPr>
              <w:jc w:val="center"/>
              <w:rPr>
                <w:sz w:val="28"/>
              </w:rPr>
            </w:pPr>
          </w:p>
        </w:tc>
        <w:tc>
          <w:tcPr>
            <w:tcW w:w="551" w:type="pct"/>
            <w:tcBorders>
              <w:top w:val="nil"/>
              <w:bottom w:val="nil"/>
            </w:tcBorders>
          </w:tcPr>
          <w:p w:rsidR="00CB509E" w:rsidRPr="00BE19F1" w:rsidRDefault="00CB509E" w:rsidP="00D7120E">
            <w:pPr>
              <w:jc w:val="center"/>
              <w:rPr>
                <w:sz w:val="28"/>
              </w:rPr>
            </w:pPr>
          </w:p>
        </w:tc>
      </w:tr>
      <w:tr w:rsidR="00CB509E" w:rsidRPr="00BE19F1" w:rsidTr="00CB509E">
        <w:tc>
          <w:tcPr>
            <w:tcW w:w="350" w:type="pct"/>
            <w:tcBorders>
              <w:top w:val="nil"/>
            </w:tcBorders>
          </w:tcPr>
          <w:p w:rsidR="00CB509E" w:rsidRPr="00BE19F1" w:rsidRDefault="00CB509E" w:rsidP="00D7120E">
            <w:pPr>
              <w:jc w:val="center"/>
              <w:rPr>
                <w:sz w:val="28"/>
              </w:rPr>
            </w:pPr>
          </w:p>
        </w:tc>
        <w:tc>
          <w:tcPr>
            <w:tcW w:w="1550" w:type="pct"/>
            <w:tcBorders>
              <w:top w:val="nil"/>
            </w:tcBorders>
          </w:tcPr>
          <w:p w:rsidR="00CB509E" w:rsidRPr="00BE19F1" w:rsidRDefault="00CB509E" w:rsidP="00D7120E">
            <w:pPr>
              <w:rPr>
                <w:sz w:val="28"/>
              </w:rPr>
            </w:pPr>
          </w:p>
        </w:tc>
        <w:tc>
          <w:tcPr>
            <w:tcW w:w="435" w:type="pct"/>
            <w:tcBorders>
              <w:top w:val="nil"/>
            </w:tcBorders>
          </w:tcPr>
          <w:p w:rsidR="00CB509E" w:rsidRPr="00BE19F1" w:rsidRDefault="00CB509E" w:rsidP="00D7120E">
            <w:pPr>
              <w:jc w:val="center"/>
              <w:rPr>
                <w:sz w:val="28"/>
              </w:rPr>
            </w:pPr>
          </w:p>
        </w:tc>
        <w:tc>
          <w:tcPr>
            <w:tcW w:w="466" w:type="pct"/>
            <w:tcBorders>
              <w:top w:val="nil"/>
            </w:tcBorders>
          </w:tcPr>
          <w:p w:rsidR="00CB509E" w:rsidRPr="00BE19F1" w:rsidRDefault="00CB509E" w:rsidP="002D2DE5">
            <w:pPr>
              <w:jc w:val="center"/>
              <w:rPr>
                <w:sz w:val="28"/>
              </w:rPr>
            </w:pPr>
          </w:p>
        </w:tc>
        <w:tc>
          <w:tcPr>
            <w:tcW w:w="572" w:type="pct"/>
            <w:tcBorders>
              <w:top w:val="nil"/>
            </w:tcBorders>
          </w:tcPr>
          <w:p w:rsidR="00CB509E" w:rsidRPr="00BE19F1" w:rsidRDefault="00CB509E" w:rsidP="00086157">
            <w:pPr>
              <w:jc w:val="center"/>
              <w:rPr>
                <w:sz w:val="28"/>
              </w:rPr>
            </w:pPr>
          </w:p>
        </w:tc>
        <w:tc>
          <w:tcPr>
            <w:tcW w:w="505" w:type="pct"/>
            <w:tcBorders>
              <w:top w:val="nil"/>
            </w:tcBorders>
          </w:tcPr>
          <w:p w:rsidR="00CB509E" w:rsidRPr="00BE19F1" w:rsidRDefault="00CB509E" w:rsidP="00D7120E">
            <w:pPr>
              <w:jc w:val="center"/>
              <w:rPr>
                <w:sz w:val="28"/>
              </w:rPr>
            </w:pPr>
          </w:p>
        </w:tc>
        <w:tc>
          <w:tcPr>
            <w:tcW w:w="571" w:type="pct"/>
            <w:tcBorders>
              <w:top w:val="nil"/>
            </w:tcBorders>
          </w:tcPr>
          <w:p w:rsidR="00CB509E" w:rsidRPr="00BE19F1" w:rsidRDefault="00CB509E" w:rsidP="00D7120E">
            <w:pPr>
              <w:jc w:val="center"/>
              <w:rPr>
                <w:sz w:val="28"/>
              </w:rPr>
            </w:pPr>
          </w:p>
        </w:tc>
        <w:tc>
          <w:tcPr>
            <w:tcW w:w="551" w:type="pct"/>
            <w:tcBorders>
              <w:top w:val="nil"/>
            </w:tcBorders>
          </w:tcPr>
          <w:p w:rsidR="00CB509E" w:rsidRPr="00BE19F1" w:rsidRDefault="00CB509E" w:rsidP="00D7120E">
            <w:pPr>
              <w:jc w:val="center"/>
              <w:rPr>
                <w:sz w:val="28"/>
              </w:rPr>
            </w:pPr>
          </w:p>
        </w:tc>
      </w:tr>
    </w:tbl>
    <w:p w:rsidR="00CB509E" w:rsidRDefault="004B57F5" w:rsidP="004B57F5">
      <w:pPr>
        <w:jc w:val="both"/>
        <w:rPr>
          <w:sz w:val="28"/>
        </w:rPr>
      </w:pPr>
      <w:r>
        <w:rPr>
          <w:sz w:val="28"/>
        </w:rPr>
        <w:tab/>
      </w:r>
    </w:p>
    <w:p w:rsidR="00CB509E" w:rsidRDefault="00CB509E" w:rsidP="004B57F5">
      <w:pPr>
        <w:jc w:val="both"/>
        <w:rPr>
          <w:sz w:val="28"/>
        </w:rPr>
      </w:pPr>
    </w:p>
    <w:p w:rsidR="004B57F5" w:rsidRPr="00BA6E2F" w:rsidRDefault="004B57F5" w:rsidP="002D2DE5">
      <w:pPr>
        <w:ind w:firstLine="708"/>
        <w:jc w:val="both"/>
        <w:rPr>
          <w:sz w:val="28"/>
        </w:rPr>
      </w:pPr>
      <w:r w:rsidRPr="00BA6E2F">
        <w:rPr>
          <w:sz w:val="28"/>
        </w:rPr>
        <w:t xml:space="preserve">Ежегодный объем </w:t>
      </w:r>
      <w:r w:rsidR="00C57056" w:rsidRPr="00BA6E2F">
        <w:rPr>
          <w:sz w:val="28"/>
        </w:rPr>
        <w:t>санитарно-оздоровительных мероприятий</w:t>
      </w:r>
      <w:r w:rsidRPr="00BA6E2F">
        <w:rPr>
          <w:sz w:val="28"/>
        </w:rPr>
        <w:t xml:space="preserve"> составляет </w:t>
      </w:r>
      <w:r w:rsidR="005E6B8A">
        <w:rPr>
          <w:sz w:val="28"/>
        </w:rPr>
        <w:t>24</w:t>
      </w:r>
      <w:r w:rsidRPr="00F108DA">
        <w:rPr>
          <w:sz w:val="28"/>
        </w:rPr>
        <w:t xml:space="preserve"> га по площади и </w:t>
      </w:r>
      <w:r w:rsidR="005E6B8A">
        <w:rPr>
          <w:sz w:val="27"/>
          <w:szCs w:val="27"/>
        </w:rPr>
        <w:t>366</w:t>
      </w:r>
      <w:r w:rsidRPr="00F108DA">
        <w:rPr>
          <w:sz w:val="28"/>
        </w:rPr>
        <w:t xml:space="preserve"> м</w:t>
      </w:r>
      <w:r w:rsidRPr="00F108DA">
        <w:rPr>
          <w:sz w:val="28"/>
          <w:vertAlign w:val="superscript"/>
        </w:rPr>
        <w:t>3</w:t>
      </w:r>
      <w:r w:rsidRPr="00F108DA">
        <w:rPr>
          <w:sz w:val="28"/>
        </w:rPr>
        <w:t xml:space="preserve"> по</w:t>
      </w:r>
      <w:r w:rsidRPr="00BA6E2F">
        <w:rPr>
          <w:sz w:val="28"/>
        </w:rPr>
        <w:t xml:space="preserve"> общему запасу.</w:t>
      </w:r>
    </w:p>
    <w:p w:rsidR="005E6B8A" w:rsidRDefault="004B57F5" w:rsidP="004B57F5">
      <w:pPr>
        <w:jc w:val="both"/>
        <w:rPr>
          <w:sz w:val="28"/>
        </w:rPr>
      </w:pPr>
      <w:r w:rsidRPr="00BA6E2F">
        <w:rPr>
          <w:sz w:val="28"/>
        </w:rPr>
        <w:tab/>
        <w:t>Срок вырубки погибших и поврежденных лесных насаждений</w:t>
      </w:r>
      <w:r w:rsidR="00C64683" w:rsidRPr="00BA6E2F">
        <w:rPr>
          <w:sz w:val="28"/>
        </w:rPr>
        <w:t xml:space="preserve"> при уборке захламленности</w:t>
      </w:r>
      <w:r w:rsidRPr="00BA6E2F">
        <w:rPr>
          <w:sz w:val="28"/>
        </w:rPr>
        <w:t xml:space="preserve"> – 3 года.</w:t>
      </w:r>
    </w:p>
    <w:p w:rsidR="004B57F5" w:rsidRDefault="004B57F5" w:rsidP="004B57F5">
      <w:pPr>
        <w:jc w:val="both"/>
        <w:rPr>
          <w:sz w:val="28"/>
        </w:rPr>
      </w:pPr>
      <w:r>
        <w:rPr>
          <w:sz w:val="28"/>
        </w:rPr>
        <w:tab/>
        <w:t xml:space="preserve">Дальнейшее проведение и определение объемов санитарно-оздоровительных мероприятий должно устанавливаться исходя из санитарного и лесопатологического состояния насаждений в соответствии с Руководством по проведению санитарно-оздоровительных мероприятий (приложение 2  к приказу Рослесхоза от 29.12.2007 года №523) по результатам обследований, выполненных согласно требований Руководства </w:t>
      </w:r>
      <w:r>
        <w:rPr>
          <w:sz w:val="28"/>
        </w:rPr>
        <w:lastRenderedPageBreak/>
        <w:t>по планированию, организации и ведению лесопатологических обследований (приложение 3  к приказу Рослесхоза от 29.12.2007 года №523).</w:t>
      </w:r>
    </w:p>
    <w:p w:rsidR="004B57F5" w:rsidRPr="00BB5781" w:rsidRDefault="004B57F5" w:rsidP="004B57F5">
      <w:pPr>
        <w:jc w:val="right"/>
        <w:rPr>
          <w:i/>
          <w:sz w:val="28"/>
        </w:rPr>
      </w:pPr>
      <w:r w:rsidRPr="00BB5781">
        <w:rPr>
          <w:i/>
          <w:sz w:val="28"/>
        </w:rPr>
        <w:t xml:space="preserve">Таблица </w:t>
      </w:r>
      <w:r>
        <w:rPr>
          <w:i/>
          <w:sz w:val="28"/>
        </w:rPr>
        <w:t>24</w:t>
      </w:r>
    </w:p>
    <w:p w:rsidR="004B57F5" w:rsidRDefault="004B57F5" w:rsidP="004B57F5">
      <w:pPr>
        <w:jc w:val="center"/>
        <w:rPr>
          <w:b/>
          <w:sz w:val="28"/>
        </w:rPr>
      </w:pPr>
      <w:r>
        <w:rPr>
          <w:b/>
          <w:sz w:val="28"/>
        </w:rPr>
        <w:t>Ежегодный объем мероприятий по защите лесов</w:t>
      </w:r>
    </w:p>
    <w:p w:rsidR="004B57F5" w:rsidRDefault="004B57F5" w:rsidP="004B57F5">
      <w:pPr>
        <w:jc w:val="center"/>
        <w:rPr>
          <w:b/>
          <w:sz w:val="28"/>
        </w:rPr>
      </w:pPr>
      <w:r>
        <w:rPr>
          <w:b/>
          <w:sz w:val="28"/>
        </w:rPr>
        <w:t xml:space="preserve"> от вредных организмов</w:t>
      </w:r>
    </w:p>
    <w:p w:rsidR="004B57F5" w:rsidRDefault="004B57F5" w:rsidP="004B57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5788"/>
        <w:gridCol w:w="1403"/>
        <w:gridCol w:w="1537"/>
      </w:tblGrid>
      <w:tr w:rsidR="004B57F5" w:rsidRPr="004B66F3" w:rsidTr="00D7120E">
        <w:tc>
          <w:tcPr>
            <w:tcW w:w="440" w:type="pct"/>
            <w:vAlign w:val="center"/>
          </w:tcPr>
          <w:p w:rsidR="004B57F5" w:rsidRPr="004B66F3" w:rsidRDefault="004B57F5" w:rsidP="00D7120E">
            <w:pPr>
              <w:jc w:val="center"/>
              <w:rPr>
                <w:sz w:val="28"/>
              </w:rPr>
            </w:pPr>
            <w:r w:rsidRPr="004B66F3">
              <w:rPr>
                <w:sz w:val="28"/>
              </w:rPr>
              <w:t>№№ п/п</w:t>
            </w:r>
          </w:p>
        </w:tc>
        <w:tc>
          <w:tcPr>
            <w:tcW w:w="3024" w:type="pct"/>
            <w:vAlign w:val="center"/>
          </w:tcPr>
          <w:p w:rsidR="004B57F5" w:rsidRPr="004B66F3" w:rsidRDefault="004B57F5" w:rsidP="00D7120E">
            <w:pPr>
              <w:jc w:val="center"/>
              <w:rPr>
                <w:sz w:val="28"/>
              </w:rPr>
            </w:pPr>
            <w:r w:rsidRPr="004B66F3">
              <w:rPr>
                <w:sz w:val="28"/>
              </w:rPr>
              <w:t xml:space="preserve">Ежегодные мероприятия </w:t>
            </w:r>
          </w:p>
        </w:tc>
        <w:tc>
          <w:tcPr>
            <w:tcW w:w="733" w:type="pct"/>
            <w:vAlign w:val="center"/>
          </w:tcPr>
          <w:p w:rsidR="004B57F5" w:rsidRPr="004B66F3" w:rsidRDefault="004B57F5" w:rsidP="00D7120E">
            <w:pPr>
              <w:jc w:val="center"/>
              <w:rPr>
                <w:sz w:val="28"/>
              </w:rPr>
            </w:pPr>
            <w:r w:rsidRPr="004B66F3">
              <w:rPr>
                <w:sz w:val="28"/>
              </w:rPr>
              <w:t xml:space="preserve">Ед. </w:t>
            </w:r>
          </w:p>
          <w:p w:rsidR="004B57F5" w:rsidRPr="004B66F3" w:rsidRDefault="004B57F5" w:rsidP="00D7120E">
            <w:pPr>
              <w:jc w:val="center"/>
              <w:rPr>
                <w:sz w:val="28"/>
              </w:rPr>
            </w:pPr>
            <w:r w:rsidRPr="004B66F3">
              <w:rPr>
                <w:sz w:val="28"/>
              </w:rPr>
              <w:t>изм.</w:t>
            </w:r>
          </w:p>
        </w:tc>
        <w:tc>
          <w:tcPr>
            <w:tcW w:w="803" w:type="pct"/>
            <w:vAlign w:val="center"/>
          </w:tcPr>
          <w:p w:rsidR="004B57F5" w:rsidRPr="004B66F3" w:rsidRDefault="004B57F5" w:rsidP="00D7120E">
            <w:pPr>
              <w:jc w:val="center"/>
              <w:rPr>
                <w:sz w:val="28"/>
              </w:rPr>
            </w:pPr>
            <w:proofErr w:type="spellStart"/>
            <w:r w:rsidRPr="004B66F3">
              <w:rPr>
                <w:sz w:val="28"/>
              </w:rPr>
              <w:t>Запроекти-рованные</w:t>
            </w:r>
            <w:proofErr w:type="spellEnd"/>
            <w:r w:rsidRPr="004B66F3">
              <w:rPr>
                <w:sz w:val="28"/>
              </w:rPr>
              <w:t xml:space="preserve"> ежегодные объемы</w:t>
            </w:r>
          </w:p>
        </w:tc>
      </w:tr>
      <w:tr w:rsidR="004B57F5" w:rsidRPr="004B66F3" w:rsidTr="00D7120E">
        <w:tc>
          <w:tcPr>
            <w:tcW w:w="5000" w:type="pct"/>
            <w:gridSpan w:val="4"/>
            <w:vAlign w:val="center"/>
          </w:tcPr>
          <w:p w:rsidR="004B57F5" w:rsidRPr="004B66F3" w:rsidRDefault="004B57F5" w:rsidP="00D7120E">
            <w:pPr>
              <w:jc w:val="center"/>
              <w:rPr>
                <w:sz w:val="28"/>
              </w:rPr>
            </w:pPr>
          </w:p>
        </w:tc>
      </w:tr>
      <w:tr w:rsidR="004B57F5" w:rsidRPr="004B66F3" w:rsidTr="00D7120E">
        <w:tc>
          <w:tcPr>
            <w:tcW w:w="440" w:type="pct"/>
          </w:tcPr>
          <w:p w:rsidR="004B57F5" w:rsidRPr="004B66F3" w:rsidRDefault="00A93119" w:rsidP="00D7120E">
            <w:pPr>
              <w:jc w:val="center"/>
              <w:rPr>
                <w:sz w:val="28"/>
              </w:rPr>
            </w:pPr>
            <w:r>
              <w:rPr>
                <w:sz w:val="28"/>
              </w:rPr>
              <w:t>1</w:t>
            </w:r>
          </w:p>
        </w:tc>
        <w:tc>
          <w:tcPr>
            <w:tcW w:w="3024" w:type="pct"/>
          </w:tcPr>
          <w:p w:rsidR="004B57F5" w:rsidRPr="004B66F3" w:rsidRDefault="004B57F5" w:rsidP="00D7120E">
            <w:pPr>
              <w:rPr>
                <w:sz w:val="28"/>
              </w:rPr>
            </w:pPr>
            <w:r w:rsidRPr="004B66F3">
              <w:rPr>
                <w:sz w:val="28"/>
              </w:rPr>
              <w:t>Текущее лесопатологическое обследование</w:t>
            </w:r>
          </w:p>
        </w:tc>
        <w:tc>
          <w:tcPr>
            <w:tcW w:w="733" w:type="pct"/>
          </w:tcPr>
          <w:p w:rsidR="004B57F5" w:rsidRPr="004B66F3" w:rsidRDefault="004B57F5" w:rsidP="00D7120E">
            <w:pPr>
              <w:jc w:val="center"/>
              <w:rPr>
                <w:sz w:val="28"/>
              </w:rPr>
            </w:pPr>
            <w:r w:rsidRPr="004B66F3">
              <w:rPr>
                <w:sz w:val="28"/>
              </w:rPr>
              <w:t>га</w:t>
            </w:r>
          </w:p>
        </w:tc>
        <w:tc>
          <w:tcPr>
            <w:tcW w:w="803" w:type="pct"/>
          </w:tcPr>
          <w:p w:rsidR="004B57F5" w:rsidRPr="004B66F3" w:rsidRDefault="005E6B8A" w:rsidP="00D7120E">
            <w:pPr>
              <w:jc w:val="center"/>
              <w:rPr>
                <w:sz w:val="28"/>
              </w:rPr>
            </w:pPr>
            <w:r>
              <w:rPr>
                <w:sz w:val="28"/>
              </w:rPr>
              <w:t>15</w:t>
            </w:r>
          </w:p>
        </w:tc>
      </w:tr>
      <w:tr w:rsidR="004B57F5" w:rsidRPr="004B66F3" w:rsidTr="00D7120E">
        <w:tc>
          <w:tcPr>
            <w:tcW w:w="440" w:type="pct"/>
          </w:tcPr>
          <w:p w:rsidR="004B57F5" w:rsidRPr="004B66F3" w:rsidRDefault="005E6B8A" w:rsidP="00D7120E">
            <w:pPr>
              <w:jc w:val="center"/>
              <w:rPr>
                <w:sz w:val="28"/>
              </w:rPr>
            </w:pPr>
            <w:r>
              <w:rPr>
                <w:sz w:val="28"/>
              </w:rPr>
              <w:t>2</w:t>
            </w:r>
          </w:p>
        </w:tc>
        <w:tc>
          <w:tcPr>
            <w:tcW w:w="3024" w:type="pct"/>
          </w:tcPr>
          <w:p w:rsidR="004B57F5" w:rsidRPr="004B66F3" w:rsidRDefault="004B57F5" w:rsidP="00D7120E">
            <w:pPr>
              <w:rPr>
                <w:sz w:val="28"/>
              </w:rPr>
            </w:pPr>
            <w:r w:rsidRPr="004B66F3">
              <w:rPr>
                <w:sz w:val="28"/>
              </w:rPr>
              <w:t>Изготовление и ремонт гнездовий</w:t>
            </w:r>
          </w:p>
        </w:tc>
        <w:tc>
          <w:tcPr>
            <w:tcW w:w="733" w:type="pct"/>
          </w:tcPr>
          <w:p w:rsidR="004B57F5" w:rsidRPr="004B66F3" w:rsidRDefault="004B57F5" w:rsidP="00D7120E">
            <w:pPr>
              <w:jc w:val="center"/>
              <w:rPr>
                <w:sz w:val="28"/>
              </w:rPr>
            </w:pPr>
            <w:r w:rsidRPr="004B66F3">
              <w:rPr>
                <w:sz w:val="28"/>
              </w:rPr>
              <w:t>шт.</w:t>
            </w:r>
          </w:p>
        </w:tc>
        <w:tc>
          <w:tcPr>
            <w:tcW w:w="803" w:type="pct"/>
          </w:tcPr>
          <w:p w:rsidR="004B57F5" w:rsidRPr="004B66F3" w:rsidRDefault="005E6B8A" w:rsidP="00D7120E">
            <w:pPr>
              <w:jc w:val="center"/>
              <w:rPr>
                <w:sz w:val="28"/>
              </w:rPr>
            </w:pPr>
            <w:r>
              <w:rPr>
                <w:sz w:val="28"/>
              </w:rPr>
              <w:t>7</w:t>
            </w:r>
          </w:p>
        </w:tc>
      </w:tr>
      <w:tr w:rsidR="004B57F5" w:rsidRPr="004B66F3" w:rsidTr="00D7120E">
        <w:tc>
          <w:tcPr>
            <w:tcW w:w="440" w:type="pct"/>
          </w:tcPr>
          <w:p w:rsidR="004B57F5" w:rsidRPr="004B66F3" w:rsidRDefault="005E6B8A" w:rsidP="00D7120E">
            <w:pPr>
              <w:jc w:val="center"/>
              <w:rPr>
                <w:sz w:val="28"/>
              </w:rPr>
            </w:pPr>
            <w:r>
              <w:rPr>
                <w:sz w:val="28"/>
              </w:rPr>
              <w:t>3</w:t>
            </w:r>
          </w:p>
        </w:tc>
        <w:tc>
          <w:tcPr>
            <w:tcW w:w="3024" w:type="pct"/>
          </w:tcPr>
          <w:p w:rsidR="004B57F5" w:rsidRPr="004B66F3" w:rsidRDefault="005E6B8A" w:rsidP="00D7120E">
            <w:pPr>
              <w:rPr>
                <w:sz w:val="28"/>
              </w:rPr>
            </w:pPr>
            <w:r>
              <w:rPr>
                <w:sz w:val="28"/>
              </w:rPr>
              <w:t xml:space="preserve">Изготовление и развешивание </w:t>
            </w:r>
            <w:r w:rsidR="004B57F5" w:rsidRPr="004B66F3">
              <w:rPr>
                <w:sz w:val="28"/>
              </w:rPr>
              <w:t xml:space="preserve"> кормушек для птиц</w:t>
            </w:r>
          </w:p>
        </w:tc>
        <w:tc>
          <w:tcPr>
            <w:tcW w:w="733" w:type="pct"/>
          </w:tcPr>
          <w:p w:rsidR="004B57F5" w:rsidRPr="004B66F3" w:rsidRDefault="004B57F5" w:rsidP="00D7120E">
            <w:pPr>
              <w:jc w:val="center"/>
              <w:rPr>
                <w:sz w:val="28"/>
              </w:rPr>
            </w:pPr>
            <w:r w:rsidRPr="004B66F3">
              <w:rPr>
                <w:sz w:val="28"/>
              </w:rPr>
              <w:t>шт.</w:t>
            </w:r>
          </w:p>
        </w:tc>
        <w:tc>
          <w:tcPr>
            <w:tcW w:w="803" w:type="pct"/>
          </w:tcPr>
          <w:p w:rsidR="004B57F5" w:rsidRPr="004B66F3" w:rsidRDefault="005E6B8A" w:rsidP="00D7120E">
            <w:pPr>
              <w:jc w:val="center"/>
              <w:rPr>
                <w:sz w:val="28"/>
              </w:rPr>
            </w:pPr>
            <w:r>
              <w:rPr>
                <w:sz w:val="28"/>
              </w:rPr>
              <w:t>5</w:t>
            </w:r>
          </w:p>
        </w:tc>
      </w:tr>
      <w:tr w:rsidR="004B57F5" w:rsidRPr="004B66F3" w:rsidTr="00D7120E">
        <w:tc>
          <w:tcPr>
            <w:tcW w:w="440" w:type="pct"/>
          </w:tcPr>
          <w:p w:rsidR="004B57F5" w:rsidRPr="004B66F3" w:rsidRDefault="00A93119" w:rsidP="00D7120E">
            <w:pPr>
              <w:jc w:val="center"/>
              <w:rPr>
                <w:sz w:val="28"/>
              </w:rPr>
            </w:pPr>
            <w:r>
              <w:rPr>
                <w:sz w:val="28"/>
              </w:rPr>
              <w:t>4</w:t>
            </w:r>
          </w:p>
        </w:tc>
        <w:tc>
          <w:tcPr>
            <w:tcW w:w="3024" w:type="pct"/>
          </w:tcPr>
          <w:p w:rsidR="004B57F5" w:rsidRPr="004B66F3" w:rsidRDefault="00A93119" w:rsidP="00D7120E">
            <w:pPr>
              <w:rPr>
                <w:sz w:val="28"/>
              </w:rPr>
            </w:pPr>
            <w:r>
              <w:rPr>
                <w:sz w:val="28"/>
              </w:rPr>
              <w:t>Огораживание муравейников</w:t>
            </w:r>
          </w:p>
        </w:tc>
        <w:tc>
          <w:tcPr>
            <w:tcW w:w="733" w:type="pct"/>
          </w:tcPr>
          <w:p w:rsidR="004B57F5" w:rsidRPr="004B66F3" w:rsidRDefault="00A93119" w:rsidP="00D7120E">
            <w:pPr>
              <w:jc w:val="center"/>
              <w:rPr>
                <w:sz w:val="28"/>
              </w:rPr>
            </w:pPr>
            <w:r>
              <w:rPr>
                <w:sz w:val="28"/>
              </w:rPr>
              <w:t>шт.</w:t>
            </w:r>
          </w:p>
        </w:tc>
        <w:tc>
          <w:tcPr>
            <w:tcW w:w="803" w:type="pct"/>
          </w:tcPr>
          <w:p w:rsidR="004B57F5" w:rsidRPr="004B66F3" w:rsidRDefault="00A93119" w:rsidP="00D7120E">
            <w:pPr>
              <w:jc w:val="center"/>
              <w:rPr>
                <w:sz w:val="28"/>
              </w:rPr>
            </w:pPr>
            <w:r>
              <w:rPr>
                <w:sz w:val="28"/>
              </w:rPr>
              <w:t>2</w:t>
            </w:r>
          </w:p>
        </w:tc>
      </w:tr>
      <w:tr w:rsidR="004B57F5" w:rsidRPr="004B66F3" w:rsidTr="00D7120E">
        <w:tc>
          <w:tcPr>
            <w:tcW w:w="440" w:type="pct"/>
            <w:tcBorders>
              <w:bottom w:val="nil"/>
            </w:tcBorders>
          </w:tcPr>
          <w:p w:rsidR="004B57F5" w:rsidRPr="004B66F3" w:rsidRDefault="00A93119" w:rsidP="00D7120E">
            <w:pPr>
              <w:jc w:val="center"/>
              <w:rPr>
                <w:sz w:val="28"/>
              </w:rPr>
            </w:pPr>
            <w:r>
              <w:rPr>
                <w:sz w:val="28"/>
              </w:rPr>
              <w:t>5</w:t>
            </w:r>
          </w:p>
        </w:tc>
        <w:tc>
          <w:tcPr>
            <w:tcW w:w="3024" w:type="pct"/>
            <w:tcBorders>
              <w:bottom w:val="nil"/>
            </w:tcBorders>
          </w:tcPr>
          <w:p w:rsidR="004B57F5" w:rsidRPr="004B66F3" w:rsidRDefault="004B57F5" w:rsidP="00D7120E">
            <w:pPr>
              <w:rPr>
                <w:sz w:val="28"/>
              </w:rPr>
            </w:pPr>
            <w:r w:rsidRPr="004B66F3">
              <w:rPr>
                <w:sz w:val="28"/>
              </w:rPr>
              <w:t xml:space="preserve">Пропаганда </w:t>
            </w:r>
            <w:proofErr w:type="spellStart"/>
            <w:r w:rsidRPr="004B66F3">
              <w:rPr>
                <w:sz w:val="28"/>
              </w:rPr>
              <w:t>лесозащиты</w:t>
            </w:r>
            <w:proofErr w:type="spellEnd"/>
          </w:p>
        </w:tc>
        <w:tc>
          <w:tcPr>
            <w:tcW w:w="733" w:type="pct"/>
            <w:tcBorders>
              <w:bottom w:val="nil"/>
            </w:tcBorders>
          </w:tcPr>
          <w:p w:rsidR="004B57F5" w:rsidRPr="004B66F3" w:rsidRDefault="004B57F5" w:rsidP="00D7120E">
            <w:pPr>
              <w:jc w:val="center"/>
              <w:rPr>
                <w:sz w:val="28"/>
              </w:rPr>
            </w:pPr>
            <w:r w:rsidRPr="004B66F3">
              <w:rPr>
                <w:sz w:val="28"/>
              </w:rPr>
              <w:t>тыс.руб.</w:t>
            </w:r>
          </w:p>
        </w:tc>
        <w:tc>
          <w:tcPr>
            <w:tcW w:w="803" w:type="pct"/>
            <w:tcBorders>
              <w:bottom w:val="nil"/>
            </w:tcBorders>
          </w:tcPr>
          <w:p w:rsidR="004B57F5" w:rsidRPr="004B66F3" w:rsidRDefault="004B57F5" w:rsidP="00D7120E">
            <w:pPr>
              <w:jc w:val="center"/>
              <w:rPr>
                <w:sz w:val="28"/>
              </w:rPr>
            </w:pPr>
            <w:r w:rsidRPr="004B66F3">
              <w:rPr>
                <w:sz w:val="28"/>
              </w:rPr>
              <w:t>2,0</w:t>
            </w:r>
          </w:p>
        </w:tc>
      </w:tr>
      <w:tr w:rsidR="004B57F5" w:rsidRPr="004B66F3" w:rsidTr="00D7120E">
        <w:tc>
          <w:tcPr>
            <w:tcW w:w="440" w:type="pct"/>
            <w:tcBorders>
              <w:top w:val="nil"/>
              <w:bottom w:val="nil"/>
            </w:tcBorders>
          </w:tcPr>
          <w:p w:rsidR="004B57F5" w:rsidRPr="004B66F3" w:rsidRDefault="004B57F5" w:rsidP="00D7120E">
            <w:pPr>
              <w:jc w:val="center"/>
              <w:rPr>
                <w:sz w:val="28"/>
              </w:rPr>
            </w:pPr>
          </w:p>
        </w:tc>
        <w:tc>
          <w:tcPr>
            <w:tcW w:w="3024" w:type="pct"/>
            <w:tcBorders>
              <w:top w:val="nil"/>
              <w:bottom w:val="nil"/>
            </w:tcBorders>
          </w:tcPr>
          <w:p w:rsidR="004B57F5" w:rsidRPr="004B66F3" w:rsidRDefault="004B57F5" w:rsidP="00D7120E">
            <w:pPr>
              <w:rPr>
                <w:sz w:val="28"/>
              </w:rPr>
            </w:pPr>
          </w:p>
        </w:tc>
        <w:tc>
          <w:tcPr>
            <w:tcW w:w="733" w:type="pct"/>
            <w:tcBorders>
              <w:top w:val="nil"/>
              <w:bottom w:val="nil"/>
            </w:tcBorders>
          </w:tcPr>
          <w:p w:rsidR="004B57F5" w:rsidRPr="004B66F3" w:rsidRDefault="004B57F5" w:rsidP="00D7120E">
            <w:pPr>
              <w:jc w:val="center"/>
              <w:rPr>
                <w:sz w:val="28"/>
              </w:rPr>
            </w:pPr>
          </w:p>
        </w:tc>
        <w:tc>
          <w:tcPr>
            <w:tcW w:w="803" w:type="pct"/>
            <w:tcBorders>
              <w:top w:val="nil"/>
              <w:bottom w:val="nil"/>
            </w:tcBorders>
          </w:tcPr>
          <w:p w:rsidR="004B57F5" w:rsidRPr="004B66F3" w:rsidRDefault="004B57F5" w:rsidP="00D7120E">
            <w:pPr>
              <w:jc w:val="center"/>
              <w:rPr>
                <w:sz w:val="28"/>
              </w:rPr>
            </w:pPr>
          </w:p>
        </w:tc>
      </w:tr>
      <w:tr w:rsidR="004B57F5" w:rsidRPr="004B66F3" w:rsidTr="00D7120E">
        <w:tc>
          <w:tcPr>
            <w:tcW w:w="440" w:type="pct"/>
            <w:tcBorders>
              <w:top w:val="nil"/>
            </w:tcBorders>
          </w:tcPr>
          <w:p w:rsidR="004B57F5" w:rsidRPr="004B66F3" w:rsidRDefault="004B57F5" w:rsidP="00D7120E">
            <w:pPr>
              <w:jc w:val="center"/>
              <w:rPr>
                <w:sz w:val="28"/>
              </w:rPr>
            </w:pPr>
          </w:p>
        </w:tc>
        <w:tc>
          <w:tcPr>
            <w:tcW w:w="3024" w:type="pct"/>
            <w:tcBorders>
              <w:top w:val="nil"/>
            </w:tcBorders>
          </w:tcPr>
          <w:p w:rsidR="004B57F5" w:rsidRPr="004B66F3" w:rsidRDefault="004B57F5" w:rsidP="00D7120E">
            <w:pPr>
              <w:rPr>
                <w:sz w:val="28"/>
              </w:rPr>
            </w:pPr>
          </w:p>
        </w:tc>
        <w:tc>
          <w:tcPr>
            <w:tcW w:w="733" w:type="pct"/>
            <w:tcBorders>
              <w:top w:val="nil"/>
            </w:tcBorders>
          </w:tcPr>
          <w:p w:rsidR="004B57F5" w:rsidRPr="004B66F3" w:rsidRDefault="004B57F5" w:rsidP="00D7120E">
            <w:pPr>
              <w:jc w:val="center"/>
              <w:rPr>
                <w:sz w:val="28"/>
              </w:rPr>
            </w:pPr>
          </w:p>
        </w:tc>
        <w:tc>
          <w:tcPr>
            <w:tcW w:w="803" w:type="pct"/>
            <w:tcBorders>
              <w:top w:val="nil"/>
            </w:tcBorders>
          </w:tcPr>
          <w:p w:rsidR="004B57F5" w:rsidRPr="004B66F3" w:rsidRDefault="004B57F5" w:rsidP="00D7120E">
            <w:pPr>
              <w:jc w:val="center"/>
              <w:rPr>
                <w:sz w:val="28"/>
              </w:rPr>
            </w:pPr>
          </w:p>
        </w:tc>
      </w:tr>
    </w:tbl>
    <w:p w:rsidR="004B57F5" w:rsidRDefault="004B57F5" w:rsidP="004B57F5">
      <w:pPr>
        <w:jc w:val="both"/>
        <w:rPr>
          <w:sz w:val="28"/>
        </w:rPr>
      </w:pPr>
    </w:p>
    <w:p w:rsidR="00AF1D10" w:rsidRDefault="00AF1D10" w:rsidP="004B57F5">
      <w:pPr>
        <w:jc w:val="both"/>
        <w:rPr>
          <w:sz w:val="28"/>
        </w:rPr>
      </w:pPr>
    </w:p>
    <w:p w:rsidR="004B57F5" w:rsidRDefault="004B57F5" w:rsidP="004B57F5">
      <w:pPr>
        <w:jc w:val="both"/>
        <w:rPr>
          <w:sz w:val="28"/>
        </w:rPr>
      </w:pPr>
      <w:r>
        <w:rPr>
          <w:sz w:val="28"/>
        </w:rPr>
        <w:tab/>
      </w:r>
      <w:proofErr w:type="gramStart"/>
      <w:r>
        <w:rPr>
          <w:sz w:val="28"/>
        </w:rPr>
        <w:t>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предоставившие лесные участки для использования или являющиеся заказчиками соответствующих работ по охране, защите, воспроизводству лесов.</w:t>
      </w:r>
      <w:proofErr w:type="gramEnd"/>
    </w:p>
    <w:p w:rsidR="004B57F5" w:rsidRDefault="004B57F5" w:rsidP="004B57F5">
      <w:pPr>
        <w:jc w:val="both"/>
        <w:rPr>
          <w:sz w:val="28"/>
        </w:rPr>
      </w:pPr>
      <w:r>
        <w:rPr>
          <w:sz w:val="28"/>
        </w:rPr>
        <w:tab/>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w:t>
      </w:r>
      <w:r w:rsidR="00C47C36">
        <w:rPr>
          <w:sz w:val="28"/>
        </w:rPr>
        <w:t>м</w:t>
      </w:r>
      <w:r>
        <w:rPr>
          <w:sz w:val="28"/>
        </w:rPr>
        <w:t xml:space="preserve"> путем, без разработки эффективных мер по предотвращению их неконтролируемого размножения.</w:t>
      </w:r>
    </w:p>
    <w:p w:rsidR="004B57F5" w:rsidRDefault="004B57F5" w:rsidP="004B57F5">
      <w:pPr>
        <w:jc w:val="both"/>
        <w:rPr>
          <w:sz w:val="28"/>
        </w:rPr>
      </w:pPr>
      <w:r>
        <w:rPr>
          <w:sz w:val="28"/>
        </w:rPr>
        <w:tab/>
        <w:t>При выборочных рубках и уходе за лесами в первую очередь должны вырубаться погибшие и поврежденные деревья.</w:t>
      </w:r>
    </w:p>
    <w:p w:rsidR="004B57F5" w:rsidRDefault="004B57F5" w:rsidP="004B57F5">
      <w:pPr>
        <w:jc w:val="both"/>
        <w:rPr>
          <w:sz w:val="28"/>
        </w:rPr>
      </w:pPr>
      <w:r>
        <w:rPr>
          <w:sz w:val="28"/>
        </w:rPr>
        <w:tab/>
        <w:t>При разработке лесосек и разрубке трасс под линейные объекты запрещается сдвигание порубочных остатков к краю леса (стене леса).</w:t>
      </w:r>
    </w:p>
    <w:p w:rsidR="004B57F5" w:rsidRDefault="004B57F5" w:rsidP="004B57F5">
      <w:pPr>
        <w:jc w:val="both"/>
        <w:rPr>
          <w:sz w:val="28"/>
        </w:rPr>
      </w:pPr>
      <w:r>
        <w:rPr>
          <w:sz w:val="28"/>
        </w:rPr>
        <w:tab/>
        <w:t>При использовании лесов для рекреационных целей не допускается ухудшение санитарного и лесопатологического состояния лесов.</w:t>
      </w:r>
    </w:p>
    <w:p w:rsidR="004B57F5" w:rsidRDefault="004B57F5" w:rsidP="004B57F5">
      <w:pPr>
        <w:jc w:val="both"/>
        <w:rPr>
          <w:sz w:val="28"/>
        </w:rPr>
      </w:pPr>
      <w:r>
        <w:rPr>
          <w:sz w:val="28"/>
        </w:rPr>
        <w:tab/>
        <w:t xml:space="preserve">Использование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w:t>
      </w:r>
      <w:r>
        <w:rPr>
          <w:sz w:val="28"/>
        </w:rPr>
        <w:lastRenderedPageBreak/>
        <w:t>гидротехнических сооружений, специализированных портов, переработки древесины и иных лесных ресурсов, а также для иных целей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rsidR="004B57F5" w:rsidRDefault="004B57F5" w:rsidP="004B57F5">
      <w:pPr>
        <w:jc w:val="both"/>
        <w:rPr>
          <w:sz w:val="28"/>
        </w:rPr>
      </w:pPr>
    </w:p>
    <w:p w:rsidR="00A93119" w:rsidRDefault="00A93119" w:rsidP="004B57F5">
      <w:pPr>
        <w:jc w:val="both"/>
        <w:rPr>
          <w:sz w:val="28"/>
        </w:rPr>
      </w:pPr>
    </w:p>
    <w:p w:rsidR="00AF1D10" w:rsidRDefault="004B57F5" w:rsidP="00AF1D10">
      <w:pPr>
        <w:ind w:right="-2"/>
        <w:jc w:val="center"/>
        <w:rPr>
          <w:b/>
          <w:i/>
          <w:sz w:val="28"/>
        </w:rPr>
      </w:pPr>
      <w:proofErr w:type="gramStart"/>
      <w:r w:rsidRPr="00AE6AEB">
        <w:rPr>
          <w:b/>
          <w:i/>
          <w:sz w:val="28"/>
        </w:rPr>
        <w:t>Требования к воспроизводству лесов (нормативы,</w:t>
      </w:r>
      <w:r w:rsidR="00A83F19">
        <w:rPr>
          <w:b/>
          <w:i/>
          <w:sz w:val="28"/>
        </w:rPr>
        <w:t xml:space="preserve"> </w:t>
      </w:r>
      <w:r w:rsidRPr="00AE6AEB">
        <w:rPr>
          <w:b/>
          <w:i/>
          <w:sz w:val="28"/>
        </w:rPr>
        <w:t xml:space="preserve">параметры </w:t>
      </w:r>
      <w:proofErr w:type="gramEnd"/>
    </w:p>
    <w:p w:rsidR="00AF1D10" w:rsidRDefault="004B57F5" w:rsidP="00AF1D10">
      <w:pPr>
        <w:ind w:right="-2"/>
        <w:jc w:val="center"/>
        <w:rPr>
          <w:b/>
          <w:i/>
          <w:sz w:val="28"/>
        </w:rPr>
      </w:pPr>
      <w:r w:rsidRPr="00AE6AEB">
        <w:rPr>
          <w:b/>
          <w:i/>
          <w:sz w:val="28"/>
        </w:rPr>
        <w:t>и сроки проведения мероприятий по</w:t>
      </w:r>
      <w:r w:rsidR="00A83F19">
        <w:rPr>
          <w:b/>
          <w:i/>
          <w:sz w:val="28"/>
        </w:rPr>
        <w:t xml:space="preserve"> </w:t>
      </w:r>
      <w:r w:rsidRPr="00AE6AEB">
        <w:rPr>
          <w:b/>
          <w:i/>
          <w:sz w:val="28"/>
        </w:rPr>
        <w:t xml:space="preserve">лесовосстановлению, </w:t>
      </w:r>
    </w:p>
    <w:p w:rsidR="004B57F5" w:rsidRDefault="004B57F5" w:rsidP="00AF1D10">
      <w:pPr>
        <w:ind w:right="-2"/>
        <w:jc w:val="center"/>
        <w:rPr>
          <w:b/>
          <w:i/>
          <w:sz w:val="28"/>
        </w:rPr>
      </w:pPr>
      <w:r w:rsidRPr="00AE6AEB">
        <w:rPr>
          <w:b/>
          <w:i/>
          <w:sz w:val="28"/>
        </w:rPr>
        <w:t>лесоразведению, уходу</w:t>
      </w:r>
      <w:r w:rsidR="00A83F19">
        <w:rPr>
          <w:b/>
          <w:i/>
          <w:sz w:val="28"/>
        </w:rPr>
        <w:t xml:space="preserve"> </w:t>
      </w:r>
      <w:r w:rsidRPr="00AE6AEB">
        <w:rPr>
          <w:b/>
          <w:i/>
          <w:sz w:val="28"/>
        </w:rPr>
        <w:t>за лесами)</w:t>
      </w:r>
    </w:p>
    <w:p w:rsidR="004B57F5" w:rsidRDefault="004B57F5" w:rsidP="004B57F5">
      <w:pPr>
        <w:jc w:val="both"/>
        <w:rPr>
          <w:sz w:val="28"/>
        </w:rPr>
      </w:pPr>
    </w:p>
    <w:p w:rsidR="004B57F5" w:rsidRDefault="004B57F5" w:rsidP="004B57F5">
      <w:pPr>
        <w:jc w:val="both"/>
        <w:rPr>
          <w:sz w:val="28"/>
        </w:rPr>
      </w:pPr>
      <w:r>
        <w:rPr>
          <w:sz w:val="28"/>
        </w:rPr>
        <w:tab/>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ст.61 Лесного кодекса Российской Федерации, «Правилами лесовосстановления» (2007), «Правилами ухода за лесами» (2007).</w:t>
      </w:r>
    </w:p>
    <w:p w:rsidR="004B57F5" w:rsidRDefault="004B57F5" w:rsidP="004B57F5">
      <w:pPr>
        <w:jc w:val="both"/>
        <w:rPr>
          <w:sz w:val="28"/>
        </w:rPr>
      </w:pPr>
      <w:r>
        <w:rPr>
          <w:sz w:val="28"/>
        </w:rPr>
        <w:tab/>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B57F5" w:rsidRDefault="004B57F5" w:rsidP="004B57F5">
      <w:pPr>
        <w:ind w:firstLine="708"/>
        <w:jc w:val="both"/>
        <w:rPr>
          <w:sz w:val="28"/>
        </w:rPr>
      </w:pPr>
      <w:r>
        <w:rPr>
          <w:sz w:val="28"/>
        </w:rPr>
        <w:t>Лесовосстановление проводится на вырубках, гарях, прогалинах и иных не покрытых лесной растительностью или пригородных для лесовосстановления землях.</w:t>
      </w:r>
    </w:p>
    <w:p w:rsidR="004B57F5" w:rsidRDefault="004B57F5" w:rsidP="004B57F5">
      <w:pPr>
        <w:ind w:firstLine="708"/>
        <w:jc w:val="both"/>
        <w:rPr>
          <w:sz w:val="28"/>
        </w:rPr>
      </w:pPr>
      <w:r>
        <w:rPr>
          <w:sz w:val="28"/>
        </w:rPr>
        <w:t xml:space="preserve">В целях лесовосстановления обеспечивается ежегодный учет площадей вырубок, гарей, прогалин и иных не покрытых лесной растительностью или пригодных для лесовосстановления земель, при котором в зависимости от состояния на них подроста и молодняка определяются способы </w:t>
      </w:r>
      <w:proofErr w:type="spellStart"/>
      <w:r>
        <w:rPr>
          <w:sz w:val="28"/>
        </w:rPr>
        <w:t>лесовосставноления</w:t>
      </w:r>
      <w:proofErr w:type="spellEnd"/>
      <w:r>
        <w:rPr>
          <w:sz w:val="28"/>
        </w:rPr>
        <w:t xml:space="preserve"> в соответствии с Правилами лесовосстановления (2007). При этом отдельно учитываются площади лесных участков, подлежащие естественному, искусственному и комбинированному лесовосстановлению.</w:t>
      </w:r>
    </w:p>
    <w:p w:rsidR="004B57F5" w:rsidRDefault="004B57F5" w:rsidP="004B57F5">
      <w:pPr>
        <w:ind w:firstLine="708"/>
        <w:jc w:val="both"/>
        <w:rPr>
          <w:sz w:val="28"/>
        </w:rPr>
      </w:pPr>
      <w:r>
        <w:rPr>
          <w:sz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и при отводе лесосек.</w:t>
      </w:r>
    </w:p>
    <w:p w:rsidR="004B57F5" w:rsidRDefault="004B57F5" w:rsidP="004B57F5">
      <w:pPr>
        <w:ind w:firstLine="708"/>
        <w:jc w:val="both"/>
        <w:rPr>
          <w:sz w:val="28"/>
        </w:rPr>
      </w:pPr>
      <w:proofErr w:type="spellStart"/>
      <w:r>
        <w:rPr>
          <w:sz w:val="28"/>
        </w:rPr>
        <w:t>Лесовосстановтельные</w:t>
      </w:r>
      <w:proofErr w:type="spellEnd"/>
      <w:r>
        <w:rPr>
          <w:sz w:val="28"/>
        </w:rPr>
        <w:t xml:space="preserve">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92507D" w:rsidRDefault="004B57F5" w:rsidP="005A29B3">
      <w:pPr>
        <w:ind w:firstLine="708"/>
        <w:jc w:val="both"/>
        <w:rPr>
          <w:sz w:val="28"/>
        </w:rPr>
      </w:pPr>
      <w:r>
        <w:rPr>
          <w:sz w:val="28"/>
        </w:rPr>
        <w:t>Для выращивания посадочного материала и</w:t>
      </w:r>
      <w:r w:rsidR="00D151F9">
        <w:rPr>
          <w:sz w:val="28"/>
        </w:rPr>
        <w:t xml:space="preserve">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17.12.1997 года №149-ФЗ «О семеноводстве» и Порядком использования районированных семян лесных растений основных лесных пород (приказ Федерального агентства лесного хозяйства от 02.02.2012 года №26)</w:t>
      </w:r>
    </w:p>
    <w:p w:rsidR="00D151F9" w:rsidRDefault="00D151F9" w:rsidP="005A29B3">
      <w:pPr>
        <w:ind w:firstLine="708"/>
        <w:jc w:val="both"/>
        <w:rPr>
          <w:sz w:val="28"/>
        </w:rPr>
      </w:pPr>
      <w:r>
        <w:rPr>
          <w:sz w:val="28"/>
        </w:rPr>
        <w:lastRenderedPageBreak/>
        <w:t xml:space="preserve">В </w:t>
      </w:r>
      <w:r w:rsidR="00225385">
        <w:rPr>
          <w:sz w:val="28"/>
        </w:rPr>
        <w:t>лесах, поврежденных промышленными выбросами, рекреационными нагрузками, вредными организмам и иными негативными воздействиями, способы лесовосстановления должны обеспечивать формирование лесных насаждений, устойчивых к указанным факторам повреждения.</w:t>
      </w:r>
    </w:p>
    <w:p w:rsidR="00225385" w:rsidRDefault="00225385" w:rsidP="005A29B3">
      <w:pPr>
        <w:ind w:firstLine="708"/>
        <w:jc w:val="both"/>
        <w:rPr>
          <w:sz w:val="28"/>
        </w:rPr>
      </w:pPr>
      <w:r>
        <w:rPr>
          <w:sz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25385" w:rsidRDefault="00225385" w:rsidP="005A29B3">
      <w:pPr>
        <w:ind w:firstLine="708"/>
        <w:jc w:val="both"/>
        <w:rPr>
          <w:iCs/>
          <w:sz w:val="28"/>
        </w:rPr>
      </w:pPr>
      <w:r>
        <w:rPr>
          <w:iCs/>
          <w:sz w:val="28"/>
        </w:rPr>
        <w:t>Естественное восстановление лесов осуществляется за счет мер содействия лесовосстановлению: путем сохранения подроста древесных пород при проведении рубок лесных насаждений, минерализации почвы, огораживании и т.п.</w:t>
      </w:r>
    </w:p>
    <w:p w:rsidR="00225385" w:rsidRDefault="00225385" w:rsidP="005A29B3">
      <w:pPr>
        <w:ind w:firstLine="708"/>
        <w:jc w:val="both"/>
        <w:rPr>
          <w:iCs/>
          <w:sz w:val="28"/>
        </w:rPr>
      </w:pPr>
      <w:r>
        <w:rPr>
          <w:iCs/>
          <w:sz w:val="28"/>
        </w:rPr>
        <w:t>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225385" w:rsidRDefault="005B369D" w:rsidP="005A29B3">
      <w:pPr>
        <w:ind w:firstLine="708"/>
        <w:jc w:val="both"/>
        <w:rPr>
          <w:iCs/>
          <w:sz w:val="28"/>
        </w:rPr>
      </w:pPr>
      <w:r>
        <w:rPr>
          <w:iCs/>
          <w:sz w:val="28"/>
        </w:rPr>
        <w:t>Комбинированное восстановление лесов (далее – комбинированное лесовосстановление) осуществляется за счет естественного и искусственного лесовосстановления.</w:t>
      </w:r>
    </w:p>
    <w:p w:rsidR="005B369D" w:rsidRDefault="005B369D" w:rsidP="005A29B3">
      <w:pPr>
        <w:ind w:firstLine="708"/>
        <w:jc w:val="both"/>
        <w:rPr>
          <w:iCs/>
          <w:sz w:val="28"/>
        </w:rPr>
      </w:pPr>
      <w:r>
        <w:rPr>
          <w:iCs/>
          <w:sz w:val="28"/>
        </w:rPr>
        <w:t xml:space="preserve">Содействие естественному возобновлению (СЕВ) (лесовосстановлению путем огораживания площадей осуществляются в тех случаях, когда </w:t>
      </w:r>
      <w:r w:rsidR="00897807">
        <w:rPr>
          <w:iCs/>
          <w:sz w:val="28"/>
        </w:rPr>
        <w:t>имеется опасность повреждения и уничтожения всходов и подроста древесных растений дикими или домашними животными.</w:t>
      </w:r>
    </w:p>
    <w:p w:rsidR="00C56771" w:rsidRDefault="00897807" w:rsidP="009B79A2">
      <w:pPr>
        <w:ind w:firstLine="708"/>
        <w:jc w:val="both"/>
        <w:rPr>
          <w:iCs/>
          <w:sz w:val="28"/>
        </w:rPr>
      </w:pPr>
      <w:r>
        <w:rPr>
          <w:iCs/>
          <w:sz w:val="28"/>
        </w:rPr>
        <w:t>Содействие естественному возобновлению (СЕВ) (</w:t>
      </w:r>
      <w:proofErr w:type="spellStart"/>
      <w:r>
        <w:rPr>
          <w:iCs/>
          <w:sz w:val="28"/>
        </w:rPr>
        <w:t>лесовосстанов-лению</w:t>
      </w:r>
      <w:proofErr w:type="spellEnd"/>
      <w:r>
        <w:rPr>
          <w:iCs/>
          <w:sz w:val="28"/>
        </w:rPr>
        <w:t>)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 Минерализация почвы должна проводит</w:t>
      </w:r>
      <w:r w:rsidR="007B2EB0">
        <w:rPr>
          <w:iCs/>
          <w:sz w:val="28"/>
        </w:rPr>
        <w:t>ь</w:t>
      </w:r>
      <w:r>
        <w:rPr>
          <w:iCs/>
          <w:sz w:val="28"/>
        </w:rPr>
        <w:t>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w:t>
      </w:r>
    </w:p>
    <w:p w:rsidR="00A93119" w:rsidRDefault="00A93119"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F1D10" w:rsidRDefault="00AF1D10" w:rsidP="00AF1D10">
      <w:pPr>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A93119" w:rsidRDefault="00A93119" w:rsidP="009B79A2">
      <w:pPr>
        <w:ind w:firstLine="708"/>
        <w:jc w:val="both"/>
        <w:rPr>
          <w:iCs/>
          <w:sz w:val="28"/>
        </w:rPr>
      </w:pPr>
    </w:p>
    <w:p w:rsidR="007C4CB7" w:rsidRPr="009B79A2" w:rsidRDefault="007C4CB7" w:rsidP="007C4CB7">
      <w:pPr>
        <w:jc w:val="right"/>
        <w:rPr>
          <w:i/>
          <w:sz w:val="28"/>
        </w:rPr>
      </w:pPr>
      <w:r w:rsidRPr="009B79A2">
        <w:rPr>
          <w:i/>
          <w:sz w:val="28"/>
        </w:rPr>
        <w:lastRenderedPageBreak/>
        <w:t>Таблица 25</w:t>
      </w:r>
    </w:p>
    <w:p w:rsidR="00AF1D10" w:rsidRDefault="007C4CB7" w:rsidP="007C4CB7">
      <w:pPr>
        <w:pStyle w:val="21"/>
        <w:spacing w:after="0" w:line="240" w:lineRule="auto"/>
        <w:ind w:left="0"/>
        <w:jc w:val="center"/>
        <w:rPr>
          <w:b/>
          <w:iCs/>
          <w:sz w:val="28"/>
        </w:rPr>
      </w:pPr>
      <w:r w:rsidRPr="009B79A2">
        <w:rPr>
          <w:b/>
          <w:iCs/>
          <w:sz w:val="28"/>
        </w:rPr>
        <w:t>Нормативы и параметры мероприятий</w:t>
      </w:r>
      <w:r w:rsidR="00AF1D10">
        <w:rPr>
          <w:b/>
          <w:iCs/>
          <w:sz w:val="28"/>
        </w:rPr>
        <w:t xml:space="preserve"> </w:t>
      </w:r>
      <w:r w:rsidRPr="009B79A2">
        <w:rPr>
          <w:b/>
          <w:iCs/>
          <w:sz w:val="28"/>
        </w:rPr>
        <w:t xml:space="preserve">по лесовосстановлению  </w:t>
      </w:r>
    </w:p>
    <w:p w:rsidR="007C4CB7" w:rsidRPr="009B79A2" w:rsidRDefault="007C4CB7" w:rsidP="007C4CB7">
      <w:pPr>
        <w:pStyle w:val="21"/>
        <w:spacing w:after="0" w:line="240" w:lineRule="auto"/>
        <w:ind w:left="0"/>
        <w:jc w:val="center"/>
        <w:rPr>
          <w:b/>
          <w:iCs/>
          <w:sz w:val="28"/>
        </w:rPr>
      </w:pPr>
      <w:r w:rsidRPr="009B79A2">
        <w:rPr>
          <w:b/>
          <w:iCs/>
          <w:sz w:val="28"/>
        </w:rPr>
        <w:t>и лесоразведению</w:t>
      </w:r>
    </w:p>
    <w:p w:rsidR="007C4CB7" w:rsidRPr="005F5C7C" w:rsidRDefault="007C4CB7" w:rsidP="007C4CB7">
      <w:pPr>
        <w:pStyle w:val="21"/>
        <w:spacing w:after="0" w:line="240" w:lineRule="auto"/>
        <w:ind w:left="0"/>
        <w:jc w:val="right"/>
        <w:rPr>
          <w:iCs/>
          <w:sz w:val="28"/>
        </w:rPr>
      </w:pPr>
      <w:r w:rsidRPr="009B79A2">
        <w:rPr>
          <w:iCs/>
          <w:sz w:val="28"/>
        </w:rPr>
        <w:t>площадь, га</w:t>
      </w:r>
    </w:p>
    <w:p w:rsidR="007C4CB7" w:rsidRPr="00AF1D10" w:rsidRDefault="007C4CB7" w:rsidP="007C4CB7">
      <w:pPr>
        <w:pStyle w:val="21"/>
        <w:spacing w:after="0" w:line="240" w:lineRule="auto"/>
        <w:ind w:left="0"/>
        <w:jc w:val="both"/>
        <w:rPr>
          <w:i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1026"/>
        <w:gridCol w:w="732"/>
        <w:gridCol w:w="979"/>
        <w:gridCol w:w="884"/>
        <w:gridCol w:w="1258"/>
        <w:gridCol w:w="941"/>
        <w:gridCol w:w="907"/>
      </w:tblGrid>
      <w:tr w:rsidR="007C4CB7" w:rsidRPr="00AF1D10" w:rsidTr="002D2DE5">
        <w:tc>
          <w:tcPr>
            <w:tcW w:w="1513" w:type="pct"/>
            <w:vMerge w:val="restart"/>
            <w:vAlign w:val="center"/>
          </w:tcPr>
          <w:p w:rsidR="007C4CB7" w:rsidRPr="00AF1D10" w:rsidRDefault="007C4CB7" w:rsidP="002D2DE5">
            <w:pPr>
              <w:pStyle w:val="21"/>
              <w:spacing w:after="0" w:line="240" w:lineRule="auto"/>
              <w:ind w:left="0"/>
              <w:jc w:val="center"/>
              <w:rPr>
                <w:iCs/>
                <w:sz w:val="28"/>
              </w:rPr>
            </w:pPr>
            <w:r w:rsidRPr="00AF1D10">
              <w:rPr>
                <w:iCs/>
                <w:sz w:val="28"/>
              </w:rPr>
              <w:t>Показатели</w:t>
            </w:r>
          </w:p>
        </w:tc>
        <w:tc>
          <w:tcPr>
            <w:tcW w:w="1853" w:type="pct"/>
            <w:gridSpan w:val="4"/>
            <w:vAlign w:val="center"/>
          </w:tcPr>
          <w:p w:rsidR="007C4CB7" w:rsidRPr="00AF1D10" w:rsidRDefault="007C4CB7" w:rsidP="002D2DE5">
            <w:pPr>
              <w:pStyle w:val="21"/>
              <w:spacing w:after="0" w:line="240" w:lineRule="auto"/>
              <w:ind w:left="0"/>
              <w:jc w:val="center"/>
              <w:rPr>
                <w:iCs/>
                <w:sz w:val="28"/>
              </w:rPr>
            </w:pPr>
            <w:r w:rsidRPr="00AF1D10">
              <w:rPr>
                <w:iCs/>
                <w:sz w:val="28"/>
              </w:rPr>
              <w:t>Не покрытые лесной растительностью земли</w:t>
            </w:r>
          </w:p>
        </w:tc>
        <w:tc>
          <w:tcPr>
            <w:tcW w:w="718" w:type="pct"/>
            <w:vMerge w:val="restart"/>
            <w:shd w:val="clear" w:color="auto" w:fill="auto"/>
            <w:vAlign w:val="center"/>
          </w:tcPr>
          <w:p w:rsidR="00AF1D10" w:rsidRDefault="007C4CB7" w:rsidP="002D2DE5">
            <w:pPr>
              <w:pStyle w:val="21"/>
              <w:spacing w:after="0" w:line="240" w:lineRule="auto"/>
              <w:ind w:left="0"/>
              <w:jc w:val="center"/>
              <w:rPr>
                <w:iCs/>
                <w:sz w:val="28"/>
              </w:rPr>
            </w:pPr>
            <w:proofErr w:type="spellStart"/>
            <w:r w:rsidRPr="00AF1D10">
              <w:rPr>
                <w:iCs/>
                <w:sz w:val="28"/>
              </w:rPr>
              <w:t>Лесо</w:t>
            </w:r>
            <w:proofErr w:type="spellEnd"/>
            <w:r w:rsidR="00AF1D10">
              <w:rPr>
                <w:iCs/>
                <w:sz w:val="28"/>
              </w:rPr>
              <w:t>-</w:t>
            </w:r>
          </w:p>
          <w:p w:rsidR="007C4CB7" w:rsidRPr="00AF1D10" w:rsidRDefault="007C4CB7" w:rsidP="00AF1D10">
            <w:pPr>
              <w:pStyle w:val="21"/>
              <w:spacing w:after="0" w:line="240" w:lineRule="auto"/>
              <w:ind w:left="0"/>
              <w:jc w:val="center"/>
              <w:rPr>
                <w:iCs/>
                <w:sz w:val="28"/>
              </w:rPr>
            </w:pPr>
            <w:r w:rsidRPr="00AF1D10">
              <w:rPr>
                <w:iCs/>
                <w:sz w:val="28"/>
              </w:rPr>
              <w:t xml:space="preserve">секи </w:t>
            </w:r>
            <w:proofErr w:type="spellStart"/>
            <w:proofErr w:type="gramStart"/>
            <w:r w:rsidRPr="00AF1D10">
              <w:rPr>
                <w:iCs/>
                <w:sz w:val="28"/>
              </w:rPr>
              <w:t>сплош</w:t>
            </w:r>
            <w:r w:rsidR="00AF1D10">
              <w:rPr>
                <w:iCs/>
                <w:sz w:val="28"/>
              </w:rPr>
              <w:t>-</w:t>
            </w:r>
            <w:r w:rsidRPr="00AF1D10">
              <w:rPr>
                <w:iCs/>
                <w:sz w:val="28"/>
              </w:rPr>
              <w:t>ных</w:t>
            </w:r>
            <w:proofErr w:type="spellEnd"/>
            <w:proofErr w:type="gramEnd"/>
            <w:r w:rsidRPr="00AF1D10">
              <w:rPr>
                <w:iCs/>
                <w:sz w:val="28"/>
              </w:rPr>
              <w:t xml:space="preserve"> рубок </w:t>
            </w:r>
            <w:proofErr w:type="spellStart"/>
            <w:r w:rsidRPr="00AF1D10">
              <w:rPr>
                <w:iCs/>
                <w:sz w:val="28"/>
              </w:rPr>
              <w:t>предс</w:t>
            </w:r>
            <w:r w:rsidR="00AF1D10">
              <w:rPr>
                <w:iCs/>
                <w:sz w:val="28"/>
              </w:rPr>
              <w:t>-</w:t>
            </w:r>
            <w:r w:rsidRPr="00AF1D10">
              <w:rPr>
                <w:iCs/>
                <w:sz w:val="28"/>
              </w:rPr>
              <w:t>тоящего</w:t>
            </w:r>
            <w:proofErr w:type="spellEnd"/>
            <w:r w:rsidRPr="00AF1D10">
              <w:rPr>
                <w:iCs/>
                <w:sz w:val="28"/>
              </w:rPr>
              <w:t xml:space="preserve"> периода</w:t>
            </w:r>
          </w:p>
        </w:tc>
        <w:tc>
          <w:tcPr>
            <w:tcW w:w="468" w:type="pct"/>
            <w:vMerge w:val="restart"/>
            <w:shd w:val="clear" w:color="auto" w:fill="auto"/>
            <w:vAlign w:val="center"/>
          </w:tcPr>
          <w:p w:rsidR="007C4CB7" w:rsidRPr="00AF1D10" w:rsidRDefault="007C4CB7" w:rsidP="002D2DE5">
            <w:pPr>
              <w:pStyle w:val="21"/>
              <w:spacing w:after="0" w:line="240" w:lineRule="auto"/>
              <w:ind w:left="0"/>
              <w:jc w:val="center"/>
              <w:rPr>
                <w:iCs/>
                <w:sz w:val="28"/>
              </w:rPr>
            </w:pPr>
            <w:proofErr w:type="spellStart"/>
            <w:r w:rsidRPr="00AF1D10">
              <w:rPr>
                <w:iCs/>
                <w:sz w:val="28"/>
              </w:rPr>
              <w:t>Лесо</w:t>
            </w:r>
            <w:proofErr w:type="spellEnd"/>
            <w:r w:rsidRPr="00AF1D10">
              <w:rPr>
                <w:iCs/>
                <w:sz w:val="28"/>
              </w:rPr>
              <w:t>-разве-</w:t>
            </w:r>
          </w:p>
          <w:p w:rsidR="007C4CB7" w:rsidRPr="00AF1D10" w:rsidRDefault="007C4CB7" w:rsidP="002D2DE5">
            <w:pPr>
              <w:pStyle w:val="21"/>
              <w:spacing w:after="0" w:line="240" w:lineRule="auto"/>
              <w:ind w:left="0"/>
              <w:jc w:val="center"/>
              <w:rPr>
                <w:iCs/>
                <w:sz w:val="28"/>
              </w:rPr>
            </w:pPr>
            <w:proofErr w:type="spellStart"/>
            <w:r w:rsidRPr="00AF1D10">
              <w:rPr>
                <w:iCs/>
                <w:sz w:val="28"/>
              </w:rPr>
              <w:t>дение</w:t>
            </w:r>
            <w:proofErr w:type="spellEnd"/>
          </w:p>
        </w:tc>
        <w:tc>
          <w:tcPr>
            <w:tcW w:w="448" w:type="pct"/>
            <w:vMerge w:val="restart"/>
            <w:vAlign w:val="center"/>
          </w:tcPr>
          <w:p w:rsidR="007C4CB7" w:rsidRPr="00AF1D10" w:rsidRDefault="007C4CB7" w:rsidP="002D2DE5">
            <w:pPr>
              <w:pStyle w:val="21"/>
              <w:spacing w:after="0" w:line="240" w:lineRule="auto"/>
              <w:ind w:left="0"/>
              <w:jc w:val="center"/>
              <w:rPr>
                <w:iCs/>
                <w:sz w:val="28"/>
              </w:rPr>
            </w:pPr>
            <w:r w:rsidRPr="00AF1D10">
              <w:rPr>
                <w:iCs/>
                <w:sz w:val="28"/>
              </w:rPr>
              <w:t>Всего</w:t>
            </w:r>
          </w:p>
        </w:tc>
      </w:tr>
      <w:tr w:rsidR="007C4CB7" w:rsidRPr="00AF1D10" w:rsidTr="002D2DE5">
        <w:trPr>
          <w:trHeight w:val="1159"/>
        </w:trPr>
        <w:tc>
          <w:tcPr>
            <w:tcW w:w="1513" w:type="pct"/>
            <w:vMerge/>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
        </w:tc>
        <w:tc>
          <w:tcPr>
            <w:tcW w:w="506"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гари и погиб-</w:t>
            </w:r>
          </w:p>
          <w:p w:rsidR="007C4CB7" w:rsidRPr="00AF1D10" w:rsidRDefault="007C4CB7" w:rsidP="002D2DE5">
            <w:pPr>
              <w:pStyle w:val="21"/>
              <w:spacing w:after="0" w:line="240" w:lineRule="auto"/>
              <w:ind w:left="0"/>
              <w:jc w:val="center"/>
              <w:rPr>
                <w:iCs/>
                <w:sz w:val="28"/>
              </w:rPr>
            </w:pPr>
            <w:proofErr w:type="spellStart"/>
            <w:r w:rsidRPr="00AF1D10">
              <w:rPr>
                <w:iCs/>
                <w:sz w:val="28"/>
              </w:rPr>
              <w:t>шие</w:t>
            </w:r>
            <w:proofErr w:type="spellEnd"/>
          </w:p>
          <w:p w:rsidR="007C4CB7" w:rsidRPr="00AF1D10" w:rsidRDefault="007C4CB7" w:rsidP="002D2DE5">
            <w:pPr>
              <w:pStyle w:val="21"/>
              <w:spacing w:after="0" w:line="240" w:lineRule="auto"/>
              <w:ind w:left="0"/>
              <w:jc w:val="center"/>
              <w:rPr>
                <w:iCs/>
                <w:sz w:val="28"/>
              </w:rPr>
            </w:pPr>
            <w:proofErr w:type="spellStart"/>
            <w:r w:rsidRPr="00AF1D10">
              <w:rPr>
                <w:iCs/>
                <w:sz w:val="28"/>
              </w:rPr>
              <w:t>насаж</w:t>
            </w:r>
            <w:proofErr w:type="spellEnd"/>
            <w:r w:rsidRPr="00AF1D10">
              <w:rPr>
                <w:iCs/>
                <w:sz w:val="28"/>
              </w:rPr>
              <w:t>-</w:t>
            </w:r>
          </w:p>
          <w:p w:rsidR="007C4CB7" w:rsidRPr="00AF1D10" w:rsidRDefault="007C4CB7" w:rsidP="002D2DE5">
            <w:pPr>
              <w:pStyle w:val="21"/>
              <w:spacing w:after="0" w:line="240" w:lineRule="auto"/>
              <w:ind w:left="0"/>
              <w:jc w:val="center"/>
              <w:rPr>
                <w:iCs/>
                <w:sz w:val="28"/>
              </w:rPr>
            </w:pPr>
            <w:proofErr w:type="spellStart"/>
            <w:r w:rsidRPr="00AF1D10">
              <w:rPr>
                <w:iCs/>
                <w:sz w:val="28"/>
              </w:rPr>
              <w:t>дения</w:t>
            </w:r>
            <w:proofErr w:type="spellEnd"/>
          </w:p>
        </w:tc>
        <w:tc>
          <w:tcPr>
            <w:tcW w:w="385"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вы-</w:t>
            </w:r>
          </w:p>
          <w:p w:rsidR="007C4CB7" w:rsidRPr="00AF1D10" w:rsidRDefault="007C4CB7" w:rsidP="002D2DE5">
            <w:pPr>
              <w:pStyle w:val="21"/>
              <w:spacing w:after="0" w:line="240" w:lineRule="auto"/>
              <w:ind w:left="0"/>
              <w:jc w:val="center"/>
              <w:rPr>
                <w:iCs/>
                <w:sz w:val="28"/>
              </w:rPr>
            </w:pPr>
            <w:proofErr w:type="spellStart"/>
            <w:r w:rsidRPr="00AF1D10">
              <w:rPr>
                <w:iCs/>
                <w:sz w:val="28"/>
              </w:rPr>
              <w:t>руб</w:t>
            </w:r>
            <w:proofErr w:type="spellEnd"/>
            <w:r w:rsidRPr="00AF1D10">
              <w:rPr>
                <w:iCs/>
                <w:sz w:val="28"/>
              </w:rPr>
              <w:t>-</w:t>
            </w:r>
          </w:p>
          <w:p w:rsidR="007C4CB7" w:rsidRPr="00AF1D10" w:rsidRDefault="007C4CB7" w:rsidP="002D2DE5">
            <w:pPr>
              <w:pStyle w:val="21"/>
              <w:spacing w:after="0" w:line="240" w:lineRule="auto"/>
              <w:ind w:left="0"/>
              <w:jc w:val="center"/>
              <w:rPr>
                <w:iCs/>
                <w:sz w:val="28"/>
              </w:rPr>
            </w:pPr>
            <w:proofErr w:type="spellStart"/>
            <w:r w:rsidRPr="00AF1D10">
              <w:rPr>
                <w:iCs/>
                <w:sz w:val="28"/>
              </w:rPr>
              <w:t>ки</w:t>
            </w:r>
            <w:proofErr w:type="spellEnd"/>
          </w:p>
        </w:tc>
        <w:tc>
          <w:tcPr>
            <w:tcW w:w="483"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roofErr w:type="spellStart"/>
            <w:proofErr w:type="gramStart"/>
            <w:r w:rsidRPr="00AF1D10">
              <w:rPr>
                <w:iCs/>
                <w:sz w:val="28"/>
              </w:rPr>
              <w:t>прога-лины</w:t>
            </w:r>
            <w:proofErr w:type="spellEnd"/>
            <w:proofErr w:type="gramEnd"/>
          </w:p>
          <w:p w:rsidR="007C4CB7" w:rsidRPr="00AF1D10" w:rsidRDefault="007C4CB7" w:rsidP="002D2DE5">
            <w:pPr>
              <w:pStyle w:val="21"/>
              <w:spacing w:after="0" w:line="240" w:lineRule="auto"/>
              <w:ind w:left="0"/>
              <w:jc w:val="center"/>
              <w:rPr>
                <w:iCs/>
                <w:sz w:val="28"/>
              </w:rPr>
            </w:pPr>
            <w:r w:rsidRPr="00AF1D10">
              <w:rPr>
                <w:iCs/>
                <w:sz w:val="28"/>
              </w:rPr>
              <w:t xml:space="preserve">и </w:t>
            </w:r>
            <w:proofErr w:type="spellStart"/>
            <w:proofErr w:type="gramStart"/>
            <w:r w:rsidRPr="00AF1D10">
              <w:rPr>
                <w:iCs/>
                <w:sz w:val="28"/>
              </w:rPr>
              <w:t>пус-тыри</w:t>
            </w:r>
            <w:proofErr w:type="spellEnd"/>
            <w:proofErr w:type="gramEnd"/>
          </w:p>
        </w:tc>
        <w:tc>
          <w:tcPr>
            <w:tcW w:w="480" w:type="pct"/>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r w:rsidRPr="00AF1D10">
              <w:rPr>
                <w:iCs/>
                <w:sz w:val="28"/>
              </w:rPr>
              <w:t>итого</w:t>
            </w:r>
          </w:p>
        </w:tc>
        <w:tc>
          <w:tcPr>
            <w:tcW w:w="718" w:type="pct"/>
            <w:vMerge/>
            <w:shd w:val="clear" w:color="auto" w:fill="auto"/>
            <w:vAlign w:val="center"/>
          </w:tcPr>
          <w:p w:rsidR="007C4CB7" w:rsidRPr="00AF1D10" w:rsidRDefault="007C4CB7" w:rsidP="002D2DE5">
            <w:pPr>
              <w:pStyle w:val="21"/>
              <w:spacing w:after="0" w:line="240" w:lineRule="auto"/>
              <w:ind w:left="0"/>
              <w:jc w:val="center"/>
              <w:rPr>
                <w:iCs/>
                <w:sz w:val="28"/>
              </w:rPr>
            </w:pPr>
          </w:p>
        </w:tc>
        <w:tc>
          <w:tcPr>
            <w:tcW w:w="468" w:type="pct"/>
            <w:vMerge/>
            <w:shd w:val="clear" w:color="auto" w:fill="auto"/>
            <w:vAlign w:val="center"/>
          </w:tcPr>
          <w:p w:rsidR="007C4CB7" w:rsidRPr="00AF1D10" w:rsidRDefault="007C4CB7" w:rsidP="002D2DE5">
            <w:pPr>
              <w:pStyle w:val="21"/>
              <w:spacing w:after="0" w:line="240" w:lineRule="auto"/>
              <w:ind w:left="0"/>
              <w:jc w:val="center"/>
              <w:rPr>
                <w:iCs/>
                <w:sz w:val="28"/>
              </w:rPr>
            </w:pPr>
          </w:p>
        </w:tc>
        <w:tc>
          <w:tcPr>
            <w:tcW w:w="448" w:type="pct"/>
            <w:vMerge/>
            <w:tcBorders>
              <w:bottom w:val="single" w:sz="4" w:space="0" w:color="auto"/>
            </w:tcBorders>
            <w:vAlign w:val="center"/>
          </w:tcPr>
          <w:p w:rsidR="007C4CB7" w:rsidRPr="00AF1D10" w:rsidRDefault="007C4CB7" w:rsidP="002D2DE5">
            <w:pPr>
              <w:pStyle w:val="21"/>
              <w:spacing w:after="0" w:line="240" w:lineRule="auto"/>
              <w:ind w:left="0"/>
              <w:jc w:val="center"/>
              <w:rPr>
                <w:iCs/>
                <w:sz w:val="28"/>
              </w:rPr>
            </w:pPr>
          </w:p>
        </w:tc>
      </w:tr>
      <w:tr w:rsidR="007C4CB7" w:rsidRPr="00AF1D10" w:rsidTr="002D2DE5">
        <w:tc>
          <w:tcPr>
            <w:tcW w:w="5000" w:type="pct"/>
            <w:gridSpan w:val="8"/>
            <w:tcBorders>
              <w:top w:val="single" w:sz="4" w:space="0" w:color="auto"/>
              <w:bottom w:val="single" w:sz="4" w:space="0" w:color="auto"/>
            </w:tcBorders>
          </w:tcPr>
          <w:p w:rsidR="007C4CB7" w:rsidRPr="00AF1D10" w:rsidRDefault="007C4CB7" w:rsidP="002D2DE5">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AF1D10">
            <w:pPr>
              <w:pStyle w:val="21"/>
              <w:spacing w:after="0" w:line="240" w:lineRule="auto"/>
              <w:ind w:left="0"/>
              <w:rPr>
                <w:iCs/>
                <w:sz w:val="28"/>
              </w:rPr>
            </w:pPr>
            <w:r w:rsidRPr="00AF1D10">
              <w:rPr>
                <w:b/>
                <w:iCs/>
                <w:sz w:val="28"/>
              </w:rPr>
              <w:t xml:space="preserve">Земли, </w:t>
            </w:r>
            <w:proofErr w:type="spellStart"/>
            <w:proofErr w:type="gramStart"/>
            <w:r w:rsidRPr="00AF1D10">
              <w:rPr>
                <w:b/>
                <w:iCs/>
                <w:sz w:val="28"/>
              </w:rPr>
              <w:t>нуждающие</w:t>
            </w:r>
            <w:r w:rsidR="00AF1D10">
              <w:rPr>
                <w:b/>
                <w:iCs/>
                <w:sz w:val="28"/>
              </w:rPr>
              <w:t>-</w:t>
            </w:r>
            <w:r w:rsidRPr="00AF1D10">
              <w:rPr>
                <w:b/>
                <w:iCs/>
                <w:sz w:val="28"/>
              </w:rPr>
              <w:t>ся</w:t>
            </w:r>
            <w:proofErr w:type="spellEnd"/>
            <w:proofErr w:type="gramEnd"/>
            <w:r w:rsidRPr="00AF1D10">
              <w:rPr>
                <w:b/>
                <w:iCs/>
                <w:sz w:val="28"/>
              </w:rPr>
              <w:t xml:space="preserve"> в </w:t>
            </w:r>
            <w:proofErr w:type="spellStart"/>
            <w:r w:rsidRPr="00AF1D10">
              <w:rPr>
                <w:b/>
                <w:iCs/>
                <w:sz w:val="28"/>
              </w:rPr>
              <w:t>лесовосстанов</w:t>
            </w:r>
            <w:r w:rsidR="00AF1D10">
              <w:rPr>
                <w:b/>
                <w:iCs/>
                <w:sz w:val="28"/>
              </w:rPr>
              <w:t>-</w:t>
            </w:r>
            <w:r w:rsidRPr="00AF1D10">
              <w:rPr>
                <w:b/>
                <w:iCs/>
                <w:sz w:val="28"/>
              </w:rPr>
              <w:t>лении</w:t>
            </w:r>
            <w:proofErr w:type="spellEnd"/>
            <w:r w:rsidRPr="00AF1D10">
              <w:rPr>
                <w:b/>
                <w:iCs/>
                <w:sz w:val="28"/>
              </w:rPr>
              <w:t>, всего:</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718" w:type="pct"/>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top w:val="single" w:sz="4" w:space="0" w:color="auto"/>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1,1</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 xml:space="preserve">В том числе по </w:t>
            </w:r>
            <w:proofErr w:type="spellStart"/>
            <w:proofErr w:type="gramStart"/>
            <w:r w:rsidRPr="00AF1D10">
              <w:rPr>
                <w:iCs/>
                <w:sz w:val="28"/>
              </w:rPr>
              <w:t>поро</w:t>
            </w:r>
            <w:proofErr w:type="spellEnd"/>
            <w:r w:rsidR="00AF1D10">
              <w:rPr>
                <w:iCs/>
                <w:sz w:val="28"/>
              </w:rPr>
              <w:t>-</w:t>
            </w:r>
            <w:r w:rsidRPr="00AF1D10">
              <w:rPr>
                <w:iCs/>
                <w:sz w:val="28"/>
              </w:rPr>
              <w:t>дам</w:t>
            </w:r>
            <w:proofErr w:type="gramEnd"/>
            <w:r w:rsidRPr="00AF1D10">
              <w:rPr>
                <w:iCs/>
                <w:sz w:val="28"/>
              </w:rPr>
              <w:t>:</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top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A52B03">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480" w:type="pct"/>
            <w:tcBorders>
              <w:top w:val="single" w:sz="4" w:space="0" w:color="auto"/>
              <w:bottom w:val="single" w:sz="4" w:space="0" w:color="auto"/>
            </w:tcBorders>
            <w:vAlign w:val="bottom"/>
          </w:tcPr>
          <w:p w:rsidR="00A52B03" w:rsidRPr="00AF1D10" w:rsidRDefault="00A52B03" w:rsidP="00A52B03">
            <w:pPr>
              <w:pStyle w:val="21"/>
              <w:spacing w:after="0" w:line="240" w:lineRule="auto"/>
              <w:ind w:left="0"/>
              <w:jc w:val="center"/>
              <w:rPr>
                <w:iCs/>
                <w:sz w:val="28"/>
              </w:rPr>
            </w:pPr>
            <w:r w:rsidRPr="00AF1D10">
              <w:rPr>
                <w:iCs/>
                <w:sz w:val="28"/>
              </w:rPr>
              <w:t>1,1</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1,1</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 xml:space="preserve">В том числе по </w:t>
            </w:r>
            <w:proofErr w:type="spellStart"/>
            <w:proofErr w:type="gramStart"/>
            <w:r w:rsidRPr="00AF1D10">
              <w:rPr>
                <w:iCs/>
                <w:sz w:val="28"/>
              </w:rPr>
              <w:t>спо</w:t>
            </w:r>
            <w:r w:rsidR="00AF1D10">
              <w:rPr>
                <w:iCs/>
                <w:sz w:val="28"/>
              </w:rPr>
              <w:t>-</w:t>
            </w:r>
            <w:r w:rsidRPr="00AF1D10">
              <w:rPr>
                <w:iCs/>
                <w:sz w:val="28"/>
              </w:rPr>
              <w:t>собам</w:t>
            </w:r>
            <w:proofErr w:type="spellEnd"/>
            <w:proofErr w:type="gramEnd"/>
            <w:r w:rsidRPr="00AF1D10">
              <w:rPr>
                <w:iCs/>
                <w:sz w:val="28"/>
              </w:rPr>
              <w:t>:</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tcBorders>
          </w:tcPr>
          <w:p w:rsidR="00A52B03" w:rsidRPr="00AF1D10" w:rsidRDefault="00A52B03" w:rsidP="002D2DE5">
            <w:pPr>
              <w:pStyle w:val="21"/>
              <w:spacing w:after="0" w:line="240" w:lineRule="auto"/>
              <w:ind w:left="0"/>
              <w:rPr>
                <w:b/>
                <w:iCs/>
                <w:sz w:val="28"/>
              </w:rPr>
            </w:pPr>
            <w:r w:rsidRPr="00AF1D10">
              <w:rPr>
                <w:b/>
                <w:iCs/>
                <w:sz w:val="28"/>
              </w:rPr>
              <w:t>Искусственное (создание лесных культур) –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718" w:type="pct"/>
            <w:tcBorders>
              <w:bottom w:val="nil"/>
            </w:tcBorders>
            <w:shd w:val="clear" w:color="auto" w:fill="auto"/>
            <w:vAlign w:val="bottom"/>
          </w:tcPr>
          <w:p w:rsidR="00A52B03" w:rsidRPr="00AF1D10" w:rsidRDefault="00A52B03" w:rsidP="00086157">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086157">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top w:val="single" w:sz="4" w:space="0" w:color="auto"/>
            </w:tcBorders>
            <w:shd w:val="clear" w:color="auto" w:fill="auto"/>
            <w:vAlign w:val="bottom"/>
          </w:tcPr>
          <w:p w:rsidR="00A52B03" w:rsidRPr="00AF1D10" w:rsidRDefault="00A52B03" w:rsidP="00086157">
            <w:pPr>
              <w:pStyle w:val="21"/>
              <w:spacing w:after="0" w:line="240" w:lineRule="auto"/>
              <w:ind w:left="0"/>
              <w:jc w:val="center"/>
              <w:rPr>
                <w:iCs/>
                <w:sz w:val="28"/>
              </w:rPr>
            </w:pPr>
            <w:r w:rsidRPr="00AF1D10">
              <w:rPr>
                <w:iCs/>
                <w:sz w:val="28"/>
              </w:rPr>
              <w:t>-</w:t>
            </w:r>
          </w:p>
        </w:tc>
        <w:tc>
          <w:tcPr>
            <w:tcW w:w="468" w:type="pct"/>
            <w:tcBorders>
              <w:top w:val="single" w:sz="4" w:space="0" w:color="auto"/>
            </w:tcBorders>
            <w:shd w:val="clear" w:color="auto" w:fill="auto"/>
            <w:vAlign w:val="bottom"/>
          </w:tcPr>
          <w:p w:rsidR="00A52B03" w:rsidRPr="00AF1D10" w:rsidRDefault="00A52B03" w:rsidP="00086157">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b/>
                <w:iCs/>
                <w:sz w:val="28"/>
              </w:rPr>
            </w:pPr>
            <w:proofErr w:type="gramStart"/>
            <w:r w:rsidRPr="00AF1D10">
              <w:rPr>
                <w:b/>
                <w:iCs/>
                <w:sz w:val="28"/>
              </w:rPr>
              <w:t>Комбинированное</w:t>
            </w:r>
            <w:proofErr w:type="gramEnd"/>
            <w:r w:rsidRPr="00AF1D10">
              <w:rPr>
                <w:b/>
                <w:iCs/>
                <w:sz w:val="28"/>
              </w:rPr>
              <w:t>,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nil"/>
            </w:tcBorders>
          </w:tcPr>
          <w:p w:rsidR="00A52B03" w:rsidRPr="00AF1D10" w:rsidRDefault="00A52B03" w:rsidP="00AF1D10">
            <w:pPr>
              <w:pStyle w:val="21"/>
              <w:spacing w:after="0" w:line="240" w:lineRule="auto"/>
              <w:ind w:left="0" w:right="-190"/>
              <w:rPr>
                <w:b/>
                <w:iCs/>
                <w:sz w:val="28"/>
              </w:rPr>
            </w:pPr>
            <w:proofErr w:type="gramStart"/>
            <w:r w:rsidRPr="00AF1D10">
              <w:rPr>
                <w:b/>
                <w:iCs/>
                <w:sz w:val="28"/>
              </w:rPr>
              <w:t>Естественное</w:t>
            </w:r>
            <w:proofErr w:type="gramEnd"/>
            <w:r w:rsidRPr="00AF1D10">
              <w:rPr>
                <w:b/>
                <w:iCs/>
                <w:sz w:val="28"/>
              </w:rPr>
              <w:t xml:space="preserve"> </w:t>
            </w:r>
            <w:proofErr w:type="spellStart"/>
            <w:r w:rsidRPr="00AF1D10">
              <w:rPr>
                <w:b/>
                <w:iCs/>
                <w:sz w:val="28"/>
              </w:rPr>
              <w:t>зара</w:t>
            </w:r>
            <w:r w:rsidR="00AF1D10">
              <w:rPr>
                <w:b/>
                <w:iCs/>
                <w:sz w:val="28"/>
              </w:rPr>
              <w:t>-</w:t>
            </w:r>
            <w:r w:rsidRPr="00AF1D10">
              <w:rPr>
                <w:b/>
                <w:iCs/>
                <w:sz w:val="28"/>
              </w:rPr>
              <w:t>щивание</w:t>
            </w:r>
            <w:proofErr w:type="spellEnd"/>
            <w:r w:rsidRPr="00AF1D10">
              <w:rPr>
                <w:b/>
                <w:iCs/>
                <w:sz w:val="28"/>
              </w:rPr>
              <w:t>, всего</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b/>
                <w:i/>
                <w:iCs/>
                <w:sz w:val="28"/>
              </w:rPr>
            </w:pPr>
            <w:r w:rsidRPr="00AF1D10">
              <w:rPr>
                <w:b/>
                <w:i/>
                <w:iCs/>
                <w:sz w:val="28"/>
              </w:rPr>
              <w:t>1,1</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b/>
                <w:i/>
                <w:iCs/>
                <w:sz w:val="28"/>
              </w:rPr>
            </w:pPr>
            <w:r w:rsidRPr="00AF1D10">
              <w:rPr>
                <w:b/>
                <w:i/>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b/>
                <w:i/>
                <w:iCs/>
                <w:sz w:val="28"/>
              </w:rPr>
            </w:pPr>
            <w:r w:rsidRPr="00AF1D10">
              <w:rPr>
                <w:b/>
                <w:i/>
                <w:iCs/>
                <w:sz w:val="28"/>
              </w:rPr>
              <w:t>1,1</w:t>
            </w: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из них по породам: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p>
        </w:tc>
      </w:tr>
      <w:tr w:rsidR="00A52B03" w:rsidRPr="00AF1D10" w:rsidTr="002D2DE5">
        <w:tc>
          <w:tcPr>
            <w:tcW w:w="1513" w:type="pct"/>
            <w:tcBorders>
              <w:top w:val="single" w:sz="4" w:space="0" w:color="auto"/>
              <w:bottom w:val="nil"/>
            </w:tcBorders>
          </w:tcPr>
          <w:p w:rsidR="00A52B03" w:rsidRPr="00AF1D10" w:rsidRDefault="00A52B03" w:rsidP="002D2DE5">
            <w:pPr>
              <w:pStyle w:val="21"/>
              <w:spacing w:after="0" w:line="240" w:lineRule="auto"/>
              <w:ind w:left="0"/>
              <w:rPr>
                <w:iCs/>
                <w:sz w:val="28"/>
              </w:rPr>
            </w:pPr>
            <w:r w:rsidRPr="00AF1D10">
              <w:rPr>
                <w:iCs/>
                <w:sz w:val="28"/>
              </w:rPr>
              <w:t>хвойным</w:t>
            </w:r>
          </w:p>
        </w:tc>
        <w:tc>
          <w:tcPr>
            <w:tcW w:w="506"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nil"/>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nil"/>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nil"/>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r w:rsidRPr="00AF1D10">
              <w:rPr>
                <w:iCs/>
                <w:sz w:val="28"/>
              </w:rPr>
              <w:t>твердолиственным</w:t>
            </w:r>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w:t>
            </w:r>
          </w:p>
        </w:tc>
      </w:tr>
      <w:tr w:rsidR="00A52B03" w:rsidRPr="00AF1D10" w:rsidTr="002D2DE5">
        <w:tc>
          <w:tcPr>
            <w:tcW w:w="1513" w:type="pct"/>
            <w:tcBorders>
              <w:top w:val="single" w:sz="4" w:space="0" w:color="auto"/>
              <w:bottom w:val="single" w:sz="4" w:space="0" w:color="auto"/>
            </w:tcBorders>
          </w:tcPr>
          <w:p w:rsidR="00A52B03" w:rsidRPr="00AF1D10" w:rsidRDefault="00A52B03" w:rsidP="002D2DE5">
            <w:pPr>
              <w:pStyle w:val="21"/>
              <w:spacing w:after="0" w:line="240" w:lineRule="auto"/>
              <w:ind w:left="0"/>
              <w:rPr>
                <w:iCs/>
                <w:sz w:val="28"/>
              </w:rPr>
            </w:pPr>
            <w:proofErr w:type="spellStart"/>
            <w:r w:rsidRPr="00AF1D10">
              <w:rPr>
                <w:iCs/>
                <w:sz w:val="28"/>
              </w:rPr>
              <w:t>мягколиственным</w:t>
            </w:r>
            <w:proofErr w:type="spellEnd"/>
          </w:p>
        </w:tc>
        <w:tc>
          <w:tcPr>
            <w:tcW w:w="506"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385"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83"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480" w:type="pct"/>
            <w:tcBorders>
              <w:top w:val="single" w:sz="4" w:space="0" w:color="auto"/>
              <w:bottom w:val="single" w:sz="4" w:space="0" w:color="auto"/>
            </w:tcBorders>
            <w:vAlign w:val="bottom"/>
          </w:tcPr>
          <w:p w:rsidR="00A52B03" w:rsidRPr="00AF1D10" w:rsidRDefault="00A52B03" w:rsidP="002D2DE5">
            <w:pPr>
              <w:pStyle w:val="21"/>
              <w:spacing w:after="0" w:line="240" w:lineRule="auto"/>
              <w:ind w:left="0"/>
              <w:jc w:val="center"/>
              <w:rPr>
                <w:iCs/>
                <w:sz w:val="28"/>
              </w:rPr>
            </w:pPr>
            <w:r w:rsidRPr="00AF1D10">
              <w:rPr>
                <w:iCs/>
                <w:sz w:val="28"/>
              </w:rPr>
              <w:t>1,1</w:t>
            </w:r>
          </w:p>
        </w:tc>
        <w:tc>
          <w:tcPr>
            <w:tcW w:w="71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68" w:type="pct"/>
            <w:tcBorders>
              <w:bottom w:val="single" w:sz="4" w:space="0" w:color="auto"/>
            </w:tcBorders>
            <w:shd w:val="clear" w:color="auto" w:fill="auto"/>
            <w:vAlign w:val="bottom"/>
          </w:tcPr>
          <w:p w:rsidR="00A52B03" w:rsidRPr="00AF1D10" w:rsidRDefault="00A52B03" w:rsidP="002D2DE5">
            <w:pPr>
              <w:pStyle w:val="21"/>
              <w:spacing w:after="0" w:line="240" w:lineRule="auto"/>
              <w:ind w:left="0"/>
              <w:jc w:val="center"/>
              <w:rPr>
                <w:iCs/>
                <w:sz w:val="28"/>
              </w:rPr>
            </w:pPr>
            <w:r w:rsidRPr="00AF1D10">
              <w:rPr>
                <w:iCs/>
                <w:sz w:val="28"/>
              </w:rPr>
              <w:t>-</w:t>
            </w:r>
          </w:p>
        </w:tc>
        <w:tc>
          <w:tcPr>
            <w:tcW w:w="448" w:type="pct"/>
            <w:tcBorders>
              <w:top w:val="single" w:sz="4" w:space="0" w:color="auto"/>
              <w:bottom w:val="single" w:sz="4" w:space="0" w:color="auto"/>
            </w:tcBorders>
            <w:vAlign w:val="bottom"/>
          </w:tcPr>
          <w:p w:rsidR="00A52B03" w:rsidRPr="00AF1D10" w:rsidRDefault="00A52B03" w:rsidP="008D3B00">
            <w:pPr>
              <w:pStyle w:val="21"/>
              <w:spacing w:after="0" w:line="240" w:lineRule="auto"/>
              <w:ind w:left="0"/>
              <w:jc w:val="center"/>
              <w:rPr>
                <w:iCs/>
                <w:sz w:val="28"/>
              </w:rPr>
            </w:pPr>
            <w:r w:rsidRPr="00AF1D10">
              <w:rPr>
                <w:iCs/>
                <w:sz w:val="28"/>
              </w:rPr>
              <w:t>1,1</w:t>
            </w:r>
          </w:p>
        </w:tc>
      </w:tr>
    </w:tbl>
    <w:p w:rsidR="007C4CB7" w:rsidRPr="007C4CB7" w:rsidRDefault="007C4CB7" w:rsidP="009B79A2">
      <w:pPr>
        <w:ind w:firstLine="708"/>
        <w:jc w:val="both"/>
        <w:rPr>
          <w:i/>
          <w:iCs/>
          <w:sz w:val="28"/>
        </w:rPr>
      </w:pPr>
      <w:r w:rsidRPr="009B79A2">
        <w:rPr>
          <w:sz w:val="28"/>
        </w:rPr>
        <w:lastRenderedPageBreak/>
        <w:t xml:space="preserve">Объем лесовосстановления составит </w:t>
      </w:r>
      <w:r w:rsidR="00A52B03">
        <w:rPr>
          <w:sz w:val="28"/>
        </w:rPr>
        <w:t>1,1</w:t>
      </w:r>
      <w:r w:rsidRPr="009B79A2">
        <w:rPr>
          <w:sz w:val="28"/>
        </w:rPr>
        <w:t xml:space="preserve"> га (</w:t>
      </w:r>
      <w:r w:rsidR="00A52B03">
        <w:rPr>
          <w:iCs/>
          <w:sz w:val="28"/>
        </w:rPr>
        <w:t>естественное заращивание</w:t>
      </w:r>
      <w:r w:rsidRPr="009B79A2">
        <w:rPr>
          <w:sz w:val="28"/>
        </w:rPr>
        <w:t>).</w:t>
      </w:r>
    </w:p>
    <w:p w:rsidR="00897807" w:rsidRDefault="00897807" w:rsidP="005A29B3">
      <w:pPr>
        <w:ind w:firstLine="708"/>
        <w:jc w:val="both"/>
        <w:rPr>
          <w:iCs/>
          <w:sz w:val="28"/>
        </w:rPr>
      </w:pPr>
      <w:r w:rsidRPr="007C4CB7">
        <w:rPr>
          <w:i/>
          <w:iCs/>
          <w:sz w:val="28"/>
        </w:rPr>
        <w:t>Искусственное и комбинированное лесовосстановление.</w:t>
      </w:r>
      <w:r>
        <w:rPr>
          <w:iCs/>
          <w:sz w:val="28"/>
        </w:rPr>
        <w:t xml:space="preserve"> Искусственное </w:t>
      </w:r>
      <w:r w:rsidR="00F07833">
        <w:rPr>
          <w:iCs/>
          <w:sz w:val="28"/>
        </w:rPr>
        <w:t>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F07833" w:rsidRDefault="00F07833" w:rsidP="005A29B3">
      <w:pPr>
        <w:ind w:firstLine="708"/>
        <w:jc w:val="both"/>
        <w:rPr>
          <w:iCs/>
          <w:sz w:val="28"/>
        </w:rPr>
      </w:pPr>
      <w:r>
        <w:rPr>
          <w:iCs/>
          <w:sz w:val="28"/>
        </w:rPr>
        <w:t xml:space="preserve">При подготовке лесного участка для создания лесных культур проводятся мероприятия по созданию условий для качественного </w:t>
      </w:r>
      <w:r w:rsidR="009456E1">
        <w:rPr>
          <w:iCs/>
          <w:sz w:val="28"/>
        </w:rPr>
        <w:t>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9456E1" w:rsidRDefault="009456E1" w:rsidP="005A29B3">
      <w:pPr>
        <w:ind w:firstLine="708"/>
        <w:jc w:val="both"/>
        <w:rPr>
          <w:iCs/>
          <w:sz w:val="28"/>
        </w:rPr>
      </w:pPr>
      <w:r>
        <w:rPr>
          <w:iCs/>
          <w:sz w:val="28"/>
        </w:rPr>
        <w:t>Подготовка лесного участка включает:</w:t>
      </w:r>
    </w:p>
    <w:p w:rsidR="009456E1" w:rsidRDefault="009456E1" w:rsidP="005A29B3">
      <w:pPr>
        <w:ind w:firstLine="708"/>
        <w:jc w:val="both"/>
        <w:rPr>
          <w:iCs/>
          <w:sz w:val="28"/>
        </w:rPr>
      </w:pPr>
      <w:r>
        <w:rPr>
          <w:iCs/>
          <w:sz w:val="28"/>
        </w:rPr>
        <w:t>- обследование лесного участка;</w:t>
      </w:r>
    </w:p>
    <w:p w:rsidR="009456E1" w:rsidRDefault="007C4CB7" w:rsidP="005A29B3">
      <w:pPr>
        <w:ind w:firstLine="708"/>
        <w:jc w:val="both"/>
        <w:rPr>
          <w:iCs/>
          <w:sz w:val="28"/>
        </w:rPr>
      </w:pPr>
      <w:r>
        <w:rPr>
          <w:iCs/>
          <w:sz w:val="28"/>
        </w:rPr>
        <w:t>- проектирование лесо</w:t>
      </w:r>
      <w:r w:rsidR="009456E1">
        <w:rPr>
          <w:iCs/>
          <w:sz w:val="28"/>
        </w:rPr>
        <w:t>восстановления;</w:t>
      </w:r>
    </w:p>
    <w:p w:rsidR="009456E1" w:rsidRDefault="009456E1" w:rsidP="005A29B3">
      <w:pPr>
        <w:ind w:firstLine="708"/>
        <w:jc w:val="both"/>
        <w:rPr>
          <w:iCs/>
          <w:sz w:val="28"/>
        </w:rPr>
      </w:pPr>
      <w:r>
        <w:rPr>
          <w:iCs/>
          <w:sz w:val="28"/>
        </w:rPr>
        <w:t>- отвод лесного участка;</w:t>
      </w:r>
    </w:p>
    <w:p w:rsidR="009456E1" w:rsidRDefault="009456E1" w:rsidP="005A29B3">
      <w:pPr>
        <w:ind w:firstLine="708"/>
        <w:jc w:val="both"/>
        <w:rPr>
          <w:iCs/>
          <w:sz w:val="28"/>
        </w:rPr>
      </w:pPr>
      <w:r>
        <w:rPr>
          <w:iCs/>
          <w:sz w:val="28"/>
        </w:rPr>
        <w:t>- маркировку линий будущих рядов лесных культур или полос обработки почвы и обозначение мест, опасных для работы техники;</w:t>
      </w:r>
    </w:p>
    <w:p w:rsidR="009456E1" w:rsidRDefault="009456E1" w:rsidP="005A29B3">
      <w:pPr>
        <w:ind w:firstLine="708"/>
        <w:jc w:val="both"/>
        <w:rPr>
          <w:iCs/>
          <w:sz w:val="28"/>
        </w:rPr>
      </w:pPr>
      <w:r>
        <w:rPr>
          <w:iCs/>
          <w:sz w:val="28"/>
        </w:rPr>
        <w:t xml:space="preserve">- сплошную или полосную расчистку площади от </w:t>
      </w:r>
      <w:proofErr w:type="spellStart"/>
      <w:r>
        <w:rPr>
          <w:iCs/>
          <w:sz w:val="28"/>
        </w:rPr>
        <w:t>валежной</w:t>
      </w:r>
      <w:proofErr w:type="spellEnd"/>
      <w:r>
        <w:rPr>
          <w:iCs/>
          <w:sz w:val="28"/>
        </w:rPr>
        <w:t xml:space="preserve"> древесины, нежелательной древесной растительности, мелких пней, стволов усохших деревьев;</w:t>
      </w:r>
    </w:p>
    <w:p w:rsidR="009456E1" w:rsidRDefault="009456E1" w:rsidP="005A29B3">
      <w:pPr>
        <w:ind w:firstLine="708"/>
        <w:jc w:val="both"/>
        <w:rPr>
          <w:iCs/>
          <w:sz w:val="28"/>
        </w:rPr>
      </w:pPr>
      <w:r>
        <w:rPr>
          <w:iCs/>
          <w:sz w:val="28"/>
        </w:rPr>
        <w:t>- корчевку пней или уменьшение их высоты до уровня, не препятствующего движению техники;</w:t>
      </w:r>
    </w:p>
    <w:p w:rsidR="009456E1" w:rsidRDefault="009456E1" w:rsidP="005A29B3">
      <w:pPr>
        <w:ind w:firstLine="708"/>
        <w:jc w:val="both"/>
        <w:rPr>
          <w:iCs/>
          <w:sz w:val="28"/>
        </w:rPr>
      </w:pPr>
      <w:r>
        <w:rPr>
          <w:iCs/>
          <w:sz w:val="28"/>
        </w:rPr>
        <w:t>- планировку поверхности лесного участка, проведение мелиоративных работ;</w:t>
      </w:r>
    </w:p>
    <w:p w:rsidR="009456E1" w:rsidRDefault="009456E1" w:rsidP="005A29B3">
      <w:pPr>
        <w:ind w:firstLine="708"/>
        <w:jc w:val="both"/>
        <w:rPr>
          <w:iCs/>
          <w:sz w:val="28"/>
        </w:rPr>
      </w:pPr>
      <w:r>
        <w:rPr>
          <w:iCs/>
          <w:sz w:val="28"/>
        </w:rPr>
        <w:t>- предварительную борьбу с вредными почвенными организмами.</w:t>
      </w:r>
    </w:p>
    <w:p w:rsidR="009456E1" w:rsidRDefault="009456E1" w:rsidP="005A29B3">
      <w:pPr>
        <w:ind w:firstLine="708"/>
        <w:jc w:val="both"/>
        <w:rPr>
          <w:iCs/>
          <w:sz w:val="28"/>
        </w:rPr>
      </w:pPr>
      <w:r>
        <w:rPr>
          <w:iCs/>
          <w:sz w:val="28"/>
        </w:rPr>
        <w:t xml:space="preserve"> При отводе лесного участка для проектирования работ по искусственному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440B01" w:rsidRDefault="009456E1" w:rsidP="005A29B3">
      <w:pPr>
        <w:ind w:firstLine="708"/>
        <w:jc w:val="both"/>
        <w:rPr>
          <w:iCs/>
          <w:sz w:val="28"/>
        </w:rPr>
      </w:pPr>
      <w:r>
        <w:rPr>
          <w:iCs/>
          <w:sz w:val="28"/>
        </w:rPr>
        <w:t xml:space="preserve">Способы обработки почвы выбираются при проектировании искусственного лесовосстановления в </w:t>
      </w:r>
      <w:r w:rsidR="00440B01">
        <w:rPr>
          <w:iCs/>
          <w:sz w:val="28"/>
        </w:rPr>
        <w:t>зависимости от природно-климатических условий, типов почвы и иных факторов.</w:t>
      </w:r>
    </w:p>
    <w:p w:rsidR="00540DCA" w:rsidRDefault="00440B01" w:rsidP="005A29B3">
      <w:pPr>
        <w:ind w:firstLine="708"/>
        <w:jc w:val="both"/>
        <w:rPr>
          <w:iCs/>
          <w:sz w:val="28"/>
        </w:rPr>
      </w:pPr>
      <w:r>
        <w:rPr>
          <w:iCs/>
          <w:sz w:val="28"/>
        </w:rPr>
        <w:t xml:space="preserve">Обработка почвы осуществляется на всем участке (сплошная обработка) или на его части </w:t>
      </w:r>
      <w:r w:rsidR="00540DCA">
        <w:rPr>
          <w:iCs/>
          <w:sz w:val="28"/>
        </w:rPr>
        <w:t>(частичная обработка) механическим, химическим или термическим способами. Основной является механическая обработка почвы с применением техники.</w:t>
      </w:r>
    </w:p>
    <w:p w:rsidR="00540DCA" w:rsidRDefault="00540DCA" w:rsidP="005A29B3">
      <w:pPr>
        <w:ind w:firstLine="708"/>
        <w:jc w:val="both"/>
        <w:rPr>
          <w:iCs/>
          <w:sz w:val="28"/>
        </w:rPr>
      </w:pPr>
      <w:r>
        <w:rPr>
          <w:iCs/>
          <w:sz w:val="28"/>
        </w:rPr>
        <w:t>При обработке почвы бороздами или полосами должны обеспечиваться их прямолинейность и параллельность.</w:t>
      </w:r>
    </w:p>
    <w:p w:rsidR="009456E1" w:rsidRDefault="00540DCA" w:rsidP="005A29B3">
      <w:pPr>
        <w:ind w:firstLine="708"/>
        <w:jc w:val="both"/>
        <w:rPr>
          <w:iCs/>
          <w:sz w:val="28"/>
        </w:rPr>
      </w:pPr>
      <w:r>
        <w:rPr>
          <w:iCs/>
          <w:sz w:val="28"/>
        </w:rPr>
        <w:t xml:space="preserve">Без </w:t>
      </w:r>
      <w:r w:rsidR="00A00FA8">
        <w:rPr>
          <w:iCs/>
          <w:sz w:val="28"/>
        </w:rPr>
        <w:t>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500 штук/га при отсутствии опасности возобновления быстрорастущих лесных насаждений малоценных лесных древесных пород.</w:t>
      </w:r>
    </w:p>
    <w:p w:rsidR="00A00FA8" w:rsidRDefault="00A00FA8" w:rsidP="005A29B3">
      <w:pPr>
        <w:ind w:firstLine="708"/>
        <w:jc w:val="both"/>
        <w:rPr>
          <w:iCs/>
          <w:sz w:val="28"/>
        </w:rPr>
      </w:pPr>
      <w:r>
        <w:rPr>
          <w:iCs/>
          <w:sz w:val="28"/>
        </w:rPr>
        <w:lastRenderedPageBreak/>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 смешанные культуры).</w:t>
      </w:r>
    </w:p>
    <w:p w:rsidR="00A00FA8" w:rsidRDefault="00A00FA8" w:rsidP="005A29B3">
      <w:pPr>
        <w:ind w:firstLine="708"/>
        <w:jc w:val="both"/>
        <w:rPr>
          <w:iCs/>
          <w:sz w:val="28"/>
        </w:rPr>
      </w:pPr>
      <w:r>
        <w:rPr>
          <w:iCs/>
          <w:sz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F95E0A" w:rsidRDefault="00F95E0A" w:rsidP="00F95E0A">
      <w:pPr>
        <w:jc w:val="both"/>
        <w:rPr>
          <w:iCs/>
          <w:sz w:val="28"/>
        </w:rPr>
      </w:pPr>
      <w:r>
        <w:rPr>
          <w:iCs/>
          <w:sz w:val="28"/>
        </w:rPr>
        <w:tab/>
        <w:t>При выборе сопутствующих лесных древесных и кустарниковых пород следует учитывать их влияние на главную лесную древесную породу.</w:t>
      </w:r>
    </w:p>
    <w:p w:rsidR="00F95E0A" w:rsidRDefault="004F22F4" w:rsidP="00F95E0A">
      <w:pPr>
        <w:jc w:val="both"/>
        <w:rPr>
          <w:iCs/>
          <w:sz w:val="28"/>
        </w:rPr>
      </w:pPr>
      <w:r>
        <w:rPr>
          <w:iCs/>
          <w:sz w:val="28"/>
        </w:rPr>
        <w:tab/>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w:t>
      </w:r>
    </w:p>
    <w:p w:rsidR="004F22F4" w:rsidRDefault="004F22F4" w:rsidP="00F95E0A">
      <w:pPr>
        <w:jc w:val="both"/>
        <w:rPr>
          <w:iCs/>
          <w:sz w:val="28"/>
        </w:rPr>
      </w:pPr>
      <w:r>
        <w:rPr>
          <w:iCs/>
          <w:sz w:val="28"/>
        </w:rPr>
        <w:tab/>
        <w:t>В очагах распространения вредных организмов первоначальная густота посадки (посева) и состав лесных культур определяется на основании специальных обследований.</w:t>
      </w:r>
    </w:p>
    <w:p w:rsidR="00A00FA8" w:rsidRDefault="00F95E0A" w:rsidP="005A29B3">
      <w:pPr>
        <w:ind w:firstLine="708"/>
        <w:jc w:val="both"/>
        <w:rPr>
          <w:sz w:val="28"/>
        </w:rPr>
      </w:pPr>
      <w:r w:rsidRPr="00E5241D">
        <w:rPr>
          <w:sz w:val="28"/>
        </w:rPr>
        <w:t xml:space="preserve">Комбинированное </w:t>
      </w:r>
      <w:r w:rsidR="004F22F4">
        <w:rPr>
          <w:sz w:val="28"/>
        </w:rPr>
        <w:t>лесо</w:t>
      </w:r>
      <w:r w:rsidRPr="00E5241D">
        <w:rPr>
          <w:sz w:val="28"/>
        </w:rPr>
        <w:t xml:space="preserve">восстановление осуществляется </w:t>
      </w:r>
      <w:r w:rsidR="004F22F4">
        <w:rPr>
          <w:sz w:val="28"/>
        </w:rPr>
        <w:t>путем посадки и посева на лес</w:t>
      </w:r>
      <w:r w:rsidR="007B2EB0">
        <w:rPr>
          <w:sz w:val="28"/>
        </w:rPr>
        <w:t>ных участках, где естественное лесовосстановление</w:t>
      </w:r>
      <w:r w:rsidR="004F22F4">
        <w:rPr>
          <w:sz w:val="28"/>
        </w:rPr>
        <w:t xml:space="preserve"> лесных насаждений ценных лесных древесных пород не обеспечивается.</w:t>
      </w:r>
    </w:p>
    <w:p w:rsidR="004F22F4" w:rsidRDefault="004F22F4" w:rsidP="005A29B3">
      <w:pPr>
        <w:ind w:firstLine="708"/>
        <w:jc w:val="both"/>
        <w:rPr>
          <w:iCs/>
          <w:sz w:val="28"/>
        </w:rPr>
      </w:pPr>
      <w:r>
        <w:rPr>
          <w:iCs/>
          <w:sz w:val="28"/>
        </w:rPr>
        <w:t xml:space="preserve">Площади лесных участков, на которых количество лесных растений главной лесной древесной породы, введенных за счет посева и посадки лесных культур, равно или больше количества подроста лесных насаждений, относятся к площадям, занятым лесными культурами, при меньшем количестве – занятым комбинированным </w:t>
      </w:r>
      <w:proofErr w:type="spellStart"/>
      <w:r w:rsidR="007B2EB0">
        <w:rPr>
          <w:iCs/>
          <w:sz w:val="28"/>
        </w:rPr>
        <w:t>лесовосстановлением</w:t>
      </w:r>
      <w:proofErr w:type="spellEnd"/>
      <w:r>
        <w:rPr>
          <w:iCs/>
          <w:sz w:val="28"/>
        </w:rPr>
        <w:t>.</w:t>
      </w:r>
    </w:p>
    <w:p w:rsidR="004F22F4" w:rsidRDefault="004F22F4" w:rsidP="005A29B3">
      <w:pPr>
        <w:ind w:firstLine="708"/>
        <w:jc w:val="both"/>
        <w:rPr>
          <w:iCs/>
          <w:sz w:val="28"/>
        </w:rPr>
      </w:pPr>
      <w:r>
        <w:rPr>
          <w:iCs/>
          <w:sz w:val="28"/>
        </w:rPr>
        <w:t xml:space="preserve">Площади лесных участков, на которых проведено искусственное и комбинированное </w:t>
      </w:r>
      <w:r w:rsidR="007B2EB0">
        <w:rPr>
          <w:iCs/>
          <w:sz w:val="28"/>
        </w:rPr>
        <w:t>лесовосстановление</w:t>
      </w:r>
      <w:r>
        <w:rPr>
          <w:iCs/>
          <w:sz w:val="28"/>
        </w:rPr>
        <w:t xml:space="preserve"> с закладкой лесных культур, относятся к землям, покрытым лесной растительностью, при достижении лесными растениями параметров главной лесной древесной породы, указанных в приложении 1 к Правилам </w:t>
      </w:r>
      <w:r w:rsidR="007B2EB0">
        <w:rPr>
          <w:iCs/>
          <w:sz w:val="28"/>
        </w:rPr>
        <w:t>л</w:t>
      </w:r>
      <w:r>
        <w:rPr>
          <w:iCs/>
          <w:sz w:val="28"/>
        </w:rPr>
        <w:t>есовосстановления (2007).</w:t>
      </w:r>
    </w:p>
    <w:p w:rsidR="00D161BE" w:rsidRDefault="00D161BE" w:rsidP="00D161BE">
      <w:pPr>
        <w:jc w:val="both"/>
        <w:rPr>
          <w:iCs/>
          <w:sz w:val="20"/>
          <w:szCs w:val="20"/>
        </w:rPr>
      </w:pPr>
    </w:p>
    <w:p w:rsidR="00A52B03" w:rsidRPr="00E17D7B" w:rsidRDefault="00A52B03" w:rsidP="00D161BE">
      <w:pPr>
        <w:jc w:val="both"/>
        <w:rPr>
          <w:iCs/>
          <w:sz w:val="20"/>
          <w:szCs w:val="20"/>
        </w:rPr>
      </w:pPr>
    </w:p>
    <w:p w:rsidR="00AF1D10" w:rsidRDefault="00DD4D17" w:rsidP="00DD4D17">
      <w:pPr>
        <w:jc w:val="center"/>
        <w:rPr>
          <w:b/>
          <w:i/>
          <w:sz w:val="28"/>
        </w:rPr>
      </w:pPr>
      <w:r w:rsidRPr="00E5241D">
        <w:rPr>
          <w:b/>
          <w:i/>
          <w:sz w:val="28"/>
        </w:rPr>
        <w:t>Нормативы и параметры ухода за лесами,</w:t>
      </w:r>
      <w:r w:rsidR="00AF1D10">
        <w:rPr>
          <w:b/>
          <w:i/>
          <w:sz w:val="28"/>
        </w:rPr>
        <w:t xml:space="preserve"> </w:t>
      </w:r>
      <w:r w:rsidRPr="00E5241D">
        <w:rPr>
          <w:b/>
          <w:i/>
          <w:sz w:val="28"/>
        </w:rPr>
        <w:t xml:space="preserve">не связанного </w:t>
      </w:r>
    </w:p>
    <w:p w:rsidR="00DD4D17" w:rsidRPr="00E5241D" w:rsidRDefault="00DD4D17" w:rsidP="00DD4D17">
      <w:pPr>
        <w:jc w:val="center"/>
        <w:rPr>
          <w:b/>
          <w:i/>
          <w:sz w:val="28"/>
        </w:rPr>
      </w:pPr>
      <w:r w:rsidRPr="00E5241D">
        <w:rPr>
          <w:b/>
          <w:i/>
          <w:sz w:val="28"/>
        </w:rPr>
        <w:t>с заготовкой древесины</w:t>
      </w:r>
    </w:p>
    <w:p w:rsidR="00DD4D17" w:rsidRPr="00E17D7B" w:rsidRDefault="00DD4D17" w:rsidP="00DD4D17">
      <w:pPr>
        <w:jc w:val="both"/>
        <w:rPr>
          <w:sz w:val="20"/>
          <w:szCs w:val="20"/>
        </w:rPr>
      </w:pPr>
    </w:p>
    <w:p w:rsidR="00DD4D17" w:rsidRPr="00E5241D" w:rsidRDefault="00DD4D17" w:rsidP="00DD4D17">
      <w:pPr>
        <w:jc w:val="both"/>
        <w:rPr>
          <w:sz w:val="28"/>
        </w:rPr>
      </w:pPr>
      <w:r w:rsidRPr="00E5241D">
        <w:rPr>
          <w:sz w:val="28"/>
        </w:rPr>
        <w:tab/>
        <w:t>К уходу за лесами, не связанн</w:t>
      </w:r>
      <w:r w:rsidR="00A649AB">
        <w:rPr>
          <w:sz w:val="28"/>
        </w:rPr>
        <w:t>ого</w:t>
      </w:r>
      <w:r w:rsidRPr="00E5241D">
        <w:rPr>
          <w:sz w:val="28"/>
        </w:rPr>
        <w:t xml:space="preserve"> с заготовкой древесины, относятся осветления и прочистки.</w:t>
      </w:r>
    </w:p>
    <w:p w:rsidR="00DD4D17" w:rsidRPr="00E5241D" w:rsidRDefault="00DD4D17" w:rsidP="00DD4D17">
      <w:pPr>
        <w:jc w:val="both"/>
        <w:rPr>
          <w:sz w:val="28"/>
        </w:rPr>
      </w:pPr>
      <w:r w:rsidRPr="00E5241D">
        <w:rPr>
          <w:sz w:val="28"/>
        </w:rPr>
        <w:tab/>
      </w:r>
      <w:r w:rsidRPr="00DD4D17">
        <w:rPr>
          <w:sz w:val="28"/>
        </w:rPr>
        <w:t xml:space="preserve">Осветления </w:t>
      </w:r>
      <w:r w:rsidRPr="00E5241D">
        <w:rPr>
          <w:sz w:val="28"/>
        </w:rPr>
        <w:t>направлены</w:t>
      </w:r>
      <w:r w:rsidR="008B2076">
        <w:rPr>
          <w:sz w:val="28"/>
        </w:rPr>
        <w:t xml:space="preserve"> </w:t>
      </w:r>
      <w:r w:rsidRPr="00E5241D">
        <w:rPr>
          <w:sz w:val="28"/>
        </w:rPr>
        <w:t xml:space="preserve">на улучшение породного и качественного состава молодняков и условий  роста деревьев </w:t>
      </w:r>
      <w:r w:rsidR="00627C97" w:rsidRPr="00E5241D">
        <w:rPr>
          <w:sz w:val="28"/>
        </w:rPr>
        <w:t>главн</w:t>
      </w:r>
      <w:r w:rsidR="00627C97">
        <w:rPr>
          <w:sz w:val="28"/>
        </w:rPr>
        <w:t>ой</w:t>
      </w:r>
      <w:r w:rsidRPr="00E5241D">
        <w:rPr>
          <w:sz w:val="28"/>
        </w:rPr>
        <w:t xml:space="preserve"> древесной породы.</w:t>
      </w:r>
    </w:p>
    <w:p w:rsidR="00DD4D17" w:rsidRPr="00E5241D" w:rsidRDefault="00DD4D17" w:rsidP="00DD4D17">
      <w:pPr>
        <w:jc w:val="both"/>
        <w:rPr>
          <w:sz w:val="28"/>
        </w:rPr>
      </w:pPr>
      <w:r w:rsidRPr="00E5241D">
        <w:rPr>
          <w:sz w:val="28"/>
        </w:rPr>
        <w:tab/>
      </w:r>
      <w:r w:rsidRPr="00DD4D17">
        <w:rPr>
          <w:sz w:val="28"/>
        </w:rPr>
        <w:t xml:space="preserve">Прочистки </w:t>
      </w:r>
      <w:r w:rsidRPr="00E5241D">
        <w:rPr>
          <w:sz w:val="28"/>
        </w:rPr>
        <w:t xml:space="preserve">направлены на регулирование густоты лесных насаждений и улучшение роста деревьев </w:t>
      </w:r>
      <w:r w:rsidR="00627C97" w:rsidRPr="00E5241D">
        <w:rPr>
          <w:sz w:val="28"/>
        </w:rPr>
        <w:t>главн</w:t>
      </w:r>
      <w:r w:rsidR="00627C97">
        <w:rPr>
          <w:sz w:val="28"/>
        </w:rPr>
        <w:t>ой</w:t>
      </w:r>
      <w:r w:rsidRPr="00E5241D">
        <w:rPr>
          <w:sz w:val="28"/>
        </w:rPr>
        <w:t xml:space="preserve"> породы, а также продолжение формирования породного и качественного состава лесных насаждений.</w:t>
      </w:r>
    </w:p>
    <w:p w:rsidR="00DD4D17" w:rsidRPr="00E5241D" w:rsidRDefault="00DD4D17" w:rsidP="00DD4D17">
      <w:pPr>
        <w:jc w:val="both"/>
        <w:rPr>
          <w:sz w:val="28"/>
        </w:rPr>
      </w:pPr>
      <w:r w:rsidRPr="00E5241D">
        <w:rPr>
          <w:sz w:val="28"/>
        </w:rPr>
        <w:tab/>
        <w:t>Согласно «Правил</w:t>
      </w:r>
      <w:r w:rsidR="00A649AB">
        <w:rPr>
          <w:sz w:val="28"/>
        </w:rPr>
        <w:t>ам</w:t>
      </w:r>
      <w:r w:rsidRPr="00E5241D">
        <w:rPr>
          <w:sz w:val="28"/>
        </w:rPr>
        <w:t xml:space="preserve"> ухода за лесами», утвержденны</w:t>
      </w:r>
      <w:r w:rsidR="00120E48">
        <w:rPr>
          <w:sz w:val="28"/>
        </w:rPr>
        <w:t>м</w:t>
      </w:r>
      <w:r w:rsidRPr="00E5241D">
        <w:rPr>
          <w:sz w:val="28"/>
        </w:rPr>
        <w:t xml:space="preserve"> приказом МПР </w:t>
      </w:r>
      <w:r w:rsidR="00120E48">
        <w:rPr>
          <w:sz w:val="28"/>
        </w:rPr>
        <w:t xml:space="preserve">Российской Федерации </w:t>
      </w:r>
      <w:r w:rsidRPr="00E5241D">
        <w:rPr>
          <w:sz w:val="28"/>
        </w:rPr>
        <w:t>от 16 июля 2007 г</w:t>
      </w:r>
      <w:r w:rsidR="00120E48">
        <w:rPr>
          <w:sz w:val="28"/>
        </w:rPr>
        <w:t>ода</w:t>
      </w:r>
      <w:r w:rsidRPr="00E5241D">
        <w:rPr>
          <w:sz w:val="28"/>
        </w:rPr>
        <w:t xml:space="preserve"> №185:</w:t>
      </w:r>
    </w:p>
    <w:p w:rsidR="00DD4D17" w:rsidRPr="00E5241D" w:rsidRDefault="00DD4D17" w:rsidP="00DD4D17">
      <w:pPr>
        <w:jc w:val="both"/>
        <w:rPr>
          <w:sz w:val="28"/>
        </w:rPr>
      </w:pPr>
      <w:r w:rsidRPr="00E5241D">
        <w:rPr>
          <w:sz w:val="28"/>
        </w:rPr>
        <w:lastRenderedPageBreak/>
        <w:tab/>
        <w:t>Чистые хвойные молодняки назначаются в рубки ухода  с целью исключения снеголома,  снеговала, других негативных процессов и повышения устойчиво</w:t>
      </w:r>
      <w:r w:rsidR="00120E48">
        <w:rPr>
          <w:sz w:val="28"/>
        </w:rPr>
        <w:t>сти.</w:t>
      </w:r>
    </w:p>
    <w:p w:rsidR="00DD4D17" w:rsidRPr="00E5241D" w:rsidRDefault="00DD4D17" w:rsidP="00DD4D17">
      <w:pPr>
        <w:jc w:val="both"/>
        <w:rPr>
          <w:sz w:val="28"/>
        </w:rPr>
      </w:pPr>
      <w:r w:rsidRPr="00E5241D">
        <w:rPr>
          <w:sz w:val="28"/>
        </w:rPr>
        <w:tab/>
      </w:r>
      <w:r w:rsidRPr="00DD4D17">
        <w:rPr>
          <w:sz w:val="28"/>
        </w:rPr>
        <w:t>В смешанных одноярусных и сложных лесных</w:t>
      </w:r>
      <w:r w:rsidRPr="00E5241D">
        <w:rPr>
          <w:sz w:val="28"/>
        </w:rPr>
        <w:t xml:space="preserve"> насаждениях рубки ухода за лесом назначаются при неудовлетворительном составе древостоев и ухудшении роста лучших деревьев деревьями второстепенных пород.</w:t>
      </w:r>
    </w:p>
    <w:p w:rsidR="00DD4D17" w:rsidRPr="00E5241D" w:rsidRDefault="00DD4D17" w:rsidP="00DD4D17">
      <w:pPr>
        <w:jc w:val="both"/>
        <w:rPr>
          <w:sz w:val="28"/>
        </w:rPr>
      </w:pPr>
      <w:r w:rsidRPr="00E5241D">
        <w:rPr>
          <w:sz w:val="28"/>
        </w:rPr>
        <w:tab/>
      </w:r>
      <w:r w:rsidRPr="00DD4D17">
        <w:rPr>
          <w:sz w:val="28"/>
        </w:rPr>
        <w:t>В смешанных молодняках</w:t>
      </w:r>
      <w:r w:rsidRPr="00E5241D">
        <w:rPr>
          <w:sz w:val="28"/>
        </w:rPr>
        <w:t xml:space="preserve"> для освобождения главных древесных пород от отрицательного влияния второстепенных</w:t>
      </w:r>
      <w:r w:rsidR="00A35BEE">
        <w:rPr>
          <w:sz w:val="28"/>
        </w:rPr>
        <w:t xml:space="preserve"> </w:t>
      </w:r>
      <w:r w:rsidRPr="00E5241D">
        <w:rPr>
          <w:sz w:val="28"/>
        </w:rPr>
        <w:t>рубки ухода за лесами назначаются независимо от сомкнутости полога лесных насаждений.</w:t>
      </w:r>
    </w:p>
    <w:p w:rsidR="00DD4D17" w:rsidRDefault="00DD4D17" w:rsidP="00DD4D17">
      <w:pPr>
        <w:jc w:val="both"/>
        <w:rPr>
          <w:sz w:val="28"/>
        </w:rPr>
      </w:pPr>
      <w:r w:rsidRPr="00E5241D">
        <w:rPr>
          <w:sz w:val="28"/>
        </w:rPr>
        <w:tab/>
      </w:r>
      <w:r w:rsidRPr="00DD4D17">
        <w:rPr>
          <w:sz w:val="28"/>
        </w:rPr>
        <w:t>В чистых молодняках</w:t>
      </w:r>
      <w:r w:rsidRPr="00E5241D">
        <w:rPr>
          <w:sz w:val="28"/>
        </w:rPr>
        <w:t xml:space="preserve"> рубки ухода проводятся при высокой сомкнутости крон (0,8 и выше).</w:t>
      </w:r>
    </w:p>
    <w:p w:rsidR="00B552AD" w:rsidRDefault="00B552AD" w:rsidP="00DD4D17">
      <w:pPr>
        <w:jc w:val="both"/>
        <w:rPr>
          <w:sz w:val="28"/>
        </w:rPr>
      </w:pPr>
      <w:r>
        <w:rPr>
          <w:sz w:val="28"/>
        </w:rPr>
        <w:tab/>
        <w:t>Проведение рубок ухода заканчивается в хвойных за 20 лет до установленного возраста рубки спелых насаждений, а в мягколиственных и твердолиственных порослевых насаждениях – за 10 лет.</w:t>
      </w:r>
    </w:p>
    <w:p w:rsidR="00DD4D17" w:rsidRPr="00E5241D" w:rsidRDefault="00DD4D17" w:rsidP="00DD4D17">
      <w:pPr>
        <w:jc w:val="both"/>
        <w:rPr>
          <w:sz w:val="28"/>
        </w:rPr>
      </w:pPr>
      <w:r w:rsidRPr="00E5241D">
        <w:rPr>
          <w:sz w:val="28"/>
        </w:rPr>
        <w:tab/>
      </w:r>
      <w:r w:rsidRPr="00DD4D17">
        <w:rPr>
          <w:sz w:val="28"/>
        </w:rPr>
        <w:t>В  чистых  молодняках</w:t>
      </w:r>
      <w:r w:rsidRPr="00E5241D">
        <w:rPr>
          <w:sz w:val="28"/>
        </w:rPr>
        <w:t xml:space="preserve">  сомкнутость  после рубки не должна быть ниже 0,7. В  смешанных, где  главная  древесная  порода  заглушается  или </w:t>
      </w:r>
      <w:proofErr w:type="spellStart"/>
      <w:r w:rsidRPr="00E5241D">
        <w:rPr>
          <w:sz w:val="28"/>
        </w:rPr>
        <w:t>охлестывается</w:t>
      </w:r>
      <w:proofErr w:type="spellEnd"/>
      <w:r w:rsidRPr="00E5241D">
        <w:rPr>
          <w:sz w:val="28"/>
        </w:rPr>
        <w:t xml:space="preserve"> второстепенной, а также </w:t>
      </w:r>
      <w:r w:rsidR="00B552AD">
        <w:rPr>
          <w:sz w:val="28"/>
        </w:rPr>
        <w:t xml:space="preserve">в </w:t>
      </w:r>
      <w:r w:rsidRPr="00E5241D">
        <w:rPr>
          <w:sz w:val="28"/>
        </w:rPr>
        <w:t>молодняках, неоднородных по происхождению, допускается снижение сомкнутости верхнего полога 0,5</w:t>
      </w:r>
      <w:r w:rsidR="00B552AD">
        <w:rPr>
          <w:sz w:val="28"/>
        </w:rPr>
        <w:t xml:space="preserve"> – </w:t>
      </w:r>
      <w:r w:rsidRPr="00E5241D">
        <w:rPr>
          <w:sz w:val="28"/>
        </w:rPr>
        <w:t>0,4 и ниже.</w:t>
      </w:r>
    </w:p>
    <w:p w:rsidR="00DD4D17" w:rsidRPr="00E5241D" w:rsidRDefault="00DD4D17" w:rsidP="00DD4D17">
      <w:pPr>
        <w:jc w:val="both"/>
        <w:rPr>
          <w:sz w:val="28"/>
        </w:rPr>
      </w:pPr>
      <w:r w:rsidRPr="00E5241D">
        <w:rPr>
          <w:sz w:val="28"/>
        </w:rPr>
        <w:tab/>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DD4D17" w:rsidRPr="00E5241D" w:rsidRDefault="00DD4D17" w:rsidP="00DD4D17">
      <w:pPr>
        <w:jc w:val="both"/>
        <w:rPr>
          <w:sz w:val="28"/>
        </w:rPr>
      </w:pPr>
      <w:r w:rsidRPr="00E5241D">
        <w:rPr>
          <w:sz w:val="28"/>
        </w:rPr>
        <w:tab/>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r w:rsidR="003A28D9">
        <w:rPr>
          <w:sz w:val="28"/>
        </w:rPr>
        <w:t>.</w:t>
      </w:r>
    </w:p>
    <w:p w:rsidR="00DD4D17" w:rsidRDefault="00DD4D17" w:rsidP="00DD4D17">
      <w:pPr>
        <w:jc w:val="both"/>
        <w:rPr>
          <w:sz w:val="28"/>
        </w:rPr>
      </w:pPr>
      <w:r w:rsidRPr="00E5241D">
        <w:rPr>
          <w:sz w:val="28"/>
        </w:rPr>
        <w:tab/>
        <w:t>Рубк</w:t>
      </w:r>
      <w:r w:rsidR="00A649AB">
        <w:rPr>
          <w:sz w:val="28"/>
        </w:rPr>
        <w:t>и</w:t>
      </w:r>
      <w:r w:rsidRPr="00E5241D">
        <w:rPr>
          <w:sz w:val="28"/>
        </w:rPr>
        <w:t xml:space="preserve"> ухода в молодняках относятся к первой группе очередности.</w:t>
      </w:r>
    </w:p>
    <w:p w:rsidR="00F6491D" w:rsidRDefault="00F6491D" w:rsidP="00DD4D17">
      <w:pPr>
        <w:jc w:val="both"/>
        <w:rPr>
          <w:sz w:val="28"/>
        </w:rPr>
      </w:pPr>
      <w:r>
        <w:rPr>
          <w:sz w:val="28"/>
        </w:rPr>
        <w:tab/>
        <w:t xml:space="preserve">В </w:t>
      </w:r>
      <w:r w:rsidR="00A52B03">
        <w:rPr>
          <w:sz w:val="28"/>
        </w:rPr>
        <w:t xml:space="preserve">городских </w:t>
      </w:r>
      <w:r>
        <w:rPr>
          <w:sz w:val="28"/>
        </w:rPr>
        <w:t xml:space="preserve">лесах </w:t>
      </w:r>
      <w:r w:rsidR="00A52B03">
        <w:rPr>
          <w:sz w:val="28"/>
        </w:rPr>
        <w:t>г.Фокино</w:t>
      </w:r>
      <w:r>
        <w:rPr>
          <w:sz w:val="28"/>
        </w:rPr>
        <w:t xml:space="preserve"> площадь молодняков, нуждающихся в рубках ухода, не связанных с заготовкой древесины, по данным материалов лесоустройства 201</w:t>
      </w:r>
      <w:r w:rsidR="00A52B03">
        <w:rPr>
          <w:sz w:val="28"/>
        </w:rPr>
        <w:t>4</w:t>
      </w:r>
      <w:r>
        <w:rPr>
          <w:sz w:val="28"/>
        </w:rPr>
        <w:t xml:space="preserve"> года отсутствует, поэтому осветления и прочистки не проектируются.</w:t>
      </w:r>
    </w:p>
    <w:p w:rsidR="00F6491D" w:rsidRDefault="00F6491D" w:rsidP="00DD4D17">
      <w:pPr>
        <w:jc w:val="both"/>
        <w:rPr>
          <w:sz w:val="28"/>
        </w:rPr>
      </w:pPr>
    </w:p>
    <w:p w:rsidR="00A52B03" w:rsidRDefault="00A52B03" w:rsidP="00DD4D17">
      <w:pPr>
        <w:jc w:val="both"/>
        <w:rPr>
          <w:sz w:val="28"/>
        </w:rPr>
      </w:pPr>
    </w:p>
    <w:p w:rsidR="00F6491D" w:rsidRPr="00B445E6" w:rsidRDefault="00F6491D" w:rsidP="00AF1D10">
      <w:pPr>
        <w:pStyle w:val="3"/>
        <w:ind w:left="1418" w:right="1132" w:hanging="709"/>
      </w:pPr>
      <w:bookmarkStart w:id="23" w:name="_Toc416956577"/>
      <w:r w:rsidRPr="00B445E6">
        <w:t>2.1</w:t>
      </w:r>
      <w:r w:rsidR="00A83F19">
        <w:t>8</w:t>
      </w:r>
      <w:r w:rsidRPr="00B445E6">
        <w:t>. Нормативы и требования по использованию лесов</w:t>
      </w:r>
      <w:r>
        <w:t xml:space="preserve"> </w:t>
      </w:r>
      <w:r w:rsidRPr="00B445E6">
        <w:t>в соответствии с лесорастительными зонами</w:t>
      </w:r>
      <w:r w:rsidR="00AF1D10">
        <w:t xml:space="preserve"> </w:t>
      </w:r>
      <w:r w:rsidRPr="00B445E6">
        <w:t>и лесными районами</w:t>
      </w:r>
      <w:bookmarkEnd w:id="23"/>
    </w:p>
    <w:p w:rsidR="00F6491D" w:rsidRDefault="00F6491D" w:rsidP="00F6491D">
      <w:pPr>
        <w:jc w:val="both"/>
        <w:rPr>
          <w:sz w:val="28"/>
        </w:rPr>
      </w:pPr>
    </w:p>
    <w:p w:rsidR="00F6491D" w:rsidRDefault="00F6491D" w:rsidP="00F6491D">
      <w:pPr>
        <w:jc w:val="both"/>
        <w:rPr>
          <w:sz w:val="28"/>
        </w:rPr>
      </w:pPr>
      <w:r w:rsidRPr="00B445E6">
        <w:rPr>
          <w:sz w:val="28"/>
        </w:rPr>
        <w:tab/>
        <w:t xml:space="preserve">Все приведенные в разделах нормативы использования лесов соответствуют </w:t>
      </w:r>
      <w:r>
        <w:rPr>
          <w:sz w:val="28"/>
        </w:rPr>
        <w:t xml:space="preserve">лесорастительной </w:t>
      </w:r>
      <w:r w:rsidRPr="00B445E6">
        <w:rPr>
          <w:sz w:val="28"/>
        </w:rPr>
        <w:t>зоне хвойно-широколиственных лесов</w:t>
      </w:r>
      <w:r>
        <w:rPr>
          <w:sz w:val="28"/>
        </w:rPr>
        <w:t xml:space="preserve">, </w:t>
      </w:r>
      <w:r>
        <w:rPr>
          <w:sz w:val="28"/>
        </w:rPr>
        <w:lastRenderedPageBreak/>
        <w:t xml:space="preserve">лесному району </w:t>
      </w:r>
      <w:r w:rsidRPr="00B445E6">
        <w:rPr>
          <w:sz w:val="28"/>
        </w:rPr>
        <w:t>хвойно-широколиственн</w:t>
      </w:r>
      <w:r>
        <w:rPr>
          <w:sz w:val="28"/>
        </w:rPr>
        <w:t>ых (смешанных) лесов</w:t>
      </w:r>
      <w:r w:rsidRPr="00B445E6">
        <w:rPr>
          <w:sz w:val="28"/>
        </w:rPr>
        <w:t xml:space="preserve"> </w:t>
      </w:r>
      <w:r>
        <w:rPr>
          <w:sz w:val="28"/>
        </w:rPr>
        <w:t>е</w:t>
      </w:r>
      <w:r w:rsidRPr="00B445E6">
        <w:rPr>
          <w:sz w:val="28"/>
        </w:rPr>
        <w:t xml:space="preserve">вропейской части </w:t>
      </w:r>
      <w:r>
        <w:rPr>
          <w:sz w:val="28"/>
        </w:rPr>
        <w:t>Российской Федерации</w:t>
      </w:r>
      <w:r w:rsidRPr="00B445E6">
        <w:rPr>
          <w:sz w:val="28"/>
        </w:rPr>
        <w:t>.</w:t>
      </w:r>
    </w:p>
    <w:p w:rsidR="005A29B3" w:rsidRDefault="005A29B3" w:rsidP="007A0F06"/>
    <w:p w:rsidR="00A83F19" w:rsidRDefault="00A83F19" w:rsidP="007A0F06">
      <w:pPr>
        <w:rPr>
          <w:i/>
        </w:rPr>
      </w:pPr>
    </w:p>
    <w:p w:rsidR="00245152" w:rsidRPr="00F6491D" w:rsidRDefault="00245152" w:rsidP="00245152">
      <w:pPr>
        <w:pStyle w:val="2"/>
        <w:rPr>
          <w:i w:val="0"/>
          <w:color w:val="000000"/>
          <w:szCs w:val="28"/>
        </w:rPr>
      </w:pPr>
      <w:bookmarkStart w:id="24" w:name="_Toc416956578"/>
      <w:r w:rsidRPr="00F6491D">
        <w:rPr>
          <w:color w:val="000000"/>
          <w:szCs w:val="28"/>
        </w:rPr>
        <w:t>Г</w:t>
      </w:r>
      <w:r w:rsidR="00AF1D10">
        <w:rPr>
          <w:color w:val="000000"/>
          <w:szCs w:val="28"/>
        </w:rPr>
        <w:t xml:space="preserve"> </w:t>
      </w:r>
      <w:r w:rsidRPr="00F6491D">
        <w:rPr>
          <w:color w:val="000000"/>
          <w:szCs w:val="28"/>
        </w:rPr>
        <w:t>л</w:t>
      </w:r>
      <w:r w:rsidR="00AF1D10">
        <w:rPr>
          <w:color w:val="000000"/>
          <w:szCs w:val="28"/>
        </w:rPr>
        <w:t xml:space="preserve"> </w:t>
      </w:r>
      <w:r w:rsidRPr="00F6491D">
        <w:rPr>
          <w:color w:val="000000"/>
          <w:szCs w:val="28"/>
        </w:rPr>
        <w:t>а</w:t>
      </w:r>
      <w:r w:rsidR="00AF1D10">
        <w:rPr>
          <w:color w:val="000000"/>
          <w:szCs w:val="28"/>
        </w:rPr>
        <w:t xml:space="preserve"> </w:t>
      </w:r>
      <w:r w:rsidRPr="00F6491D">
        <w:rPr>
          <w:color w:val="000000"/>
          <w:szCs w:val="28"/>
        </w:rPr>
        <w:t>в</w:t>
      </w:r>
      <w:r w:rsidR="00AF1D10">
        <w:rPr>
          <w:color w:val="000000"/>
          <w:szCs w:val="28"/>
        </w:rPr>
        <w:t xml:space="preserve"> </w:t>
      </w:r>
      <w:r w:rsidRPr="00F6491D">
        <w:rPr>
          <w:color w:val="000000"/>
          <w:szCs w:val="28"/>
        </w:rPr>
        <w:t>а 3</w:t>
      </w:r>
      <w:bookmarkEnd w:id="24"/>
    </w:p>
    <w:p w:rsidR="00245152" w:rsidRPr="00245152" w:rsidRDefault="00245152" w:rsidP="00245152">
      <w:pPr>
        <w:rPr>
          <w:sz w:val="28"/>
        </w:rPr>
      </w:pPr>
    </w:p>
    <w:p w:rsidR="00245152" w:rsidRPr="00245152" w:rsidRDefault="00245152" w:rsidP="00245152">
      <w:pPr>
        <w:jc w:val="both"/>
        <w:rPr>
          <w:sz w:val="28"/>
        </w:rPr>
      </w:pPr>
    </w:p>
    <w:p w:rsidR="00245152" w:rsidRPr="00245152" w:rsidRDefault="00245152" w:rsidP="00AF1D10">
      <w:pPr>
        <w:pStyle w:val="3"/>
      </w:pPr>
      <w:bookmarkStart w:id="25" w:name="_Toc416956579"/>
      <w:r w:rsidRPr="00245152">
        <w:t>3.1.  Ограничения  по видам целевого назначения лесов</w:t>
      </w:r>
      <w:bookmarkEnd w:id="25"/>
    </w:p>
    <w:p w:rsidR="00245152" w:rsidRPr="00245152" w:rsidRDefault="00245152" w:rsidP="00245152">
      <w:pPr>
        <w:jc w:val="both"/>
        <w:rPr>
          <w:sz w:val="28"/>
        </w:rPr>
      </w:pPr>
    </w:p>
    <w:p w:rsidR="00245152" w:rsidRPr="00245152" w:rsidRDefault="00245152" w:rsidP="00245152">
      <w:pPr>
        <w:ind w:firstLine="741"/>
        <w:jc w:val="both"/>
        <w:rPr>
          <w:sz w:val="28"/>
        </w:rPr>
      </w:pPr>
      <w:r w:rsidRPr="00245152">
        <w:rPr>
          <w:sz w:val="28"/>
        </w:rPr>
        <w:t>Лесной кодекс Российской Федерации рассматривает ограничение использования лесов как набор условий или запретов на осуществление определенной деятельности или действий в виде установления обязанностей, определяемых настоящим регламентом и определенного отношения к действиям других организаций или физических лиц. В нем нет полного перечня ограничений и запретов на использование лесов, они в подавляющем большинстве случаев содержатся в иных федеральных законах или нормативных правовых актах.</w:t>
      </w:r>
    </w:p>
    <w:p w:rsidR="00245152" w:rsidRPr="00245152" w:rsidRDefault="00245152" w:rsidP="00245152">
      <w:pPr>
        <w:ind w:firstLine="741"/>
        <w:jc w:val="both"/>
        <w:rPr>
          <w:sz w:val="28"/>
        </w:rPr>
      </w:pPr>
      <w:r w:rsidRPr="00245152">
        <w:rPr>
          <w:sz w:val="28"/>
        </w:rPr>
        <w:t>Ограничения использов</w:t>
      </w:r>
      <w:r>
        <w:rPr>
          <w:sz w:val="28"/>
        </w:rPr>
        <w:t>ания лесов регламентируются ст.</w:t>
      </w:r>
      <w:r w:rsidRPr="00245152">
        <w:rPr>
          <w:sz w:val="28"/>
        </w:rPr>
        <w:t>27</w:t>
      </w:r>
      <w:r>
        <w:rPr>
          <w:sz w:val="28"/>
        </w:rPr>
        <w:t>, 105</w:t>
      </w:r>
      <w:r w:rsidRPr="00245152">
        <w:rPr>
          <w:sz w:val="28"/>
        </w:rPr>
        <w:t xml:space="preserve"> Лесного кодекса Российской Федерации.</w:t>
      </w:r>
    </w:p>
    <w:p w:rsidR="00245152" w:rsidRPr="00245152" w:rsidRDefault="00D5378A" w:rsidP="00245152">
      <w:pPr>
        <w:ind w:firstLine="741"/>
        <w:jc w:val="both"/>
        <w:rPr>
          <w:sz w:val="28"/>
        </w:rPr>
      </w:pPr>
      <w:r>
        <w:rPr>
          <w:sz w:val="28"/>
        </w:rPr>
        <w:t>Г</w:t>
      </w:r>
      <w:r w:rsidR="00A52B03">
        <w:rPr>
          <w:sz w:val="28"/>
        </w:rPr>
        <w:t>ородски</w:t>
      </w:r>
      <w:r>
        <w:rPr>
          <w:sz w:val="28"/>
        </w:rPr>
        <w:t>е</w:t>
      </w:r>
      <w:r w:rsidR="00A52B03">
        <w:rPr>
          <w:sz w:val="28"/>
        </w:rPr>
        <w:t xml:space="preserve"> леса</w:t>
      </w:r>
      <w:r>
        <w:rPr>
          <w:sz w:val="28"/>
        </w:rPr>
        <w:t xml:space="preserve"> </w:t>
      </w:r>
      <w:r w:rsidR="00A52B03">
        <w:rPr>
          <w:sz w:val="28"/>
        </w:rPr>
        <w:t xml:space="preserve"> г.Фокино</w:t>
      </w:r>
      <w:r w:rsidR="00245152">
        <w:rPr>
          <w:sz w:val="28"/>
        </w:rPr>
        <w:t xml:space="preserve"> </w:t>
      </w:r>
      <w:r w:rsidR="00245152" w:rsidRPr="00245152">
        <w:rPr>
          <w:sz w:val="28"/>
        </w:rPr>
        <w:t>по своему целевому назначению относятся к защитным лесам.</w:t>
      </w:r>
    </w:p>
    <w:p w:rsidR="00245152" w:rsidRPr="00245152" w:rsidRDefault="00245152" w:rsidP="00245152">
      <w:pPr>
        <w:ind w:firstLine="741"/>
        <w:jc w:val="both"/>
        <w:rPr>
          <w:sz w:val="28"/>
        </w:rPr>
      </w:pPr>
      <w:r w:rsidRPr="00245152">
        <w:rPr>
          <w:sz w:val="28"/>
        </w:rPr>
        <w:t>В соответствии с ч.4 ст.12 Лесного кодекса Российской Федерации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выполненными ими полезными функциями.</w:t>
      </w:r>
    </w:p>
    <w:p w:rsidR="00245152" w:rsidRPr="00245152" w:rsidRDefault="00245152" w:rsidP="00245152">
      <w:pPr>
        <w:ind w:firstLine="741"/>
        <w:jc w:val="both"/>
        <w:rPr>
          <w:sz w:val="28"/>
        </w:rPr>
      </w:pPr>
      <w:r w:rsidRPr="00245152">
        <w:rPr>
          <w:sz w:val="28"/>
        </w:rPr>
        <w:t>Использование лесов, выполняющих функции защиты природных и иных объектов, осуществляется в соответствии с требованиями действующего законодательства Российской Федерации, нормативными правовыми актами, регламентирующими осуществление видов использования лесов, предусмотренных Лесным кодексом Российской Федерации.</w:t>
      </w:r>
    </w:p>
    <w:p w:rsidR="00245152" w:rsidRDefault="00245152" w:rsidP="00245152">
      <w:pPr>
        <w:ind w:firstLine="741"/>
        <w:jc w:val="both"/>
        <w:rPr>
          <w:sz w:val="28"/>
        </w:rPr>
      </w:pPr>
      <w:r w:rsidRPr="00245152">
        <w:rPr>
          <w:sz w:val="28"/>
        </w:rPr>
        <w:t xml:space="preserve">Ограничения использования защитных лесов определены с учетом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w:t>
      </w:r>
      <w:r>
        <w:rPr>
          <w:sz w:val="28"/>
        </w:rPr>
        <w:t>Рослесхоза от 14.12.2010 года №485.</w:t>
      </w:r>
    </w:p>
    <w:p w:rsidR="00245152" w:rsidRDefault="00245152" w:rsidP="00245152">
      <w:pPr>
        <w:ind w:firstLine="741"/>
        <w:jc w:val="both"/>
        <w:rPr>
          <w:sz w:val="28"/>
        </w:rPr>
      </w:pPr>
      <w:r>
        <w:rPr>
          <w:sz w:val="28"/>
        </w:rPr>
        <w:t>Причиненный вред лесам возмещают добровольно и в судебном порядке. Таксы и методики исчисления размера вреда утверждены постановлением Правительства Российской Федерации от 08.05.2007 года №273.</w:t>
      </w:r>
    </w:p>
    <w:p w:rsidR="00245152" w:rsidRPr="00245152" w:rsidRDefault="00245152" w:rsidP="00245152">
      <w:pPr>
        <w:pStyle w:val="21"/>
        <w:spacing w:after="0" w:line="240" w:lineRule="auto"/>
        <w:ind w:left="0"/>
        <w:jc w:val="right"/>
        <w:rPr>
          <w:bCs/>
          <w:i/>
          <w:sz w:val="28"/>
        </w:rPr>
      </w:pPr>
      <w:r w:rsidRPr="00245152">
        <w:rPr>
          <w:bCs/>
          <w:i/>
          <w:sz w:val="28"/>
        </w:rPr>
        <w:lastRenderedPageBreak/>
        <w:t xml:space="preserve">Таблица </w:t>
      </w:r>
      <w:r>
        <w:rPr>
          <w:bCs/>
          <w:i/>
          <w:sz w:val="28"/>
        </w:rPr>
        <w:t>2</w:t>
      </w:r>
      <w:r w:rsidR="00B7296F">
        <w:rPr>
          <w:bCs/>
          <w:i/>
          <w:sz w:val="28"/>
        </w:rPr>
        <w:t>6</w:t>
      </w:r>
    </w:p>
    <w:p w:rsidR="00245152" w:rsidRPr="00245152" w:rsidRDefault="00245152" w:rsidP="00245152">
      <w:pPr>
        <w:pStyle w:val="21"/>
        <w:spacing w:after="0" w:line="240" w:lineRule="auto"/>
        <w:ind w:left="0"/>
        <w:jc w:val="center"/>
        <w:rPr>
          <w:b/>
          <w:iCs/>
          <w:sz w:val="28"/>
        </w:rPr>
      </w:pPr>
      <w:r w:rsidRPr="00245152">
        <w:rPr>
          <w:b/>
          <w:iCs/>
          <w:sz w:val="28"/>
        </w:rPr>
        <w:t>Ограничения по видам целевого назначения лесов</w:t>
      </w:r>
    </w:p>
    <w:p w:rsidR="00245152" w:rsidRPr="00245152" w:rsidRDefault="00245152" w:rsidP="00245152">
      <w:pPr>
        <w:pStyle w:val="21"/>
        <w:spacing w:after="0" w:line="240" w:lineRule="auto"/>
        <w:ind w:left="0"/>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088"/>
        <w:gridCol w:w="6890"/>
      </w:tblGrid>
      <w:tr w:rsidR="001B4A43" w:rsidRPr="00AF1D10" w:rsidTr="00AF1D10">
        <w:tc>
          <w:tcPr>
            <w:tcW w:w="309" w:type="pct"/>
          </w:tcPr>
          <w:p w:rsidR="001B4A43" w:rsidRPr="00AF1D10" w:rsidRDefault="001B4A43" w:rsidP="003A765D">
            <w:pPr>
              <w:jc w:val="center"/>
              <w:rPr>
                <w:sz w:val="27"/>
                <w:szCs w:val="27"/>
              </w:rPr>
            </w:pPr>
            <w:r w:rsidRPr="00AF1D10">
              <w:rPr>
                <w:sz w:val="27"/>
                <w:szCs w:val="27"/>
              </w:rPr>
              <w:t xml:space="preserve">№ </w:t>
            </w:r>
            <w:proofErr w:type="gramStart"/>
            <w:r w:rsidRPr="00AF1D10">
              <w:rPr>
                <w:sz w:val="27"/>
                <w:szCs w:val="27"/>
              </w:rPr>
              <w:t>п</w:t>
            </w:r>
            <w:proofErr w:type="gramEnd"/>
            <w:r w:rsidRPr="00AF1D10">
              <w:rPr>
                <w:sz w:val="27"/>
                <w:szCs w:val="27"/>
              </w:rPr>
              <w:t>/п</w:t>
            </w:r>
          </w:p>
        </w:tc>
        <w:tc>
          <w:tcPr>
            <w:tcW w:w="1091" w:type="pct"/>
            <w:shd w:val="clear" w:color="auto" w:fill="auto"/>
            <w:vAlign w:val="center"/>
          </w:tcPr>
          <w:p w:rsidR="001B4A43" w:rsidRPr="00AF1D10" w:rsidRDefault="001B4A43" w:rsidP="003A765D">
            <w:pPr>
              <w:jc w:val="center"/>
              <w:rPr>
                <w:sz w:val="27"/>
                <w:szCs w:val="27"/>
              </w:rPr>
            </w:pPr>
            <w:r w:rsidRPr="00AF1D10">
              <w:rPr>
                <w:sz w:val="27"/>
                <w:szCs w:val="27"/>
              </w:rPr>
              <w:t xml:space="preserve">Целевое назначение </w:t>
            </w:r>
          </w:p>
          <w:p w:rsidR="001B4A43" w:rsidRPr="00AF1D10" w:rsidRDefault="001B4A43" w:rsidP="003A765D">
            <w:pPr>
              <w:jc w:val="center"/>
              <w:rPr>
                <w:sz w:val="27"/>
                <w:szCs w:val="27"/>
              </w:rPr>
            </w:pPr>
            <w:r w:rsidRPr="00AF1D10">
              <w:rPr>
                <w:sz w:val="27"/>
                <w:szCs w:val="27"/>
              </w:rPr>
              <w:t>лесов</w:t>
            </w:r>
          </w:p>
        </w:tc>
        <w:tc>
          <w:tcPr>
            <w:tcW w:w="3600" w:type="pct"/>
            <w:shd w:val="clear" w:color="auto" w:fill="auto"/>
            <w:vAlign w:val="center"/>
          </w:tcPr>
          <w:p w:rsidR="001B4A43" w:rsidRPr="00AF1D10" w:rsidRDefault="001B4A43" w:rsidP="003A765D">
            <w:pPr>
              <w:jc w:val="center"/>
              <w:rPr>
                <w:sz w:val="27"/>
                <w:szCs w:val="27"/>
              </w:rPr>
            </w:pPr>
            <w:r w:rsidRPr="00AF1D10">
              <w:rPr>
                <w:sz w:val="27"/>
                <w:szCs w:val="27"/>
              </w:rPr>
              <w:t>Ограничения использования лесов</w:t>
            </w:r>
          </w:p>
        </w:tc>
      </w:tr>
      <w:tr w:rsidR="001B4A43" w:rsidRPr="00AF1D10" w:rsidTr="00AF1D10">
        <w:tc>
          <w:tcPr>
            <w:tcW w:w="5000" w:type="pct"/>
            <w:gridSpan w:val="3"/>
          </w:tcPr>
          <w:p w:rsidR="001B4A43" w:rsidRPr="00AF1D10" w:rsidRDefault="001B4A43" w:rsidP="003A765D">
            <w:pPr>
              <w:jc w:val="center"/>
              <w:rPr>
                <w:sz w:val="27"/>
                <w:szCs w:val="27"/>
              </w:rPr>
            </w:pPr>
          </w:p>
        </w:tc>
      </w:tr>
      <w:tr w:rsidR="001B4A43" w:rsidRPr="00AF1D10" w:rsidTr="00AF1D10">
        <w:tc>
          <w:tcPr>
            <w:tcW w:w="5000" w:type="pct"/>
            <w:gridSpan w:val="3"/>
          </w:tcPr>
          <w:p w:rsidR="001B4A43" w:rsidRPr="00AF1D10" w:rsidRDefault="001B4A43" w:rsidP="003A765D">
            <w:pPr>
              <w:jc w:val="center"/>
              <w:rPr>
                <w:b/>
                <w:sz w:val="27"/>
                <w:szCs w:val="27"/>
              </w:rPr>
            </w:pPr>
            <w:r w:rsidRPr="00AF1D10">
              <w:rPr>
                <w:b/>
                <w:sz w:val="27"/>
                <w:szCs w:val="27"/>
              </w:rPr>
              <w:t>Защитные леса</w:t>
            </w:r>
          </w:p>
        </w:tc>
      </w:tr>
      <w:tr w:rsidR="001B4A43" w:rsidRPr="00AF1D10" w:rsidTr="00AF1D10">
        <w:trPr>
          <w:trHeight w:val="1495"/>
        </w:trPr>
        <w:tc>
          <w:tcPr>
            <w:tcW w:w="309" w:type="pct"/>
          </w:tcPr>
          <w:p w:rsidR="001B4A43" w:rsidRPr="00AF1D10" w:rsidRDefault="001B4A43" w:rsidP="001B4A43">
            <w:pPr>
              <w:ind w:right="-107"/>
              <w:jc w:val="center"/>
              <w:rPr>
                <w:b/>
                <w:sz w:val="27"/>
                <w:szCs w:val="27"/>
              </w:rPr>
            </w:pPr>
            <w:r w:rsidRPr="00AF1D10">
              <w:rPr>
                <w:b/>
                <w:sz w:val="27"/>
                <w:szCs w:val="27"/>
              </w:rPr>
              <w:t>1</w:t>
            </w: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1B4A43" w:rsidRPr="00AF1D10" w:rsidRDefault="001B4A43" w:rsidP="001B4A43">
            <w:pPr>
              <w:ind w:right="-107"/>
              <w:jc w:val="center"/>
              <w:rPr>
                <w:b/>
                <w:sz w:val="27"/>
                <w:szCs w:val="27"/>
              </w:rPr>
            </w:pPr>
          </w:p>
          <w:p w:rsidR="00AF1D10" w:rsidRPr="00AF1D10" w:rsidRDefault="00AF1D10" w:rsidP="001B4A43">
            <w:pPr>
              <w:ind w:right="-107"/>
              <w:jc w:val="center"/>
              <w:rPr>
                <w:sz w:val="27"/>
                <w:szCs w:val="27"/>
              </w:rPr>
            </w:pPr>
          </w:p>
          <w:p w:rsidR="001B4A43" w:rsidRPr="00AF1D10" w:rsidRDefault="001B4A43" w:rsidP="001B4A43">
            <w:pPr>
              <w:ind w:right="-107"/>
              <w:jc w:val="center"/>
              <w:rPr>
                <w:b/>
                <w:sz w:val="27"/>
                <w:szCs w:val="27"/>
              </w:rPr>
            </w:pPr>
            <w:r w:rsidRPr="00AF1D10">
              <w:rPr>
                <w:sz w:val="27"/>
                <w:szCs w:val="27"/>
              </w:rPr>
              <w:t>1.1</w:t>
            </w:r>
          </w:p>
        </w:tc>
        <w:tc>
          <w:tcPr>
            <w:tcW w:w="1091" w:type="pct"/>
            <w:shd w:val="clear" w:color="auto" w:fill="auto"/>
          </w:tcPr>
          <w:p w:rsidR="001B4A43" w:rsidRPr="00AF1D10" w:rsidRDefault="001B4A43" w:rsidP="003A765D">
            <w:pPr>
              <w:ind w:right="-107"/>
              <w:rPr>
                <w:b/>
                <w:sz w:val="27"/>
                <w:szCs w:val="27"/>
              </w:rPr>
            </w:pPr>
            <w:r w:rsidRPr="00AF1D10">
              <w:rPr>
                <w:b/>
                <w:sz w:val="27"/>
                <w:szCs w:val="27"/>
              </w:rPr>
              <w:t xml:space="preserve">Леса, </w:t>
            </w:r>
            <w:proofErr w:type="spellStart"/>
            <w:proofErr w:type="gramStart"/>
            <w:r w:rsidRPr="00AF1D10">
              <w:rPr>
                <w:b/>
                <w:sz w:val="27"/>
                <w:szCs w:val="27"/>
              </w:rPr>
              <w:t>выпол-няющие</w:t>
            </w:r>
            <w:proofErr w:type="spellEnd"/>
            <w:proofErr w:type="gramEnd"/>
            <w:r w:rsidRPr="00AF1D10">
              <w:rPr>
                <w:b/>
                <w:sz w:val="27"/>
                <w:szCs w:val="27"/>
              </w:rPr>
              <w:t xml:space="preserve"> </w:t>
            </w:r>
            <w:proofErr w:type="spellStart"/>
            <w:r w:rsidRPr="00AF1D10">
              <w:rPr>
                <w:b/>
                <w:sz w:val="27"/>
                <w:szCs w:val="27"/>
              </w:rPr>
              <w:t>функ-ции</w:t>
            </w:r>
            <w:proofErr w:type="spellEnd"/>
            <w:r w:rsidRPr="00AF1D10">
              <w:rPr>
                <w:b/>
                <w:sz w:val="27"/>
                <w:szCs w:val="27"/>
              </w:rPr>
              <w:t xml:space="preserve"> защиты природных и иных объектов</w:t>
            </w:r>
          </w:p>
          <w:p w:rsidR="001B4A43" w:rsidRPr="00AF1D10" w:rsidRDefault="001B4A43" w:rsidP="003A765D">
            <w:pPr>
              <w:ind w:right="-107"/>
              <w:rPr>
                <w:b/>
                <w:sz w:val="27"/>
                <w:szCs w:val="27"/>
              </w:rPr>
            </w:pPr>
          </w:p>
          <w:p w:rsidR="00AF1D10" w:rsidRPr="00AF1D10" w:rsidRDefault="001B4A43" w:rsidP="003A765D">
            <w:pPr>
              <w:ind w:right="-107"/>
              <w:rPr>
                <w:sz w:val="27"/>
                <w:szCs w:val="27"/>
              </w:rPr>
            </w:pPr>
            <w:r w:rsidRPr="00AF1D10">
              <w:rPr>
                <w:sz w:val="27"/>
                <w:szCs w:val="27"/>
              </w:rPr>
              <w:t xml:space="preserve">Городские </w:t>
            </w:r>
          </w:p>
          <w:p w:rsidR="001B4A43" w:rsidRPr="00AF1D10" w:rsidRDefault="001B4A43" w:rsidP="003A765D">
            <w:pPr>
              <w:ind w:right="-107"/>
              <w:rPr>
                <w:sz w:val="27"/>
                <w:szCs w:val="27"/>
              </w:rPr>
            </w:pPr>
            <w:r w:rsidRPr="00AF1D10">
              <w:rPr>
                <w:sz w:val="27"/>
                <w:szCs w:val="27"/>
              </w:rPr>
              <w:t>леса</w:t>
            </w:r>
          </w:p>
        </w:tc>
        <w:tc>
          <w:tcPr>
            <w:tcW w:w="3600" w:type="pct"/>
            <w:shd w:val="clear" w:color="auto" w:fill="auto"/>
          </w:tcPr>
          <w:p w:rsidR="001B4A43" w:rsidRPr="00AF1D10" w:rsidRDefault="001B4A43" w:rsidP="00AF1D10">
            <w:pPr>
              <w:ind w:right="-2" w:firstLine="454"/>
              <w:rPr>
                <w:sz w:val="27"/>
                <w:szCs w:val="27"/>
              </w:rPr>
            </w:pPr>
            <w:r w:rsidRPr="00AF1D10">
              <w:rPr>
                <w:sz w:val="27"/>
                <w:szCs w:val="27"/>
              </w:rPr>
              <w:t xml:space="preserve">В соответствии с ч. 5 ст.102  Лесного кодекса </w:t>
            </w:r>
            <w:proofErr w:type="gramStart"/>
            <w:r w:rsidRPr="00AF1D10">
              <w:rPr>
                <w:sz w:val="27"/>
                <w:szCs w:val="27"/>
              </w:rPr>
              <w:t>Рос</w:t>
            </w:r>
            <w:r w:rsidR="00AF1D10" w:rsidRPr="00AF1D10">
              <w:rPr>
                <w:sz w:val="27"/>
                <w:szCs w:val="27"/>
              </w:rPr>
              <w:t>-</w:t>
            </w:r>
            <w:proofErr w:type="spellStart"/>
            <w:r w:rsidRPr="00AF1D10">
              <w:rPr>
                <w:sz w:val="27"/>
                <w:szCs w:val="27"/>
              </w:rPr>
              <w:t>сийской</w:t>
            </w:r>
            <w:proofErr w:type="spellEnd"/>
            <w:proofErr w:type="gramEnd"/>
            <w:r w:rsidRPr="00AF1D10">
              <w:rPr>
                <w:sz w:val="27"/>
                <w:szCs w:val="27"/>
              </w:rPr>
              <w:t xml:space="preserve"> Федерации </w:t>
            </w:r>
            <w:r w:rsidRPr="00AF1D10">
              <w:rPr>
                <w:b/>
                <w:i/>
                <w:sz w:val="27"/>
                <w:szCs w:val="27"/>
              </w:rPr>
              <w:t xml:space="preserve">запрещается </w:t>
            </w:r>
            <w:r w:rsidRPr="00AF1D10">
              <w:rPr>
                <w:sz w:val="27"/>
                <w:szCs w:val="27"/>
              </w:rPr>
              <w:t xml:space="preserve">осуществление </w:t>
            </w:r>
            <w:proofErr w:type="spellStart"/>
            <w:r w:rsidRPr="00AF1D10">
              <w:rPr>
                <w:sz w:val="27"/>
                <w:szCs w:val="27"/>
              </w:rPr>
              <w:t>дея</w:t>
            </w:r>
            <w:r w:rsidR="00AF1D10" w:rsidRPr="00AF1D10">
              <w:rPr>
                <w:sz w:val="27"/>
                <w:szCs w:val="27"/>
              </w:rPr>
              <w:t>-</w:t>
            </w:r>
            <w:r w:rsidRPr="00AF1D10">
              <w:rPr>
                <w:sz w:val="27"/>
                <w:szCs w:val="27"/>
              </w:rPr>
              <w:t>тельности</w:t>
            </w:r>
            <w:proofErr w:type="spellEnd"/>
            <w:r w:rsidRPr="00AF1D10">
              <w:rPr>
                <w:sz w:val="27"/>
                <w:szCs w:val="27"/>
              </w:rPr>
              <w:t>, несовместимой с их целевым назначением и полезными функциями.</w:t>
            </w:r>
          </w:p>
          <w:p w:rsidR="001B4A43" w:rsidRPr="00AF1D10" w:rsidRDefault="001B4A43" w:rsidP="00AF1D10">
            <w:pPr>
              <w:ind w:right="-2" w:firstLine="454"/>
              <w:rPr>
                <w:sz w:val="27"/>
                <w:szCs w:val="27"/>
              </w:rPr>
            </w:pPr>
            <w:r w:rsidRPr="00AF1D10">
              <w:rPr>
                <w:sz w:val="27"/>
                <w:szCs w:val="27"/>
              </w:rPr>
              <w:t xml:space="preserve">В соответствии со ст. 105 Лесного кодекса </w:t>
            </w:r>
            <w:r w:rsidR="00AF1D10" w:rsidRPr="00AF1D10">
              <w:rPr>
                <w:sz w:val="27"/>
                <w:szCs w:val="27"/>
              </w:rPr>
              <w:t xml:space="preserve"> </w:t>
            </w:r>
            <w:proofErr w:type="spellStart"/>
            <w:r w:rsidR="00AF1D10" w:rsidRPr="00AF1D10">
              <w:rPr>
                <w:sz w:val="27"/>
                <w:szCs w:val="27"/>
              </w:rPr>
              <w:t>Р</w:t>
            </w:r>
            <w:r w:rsidRPr="00AF1D10">
              <w:rPr>
                <w:sz w:val="27"/>
                <w:szCs w:val="27"/>
              </w:rPr>
              <w:t>оссийс</w:t>
            </w:r>
            <w:proofErr w:type="spellEnd"/>
            <w:r w:rsidR="00AF1D10" w:rsidRPr="00AF1D10">
              <w:rPr>
                <w:sz w:val="27"/>
                <w:szCs w:val="27"/>
              </w:rPr>
              <w:t>-</w:t>
            </w:r>
            <w:r w:rsidRPr="00AF1D10">
              <w:rPr>
                <w:sz w:val="27"/>
                <w:szCs w:val="27"/>
              </w:rPr>
              <w:t xml:space="preserve">кой Федерации </w:t>
            </w:r>
            <w:r w:rsidRPr="00AF1D10">
              <w:rPr>
                <w:b/>
                <w:i/>
                <w:sz w:val="27"/>
                <w:szCs w:val="27"/>
              </w:rPr>
              <w:t>запрещается</w:t>
            </w:r>
            <w:r w:rsidRPr="00AF1D10">
              <w:rPr>
                <w:b/>
                <w:sz w:val="27"/>
                <w:szCs w:val="27"/>
              </w:rPr>
              <w:t xml:space="preserve"> </w:t>
            </w:r>
            <w:r w:rsidRPr="00AF1D10">
              <w:rPr>
                <w:sz w:val="27"/>
                <w:szCs w:val="27"/>
              </w:rPr>
              <w:t xml:space="preserve">проведение сплошных </w:t>
            </w:r>
            <w:proofErr w:type="spellStart"/>
            <w:r w:rsidRPr="00AF1D10">
              <w:rPr>
                <w:sz w:val="27"/>
                <w:szCs w:val="27"/>
              </w:rPr>
              <w:t>ру</w:t>
            </w:r>
            <w:proofErr w:type="spellEnd"/>
            <w:r w:rsidR="00AF1D10">
              <w:rPr>
                <w:sz w:val="27"/>
                <w:szCs w:val="27"/>
              </w:rPr>
              <w:t>-</w:t>
            </w:r>
            <w:r w:rsidRPr="00AF1D10">
              <w:rPr>
                <w:sz w:val="27"/>
                <w:szCs w:val="27"/>
              </w:rPr>
              <w:t>бок лесных насаждений, за исключением случаев, пре</w:t>
            </w:r>
            <w:r w:rsidR="00AF1D10">
              <w:rPr>
                <w:sz w:val="27"/>
                <w:szCs w:val="27"/>
              </w:rPr>
              <w:t>-</w:t>
            </w:r>
            <w:proofErr w:type="spellStart"/>
            <w:r w:rsidRPr="00AF1D10">
              <w:rPr>
                <w:sz w:val="27"/>
                <w:szCs w:val="27"/>
              </w:rPr>
              <w:t>дусмотренных</w:t>
            </w:r>
            <w:proofErr w:type="spellEnd"/>
            <w:r w:rsidRPr="00AF1D10">
              <w:rPr>
                <w:sz w:val="27"/>
                <w:szCs w:val="27"/>
              </w:rPr>
              <w:t xml:space="preserve"> ч.4 ст.17, ч.5 ст.21 Лесного кодекса Рос</w:t>
            </w:r>
            <w:r w:rsidR="00AF1D10">
              <w:rPr>
                <w:sz w:val="27"/>
                <w:szCs w:val="27"/>
              </w:rPr>
              <w:t>-</w:t>
            </w:r>
            <w:proofErr w:type="spellStart"/>
            <w:r w:rsidRPr="00AF1D10">
              <w:rPr>
                <w:sz w:val="27"/>
                <w:szCs w:val="27"/>
              </w:rPr>
              <w:t>сийской</w:t>
            </w:r>
            <w:proofErr w:type="spellEnd"/>
            <w:r w:rsidRPr="00AF1D10">
              <w:rPr>
                <w:sz w:val="27"/>
                <w:szCs w:val="27"/>
              </w:rPr>
              <w:t xml:space="preserve"> Федерации и случаев проведения сплошны</w:t>
            </w:r>
            <w:r w:rsidR="00C5239E">
              <w:rPr>
                <w:sz w:val="27"/>
                <w:szCs w:val="27"/>
              </w:rPr>
              <w:t>х</w:t>
            </w:r>
            <w:r w:rsidRPr="00AF1D10">
              <w:rPr>
                <w:sz w:val="27"/>
                <w:szCs w:val="27"/>
              </w:rPr>
              <w:t xml:space="preserve"> </w:t>
            </w:r>
            <w:proofErr w:type="spellStart"/>
            <w:r w:rsidRPr="00AF1D10">
              <w:rPr>
                <w:sz w:val="27"/>
                <w:szCs w:val="27"/>
              </w:rPr>
              <w:t>ру</w:t>
            </w:r>
            <w:proofErr w:type="spellEnd"/>
            <w:r w:rsidR="00AF1D10">
              <w:rPr>
                <w:sz w:val="27"/>
                <w:szCs w:val="27"/>
              </w:rPr>
              <w:t>-</w:t>
            </w:r>
            <w:r w:rsidRPr="00AF1D10">
              <w:rPr>
                <w:sz w:val="27"/>
                <w:szCs w:val="27"/>
              </w:rPr>
              <w:t xml:space="preserve">бок в зонах с особыми условиями использования </w:t>
            </w:r>
            <w:proofErr w:type="spellStart"/>
            <w:r w:rsidRPr="00AF1D10">
              <w:rPr>
                <w:sz w:val="27"/>
                <w:szCs w:val="27"/>
              </w:rPr>
              <w:t>терри</w:t>
            </w:r>
            <w:proofErr w:type="spellEnd"/>
            <w:r w:rsidR="00AF1D10">
              <w:rPr>
                <w:sz w:val="27"/>
                <w:szCs w:val="27"/>
              </w:rPr>
              <w:t>-</w:t>
            </w:r>
            <w:r w:rsidRPr="00AF1D10">
              <w:rPr>
                <w:sz w:val="27"/>
                <w:szCs w:val="27"/>
              </w:rPr>
              <w:t>торий, на которых  расположены соответствующие леса, если режим указанных зон предусматривает вырубку деревьев, кустарников,</w:t>
            </w:r>
            <w:r w:rsidR="00AF1D10" w:rsidRPr="00AF1D10">
              <w:rPr>
                <w:sz w:val="27"/>
                <w:szCs w:val="27"/>
              </w:rPr>
              <w:t xml:space="preserve"> </w:t>
            </w:r>
            <w:r w:rsidRPr="00AF1D10">
              <w:rPr>
                <w:sz w:val="27"/>
                <w:szCs w:val="27"/>
              </w:rPr>
              <w:t>лиан.</w:t>
            </w:r>
          </w:p>
        </w:tc>
      </w:tr>
      <w:tr w:rsidR="001B4A43" w:rsidRPr="00AF1D10" w:rsidTr="00AF1D10">
        <w:tc>
          <w:tcPr>
            <w:tcW w:w="309" w:type="pct"/>
          </w:tcPr>
          <w:p w:rsidR="001B4A43" w:rsidRPr="00AF1D10" w:rsidRDefault="001B4A43" w:rsidP="003A765D">
            <w:pPr>
              <w:ind w:firstLine="598"/>
              <w:jc w:val="center"/>
              <w:rPr>
                <w:i/>
                <w:sz w:val="27"/>
                <w:szCs w:val="27"/>
              </w:rPr>
            </w:pPr>
          </w:p>
        </w:tc>
        <w:tc>
          <w:tcPr>
            <w:tcW w:w="4691" w:type="pct"/>
            <w:gridSpan w:val="2"/>
            <w:shd w:val="clear" w:color="auto" w:fill="auto"/>
          </w:tcPr>
          <w:p w:rsidR="001B4A43" w:rsidRPr="00AF1D10" w:rsidRDefault="001B4A43" w:rsidP="00AF1D10">
            <w:pPr>
              <w:ind w:right="-2" w:firstLine="598"/>
              <w:jc w:val="center"/>
              <w:rPr>
                <w:sz w:val="27"/>
                <w:szCs w:val="27"/>
              </w:rPr>
            </w:pPr>
            <w:r w:rsidRPr="00AF1D10">
              <w:rPr>
                <w:i/>
                <w:sz w:val="27"/>
                <w:szCs w:val="27"/>
              </w:rPr>
              <w:t>Кроме того:</w:t>
            </w:r>
          </w:p>
        </w:tc>
      </w:tr>
      <w:tr w:rsidR="001B4A43" w:rsidRPr="00AF1D10" w:rsidTr="00AF1D10">
        <w:tc>
          <w:tcPr>
            <w:tcW w:w="309" w:type="pct"/>
            <w:tcBorders>
              <w:bottom w:val="nil"/>
            </w:tcBorders>
          </w:tcPr>
          <w:p w:rsidR="001B4A43" w:rsidRPr="00AF1D10" w:rsidRDefault="001B4A43" w:rsidP="00245152">
            <w:pPr>
              <w:rPr>
                <w:b/>
                <w:sz w:val="27"/>
                <w:szCs w:val="27"/>
              </w:rPr>
            </w:pPr>
          </w:p>
        </w:tc>
        <w:tc>
          <w:tcPr>
            <w:tcW w:w="1091" w:type="pct"/>
            <w:tcBorders>
              <w:bottom w:val="nil"/>
            </w:tcBorders>
            <w:shd w:val="clear" w:color="auto" w:fill="auto"/>
          </w:tcPr>
          <w:p w:rsidR="001B4A43" w:rsidRPr="00AF1D10" w:rsidRDefault="001B4A43" w:rsidP="00245152">
            <w:pPr>
              <w:rPr>
                <w:b/>
                <w:sz w:val="27"/>
                <w:szCs w:val="27"/>
              </w:rPr>
            </w:pPr>
          </w:p>
        </w:tc>
        <w:tc>
          <w:tcPr>
            <w:tcW w:w="3600" w:type="pct"/>
            <w:tcBorders>
              <w:bottom w:val="nil"/>
            </w:tcBorders>
            <w:shd w:val="clear" w:color="auto" w:fill="auto"/>
          </w:tcPr>
          <w:p w:rsidR="001B4A43" w:rsidRPr="00AF1D10" w:rsidRDefault="001B4A43" w:rsidP="00AF1D10">
            <w:pPr>
              <w:ind w:right="-2" w:firstLine="454"/>
              <w:rPr>
                <w:b/>
                <w:i/>
                <w:sz w:val="27"/>
                <w:szCs w:val="27"/>
              </w:rPr>
            </w:pPr>
            <w:r w:rsidRPr="00AF1D10">
              <w:rPr>
                <w:b/>
                <w:i/>
                <w:sz w:val="27"/>
                <w:szCs w:val="27"/>
              </w:rPr>
              <w:t>Не допускается:</w:t>
            </w:r>
          </w:p>
          <w:p w:rsidR="001B4A43" w:rsidRPr="00AF1D10" w:rsidRDefault="001B4A43" w:rsidP="00AF1D10">
            <w:pPr>
              <w:ind w:right="-2" w:firstLine="454"/>
              <w:rPr>
                <w:sz w:val="27"/>
                <w:szCs w:val="27"/>
              </w:rPr>
            </w:pPr>
            <w:r w:rsidRPr="00AF1D10">
              <w:rPr>
                <w:sz w:val="27"/>
                <w:szCs w:val="27"/>
              </w:rPr>
              <w:t xml:space="preserve">- использование токсичных химических препаратов для охраны и защиты лесов, в том числе </w:t>
            </w:r>
            <w:proofErr w:type="gramStart"/>
            <w:r w:rsidRPr="00AF1D10">
              <w:rPr>
                <w:sz w:val="27"/>
                <w:szCs w:val="27"/>
              </w:rPr>
              <w:t>в</w:t>
            </w:r>
            <w:proofErr w:type="gramEnd"/>
            <w:r w:rsidRPr="00AF1D10">
              <w:rPr>
                <w:sz w:val="27"/>
                <w:szCs w:val="27"/>
              </w:rPr>
              <w:t xml:space="preserve"> научных </w:t>
            </w:r>
            <w:proofErr w:type="spellStart"/>
            <w:r w:rsidRPr="00AF1D10">
              <w:rPr>
                <w:sz w:val="27"/>
                <w:szCs w:val="27"/>
              </w:rPr>
              <w:t>це</w:t>
            </w:r>
            <w:proofErr w:type="spellEnd"/>
            <w:r w:rsidR="00AF1D10">
              <w:rPr>
                <w:sz w:val="27"/>
                <w:szCs w:val="27"/>
              </w:rPr>
              <w:t>-</w:t>
            </w:r>
            <w:r w:rsidRPr="00AF1D10">
              <w:rPr>
                <w:sz w:val="27"/>
                <w:szCs w:val="27"/>
              </w:rPr>
              <w:t>лях;</w:t>
            </w:r>
          </w:p>
          <w:p w:rsidR="001B4A43" w:rsidRPr="00AF1D10" w:rsidRDefault="001B4A43" w:rsidP="00AF1D10">
            <w:pPr>
              <w:ind w:right="-2" w:firstLine="454"/>
              <w:rPr>
                <w:sz w:val="27"/>
                <w:szCs w:val="27"/>
              </w:rPr>
            </w:pPr>
            <w:r w:rsidRPr="00AF1D10">
              <w:rPr>
                <w:sz w:val="27"/>
                <w:szCs w:val="27"/>
              </w:rPr>
              <w:t xml:space="preserve">- осуществление видов деятельности в сфере </w:t>
            </w:r>
            <w:proofErr w:type="gramStart"/>
            <w:r w:rsidRPr="00AF1D10">
              <w:rPr>
                <w:sz w:val="27"/>
                <w:szCs w:val="27"/>
              </w:rPr>
              <w:t>охот</w:t>
            </w:r>
            <w:r w:rsidR="00AF1D10" w:rsidRPr="00AF1D10">
              <w:rPr>
                <w:sz w:val="27"/>
                <w:szCs w:val="27"/>
              </w:rPr>
              <w:t>-</w:t>
            </w:r>
            <w:r w:rsidRPr="00AF1D10">
              <w:rPr>
                <w:sz w:val="27"/>
                <w:szCs w:val="27"/>
              </w:rPr>
              <w:t>ничьего</w:t>
            </w:r>
            <w:proofErr w:type="gramEnd"/>
            <w:r w:rsidRPr="00AF1D10">
              <w:rPr>
                <w:sz w:val="27"/>
                <w:szCs w:val="27"/>
              </w:rPr>
              <w:t xml:space="preserve"> хозяйства;</w:t>
            </w:r>
          </w:p>
          <w:p w:rsidR="001B4A43" w:rsidRPr="00AF1D10" w:rsidRDefault="001B4A43" w:rsidP="00AF1D10">
            <w:pPr>
              <w:ind w:right="-2" w:firstLine="454"/>
              <w:rPr>
                <w:sz w:val="27"/>
                <w:szCs w:val="27"/>
              </w:rPr>
            </w:pPr>
            <w:r w:rsidRPr="00AF1D10">
              <w:rPr>
                <w:sz w:val="27"/>
                <w:szCs w:val="27"/>
              </w:rPr>
              <w:t>- ведение сельского хозяйства;</w:t>
            </w:r>
          </w:p>
          <w:p w:rsidR="001B4A43" w:rsidRPr="00AF1D10" w:rsidRDefault="001B4A43" w:rsidP="00AF1D10">
            <w:pPr>
              <w:ind w:right="-2" w:firstLine="454"/>
              <w:rPr>
                <w:sz w:val="27"/>
                <w:szCs w:val="27"/>
              </w:rPr>
            </w:pPr>
            <w:r w:rsidRPr="00AF1D10">
              <w:rPr>
                <w:sz w:val="27"/>
                <w:szCs w:val="27"/>
              </w:rPr>
              <w:t xml:space="preserve"> - разработка месторождений полезных ископаемых;</w:t>
            </w:r>
          </w:p>
          <w:p w:rsidR="001B4A43" w:rsidRPr="00AF1D10" w:rsidRDefault="001B4A43" w:rsidP="00AF1D10">
            <w:pPr>
              <w:ind w:right="-2" w:firstLine="454"/>
              <w:rPr>
                <w:sz w:val="27"/>
                <w:szCs w:val="27"/>
              </w:rPr>
            </w:pPr>
            <w:r w:rsidRPr="00AF1D10">
              <w:rPr>
                <w:sz w:val="27"/>
                <w:szCs w:val="27"/>
              </w:rPr>
              <w:t>- размещение объектов капитального строительства, за исключен</w:t>
            </w:r>
            <w:r w:rsidR="00AF1D10" w:rsidRPr="00AF1D10">
              <w:rPr>
                <w:sz w:val="27"/>
                <w:szCs w:val="27"/>
              </w:rPr>
              <w:t>ием гидротехнических сооружений;</w:t>
            </w:r>
          </w:p>
          <w:p w:rsidR="001B4A43" w:rsidRPr="00AF1D10" w:rsidRDefault="001B4A43" w:rsidP="00AF1D10">
            <w:pPr>
              <w:ind w:right="-2" w:firstLine="454"/>
              <w:rPr>
                <w:sz w:val="27"/>
                <w:szCs w:val="27"/>
              </w:rPr>
            </w:pPr>
            <w:r w:rsidRPr="00AF1D10">
              <w:rPr>
                <w:sz w:val="27"/>
                <w:szCs w:val="27"/>
              </w:rPr>
              <w:t xml:space="preserve">- использование лесов в целях создания лесных </w:t>
            </w:r>
            <w:proofErr w:type="gramStart"/>
            <w:r w:rsidRPr="00AF1D10">
              <w:rPr>
                <w:sz w:val="27"/>
                <w:szCs w:val="27"/>
              </w:rPr>
              <w:t>план</w:t>
            </w:r>
            <w:r w:rsidR="00AF1D10">
              <w:rPr>
                <w:sz w:val="27"/>
                <w:szCs w:val="27"/>
              </w:rPr>
              <w:t>-</w:t>
            </w:r>
            <w:proofErr w:type="spellStart"/>
            <w:r w:rsidRPr="00AF1D10">
              <w:rPr>
                <w:sz w:val="27"/>
                <w:szCs w:val="27"/>
              </w:rPr>
              <w:t>таций</w:t>
            </w:r>
            <w:proofErr w:type="spellEnd"/>
            <w:proofErr w:type="gramEnd"/>
            <w:r w:rsidRPr="00AF1D10">
              <w:rPr>
                <w:sz w:val="27"/>
                <w:szCs w:val="27"/>
              </w:rPr>
              <w:t>;</w:t>
            </w:r>
          </w:p>
          <w:p w:rsidR="001B4A43" w:rsidRPr="00AF1D10" w:rsidRDefault="001B4A43" w:rsidP="00AF1D10">
            <w:pPr>
              <w:ind w:right="-2" w:firstLine="454"/>
              <w:rPr>
                <w:sz w:val="27"/>
                <w:szCs w:val="27"/>
              </w:rPr>
            </w:pPr>
            <w:r w:rsidRPr="00AF1D10">
              <w:rPr>
                <w:sz w:val="27"/>
                <w:szCs w:val="27"/>
              </w:rPr>
              <w:t>- создание лесоперерабатывающей инфраструктуры;</w:t>
            </w:r>
          </w:p>
          <w:p w:rsidR="001B4A43" w:rsidRPr="00AF1D10" w:rsidRDefault="001B4A43" w:rsidP="00AF1D10">
            <w:pPr>
              <w:ind w:right="-2" w:firstLine="454"/>
              <w:rPr>
                <w:sz w:val="27"/>
                <w:szCs w:val="27"/>
              </w:rPr>
            </w:pPr>
            <w:r w:rsidRPr="00AF1D10">
              <w:rPr>
                <w:sz w:val="27"/>
                <w:szCs w:val="27"/>
              </w:rPr>
              <w:t>- сбор лесной подстилки;</w:t>
            </w:r>
          </w:p>
          <w:p w:rsidR="001B4A43" w:rsidRPr="00AF1D10" w:rsidRDefault="001B4A43" w:rsidP="00AF1D10">
            <w:pPr>
              <w:ind w:right="-2" w:firstLine="454"/>
              <w:jc w:val="both"/>
              <w:rPr>
                <w:sz w:val="27"/>
                <w:szCs w:val="27"/>
              </w:rPr>
            </w:pPr>
            <w:r w:rsidRPr="00AF1D10">
              <w:rPr>
                <w:sz w:val="27"/>
                <w:szCs w:val="27"/>
              </w:rPr>
              <w:t>- уменьшение площадей (постановление Правительства Российской Федерации от 14.12.2009 года №1007);</w:t>
            </w:r>
          </w:p>
          <w:p w:rsidR="001B4A43" w:rsidRPr="00AF1D10" w:rsidRDefault="001B4A43" w:rsidP="00AF1D10">
            <w:pPr>
              <w:ind w:right="-2" w:firstLine="454"/>
              <w:jc w:val="both"/>
              <w:rPr>
                <w:sz w:val="27"/>
                <w:szCs w:val="27"/>
              </w:rPr>
            </w:pPr>
            <w:r w:rsidRPr="00AF1D10">
              <w:rPr>
                <w:sz w:val="27"/>
                <w:szCs w:val="27"/>
              </w:rPr>
              <w:t>- захламление и загрязнение лесов, в том числе радиоактивными веществами</w:t>
            </w:r>
          </w:p>
        </w:tc>
      </w:tr>
      <w:tr w:rsidR="001B4A43" w:rsidRPr="00AF1D10" w:rsidTr="00AF1D10">
        <w:tc>
          <w:tcPr>
            <w:tcW w:w="309" w:type="pct"/>
            <w:tcBorders>
              <w:top w:val="nil"/>
              <w:bottom w:val="nil"/>
            </w:tcBorders>
          </w:tcPr>
          <w:p w:rsidR="001B4A43" w:rsidRPr="00AF1D10" w:rsidRDefault="001B4A43" w:rsidP="00245152">
            <w:pPr>
              <w:rPr>
                <w:b/>
                <w:sz w:val="27"/>
                <w:szCs w:val="27"/>
              </w:rPr>
            </w:pPr>
          </w:p>
        </w:tc>
        <w:tc>
          <w:tcPr>
            <w:tcW w:w="1091" w:type="pct"/>
            <w:tcBorders>
              <w:top w:val="nil"/>
              <w:bottom w:val="nil"/>
            </w:tcBorders>
            <w:shd w:val="clear" w:color="auto" w:fill="auto"/>
          </w:tcPr>
          <w:p w:rsidR="001B4A43" w:rsidRPr="00AF1D10" w:rsidRDefault="001B4A43" w:rsidP="00245152">
            <w:pPr>
              <w:rPr>
                <w:b/>
                <w:sz w:val="27"/>
                <w:szCs w:val="27"/>
              </w:rPr>
            </w:pPr>
          </w:p>
        </w:tc>
        <w:tc>
          <w:tcPr>
            <w:tcW w:w="3600" w:type="pct"/>
            <w:tcBorders>
              <w:top w:val="nil"/>
              <w:bottom w:val="nil"/>
            </w:tcBorders>
            <w:shd w:val="clear" w:color="auto" w:fill="auto"/>
          </w:tcPr>
          <w:p w:rsidR="001B4A43" w:rsidRPr="00AF1D10" w:rsidRDefault="001B4A43" w:rsidP="003A765D">
            <w:pPr>
              <w:ind w:firstLine="598"/>
              <w:jc w:val="both"/>
              <w:rPr>
                <w:sz w:val="27"/>
                <w:szCs w:val="27"/>
              </w:rPr>
            </w:pPr>
          </w:p>
        </w:tc>
      </w:tr>
      <w:tr w:rsidR="00AF1D10" w:rsidRPr="00AF1D10" w:rsidTr="00AF1D10">
        <w:tc>
          <w:tcPr>
            <w:tcW w:w="309" w:type="pct"/>
            <w:tcBorders>
              <w:top w:val="nil"/>
            </w:tcBorders>
          </w:tcPr>
          <w:p w:rsidR="00AF1D10" w:rsidRPr="00AF1D10" w:rsidRDefault="00AF1D10" w:rsidP="00245152">
            <w:pPr>
              <w:rPr>
                <w:b/>
                <w:sz w:val="27"/>
                <w:szCs w:val="27"/>
              </w:rPr>
            </w:pPr>
          </w:p>
        </w:tc>
        <w:tc>
          <w:tcPr>
            <w:tcW w:w="1091" w:type="pct"/>
            <w:tcBorders>
              <w:top w:val="nil"/>
            </w:tcBorders>
            <w:shd w:val="clear" w:color="auto" w:fill="auto"/>
          </w:tcPr>
          <w:p w:rsidR="00AF1D10" w:rsidRPr="00AF1D10" w:rsidRDefault="00AF1D10" w:rsidP="00245152">
            <w:pPr>
              <w:rPr>
                <w:b/>
                <w:sz w:val="27"/>
                <w:szCs w:val="27"/>
              </w:rPr>
            </w:pPr>
          </w:p>
        </w:tc>
        <w:tc>
          <w:tcPr>
            <w:tcW w:w="3600" w:type="pct"/>
            <w:tcBorders>
              <w:top w:val="nil"/>
            </w:tcBorders>
            <w:shd w:val="clear" w:color="auto" w:fill="auto"/>
          </w:tcPr>
          <w:p w:rsidR="00AF1D10" w:rsidRPr="00AF1D10" w:rsidRDefault="00AF1D10" w:rsidP="003A765D">
            <w:pPr>
              <w:ind w:firstLine="598"/>
              <w:jc w:val="both"/>
              <w:rPr>
                <w:sz w:val="27"/>
                <w:szCs w:val="27"/>
              </w:rPr>
            </w:pPr>
          </w:p>
        </w:tc>
      </w:tr>
    </w:tbl>
    <w:p w:rsidR="00EB5F1C" w:rsidRDefault="00EB5F1C" w:rsidP="00AF1D10">
      <w:pPr>
        <w:pStyle w:val="3"/>
      </w:pPr>
      <w:bookmarkStart w:id="26" w:name="_Toc416956580"/>
      <w:r>
        <w:lastRenderedPageBreak/>
        <w:t>3.2. Ограничения по видам особо защитных участков лесов</w:t>
      </w:r>
      <w:bookmarkEnd w:id="26"/>
    </w:p>
    <w:p w:rsidR="00EB5F1C" w:rsidRDefault="00EB5F1C" w:rsidP="00EB5F1C">
      <w:pPr>
        <w:jc w:val="both"/>
        <w:rPr>
          <w:sz w:val="28"/>
        </w:rPr>
      </w:pPr>
    </w:p>
    <w:p w:rsidR="00EB5F1C" w:rsidRDefault="00EB5F1C" w:rsidP="00EB5F1C">
      <w:pPr>
        <w:ind w:firstLine="741"/>
        <w:jc w:val="both"/>
        <w:rPr>
          <w:sz w:val="28"/>
        </w:rPr>
      </w:pPr>
      <w:r>
        <w:rPr>
          <w:sz w:val="28"/>
        </w:rPr>
        <w:t>В соответствии с ч.5 ст.102 Лесного кодекса Российской Федерации на особо защитных участках лесов запрещается  осуществление деятельности, несовместимой с их целевым назначением и полезными функциями.</w:t>
      </w:r>
    </w:p>
    <w:p w:rsidR="000A04ED" w:rsidRDefault="000A04ED" w:rsidP="00EB5F1C">
      <w:pPr>
        <w:ind w:firstLine="741"/>
        <w:jc w:val="both"/>
        <w:rPr>
          <w:sz w:val="28"/>
        </w:rPr>
      </w:pPr>
      <w:r>
        <w:rPr>
          <w:sz w:val="28"/>
        </w:rPr>
        <w:t xml:space="preserve">В </w:t>
      </w:r>
      <w:r w:rsidR="00D5378A">
        <w:rPr>
          <w:sz w:val="28"/>
        </w:rPr>
        <w:t>городских лесах г.Фокино</w:t>
      </w:r>
      <w:r w:rsidR="0034171C">
        <w:rPr>
          <w:sz w:val="28"/>
        </w:rPr>
        <w:t xml:space="preserve"> особо защитные участки не выделялись.</w:t>
      </w:r>
    </w:p>
    <w:p w:rsidR="0034171C" w:rsidRDefault="0034171C" w:rsidP="00EB5F1C">
      <w:pPr>
        <w:ind w:firstLine="741"/>
        <w:jc w:val="both"/>
        <w:rPr>
          <w:sz w:val="28"/>
        </w:rPr>
      </w:pPr>
      <w:r>
        <w:rPr>
          <w:sz w:val="28"/>
        </w:rPr>
        <w:t>Выделение особо защитных участков леса и установление их границ осуществляется органами государственной власти, органами местного самоуправления, в пределах их полномочий, определенных в соответствии со ст.81, 84 Лесного кодекса Российской Федерации.</w:t>
      </w:r>
    </w:p>
    <w:p w:rsidR="0034171C" w:rsidRDefault="0034171C" w:rsidP="0034171C">
      <w:pPr>
        <w:ind w:firstLine="741"/>
        <w:jc w:val="both"/>
        <w:rPr>
          <w:sz w:val="28"/>
        </w:rPr>
      </w:pPr>
      <w:r>
        <w:rPr>
          <w:sz w:val="28"/>
        </w:rPr>
        <w:t>В соответствии со ст.107 Лесного кодекса Российской Федерации (п.1), особо защитные участки лесов выделяются в защитных, эксплуатационных и резервных лесах.</w:t>
      </w:r>
    </w:p>
    <w:p w:rsidR="0034171C" w:rsidRDefault="0034171C" w:rsidP="00EB5F1C">
      <w:pPr>
        <w:ind w:firstLine="741"/>
        <w:jc w:val="both"/>
        <w:rPr>
          <w:sz w:val="28"/>
        </w:rPr>
      </w:pPr>
      <w:r>
        <w:rPr>
          <w:sz w:val="28"/>
        </w:rPr>
        <w:t>Режим использования особо защитных участков регулируется Водным кодексом Российской Федерации, Лесным кодексом Российской Федерации, Земельным кодексом Российской Федерации и нормативными документами к ним.</w:t>
      </w:r>
    </w:p>
    <w:p w:rsidR="0034171C" w:rsidRDefault="0034171C" w:rsidP="0034171C">
      <w:pPr>
        <w:jc w:val="both"/>
        <w:rPr>
          <w:sz w:val="28"/>
        </w:rPr>
      </w:pPr>
    </w:p>
    <w:p w:rsidR="00AF1D10" w:rsidRDefault="00AF1D10" w:rsidP="0034171C">
      <w:pPr>
        <w:jc w:val="both"/>
        <w:rPr>
          <w:sz w:val="28"/>
        </w:rPr>
      </w:pPr>
    </w:p>
    <w:p w:rsidR="0034171C" w:rsidRDefault="0034171C" w:rsidP="00AF1D10">
      <w:pPr>
        <w:pStyle w:val="3"/>
      </w:pPr>
      <w:bookmarkStart w:id="27" w:name="_Toc416956581"/>
      <w:r>
        <w:t>3.3.</w:t>
      </w:r>
      <w:r w:rsidR="007B0DF7">
        <w:t xml:space="preserve"> </w:t>
      </w:r>
      <w:r>
        <w:t>Ограничения по видам использования лесов</w:t>
      </w:r>
      <w:bookmarkEnd w:id="27"/>
    </w:p>
    <w:p w:rsidR="0034171C" w:rsidRDefault="0034171C" w:rsidP="0034171C">
      <w:pPr>
        <w:jc w:val="both"/>
        <w:rPr>
          <w:sz w:val="28"/>
        </w:rPr>
      </w:pPr>
    </w:p>
    <w:p w:rsidR="0034171C" w:rsidRDefault="0034171C" w:rsidP="0034171C">
      <w:pPr>
        <w:jc w:val="right"/>
        <w:rPr>
          <w:i/>
          <w:sz w:val="28"/>
        </w:rPr>
      </w:pPr>
      <w:r>
        <w:rPr>
          <w:i/>
          <w:sz w:val="28"/>
        </w:rPr>
        <w:t>Таблица 2</w:t>
      </w:r>
      <w:r w:rsidR="00B7296F">
        <w:rPr>
          <w:i/>
          <w:sz w:val="28"/>
        </w:rPr>
        <w:t>7</w:t>
      </w:r>
    </w:p>
    <w:p w:rsidR="0034171C" w:rsidRDefault="0034171C" w:rsidP="0034171C">
      <w:pPr>
        <w:jc w:val="center"/>
        <w:rPr>
          <w:b/>
          <w:sz w:val="28"/>
        </w:rPr>
      </w:pPr>
      <w:r>
        <w:rPr>
          <w:b/>
          <w:sz w:val="28"/>
        </w:rPr>
        <w:t>Ограничения по видам использования лесов</w:t>
      </w:r>
    </w:p>
    <w:p w:rsidR="0034171C" w:rsidRPr="0034171C" w:rsidRDefault="0034171C" w:rsidP="0034171C">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34171C" w:rsidRPr="00C1167D" w:rsidTr="00FB3B62">
        <w:tc>
          <w:tcPr>
            <w:tcW w:w="1102" w:type="pct"/>
            <w:vAlign w:val="center"/>
          </w:tcPr>
          <w:p w:rsidR="0034171C" w:rsidRPr="00C1167D" w:rsidRDefault="0034171C"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34171C" w:rsidRPr="00C1167D" w:rsidRDefault="0034171C" w:rsidP="00870EDC">
            <w:pPr>
              <w:jc w:val="center"/>
              <w:rPr>
                <w:sz w:val="27"/>
                <w:szCs w:val="27"/>
              </w:rPr>
            </w:pPr>
            <w:r w:rsidRPr="00C1167D">
              <w:rPr>
                <w:sz w:val="27"/>
                <w:szCs w:val="27"/>
              </w:rPr>
              <w:t>Ограничения использования лесов</w:t>
            </w:r>
          </w:p>
        </w:tc>
      </w:tr>
      <w:tr w:rsidR="0034171C" w:rsidRPr="00C1167D" w:rsidTr="00FB3B62">
        <w:tc>
          <w:tcPr>
            <w:tcW w:w="5000" w:type="pct"/>
            <w:gridSpan w:val="2"/>
            <w:vAlign w:val="center"/>
          </w:tcPr>
          <w:p w:rsidR="0034171C" w:rsidRPr="00C1167D" w:rsidRDefault="0034171C" w:rsidP="00870EDC">
            <w:pPr>
              <w:jc w:val="center"/>
              <w:rPr>
                <w:sz w:val="27"/>
                <w:szCs w:val="27"/>
              </w:rPr>
            </w:pPr>
          </w:p>
        </w:tc>
      </w:tr>
      <w:tr w:rsidR="0034171C" w:rsidRPr="00C1167D" w:rsidTr="006F0C69">
        <w:trPr>
          <w:trHeight w:val="60"/>
        </w:trPr>
        <w:tc>
          <w:tcPr>
            <w:tcW w:w="1102" w:type="pct"/>
            <w:tcBorders>
              <w:bottom w:val="nil"/>
            </w:tcBorders>
          </w:tcPr>
          <w:p w:rsidR="0034171C" w:rsidRPr="00C1167D" w:rsidRDefault="0034171C" w:rsidP="00870EDC">
            <w:pPr>
              <w:rPr>
                <w:sz w:val="27"/>
                <w:szCs w:val="27"/>
              </w:rPr>
            </w:pPr>
            <w:r w:rsidRPr="00C1167D">
              <w:rPr>
                <w:sz w:val="27"/>
                <w:szCs w:val="27"/>
              </w:rPr>
              <w:t>1. Заготовка древесины</w:t>
            </w:r>
          </w:p>
        </w:tc>
        <w:tc>
          <w:tcPr>
            <w:tcW w:w="3898" w:type="pct"/>
            <w:tcBorders>
              <w:bottom w:val="nil"/>
            </w:tcBorders>
            <w:vAlign w:val="center"/>
          </w:tcPr>
          <w:p w:rsidR="0034171C" w:rsidRPr="00C1167D" w:rsidRDefault="0034171C" w:rsidP="00C1167D">
            <w:pPr>
              <w:ind w:right="-144" w:firstLine="454"/>
              <w:rPr>
                <w:sz w:val="27"/>
                <w:szCs w:val="27"/>
              </w:rPr>
            </w:pPr>
            <w:r w:rsidRPr="00C1167D">
              <w:rPr>
                <w:sz w:val="27"/>
                <w:szCs w:val="27"/>
              </w:rPr>
              <w:t>Согласно Лесному кодексу Российской Федерации (</w:t>
            </w:r>
            <w:proofErr w:type="spellStart"/>
            <w:r w:rsidRPr="00C1167D">
              <w:rPr>
                <w:sz w:val="27"/>
                <w:szCs w:val="27"/>
              </w:rPr>
              <w:t>ст.ст</w:t>
            </w:r>
            <w:proofErr w:type="spellEnd"/>
            <w:r w:rsidRPr="00C1167D">
              <w:rPr>
                <w:sz w:val="27"/>
                <w:szCs w:val="27"/>
              </w:rPr>
              <w:t xml:space="preserve">. 105, 106), приказа </w:t>
            </w:r>
            <w:r w:rsidR="00B75D8E" w:rsidRPr="00C1167D">
              <w:rPr>
                <w:sz w:val="27"/>
                <w:szCs w:val="27"/>
              </w:rPr>
              <w:t>Рослесхоза от 14.12.2010 года №485</w:t>
            </w:r>
            <w:r w:rsidRPr="00C1167D">
              <w:rPr>
                <w:sz w:val="27"/>
                <w:szCs w:val="27"/>
              </w:rPr>
              <w:t xml:space="preserve"> в лесах, выполняющих функции защиты природных и иных объектов</w:t>
            </w:r>
            <w:r w:rsidR="00B75D8E" w:rsidRPr="00C1167D">
              <w:rPr>
                <w:sz w:val="27"/>
                <w:szCs w:val="27"/>
              </w:rPr>
              <w:t>,</w:t>
            </w:r>
            <w:r w:rsidRPr="00C1167D">
              <w:rPr>
                <w:sz w:val="27"/>
                <w:szCs w:val="27"/>
              </w:rPr>
              <w:t xml:space="preserve"> запрещается проведение сплошных рубок лесных насаждений за исключением случаев, предусмотренных ч. 4  ст.17</w:t>
            </w:r>
            <w:r w:rsidR="00B75D8E" w:rsidRPr="00C1167D">
              <w:rPr>
                <w:sz w:val="27"/>
                <w:szCs w:val="27"/>
              </w:rPr>
              <w:t>, ч.5 ст.21</w:t>
            </w:r>
            <w:r w:rsidRPr="00C1167D">
              <w:rPr>
                <w:sz w:val="27"/>
                <w:szCs w:val="27"/>
              </w:rPr>
              <w:t xml:space="preserve"> Лесного кодекса Российской Федерации.</w:t>
            </w:r>
          </w:p>
          <w:p w:rsidR="00B75D8E" w:rsidRPr="00C1167D" w:rsidRDefault="0034171C" w:rsidP="00C1167D">
            <w:pPr>
              <w:ind w:right="-144" w:firstLine="454"/>
              <w:rPr>
                <w:b/>
                <w:i/>
                <w:sz w:val="27"/>
                <w:szCs w:val="27"/>
              </w:rPr>
            </w:pPr>
            <w:r w:rsidRPr="00C1167D">
              <w:rPr>
                <w:sz w:val="27"/>
                <w:szCs w:val="27"/>
              </w:rPr>
              <w:t>В соответствии с ч.4 ст.29 Лесно</w:t>
            </w:r>
            <w:r w:rsidR="00B75D8E" w:rsidRPr="00C1167D">
              <w:rPr>
                <w:sz w:val="27"/>
                <w:szCs w:val="27"/>
              </w:rPr>
              <w:t>го кодекса Российской Федерации</w:t>
            </w:r>
            <w:r w:rsidRPr="00C1167D">
              <w:rPr>
                <w:sz w:val="27"/>
                <w:szCs w:val="27"/>
              </w:rPr>
              <w:t xml:space="preserve"> </w:t>
            </w:r>
            <w:r w:rsidRPr="00C1167D">
              <w:rPr>
                <w:b/>
                <w:i/>
                <w:sz w:val="27"/>
                <w:szCs w:val="27"/>
              </w:rPr>
              <w:t>запрещается</w:t>
            </w:r>
            <w:r w:rsidR="00B75D8E" w:rsidRPr="00C1167D">
              <w:rPr>
                <w:b/>
                <w:i/>
                <w:sz w:val="27"/>
                <w:szCs w:val="27"/>
              </w:rPr>
              <w:t>:</w:t>
            </w:r>
          </w:p>
          <w:p w:rsidR="0034171C" w:rsidRPr="00C1167D" w:rsidRDefault="00B75D8E" w:rsidP="00C1167D">
            <w:pPr>
              <w:ind w:right="-144" w:firstLine="454"/>
              <w:rPr>
                <w:sz w:val="27"/>
                <w:szCs w:val="27"/>
              </w:rPr>
            </w:pPr>
            <w:r w:rsidRPr="00C1167D">
              <w:rPr>
                <w:sz w:val="27"/>
                <w:szCs w:val="27"/>
              </w:rPr>
              <w:t>-</w:t>
            </w:r>
            <w:r w:rsidR="0034171C" w:rsidRPr="00C1167D">
              <w:rPr>
                <w:sz w:val="27"/>
                <w:szCs w:val="27"/>
              </w:rPr>
              <w:t xml:space="preserve"> заготовка древесины в объеме, превышающем расчетную лесосеку (допустимый объем изъятия древесины), а также с нарушением возрастов рубок.</w:t>
            </w:r>
          </w:p>
          <w:p w:rsidR="0034171C" w:rsidRPr="00C1167D" w:rsidRDefault="00B75D8E" w:rsidP="00C1167D">
            <w:pPr>
              <w:ind w:right="-144" w:firstLine="454"/>
              <w:rPr>
                <w:sz w:val="27"/>
                <w:szCs w:val="27"/>
              </w:rPr>
            </w:pPr>
            <w:r w:rsidRPr="00C1167D">
              <w:rPr>
                <w:sz w:val="27"/>
                <w:szCs w:val="27"/>
              </w:rPr>
              <w:t>-</w:t>
            </w:r>
            <w:r w:rsidR="0034171C" w:rsidRPr="00C1167D">
              <w:rPr>
                <w:sz w:val="27"/>
                <w:szCs w:val="27"/>
              </w:rPr>
              <w:t xml:space="preserve"> рубка пород, указанных в «Перечне пород деревьев и кустарников, заготовка древесины которых не допускается».</w:t>
            </w:r>
          </w:p>
        </w:tc>
      </w:tr>
      <w:tr w:rsidR="0034171C" w:rsidRPr="00AF1D10" w:rsidTr="006F0C69">
        <w:trPr>
          <w:trHeight w:val="60"/>
        </w:trPr>
        <w:tc>
          <w:tcPr>
            <w:tcW w:w="1102" w:type="pct"/>
            <w:tcBorders>
              <w:top w:val="nil"/>
              <w:bottom w:val="single" w:sz="4" w:space="0" w:color="auto"/>
            </w:tcBorders>
          </w:tcPr>
          <w:p w:rsidR="0034171C" w:rsidRPr="00AF1D10" w:rsidRDefault="0034171C" w:rsidP="00870EDC">
            <w:pPr>
              <w:rPr>
                <w:sz w:val="28"/>
              </w:rPr>
            </w:pPr>
          </w:p>
        </w:tc>
        <w:tc>
          <w:tcPr>
            <w:tcW w:w="3898" w:type="pct"/>
            <w:tcBorders>
              <w:top w:val="nil"/>
              <w:bottom w:val="single" w:sz="4" w:space="0" w:color="auto"/>
            </w:tcBorders>
          </w:tcPr>
          <w:p w:rsidR="0034171C" w:rsidRPr="00AF1D10" w:rsidRDefault="0034171C" w:rsidP="006F0C69">
            <w:pPr>
              <w:pBdr>
                <w:top w:val="single" w:sz="4" w:space="1" w:color="auto"/>
              </w:pBdr>
              <w:rPr>
                <w:sz w:val="28"/>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6F0C69" w:rsidRPr="00C1167D" w:rsidTr="00FB3B62">
        <w:trPr>
          <w:trHeight w:val="164"/>
        </w:trPr>
        <w:tc>
          <w:tcPr>
            <w:tcW w:w="1102" w:type="pct"/>
            <w:tcBorders>
              <w:bottom w:val="nil"/>
            </w:tcBorders>
          </w:tcPr>
          <w:p w:rsidR="006F0C69" w:rsidRPr="00C1167D" w:rsidRDefault="006F0C69" w:rsidP="00870EDC">
            <w:pPr>
              <w:rPr>
                <w:sz w:val="27"/>
                <w:szCs w:val="27"/>
              </w:rPr>
            </w:pPr>
          </w:p>
        </w:tc>
        <w:tc>
          <w:tcPr>
            <w:tcW w:w="3898" w:type="pct"/>
            <w:tcBorders>
              <w:bottom w:val="nil"/>
            </w:tcBorders>
          </w:tcPr>
          <w:p w:rsidR="006F0C69" w:rsidRPr="00C1167D" w:rsidRDefault="006F0C69" w:rsidP="00B75D8E">
            <w:pPr>
              <w:pBdr>
                <w:top w:val="single" w:sz="4" w:space="1" w:color="auto"/>
              </w:pBdr>
              <w:ind w:firstLine="454"/>
              <w:rPr>
                <w:sz w:val="27"/>
                <w:szCs w:val="27"/>
              </w:rPr>
            </w:pPr>
            <w:r w:rsidRPr="00C1167D">
              <w:rPr>
                <w:sz w:val="27"/>
                <w:szCs w:val="27"/>
              </w:rPr>
              <w:t xml:space="preserve">При заготовке древесины на лесосеках не допускается </w:t>
            </w:r>
            <w:proofErr w:type="gramStart"/>
            <w:r w:rsidRPr="00C1167D">
              <w:rPr>
                <w:sz w:val="27"/>
                <w:szCs w:val="27"/>
              </w:rPr>
              <w:t>вы</w:t>
            </w:r>
            <w:r w:rsidR="00AF1D10">
              <w:rPr>
                <w:sz w:val="27"/>
                <w:szCs w:val="27"/>
              </w:rPr>
              <w:t>-</w:t>
            </w:r>
            <w:r w:rsidRPr="00C1167D">
              <w:rPr>
                <w:sz w:val="27"/>
                <w:szCs w:val="27"/>
              </w:rPr>
              <w:t>рубка</w:t>
            </w:r>
            <w:proofErr w:type="gramEnd"/>
            <w:r w:rsidRPr="00C1167D">
              <w:rPr>
                <w:sz w:val="27"/>
                <w:szCs w:val="27"/>
              </w:rPr>
              <w:t xml:space="preserve"> жизнеспособных деревьев ценных древесных пород – дуба, бука, ясеня, кедра, граба, ильма, произрастающих на границе их естественного ареала (в случаях, когда доля </w:t>
            </w:r>
            <w:proofErr w:type="spellStart"/>
            <w:r w:rsidRPr="00C1167D">
              <w:rPr>
                <w:sz w:val="27"/>
                <w:szCs w:val="27"/>
              </w:rPr>
              <w:t>соот</w:t>
            </w:r>
            <w:r w:rsidR="00AF1D10">
              <w:rPr>
                <w:sz w:val="27"/>
                <w:szCs w:val="27"/>
              </w:rPr>
              <w:t>-</w:t>
            </w:r>
            <w:r w:rsidRPr="00C1167D">
              <w:rPr>
                <w:sz w:val="27"/>
                <w:szCs w:val="27"/>
              </w:rPr>
              <w:t>ветствующей</w:t>
            </w:r>
            <w:proofErr w:type="spellEnd"/>
            <w:r w:rsidRPr="00C1167D">
              <w:rPr>
                <w:sz w:val="27"/>
                <w:szCs w:val="27"/>
              </w:rPr>
              <w:t xml:space="preserve"> древесной породы в составе лесов не превышает 1% от площади лесничества).</w:t>
            </w:r>
          </w:p>
        </w:tc>
      </w:tr>
      <w:tr w:rsidR="006F0C69" w:rsidRPr="00C1167D" w:rsidTr="00870EDC">
        <w:trPr>
          <w:trHeight w:val="4393"/>
        </w:trPr>
        <w:tc>
          <w:tcPr>
            <w:tcW w:w="1102" w:type="pct"/>
          </w:tcPr>
          <w:p w:rsidR="006F0C69" w:rsidRPr="00C1167D" w:rsidRDefault="006F0C69" w:rsidP="00870EDC">
            <w:pPr>
              <w:rPr>
                <w:sz w:val="27"/>
                <w:szCs w:val="27"/>
              </w:rPr>
            </w:pPr>
            <w:r w:rsidRPr="00C1167D">
              <w:rPr>
                <w:sz w:val="27"/>
                <w:szCs w:val="27"/>
              </w:rPr>
              <w:t>2. Заготовка живицы</w:t>
            </w:r>
          </w:p>
        </w:tc>
        <w:tc>
          <w:tcPr>
            <w:tcW w:w="3898" w:type="pct"/>
          </w:tcPr>
          <w:p w:rsidR="006F0C69" w:rsidRPr="00C1167D" w:rsidRDefault="006F0C69" w:rsidP="00B75D8E">
            <w:pPr>
              <w:pBdr>
                <w:top w:val="single" w:sz="4" w:space="1" w:color="auto"/>
              </w:pBdr>
              <w:ind w:firstLine="454"/>
              <w:rPr>
                <w:sz w:val="27"/>
                <w:szCs w:val="27"/>
              </w:rPr>
            </w:pPr>
            <w:r w:rsidRPr="00C1167D">
              <w:rPr>
                <w:sz w:val="27"/>
                <w:szCs w:val="27"/>
              </w:rPr>
              <w:t xml:space="preserve">В соответствии с «Правилами заготовки живицы» </w:t>
            </w:r>
            <w:r w:rsidRPr="00C1167D">
              <w:rPr>
                <w:b/>
                <w:i/>
                <w:sz w:val="27"/>
                <w:szCs w:val="27"/>
              </w:rPr>
              <w:t>не допускается</w:t>
            </w:r>
            <w:r w:rsidRPr="00C1167D">
              <w:rPr>
                <w:sz w:val="27"/>
                <w:szCs w:val="27"/>
              </w:rPr>
              <w:t xml:space="preserve"> проведение подсочки:</w:t>
            </w:r>
          </w:p>
          <w:p w:rsidR="006F0C69" w:rsidRPr="00C1167D" w:rsidRDefault="006F0C69" w:rsidP="00B75D8E">
            <w:pPr>
              <w:ind w:firstLine="454"/>
              <w:rPr>
                <w:sz w:val="27"/>
                <w:szCs w:val="27"/>
              </w:rPr>
            </w:pPr>
            <w:r w:rsidRPr="00C1167D">
              <w:rPr>
                <w:sz w:val="27"/>
                <w:szCs w:val="27"/>
              </w:rPr>
              <w:t>- лесных насаждений в очагах вредных организмов до их ликвидации:</w:t>
            </w:r>
          </w:p>
          <w:p w:rsidR="006F0C69" w:rsidRPr="00C1167D" w:rsidRDefault="006F0C69" w:rsidP="00B75D8E">
            <w:pPr>
              <w:ind w:firstLine="454"/>
              <w:rPr>
                <w:sz w:val="27"/>
                <w:szCs w:val="27"/>
              </w:rPr>
            </w:pPr>
            <w:r w:rsidRPr="00C1167D">
              <w:rPr>
                <w:sz w:val="27"/>
                <w:szCs w:val="27"/>
              </w:rPr>
              <w:t xml:space="preserve">- лесных насаждений, поврежденных и ослабленных вследствие воздействия лесных пожаров, вредных </w:t>
            </w:r>
            <w:proofErr w:type="spellStart"/>
            <w:r w:rsidRPr="00C1167D">
              <w:rPr>
                <w:sz w:val="27"/>
                <w:szCs w:val="27"/>
              </w:rPr>
              <w:t>организ-мов</w:t>
            </w:r>
            <w:proofErr w:type="spellEnd"/>
            <w:r w:rsidRPr="00C1167D">
              <w:rPr>
                <w:sz w:val="27"/>
                <w:szCs w:val="27"/>
              </w:rPr>
              <w:t xml:space="preserve"> и других негативных факторов;</w:t>
            </w:r>
          </w:p>
          <w:p w:rsidR="006F0C69" w:rsidRPr="00C1167D" w:rsidRDefault="006F0C69" w:rsidP="00B75D8E">
            <w:pPr>
              <w:ind w:firstLine="454"/>
              <w:rPr>
                <w:sz w:val="27"/>
                <w:szCs w:val="27"/>
              </w:rPr>
            </w:pPr>
            <w:r w:rsidRPr="00C1167D">
              <w:rPr>
                <w:sz w:val="27"/>
                <w:szCs w:val="27"/>
              </w:rPr>
              <w:t xml:space="preserve">- лесных насаждений в лесах, где в соответствии с  </w:t>
            </w:r>
            <w:proofErr w:type="spellStart"/>
            <w:proofErr w:type="gramStart"/>
            <w:r w:rsidRPr="00C1167D">
              <w:rPr>
                <w:sz w:val="27"/>
                <w:szCs w:val="27"/>
              </w:rPr>
              <w:t>зако-нодательством</w:t>
            </w:r>
            <w:proofErr w:type="spellEnd"/>
            <w:proofErr w:type="gramEnd"/>
            <w:r w:rsidRPr="00C1167D">
              <w:rPr>
                <w:sz w:val="27"/>
                <w:szCs w:val="27"/>
              </w:rPr>
              <w:t xml:space="preserve"> Российской Федерации не допускается </w:t>
            </w:r>
            <w:proofErr w:type="spellStart"/>
            <w:r w:rsidRPr="00C1167D">
              <w:rPr>
                <w:sz w:val="27"/>
                <w:szCs w:val="27"/>
              </w:rPr>
              <w:t>про</w:t>
            </w:r>
            <w:r w:rsidR="00AF1D10">
              <w:rPr>
                <w:sz w:val="27"/>
                <w:szCs w:val="27"/>
              </w:rPr>
              <w:t>ве-</w:t>
            </w:r>
            <w:r w:rsidRPr="00C1167D">
              <w:rPr>
                <w:sz w:val="27"/>
                <w:szCs w:val="27"/>
              </w:rPr>
              <w:t>дение</w:t>
            </w:r>
            <w:proofErr w:type="spellEnd"/>
            <w:r w:rsidRPr="00C1167D">
              <w:rPr>
                <w:sz w:val="27"/>
                <w:szCs w:val="27"/>
              </w:rPr>
              <w:t xml:space="preserve"> сплошных или выборочных рубок спелых и перестой</w:t>
            </w:r>
            <w:r w:rsidR="00AF1D10">
              <w:rPr>
                <w:sz w:val="27"/>
                <w:szCs w:val="27"/>
              </w:rPr>
              <w:t>-</w:t>
            </w:r>
            <w:proofErr w:type="spellStart"/>
            <w:r w:rsidRPr="00C1167D">
              <w:rPr>
                <w:sz w:val="27"/>
                <w:szCs w:val="27"/>
              </w:rPr>
              <w:t>ных</w:t>
            </w:r>
            <w:proofErr w:type="spellEnd"/>
            <w:r w:rsidRPr="00C1167D">
              <w:rPr>
                <w:sz w:val="27"/>
                <w:szCs w:val="27"/>
              </w:rPr>
              <w:t xml:space="preserve"> лесных насаждений в целях заготовки древесины;</w:t>
            </w:r>
          </w:p>
          <w:p w:rsidR="006F0C69" w:rsidRPr="00C1167D" w:rsidRDefault="006F0C69" w:rsidP="00B75D8E">
            <w:pPr>
              <w:ind w:firstLine="454"/>
              <w:rPr>
                <w:sz w:val="27"/>
                <w:szCs w:val="27"/>
              </w:rPr>
            </w:pPr>
            <w:r w:rsidRPr="00C1167D">
              <w:rPr>
                <w:sz w:val="27"/>
                <w:szCs w:val="27"/>
              </w:rPr>
              <w:t xml:space="preserve">- постоянных лесосеменных участков, лесосеменных плантаций, генетических резерватов, плюсовых деревьев, </w:t>
            </w:r>
            <w:proofErr w:type="gramStart"/>
            <w:r w:rsidRPr="00C1167D">
              <w:rPr>
                <w:sz w:val="27"/>
                <w:szCs w:val="27"/>
              </w:rPr>
              <w:t>се</w:t>
            </w:r>
            <w:r w:rsidR="00AF1D10">
              <w:rPr>
                <w:sz w:val="27"/>
                <w:szCs w:val="27"/>
              </w:rPr>
              <w:t>-</w:t>
            </w:r>
            <w:proofErr w:type="spellStart"/>
            <w:r w:rsidRPr="00C1167D">
              <w:rPr>
                <w:sz w:val="27"/>
                <w:szCs w:val="27"/>
              </w:rPr>
              <w:t>менников</w:t>
            </w:r>
            <w:proofErr w:type="spellEnd"/>
            <w:proofErr w:type="gramEnd"/>
            <w:r w:rsidRPr="00C1167D">
              <w:rPr>
                <w:sz w:val="27"/>
                <w:szCs w:val="27"/>
              </w:rPr>
              <w:t>, семенных куртин и полос.</w:t>
            </w:r>
          </w:p>
        </w:tc>
      </w:tr>
      <w:tr w:rsidR="0034171C" w:rsidRPr="00C1167D" w:rsidTr="006F0C69">
        <w:trPr>
          <w:trHeight w:val="3238"/>
        </w:trPr>
        <w:tc>
          <w:tcPr>
            <w:tcW w:w="1102" w:type="pct"/>
            <w:tcBorders>
              <w:bottom w:val="nil"/>
            </w:tcBorders>
          </w:tcPr>
          <w:p w:rsidR="0034171C" w:rsidRPr="00C1167D" w:rsidRDefault="0034171C" w:rsidP="00870EDC">
            <w:pPr>
              <w:rPr>
                <w:sz w:val="27"/>
                <w:szCs w:val="27"/>
              </w:rPr>
            </w:pPr>
            <w:r w:rsidRPr="00C1167D">
              <w:rPr>
                <w:sz w:val="27"/>
                <w:szCs w:val="27"/>
              </w:rPr>
              <w:t xml:space="preserve">3. Заготовка и сбор </w:t>
            </w:r>
            <w:proofErr w:type="spellStart"/>
            <w:r w:rsidRPr="00C1167D">
              <w:rPr>
                <w:sz w:val="27"/>
                <w:szCs w:val="27"/>
              </w:rPr>
              <w:t>недревес</w:t>
            </w:r>
            <w:r w:rsidR="00C1167D">
              <w:rPr>
                <w:sz w:val="27"/>
                <w:szCs w:val="27"/>
              </w:rPr>
              <w:t>-</w:t>
            </w:r>
            <w:r w:rsidRPr="00C1167D">
              <w:rPr>
                <w:sz w:val="27"/>
                <w:szCs w:val="27"/>
              </w:rPr>
              <w:t>ных</w:t>
            </w:r>
            <w:proofErr w:type="spellEnd"/>
            <w:r w:rsidRPr="00C1167D">
              <w:rPr>
                <w:sz w:val="27"/>
                <w:szCs w:val="27"/>
              </w:rPr>
              <w:t xml:space="preserve"> лесных ресурсов</w:t>
            </w:r>
          </w:p>
        </w:tc>
        <w:tc>
          <w:tcPr>
            <w:tcW w:w="3898" w:type="pct"/>
            <w:tcBorders>
              <w:bottom w:val="nil"/>
            </w:tcBorders>
          </w:tcPr>
          <w:p w:rsidR="0034171C" w:rsidRPr="00C1167D" w:rsidRDefault="0034171C" w:rsidP="00B75D8E">
            <w:pPr>
              <w:ind w:firstLine="454"/>
              <w:rPr>
                <w:sz w:val="27"/>
                <w:szCs w:val="27"/>
              </w:rPr>
            </w:pPr>
            <w:proofErr w:type="gramStart"/>
            <w:r w:rsidRPr="00C1167D">
              <w:rPr>
                <w:sz w:val="27"/>
                <w:szCs w:val="27"/>
              </w:rPr>
              <w:t xml:space="preserve">В соответствии с «Правилами заготовки и сбора </w:t>
            </w:r>
            <w:proofErr w:type="spellStart"/>
            <w:r w:rsidRPr="00C1167D">
              <w:rPr>
                <w:sz w:val="27"/>
                <w:szCs w:val="27"/>
              </w:rPr>
              <w:t>недре</w:t>
            </w:r>
            <w:r w:rsidR="00AF1D10">
              <w:rPr>
                <w:sz w:val="27"/>
                <w:szCs w:val="27"/>
              </w:rPr>
              <w:t>вес</w:t>
            </w:r>
            <w:r w:rsidRPr="00C1167D">
              <w:rPr>
                <w:sz w:val="27"/>
                <w:szCs w:val="27"/>
              </w:rPr>
              <w:t>-ных</w:t>
            </w:r>
            <w:proofErr w:type="spellEnd"/>
            <w:r w:rsidRPr="00C1167D">
              <w:rPr>
                <w:sz w:val="27"/>
                <w:szCs w:val="27"/>
              </w:rPr>
              <w:t xml:space="preserve"> лесных ресурсов» запрещается использовать для </w:t>
            </w:r>
            <w:proofErr w:type="spellStart"/>
            <w:r w:rsidRPr="00C1167D">
              <w:rPr>
                <w:sz w:val="27"/>
                <w:szCs w:val="27"/>
              </w:rPr>
              <w:t>заготов</w:t>
            </w:r>
            <w:r w:rsidR="00AF1D10">
              <w:rPr>
                <w:sz w:val="27"/>
                <w:szCs w:val="27"/>
              </w:rPr>
              <w:t>-</w:t>
            </w:r>
            <w:r w:rsidRPr="00C1167D">
              <w:rPr>
                <w:sz w:val="27"/>
                <w:szCs w:val="27"/>
              </w:rPr>
              <w:t>ки</w:t>
            </w:r>
            <w:proofErr w:type="spellEnd"/>
            <w:r w:rsidRPr="00C1167D">
              <w:rPr>
                <w:sz w:val="27"/>
                <w:szCs w:val="27"/>
              </w:rPr>
              <w:t xml:space="preserve"> и сбора недревесных лесных ресурсов виды растений, зане</w:t>
            </w:r>
            <w:r w:rsidR="00AF1D10">
              <w:rPr>
                <w:sz w:val="27"/>
                <w:szCs w:val="27"/>
              </w:rPr>
              <w:t>-</w:t>
            </w:r>
            <w:r w:rsidRPr="00C1167D">
              <w:rPr>
                <w:sz w:val="27"/>
                <w:szCs w:val="27"/>
              </w:rPr>
              <w:t>сенные в Красную книгу Российской Федерации, Красную книгу Брянской области, виды, признаваемые</w:t>
            </w:r>
            <w:r w:rsidR="00AF1D10">
              <w:rPr>
                <w:sz w:val="27"/>
                <w:szCs w:val="27"/>
              </w:rPr>
              <w:t xml:space="preserve"> н</w:t>
            </w:r>
            <w:r w:rsidRPr="00C1167D">
              <w:rPr>
                <w:sz w:val="27"/>
                <w:szCs w:val="27"/>
              </w:rPr>
              <w:t>аркотически</w:t>
            </w:r>
            <w:r w:rsidR="00AF1D10">
              <w:rPr>
                <w:sz w:val="27"/>
                <w:szCs w:val="27"/>
              </w:rPr>
              <w:t>-</w:t>
            </w:r>
            <w:r w:rsidRPr="00C1167D">
              <w:rPr>
                <w:sz w:val="27"/>
                <w:szCs w:val="27"/>
              </w:rPr>
              <w:t xml:space="preserve">ми средствами в соответствии с Федеральным </w:t>
            </w:r>
            <w:r w:rsidR="00AF1D10">
              <w:rPr>
                <w:sz w:val="27"/>
                <w:szCs w:val="27"/>
              </w:rPr>
              <w:t>законом от 8 января 1998 года №</w:t>
            </w:r>
            <w:r w:rsidRPr="00C1167D">
              <w:rPr>
                <w:sz w:val="27"/>
                <w:szCs w:val="27"/>
              </w:rPr>
              <w:t>3-ФЗ «О наркотических средствах и пси</w:t>
            </w:r>
            <w:r w:rsidR="00AF1D10">
              <w:rPr>
                <w:sz w:val="27"/>
                <w:szCs w:val="27"/>
              </w:rPr>
              <w:t>-</w:t>
            </w:r>
            <w:proofErr w:type="spellStart"/>
            <w:r w:rsidRPr="00C1167D">
              <w:rPr>
                <w:sz w:val="27"/>
                <w:szCs w:val="27"/>
              </w:rPr>
              <w:t>хотропных</w:t>
            </w:r>
            <w:proofErr w:type="spellEnd"/>
            <w:r w:rsidRPr="00C1167D">
              <w:rPr>
                <w:sz w:val="27"/>
                <w:szCs w:val="27"/>
              </w:rPr>
              <w:t xml:space="preserve"> веществах», а также включенные в перечень видов (пород) деревьев</w:t>
            </w:r>
            <w:proofErr w:type="gramEnd"/>
            <w:r w:rsidRPr="00C1167D">
              <w:rPr>
                <w:sz w:val="27"/>
                <w:szCs w:val="27"/>
              </w:rPr>
              <w:t xml:space="preserve"> и кустарников, заготовка древесины которых </w:t>
            </w:r>
            <w:r w:rsidRPr="00C1167D">
              <w:rPr>
                <w:b/>
                <w:i/>
                <w:sz w:val="27"/>
                <w:szCs w:val="27"/>
              </w:rPr>
              <w:t>не допускается</w:t>
            </w:r>
            <w:r w:rsidRPr="00C1167D">
              <w:rPr>
                <w:sz w:val="27"/>
                <w:szCs w:val="27"/>
              </w:rPr>
              <w:t>.</w:t>
            </w:r>
          </w:p>
          <w:p w:rsidR="0034171C" w:rsidRPr="00C1167D" w:rsidRDefault="0034171C" w:rsidP="00B75D8E">
            <w:pPr>
              <w:ind w:firstLine="454"/>
              <w:rPr>
                <w:sz w:val="27"/>
                <w:szCs w:val="27"/>
              </w:rPr>
            </w:pPr>
            <w:r w:rsidRPr="00C1167D">
              <w:rPr>
                <w:sz w:val="27"/>
                <w:szCs w:val="27"/>
              </w:rPr>
              <w:t xml:space="preserve">Заготовка пневого осмола не допускается на </w:t>
            </w:r>
            <w:proofErr w:type="spellStart"/>
            <w:proofErr w:type="gramStart"/>
            <w:r w:rsidRPr="00C1167D">
              <w:rPr>
                <w:sz w:val="27"/>
                <w:szCs w:val="27"/>
              </w:rPr>
              <w:t>берегозащит</w:t>
            </w:r>
            <w:r w:rsidR="00AF1D10">
              <w:rPr>
                <w:sz w:val="27"/>
                <w:szCs w:val="27"/>
              </w:rPr>
              <w:t>-</w:t>
            </w:r>
            <w:r w:rsidRPr="00C1167D">
              <w:rPr>
                <w:sz w:val="27"/>
                <w:szCs w:val="27"/>
              </w:rPr>
              <w:t>ных</w:t>
            </w:r>
            <w:proofErr w:type="spellEnd"/>
            <w:proofErr w:type="gramEnd"/>
            <w:r w:rsidRPr="00C1167D">
              <w:rPr>
                <w:sz w:val="27"/>
                <w:szCs w:val="27"/>
              </w:rPr>
              <w:t xml:space="preserve"> и почвозащитных участках лесов вдоль водных объектов, на склонах гор и оврагов, а также в молодняках с полнотой 0,8</w:t>
            </w:r>
            <w:r w:rsidR="00B75D8E" w:rsidRPr="00C1167D">
              <w:rPr>
                <w:sz w:val="27"/>
                <w:szCs w:val="27"/>
              </w:rPr>
              <w:t xml:space="preserve"> – </w:t>
            </w:r>
            <w:r w:rsidRPr="00C1167D">
              <w:rPr>
                <w:sz w:val="27"/>
                <w:szCs w:val="27"/>
              </w:rPr>
              <w:t>1,0.</w:t>
            </w:r>
          </w:p>
          <w:p w:rsidR="0034171C" w:rsidRPr="00C1167D" w:rsidRDefault="0034171C" w:rsidP="006F0C69">
            <w:pPr>
              <w:ind w:firstLine="454"/>
              <w:rPr>
                <w:sz w:val="27"/>
                <w:szCs w:val="27"/>
              </w:rPr>
            </w:pPr>
            <w:r w:rsidRPr="00C1167D">
              <w:rPr>
                <w:b/>
                <w:i/>
                <w:sz w:val="27"/>
                <w:szCs w:val="27"/>
              </w:rPr>
              <w:t>Запрещается</w:t>
            </w:r>
            <w:r w:rsidRPr="00C1167D">
              <w:rPr>
                <w:sz w:val="27"/>
                <w:szCs w:val="27"/>
              </w:rPr>
              <w:t xml:space="preserve"> рубка деревьев для заготовки бересты.</w:t>
            </w:r>
          </w:p>
        </w:tc>
      </w:tr>
      <w:tr w:rsidR="006F0C69" w:rsidRPr="00C1167D" w:rsidTr="00AF1D10">
        <w:trPr>
          <w:trHeight w:val="60"/>
        </w:trPr>
        <w:tc>
          <w:tcPr>
            <w:tcW w:w="1102" w:type="pct"/>
            <w:tcBorders>
              <w:top w:val="nil"/>
              <w:bottom w:val="nil"/>
            </w:tcBorders>
          </w:tcPr>
          <w:p w:rsidR="006F0C69" w:rsidRPr="00C1167D" w:rsidRDefault="006F0C69" w:rsidP="00870EDC">
            <w:pPr>
              <w:rPr>
                <w:sz w:val="27"/>
                <w:szCs w:val="27"/>
              </w:rPr>
            </w:pPr>
          </w:p>
        </w:tc>
        <w:tc>
          <w:tcPr>
            <w:tcW w:w="3898" w:type="pct"/>
            <w:tcBorders>
              <w:top w:val="nil"/>
              <w:bottom w:val="nil"/>
            </w:tcBorders>
          </w:tcPr>
          <w:p w:rsidR="006F0C69" w:rsidRPr="00C1167D" w:rsidRDefault="006F0C69" w:rsidP="00B75D8E">
            <w:pPr>
              <w:ind w:firstLine="454"/>
              <w:rPr>
                <w:sz w:val="27"/>
                <w:szCs w:val="27"/>
              </w:rPr>
            </w:pPr>
          </w:p>
        </w:tc>
      </w:tr>
      <w:tr w:rsidR="00AF1D10" w:rsidRPr="00C1167D" w:rsidTr="006F0C69">
        <w:trPr>
          <w:trHeight w:val="60"/>
        </w:trPr>
        <w:tc>
          <w:tcPr>
            <w:tcW w:w="1102" w:type="pct"/>
            <w:tcBorders>
              <w:top w:val="nil"/>
              <w:bottom w:val="single" w:sz="4" w:space="0" w:color="auto"/>
            </w:tcBorders>
          </w:tcPr>
          <w:p w:rsidR="00AF1D10" w:rsidRPr="00C1167D" w:rsidRDefault="00AF1D10" w:rsidP="00870EDC">
            <w:pPr>
              <w:rPr>
                <w:sz w:val="27"/>
                <w:szCs w:val="27"/>
              </w:rPr>
            </w:pPr>
          </w:p>
        </w:tc>
        <w:tc>
          <w:tcPr>
            <w:tcW w:w="3898" w:type="pct"/>
            <w:tcBorders>
              <w:top w:val="nil"/>
              <w:bottom w:val="single" w:sz="4" w:space="0" w:color="auto"/>
            </w:tcBorders>
          </w:tcPr>
          <w:p w:rsidR="00AF1D10" w:rsidRPr="00C1167D" w:rsidRDefault="00AF1D10" w:rsidP="00B75D8E">
            <w:pPr>
              <w:ind w:firstLine="454"/>
              <w:rPr>
                <w:sz w:val="27"/>
                <w:szCs w:val="27"/>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C1167D">
            <w:pPr>
              <w:rPr>
                <w:sz w:val="27"/>
                <w:szCs w:val="27"/>
              </w:rPr>
            </w:pPr>
          </w:p>
        </w:tc>
        <w:tc>
          <w:tcPr>
            <w:tcW w:w="3898" w:type="pct"/>
            <w:tcBorders>
              <w:top w:val="single" w:sz="4" w:space="0" w:color="auto"/>
              <w:left w:val="single" w:sz="4" w:space="0" w:color="auto"/>
              <w:bottom w:val="single" w:sz="4" w:space="0" w:color="auto"/>
              <w:right w:val="single" w:sz="4" w:space="0" w:color="auto"/>
            </w:tcBorders>
            <w:vAlign w:val="center"/>
          </w:tcPr>
          <w:p w:rsidR="006F0C69" w:rsidRDefault="006F0C69" w:rsidP="00E820F2">
            <w:pPr>
              <w:ind w:firstLine="454"/>
              <w:rPr>
                <w:sz w:val="27"/>
                <w:szCs w:val="27"/>
              </w:rPr>
            </w:pPr>
            <w:r w:rsidRPr="00C1167D">
              <w:rPr>
                <w:b/>
                <w:i/>
                <w:sz w:val="27"/>
                <w:szCs w:val="27"/>
              </w:rPr>
              <w:t>Запрещается</w:t>
            </w:r>
            <w:r w:rsidRPr="00C1167D">
              <w:rPr>
                <w:sz w:val="27"/>
                <w:szCs w:val="27"/>
              </w:rPr>
              <w:t xml:space="preserve"> сбор подстилки в лесах,  выполняющих функции защиты природных и  иных объектов.</w:t>
            </w:r>
          </w:p>
          <w:p w:rsidR="0034171C" w:rsidRPr="00C1167D" w:rsidRDefault="0034171C" w:rsidP="00E820F2">
            <w:pPr>
              <w:ind w:firstLine="454"/>
              <w:rPr>
                <w:sz w:val="27"/>
                <w:szCs w:val="27"/>
              </w:rPr>
            </w:pPr>
            <w:r w:rsidRPr="00C1167D">
              <w:rPr>
                <w:sz w:val="27"/>
                <w:szCs w:val="27"/>
              </w:rPr>
              <w:t xml:space="preserve">Заготовка веников, ветвей и </w:t>
            </w:r>
            <w:proofErr w:type="gramStart"/>
            <w:r w:rsidRPr="00C1167D">
              <w:rPr>
                <w:sz w:val="27"/>
                <w:szCs w:val="27"/>
              </w:rPr>
              <w:t>кустарников</w:t>
            </w:r>
            <w:proofErr w:type="gramEnd"/>
            <w:r w:rsidRPr="00C1167D">
              <w:rPr>
                <w:sz w:val="27"/>
                <w:szCs w:val="27"/>
              </w:rPr>
              <w:t xml:space="preserve"> лиственных </w:t>
            </w:r>
            <w:proofErr w:type="spellStart"/>
            <w:r w:rsidRPr="00C1167D">
              <w:rPr>
                <w:sz w:val="27"/>
                <w:szCs w:val="27"/>
              </w:rPr>
              <w:t>по</w:t>
            </w:r>
            <w:r w:rsidR="00AF1D10">
              <w:rPr>
                <w:sz w:val="27"/>
                <w:szCs w:val="27"/>
              </w:rPr>
              <w:t>-</w:t>
            </w:r>
            <w:r w:rsidRPr="00C1167D">
              <w:rPr>
                <w:sz w:val="27"/>
                <w:szCs w:val="27"/>
              </w:rPr>
              <w:t>род</w:t>
            </w:r>
            <w:proofErr w:type="spellEnd"/>
            <w:r w:rsidRPr="00C1167D">
              <w:rPr>
                <w:sz w:val="27"/>
                <w:szCs w:val="27"/>
              </w:rPr>
              <w:t xml:space="preserve"> (береза, осина, ива и др.) для метел и плетения </w:t>
            </w:r>
            <w:proofErr w:type="spellStart"/>
            <w:r w:rsidRPr="00C1167D">
              <w:rPr>
                <w:sz w:val="27"/>
                <w:szCs w:val="27"/>
              </w:rPr>
              <w:t>произ</w:t>
            </w:r>
            <w:r w:rsidR="00AF1D10">
              <w:rPr>
                <w:sz w:val="27"/>
                <w:szCs w:val="27"/>
              </w:rPr>
              <w:t>во</w:t>
            </w:r>
            <w:r w:rsidR="00E820F2" w:rsidRPr="00C1167D">
              <w:rPr>
                <w:sz w:val="27"/>
                <w:szCs w:val="27"/>
              </w:rPr>
              <w:t>-</w:t>
            </w:r>
            <w:r w:rsidRPr="00C1167D">
              <w:rPr>
                <w:sz w:val="27"/>
                <w:szCs w:val="27"/>
              </w:rPr>
              <w:t>дится</w:t>
            </w:r>
            <w:proofErr w:type="spellEnd"/>
            <w:r w:rsidRPr="00C1167D">
              <w:rPr>
                <w:sz w:val="27"/>
                <w:szCs w:val="27"/>
              </w:rPr>
              <w:t xml:space="preserve"> на лесных участках, подлежащих расчистке (</w:t>
            </w:r>
            <w:proofErr w:type="spellStart"/>
            <w:r w:rsidRPr="00C1167D">
              <w:rPr>
                <w:sz w:val="27"/>
                <w:szCs w:val="27"/>
              </w:rPr>
              <w:t>кварталь</w:t>
            </w:r>
            <w:r w:rsidR="003B446A">
              <w:rPr>
                <w:sz w:val="27"/>
                <w:szCs w:val="27"/>
              </w:rPr>
              <w:t>-</w:t>
            </w:r>
            <w:r w:rsidRPr="00C1167D">
              <w:rPr>
                <w:sz w:val="27"/>
                <w:szCs w:val="27"/>
              </w:rPr>
              <w:t>ные</w:t>
            </w:r>
            <w:proofErr w:type="spellEnd"/>
            <w:r w:rsidRPr="00C1167D">
              <w:rPr>
                <w:sz w:val="27"/>
                <w:szCs w:val="27"/>
              </w:rPr>
              <w:t xml:space="preserve"> просеки, противопожарные разрывы, трассы </w:t>
            </w:r>
            <w:proofErr w:type="spellStart"/>
            <w:r w:rsidRPr="00C1167D">
              <w:rPr>
                <w:sz w:val="27"/>
                <w:szCs w:val="27"/>
              </w:rPr>
              <w:t>противопо</w:t>
            </w:r>
            <w:r w:rsidR="003B446A">
              <w:rPr>
                <w:sz w:val="27"/>
                <w:szCs w:val="27"/>
              </w:rPr>
              <w:t>-</w:t>
            </w:r>
            <w:r w:rsidRPr="00C1167D">
              <w:rPr>
                <w:sz w:val="27"/>
                <w:szCs w:val="27"/>
              </w:rPr>
              <w:t>жарных</w:t>
            </w:r>
            <w:proofErr w:type="spellEnd"/>
            <w:r w:rsidRPr="00C1167D">
              <w:rPr>
                <w:sz w:val="27"/>
                <w:szCs w:val="27"/>
              </w:rPr>
              <w:t xml:space="preserve"> и лесохозяйственных дорог, сенокосы, линии </w:t>
            </w:r>
            <w:proofErr w:type="spellStart"/>
            <w:r w:rsidRPr="00C1167D">
              <w:rPr>
                <w:sz w:val="27"/>
                <w:szCs w:val="27"/>
              </w:rPr>
              <w:t>элект</w:t>
            </w:r>
            <w:r w:rsidR="003B446A">
              <w:rPr>
                <w:sz w:val="27"/>
                <w:szCs w:val="27"/>
              </w:rPr>
              <w:t>-</w:t>
            </w:r>
            <w:r w:rsidRPr="00C1167D">
              <w:rPr>
                <w:sz w:val="27"/>
                <w:szCs w:val="27"/>
              </w:rPr>
              <w:t>ропередачи</w:t>
            </w:r>
            <w:proofErr w:type="spellEnd"/>
            <w:r w:rsidRPr="00C1167D">
              <w:rPr>
                <w:sz w:val="27"/>
                <w:szCs w:val="27"/>
              </w:rPr>
              <w:t>, зоны затопления, полосы отвода автомобильных дорог, железных дорог, трубопроводов и другие площади, где не требуется сохранения подроста и насажд</w:t>
            </w:r>
            <w:r w:rsidR="00E820F2" w:rsidRPr="00C1167D">
              <w:rPr>
                <w:sz w:val="27"/>
                <w:szCs w:val="27"/>
              </w:rPr>
              <w:t>е</w:t>
            </w:r>
            <w:r w:rsidRPr="00C1167D">
              <w:rPr>
                <w:sz w:val="27"/>
                <w:szCs w:val="27"/>
              </w:rPr>
              <w:t xml:space="preserve">ний), а также со срубленных деревьев на лесосеках при проведении </w:t>
            </w:r>
            <w:proofErr w:type="spellStart"/>
            <w:proofErr w:type="gramStart"/>
            <w:r w:rsidRPr="00C1167D">
              <w:rPr>
                <w:sz w:val="27"/>
                <w:szCs w:val="27"/>
              </w:rPr>
              <w:t>выбороч</w:t>
            </w:r>
            <w:r w:rsidR="003B446A">
              <w:rPr>
                <w:sz w:val="27"/>
                <w:szCs w:val="27"/>
              </w:rPr>
              <w:t>-</w:t>
            </w:r>
            <w:r w:rsidRPr="00C1167D">
              <w:rPr>
                <w:sz w:val="27"/>
                <w:szCs w:val="27"/>
              </w:rPr>
              <w:t>ных</w:t>
            </w:r>
            <w:proofErr w:type="spellEnd"/>
            <w:proofErr w:type="gramEnd"/>
            <w:r w:rsidRPr="00C1167D">
              <w:rPr>
                <w:sz w:val="27"/>
                <w:szCs w:val="27"/>
              </w:rPr>
              <w:t xml:space="preserve"> и сплошных рубок.</w:t>
            </w:r>
          </w:p>
          <w:p w:rsidR="0034171C" w:rsidRPr="00C1167D" w:rsidRDefault="0034171C" w:rsidP="003B446A">
            <w:pPr>
              <w:ind w:firstLine="454"/>
              <w:rPr>
                <w:sz w:val="27"/>
                <w:szCs w:val="27"/>
              </w:rPr>
            </w:pPr>
            <w:r w:rsidRPr="00C1167D">
              <w:rPr>
                <w:sz w:val="27"/>
                <w:szCs w:val="27"/>
              </w:rPr>
              <w:t xml:space="preserve">В районах, загрязненных радиоактивными веществами </w:t>
            </w:r>
            <w:proofErr w:type="gramStart"/>
            <w:r w:rsidRPr="00C1167D">
              <w:rPr>
                <w:sz w:val="27"/>
                <w:szCs w:val="27"/>
              </w:rPr>
              <w:t>за</w:t>
            </w:r>
            <w:r w:rsidR="003B446A">
              <w:rPr>
                <w:sz w:val="27"/>
                <w:szCs w:val="27"/>
              </w:rPr>
              <w:t>-</w:t>
            </w:r>
            <w:r w:rsidRPr="00C1167D">
              <w:rPr>
                <w:sz w:val="27"/>
                <w:szCs w:val="27"/>
              </w:rPr>
              <w:t>готовка</w:t>
            </w:r>
            <w:proofErr w:type="gramEnd"/>
            <w:r w:rsidRPr="00C1167D">
              <w:rPr>
                <w:sz w:val="27"/>
                <w:szCs w:val="27"/>
              </w:rPr>
              <w:t xml:space="preserve"> и сбор недревесных лесных ресурсов могут быть </w:t>
            </w:r>
            <w:proofErr w:type="spellStart"/>
            <w:r w:rsidRPr="00C1167D">
              <w:rPr>
                <w:sz w:val="27"/>
                <w:szCs w:val="27"/>
              </w:rPr>
              <w:t>ог</w:t>
            </w:r>
            <w:r w:rsidR="003B446A">
              <w:rPr>
                <w:sz w:val="27"/>
                <w:szCs w:val="27"/>
              </w:rPr>
              <w:t>-</w:t>
            </w:r>
            <w:r w:rsidRPr="00C1167D">
              <w:rPr>
                <w:sz w:val="27"/>
                <w:szCs w:val="27"/>
              </w:rPr>
              <w:t>раничены</w:t>
            </w:r>
            <w:proofErr w:type="spellEnd"/>
            <w:r w:rsidRPr="00C1167D">
              <w:rPr>
                <w:sz w:val="27"/>
                <w:szCs w:val="27"/>
              </w:rPr>
              <w:t xml:space="preserve"> или запрещены в установленном порядке, согласно постановления Правительства Российской Федерации от 25 декабря 1992 г</w:t>
            </w:r>
            <w:r w:rsidR="00E820F2" w:rsidRPr="00C1167D">
              <w:rPr>
                <w:sz w:val="27"/>
                <w:szCs w:val="27"/>
              </w:rPr>
              <w:t>ода</w:t>
            </w:r>
            <w:r w:rsidRPr="00C1167D">
              <w:rPr>
                <w:sz w:val="27"/>
                <w:szCs w:val="27"/>
              </w:rPr>
              <w:t xml:space="preserve"> №1008 «О режиме территорий, подверг</w:t>
            </w:r>
            <w:r w:rsidR="00FB3B62">
              <w:rPr>
                <w:sz w:val="27"/>
                <w:szCs w:val="27"/>
              </w:rPr>
              <w:t>-</w:t>
            </w:r>
            <w:proofErr w:type="spellStart"/>
            <w:r w:rsidRPr="00C1167D">
              <w:rPr>
                <w:sz w:val="27"/>
                <w:szCs w:val="27"/>
              </w:rPr>
              <w:t>шихся</w:t>
            </w:r>
            <w:proofErr w:type="spellEnd"/>
            <w:r w:rsidRPr="00C1167D">
              <w:rPr>
                <w:sz w:val="27"/>
                <w:szCs w:val="27"/>
              </w:rPr>
              <w:t xml:space="preserve"> радиоактивному загрязнению вследствие катастрофы на Чернобыльской АЭС».</w:t>
            </w:r>
          </w:p>
        </w:tc>
      </w:tr>
      <w:tr w:rsidR="0034171C" w:rsidRPr="00C1167D" w:rsidTr="006F0C69">
        <w:tc>
          <w:tcPr>
            <w:tcW w:w="1102" w:type="pct"/>
            <w:tcBorders>
              <w:top w:val="single" w:sz="4" w:space="0" w:color="auto"/>
              <w:left w:val="single" w:sz="4" w:space="0" w:color="auto"/>
              <w:bottom w:val="nil"/>
              <w:right w:val="single" w:sz="4" w:space="0" w:color="auto"/>
            </w:tcBorders>
          </w:tcPr>
          <w:p w:rsidR="0034171C" w:rsidRPr="00C1167D" w:rsidRDefault="0034171C" w:rsidP="00E820F2">
            <w:pPr>
              <w:ind w:right="-76"/>
              <w:rPr>
                <w:sz w:val="27"/>
                <w:szCs w:val="27"/>
              </w:rPr>
            </w:pPr>
            <w:r w:rsidRPr="00C1167D">
              <w:rPr>
                <w:sz w:val="27"/>
                <w:szCs w:val="27"/>
              </w:rPr>
              <w:t>4. Заготовка пищевых лес</w:t>
            </w:r>
            <w:r w:rsidR="00E820F2" w:rsidRPr="00C1167D">
              <w:rPr>
                <w:sz w:val="27"/>
                <w:szCs w:val="27"/>
              </w:rPr>
              <w:t>-</w:t>
            </w:r>
            <w:proofErr w:type="spellStart"/>
            <w:r w:rsidRPr="00C1167D">
              <w:rPr>
                <w:sz w:val="27"/>
                <w:szCs w:val="27"/>
              </w:rPr>
              <w:t>ных</w:t>
            </w:r>
            <w:proofErr w:type="spellEnd"/>
            <w:r w:rsidRPr="00C1167D">
              <w:rPr>
                <w:sz w:val="27"/>
                <w:szCs w:val="27"/>
              </w:rPr>
              <w:t xml:space="preserve"> ресурсов и сбор </w:t>
            </w:r>
            <w:proofErr w:type="spellStart"/>
            <w:r w:rsidRPr="00C1167D">
              <w:rPr>
                <w:sz w:val="27"/>
                <w:szCs w:val="27"/>
              </w:rPr>
              <w:t>лекарст</w:t>
            </w:r>
            <w:proofErr w:type="spellEnd"/>
            <w:r w:rsidRPr="00C1167D">
              <w:rPr>
                <w:sz w:val="27"/>
                <w:szCs w:val="27"/>
              </w:rPr>
              <w:t xml:space="preserve">-венных </w:t>
            </w:r>
            <w:proofErr w:type="spellStart"/>
            <w:r w:rsidRPr="00C1167D">
              <w:rPr>
                <w:sz w:val="27"/>
                <w:szCs w:val="27"/>
              </w:rPr>
              <w:t>расте</w:t>
            </w:r>
            <w:r w:rsidR="00E820F2" w:rsidRPr="00C1167D">
              <w:rPr>
                <w:sz w:val="27"/>
                <w:szCs w:val="27"/>
              </w:rPr>
              <w:t>-</w:t>
            </w:r>
            <w:r w:rsidRPr="00C1167D">
              <w:rPr>
                <w:sz w:val="27"/>
                <w:szCs w:val="27"/>
              </w:rPr>
              <w:t>ний</w:t>
            </w:r>
            <w:proofErr w:type="spellEnd"/>
          </w:p>
        </w:tc>
        <w:tc>
          <w:tcPr>
            <w:tcW w:w="3898" w:type="pct"/>
            <w:tcBorders>
              <w:top w:val="single" w:sz="4" w:space="0" w:color="auto"/>
              <w:left w:val="single" w:sz="4" w:space="0" w:color="auto"/>
              <w:bottom w:val="nil"/>
              <w:right w:val="single" w:sz="4" w:space="0" w:color="auto"/>
            </w:tcBorders>
          </w:tcPr>
          <w:p w:rsidR="0034171C" w:rsidRPr="00C1167D" w:rsidRDefault="0034171C" w:rsidP="00BD7CB1">
            <w:pPr>
              <w:ind w:right="-144" w:firstLine="454"/>
              <w:rPr>
                <w:sz w:val="27"/>
                <w:szCs w:val="27"/>
              </w:rPr>
            </w:pPr>
            <w:proofErr w:type="gramStart"/>
            <w:r w:rsidRPr="00C1167D">
              <w:rPr>
                <w:sz w:val="27"/>
                <w:szCs w:val="27"/>
              </w:rPr>
              <w:t xml:space="preserve">В соответствии с «Правилами заготовки пищевых лесных ресурсов и сбора лекарственных растений» </w:t>
            </w:r>
            <w:r w:rsidRPr="00C1167D">
              <w:rPr>
                <w:b/>
                <w:i/>
                <w:sz w:val="27"/>
                <w:szCs w:val="27"/>
              </w:rPr>
              <w:t>запрещается</w:t>
            </w:r>
            <w:r w:rsidRPr="00C1167D">
              <w:rPr>
                <w:sz w:val="27"/>
                <w:szCs w:val="27"/>
              </w:rPr>
              <w:t xml:space="preserve"> осу</w:t>
            </w:r>
            <w:r w:rsidR="003B446A">
              <w:rPr>
                <w:sz w:val="27"/>
                <w:szCs w:val="27"/>
              </w:rPr>
              <w:t>-</w:t>
            </w:r>
            <w:proofErr w:type="spellStart"/>
            <w:r w:rsidRPr="00C1167D">
              <w:rPr>
                <w:sz w:val="27"/>
                <w:szCs w:val="27"/>
              </w:rPr>
              <w:t>ществлять</w:t>
            </w:r>
            <w:proofErr w:type="spellEnd"/>
            <w:r w:rsidRPr="00C1167D">
              <w:rPr>
                <w:sz w:val="27"/>
                <w:szCs w:val="27"/>
              </w:rPr>
              <w:t xml:space="preserve"> заготовку и сбор грибов и дикорастущих растений, виды которых занесены в Красную книгу Российской </w:t>
            </w:r>
            <w:proofErr w:type="spellStart"/>
            <w:r w:rsidRPr="00C1167D">
              <w:rPr>
                <w:sz w:val="27"/>
                <w:szCs w:val="27"/>
              </w:rPr>
              <w:t>Федера</w:t>
            </w:r>
            <w:r w:rsidR="003B446A">
              <w:rPr>
                <w:sz w:val="27"/>
                <w:szCs w:val="27"/>
              </w:rPr>
              <w:t>-</w:t>
            </w:r>
            <w:r w:rsidRPr="00C1167D">
              <w:rPr>
                <w:sz w:val="27"/>
                <w:szCs w:val="27"/>
              </w:rPr>
              <w:t>ции</w:t>
            </w:r>
            <w:proofErr w:type="spellEnd"/>
            <w:r w:rsidRPr="00C1167D">
              <w:rPr>
                <w:sz w:val="27"/>
                <w:szCs w:val="27"/>
              </w:rPr>
              <w:t xml:space="preserve">, Красную книгу Брянской области, или которые </w:t>
            </w:r>
            <w:proofErr w:type="spellStart"/>
            <w:r w:rsidRPr="00C1167D">
              <w:rPr>
                <w:sz w:val="27"/>
                <w:szCs w:val="27"/>
              </w:rPr>
              <w:t>призна</w:t>
            </w:r>
            <w:r w:rsidR="003B446A">
              <w:rPr>
                <w:sz w:val="27"/>
                <w:szCs w:val="27"/>
              </w:rPr>
              <w:t>-</w:t>
            </w:r>
            <w:r w:rsidRPr="00C1167D">
              <w:rPr>
                <w:sz w:val="27"/>
                <w:szCs w:val="27"/>
              </w:rPr>
              <w:t>ются</w:t>
            </w:r>
            <w:proofErr w:type="spellEnd"/>
            <w:r w:rsidRPr="00C1167D">
              <w:rPr>
                <w:sz w:val="27"/>
                <w:szCs w:val="27"/>
              </w:rPr>
              <w:t xml:space="preserve"> наркотическими средствами в соответствии с </w:t>
            </w:r>
            <w:proofErr w:type="spellStart"/>
            <w:r w:rsidRPr="00C1167D">
              <w:rPr>
                <w:sz w:val="27"/>
                <w:szCs w:val="27"/>
              </w:rPr>
              <w:t>Федераль</w:t>
            </w:r>
            <w:r w:rsidR="003B446A">
              <w:rPr>
                <w:sz w:val="27"/>
                <w:szCs w:val="27"/>
              </w:rPr>
              <w:t>-</w:t>
            </w:r>
            <w:r w:rsidRPr="00C1167D">
              <w:rPr>
                <w:sz w:val="27"/>
                <w:szCs w:val="27"/>
              </w:rPr>
              <w:t>ным</w:t>
            </w:r>
            <w:proofErr w:type="spellEnd"/>
            <w:r w:rsidRPr="00C1167D">
              <w:rPr>
                <w:sz w:val="27"/>
                <w:szCs w:val="27"/>
              </w:rPr>
              <w:t xml:space="preserve"> законом от 8 января 1998</w:t>
            </w:r>
            <w:r w:rsidR="00BD7CB1" w:rsidRPr="00C1167D">
              <w:rPr>
                <w:sz w:val="27"/>
                <w:szCs w:val="27"/>
              </w:rPr>
              <w:t xml:space="preserve"> </w:t>
            </w:r>
            <w:r w:rsidRPr="00C1167D">
              <w:rPr>
                <w:sz w:val="27"/>
                <w:szCs w:val="27"/>
              </w:rPr>
              <w:t>г</w:t>
            </w:r>
            <w:r w:rsidR="00BD7CB1" w:rsidRPr="00C1167D">
              <w:rPr>
                <w:sz w:val="27"/>
                <w:szCs w:val="27"/>
              </w:rPr>
              <w:t>ода</w:t>
            </w:r>
            <w:r w:rsidRPr="00C1167D">
              <w:rPr>
                <w:sz w:val="27"/>
                <w:szCs w:val="27"/>
              </w:rPr>
              <w:t xml:space="preserve"> № 3-ФЗ «О наркотических средствах и психотропных веществах».</w:t>
            </w:r>
            <w:proofErr w:type="gramEnd"/>
          </w:p>
          <w:p w:rsidR="0034171C" w:rsidRDefault="0034171C" w:rsidP="00BD7CB1">
            <w:pPr>
              <w:ind w:right="-144" w:firstLine="454"/>
              <w:rPr>
                <w:sz w:val="27"/>
                <w:szCs w:val="27"/>
              </w:rPr>
            </w:pPr>
            <w:proofErr w:type="gramStart"/>
            <w:r w:rsidRPr="00C1167D">
              <w:rPr>
                <w:sz w:val="27"/>
                <w:szCs w:val="27"/>
              </w:rPr>
              <w:t>В районах, загрязненных радиоактивными веществами, за</w:t>
            </w:r>
            <w:r w:rsidR="003B446A">
              <w:rPr>
                <w:sz w:val="27"/>
                <w:szCs w:val="27"/>
              </w:rPr>
              <w:t>-</w:t>
            </w:r>
            <w:r w:rsidRPr="00C1167D">
              <w:rPr>
                <w:sz w:val="27"/>
                <w:szCs w:val="27"/>
              </w:rPr>
              <w:t>готовка пищевых лесных ресурсов и сбор лекарственных рас</w:t>
            </w:r>
            <w:r w:rsidR="003B446A">
              <w:rPr>
                <w:sz w:val="27"/>
                <w:szCs w:val="27"/>
              </w:rPr>
              <w:t>-</w:t>
            </w:r>
            <w:proofErr w:type="spellStart"/>
            <w:r w:rsidRPr="00C1167D">
              <w:rPr>
                <w:sz w:val="27"/>
                <w:szCs w:val="27"/>
              </w:rPr>
              <w:t>тений</w:t>
            </w:r>
            <w:proofErr w:type="spellEnd"/>
            <w:r w:rsidRPr="00C1167D">
              <w:rPr>
                <w:sz w:val="27"/>
                <w:szCs w:val="27"/>
              </w:rPr>
              <w:t xml:space="preserve"> могут быть ограничены или запрещены в порядке уста</w:t>
            </w:r>
            <w:r w:rsidR="003B446A">
              <w:rPr>
                <w:sz w:val="27"/>
                <w:szCs w:val="27"/>
              </w:rPr>
              <w:t>-</w:t>
            </w:r>
            <w:proofErr w:type="spellStart"/>
            <w:r w:rsidRPr="00C1167D">
              <w:rPr>
                <w:sz w:val="27"/>
                <w:szCs w:val="27"/>
              </w:rPr>
              <w:t>новленном</w:t>
            </w:r>
            <w:proofErr w:type="spellEnd"/>
            <w:r w:rsidRPr="00C1167D">
              <w:rPr>
                <w:sz w:val="27"/>
                <w:szCs w:val="27"/>
              </w:rPr>
              <w:t xml:space="preserve"> законодательством Российской Федерации.</w:t>
            </w:r>
            <w:proofErr w:type="gramEnd"/>
          </w:p>
          <w:p w:rsidR="006F0C69" w:rsidRPr="00C1167D" w:rsidRDefault="006F0C69" w:rsidP="006F0C69">
            <w:pPr>
              <w:ind w:firstLine="454"/>
              <w:rPr>
                <w:sz w:val="27"/>
                <w:szCs w:val="27"/>
              </w:rPr>
            </w:pPr>
            <w:r w:rsidRPr="00C1167D">
              <w:rPr>
                <w:sz w:val="27"/>
                <w:szCs w:val="27"/>
              </w:rPr>
              <w:t>Заготовка дикорастущих плодов и ягод осуществляется строго в установленные сроки, в зависимости от времени наступления массового созревания урожая.</w:t>
            </w:r>
          </w:p>
        </w:tc>
      </w:tr>
      <w:tr w:rsidR="006F0C69" w:rsidRPr="00C1167D" w:rsidTr="006F0C69">
        <w:tc>
          <w:tcPr>
            <w:tcW w:w="1102" w:type="pct"/>
            <w:tcBorders>
              <w:top w:val="nil"/>
              <w:left w:val="single" w:sz="4" w:space="0" w:color="auto"/>
              <w:bottom w:val="nil"/>
              <w:right w:val="single" w:sz="4" w:space="0" w:color="auto"/>
            </w:tcBorders>
          </w:tcPr>
          <w:p w:rsidR="006F0C69" w:rsidRPr="00C1167D" w:rsidRDefault="006F0C69" w:rsidP="00E820F2">
            <w:pPr>
              <w:ind w:right="-76"/>
              <w:rPr>
                <w:sz w:val="27"/>
                <w:szCs w:val="27"/>
              </w:rPr>
            </w:pPr>
          </w:p>
        </w:tc>
        <w:tc>
          <w:tcPr>
            <w:tcW w:w="3898" w:type="pct"/>
            <w:tcBorders>
              <w:top w:val="nil"/>
              <w:left w:val="single" w:sz="4" w:space="0" w:color="auto"/>
              <w:bottom w:val="nil"/>
              <w:right w:val="single" w:sz="4" w:space="0" w:color="auto"/>
            </w:tcBorders>
          </w:tcPr>
          <w:p w:rsidR="006F0C69" w:rsidRPr="00C1167D" w:rsidRDefault="006F0C69" w:rsidP="00BD7CB1">
            <w:pPr>
              <w:ind w:right="-144" w:firstLine="454"/>
              <w:rPr>
                <w:sz w:val="27"/>
                <w:szCs w:val="27"/>
              </w:rPr>
            </w:pP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E820F2">
            <w:pPr>
              <w:ind w:right="-76"/>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BD7CB1">
            <w:pPr>
              <w:ind w:right="-144" w:firstLine="454"/>
              <w:rPr>
                <w:sz w:val="27"/>
                <w:szCs w:val="27"/>
              </w:rPr>
            </w:pPr>
          </w:p>
        </w:tc>
      </w:tr>
    </w:tbl>
    <w:p w:rsidR="006F0C69" w:rsidRDefault="006F0C69">
      <w:pPr>
        <w:rPr>
          <w:sz w:val="28"/>
        </w:rPr>
      </w:pPr>
    </w:p>
    <w:p w:rsidR="006F0C69" w:rsidRDefault="006F0C69" w:rsidP="006F0C69">
      <w:pPr>
        <w:jc w:val="right"/>
        <w:rPr>
          <w:sz w:val="28"/>
        </w:rPr>
      </w:pPr>
      <w:r>
        <w:rPr>
          <w:i/>
          <w:sz w:val="28"/>
        </w:rPr>
        <w:lastRenderedPageBreak/>
        <w:t xml:space="preserve">продолжение таблицы </w:t>
      </w:r>
      <w:r w:rsidR="00B7296F">
        <w:rPr>
          <w:i/>
          <w:sz w:val="28"/>
        </w:rPr>
        <w:t>27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C1167D">
            <w:pPr>
              <w:rPr>
                <w:sz w:val="27"/>
                <w:szCs w:val="27"/>
              </w:rPr>
            </w:pP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BD7CB1">
            <w:pPr>
              <w:ind w:firstLine="454"/>
              <w:rPr>
                <w:b/>
                <w:i/>
                <w:sz w:val="27"/>
                <w:szCs w:val="27"/>
              </w:rPr>
            </w:pPr>
            <w:r w:rsidRPr="00C1167D">
              <w:rPr>
                <w:b/>
                <w:i/>
                <w:sz w:val="27"/>
                <w:szCs w:val="27"/>
              </w:rPr>
              <w:t>Запрещается:</w:t>
            </w:r>
          </w:p>
          <w:p w:rsidR="0034171C" w:rsidRPr="00C1167D" w:rsidRDefault="0034171C" w:rsidP="00BD7CB1">
            <w:pPr>
              <w:ind w:firstLine="454"/>
              <w:rPr>
                <w:sz w:val="27"/>
                <w:szCs w:val="27"/>
              </w:rPr>
            </w:pPr>
            <w:r w:rsidRPr="00C1167D">
              <w:rPr>
                <w:sz w:val="27"/>
                <w:szCs w:val="27"/>
              </w:rPr>
              <w:t>- рубка плодоносящих ветвей и деревьев для заготовки плодов;</w:t>
            </w:r>
          </w:p>
          <w:p w:rsidR="0034171C" w:rsidRPr="00C1167D" w:rsidRDefault="0034171C" w:rsidP="00BD7CB1">
            <w:pPr>
              <w:ind w:firstLine="454"/>
              <w:rPr>
                <w:sz w:val="27"/>
                <w:szCs w:val="27"/>
              </w:rPr>
            </w:pPr>
            <w:r w:rsidRPr="00C1167D">
              <w:rPr>
                <w:sz w:val="27"/>
                <w:szCs w:val="27"/>
              </w:rPr>
              <w:t xml:space="preserve">- рубка деревьев и кустарников при заготовке орехов, а также применение способов, приводящих к повреждению </w:t>
            </w:r>
            <w:proofErr w:type="gramStart"/>
            <w:r w:rsidRPr="00C1167D">
              <w:rPr>
                <w:sz w:val="27"/>
                <w:szCs w:val="27"/>
              </w:rPr>
              <w:t>де</w:t>
            </w:r>
            <w:r w:rsidR="003B446A">
              <w:rPr>
                <w:sz w:val="27"/>
                <w:szCs w:val="27"/>
              </w:rPr>
              <w:t>-</w:t>
            </w:r>
            <w:proofErr w:type="spellStart"/>
            <w:r w:rsidRPr="00C1167D">
              <w:rPr>
                <w:sz w:val="27"/>
                <w:szCs w:val="27"/>
              </w:rPr>
              <w:t>ревьев</w:t>
            </w:r>
            <w:proofErr w:type="spellEnd"/>
            <w:proofErr w:type="gramEnd"/>
            <w:r w:rsidRPr="00C1167D">
              <w:rPr>
                <w:sz w:val="27"/>
                <w:szCs w:val="27"/>
              </w:rPr>
              <w:t xml:space="preserve"> и кустарников;</w:t>
            </w:r>
          </w:p>
          <w:p w:rsidR="0034171C" w:rsidRPr="00C1167D" w:rsidRDefault="0034171C" w:rsidP="00BD7CB1">
            <w:pPr>
              <w:ind w:firstLine="454"/>
              <w:rPr>
                <w:sz w:val="27"/>
                <w:szCs w:val="27"/>
              </w:rPr>
            </w:pPr>
            <w:r w:rsidRPr="00C1167D">
              <w:rPr>
                <w:sz w:val="27"/>
                <w:szCs w:val="27"/>
              </w:rPr>
              <w:t>- вырывать грибы с грибницей, переворачивать при сборе грибов мох и лесную подстилку,  а также уничтожать старые грибы.</w:t>
            </w:r>
          </w:p>
          <w:p w:rsidR="0034171C" w:rsidRPr="00C1167D" w:rsidRDefault="0034171C" w:rsidP="00BD7CB1">
            <w:pPr>
              <w:ind w:firstLine="454"/>
              <w:rPr>
                <w:sz w:val="27"/>
                <w:szCs w:val="27"/>
              </w:rPr>
            </w:pPr>
            <w:r w:rsidRPr="00C1167D">
              <w:rPr>
                <w:sz w:val="27"/>
                <w:szCs w:val="27"/>
              </w:rPr>
              <w:t xml:space="preserve">Заготовка березового сока </w:t>
            </w:r>
            <w:r w:rsidRPr="00C1167D">
              <w:rPr>
                <w:b/>
                <w:i/>
                <w:sz w:val="27"/>
                <w:szCs w:val="27"/>
              </w:rPr>
              <w:t>допускается</w:t>
            </w:r>
            <w:r w:rsidRPr="00C1167D">
              <w:rPr>
                <w:sz w:val="27"/>
                <w:szCs w:val="27"/>
              </w:rPr>
              <w:t xml:space="preserve"> на участках </w:t>
            </w:r>
            <w:proofErr w:type="spellStart"/>
            <w:proofErr w:type="gramStart"/>
            <w:r w:rsidRPr="00C1167D">
              <w:rPr>
                <w:sz w:val="27"/>
                <w:szCs w:val="27"/>
              </w:rPr>
              <w:t>спе</w:t>
            </w:r>
            <w:proofErr w:type="spellEnd"/>
            <w:r w:rsidR="00BD7CB1" w:rsidRPr="00C1167D">
              <w:rPr>
                <w:sz w:val="27"/>
                <w:szCs w:val="27"/>
              </w:rPr>
              <w:t>-</w:t>
            </w:r>
            <w:r w:rsidRPr="00C1167D">
              <w:rPr>
                <w:sz w:val="27"/>
                <w:szCs w:val="27"/>
              </w:rPr>
              <w:t>лого</w:t>
            </w:r>
            <w:proofErr w:type="gramEnd"/>
            <w:r w:rsidRPr="00C1167D">
              <w:rPr>
                <w:sz w:val="27"/>
                <w:szCs w:val="27"/>
              </w:rPr>
              <w:t xml:space="preserve"> леса не ранее чем за 5 лет до рубки. Заготовка березового сока осуществляется способом подсо</w:t>
            </w:r>
            <w:r w:rsidR="007025F5">
              <w:rPr>
                <w:sz w:val="27"/>
                <w:szCs w:val="27"/>
              </w:rPr>
              <w:t>ч</w:t>
            </w:r>
            <w:r w:rsidRPr="00C1167D">
              <w:rPr>
                <w:sz w:val="27"/>
                <w:szCs w:val="27"/>
              </w:rPr>
              <w:t xml:space="preserve">ки в насаждениях, где проводятся выборочные рубки, разрешается с деревьев, </w:t>
            </w:r>
            <w:proofErr w:type="spellStart"/>
            <w:proofErr w:type="gramStart"/>
            <w:r w:rsidRPr="00C1167D">
              <w:rPr>
                <w:sz w:val="27"/>
                <w:szCs w:val="27"/>
              </w:rPr>
              <w:t>наме</w:t>
            </w:r>
            <w:r w:rsidR="003B446A">
              <w:rPr>
                <w:sz w:val="27"/>
                <w:szCs w:val="27"/>
              </w:rPr>
              <w:t>-</w:t>
            </w:r>
            <w:r w:rsidRPr="00C1167D">
              <w:rPr>
                <w:sz w:val="27"/>
                <w:szCs w:val="27"/>
              </w:rPr>
              <w:t>ченных</w:t>
            </w:r>
            <w:proofErr w:type="spellEnd"/>
            <w:proofErr w:type="gramEnd"/>
            <w:r w:rsidRPr="00C1167D">
              <w:rPr>
                <w:sz w:val="27"/>
                <w:szCs w:val="27"/>
              </w:rPr>
              <w:t xml:space="preserve"> в рубку.</w:t>
            </w: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4171C" w:rsidP="00FB3B62">
            <w:pPr>
              <w:ind w:right="-92"/>
              <w:rPr>
                <w:sz w:val="27"/>
                <w:szCs w:val="27"/>
              </w:rPr>
            </w:pPr>
            <w:r w:rsidRPr="00C1167D">
              <w:rPr>
                <w:sz w:val="27"/>
                <w:szCs w:val="27"/>
              </w:rPr>
              <w:t xml:space="preserve">5. </w:t>
            </w:r>
            <w:proofErr w:type="spellStart"/>
            <w:r w:rsidRPr="00C1167D">
              <w:rPr>
                <w:sz w:val="27"/>
                <w:szCs w:val="27"/>
              </w:rPr>
              <w:t>Осуществле</w:t>
            </w:r>
            <w:r w:rsidR="00FB3B62">
              <w:rPr>
                <w:sz w:val="27"/>
                <w:szCs w:val="27"/>
              </w:rPr>
              <w:t>-</w:t>
            </w:r>
            <w:r w:rsidRPr="00C1167D">
              <w:rPr>
                <w:sz w:val="27"/>
                <w:szCs w:val="27"/>
              </w:rPr>
              <w:t>ние</w:t>
            </w:r>
            <w:proofErr w:type="spellEnd"/>
            <w:r w:rsidRPr="00C1167D">
              <w:rPr>
                <w:sz w:val="27"/>
                <w:szCs w:val="27"/>
              </w:rPr>
              <w:t xml:space="preserve"> видов </w:t>
            </w:r>
            <w:proofErr w:type="spellStart"/>
            <w:r w:rsidRPr="00C1167D">
              <w:rPr>
                <w:sz w:val="27"/>
                <w:szCs w:val="27"/>
              </w:rPr>
              <w:t>дея</w:t>
            </w:r>
            <w:r w:rsidR="00FB3B62">
              <w:rPr>
                <w:sz w:val="27"/>
                <w:szCs w:val="27"/>
              </w:rPr>
              <w:t>-</w:t>
            </w:r>
            <w:r w:rsidRPr="00C1167D">
              <w:rPr>
                <w:sz w:val="27"/>
                <w:szCs w:val="27"/>
              </w:rPr>
              <w:t>тельности</w:t>
            </w:r>
            <w:proofErr w:type="spellEnd"/>
            <w:r w:rsidRPr="00C1167D">
              <w:rPr>
                <w:sz w:val="27"/>
                <w:szCs w:val="27"/>
              </w:rPr>
              <w:t xml:space="preserve"> в </w:t>
            </w:r>
            <w:proofErr w:type="spellStart"/>
            <w:r w:rsidRPr="00C1167D">
              <w:rPr>
                <w:sz w:val="27"/>
                <w:szCs w:val="27"/>
              </w:rPr>
              <w:t>сфе</w:t>
            </w:r>
            <w:proofErr w:type="spellEnd"/>
            <w:r w:rsidR="00FB3B62">
              <w:rPr>
                <w:sz w:val="27"/>
                <w:szCs w:val="27"/>
              </w:rPr>
              <w:t>-</w:t>
            </w:r>
            <w:r w:rsidRPr="00C1167D">
              <w:rPr>
                <w:sz w:val="27"/>
                <w:szCs w:val="27"/>
              </w:rPr>
              <w:t>ре охотничьего хозяйства</w:t>
            </w:r>
          </w:p>
        </w:tc>
        <w:tc>
          <w:tcPr>
            <w:tcW w:w="3898" w:type="pct"/>
            <w:tcBorders>
              <w:top w:val="single" w:sz="4" w:space="0" w:color="auto"/>
              <w:left w:val="single" w:sz="4" w:space="0" w:color="auto"/>
              <w:bottom w:val="nil"/>
              <w:right w:val="single" w:sz="4" w:space="0" w:color="auto"/>
            </w:tcBorders>
          </w:tcPr>
          <w:p w:rsidR="0034171C" w:rsidRPr="00C1167D" w:rsidRDefault="0034171C" w:rsidP="00BD7CB1">
            <w:pPr>
              <w:ind w:right="-144" w:firstLine="454"/>
              <w:rPr>
                <w:sz w:val="27"/>
                <w:szCs w:val="27"/>
              </w:rPr>
            </w:pPr>
            <w:r w:rsidRPr="00C1167D">
              <w:rPr>
                <w:sz w:val="27"/>
                <w:szCs w:val="27"/>
              </w:rPr>
              <w:t>В соответствии с</w:t>
            </w:r>
            <w:r w:rsidR="00BD7CB1" w:rsidRPr="00C1167D">
              <w:rPr>
                <w:sz w:val="27"/>
                <w:szCs w:val="27"/>
              </w:rPr>
              <w:t>о ст.105 (п.5.1)</w:t>
            </w:r>
            <w:r w:rsidRPr="00C1167D">
              <w:rPr>
                <w:sz w:val="27"/>
                <w:szCs w:val="27"/>
              </w:rPr>
              <w:t xml:space="preserve"> Лесн</w:t>
            </w:r>
            <w:r w:rsidR="00BD7CB1" w:rsidRPr="00C1167D">
              <w:rPr>
                <w:sz w:val="27"/>
                <w:szCs w:val="27"/>
              </w:rPr>
              <w:t>ого</w:t>
            </w:r>
            <w:r w:rsidRPr="00C1167D">
              <w:rPr>
                <w:sz w:val="27"/>
                <w:szCs w:val="27"/>
              </w:rPr>
              <w:t xml:space="preserve"> кодекс</w:t>
            </w:r>
            <w:r w:rsidR="00BD7CB1" w:rsidRPr="00C1167D">
              <w:rPr>
                <w:sz w:val="27"/>
                <w:szCs w:val="27"/>
              </w:rPr>
              <w:t>а</w:t>
            </w:r>
            <w:r w:rsidRPr="00C1167D">
              <w:rPr>
                <w:sz w:val="27"/>
                <w:szCs w:val="27"/>
              </w:rPr>
              <w:t xml:space="preserve"> </w:t>
            </w:r>
            <w:proofErr w:type="spellStart"/>
            <w:proofErr w:type="gramStart"/>
            <w:r w:rsidRPr="00C1167D">
              <w:rPr>
                <w:sz w:val="27"/>
                <w:szCs w:val="27"/>
              </w:rPr>
              <w:t>Российс</w:t>
            </w:r>
            <w:proofErr w:type="spellEnd"/>
            <w:r w:rsidR="003B446A">
              <w:rPr>
                <w:sz w:val="27"/>
                <w:szCs w:val="27"/>
              </w:rPr>
              <w:t>-</w:t>
            </w:r>
            <w:r w:rsidRPr="00C1167D">
              <w:rPr>
                <w:sz w:val="27"/>
                <w:szCs w:val="27"/>
              </w:rPr>
              <w:t>кой</w:t>
            </w:r>
            <w:proofErr w:type="gramEnd"/>
            <w:r w:rsidRPr="00C1167D">
              <w:rPr>
                <w:sz w:val="27"/>
                <w:szCs w:val="27"/>
              </w:rPr>
              <w:t xml:space="preserve"> Федерации</w:t>
            </w:r>
            <w:r w:rsidR="00BD7CB1" w:rsidRPr="00C1167D">
              <w:rPr>
                <w:sz w:val="27"/>
                <w:szCs w:val="27"/>
              </w:rPr>
              <w:t xml:space="preserve"> з</w:t>
            </w:r>
            <w:r w:rsidRPr="00C1167D">
              <w:rPr>
                <w:b/>
                <w:i/>
                <w:sz w:val="27"/>
                <w:szCs w:val="27"/>
              </w:rPr>
              <w:t>апрещается:</w:t>
            </w:r>
          </w:p>
          <w:p w:rsidR="0034171C" w:rsidRPr="00C1167D" w:rsidRDefault="0034171C" w:rsidP="00BD7CB1">
            <w:pPr>
              <w:ind w:right="-144" w:firstLine="454"/>
              <w:rPr>
                <w:sz w:val="27"/>
                <w:szCs w:val="27"/>
              </w:rPr>
            </w:pPr>
            <w:r w:rsidRPr="00C1167D">
              <w:rPr>
                <w:sz w:val="27"/>
                <w:szCs w:val="27"/>
              </w:rPr>
              <w:t xml:space="preserve">- осуществление видов деятельности в сфере охотничьего хозяйства в </w:t>
            </w:r>
            <w:r w:rsidR="00BD7CB1" w:rsidRPr="00C1167D">
              <w:rPr>
                <w:sz w:val="27"/>
                <w:szCs w:val="27"/>
              </w:rPr>
              <w:t>городских лесах</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870EDC">
            <w:pPr>
              <w:rPr>
                <w:sz w:val="27"/>
                <w:szCs w:val="27"/>
              </w:rPr>
            </w:pPr>
            <w:r w:rsidRPr="00C1167D">
              <w:rPr>
                <w:sz w:val="27"/>
                <w:szCs w:val="27"/>
              </w:rPr>
              <w:t>6. Ведение сельского хозяйства</w:t>
            </w: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BD7CB1">
            <w:pPr>
              <w:ind w:firstLine="454"/>
              <w:rPr>
                <w:i/>
                <w:sz w:val="27"/>
                <w:szCs w:val="27"/>
                <w:u w:val="single"/>
              </w:rPr>
            </w:pPr>
            <w:r w:rsidRPr="00C1167D">
              <w:rPr>
                <w:sz w:val="27"/>
                <w:szCs w:val="27"/>
              </w:rPr>
              <w:t xml:space="preserve">В соответствии с </w:t>
            </w:r>
            <w:r w:rsidR="00BD7CB1" w:rsidRPr="00C1167D">
              <w:rPr>
                <w:sz w:val="27"/>
                <w:szCs w:val="27"/>
              </w:rPr>
              <w:t xml:space="preserve">п.5.1 </w:t>
            </w:r>
            <w:r w:rsidRPr="00C1167D">
              <w:rPr>
                <w:sz w:val="27"/>
                <w:szCs w:val="27"/>
              </w:rPr>
              <w:t xml:space="preserve">ст. 105 Лесного кодекса </w:t>
            </w:r>
            <w:proofErr w:type="spellStart"/>
            <w:proofErr w:type="gramStart"/>
            <w:r w:rsidRPr="00C1167D">
              <w:rPr>
                <w:sz w:val="27"/>
                <w:szCs w:val="27"/>
              </w:rPr>
              <w:t>Российс</w:t>
            </w:r>
            <w:proofErr w:type="spellEnd"/>
            <w:r w:rsidR="00AF1D10">
              <w:rPr>
                <w:sz w:val="27"/>
                <w:szCs w:val="27"/>
              </w:rPr>
              <w:t>-</w:t>
            </w:r>
            <w:r w:rsidRPr="00C1167D">
              <w:rPr>
                <w:sz w:val="27"/>
                <w:szCs w:val="27"/>
              </w:rPr>
              <w:t>кой</w:t>
            </w:r>
            <w:proofErr w:type="gramEnd"/>
            <w:r w:rsidRPr="00C1167D">
              <w:rPr>
                <w:sz w:val="27"/>
                <w:szCs w:val="27"/>
              </w:rPr>
              <w:t xml:space="preserve"> Федерации</w:t>
            </w:r>
            <w:r w:rsidR="00BD7CB1" w:rsidRPr="00C1167D">
              <w:rPr>
                <w:sz w:val="27"/>
                <w:szCs w:val="27"/>
              </w:rPr>
              <w:t xml:space="preserve"> </w:t>
            </w:r>
            <w:r w:rsidRPr="00C1167D">
              <w:rPr>
                <w:b/>
                <w:i/>
                <w:sz w:val="27"/>
                <w:szCs w:val="27"/>
              </w:rPr>
              <w:t>запрещается:</w:t>
            </w:r>
          </w:p>
          <w:p w:rsidR="0034171C" w:rsidRPr="00C1167D" w:rsidRDefault="0034171C" w:rsidP="00BD7CB1">
            <w:pPr>
              <w:ind w:firstLine="454"/>
              <w:rPr>
                <w:sz w:val="27"/>
                <w:szCs w:val="27"/>
              </w:rPr>
            </w:pPr>
            <w:r w:rsidRPr="00C1167D">
              <w:rPr>
                <w:sz w:val="27"/>
                <w:szCs w:val="27"/>
              </w:rPr>
              <w:t xml:space="preserve">- ведение сельского хозяйства в </w:t>
            </w:r>
            <w:r w:rsidR="00BD7CB1" w:rsidRPr="00C1167D">
              <w:rPr>
                <w:sz w:val="27"/>
                <w:szCs w:val="27"/>
              </w:rPr>
              <w:t>городских лесах</w:t>
            </w:r>
          </w:p>
        </w:tc>
      </w:tr>
      <w:tr w:rsidR="00163C1C" w:rsidRPr="00C1167D" w:rsidTr="006F0C69">
        <w:tc>
          <w:tcPr>
            <w:tcW w:w="1102" w:type="pct"/>
            <w:tcBorders>
              <w:top w:val="single" w:sz="4" w:space="0" w:color="auto"/>
              <w:left w:val="single" w:sz="4" w:space="0" w:color="auto"/>
              <w:bottom w:val="nil"/>
              <w:right w:val="single" w:sz="4" w:space="0" w:color="auto"/>
            </w:tcBorders>
          </w:tcPr>
          <w:p w:rsidR="00163C1C" w:rsidRPr="00C1167D" w:rsidRDefault="00163C1C" w:rsidP="00870EDC">
            <w:pPr>
              <w:rPr>
                <w:sz w:val="27"/>
                <w:szCs w:val="27"/>
              </w:rPr>
            </w:pPr>
            <w:r w:rsidRPr="00C1167D">
              <w:rPr>
                <w:sz w:val="27"/>
                <w:szCs w:val="27"/>
              </w:rPr>
              <w:t xml:space="preserve">7. </w:t>
            </w:r>
            <w:proofErr w:type="spellStart"/>
            <w:r w:rsidRPr="00C1167D">
              <w:rPr>
                <w:sz w:val="27"/>
                <w:szCs w:val="27"/>
              </w:rPr>
              <w:t>Осуществле</w:t>
            </w:r>
            <w:r w:rsidR="00FB3B62">
              <w:rPr>
                <w:sz w:val="27"/>
                <w:szCs w:val="27"/>
              </w:rPr>
              <w:t>-</w:t>
            </w:r>
            <w:r w:rsidRPr="00C1167D">
              <w:rPr>
                <w:sz w:val="27"/>
                <w:szCs w:val="27"/>
              </w:rPr>
              <w:t>ние</w:t>
            </w:r>
            <w:proofErr w:type="spellEnd"/>
            <w:r w:rsidRPr="00C1167D">
              <w:rPr>
                <w:sz w:val="27"/>
                <w:szCs w:val="27"/>
              </w:rPr>
              <w:t xml:space="preserve"> научно-</w:t>
            </w:r>
            <w:proofErr w:type="spellStart"/>
            <w:r w:rsidRPr="00C1167D">
              <w:rPr>
                <w:sz w:val="27"/>
                <w:szCs w:val="27"/>
              </w:rPr>
              <w:t>исследова</w:t>
            </w:r>
            <w:proofErr w:type="spellEnd"/>
            <w:r w:rsidRPr="00C1167D">
              <w:rPr>
                <w:sz w:val="27"/>
                <w:szCs w:val="27"/>
              </w:rPr>
              <w:t>-</w:t>
            </w:r>
            <w:proofErr w:type="spellStart"/>
            <w:r w:rsidRPr="00C1167D">
              <w:rPr>
                <w:sz w:val="27"/>
                <w:szCs w:val="27"/>
              </w:rPr>
              <w:t>тельской</w:t>
            </w:r>
            <w:proofErr w:type="spellEnd"/>
            <w:r w:rsidRPr="00C1167D">
              <w:rPr>
                <w:sz w:val="27"/>
                <w:szCs w:val="27"/>
              </w:rPr>
              <w:t xml:space="preserve"> и образователь-ной деятель-</w:t>
            </w:r>
            <w:proofErr w:type="spellStart"/>
            <w:r w:rsidRPr="00C1167D">
              <w:rPr>
                <w:sz w:val="27"/>
                <w:szCs w:val="27"/>
              </w:rPr>
              <w:t>ности</w:t>
            </w:r>
            <w:proofErr w:type="spellEnd"/>
          </w:p>
        </w:tc>
        <w:tc>
          <w:tcPr>
            <w:tcW w:w="3898" w:type="pct"/>
            <w:tcBorders>
              <w:top w:val="single" w:sz="4" w:space="0" w:color="auto"/>
              <w:left w:val="single" w:sz="4" w:space="0" w:color="auto"/>
              <w:bottom w:val="nil"/>
              <w:right w:val="single" w:sz="4" w:space="0" w:color="auto"/>
            </w:tcBorders>
          </w:tcPr>
          <w:p w:rsidR="00163C1C" w:rsidRPr="00C1167D" w:rsidRDefault="00163C1C" w:rsidP="00163C1C">
            <w:pPr>
              <w:ind w:right="-144" w:firstLine="454"/>
              <w:rPr>
                <w:sz w:val="27"/>
                <w:szCs w:val="27"/>
              </w:rPr>
            </w:pPr>
            <w:r w:rsidRPr="00C1167D">
              <w:rPr>
                <w:sz w:val="27"/>
                <w:szCs w:val="27"/>
              </w:rPr>
              <w:t xml:space="preserve">В соответствии с «Правилами использования лесов для осуществления научно-исследовательской деятельности, </w:t>
            </w:r>
            <w:proofErr w:type="spellStart"/>
            <w:proofErr w:type="gramStart"/>
            <w:r w:rsidRPr="00C1167D">
              <w:rPr>
                <w:sz w:val="27"/>
                <w:szCs w:val="27"/>
              </w:rPr>
              <w:t>обра</w:t>
            </w:r>
            <w:r w:rsidR="003B446A">
              <w:rPr>
                <w:sz w:val="27"/>
                <w:szCs w:val="27"/>
              </w:rPr>
              <w:t>-</w:t>
            </w:r>
            <w:r w:rsidRPr="00C1167D">
              <w:rPr>
                <w:sz w:val="27"/>
                <w:szCs w:val="27"/>
              </w:rPr>
              <w:t>зовательной</w:t>
            </w:r>
            <w:proofErr w:type="spellEnd"/>
            <w:proofErr w:type="gramEnd"/>
            <w:r w:rsidRPr="00C1167D">
              <w:rPr>
                <w:sz w:val="27"/>
                <w:szCs w:val="27"/>
              </w:rPr>
              <w:t xml:space="preserve"> деятельности» исключаются случаи:</w:t>
            </w:r>
          </w:p>
          <w:p w:rsidR="00163C1C" w:rsidRPr="00C1167D" w:rsidRDefault="00163C1C" w:rsidP="00163C1C">
            <w:pPr>
              <w:ind w:right="-144" w:firstLine="454"/>
              <w:rPr>
                <w:sz w:val="27"/>
                <w:szCs w:val="27"/>
              </w:rPr>
            </w:pPr>
            <w:r w:rsidRPr="00C1167D">
              <w:rPr>
                <w:sz w:val="27"/>
                <w:szCs w:val="27"/>
              </w:rPr>
              <w:t>- повреждения лесных насаждений, растительного покрова и почв за пределами предоставленного лесного участка;</w:t>
            </w:r>
          </w:p>
          <w:p w:rsidR="00163C1C" w:rsidRPr="00C1167D" w:rsidRDefault="00163C1C" w:rsidP="00163C1C">
            <w:pPr>
              <w:ind w:right="-144" w:firstLine="454"/>
              <w:rPr>
                <w:sz w:val="27"/>
                <w:szCs w:val="27"/>
              </w:rPr>
            </w:pPr>
            <w:r w:rsidRPr="00C1167D">
              <w:rPr>
                <w:sz w:val="27"/>
                <w:szCs w:val="27"/>
              </w:rPr>
              <w:t xml:space="preserve">- захламления предоставленного лесного участка и </w:t>
            </w:r>
            <w:proofErr w:type="spellStart"/>
            <w:r w:rsidRPr="00C1167D">
              <w:rPr>
                <w:sz w:val="27"/>
                <w:szCs w:val="27"/>
              </w:rPr>
              <w:t>терри</w:t>
            </w:r>
            <w:proofErr w:type="spellEnd"/>
            <w:r w:rsidR="00FB3B62">
              <w:rPr>
                <w:sz w:val="27"/>
                <w:szCs w:val="27"/>
              </w:rPr>
              <w:t>-</w:t>
            </w:r>
            <w:r w:rsidRPr="00C1167D">
              <w:rPr>
                <w:sz w:val="27"/>
                <w:szCs w:val="27"/>
              </w:rPr>
              <w:t>тории за его пределами строительным и бытовым мусором, отходами древесины, иными видами отходов;</w:t>
            </w:r>
          </w:p>
          <w:p w:rsidR="00FB3B62" w:rsidRDefault="00163C1C" w:rsidP="00163C1C">
            <w:pPr>
              <w:ind w:right="-144" w:firstLine="454"/>
              <w:rPr>
                <w:sz w:val="27"/>
                <w:szCs w:val="27"/>
              </w:rPr>
            </w:pPr>
            <w:r w:rsidRPr="00C1167D">
              <w:rPr>
                <w:sz w:val="27"/>
                <w:szCs w:val="27"/>
              </w:rPr>
              <w:t xml:space="preserve">- загрязнения площади предоставленного лесного участка </w:t>
            </w:r>
          </w:p>
          <w:p w:rsidR="00163C1C" w:rsidRPr="00C1167D" w:rsidRDefault="00163C1C" w:rsidP="00163C1C">
            <w:pPr>
              <w:ind w:right="-144" w:firstLine="454"/>
              <w:rPr>
                <w:sz w:val="27"/>
                <w:szCs w:val="27"/>
              </w:rPr>
            </w:pPr>
            <w:r w:rsidRPr="00C1167D">
              <w:rPr>
                <w:sz w:val="27"/>
                <w:szCs w:val="27"/>
              </w:rPr>
              <w:t xml:space="preserve">и территории за его пределами химическими и </w:t>
            </w:r>
            <w:proofErr w:type="spellStart"/>
            <w:r w:rsidRPr="00C1167D">
              <w:rPr>
                <w:sz w:val="27"/>
                <w:szCs w:val="27"/>
              </w:rPr>
              <w:t>радиоактив</w:t>
            </w:r>
            <w:r w:rsidR="00FB3B62">
              <w:rPr>
                <w:sz w:val="27"/>
                <w:szCs w:val="27"/>
              </w:rPr>
              <w:t>-</w:t>
            </w:r>
            <w:r w:rsidRPr="00C1167D">
              <w:rPr>
                <w:sz w:val="27"/>
                <w:szCs w:val="27"/>
              </w:rPr>
              <w:t>ными</w:t>
            </w:r>
            <w:proofErr w:type="spellEnd"/>
            <w:r w:rsidRPr="00C1167D">
              <w:rPr>
                <w:sz w:val="27"/>
                <w:szCs w:val="27"/>
              </w:rPr>
              <w:t xml:space="preserve"> веществами;</w:t>
            </w:r>
          </w:p>
          <w:p w:rsidR="00163C1C" w:rsidRPr="00C1167D" w:rsidRDefault="00163C1C" w:rsidP="00163C1C">
            <w:pPr>
              <w:ind w:right="-144" w:firstLine="454"/>
              <w:rPr>
                <w:sz w:val="27"/>
                <w:szCs w:val="27"/>
              </w:rPr>
            </w:pPr>
            <w:r w:rsidRPr="00C1167D">
              <w:rPr>
                <w:sz w:val="27"/>
                <w:szCs w:val="27"/>
              </w:rPr>
              <w:t xml:space="preserve">- проезда транспортных средств и иных механизмов по произвольным маршрутам вне дорог за пределами </w:t>
            </w:r>
            <w:proofErr w:type="spellStart"/>
            <w:r w:rsidRPr="00C1167D">
              <w:rPr>
                <w:sz w:val="27"/>
                <w:szCs w:val="27"/>
              </w:rPr>
              <w:t>предостав</w:t>
            </w:r>
            <w:proofErr w:type="spellEnd"/>
            <w:r w:rsidRPr="00C1167D">
              <w:rPr>
                <w:sz w:val="27"/>
                <w:szCs w:val="27"/>
              </w:rPr>
              <w:t>-ленного лесного участка.</w:t>
            </w: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870EDC">
            <w:pPr>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163C1C">
            <w:pPr>
              <w:ind w:right="-144" w:firstLine="454"/>
              <w:rPr>
                <w:sz w:val="27"/>
                <w:szCs w:val="27"/>
              </w:rPr>
            </w:pPr>
          </w:p>
        </w:tc>
      </w:tr>
    </w:tbl>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163C1C" w:rsidRPr="00C1167D" w:rsidTr="00FB3B62">
        <w:tc>
          <w:tcPr>
            <w:tcW w:w="1102"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218"/>
              <w:rPr>
                <w:sz w:val="27"/>
                <w:szCs w:val="27"/>
              </w:rPr>
            </w:pPr>
            <w:r w:rsidRPr="00C1167D">
              <w:rPr>
                <w:sz w:val="27"/>
                <w:szCs w:val="27"/>
              </w:rPr>
              <w:t xml:space="preserve">8. </w:t>
            </w:r>
            <w:proofErr w:type="spellStart"/>
            <w:r w:rsidRPr="00C1167D">
              <w:rPr>
                <w:sz w:val="27"/>
                <w:szCs w:val="27"/>
              </w:rPr>
              <w:t>Осуществле-ние</w:t>
            </w:r>
            <w:proofErr w:type="spellEnd"/>
            <w:r w:rsidRPr="00C1167D">
              <w:rPr>
                <w:sz w:val="27"/>
                <w:szCs w:val="27"/>
              </w:rPr>
              <w:t xml:space="preserve"> </w:t>
            </w:r>
            <w:proofErr w:type="spellStart"/>
            <w:r w:rsidRPr="00C1167D">
              <w:rPr>
                <w:sz w:val="27"/>
                <w:szCs w:val="27"/>
              </w:rPr>
              <w:t>рекреаци-онной</w:t>
            </w:r>
            <w:proofErr w:type="spellEnd"/>
            <w:r w:rsidRPr="00C1167D">
              <w:rPr>
                <w:sz w:val="27"/>
                <w:szCs w:val="27"/>
              </w:rPr>
              <w:t xml:space="preserve"> деятель-</w:t>
            </w:r>
            <w:proofErr w:type="spellStart"/>
            <w:r w:rsidRPr="00C1167D">
              <w:rPr>
                <w:sz w:val="27"/>
                <w:szCs w:val="27"/>
              </w:rPr>
              <w:t>ности</w:t>
            </w:r>
            <w:proofErr w:type="spellEnd"/>
          </w:p>
        </w:tc>
        <w:tc>
          <w:tcPr>
            <w:tcW w:w="3898"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144" w:firstLine="454"/>
              <w:rPr>
                <w:sz w:val="27"/>
                <w:szCs w:val="27"/>
              </w:rPr>
            </w:pPr>
            <w:r w:rsidRPr="00C1167D">
              <w:rPr>
                <w:sz w:val="27"/>
                <w:szCs w:val="27"/>
              </w:rPr>
              <w:t>В соответствии с ч.3 ст. 41 Лесного кодекса Российской Федерации в лесных участках, предоставленных для осу-</w:t>
            </w:r>
            <w:proofErr w:type="spellStart"/>
            <w:r w:rsidRPr="00C1167D">
              <w:rPr>
                <w:sz w:val="27"/>
                <w:szCs w:val="27"/>
              </w:rPr>
              <w:t>ществления</w:t>
            </w:r>
            <w:proofErr w:type="spellEnd"/>
            <w:r w:rsidRPr="00C1167D">
              <w:rPr>
                <w:sz w:val="27"/>
                <w:szCs w:val="27"/>
              </w:rPr>
              <w:t xml:space="preserve"> рекреационной деятельности, подлежат </w:t>
            </w:r>
            <w:proofErr w:type="spellStart"/>
            <w:r w:rsidRPr="00C1167D">
              <w:rPr>
                <w:sz w:val="27"/>
                <w:szCs w:val="27"/>
              </w:rPr>
              <w:t>сохране-нию</w:t>
            </w:r>
            <w:proofErr w:type="spellEnd"/>
            <w:r w:rsidRPr="00C1167D">
              <w:rPr>
                <w:sz w:val="27"/>
                <w:szCs w:val="27"/>
              </w:rPr>
              <w:t xml:space="preserve"> природные ландшафты, объекты животного мира, расти-тельного мира, водные объекты.</w:t>
            </w:r>
          </w:p>
          <w:p w:rsidR="00163C1C" w:rsidRPr="00C1167D" w:rsidRDefault="00163C1C" w:rsidP="00163C1C">
            <w:pPr>
              <w:ind w:right="-144" w:firstLine="454"/>
              <w:rPr>
                <w:sz w:val="27"/>
                <w:szCs w:val="27"/>
              </w:rPr>
            </w:pPr>
            <w:r w:rsidRPr="00C1167D">
              <w:rPr>
                <w:sz w:val="27"/>
                <w:szCs w:val="27"/>
              </w:rPr>
              <w:t>В соответствии с «Правилами использования лесов для  осуществления рекреационной деятельности» не допускается:</w:t>
            </w:r>
          </w:p>
          <w:p w:rsidR="00163C1C" w:rsidRPr="00C1167D" w:rsidRDefault="00163C1C" w:rsidP="00163C1C">
            <w:pPr>
              <w:ind w:right="-144" w:firstLine="454"/>
              <w:rPr>
                <w:sz w:val="27"/>
                <w:szCs w:val="27"/>
              </w:rPr>
            </w:pPr>
            <w:r w:rsidRPr="00C1167D">
              <w:rPr>
                <w:sz w:val="27"/>
                <w:szCs w:val="27"/>
              </w:rPr>
              <w:t>- повреждение лесных насаждений;</w:t>
            </w:r>
          </w:p>
          <w:p w:rsidR="00163C1C" w:rsidRPr="00C1167D" w:rsidRDefault="00163C1C" w:rsidP="00163C1C">
            <w:pPr>
              <w:ind w:right="-144" w:firstLine="454"/>
              <w:rPr>
                <w:sz w:val="27"/>
                <w:szCs w:val="27"/>
              </w:rPr>
            </w:pPr>
            <w:r w:rsidRPr="00C1167D">
              <w:rPr>
                <w:sz w:val="27"/>
                <w:szCs w:val="27"/>
              </w:rPr>
              <w:t xml:space="preserve">- повреждение растительного покрова и почвы за </w:t>
            </w:r>
            <w:proofErr w:type="gramStart"/>
            <w:r w:rsidRPr="00C1167D">
              <w:rPr>
                <w:sz w:val="27"/>
                <w:szCs w:val="27"/>
              </w:rPr>
              <w:t>пре</w:t>
            </w:r>
            <w:r w:rsidR="003B446A">
              <w:rPr>
                <w:sz w:val="27"/>
                <w:szCs w:val="27"/>
              </w:rPr>
              <w:t>дела</w:t>
            </w:r>
            <w:r w:rsidRPr="00C1167D">
              <w:rPr>
                <w:sz w:val="27"/>
                <w:szCs w:val="27"/>
              </w:rPr>
              <w:t>-ми</w:t>
            </w:r>
            <w:proofErr w:type="gramEnd"/>
            <w:r w:rsidRPr="00C1167D">
              <w:rPr>
                <w:sz w:val="27"/>
                <w:szCs w:val="27"/>
              </w:rPr>
              <w:t xml:space="preserve"> предоставленного участка;</w:t>
            </w:r>
          </w:p>
          <w:p w:rsidR="00163C1C" w:rsidRPr="00C1167D" w:rsidRDefault="00163C1C" w:rsidP="00163C1C">
            <w:pPr>
              <w:ind w:right="-144" w:firstLine="454"/>
              <w:rPr>
                <w:sz w:val="27"/>
                <w:szCs w:val="27"/>
              </w:rPr>
            </w:pPr>
            <w:r w:rsidRPr="00C1167D">
              <w:rPr>
                <w:sz w:val="27"/>
                <w:szCs w:val="27"/>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163C1C" w:rsidRPr="00C1167D" w:rsidRDefault="00163C1C" w:rsidP="00163C1C">
            <w:pPr>
              <w:ind w:right="-144" w:firstLine="454"/>
              <w:rPr>
                <w:sz w:val="27"/>
                <w:szCs w:val="27"/>
              </w:rPr>
            </w:pPr>
            <w:r w:rsidRPr="00C1167D">
              <w:rPr>
                <w:sz w:val="27"/>
                <w:szCs w:val="27"/>
              </w:rPr>
              <w:t>- проезд транспортных средств и иных механизмов по произвольным неустановленным маршрутам.</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4171C" w:rsidP="00163C1C">
            <w:pPr>
              <w:ind w:right="-107"/>
              <w:rPr>
                <w:sz w:val="27"/>
                <w:szCs w:val="27"/>
              </w:rPr>
            </w:pPr>
            <w:r w:rsidRPr="00C1167D">
              <w:rPr>
                <w:sz w:val="27"/>
                <w:szCs w:val="27"/>
              </w:rPr>
              <w:t>9. Создание лес</w:t>
            </w:r>
            <w:r w:rsidR="00163C1C" w:rsidRPr="00C1167D">
              <w:rPr>
                <w:sz w:val="27"/>
                <w:szCs w:val="27"/>
              </w:rPr>
              <w:t>-</w:t>
            </w:r>
            <w:proofErr w:type="spellStart"/>
            <w:r w:rsidRPr="00C1167D">
              <w:rPr>
                <w:sz w:val="27"/>
                <w:szCs w:val="27"/>
              </w:rPr>
              <w:t>ных</w:t>
            </w:r>
            <w:proofErr w:type="spellEnd"/>
            <w:r w:rsidRPr="00C1167D">
              <w:rPr>
                <w:sz w:val="27"/>
                <w:szCs w:val="27"/>
              </w:rPr>
              <w:t xml:space="preserve"> плантаций и их эксплуатация</w:t>
            </w:r>
          </w:p>
        </w:tc>
        <w:tc>
          <w:tcPr>
            <w:tcW w:w="3898" w:type="pct"/>
            <w:tcBorders>
              <w:top w:val="single" w:sz="4" w:space="0" w:color="auto"/>
              <w:left w:val="single" w:sz="4" w:space="0" w:color="auto"/>
              <w:bottom w:val="single" w:sz="4" w:space="0" w:color="auto"/>
              <w:right w:val="single" w:sz="4" w:space="0" w:color="auto"/>
            </w:tcBorders>
          </w:tcPr>
          <w:p w:rsidR="0034171C" w:rsidRPr="00C1167D" w:rsidRDefault="0034171C" w:rsidP="00163C1C">
            <w:pPr>
              <w:ind w:right="-144" w:firstLine="454"/>
              <w:rPr>
                <w:sz w:val="27"/>
                <w:szCs w:val="27"/>
              </w:rPr>
            </w:pPr>
            <w:r w:rsidRPr="00C1167D">
              <w:rPr>
                <w:sz w:val="27"/>
                <w:szCs w:val="27"/>
              </w:rPr>
              <w:t xml:space="preserve">В соответствии с приказом </w:t>
            </w:r>
            <w:r w:rsidR="00163C1C" w:rsidRPr="00C1167D">
              <w:rPr>
                <w:sz w:val="27"/>
                <w:szCs w:val="27"/>
              </w:rPr>
              <w:t>Рослесхоза от 14.12.2010 года №485</w:t>
            </w:r>
            <w:r w:rsidRPr="00C1167D">
              <w:rPr>
                <w:sz w:val="27"/>
                <w:szCs w:val="27"/>
              </w:rPr>
              <w:t xml:space="preserve"> использование лесов, выполняющих функции защиты природных</w:t>
            </w:r>
            <w:r w:rsidR="007025F5">
              <w:rPr>
                <w:sz w:val="27"/>
                <w:szCs w:val="27"/>
              </w:rPr>
              <w:t xml:space="preserve"> </w:t>
            </w:r>
            <w:r w:rsidR="00163C1C" w:rsidRPr="00C1167D">
              <w:rPr>
                <w:sz w:val="27"/>
                <w:szCs w:val="27"/>
              </w:rPr>
              <w:t>(в том числе городских лесах)</w:t>
            </w:r>
            <w:r w:rsidRPr="00C1167D">
              <w:rPr>
                <w:sz w:val="27"/>
                <w:szCs w:val="27"/>
              </w:rPr>
              <w:t xml:space="preserve"> и иных объектов, лесов</w:t>
            </w:r>
            <w:r w:rsidR="00163C1C" w:rsidRPr="00C1167D">
              <w:rPr>
                <w:sz w:val="27"/>
                <w:szCs w:val="27"/>
              </w:rPr>
              <w:t>,</w:t>
            </w:r>
            <w:r w:rsidRPr="00C1167D">
              <w:rPr>
                <w:sz w:val="27"/>
                <w:szCs w:val="27"/>
              </w:rPr>
              <w:t xml:space="preserve"> расположенных на особо защитных участках лесов, в целях создания лесных плантаций не допускается.</w:t>
            </w:r>
          </w:p>
        </w:tc>
      </w:tr>
      <w:tr w:rsidR="00163C1C" w:rsidRPr="00C1167D" w:rsidTr="00FB3B62">
        <w:tc>
          <w:tcPr>
            <w:tcW w:w="1102" w:type="pct"/>
            <w:tcBorders>
              <w:top w:val="single" w:sz="4" w:space="0" w:color="auto"/>
              <w:left w:val="single" w:sz="4" w:space="0" w:color="auto"/>
              <w:bottom w:val="single" w:sz="4" w:space="0" w:color="auto"/>
              <w:right w:val="single" w:sz="4" w:space="0" w:color="auto"/>
            </w:tcBorders>
          </w:tcPr>
          <w:p w:rsidR="00163C1C" w:rsidRPr="00C1167D" w:rsidRDefault="00163C1C" w:rsidP="00163C1C">
            <w:pPr>
              <w:ind w:right="-107"/>
              <w:rPr>
                <w:sz w:val="27"/>
                <w:szCs w:val="27"/>
              </w:rPr>
            </w:pPr>
            <w:r w:rsidRPr="00C1167D">
              <w:rPr>
                <w:sz w:val="27"/>
                <w:szCs w:val="27"/>
              </w:rPr>
              <w:t xml:space="preserve">10. </w:t>
            </w:r>
            <w:proofErr w:type="spellStart"/>
            <w:r w:rsidRPr="00C1167D">
              <w:rPr>
                <w:sz w:val="27"/>
                <w:szCs w:val="27"/>
              </w:rPr>
              <w:t>Выращива-ние</w:t>
            </w:r>
            <w:proofErr w:type="spellEnd"/>
            <w:r w:rsidRPr="00C1167D">
              <w:rPr>
                <w:sz w:val="27"/>
                <w:szCs w:val="27"/>
              </w:rPr>
              <w:t xml:space="preserve"> лесных </w:t>
            </w:r>
            <w:proofErr w:type="spellStart"/>
            <w:r w:rsidRPr="00C1167D">
              <w:rPr>
                <w:sz w:val="27"/>
                <w:szCs w:val="27"/>
              </w:rPr>
              <w:t>пло</w:t>
            </w:r>
            <w:r w:rsidR="00FB3B62">
              <w:rPr>
                <w:sz w:val="27"/>
                <w:szCs w:val="27"/>
              </w:rPr>
              <w:t>-</w:t>
            </w:r>
            <w:r w:rsidRPr="00C1167D">
              <w:rPr>
                <w:sz w:val="27"/>
                <w:szCs w:val="27"/>
              </w:rPr>
              <w:t>довых</w:t>
            </w:r>
            <w:proofErr w:type="spellEnd"/>
            <w:r w:rsidRPr="00C1167D">
              <w:rPr>
                <w:sz w:val="27"/>
                <w:szCs w:val="27"/>
              </w:rPr>
              <w:t xml:space="preserve">, ягодных, декоративных растений, </w:t>
            </w:r>
            <w:proofErr w:type="spellStart"/>
            <w:r w:rsidRPr="00C1167D">
              <w:rPr>
                <w:sz w:val="27"/>
                <w:szCs w:val="27"/>
              </w:rPr>
              <w:t>лекар</w:t>
            </w:r>
            <w:r w:rsidR="00FB3B62">
              <w:rPr>
                <w:sz w:val="27"/>
                <w:szCs w:val="27"/>
              </w:rPr>
              <w:t>-</w:t>
            </w:r>
            <w:r w:rsidRPr="00C1167D">
              <w:rPr>
                <w:sz w:val="27"/>
                <w:szCs w:val="27"/>
              </w:rPr>
              <w:t>с</w:t>
            </w:r>
            <w:r w:rsidR="00FB3B62">
              <w:rPr>
                <w:sz w:val="27"/>
                <w:szCs w:val="27"/>
              </w:rPr>
              <w:t>т</w:t>
            </w:r>
            <w:r w:rsidRPr="00C1167D">
              <w:rPr>
                <w:sz w:val="27"/>
                <w:szCs w:val="27"/>
              </w:rPr>
              <w:t>венных</w:t>
            </w:r>
            <w:proofErr w:type="spellEnd"/>
            <w:r w:rsidRPr="00C1167D">
              <w:rPr>
                <w:sz w:val="27"/>
                <w:szCs w:val="27"/>
              </w:rPr>
              <w:t xml:space="preserve"> </w:t>
            </w:r>
            <w:proofErr w:type="spellStart"/>
            <w:r w:rsidRPr="00C1167D">
              <w:rPr>
                <w:sz w:val="27"/>
                <w:szCs w:val="27"/>
              </w:rPr>
              <w:t>расте</w:t>
            </w:r>
            <w:r w:rsidR="00FB3B62">
              <w:rPr>
                <w:sz w:val="27"/>
                <w:szCs w:val="27"/>
              </w:rPr>
              <w:t>-</w:t>
            </w:r>
            <w:r w:rsidRPr="00C1167D">
              <w:rPr>
                <w:sz w:val="27"/>
                <w:szCs w:val="27"/>
              </w:rPr>
              <w:t>ний</w:t>
            </w:r>
            <w:proofErr w:type="spellEnd"/>
          </w:p>
        </w:tc>
        <w:tc>
          <w:tcPr>
            <w:tcW w:w="3898" w:type="pct"/>
            <w:vMerge w:val="restart"/>
            <w:tcBorders>
              <w:top w:val="single" w:sz="4" w:space="0" w:color="auto"/>
              <w:left w:val="single" w:sz="4" w:space="0" w:color="auto"/>
              <w:right w:val="single" w:sz="4" w:space="0" w:color="auto"/>
            </w:tcBorders>
            <w:vAlign w:val="center"/>
          </w:tcPr>
          <w:p w:rsidR="00163C1C" w:rsidRPr="00C1167D" w:rsidRDefault="00163C1C" w:rsidP="003B446A">
            <w:pPr>
              <w:ind w:firstLine="454"/>
              <w:rPr>
                <w:sz w:val="27"/>
                <w:szCs w:val="27"/>
              </w:rPr>
            </w:pPr>
            <w:r w:rsidRPr="00C1167D">
              <w:rPr>
                <w:sz w:val="27"/>
                <w:szCs w:val="27"/>
              </w:rPr>
              <w:t>В соответствии со ст.59 Лесного кодекса Российской</w:t>
            </w:r>
            <w:r w:rsidR="003B446A">
              <w:rPr>
                <w:sz w:val="27"/>
                <w:szCs w:val="27"/>
              </w:rPr>
              <w:t xml:space="preserve"> </w:t>
            </w:r>
            <w:proofErr w:type="gramStart"/>
            <w:r w:rsidRPr="00C1167D">
              <w:rPr>
                <w:sz w:val="27"/>
                <w:szCs w:val="27"/>
              </w:rPr>
              <w:t>Фе</w:t>
            </w:r>
            <w:r w:rsidR="003B446A">
              <w:rPr>
                <w:sz w:val="27"/>
                <w:szCs w:val="27"/>
              </w:rPr>
              <w:t>-</w:t>
            </w:r>
            <w:proofErr w:type="spellStart"/>
            <w:r w:rsidRPr="00C1167D">
              <w:rPr>
                <w:sz w:val="27"/>
                <w:szCs w:val="27"/>
              </w:rPr>
              <w:t>дерации</w:t>
            </w:r>
            <w:proofErr w:type="spellEnd"/>
            <w:proofErr w:type="gramEnd"/>
            <w:r w:rsidRPr="00C1167D">
              <w:rPr>
                <w:sz w:val="27"/>
                <w:szCs w:val="27"/>
              </w:rPr>
              <w:t xml:space="preserve"> </w:t>
            </w:r>
            <w:r w:rsidRPr="00C1167D">
              <w:rPr>
                <w:b/>
                <w:i/>
                <w:sz w:val="27"/>
                <w:szCs w:val="27"/>
              </w:rPr>
              <w:t>запрещается</w:t>
            </w:r>
            <w:r w:rsidRPr="00C1167D">
              <w:rPr>
                <w:sz w:val="27"/>
                <w:szCs w:val="27"/>
              </w:rPr>
              <w:t xml:space="preserve"> использование лесных участков, на ко</w:t>
            </w:r>
            <w:r w:rsidR="003B446A">
              <w:rPr>
                <w:sz w:val="27"/>
                <w:szCs w:val="27"/>
              </w:rPr>
              <w:t>-</w:t>
            </w:r>
            <w:proofErr w:type="spellStart"/>
            <w:r w:rsidRPr="00C1167D">
              <w:rPr>
                <w:sz w:val="27"/>
                <w:szCs w:val="27"/>
              </w:rPr>
              <w:t>торых</w:t>
            </w:r>
            <w:proofErr w:type="spellEnd"/>
            <w:r w:rsidRPr="00C1167D">
              <w:rPr>
                <w:sz w:val="27"/>
                <w:szCs w:val="27"/>
              </w:rPr>
              <w:t xml:space="preserve"> встречаются виды растений, занесенные в Красную книгу Российской Федерации, Красную книгу Брянской об</w:t>
            </w:r>
            <w:r w:rsidR="003B446A">
              <w:rPr>
                <w:sz w:val="27"/>
                <w:szCs w:val="27"/>
              </w:rPr>
              <w:t>-</w:t>
            </w:r>
            <w:proofErr w:type="spellStart"/>
            <w:r w:rsidRPr="00C1167D">
              <w:rPr>
                <w:sz w:val="27"/>
                <w:szCs w:val="27"/>
              </w:rPr>
              <w:t>ласти</w:t>
            </w:r>
            <w:proofErr w:type="spellEnd"/>
            <w:r w:rsidRPr="00C1167D">
              <w:rPr>
                <w:sz w:val="27"/>
                <w:szCs w:val="27"/>
              </w:rPr>
              <w:t>.</w:t>
            </w:r>
          </w:p>
        </w:tc>
      </w:tr>
      <w:tr w:rsidR="00163C1C" w:rsidRPr="00C1167D" w:rsidTr="006F0C69">
        <w:tc>
          <w:tcPr>
            <w:tcW w:w="1102" w:type="pct"/>
            <w:tcBorders>
              <w:top w:val="single" w:sz="4" w:space="0" w:color="auto"/>
              <w:left w:val="single" w:sz="4" w:space="0" w:color="auto"/>
              <w:bottom w:val="nil"/>
              <w:right w:val="single" w:sz="4" w:space="0" w:color="auto"/>
            </w:tcBorders>
          </w:tcPr>
          <w:p w:rsidR="00163C1C" w:rsidRPr="00792B56" w:rsidRDefault="00322D71" w:rsidP="00163C1C">
            <w:pPr>
              <w:ind w:right="-107"/>
              <w:rPr>
                <w:color w:val="auto"/>
                <w:sz w:val="27"/>
                <w:szCs w:val="27"/>
              </w:rPr>
            </w:pPr>
            <w:r w:rsidRPr="00792B56">
              <w:rPr>
                <w:color w:val="auto"/>
                <w:sz w:val="27"/>
                <w:szCs w:val="27"/>
              </w:rPr>
              <w:t>11.</w:t>
            </w:r>
            <w:r w:rsidR="00163C1C" w:rsidRPr="00792B56">
              <w:rPr>
                <w:color w:val="auto"/>
                <w:sz w:val="27"/>
                <w:szCs w:val="27"/>
              </w:rPr>
              <w:t xml:space="preserve"> </w:t>
            </w:r>
            <w:proofErr w:type="spellStart"/>
            <w:r w:rsidR="00163C1C" w:rsidRPr="00792B56">
              <w:rPr>
                <w:color w:val="auto"/>
                <w:sz w:val="27"/>
                <w:szCs w:val="27"/>
              </w:rPr>
              <w:t>Выращива-ние</w:t>
            </w:r>
            <w:proofErr w:type="spellEnd"/>
            <w:r w:rsidR="00163C1C" w:rsidRPr="00792B56">
              <w:rPr>
                <w:color w:val="auto"/>
                <w:sz w:val="27"/>
                <w:szCs w:val="27"/>
              </w:rPr>
              <w:t xml:space="preserve"> </w:t>
            </w:r>
            <w:proofErr w:type="spellStart"/>
            <w:r w:rsidR="00163C1C" w:rsidRPr="00792B56">
              <w:rPr>
                <w:color w:val="auto"/>
                <w:sz w:val="27"/>
                <w:szCs w:val="27"/>
              </w:rPr>
              <w:t>посадочно-го</w:t>
            </w:r>
            <w:proofErr w:type="spellEnd"/>
            <w:r w:rsidR="00163C1C" w:rsidRPr="00792B56">
              <w:rPr>
                <w:color w:val="auto"/>
                <w:sz w:val="27"/>
                <w:szCs w:val="27"/>
              </w:rPr>
              <w:t xml:space="preserve"> материала лесных </w:t>
            </w:r>
            <w:proofErr w:type="spellStart"/>
            <w:r w:rsidR="00163C1C" w:rsidRPr="00792B56">
              <w:rPr>
                <w:color w:val="auto"/>
                <w:sz w:val="27"/>
                <w:szCs w:val="27"/>
              </w:rPr>
              <w:t>расте-ний</w:t>
            </w:r>
            <w:proofErr w:type="spellEnd"/>
            <w:r w:rsidR="00163C1C" w:rsidRPr="00792B56">
              <w:rPr>
                <w:color w:val="auto"/>
                <w:sz w:val="27"/>
                <w:szCs w:val="27"/>
              </w:rPr>
              <w:t xml:space="preserve"> (саженцев, сеянцев)</w:t>
            </w:r>
          </w:p>
        </w:tc>
        <w:tc>
          <w:tcPr>
            <w:tcW w:w="3898" w:type="pct"/>
            <w:vMerge/>
            <w:tcBorders>
              <w:left w:val="single" w:sz="4" w:space="0" w:color="auto"/>
              <w:bottom w:val="nil"/>
              <w:right w:val="single" w:sz="4" w:space="0" w:color="auto"/>
            </w:tcBorders>
          </w:tcPr>
          <w:p w:rsidR="00163C1C" w:rsidRPr="00C1167D" w:rsidRDefault="00163C1C" w:rsidP="00163C1C">
            <w:pPr>
              <w:ind w:firstLine="454"/>
              <w:rPr>
                <w:sz w:val="27"/>
                <w:szCs w:val="27"/>
              </w:rPr>
            </w:pPr>
          </w:p>
        </w:tc>
      </w:tr>
      <w:tr w:rsidR="006F0C69" w:rsidRPr="00C1167D" w:rsidTr="003B446A">
        <w:tc>
          <w:tcPr>
            <w:tcW w:w="1102" w:type="pct"/>
            <w:tcBorders>
              <w:top w:val="nil"/>
              <w:left w:val="single" w:sz="4" w:space="0" w:color="auto"/>
              <w:bottom w:val="nil"/>
              <w:right w:val="single" w:sz="4" w:space="0" w:color="auto"/>
            </w:tcBorders>
          </w:tcPr>
          <w:p w:rsidR="006F0C69" w:rsidRPr="00792B56" w:rsidRDefault="006F0C69" w:rsidP="00163C1C">
            <w:pPr>
              <w:ind w:right="-107"/>
              <w:rPr>
                <w:color w:val="FF0000"/>
                <w:sz w:val="27"/>
                <w:szCs w:val="27"/>
              </w:rPr>
            </w:pPr>
          </w:p>
        </w:tc>
        <w:tc>
          <w:tcPr>
            <w:tcW w:w="3898" w:type="pct"/>
            <w:tcBorders>
              <w:top w:val="nil"/>
              <w:left w:val="single" w:sz="4" w:space="0" w:color="auto"/>
              <w:bottom w:val="nil"/>
              <w:right w:val="single" w:sz="4" w:space="0" w:color="auto"/>
            </w:tcBorders>
          </w:tcPr>
          <w:p w:rsidR="006F0C69" w:rsidRPr="00C1167D" w:rsidRDefault="006F0C69" w:rsidP="00163C1C">
            <w:pPr>
              <w:ind w:firstLine="454"/>
              <w:rPr>
                <w:sz w:val="27"/>
                <w:szCs w:val="27"/>
              </w:rPr>
            </w:pPr>
          </w:p>
        </w:tc>
      </w:tr>
      <w:tr w:rsidR="003B446A" w:rsidRPr="00C1167D" w:rsidTr="006F0C69">
        <w:tc>
          <w:tcPr>
            <w:tcW w:w="1102" w:type="pct"/>
            <w:tcBorders>
              <w:top w:val="nil"/>
              <w:left w:val="single" w:sz="4" w:space="0" w:color="auto"/>
              <w:bottom w:val="single" w:sz="4" w:space="0" w:color="auto"/>
              <w:right w:val="single" w:sz="4" w:space="0" w:color="auto"/>
            </w:tcBorders>
          </w:tcPr>
          <w:p w:rsidR="003B446A" w:rsidRPr="00792B56" w:rsidRDefault="003B446A" w:rsidP="00163C1C">
            <w:pPr>
              <w:ind w:right="-107"/>
              <w:rPr>
                <w:color w:val="FF0000"/>
                <w:sz w:val="27"/>
                <w:szCs w:val="27"/>
              </w:rPr>
            </w:pPr>
          </w:p>
        </w:tc>
        <w:tc>
          <w:tcPr>
            <w:tcW w:w="3898" w:type="pct"/>
            <w:tcBorders>
              <w:top w:val="nil"/>
              <w:left w:val="single" w:sz="4" w:space="0" w:color="auto"/>
              <w:bottom w:val="single" w:sz="4" w:space="0" w:color="auto"/>
              <w:right w:val="single" w:sz="4" w:space="0" w:color="auto"/>
            </w:tcBorders>
          </w:tcPr>
          <w:p w:rsidR="003B446A" w:rsidRPr="00C1167D" w:rsidRDefault="003B446A" w:rsidP="00163C1C">
            <w:pPr>
              <w:ind w:firstLine="454"/>
              <w:rPr>
                <w:sz w:val="27"/>
                <w:szCs w:val="27"/>
              </w:rPr>
            </w:pPr>
          </w:p>
        </w:tc>
      </w:tr>
    </w:tbl>
    <w:p w:rsidR="006F0C69" w:rsidRDefault="006F0C69"/>
    <w:p w:rsidR="006F0C69" w:rsidRDefault="006F0C69"/>
    <w:p w:rsidR="006F0C69" w:rsidRDefault="006F0C69"/>
    <w:p w:rsidR="006F0C69" w:rsidRDefault="006F0C69" w:rsidP="006F0C69">
      <w:pPr>
        <w:jc w:val="right"/>
        <w:rPr>
          <w:sz w:val="28"/>
        </w:rPr>
      </w:pPr>
      <w:r>
        <w:rPr>
          <w:i/>
          <w:sz w:val="28"/>
        </w:rPr>
        <w:lastRenderedPageBreak/>
        <w:t>продолжение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22D71" w:rsidP="00163C1C">
            <w:pPr>
              <w:ind w:right="-249"/>
              <w:rPr>
                <w:sz w:val="27"/>
                <w:szCs w:val="27"/>
              </w:rPr>
            </w:pPr>
            <w:r>
              <w:rPr>
                <w:sz w:val="27"/>
                <w:szCs w:val="27"/>
              </w:rPr>
              <w:t>12</w:t>
            </w:r>
            <w:r w:rsidR="0034171C" w:rsidRPr="00C1167D">
              <w:rPr>
                <w:sz w:val="27"/>
                <w:szCs w:val="27"/>
              </w:rPr>
              <w:t xml:space="preserve">. Выполнение работ по </w:t>
            </w:r>
            <w:proofErr w:type="spellStart"/>
            <w:r w:rsidR="0034171C" w:rsidRPr="00C1167D">
              <w:rPr>
                <w:sz w:val="27"/>
                <w:szCs w:val="27"/>
              </w:rPr>
              <w:t>геоло</w:t>
            </w:r>
            <w:r w:rsidR="00163C1C" w:rsidRPr="00C1167D">
              <w:rPr>
                <w:sz w:val="27"/>
                <w:szCs w:val="27"/>
              </w:rPr>
              <w:t>-</w:t>
            </w:r>
            <w:r w:rsidR="0034171C" w:rsidRPr="00C1167D">
              <w:rPr>
                <w:sz w:val="27"/>
                <w:szCs w:val="27"/>
              </w:rPr>
              <w:t>гическому</w:t>
            </w:r>
            <w:proofErr w:type="spellEnd"/>
            <w:r w:rsidR="0034171C" w:rsidRPr="00C1167D">
              <w:rPr>
                <w:sz w:val="27"/>
                <w:szCs w:val="27"/>
              </w:rPr>
              <w:t xml:space="preserve"> </w:t>
            </w:r>
            <w:proofErr w:type="spellStart"/>
            <w:r w:rsidR="0034171C" w:rsidRPr="00C1167D">
              <w:rPr>
                <w:sz w:val="27"/>
                <w:szCs w:val="27"/>
              </w:rPr>
              <w:t>изу</w:t>
            </w:r>
            <w:r w:rsidR="00163C1C" w:rsidRPr="00C1167D">
              <w:rPr>
                <w:sz w:val="27"/>
                <w:szCs w:val="27"/>
              </w:rPr>
              <w:t>-</w:t>
            </w:r>
            <w:r w:rsidR="0034171C" w:rsidRPr="00C1167D">
              <w:rPr>
                <w:sz w:val="27"/>
                <w:szCs w:val="27"/>
              </w:rPr>
              <w:t>чению</w:t>
            </w:r>
            <w:proofErr w:type="spellEnd"/>
            <w:r w:rsidR="0034171C" w:rsidRPr="00C1167D">
              <w:rPr>
                <w:sz w:val="27"/>
                <w:szCs w:val="27"/>
              </w:rPr>
              <w:t xml:space="preserve"> недр, разработка месторождений полезных ископаемых</w:t>
            </w:r>
          </w:p>
        </w:tc>
        <w:tc>
          <w:tcPr>
            <w:tcW w:w="3898" w:type="pct"/>
            <w:tcBorders>
              <w:top w:val="single" w:sz="4" w:space="0" w:color="auto"/>
              <w:left w:val="single" w:sz="4" w:space="0" w:color="auto"/>
              <w:bottom w:val="nil"/>
              <w:right w:val="single" w:sz="4" w:space="0" w:color="auto"/>
            </w:tcBorders>
          </w:tcPr>
          <w:p w:rsidR="0034171C" w:rsidRPr="00C1167D" w:rsidRDefault="0034171C" w:rsidP="003B446A">
            <w:pPr>
              <w:ind w:firstLine="454"/>
              <w:rPr>
                <w:sz w:val="27"/>
                <w:szCs w:val="27"/>
              </w:rPr>
            </w:pPr>
            <w:r w:rsidRPr="00C1167D">
              <w:rPr>
                <w:sz w:val="27"/>
                <w:szCs w:val="27"/>
              </w:rPr>
              <w:t xml:space="preserve">В соответствии с </w:t>
            </w:r>
            <w:r w:rsidR="00163C1C" w:rsidRPr="00C1167D">
              <w:rPr>
                <w:sz w:val="27"/>
                <w:szCs w:val="27"/>
              </w:rPr>
              <w:t>п.5.1.</w:t>
            </w:r>
            <w:r w:rsidRPr="00C1167D">
              <w:rPr>
                <w:sz w:val="27"/>
                <w:szCs w:val="27"/>
              </w:rPr>
              <w:t xml:space="preserve"> ст. 105 Лесного кодекса </w:t>
            </w:r>
            <w:proofErr w:type="spellStart"/>
            <w:proofErr w:type="gramStart"/>
            <w:r w:rsidRPr="00C1167D">
              <w:rPr>
                <w:sz w:val="27"/>
                <w:szCs w:val="27"/>
              </w:rPr>
              <w:t>Россий</w:t>
            </w:r>
            <w:r w:rsidR="003B446A">
              <w:rPr>
                <w:sz w:val="27"/>
                <w:szCs w:val="27"/>
              </w:rPr>
              <w:t>с</w:t>
            </w:r>
            <w:proofErr w:type="spellEnd"/>
            <w:r w:rsidR="00473EE3" w:rsidRPr="00C1167D">
              <w:rPr>
                <w:sz w:val="27"/>
                <w:szCs w:val="27"/>
              </w:rPr>
              <w:t>-</w:t>
            </w:r>
            <w:r w:rsidRPr="00C1167D">
              <w:rPr>
                <w:sz w:val="27"/>
                <w:szCs w:val="27"/>
              </w:rPr>
              <w:t>кой</w:t>
            </w:r>
            <w:proofErr w:type="gramEnd"/>
            <w:r w:rsidRPr="00C1167D">
              <w:rPr>
                <w:sz w:val="27"/>
                <w:szCs w:val="27"/>
              </w:rPr>
              <w:t xml:space="preserve"> Федерации, приказом </w:t>
            </w:r>
            <w:r w:rsidR="00163C1C" w:rsidRPr="00C1167D">
              <w:rPr>
                <w:sz w:val="27"/>
                <w:szCs w:val="27"/>
              </w:rPr>
              <w:t>Рослесхоза от 14.12.2010 года №485</w:t>
            </w:r>
            <w:r w:rsidRPr="00C1167D">
              <w:rPr>
                <w:sz w:val="27"/>
                <w:szCs w:val="27"/>
              </w:rPr>
              <w:t xml:space="preserve">, разработка месторождений полезных ископаемых в </w:t>
            </w:r>
            <w:r w:rsidR="00163C1C" w:rsidRPr="00C1167D">
              <w:rPr>
                <w:sz w:val="27"/>
                <w:szCs w:val="27"/>
              </w:rPr>
              <w:t>городских лесах</w:t>
            </w:r>
            <w:r w:rsidR="00747566" w:rsidRPr="00747566">
              <w:rPr>
                <w:b/>
                <w:sz w:val="27"/>
                <w:szCs w:val="27"/>
              </w:rPr>
              <w:t xml:space="preserve"> </w:t>
            </w:r>
            <w:r w:rsidR="00747566" w:rsidRPr="003B446A">
              <w:rPr>
                <w:b/>
                <w:i/>
                <w:sz w:val="27"/>
                <w:szCs w:val="27"/>
              </w:rPr>
              <w:t>запрещена</w:t>
            </w:r>
            <w:r w:rsidR="00163C1C" w:rsidRPr="00C1167D">
              <w:rPr>
                <w:sz w:val="27"/>
                <w:szCs w:val="27"/>
              </w:rPr>
              <w:t>.</w:t>
            </w:r>
            <w:r w:rsidRPr="00C1167D">
              <w:rPr>
                <w:sz w:val="27"/>
                <w:szCs w:val="27"/>
              </w:rPr>
              <w:t xml:space="preserve"> </w:t>
            </w:r>
          </w:p>
        </w:tc>
      </w:tr>
      <w:tr w:rsidR="0034171C" w:rsidRPr="00C1167D" w:rsidTr="00FB3B62">
        <w:tc>
          <w:tcPr>
            <w:tcW w:w="1102" w:type="pct"/>
            <w:tcBorders>
              <w:top w:val="single" w:sz="4" w:space="0" w:color="auto"/>
              <w:left w:val="single" w:sz="4" w:space="0" w:color="auto"/>
              <w:bottom w:val="single" w:sz="4" w:space="0" w:color="auto"/>
              <w:right w:val="single" w:sz="4" w:space="0" w:color="auto"/>
            </w:tcBorders>
          </w:tcPr>
          <w:p w:rsidR="0034171C" w:rsidRPr="00C1167D" w:rsidRDefault="00322D71" w:rsidP="00C1167D">
            <w:pPr>
              <w:ind w:right="-92"/>
              <w:rPr>
                <w:sz w:val="27"/>
                <w:szCs w:val="27"/>
              </w:rPr>
            </w:pPr>
            <w:r>
              <w:rPr>
                <w:sz w:val="27"/>
                <w:szCs w:val="27"/>
              </w:rPr>
              <w:t>13</w:t>
            </w:r>
            <w:r w:rsidR="0034171C" w:rsidRPr="00C1167D">
              <w:rPr>
                <w:sz w:val="27"/>
                <w:szCs w:val="27"/>
              </w:rPr>
              <w:t>. Строитель</w:t>
            </w:r>
            <w:r w:rsidR="00C1167D" w:rsidRPr="00C1167D">
              <w:rPr>
                <w:sz w:val="27"/>
                <w:szCs w:val="27"/>
              </w:rPr>
              <w:t>-</w:t>
            </w:r>
            <w:proofErr w:type="spellStart"/>
            <w:r w:rsidR="0034171C" w:rsidRPr="00C1167D">
              <w:rPr>
                <w:sz w:val="27"/>
                <w:szCs w:val="27"/>
              </w:rPr>
              <w:t>ство</w:t>
            </w:r>
            <w:proofErr w:type="spellEnd"/>
            <w:r w:rsidR="0034171C" w:rsidRPr="00C1167D">
              <w:rPr>
                <w:sz w:val="27"/>
                <w:szCs w:val="27"/>
              </w:rPr>
              <w:t xml:space="preserve"> и </w:t>
            </w:r>
            <w:proofErr w:type="spellStart"/>
            <w:r w:rsidR="0034171C" w:rsidRPr="00C1167D">
              <w:rPr>
                <w:sz w:val="27"/>
                <w:szCs w:val="27"/>
              </w:rPr>
              <w:t>эксплу</w:t>
            </w:r>
            <w:r w:rsidR="00C1167D" w:rsidRPr="00C1167D">
              <w:rPr>
                <w:sz w:val="27"/>
                <w:szCs w:val="27"/>
              </w:rPr>
              <w:t>-</w:t>
            </w:r>
            <w:r w:rsidR="0034171C" w:rsidRPr="00C1167D">
              <w:rPr>
                <w:sz w:val="27"/>
                <w:szCs w:val="27"/>
              </w:rPr>
              <w:t>атация</w:t>
            </w:r>
            <w:proofErr w:type="spellEnd"/>
            <w:r w:rsidR="0034171C" w:rsidRPr="00C1167D">
              <w:rPr>
                <w:sz w:val="27"/>
                <w:szCs w:val="27"/>
              </w:rPr>
              <w:t xml:space="preserve"> </w:t>
            </w:r>
            <w:proofErr w:type="spellStart"/>
            <w:r w:rsidR="0034171C" w:rsidRPr="00C1167D">
              <w:rPr>
                <w:sz w:val="27"/>
                <w:szCs w:val="27"/>
              </w:rPr>
              <w:t>водохра</w:t>
            </w:r>
            <w:r w:rsidR="00C1167D" w:rsidRPr="00C1167D">
              <w:rPr>
                <w:sz w:val="27"/>
                <w:szCs w:val="27"/>
              </w:rPr>
              <w:t>-</w:t>
            </w:r>
            <w:r w:rsidR="0034171C" w:rsidRPr="00C1167D">
              <w:rPr>
                <w:sz w:val="27"/>
                <w:szCs w:val="27"/>
              </w:rPr>
              <w:t>нилищ</w:t>
            </w:r>
            <w:proofErr w:type="spellEnd"/>
            <w:r w:rsidR="0034171C" w:rsidRPr="00C1167D">
              <w:rPr>
                <w:sz w:val="27"/>
                <w:szCs w:val="27"/>
              </w:rPr>
              <w:t xml:space="preserve"> и иных искусственных водных </w:t>
            </w:r>
            <w:proofErr w:type="spellStart"/>
            <w:r w:rsidR="0034171C" w:rsidRPr="00C1167D">
              <w:rPr>
                <w:sz w:val="27"/>
                <w:szCs w:val="27"/>
              </w:rPr>
              <w:t>объек</w:t>
            </w:r>
            <w:r w:rsidR="00473EE3" w:rsidRPr="00C1167D">
              <w:rPr>
                <w:sz w:val="27"/>
                <w:szCs w:val="27"/>
              </w:rPr>
              <w:t>-</w:t>
            </w:r>
            <w:r w:rsidR="0034171C" w:rsidRPr="00C1167D">
              <w:rPr>
                <w:sz w:val="27"/>
                <w:szCs w:val="27"/>
              </w:rPr>
              <w:t>тов</w:t>
            </w:r>
            <w:proofErr w:type="spellEnd"/>
            <w:r w:rsidR="0034171C" w:rsidRPr="00C1167D">
              <w:rPr>
                <w:sz w:val="27"/>
                <w:szCs w:val="27"/>
              </w:rPr>
              <w:t xml:space="preserve">, а также </w:t>
            </w:r>
            <w:proofErr w:type="spellStart"/>
            <w:r w:rsidR="0034171C" w:rsidRPr="00C1167D">
              <w:rPr>
                <w:sz w:val="27"/>
                <w:szCs w:val="27"/>
              </w:rPr>
              <w:t>гидротехничес</w:t>
            </w:r>
            <w:proofErr w:type="spellEnd"/>
            <w:r w:rsidR="00C1167D" w:rsidRPr="00C1167D">
              <w:rPr>
                <w:sz w:val="27"/>
                <w:szCs w:val="27"/>
              </w:rPr>
              <w:t>-</w:t>
            </w:r>
            <w:r w:rsidR="0034171C" w:rsidRPr="00C1167D">
              <w:rPr>
                <w:sz w:val="27"/>
                <w:szCs w:val="27"/>
              </w:rPr>
              <w:t xml:space="preserve">ких сооружений и </w:t>
            </w:r>
            <w:proofErr w:type="spellStart"/>
            <w:r w:rsidR="0034171C" w:rsidRPr="00C1167D">
              <w:rPr>
                <w:sz w:val="27"/>
                <w:szCs w:val="27"/>
              </w:rPr>
              <w:t>специализиро</w:t>
            </w:r>
            <w:proofErr w:type="spellEnd"/>
            <w:r w:rsidR="00473EE3" w:rsidRPr="00C1167D">
              <w:rPr>
                <w:sz w:val="27"/>
                <w:szCs w:val="27"/>
              </w:rPr>
              <w:t>-</w:t>
            </w:r>
            <w:r w:rsidR="0034171C" w:rsidRPr="00C1167D">
              <w:rPr>
                <w:sz w:val="27"/>
                <w:szCs w:val="27"/>
              </w:rPr>
              <w:t>ванных портов</w:t>
            </w:r>
          </w:p>
        </w:tc>
        <w:tc>
          <w:tcPr>
            <w:tcW w:w="3898" w:type="pct"/>
            <w:tcBorders>
              <w:top w:val="single" w:sz="4" w:space="0" w:color="auto"/>
              <w:left w:val="single" w:sz="4" w:space="0" w:color="auto"/>
              <w:bottom w:val="single" w:sz="4" w:space="0" w:color="auto"/>
              <w:right w:val="single" w:sz="4" w:space="0" w:color="auto"/>
            </w:tcBorders>
          </w:tcPr>
          <w:p w:rsidR="00FB3B62" w:rsidRDefault="0034171C" w:rsidP="00473EE3">
            <w:pPr>
              <w:ind w:firstLine="454"/>
              <w:rPr>
                <w:sz w:val="27"/>
                <w:szCs w:val="27"/>
              </w:rPr>
            </w:pPr>
            <w:r w:rsidRPr="00C1167D">
              <w:rPr>
                <w:sz w:val="27"/>
                <w:szCs w:val="27"/>
              </w:rPr>
              <w:t xml:space="preserve">Согласно приказу </w:t>
            </w:r>
            <w:r w:rsidR="00473EE3" w:rsidRPr="00C1167D">
              <w:rPr>
                <w:sz w:val="27"/>
                <w:szCs w:val="27"/>
              </w:rPr>
              <w:t xml:space="preserve">Рослесхоза от 14.12.2010 года №485 и </w:t>
            </w:r>
          </w:p>
          <w:p w:rsidR="0034171C" w:rsidRPr="00C1167D" w:rsidRDefault="00473EE3" w:rsidP="003B446A">
            <w:pPr>
              <w:rPr>
                <w:sz w:val="27"/>
                <w:szCs w:val="27"/>
              </w:rPr>
            </w:pPr>
            <w:r w:rsidRPr="00C1167D">
              <w:rPr>
                <w:sz w:val="27"/>
                <w:szCs w:val="27"/>
              </w:rPr>
              <w:t>в</w:t>
            </w:r>
            <w:r w:rsidR="0034171C" w:rsidRPr="00C1167D">
              <w:rPr>
                <w:sz w:val="27"/>
                <w:szCs w:val="27"/>
              </w:rPr>
              <w:t xml:space="preserve"> соответствии с </w:t>
            </w:r>
            <w:r w:rsidRPr="00C1167D">
              <w:rPr>
                <w:sz w:val="27"/>
                <w:szCs w:val="27"/>
              </w:rPr>
              <w:t>п.5.1. ст.</w:t>
            </w:r>
            <w:r w:rsidR="0034171C" w:rsidRPr="00C1167D">
              <w:rPr>
                <w:sz w:val="27"/>
                <w:szCs w:val="27"/>
              </w:rPr>
              <w:t xml:space="preserve">105 Лесного кодекса Российской Федерации в </w:t>
            </w:r>
            <w:r w:rsidRPr="00C1167D">
              <w:rPr>
                <w:sz w:val="27"/>
                <w:szCs w:val="27"/>
              </w:rPr>
              <w:t>городских лесах</w:t>
            </w:r>
            <w:r w:rsidR="0034171C" w:rsidRPr="00C1167D">
              <w:rPr>
                <w:sz w:val="27"/>
                <w:szCs w:val="27"/>
              </w:rPr>
              <w:t xml:space="preserve"> </w:t>
            </w:r>
            <w:r w:rsidR="0034171C" w:rsidRPr="003B446A">
              <w:rPr>
                <w:b/>
                <w:i/>
                <w:sz w:val="27"/>
                <w:szCs w:val="27"/>
              </w:rPr>
              <w:t>запрещается</w:t>
            </w:r>
            <w:r w:rsidR="0034171C" w:rsidRPr="00C1167D">
              <w:rPr>
                <w:sz w:val="27"/>
                <w:szCs w:val="27"/>
              </w:rPr>
              <w:t xml:space="preserve"> размещение </w:t>
            </w:r>
            <w:proofErr w:type="spellStart"/>
            <w:proofErr w:type="gramStart"/>
            <w:r w:rsidR="0034171C" w:rsidRPr="00C1167D">
              <w:rPr>
                <w:sz w:val="27"/>
                <w:szCs w:val="27"/>
              </w:rPr>
              <w:t>объ</w:t>
            </w:r>
            <w:r w:rsidR="003B446A">
              <w:rPr>
                <w:sz w:val="27"/>
                <w:szCs w:val="27"/>
              </w:rPr>
              <w:t>-</w:t>
            </w:r>
            <w:r w:rsidR="0034171C" w:rsidRPr="00C1167D">
              <w:rPr>
                <w:sz w:val="27"/>
                <w:szCs w:val="27"/>
              </w:rPr>
              <w:t>ектов</w:t>
            </w:r>
            <w:proofErr w:type="spellEnd"/>
            <w:proofErr w:type="gramEnd"/>
            <w:r w:rsidR="0034171C" w:rsidRPr="00C1167D">
              <w:rPr>
                <w:sz w:val="27"/>
                <w:szCs w:val="27"/>
              </w:rPr>
              <w:t xml:space="preserve"> капитального строительства, за исключением </w:t>
            </w:r>
            <w:proofErr w:type="spellStart"/>
            <w:r w:rsidR="0034171C" w:rsidRPr="00C1167D">
              <w:rPr>
                <w:sz w:val="27"/>
                <w:szCs w:val="27"/>
              </w:rPr>
              <w:t>гидротех</w:t>
            </w:r>
            <w:r w:rsidR="003B446A">
              <w:rPr>
                <w:sz w:val="27"/>
                <w:szCs w:val="27"/>
              </w:rPr>
              <w:t>-</w:t>
            </w:r>
            <w:r w:rsidR="0034171C" w:rsidRPr="00C1167D">
              <w:rPr>
                <w:sz w:val="27"/>
                <w:szCs w:val="27"/>
              </w:rPr>
              <w:t>нических</w:t>
            </w:r>
            <w:proofErr w:type="spellEnd"/>
            <w:r w:rsidR="0034171C" w:rsidRPr="00C1167D">
              <w:rPr>
                <w:sz w:val="27"/>
                <w:szCs w:val="27"/>
              </w:rPr>
              <w:t xml:space="preserve"> сооружений.</w:t>
            </w:r>
          </w:p>
        </w:tc>
      </w:tr>
      <w:tr w:rsidR="0034171C" w:rsidRPr="00C1167D" w:rsidTr="00FB3B62">
        <w:tc>
          <w:tcPr>
            <w:tcW w:w="1102" w:type="pct"/>
            <w:tcBorders>
              <w:top w:val="single" w:sz="4" w:space="0" w:color="auto"/>
              <w:left w:val="single" w:sz="4" w:space="0" w:color="auto"/>
              <w:bottom w:val="nil"/>
              <w:right w:val="single" w:sz="4" w:space="0" w:color="auto"/>
            </w:tcBorders>
          </w:tcPr>
          <w:p w:rsidR="0034171C" w:rsidRPr="00C1167D" w:rsidRDefault="00322D71" w:rsidP="00C1167D">
            <w:pPr>
              <w:ind w:right="-234"/>
              <w:rPr>
                <w:sz w:val="27"/>
                <w:szCs w:val="27"/>
              </w:rPr>
            </w:pPr>
            <w:r>
              <w:rPr>
                <w:sz w:val="27"/>
                <w:szCs w:val="27"/>
              </w:rPr>
              <w:t>14</w:t>
            </w:r>
            <w:r w:rsidR="0034171C" w:rsidRPr="00C1167D">
              <w:rPr>
                <w:sz w:val="27"/>
                <w:szCs w:val="27"/>
              </w:rPr>
              <w:t>. Строитель</w:t>
            </w:r>
            <w:r w:rsidR="00C1167D" w:rsidRPr="00C1167D">
              <w:rPr>
                <w:sz w:val="27"/>
                <w:szCs w:val="27"/>
              </w:rPr>
              <w:t>-</w:t>
            </w:r>
            <w:proofErr w:type="spellStart"/>
            <w:r w:rsidR="0034171C" w:rsidRPr="00C1167D">
              <w:rPr>
                <w:sz w:val="27"/>
                <w:szCs w:val="27"/>
              </w:rPr>
              <w:t>ство</w:t>
            </w:r>
            <w:proofErr w:type="spellEnd"/>
            <w:r w:rsidR="0034171C" w:rsidRPr="00C1167D">
              <w:rPr>
                <w:sz w:val="27"/>
                <w:szCs w:val="27"/>
              </w:rPr>
              <w:t xml:space="preserve">, </w:t>
            </w:r>
            <w:proofErr w:type="spellStart"/>
            <w:r w:rsidR="0034171C" w:rsidRPr="00C1167D">
              <w:rPr>
                <w:sz w:val="27"/>
                <w:szCs w:val="27"/>
              </w:rPr>
              <w:t>реконст</w:t>
            </w:r>
            <w:r w:rsidR="00C1167D" w:rsidRPr="00C1167D">
              <w:rPr>
                <w:sz w:val="27"/>
                <w:szCs w:val="27"/>
              </w:rPr>
              <w:t>-</w:t>
            </w:r>
            <w:r w:rsidR="0034171C" w:rsidRPr="00C1167D">
              <w:rPr>
                <w:sz w:val="27"/>
                <w:szCs w:val="27"/>
              </w:rPr>
              <w:t>рукция</w:t>
            </w:r>
            <w:proofErr w:type="spellEnd"/>
            <w:r w:rsidR="0034171C" w:rsidRPr="00C1167D">
              <w:rPr>
                <w:sz w:val="27"/>
                <w:szCs w:val="27"/>
              </w:rPr>
              <w:t xml:space="preserve">, </w:t>
            </w:r>
            <w:proofErr w:type="spellStart"/>
            <w:r w:rsidR="0034171C" w:rsidRPr="00C1167D">
              <w:rPr>
                <w:sz w:val="27"/>
                <w:szCs w:val="27"/>
              </w:rPr>
              <w:t>эксплуа</w:t>
            </w:r>
            <w:r w:rsidR="00473EE3" w:rsidRPr="00C1167D">
              <w:rPr>
                <w:sz w:val="27"/>
                <w:szCs w:val="27"/>
              </w:rPr>
              <w:t>-</w:t>
            </w:r>
            <w:r w:rsidR="0034171C" w:rsidRPr="00C1167D">
              <w:rPr>
                <w:sz w:val="27"/>
                <w:szCs w:val="27"/>
              </w:rPr>
              <w:t>тация</w:t>
            </w:r>
            <w:proofErr w:type="spellEnd"/>
            <w:r w:rsidR="0034171C" w:rsidRPr="00C1167D">
              <w:rPr>
                <w:sz w:val="27"/>
                <w:szCs w:val="27"/>
              </w:rPr>
              <w:t xml:space="preserve"> линейных объектов</w:t>
            </w:r>
          </w:p>
        </w:tc>
        <w:tc>
          <w:tcPr>
            <w:tcW w:w="3898" w:type="pct"/>
            <w:tcBorders>
              <w:top w:val="single" w:sz="4" w:space="0" w:color="auto"/>
              <w:left w:val="single" w:sz="4" w:space="0" w:color="auto"/>
              <w:bottom w:val="nil"/>
              <w:right w:val="single" w:sz="4" w:space="0" w:color="auto"/>
            </w:tcBorders>
          </w:tcPr>
          <w:p w:rsidR="0034171C" w:rsidRPr="00C1167D" w:rsidRDefault="00473EE3" w:rsidP="00473EE3">
            <w:pPr>
              <w:ind w:firstLine="454"/>
              <w:rPr>
                <w:sz w:val="27"/>
                <w:szCs w:val="27"/>
              </w:rPr>
            </w:pPr>
            <w:r w:rsidRPr="00C1167D">
              <w:rPr>
                <w:sz w:val="27"/>
                <w:szCs w:val="27"/>
              </w:rPr>
              <w:t xml:space="preserve">Согласно приказу Рослесхоза от 14.12.2010 года №485 и в соответствии с п.5.1. ст.105 Лесного кодекса </w:t>
            </w:r>
            <w:proofErr w:type="gramStart"/>
            <w:r w:rsidRPr="00C1167D">
              <w:rPr>
                <w:sz w:val="27"/>
                <w:szCs w:val="27"/>
              </w:rPr>
              <w:t>Российской</w:t>
            </w:r>
            <w:proofErr w:type="gramEnd"/>
            <w:r w:rsidRPr="00C1167D">
              <w:rPr>
                <w:sz w:val="27"/>
                <w:szCs w:val="27"/>
              </w:rPr>
              <w:t xml:space="preserve"> Фе</w:t>
            </w:r>
            <w:r w:rsidR="003B446A">
              <w:rPr>
                <w:sz w:val="27"/>
                <w:szCs w:val="27"/>
              </w:rPr>
              <w:t>-</w:t>
            </w:r>
            <w:proofErr w:type="spellStart"/>
            <w:r w:rsidRPr="00C1167D">
              <w:rPr>
                <w:sz w:val="27"/>
                <w:szCs w:val="27"/>
              </w:rPr>
              <w:t>дерации</w:t>
            </w:r>
            <w:proofErr w:type="spellEnd"/>
            <w:r w:rsidRPr="00C1167D">
              <w:rPr>
                <w:sz w:val="27"/>
                <w:szCs w:val="27"/>
              </w:rPr>
              <w:t xml:space="preserve"> </w:t>
            </w:r>
            <w:r w:rsidR="0034171C" w:rsidRPr="00C1167D">
              <w:rPr>
                <w:sz w:val="27"/>
                <w:szCs w:val="27"/>
              </w:rPr>
              <w:t xml:space="preserve">размещение объектов капитального строительства </w:t>
            </w:r>
            <w:r w:rsidR="0034171C" w:rsidRPr="003B446A">
              <w:rPr>
                <w:b/>
                <w:i/>
                <w:sz w:val="27"/>
                <w:szCs w:val="27"/>
              </w:rPr>
              <w:t>запрещается</w:t>
            </w:r>
            <w:r w:rsidR="0034171C" w:rsidRPr="00C1167D">
              <w:rPr>
                <w:sz w:val="27"/>
                <w:szCs w:val="27"/>
              </w:rPr>
              <w:t xml:space="preserve"> в </w:t>
            </w:r>
            <w:r w:rsidRPr="00C1167D">
              <w:rPr>
                <w:sz w:val="27"/>
                <w:szCs w:val="27"/>
              </w:rPr>
              <w:t>городских лесах</w:t>
            </w:r>
            <w:r w:rsidR="0034171C" w:rsidRPr="00C1167D">
              <w:rPr>
                <w:sz w:val="27"/>
                <w:szCs w:val="27"/>
              </w:rPr>
              <w:t>.</w:t>
            </w:r>
          </w:p>
          <w:p w:rsidR="0034171C" w:rsidRPr="00C1167D" w:rsidRDefault="0034171C" w:rsidP="00473EE3">
            <w:pPr>
              <w:ind w:firstLine="454"/>
              <w:rPr>
                <w:sz w:val="27"/>
                <w:szCs w:val="27"/>
              </w:rPr>
            </w:pPr>
          </w:p>
        </w:tc>
      </w:tr>
      <w:tr w:rsidR="0034171C" w:rsidRPr="00C1167D" w:rsidTr="006F0C69">
        <w:tc>
          <w:tcPr>
            <w:tcW w:w="1102" w:type="pct"/>
            <w:tcBorders>
              <w:top w:val="single" w:sz="4" w:space="0" w:color="auto"/>
              <w:left w:val="single" w:sz="4" w:space="0" w:color="auto"/>
              <w:bottom w:val="nil"/>
              <w:right w:val="single" w:sz="4" w:space="0" w:color="auto"/>
            </w:tcBorders>
          </w:tcPr>
          <w:p w:rsidR="0034171C" w:rsidRPr="00C1167D" w:rsidRDefault="00322D71" w:rsidP="00C1167D">
            <w:pPr>
              <w:ind w:right="-92"/>
              <w:rPr>
                <w:sz w:val="27"/>
                <w:szCs w:val="27"/>
              </w:rPr>
            </w:pPr>
            <w:r>
              <w:rPr>
                <w:sz w:val="27"/>
                <w:szCs w:val="27"/>
              </w:rPr>
              <w:t>15</w:t>
            </w:r>
            <w:r w:rsidR="0034171C" w:rsidRPr="00C1167D">
              <w:rPr>
                <w:sz w:val="27"/>
                <w:szCs w:val="27"/>
              </w:rPr>
              <w:t>. Переработка древесины и иных лесных ресурсов</w:t>
            </w:r>
          </w:p>
        </w:tc>
        <w:tc>
          <w:tcPr>
            <w:tcW w:w="3898" w:type="pct"/>
            <w:tcBorders>
              <w:top w:val="single" w:sz="4" w:space="0" w:color="auto"/>
              <w:left w:val="single" w:sz="4" w:space="0" w:color="auto"/>
              <w:bottom w:val="nil"/>
              <w:right w:val="single" w:sz="4" w:space="0" w:color="auto"/>
            </w:tcBorders>
          </w:tcPr>
          <w:p w:rsidR="0034171C" w:rsidRPr="00C1167D" w:rsidRDefault="0034171C" w:rsidP="003B446A">
            <w:pPr>
              <w:ind w:right="-144" w:firstLine="454"/>
              <w:rPr>
                <w:sz w:val="27"/>
                <w:szCs w:val="27"/>
              </w:rPr>
            </w:pPr>
            <w:r w:rsidRPr="00C1167D">
              <w:rPr>
                <w:sz w:val="27"/>
                <w:szCs w:val="27"/>
              </w:rPr>
              <w:t xml:space="preserve">В соответствии с ч.2 ст. 14 Лесного кодекса Российской </w:t>
            </w:r>
            <w:r w:rsidR="00473EE3" w:rsidRPr="00C1167D">
              <w:rPr>
                <w:sz w:val="27"/>
                <w:szCs w:val="27"/>
              </w:rPr>
              <w:t>Ф</w:t>
            </w:r>
            <w:r w:rsidRPr="00C1167D">
              <w:rPr>
                <w:sz w:val="27"/>
                <w:szCs w:val="27"/>
              </w:rPr>
              <w:t xml:space="preserve">едерации в лесах, выполняющих функции защиты </w:t>
            </w:r>
            <w:proofErr w:type="gramStart"/>
            <w:r w:rsidRPr="00C1167D">
              <w:rPr>
                <w:sz w:val="27"/>
                <w:szCs w:val="27"/>
              </w:rPr>
              <w:t>природ</w:t>
            </w:r>
            <w:r w:rsidR="00FB3B62">
              <w:rPr>
                <w:sz w:val="27"/>
                <w:szCs w:val="27"/>
              </w:rPr>
              <w:t>-</w:t>
            </w:r>
            <w:proofErr w:type="spellStart"/>
            <w:r w:rsidRPr="00C1167D">
              <w:rPr>
                <w:sz w:val="27"/>
                <w:szCs w:val="27"/>
              </w:rPr>
              <w:t>ных</w:t>
            </w:r>
            <w:proofErr w:type="spellEnd"/>
            <w:proofErr w:type="gramEnd"/>
            <w:r w:rsidRPr="00C1167D">
              <w:rPr>
                <w:sz w:val="27"/>
                <w:szCs w:val="27"/>
              </w:rPr>
              <w:t xml:space="preserve"> и иных объектов, на особо защитных участках лесов, </w:t>
            </w:r>
            <w:r w:rsidRPr="003B446A">
              <w:rPr>
                <w:b/>
                <w:i/>
                <w:sz w:val="27"/>
                <w:szCs w:val="27"/>
              </w:rPr>
              <w:t>запрещается</w:t>
            </w:r>
            <w:r w:rsidRPr="00C1167D">
              <w:rPr>
                <w:sz w:val="27"/>
                <w:szCs w:val="27"/>
              </w:rPr>
              <w:t xml:space="preserve"> создание лесоперерабатывающей </w:t>
            </w:r>
            <w:proofErr w:type="spellStart"/>
            <w:r w:rsidRPr="00C1167D">
              <w:rPr>
                <w:sz w:val="27"/>
                <w:szCs w:val="27"/>
              </w:rPr>
              <w:t>инфраструк</w:t>
            </w:r>
            <w:proofErr w:type="spellEnd"/>
            <w:r w:rsidR="00FB3B62">
              <w:rPr>
                <w:sz w:val="27"/>
                <w:szCs w:val="27"/>
              </w:rPr>
              <w:t>-</w:t>
            </w:r>
            <w:r w:rsidRPr="00C1167D">
              <w:rPr>
                <w:sz w:val="27"/>
                <w:szCs w:val="27"/>
              </w:rPr>
              <w:t xml:space="preserve">туры. </w:t>
            </w:r>
          </w:p>
        </w:tc>
      </w:tr>
      <w:tr w:rsidR="006F0C69" w:rsidRPr="00C1167D" w:rsidTr="006F0C69">
        <w:tc>
          <w:tcPr>
            <w:tcW w:w="1102" w:type="pct"/>
            <w:tcBorders>
              <w:top w:val="nil"/>
              <w:left w:val="single" w:sz="4" w:space="0" w:color="auto"/>
              <w:bottom w:val="nil"/>
              <w:right w:val="single" w:sz="4" w:space="0" w:color="auto"/>
            </w:tcBorders>
          </w:tcPr>
          <w:p w:rsidR="006F0C69" w:rsidRPr="00C1167D" w:rsidRDefault="006F0C69" w:rsidP="00C1167D">
            <w:pPr>
              <w:ind w:right="-92"/>
              <w:rPr>
                <w:sz w:val="27"/>
                <w:szCs w:val="27"/>
              </w:rPr>
            </w:pPr>
          </w:p>
        </w:tc>
        <w:tc>
          <w:tcPr>
            <w:tcW w:w="3898" w:type="pct"/>
            <w:tcBorders>
              <w:top w:val="nil"/>
              <w:left w:val="single" w:sz="4" w:space="0" w:color="auto"/>
              <w:bottom w:val="nil"/>
              <w:right w:val="single" w:sz="4" w:space="0" w:color="auto"/>
            </w:tcBorders>
          </w:tcPr>
          <w:p w:rsidR="006F0C69" w:rsidRPr="00C1167D" w:rsidRDefault="006F0C69" w:rsidP="00473EE3">
            <w:pPr>
              <w:ind w:right="-144" w:firstLine="454"/>
              <w:rPr>
                <w:sz w:val="27"/>
                <w:szCs w:val="27"/>
              </w:rPr>
            </w:pPr>
          </w:p>
        </w:tc>
      </w:tr>
      <w:tr w:rsidR="006F0C69" w:rsidRPr="00C1167D" w:rsidTr="006F0C69">
        <w:tc>
          <w:tcPr>
            <w:tcW w:w="1102" w:type="pct"/>
            <w:tcBorders>
              <w:top w:val="nil"/>
              <w:left w:val="single" w:sz="4" w:space="0" w:color="auto"/>
              <w:bottom w:val="single" w:sz="4" w:space="0" w:color="auto"/>
              <w:right w:val="single" w:sz="4" w:space="0" w:color="auto"/>
            </w:tcBorders>
          </w:tcPr>
          <w:p w:rsidR="006F0C69" w:rsidRPr="00C1167D" w:rsidRDefault="006F0C69" w:rsidP="00C1167D">
            <w:pPr>
              <w:ind w:right="-92"/>
              <w:rPr>
                <w:sz w:val="27"/>
                <w:szCs w:val="27"/>
              </w:rPr>
            </w:pPr>
          </w:p>
        </w:tc>
        <w:tc>
          <w:tcPr>
            <w:tcW w:w="3898" w:type="pct"/>
            <w:tcBorders>
              <w:top w:val="nil"/>
              <w:left w:val="single" w:sz="4" w:space="0" w:color="auto"/>
              <w:bottom w:val="single" w:sz="4" w:space="0" w:color="auto"/>
              <w:right w:val="single" w:sz="4" w:space="0" w:color="auto"/>
            </w:tcBorders>
          </w:tcPr>
          <w:p w:rsidR="006F0C69" w:rsidRPr="00C1167D" w:rsidRDefault="006F0C69" w:rsidP="00473EE3">
            <w:pPr>
              <w:ind w:right="-144" w:firstLine="454"/>
              <w:rPr>
                <w:sz w:val="27"/>
                <w:szCs w:val="27"/>
              </w:rPr>
            </w:pPr>
          </w:p>
        </w:tc>
      </w:tr>
    </w:tbl>
    <w:p w:rsidR="006F0C69" w:rsidRDefault="006F0C69"/>
    <w:p w:rsidR="006F0C69" w:rsidRDefault="006F0C69"/>
    <w:p w:rsidR="003B446A" w:rsidRDefault="003B446A"/>
    <w:p w:rsidR="006F0C69" w:rsidRDefault="006F0C69"/>
    <w:p w:rsidR="006F0C69" w:rsidRDefault="006F0C69"/>
    <w:p w:rsidR="006F0C69" w:rsidRDefault="006F0C69"/>
    <w:p w:rsidR="006F0C69" w:rsidRDefault="006F0C69"/>
    <w:p w:rsidR="006F0C69" w:rsidRDefault="006F0C69" w:rsidP="006F0C69">
      <w:pPr>
        <w:jc w:val="right"/>
        <w:rPr>
          <w:sz w:val="28"/>
        </w:rPr>
      </w:pPr>
      <w:r>
        <w:rPr>
          <w:i/>
          <w:sz w:val="28"/>
        </w:rPr>
        <w:lastRenderedPageBreak/>
        <w:t>окончание таблицы 2</w:t>
      </w:r>
      <w:r w:rsidR="00B7296F">
        <w:rPr>
          <w:i/>
          <w:sz w:val="28"/>
        </w:rPr>
        <w:t>7</w:t>
      </w:r>
    </w:p>
    <w:p w:rsidR="006F0C69" w:rsidRDefault="006F0C69" w:rsidP="006F0C69">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461"/>
      </w:tblGrid>
      <w:tr w:rsidR="006F0C69" w:rsidRPr="00C1167D" w:rsidTr="00870EDC">
        <w:tc>
          <w:tcPr>
            <w:tcW w:w="1102" w:type="pct"/>
            <w:vAlign w:val="center"/>
          </w:tcPr>
          <w:p w:rsidR="006F0C69" w:rsidRPr="00C1167D" w:rsidRDefault="006F0C69" w:rsidP="00870EDC">
            <w:pPr>
              <w:jc w:val="center"/>
              <w:rPr>
                <w:sz w:val="27"/>
                <w:szCs w:val="27"/>
              </w:rPr>
            </w:pPr>
            <w:r w:rsidRPr="00C1167D">
              <w:rPr>
                <w:sz w:val="27"/>
                <w:szCs w:val="27"/>
              </w:rPr>
              <w:t>Виды разрешенного использования лесов</w:t>
            </w:r>
          </w:p>
        </w:tc>
        <w:tc>
          <w:tcPr>
            <w:tcW w:w="3898" w:type="pct"/>
            <w:vAlign w:val="center"/>
          </w:tcPr>
          <w:p w:rsidR="006F0C69" w:rsidRPr="00C1167D" w:rsidRDefault="006F0C69" w:rsidP="00870EDC">
            <w:pPr>
              <w:jc w:val="center"/>
              <w:rPr>
                <w:sz w:val="27"/>
                <w:szCs w:val="27"/>
              </w:rPr>
            </w:pPr>
            <w:r w:rsidRPr="00C1167D">
              <w:rPr>
                <w:sz w:val="27"/>
                <w:szCs w:val="27"/>
              </w:rPr>
              <w:t>Ограничения использования лесов</w:t>
            </w:r>
          </w:p>
        </w:tc>
      </w:tr>
      <w:tr w:rsidR="006F0C69" w:rsidRPr="00C1167D" w:rsidTr="00870EDC">
        <w:tc>
          <w:tcPr>
            <w:tcW w:w="5000" w:type="pct"/>
            <w:gridSpan w:val="2"/>
            <w:vAlign w:val="center"/>
          </w:tcPr>
          <w:p w:rsidR="006F0C69" w:rsidRPr="00C1167D" w:rsidRDefault="006F0C69" w:rsidP="00870EDC">
            <w:pPr>
              <w:jc w:val="center"/>
              <w:rPr>
                <w:sz w:val="27"/>
                <w:szCs w:val="27"/>
              </w:rPr>
            </w:pPr>
          </w:p>
        </w:tc>
      </w:tr>
      <w:tr w:rsidR="0034171C" w:rsidRPr="00C1167D" w:rsidTr="00FB3B62">
        <w:tc>
          <w:tcPr>
            <w:tcW w:w="1102" w:type="pct"/>
            <w:tcBorders>
              <w:top w:val="single" w:sz="4" w:space="0" w:color="auto"/>
              <w:left w:val="single" w:sz="4" w:space="0" w:color="auto"/>
              <w:bottom w:val="nil"/>
              <w:right w:val="single" w:sz="4" w:space="0" w:color="auto"/>
            </w:tcBorders>
          </w:tcPr>
          <w:p w:rsidR="00473EE3" w:rsidRPr="00C1167D" w:rsidRDefault="00322D71" w:rsidP="00870EDC">
            <w:pPr>
              <w:rPr>
                <w:sz w:val="27"/>
                <w:szCs w:val="27"/>
              </w:rPr>
            </w:pPr>
            <w:r>
              <w:rPr>
                <w:sz w:val="27"/>
                <w:szCs w:val="27"/>
              </w:rPr>
              <w:t>16</w:t>
            </w:r>
            <w:r w:rsidR="0034171C" w:rsidRPr="00C1167D">
              <w:rPr>
                <w:sz w:val="27"/>
                <w:szCs w:val="27"/>
              </w:rPr>
              <w:t>.</w:t>
            </w:r>
            <w:r w:rsidR="003B446A">
              <w:rPr>
                <w:sz w:val="27"/>
                <w:szCs w:val="27"/>
              </w:rPr>
              <w:t xml:space="preserve"> </w:t>
            </w:r>
            <w:proofErr w:type="spellStart"/>
            <w:r w:rsidR="0034171C" w:rsidRPr="00C1167D">
              <w:rPr>
                <w:sz w:val="27"/>
                <w:szCs w:val="27"/>
              </w:rPr>
              <w:t>Осуществле</w:t>
            </w:r>
            <w:proofErr w:type="spellEnd"/>
            <w:r w:rsidR="00473EE3" w:rsidRPr="00C1167D">
              <w:rPr>
                <w:sz w:val="27"/>
                <w:szCs w:val="27"/>
              </w:rPr>
              <w:t>-</w:t>
            </w:r>
          </w:p>
          <w:p w:rsidR="0034171C" w:rsidRPr="00C1167D" w:rsidRDefault="0034171C" w:rsidP="00870EDC">
            <w:pPr>
              <w:rPr>
                <w:sz w:val="27"/>
                <w:szCs w:val="27"/>
              </w:rPr>
            </w:pPr>
            <w:proofErr w:type="spellStart"/>
            <w:r w:rsidRPr="00C1167D">
              <w:rPr>
                <w:sz w:val="27"/>
                <w:szCs w:val="27"/>
              </w:rPr>
              <w:t>ние</w:t>
            </w:r>
            <w:proofErr w:type="spellEnd"/>
            <w:r w:rsidRPr="00C1167D">
              <w:rPr>
                <w:sz w:val="27"/>
                <w:szCs w:val="27"/>
              </w:rPr>
              <w:t xml:space="preserve"> </w:t>
            </w:r>
            <w:proofErr w:type="spellStart"/>
            <w:r w:rsidRPr="00C1167D">
              <w:rPr>
                <w:sz w:val="27"/>
                <w:szCs w:val="27"/>
              </w:rPr>
              <w:t>религиоз</w:t>
            </w:r>
            <w:proofErr w:type="spellEnd"/>
            <w:r w:rsidR="00C1167D" w:rsidRPr="00C1167D">
              <w:rPr>
                <w:sz w:val="27"/>
                <w:szCs w:val="27"/>
              </w:rPr>
              <w:t>-</w:t>
            </w:r>
            <w:r w:rsidRPr="00C1167D">
              <w:rPr>
                <w:sz w:val="27"/>
                <w:szCs w:val="27"/>
              </w:rPr>
              <w:t>ной деятель</w:t>
            </w:r>
            <w:r w:rsidR="00C1167D" w:rsidRPr="00C1167D">
              <w:rPr>
                <w:sz w:val="27"/>
                <w:szCs w:val="27"/>
              </w:rPr>
              <w:t>-</w:t>
            </w:r>
            <w:proofErr w:type="spellStart"/>
            <w:r w:rsidRPr="00C1167D">
              <w:rPr>
                <w:sz w:val="27"/>
                <w:szCs w:val="27"/>
              </w:rPr>
              <w:t>ности</w:t>
            </w:r>
            <w:proofErr w:type="spellEnd"/>
          </w:p>
        </w:tc>
        <w:tc>
          <w:tcPr>
            <w:tcW w:w="3898" w:type="pct"/>
            <w:tcBorders>
              <w:top w:val="single" w:sz="4" w:space="0" w:color="auto"/>
              <w:left w:val="single" w:sz="4" w:space="0" w:color="auto"/>
              <w:bottom w:val="nil"/>
              <w:right w:val="single" w:sz="4" w:space="0" w:color="auto"/>
            </w:tcBorders>
          </w:tcPr>
          <w:p w:rsidR="0034171C" w:rsidRPr="00C1167D" w:rsidRDefault="0034171C" w:rsidP="00473EE3">
            <w:pPr>
              <w:ind w:firstLine="454"/>
              <w:rPr>
                <w:sz w:val="27"/>
                <w:szCs w:val="27"/>
              </w:rPr>
            </w:pPr>
            <w:r w:rsidRPr="00C1167D">
              <w:rPr>
                <w:sz w:val="27"/>
                <w:szCs w:val="27"/>
              </w:rPr>
              <w:t xml:space="preserve">В соответствии с ч.2 ст. </w:t>
            </w:r>
            <w:r w:rsidR="007952CF">
              <w:rPr>
                <w:sz w:val="27"/>
                <w:szCs w:val="27"/>
              </w:rPr>
              <w:t>4</w:t>
            </w:r>
            <w:r w:rsidRPr="00C1167D">
              <w:rPr>
                <w:sz w:val="27"/>
                <w:szCs w:val="27"/>
              </w:rPr>
              <w:t xml:space="preserve">7 Лесного кодекса Российской Федерации на лесных участках, предоставленных для </w:t>
            </w:r>
            <w:proofErr w:type="gramStart"/>
            <w:r w:rsidRPr="00C1167D">
              <w:rPr>
                <w:sz w:val="27"/>
                <w:szCs w:val="27"/>
              </w:rPr>
              <w:t>осу</w:t>
            </w:r>
            <w:r w:rsidR="00FB3B62">
              <w:rPr>
                <w:sz w:val="27"/>
                <w:szCs w:val="27"/>
              </w:rPr>
              <w:t>-</w:t>
            </w:r>
            <w:proofErr w:type="spellStart"/>
            <w:r w:rsidRPr="00C1167D">
              <w:rPr>
                <w:sz w:val="27"/>
                <w:szCs w:val="27"/>
              </w:rPr>
              <w:t>ществления</w:t>
            </w:r>
            <w:proofErr w:type="spellEnd"/>
            <w:proofErr w:type="gramEnd"/>
            <w:r w:rsidRPr="00C1167D">
              <w:rPr>
                <w:sz w:val="27"/>
                <w:szCs w:val="27"/>
              </w:rPr>
              <w:t xml:space="preserve"> религиозной деятельности, допускается </w:t>
            </w:r>
            <w:proofErr w:type="spellStart"/>
            <w:r w:rsidRPr="00C1167D">
              <w:rPr>
                <w:sz w:val="27"/>
                <w:szCs w:val="27"/>
              </w:rPr>
              <w:t>возведе</w:t>
            </w:r>
            <w:r w:rsidR="00FB3B62">
              <w:rPr>
                <w:sz w:val="27"/>
                <w:szCs w:val="27"/>
              </w:rPr>
              <w:t>-</w:t>
            </w:r>
            <w:r w:rsidRPr="00C1167D">
              <w:rPr>
                <w:sz w:val="27"/>
                <w:szCs w:val="27"/>
              </w:rPr>
              <w:t>ние</w:t>
            </w:r>
            <w:proofErr w:type="spellEnd"/>
            <w:r w:rsidRPr="00C1167D">
              <w:rPr>
                <w:sz w:val="27"/>
                <w:szCs w:val="27"/>
              </w:rPr>
              <w:t xml:space="preserve"> зданий, строений, сооружений религиозного и </w:t>
            </w:r>
            <w:proofErr w:type="spellStart"/>
            <w:r w:rsidRPr="00C1167D">
              <w:rPr>
                <w:sz w:val="27"/>
                <w:szCs w:val="27"/>
              </w:rPr>
              <w:t>благотво</w:t>
            </w:r>
            <w:r w:rsidR="00FB3B62">
              <w:rPr>
                <w:sz w:val="27"/>
                <w:szCs w:val="27"/>
              </w:rPr>
              <w:t>-</w:t>
            </w:r>
            <w:r w:rsidRPr="00C1167D">
              <w:rPr>
                <w:sz w:val="27"/>
                <w:szCs w:val="27"/>
              </w:rPr>
              <w:t>рительного</w:t>
            </w:r>
            <w:proofErr w:type="spellEnd"/>
            <w:r w:rsidRPr="00C1167D">
              <w:rPr>
                <w:sz w:val="27"/>
                <w:szCs w:val="27"/>
              </w:rPr>
              <w:t xml:space="preserve"> назначения.</w:t>
            </w:r>
          </w:p>
          <w:p w:rsidR="0034171C" w:rsidRPr="00C1167D" w:rsidRDefault="0034171C" w:rsidP="00473EE3">
            <w:pPr>
              <w:ind w:firstLine="454"/>
              <w:rPr>
                <w:b/>
                <w:sz w:val="27"/>
                <w:szCs w:val="27"/>
              </w:rPr>
            </w:pPr>
            <w:r w:rsidRPr="00C1167D">
              <w:rPr>
                <w:b/>
                <w:i/>
                <w:sz w:val="27"/>
                <w:szCs w:val="27"/>
              </w:rPr>
              <w:t>Не допускается</w:t>
            </w:r>
            <w:r w:rsidRPr="00C1167D">
              <w:rPr>
                <w:b/>
                <w:sz w:val="27"/>
                <w:szCs w:val="27"/>
              </w:rPr>
              <w:t>:</w:t>
            </w:r>
          </w:p>
          <w:p w:rsidR="0034171C" w:rsidRPr="00C1167D" w:rsidRDefault="0034171C" w:rsidP="00473EE3">
            <w:pPr>
              <w:ind w:firstLine="454"/>
              <w:rPr>
                <w:sz w:val="27"/>
                <w:szCs w:val="27"/>
              </w:rPr>
            </w:pPr>
            <w:r w:rsidRPr="00C1167D">
              <w:rPr>
                <w:sz w:val="27"/>
                <w:szCs w:val="27"/>
              </w:rPr>
              <w:t xml:space="preserve">- захламление предоставленного лесного участка </w:t>
            </w:r>
            <w:proofErr w:type="spellStart"/>
            <w:r w:rsidRPr="00C1167D">
              <w:rPr>
                <w:sz w:val="27"/>
                <w:szCs w:val="27"/>
              </w:rPr>
              <w:t>бытовы</w:t>
            </w:r>
            <w:proofErr w:type="spellEnd"/>
            <w:r w:rsidR="00FB3B62">
              <w:rPr>
                <w:sz w:val="27"/>
                <w:szCs w:val="27"/>
              </w:rPr>
              <w:t>-</w:t>
            </w:r>
            <w:r w:rsidRPr="00C1167D">
              <w:rPr>
                <w:sz w:val="27"/>
                <w:szCs w:val="27"/>
              </w:rPr>
              <w:t>ми и строительными отходами;</w:t>
            </w:r>
          </w:p>
          <w:p w:rsidR="0034171C" w:rsidRPr="00C1167D" w:rsidRDefault="0034171C" w:rsidP="00473EE3">
            <w:pPr>
              <w:ind w:firstLine="454"/>
              <w:rPr>
                <w:sz w:val="27"/>
                <w:szCs w:val="27"/>
              </w:rPr>
            </w:pPr>
            <w:r w:rsidRPr="00C1167D">
              <w:rPr>
                <w:sz w:val="27"/>
                <w:szCs w:val="27"/>
              </w:rPr>
              <w:t>- проезд  транспорта по произвольным маршрутам;</w:t>
            </w:r>
          </w:p>
          <w:p w:rsidR="0034171C" w:rsidRPr="00C1167D" w:rsidRDefault="0034171C" w:rsidP="00473EE3">
            <w:pPr>
              <w:ind w:firstLine="454"/>
              <w:rPr>
                <w:sz w:val="27"/>
                <w:szCs w:val="27"/>
              </w:rPr>
            </w:pPr>
            <w:r w:rsidRPr="00C1167D">
              <w:rPr>
                <w:sz w:val="27"/>
                <w:szCs w:val="27"/>
              </w:rPr>
              <w:t>-  повреждение лесных насаждений.</w:t>
            </w:r>
          </w:p>
        </w:tc>
      </w:tr>
      <w:tr w:rsidR="0034171C" w:rsidRPr="00C1167D" w:rsidTr="00FB3B62">
        <w:tc>
          <w:tcPr>
            <w:tcW w:w="1102" w:type="pct"/>
            <w:tcBorders>
              <w:top w:val="nil"/>
              <w:left w:val="single" w:sz="4" w:space="0" w:color="auto"/>
              <w:bottom w:val="nil"/>
              <w:right w:val="single" w:sz="4" w:space="0" w:color="auto"/>
            </w:tcBorders>
          </w:tcPr>
          <w:p w:rsidR="0034171C" w:rsidRPr="00C1167D" w:rsidRDefault="0034171C" w:rsidP="00870EDC">
            <w:pPr>
              <w:rPr>
                <w:sz w:val="27"/>
                <w:szCs w:val="27"/>
              </w:rPr>
            </w:pPr>
          </w:p>
        </w:tc>
        <w:tc>
          <w:tcPr>
            <w:tcW w:w="3898" w:type="pct"/>
            <w:tcBorders>
              <w:top w:val="nil"/>
              <w:left w:val="single" w:sz="4" w:space="0" w:color="auto"/>
              <w:bottom w:val="nil"/>
              <w:right w:val="single" w:sz="4" w:space="0" w:color="auto"/>
            </w:tcBorders>
          </w:tcPr>
          <w:p w:rsidR="0034171C" w:rsidRPr="00C1167D" w:rsidRDefault="0034171C" w:rsidP="00870EDC">
            <w:pPr>
              <w:rPr>
                <w:sz w:val="27"/>
                <w:szCs w:val="27"/>
              </w:rPr>
            </w:pPr>
          </w:p>
        </w:tc>
      </w:tr>
      <w:tr w:rsidR="0034171C" w:rsidRPr="00C1167D" w:rsidTr="00FB3B62">
        <w:tc>
          <w:tcPr>
            <w:tcW w:w="1102" w:type="pct"/>
            <w:tcBorders>
              <w:top w:val="nil"/>
              <w:left w:val="single" w:sz="4" w:space="0" w:color="auto"/>
              <w:bottom w:val="single" w:sz="4" w:space="0" w:color="auto"/>
              <w:right w:val="single" w:sz="4" w:space="0" w:color="auto"/>
            </w:tcBorders>
          </w:tcPr>
          <w:p w:rsidR="0034171C" w:rsidRPr="00C1167D" w:rsidRDefault="0034171C" w:rsidP="00870EDC">
            <w:pPr>
              <w:rPr>
                <w:sz w:val="27"/>
                <w:szCs w:val="27"/>
              </w:rPr>
            </w:pPr>
          </w:p>
        </w:tc>
        <w:tc>
          <w:tcPr>
            <w:tcW w:w="3898" w:type="pct"/>
            <w:tcBorders>
              <w:top w:val="nil"/>
              <w:left w:val="single" w:sz="4" w:space="0" w:color="auto"/>
              <w:bottom w:val="single" w:sz="4" w:space="0" w:color="auto"/>
              <w:right w:val="single" w:sz="4" w:space="0" w:color="auto"/>
            </w:tcBorders>
          </w:tcPr>
          <w:p w:rsidR="0034171C" w:rsidRPr="00C1167D" w:rsidRDefault="0034171C" w:rsidP="00870EDC">
            <w:pPr>
              <w:rPr>
                <w:sz w:val="27"/>
                <w:szCs w:val="27"/>
              </w:rPr>
            </w:pPr>
          </w:p>
        </w:tc>
      </w:tr>
    </w:tbl>
    <w:p w:rsidR="0034171C" w:rsidRPr="00FF3450" w:rsidRDefault="0034171C" w:rsidP="0034171C">
      <w:pPr>
        <w:jc w:val="both"/>
        <w:rPr>
          <w:sz w:val="28"/>
        </w:rPr>
      </w:pPr>
    </w:p>
    <w:p w:rsidR="0034171C" w:rsidRDefault="0034171C" w:rsidP="0034171C">
      <w:pPr>
        <w:jc w:val="both"/>
        <w:rPr>
          <w:sz w:val="28"/>
        </w:rPr>
      </w:pPr>
    </w:p>
    <w:p w:rsidR="006F0C69" w:rsidRDefault="006F0C69" w:rsidP="0034171C">
      <w:pPr>
        <w:jc w:val="both"/>
        <w:rPr>
          <w:sz w:val="28"/>
        </w:rPr>
      </w:pPr>
    </w:p>
    <w:p w:rsidR="006F0C69" w:rsidRDefault="006F0C69" w:rsidP="0034171C">
      <w:pPr>
        <w:jc w:val="both"/>
        <w:rPr>
          <w:sz w:val="28"/>
        </w:rPr>
      </w:pPr>
    </w:p>
    <w:p w:rsidR="006F0C69" w:rsidRDefault="006F0C69" w:rsidP="0034171C">
      <w:pPr>
        <w:jc w:val="both"/>
        <w:rPr>
          <w:sz w:val="28"/>
        </w:rPr>
      </w:pPr>
    </w:p>
    <w:p w:rsidR="0034171C" w:rsidRPr="00FF3450" w:rsidRDefault="0034171C" w:rsidP="0034171C">
      <w:pPr>
        <w:jc w:val="both"/>
        <w:rPr>
          <w:sz w:val="28"/>
        </w:rPr>
      </w:pPr>
    </w:p>
    <w:p w:rsidR="0034171C" w:rsidRDefault="0034171C" w:rsidP="0034171C">
      <w:pPr>
        <w:jc w:val="both"/>
        <w:rPr>
          <w:sz w:val="28"/>
        </w:rPr>
      </w:pPr>
    </w:p>
    <w:p w:rsidR="00473EE3" w:rsidRPr="00FF3450" w:rsidRDefault="00473EE3" w:rsidP="0034171C">
      <w:pPr>
        <w:jc w:val="both"/>
        <w:rPr>
          <w:sz w:val="28"/>
        </w:rPr>
      </w:pPr>
    </w:p>
    <w:p w:rsidR="003B446A" w:rsidRDefault="0034171C" w:rsidP="003B446A">
      <w:pPr>
        <w:jc w:val="both"/>
        <w:rPr>
          <w:b/>
          <w:sz w:val="28"/>
        </w:rPr>
      </w:pPr>
      <w:r w:rsidRPr="00FF3450">
        <w:rPr>
          <w:b/>
          <w:sz w:val="28"/>
        </w:rPr>
        <w:t>Автор лесохозяйственного регламента:</w:t>
      </w:r>
    </w:p>
    <w:p w:rsidR="003B446A" w:rsidRDefault="003B446A" w:rsidP="003B446A">
      <w:pPr>
        <w:jc w:val="both"/>
        <w:rPr>
          <w:b/>
          <w:sz w:val="28"/>
        </w:rPr>
      </w:pPr>
    </w:p>
    <w:p w:rsidR="0034171C" w:rsidRPr="00544938" w:rsidRDefault="0034171C" w:rsidP="003B446A">
      <w:pPr>
        <w:jc w:val="both"/>
        <w:rPr>
          <w:b/>
          <w:sz w:val="28"/>
        </w:rPr>
      </w:pPr>
      <w:r>
        <w:rPr>
          <w:b/>
          <w:sz w:val="28"/>
        </w:rPr>
        <w:t>Инженер</w:t>
      </w:r>
      <w:r w:rsidR="00D5378A">
        <w:rPr>
          <w:b/>
          <w:sz w:val="28"/>
        </w:rPr>
        <w:t xml:space="preserve"> </w:t>
      </w:r>
      <w:r w:rsidR="00D5378A">
        <w:rPr>
          <w:b/>
          <w:sz w:val="28"/>
          <w:lang w:val="en-US"/>
        </w:rPr>
        <w:t>I</w:t>
      </w:r>
      <w:r w:rsidR="00D5378A" w:rsidRPr="00D5378A">
        <w:rPr>
          <w:b/>
          <w:sz w:val="28"/>
        </w:rPr>
        <w:t xml:space="preserve"> </w:t>
      </w:r>
      <w:r w:rsidR="00D5378A">
        <w:rPr>
          <w:b/>
          <w:sz w:val="28"/>
        </w:rPr>
        <w:t>категории</w:t>
      </w:r>
      <w:r>
        <w:rPr>
          <w:b/>
          <w:sz w:val="28"/>
        </w:rPr>
        <w:tab/>
      </w:r>
      <w:r>
        <w:rPr>
          <w:b/>
          <w:sz w:val="28"/>
        </w:rPr>
        <w:tab/>
      </w:r>
      <w:r>
        <w:rPr>
          <w:b/>
          <w:sz w:val="28"/>
        </w:rPr>
        <w:tab/>
      </w:r>
      <w:r>
        <w:rPr>
          <w:b/>
          <w:sz w:val="28"/>
        </w:rPr>
        <w:tab/>
      </w:r>
      <w:r>
        <w:rPr>
          <w:b/>
          <w:sz w:val="28"/>
        </w:rPr>
        <w:tab/>
      </w:r>
      <w:r>
        <w:rPr>
          <w:b/>
          <w:sz w:val="28"/>
        </w:rPr>
        <w:tab/>
      </w:r>
      <w:proofErr w:type="spellStart"/>
      <w:r w:rsidR="00D5378A">
        <w:rPr>
          <w:b/>
          <w:sz w:val="28"/>
        </w:rPr>
        <w:t>Н</w:t>
      </w:r>
      <w:r w:rsidR="00B7296F">
        <w:rPr>
          <w:b/>
          <w:sz w:val="28"/>
        </w:rPr>
        <w:t>.В.</w:t>
      </w:r>
      <w:r w:rsidR="00D5378A">
        <w:rPr>
          <w:b/>
          <w:sz w:val="28"/>
        </w:rPr>
        <w:t>Шехматова</w:t>
      </w:r>
      <w:proofErr w:type="spellEnd"/>
    </w:p>
    <w:p w:rsidR="00A55F06" w:rsidRPr="00245152" w:rsidRDefault="00A55F06" w:rsidP="00245152">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C07561" w:rsidRDefault="00C07561" w:rsidP="00BD7AFA">
      <w:pPr>
        <w:jc w:val="center"/>
        <w:rPr>
          <w:b/>
          <w:bCs/>
          <w:i/>
          <w:iCs/>
          <w:sz w:val="44"/>
          <w:szCs w:val="44"/>
        </w:rPr>
      </w:pPr>
    </w:p>
    <w:p w:rsidR="00BD7AFA" w:rsidRPr="007B0DF7" w:rsidRDefault="00BD7AFA" w:rsidP="007B0DF7">
      <w:pPr>
        <w:pStyle w:val="1"/>
        <w:rPr>
          <w:sz w:val="48"/>
          <w:szCs w:val="48"/>
        </w:rPr>
      </w:pPr>
      <w:bookmarkStart w:id="28" w:name="_Toc416956582"/>
      <w:proofErr w:type="gramStart"/>
      <w:r w:rsidRPr="007B0DF7">
        <w:rPr>
          <w:sz w:val="48"/>
          <w:szCs w:val="48"/>
        </w:rPr>
        <w:t>П</w:t>
      </w:r>
      <w:proofErr w:type="gramEnd"/>
      <w:r w:rsidRPr="007B0DF7">
        <w:rPr>
          <w:sz w:val="48"/>
          <w:szCs w:val="48"/>
        </w:rPr>
        <w:t xml:space="preserve"> Р И Л О Ж Е Н И Я</w:t>
      </w:r>
      <w:bookmarkEnd w:id="28"/>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Pr="00702BC3" w:rsidRDefault="00BD7AFA" w:rsidP="00BD7AFA">
      <w:pPr>
        <w:jc w:val="both"/>
        <w:rPr>
          <w:b/>
          <w:bCs/>
          <w:sz w:val="28"/>
        </w:rPr>
      </w:pPr>
    </w:p>
    <w:p w:rsidR="00BD7AFA" w:rsidRDefault="00BD7AFA" w:rsidP="00BD7AFA">
      <w:pPr>
        <w:jc w:val="both"/>
        <w:rPr>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BD7AFA" w:rsidRDefault="00BD7AFA"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A55F06" w:rsidRDefault="00A55F06" w:rsidP="00EB47AD">
      <w:pPr>
        <w:jc w:val="both"/>
        <w:rPr>
          <w:iCs/>
          <w:sz w:val="28"/>
        </w:rPr>
      </w:pPr>
    </w:p>
    <w:p w:rsidR="00E17D7B" w:rsidRDefault="00E17D7B" w:rsidP="00EB47AD">
      <w:pPr>
        <w:jc w:val="both"/>
        <w:rPr>
          <w:iCs/>
          <w:sz w:val="28"/>
        </w:rPr>
      </w:pPr>
    </w:p>
    <w:p w:rsidR="00E17D7B" w:rsidRDefault="00E17D7B" w:rsidP="00EB47AD">
      <w:pPr>
        <w:jc w:val="both"/>
        <w:rPr>
          <w:iCs/>
          <w:sz w:val="28"/>
        </w:rPr>
      </w:pPr>
    </w:p>
    <w:p w:rsidR="00C43100" w:rsidRDefault="00C43100" w:rsidP="00C43100">
      <w:pPr>
        <w:jc w:val="right"/>
        <w:rPr>
          <w:i/>
          <w:sz w:val="28"/>
        </w:rPr>
      </w:pPr>
      <w:r w:rsidRPr="006F5B4D">
        <w:rPr>
          <w:i/>
          <w:sz w:val="28"/>
        </w:rPr>
        <w:lastRenderedPageBreak/>
        <w:t>Приложение 1</w:t>
      </w:r>
    </w:p>
    <w:p w:rsidR="00C43100" w:rsidRPr="006F5B4D" w:rsidRDefault="00C43100" w:rsidP="00C43100">
      <w:pPr>
        <w:jc w:val="right"/>
        <w:rPr>
          <w:i/>
          <w:sz w:val="28"/>
        </w:rPr>
      </w:pPr>
    </w:p>
    <w:p w:rsidR="00C43100" w:rsidRDefault="007B0DF7" w:rsidP="007B0DF7">
      <w:pPr>
        <w:pStyle w:val="3"/>
        <w:ind w:firstLine="0"/>
      </w:pPr>
      <w:bookmarkStart w:id="29" w:name="_Toc416956583"/>
      <w:r w:rsidRPr="007B0DF7">
        <w:rPr>
          <w:b w:val="0"/>
          <w:i w:val="0"/>
          <w:color w:val="FFFFFF" w:themeColor="background1"/>
          <w:sz w:val="24"/>
          <w:szCs w:val="24"/>
        </w:rPr>
        <w:t>Приложение 1.</w:t>
      </w:r>
      <w:r w:rsidRPr="007B0DF7">
        <w:rPr>
          <w:color w:val="FFFFFF" w:themeColor="background1"/>
        </w:rPr>
        <w:t xml:space="preserve"> </w:t>
      </w:r>
      <w:r w:rsidR="00C43100" w:rsidRPr="007B0DF7">
        <w:rPr>
          <w:i w:val="0"/>
        </w:rPr>
        <w:t>Законодательные акты Российской Федерации</w:t>
      </w:r>
      <w:bookmarkEnd w:id="29"/>
    </w:p>
    <w:p w:rsidR="00D5378A" w:rsidRPr="00D5378A" w:rsidRDefault="00D5378A" w:rsidP="00D5378A"/>
    <w:p w:rsidR="00D5378A" w:rsidRPr="00D5378A" w:rsidRDefault="00D5378A" w:rsidP="00D5378A">
      <w:pPr>
        <w:ind w:firstLine="709"/>
        <w:jc w:val="both"/>
        <w:rPr>
          <w:sz w:val="28"/>
          <w:u w:val="single"/>
        </w:rPr>
      </w:pPr>
      <w:r w:rsidRPr="00D5378A">
        <w:rPr>
          <w:i/>
          <w:sz w:val="28"/>
        </w:rPr>
        <w:t>Федеральные законы:</w:t>
      </w:r>
    </w:p>
    <w:p w:rsidR="00D5378A" w:rsidRPr="00D5378A" w:rsidRDefault="00D5378A" w:rsidP="00D5378A">
      <w:pPr>
        <w:pStyle w:val="af0"/>
        <w:ind w:firstLine="709"/>
        <w:rPr>
          <w:sz w:val="28"/>
          <w:szCs w:val="28"/>
        </w:rPr>
      </w:pPr>
      <w:r w:rsidRPr="00D5378A">
        <w:rPr>
          <w:sz w:val="28"/>
          <w:szCs w:val="28"/>
        </w:rPr>
        <w:t>- Конституция Российской Федерации – принята всенародным голосованием 12.12.1993 года (с изм. на 30.12.2008.г.);</w:t>
      </w:r>
    </w:p>
    <w:p w:rsidR="00D5378A" w:rsidRPr="00D5378A" w:rsidRDefault="00D5378A" w:rsidP="00D5378A">
      <w:pPr>
        <w:ind w:firstLine="709"/>
        <w:jc w:val="both"/>
        <w:rPr>
          <w:sz w:val="28"/>
        </w:rPr>
      </w:pPr>
      <w:r w:rsidRPr="00D5378A">
        <w:rPr>
          <w:sz w:val="28"/>
        </w:rPr>
        <w:t>- Лесной кодекс Российской Федерации – Федеральный закон от 04.12.2006 года №200-ФЗ (с изм. на 28.07.2012 г.);</w:t>
      </w:r>
    </w:p>
    <w:p w:rsidR="00D5378A" w:rsidRPr="00D5378A" w:rsidRDefault="00D5378A" w:rsidP="00D5378A">
      <w:pPr>
        <w:ind w:firstLine="709"/>
        <w:jc w:val="both"/>
        <w:rPr>
          <w:sz w:val="28"/>
        </w:rPr>
      </w:pPr>
      <w:r w:rsidRPr="00D5378A">
        <w:rPr>
          <w:sz w:val="28"/>
        </w:rPr>
        <w:t>- «О введении в действие Лесного кодекса Российской Федерации» – Федеральный закон от 04.12.2006 года №201-ФЗ (с изм. на 07.06.2013 г.);</w:t>
      </w:r>
    </w:p>
    <w:p w:rsidR="00D5378A" w:rsidRPr="00D5378A" w:rsidRDefault="00D5378A" w:rsidP="00D5378A">
      <w:pPr>
        <w:ind w:firstLine="709"/>
        <w:jc w:val="both"/>
        <w:rPr>
          <w:sz w:val="28"/>
        </w:rPr>
      </w:pPr>
      <w:r w:rsidRPr="00D5378A">
        <w:rPr>
          <w:sz w:val="28"/>
        </w:rPr>
        <w:t>- Гражданский кодекс Российской Федерации – Федеральный закон от 30.11.1994 года №51-ФЗ (с изм. на 23.07.2013 г.);</w:t>
      </w:r>
    </w:p>
    <w:p w:rsidR="00D5378A" w:rsidRPr="00D5378A" w:rsidRDefault="00D5378A" w:rsidP="00D5378A">
      <w:pPr>
        <w:ind w:firstLine="709"/>
        <w:jc w:val="both"/>
        <w:rPr>
          <w:sz w:val="28"/>
        </w:rPr>
      </w:pPr>
      <w:r w:rsidRPr="00D5378A">
        <w:rPr>
          <w:sz w:val="28"/>
        </w:rPr>
        <w:t>- Водный кодекс Российской Федерации – Федеральный закон от 03.06.2006 года №74-ФЗ (с изм. на 21.10.2013 г.);</w:t>
      </w:r>
    </w:p>
    <w:p w:rsidR="00D5378A" w:rsidRPr="00D5378A" w:rsidRDefault="00D5378A" w:rsidP="00D5378A">
      <w:pPr>
        <w:ind w:firstLine="709"/>
        <w:jc w:val="both"/>
        <w:rPr>
          <w:sz w:val="28"/>
        </w:rPr>
      </w:pPr>
      <w:r w:rsidRPr="00D5378A">
        <w:rPr>
          <w:sz w:val="28"/>
        </w:rPr>
        <w:t>- Градостроительный кодекс Российской Федерации – Федеральный закон от 29.12.2004 года №190-ФЗ (с изм. на 23.07.2013 г.);</w:t>
      </w:r>
    </w:p>
    <w:p w:rsidR="00D5378A" w:rsidRPr="00D5378A" w:rsidRDefault="00D5378A" w:rsidP="00D5378A">
      <w:pPr>
        <w:ind w:firstLine="709"/>
        <w:jc w:val="both"/>
        <w:rPr>
          <w:sz w:val="28"/>
        </w:rPr>
      </w:pPr>
      <w:r w:rsidRPr="00D5378A">
        <w:rPr>
          <w:sz w:val="28"/>
        </w:rPr>
        <w:t>- Земельный кодекс Российской Федерации – Федеральный закон от 25.10.2001 года №136-ФЗ (с изм. на 23.07.2013 г.);</w:t>
      </w:r>
    </w:p>
    <w:p w:rsidR="00D5378A" w:rsidRPr="00D5378A" w:rsidRDefault="00D5378A" w:rsidP="00D5378A">
      <w:pPr>
        <w:ind w:firstLine="709"/>
        <w:jc w:val="both"/>
        <w:rPr>
          <w:sz w:val="28"/>
        </w:rPr>
      </w:pPr>
      <w:r w:rsidRPr="00D5378A">
        <w:rPr>
          <w:sz w:val="28"/>
        </w:rPr>
        <w:t>- «О недрах» – Федеральный закон от 21.02.1992 года №2395-1 (с изм. на 07.05.2013 г.);</w:t>
      </w:r>
    </w:p>
    <w:p w:rsidR="00D5378A" w:rsidRPr="00D5378A" w:rsidRDefault="00D5378A" w:rsidP="00D5378A">
      <w:pPr>
        <w:ind w:firstLine="709"/>
        <w:jc w:val="both"/>
        <w:rPr>
          <w:sz w:val="28"/>
        </w:rPr>
      </w:pPr>
      <w:r w:rsidRPr="00D5378A">
        <w:rPr>
          <w:sz w:val="28"/>
        </w:rPr>
        <w:t>- «О пожарной безопасности» – Федеральный закон от 21.12.1994 года №69-ФЗ (с изм. на 02.07.2013г.);</w:t>
      </w:r>
    </w:p>
    <w:p w:rsidR="00D5378A" w:rsidRPr="00D5378A" w:rsidRDefault="00D5378A" w:rsidP="00D5378A">
      <w:pPr>
        <w:ind w:firstLine="709"/>
        <w:jc w:val="both"/>
        <w:rPr>
          <w:sz w:val="28"/>
        </w:rPr>
      </w:pPr>
      <w:r w:rsidRPr="00D5378A">
        <w:rPr>
          <w:sz w:val="28"/>
        </w:rPr>
        <w:t>- «Об особо охраняемых природных территориях» – Федеральный закон от 14.03.1995 года №33-ФЗ (с изм. на 25.06.2012 г.);</w:t>
      </w:r>
    </w:p>
    <w:p w:rsidR="00D5378A" w:rsidRPr="00D5378A" w:rsidRDefault="00D5378A" w:rsidP="00D5378A">
      <w:pPr>
        <w:ind w:firstLine="709"/>
        <w:jc w:val="both"/>
        <w:rPr>
          <w:sz w:val="28"/>
        </w:rPr>
      </w:pPr>
      <w:r w:rsidRPr="00D5378A">
        <w:rPr>
          <w:sz w:val="28"/>
        </w:rPr>
        <w:t xml:space="preserve">- «О животном мире» – Федеральный закон от 24.04.1995 года №52-ФЗ (с изм. на 07.05.2013 г.); </w:t>
      </w:r>
    </w:p>
    <w:p w:rsidR="00D5378A" w:rsidRPr="00D5378A" w:rsidRDefault="00D5378A" w:rsidP="00D5378A">
      <w:pPr>
        <w:ind w:firstLine="709"/>
        <w:jc w:val="both"/>
        <w:rPr>
          <w:sz w:val="28"/>
        </w:rPr>
      </w:pPr>
      <w:r w:rsidRPr="00D5378A">
        <w:rPr>
          <w:sz w:val="28"/>
        </w:rPr>
        <w:t>- «О геодезии и картографии» – Федеральный закон от 26.12.1995 года №209-ФЗ (с изм. на 04.03.2013 г.);</w:t>
      </w:r>
    </w:p>
    <w:p w:rsidR="00D5378A" w:rsidRPr="00D5378A" w:rsidRDefault="00D5378A" w:rsidP="00D5378A">
      <w:pPr>
        <w:ind w:firstLine="709"/>
        <w:jc w:val="both"/>
        <w:rPr>
          <w:sz w:val="28"/>
        </w:rPr>
      </w:pPr>
      <w:r w:rsidRPr="00D5378A">
        <w:rPr>
          <w:sz w:val="28"/>
        </w:rPr>
        <w:t>- «О науке и государственной научно-технической политике» – Федеральный закон от 23.08.1996 года №127-ФЗ (с изм. на 27.09.2013 г.);</w:t>
      </w:r>
    </w:p>
    <w:p w:rsidR="00D5378A" w:rsidRPr="00D5378A" w:rsidRDefault="00D5378A" w:rsidP="00D5378A">
      <w:pPr>
        <w:ind w:firstLine="709"/>
        <w:jc w:val="both"/>
        <w:rPr>
          <w:sz w:val="28"/>
        </w:rPr>
      </w:pPr>
      <w:r w:rsidRPr="00D5378A">
        <w:rPr>
          <w:sz w:val="28"/>
        </w:rPr>
        <w:t xml:space="preserve">- «О безопасном обращении с пестицидами и </w:t>
      </w:r>
      <w:proofErr w:type="spellStart"/>
      <w:r w:rsidRPr="00D5378A">
        <w:rPr>
          <w:sz w:val="28"/>
        </w:rPr>
        <w:t>агрохимикатами</w:t>
      </w:r>
      <w:proofErr w:type="spellEnd"/>
      <w:r w:rsidRPr="00D5378A">
        <w:rPr>
          <w:sz w:val="28"/>
        </w:rPr>
        <w:t>» – Федеральный закон от 19.07.1997 года №109-ФЗ (с изм. на 19.07.2011 г.);</w:t>
      </w:r>
    </w:p>
    <w:p w:rsidR="00D5378A" w:rsidRPr="00D5378A" w:rsidRDefault="00D5378A" w:rsidP="00D5378A">
      <w:pPr>
        <w:ind w:firstLine="709"/>
        <w:jc w:val="both"/>
        <w:rPr>
          <w:sz w:val="28"/>
        </w:rPr>
      </w:pPr>
      <w:r w:rsidRPr="00D5378A">
        <w:rPr>
          <w:sz w:val="28"/>
        </w:rPr>
        <w:t>- «О безопасности гидротехнических сооружений» – Федеральный закон от 21.07.1997года №117-ФЗ (с изм. на 30.12.2012 г.);</w:t>
      </w:r>
    </w:p>
    <w:p w:rsidR="00D5378A" w:rsidRPr="00D5378A" w:rsidRDefault="00D5378A" w:rsidP="00D5378A">
      <w:pPr>
        <w:ind w:firstLine="709"/>
        <w:jc w:val="both"/>
        <w:rPr>
          <w:sz w:val="28"/>
        </w:rPr>
      </w:pPr>
      <w:r w:rsidRPr="00D5378A">
        <w:rPr>
          <w:sz w:val="28"/>
        </w:rPr>
        <w:t>- «О свободе совести и о религиозных объединениях» – Федеральный закон от 26.09.1997 года №125-ФЗ (с изм. на 02.07.2013 г.);</w:t>
      </w:r>
    </w:p>
    <w:p w:rsidR="00D5378A" w:rsidRPr="00D5378A" w:rsidRDefault="00D5378A" w:rsidP="00D5378A">
      <w:pPr>
        <w:pStyle w:val="21"/>
        <w:spacing w:after="0" w:line="240" w:lineRule="auto"/>
        <w:ind w:left="0" w:firstLine="709"/>
        <w:jc w:val="both"/>
        <w:rPr>
          <w:sz w:val="28"/>
        </w:rPr>
      </w:pPr>
      <w:r w:rsidRPr="00D5378A">
        <w:rPr>
          <w:sz w:val="28"/>
        </w:rPr>
        <w:t>- «Об инвестиционной деятельности в Российской Федерации, осуществляемой в форме капитальных вложений» – Федеральный закон от 25.02.1999 года №39-ФЗ (с изм. на 12.12.2011 г.);</w:t>
      </w:r>
    </w:p>
    <w:p w:rsidR="00D5378A" w:rsidRPr="00D5378A" w:rsidRDefault="00D5378A" w:rsidP="00D5378A">
      <w:pPr>
        <w:ind w:firstLine="709"/>
        <w:jc w:val="both"/>
        <w:rPr>
          <w:sz w:val="28"/>
        </w:rPr>
      </w:pPr>
      <w:r w:rsidRPr="00D5378A">
        <w:rPr>
          <w:sz w:val="28"/>
        </w:rPr>
        <w:t>- «О газоснабжении в Российской Федерации» – Федеральный закон от 31.03.1999 года №69-ФЗ (с изм. на 05.04.2012 г.);</w:t>
      </w:r>
    </w:p>
    <w:p w:rsidR="00D5378A" w:rsidRPr="00D5378A" w:rsidRDefault="00D5378A" w:rsidP="00D5378A">
      <w:pPr>
        <w:ind w:firstLine="709"/>
        <w:jc w:val="both"/>
        <w:rPr>
          <w:sz w:val="28"/>
        </w:rPr>
      </w:pPr>
      <w:r w:rsidRPr="00D5378A">
        <w:rPr>
          <w:sz w:val="28"/>
        </w:rPr>
        <w:lastRenderedPageBreak/>
        <w:t>- «Об общих принципах организации законодательных (представительных) и исполнительных органах государственной власти субъектов Российской Федерации» – Федеральный закон от 06.10.1999 года №184-ФЗ (с изм. на 30.09.2013 г.);</w:t>
      </w:r>
    </w:p>
    <w:p w:rsidR="00D5378A" w:rsidRPr="00D5378A" w:rsidRDefault="00D5378A" w:rsidP="00D5378A">
      <w:pPr>
        <w:ind w:firstLine="709"/>
        <w:jc w:val="both"/>
        <w:rPr>
          <w:sz w:val="28"/>
        </w:rPr>
      </w:pPr>
      <w:r w:rsidRPr="00D5378A">
        <w:rPr>
          <w:sz w:val="28"/>
        </w:rPr>
        <w:t>- «Об основах туристской деятельности в Российской Федерации» – Федеральный закон от 24.11.1996 года №132-ФЗ (с изм. на 03.05.2012 г.);</w:t>
      </w:r>
    </w:p>
    <w:p w:rsidR="00D5378A" w:rsidRPr="00D5378A" w:rsidRDefault="00D5378A" w:rsidP="00D5378A">
      <w:pPr>
        <w:ind w:firstLine="709"/>
        <w:jc w:val="both"/>
        <w:rPr>
          <w:sz w:val="28"/>
        </w:rPr>
      </w:pPr>
      <w:r w:rsidRPr="00D5378A">
        <w:rPr>
          <w:sz w:val="28"/>
        </w:rPr>
        <w:t>- «О государственном кадастре недвижимости» – Федеральный закон от 24.07.2007 года №221-ФЗ (с изм. на 23.07.2013 г.);</w:t>
      </w:r>
    </w:p>
    <w:p w:rsidR="00D5378A" w:rsidRPr="00D5378A" w:rsidRDefault="00D5378A" w:rsidP="00D5378A">
      <w:pPr>
        <w:ind w:firstLine="709"/>
        <w:jc w:val="both"/>
        <w:rPr>
          <w:sz w:val="28"/>
        </w:rPr>
      </w:pPr>
      <w:r w:rsidRPr="00D5378A">
        <w:rPr>
          <w:sz w:val="28"/>
        </w:rPr>
        <w:t>- «О карантине растений» – Федеральный закон от 15.07.2000 года №99-ФЗ (с изм. на 18.07.2011 г.);</w:t>
      </w:r>
    </w:p>
    <w:p w:rsidR="00D5378A" w:rsidRPr="00D5378A" w:rsidRDefault="00D5378A" w:rsidP="00D5378A">
      <w:pPr>
        <w:ind w:firstLine="709"/>
        <w:jc w:val="both"/>
        <w:rPr>
          <w:sz w:val="28"/>
        </w:rPr>
      </w:pPr>
      <w:r w:rsidRPr="00D5378A">
        <w:rPr>
          <w:sz w:val="28"/>
        </w:rPr>
        <w:t>- «О семеноводстве» – Федеральный закон от 17.12.1997 года №149-ФЗ (с изм. на 02.07.2013 г.);</w:t>
      </w:r>
    </w:p>
    <w:p w:rsidR="00D5378A" w:rsidRPr="00D5378A" w:rsidRDefault="00D5378A" w:rsidP="00D5378A">
      <w:pPr>
        <w:ind w:firstLine="709"/>
        <w:jc w:val="both"/>
        <w:rPr>
          <w:sz w:val="28"/>
        </w:rPr>
      </w:pPr>
      <w:r w:rsidRPr="00D5378A">
        <w:rPr>
          <w:sz w:val="28"/>
        </w:rPr>
        <w:t>- «О землеустройстве» – Федеральный закон от 18.06.2001 года №78-ФЗ (с изм. на 18.07.2011 г.);</w:t>
      </w:r>
    </w:p>
    <w:p w:rsidR="00D5378A" w:rsidRPr="00D5378A" w:rsidRDefault="00D5378A" w:rsidP="00D5378A">
      <w:pPr>
        <w:ind w:firstLine="709"/>
        <w:jc w:val="both"/>
        <w:rPr>
          <w:sz w:val="28"/>
        </w:rPr>
      </w:pPr>
      <w:r w:rsidRPr="00D5378A">
        <w:rPr>
          <w:sz w:val="28"/>
        </w:rPr>
        <w:t>- «О государственной регистрации юридических лиц и индивидуальных предпринимателей» – Федеральный закон от 08.08.2001 года №129-ФЗ (с изм. на 23.07.2013 г.);</w:t>
      </w:r>
    </w:p>
    <w:p w:rsidR="00D5378A" w:rsidRPr="00D5378A" w:rsidRDefault="00D5378A" w:rsidP="00D5378A">
      <w:pPr>
        <w:ind w:firstLine="709"/>
        <w:jc w:val="both"/>
        <w:rPr>
          <w:sz w:val="28"/>
        </w:rPr>
      </w:pPr>
      <w:r w:rsidRPr="00D5378A">
        <w:rPr>
          <w:sz w:val="28"/>
        </w:rPr>
        <w:t>- «Об охране окружающей среды» – Федеральный закон от 10.01.2002 года №7-ФЗ (с изм. на 02.07.2002 г.);</w:t>
      </w:r>
    </w:p>
    <w:p w:rsidR="00D5378A" w:rsidRPr="00D5378A" w:rsidRDefault="00D5378A" w:rsidP="00D5378A">
      <w:pPr>
        <w:ind w:firstLine="709"/>
        <w:jc w:val="both"/>
        <w:rPr>
          <w:sz w:val="28"/>
        </w:rPr>
      </w:pPr>
      <w:r w:rsidRPr="00D5378A">
        <w:rPr>
          <w:sz w:val="28"/>
        </w:rPr>
        <w:t>- «Об электроэнергетике» – Федеральный закон от 26.03.2003 года №35-ФЗ (с изм. на 05.04.2013 г.);</w:t>
      </w:r>
    </w:p>
    <w:p w:rsidR="00D5378A" w:rsidRPr="00D5378A" w:rsidRDefault="00D5378A" w:rsidP="00D5378A">
      <w:pPr>
        <w:ind w:firstLine="709"/>
        <w:jc w:val="both"/>
        <w:rPr>
          <w:sz w:val="28"/>
        </w:rPr>
      </w:pPr>
      <w:r w:rsidRPr="00D5378A">
        <w:rPr>
          <w:sz w:val="28"/>
        </w:rPr>
        <w:t>- «О связи» – Федеральный закон от 07.07.2003 года №126-ФЗ (с изм. на 02.07.2013 г.);</w:t>
      </w:r>
    </w:p>
    <w:p w:rsidR="00D5378A" w:rsidRPr="00D5378A" w:rsidRDefault="00D5378A" w:rsidP="00D5378A">
      <w:pPr>
        <w:ind w:firstLine="709"/>
        <w:jc w:val="both"/>
        <w:rPr>
          <w:sz w:val="28"/>
        </w:rPr>
      </w:pPr>
      <w:r w:rsidRPr="00D5378A">
        <w:rPr>
          <w:sz w:val="28"/>
        </w:rPr>
        <w:t>- «Об общих принципах организации местного самоуправления в Российской Федерации» – Федеральный закон от 06.10.2003 года №131-ФЗ (с изм. на 02.07.2013 г.);</w:t>
      </w:r>
    </w:p>
    <w:p w:rsidR="00D5378A" w:rsidRPr="00D5378A" w:rsidRDefault="00D5378A" w:rsidP="00D5378A">
      <w:pPr>
        <w:ind w:firstLine="709"/>
        <w:jc w:val="both"/>
        <w:rPr>
          <w:sz w:val="28"/>
        </w:rPr>
      </w:pPr>
      <w:r w:rsidRPr="00D5378A">
        <w:rPr>
          <w:sz w:val="28"/>
        </w:rPr>
        <w:t>- «О защите конкуренции» – Федеральный закон от 26.07.2006 года №135-ФЗ (с изм. на 23.07.2013 г.);</w:t>
      </w:r>
    </w:p>
    <w:p w:rsidR="00D5378A" w:rsidRPr="00D5378A" w:rsidRDefault="00D5378A" w:rsidP="00D5378A">
      <w:pPr>
        <w:ind w:firstLine="709"/>
        <w:jc w:val="both"/>
        <w:rPr>
          <w:sz w:val="28"/>
        </w:rPr>
      </w:pPr>
      <w:r w:rsidRPr="00D5378A">
        <w:rPr>
          <w:sz w:val="28"/>
        </w:rPr>
        <w:t>- «О развитии сельского хозяйства» – Федеральный закон от 29.12.2006 года №264-ФЗ (с изм. на 02.07.2013 г.);</w:t>
      </w:r>
    </w:p>
    <w:p w:rsidR="00D5378A" w:rsidRDefault="00D5378A" w:rsidP="00D5378A">
      <w:pPr>
        <w:ind w:firstLine="709"/>
        <w:jc w:val="both"/>
        <w:rPr>
          <w:sz w:val="28"/>
        </w:rPr>
      </w:pPr>
      <w:r w:rsidRPr="00D5378A">
        <w:rPr>
          <w:sz w:val="28"/>
        </w:rPr>
        <w:t>- «Об охоте и сохранении охотничьих ресурсов и о внесении изменений в отдельные законодательные акты Российской Федерации» – Федеральный закон от 24.07.2009 года №209-ФЗ (с изм. на 23.07.2013 г.).</w:t>
      </w:r>
    </w:p>
    <w:p w:rsidR="00484B25" w:rsidRPr="00D5378A" w:rsidRDefault="00484B25" w:rsidP="00D5378A">
      <w:pPr>
        <w:ind w:firstLine="709"/>
        <w:jc w:val="both"/>
        <w:rPr>
          <w:sz w:val="28"/>
        </w:rPr>
      </w:pPr>
    </w:p>
    <w:p w:rsidR="00D5378A" w:rsidRPr="00D5378A" w:rsidRDefault="00D5378A" w:rsidP="00D5378A">
      <w:pPr>
        <w:tabs>
          <w:tab w:val="left" w:pos="7170"/>
        </w:tabs>
        <w:ind w:firstLine="709"/>
        <w:jc w:val="both"/>
        <w:rPr>
          <w:i/>
          <w:sz w:val="28"/>
        </w:rPr>
      </w:pPr>
      <w:r w:rsidRPr="00D5378A">
        <w:rPr>
          <w:i/>
          <w:sz w:val="28"/>
        </w:rPr>
        <w:t>Постановления Правительства Российской Федерации:</w:t>
      </w:r>
    </w:p>
    <w:p w:rsidR="00D5378A" w:rsidRPr="00D5378A" w:rsidRDefault="00D5378A" w:rsidP="00D5378A">
      <w:pPr>
        <w:tabs>
          <w:tab w:val="left" w:pos="7170"/>
        </w:tabs>
        <w:ind w:firstLine="709"/>
        <w:jc w:val="both"/>
        <w:rPr>
          <w:sz w:val="28"/>
        </w:rPr>
      </w:pPr>
      <w:r w:rsidRPr="00D5378A">
        <w:rPr>
          <w:sz w:val="28"/>
        </w:rPr>
        <w:t>- «О приоритетных инвестиционных проектах в области освоения лесов» – постановление от 30.06.2007 года №419 (с изм. на 21.12.2012 г.);</w:t>
      </w:r>
    </w:p>
    <w:p w:rsidR="00D5378A" w:rsidRPr="00D5378A" w:rsidRDefault="00D5378A" w:rsidP="00D5378A">
      <w:pPr>
        <w:tabs>
          <w:tab w:val="left" w:pos="7170"/>
        </w:tabs>
        <w:ind w:firstLine="709"/>
        <w:jc w:val="both"/>
        <w:rPr>
          <w:sz w:val="28"/>
        </w:rPr>
      </w:pPr>
      <w:r w:rsidRPr="00D5378A">
        <w:rPr>
          <w:sz w:val="28"/>
        </w:rPr>
        <w:t>- «О перечне объектов животного мира, отнесенных к объектам охоты» – постановление от 26 декабря 1995 года №1289;</w:t>
      </w:r>
    </w:p>
    <w:p w:rsidR="00D5378A" w:rsidRPr="00D5378A" w:rsidRDefault="00D5378A" w:rsidP="00D5378A">
      <w:pPr>
        <w:tabs>
          <w:tab w:val="left" w:pos="7170"/>
        </w:tabs>
        <w:ind w:firstLine="709"/>
        <w:jc w:val="both"/>
        <w:rPr>
          <w:sz w:val="28"/>
        </w:rPr>
      </w:pPr>
      <w:r w:rsidRPr="00D5378A">
        <w:rPr>
          <w:sz w:val="28"/>
        </w:rPr>
        <w:t>- «О любительской и спортивной охоте в Российской Федерации» –постановление от 26.12.1993 года №72;</w:t>
      </w:r>
    </w:p>
    <w:p w:rsidR="00D5378A" w:rsidRPr="00D5378A" w:rsidRDefault="00D5378A" w:rsidP="00D5378A">
      <w:pPr>
        <w:tabs>
          <w:tab w:val="left" w:pos="7170"/>
        </w:tabs>
        <w:ind w:firstLine="709"/>
        <w:jc w:val="both"/>
        <w:rPr>
          <w:sz w:val="28"/>
        </w:rPr>
      </w:pPr>
      <w:r w:rsidRPr="00D5378A">
        <w:rPr>
          <w:sz w:val="28"/>
        </w:rPr>
        <w:lastRenderedPageBreak/>
        <w:t>- «О составе и порядке подготовки документации о переводе земель лесного фонда в земли иных (других) категорий» – постановление от 28.01.2006 года №48 (с изм. на 29.12.2008 г.);</w:t>
      </w:r>
    </w:p>
    <w:p w:rsidR="00D5378A" w:rsidRPr="00D5378A" w:rsidRDefault="00D5378A" w:rsidP="00D5378A">
      <w:pPr>
        <w:tabs>
          <w:tab w:val="left" w:pos="7170"/>
        </w:tabs>
        <w:ind w:firstLine="709"/>
        <w:jc w:val="both"/>
        <w:rPr>
          <w:sz w:val="28"/>
        </w:rPr>
      </w:pPr>
      <w:r w:rsidRPr="00D5378A">
        <w:rPr>
          <w:sz w:val="28"/>
        </w:rPr>
        <w:t>- «О правилах подготовки и приема решения о предоставлении водного объекта в пользование» – постановление от 30.12.2006 года №844 (с изм. на 23.05.2013 г.);</w:t>
      </w:r>
    </w:p>
    <w:p w:rsidR="00D5378A" w:rsidRPr="00D5378A" w:rsidRDefault="00D5378A" w:rsidP="00D5378A">
      <w:pPr>
        <w:ind w:firstLine="709"/>
        <w:jc w:val="both"/>
        <w:rPr>
          <w:sz w:val="28"/>
        </w:rPr>
      </w:pPr>
      <w:r w:rsidRPr="00D5378A">
        <w:rPr>
          <w:sz w:val="28"/>
        </w:rPr>
        <w:t>- «Об установлении максимального объёма древесины, подлежащей заготовке лицом, группой лиц» – постановление от 22.06.2007 года №395;</w:t>
      </w:r>
    </w:p>
    <w:p w:rsidR="00D5378A" w:rsidRPr="00D5378A" w:rsidRDefault="00D5378A" w:rsidP="00D5378A">
      <w:pPr>
        <w:ind w:firstLine="709"/>
        <w:jc w:val="both"/>
        <w:rPr>
          <w:sz w:val="28"/>
        </w:rPr>
      </w:pPr>
      <w:r w:rsidRPr="00D5378A">
        <w:rPr>
          <w:sz w:val="28"/>
        </w:rPr>
        <w:t>- «Об утверждении Правил пожарной безопасности в лесах» – постановление от 30.06.2007 года №417 (с изм. на 01.11.1012 г.);</w:t>
      </w:r>
    </w:p>
    <w:p w:rsidR="00D5378A" w:rsidRPr="00D5378A" w:rsidRDefault="00D5378A" w:rsidP="00D5378A">
      <w:pPr>
        <w:ind w:firstLine="709"/>
        <w:jc w:val="both"/>
        <w:rPr>
          <w:sz w:val="28"/>
        </w:rPr>
      </w:pPr>
      <w:r w:rsidRPr="00D5378A">
        <w:rPr>
          <w:sz w:val="28"/>
        </w:rPr>
        <w:t>- «О Красной книге Российской Федерации» – постановление от 19.02.1996 года №158;</w:t>
      </w:r>
    </w:p>
    <w:p w:rsidR="00D5378A" w:rsidRPr="00D5378A" w:rsidRDefault="00D5378A" w:rsidP="00D5378A">
      <w:pPr>
        <w:ind w:firstLine="709"/>
        <w:jc w:val="both"/>
        <w:rPr>
          <w:sz w:val="28"/>
        </w:rPr>
      </w:pPr>
      <w:r w:rsidRPr="00D5378A">
        <w:rPr>
          <w:sz w:val="28"/>
        </w:rPr>
        <w:t>- «О ставках платы за единицу объема лесных ресурсов и ставках платы за единицу площади лесного участка, находящегося в федеральной собственности»  –  постановление  от  22.05.2007 года №31 (с изм. на 14.02.2012 г.);</w:t>
      </w:r>
    </w:p>
    <w:p w:rsidR="00D5378A" w:rsidRPr="00D5378A" w:rsidRDefault="00D5378A" w:rsidP="00D5378A">
      <w:pPr>
        <w:ind w:firstLine="709"/>
        <w:jc w:val="both"/>
        <w:rPr>
          <w:sz w:val="28"/>
        </w:rPr>
      </w:pPr>
      <w:r w:rsidRPr="00D5378A">
        <w:rPr>
          <w:sz w:val="28"/>
        </w:rPr>
        <w:t>- «Об утверждении Положения об осуществлении федерального государственного лесного надзора (лесной охраны)» – постановление 22.06.2007 года №394 (с изм. на 05.06.2013 г.)</w:t>
      </w:r>
    </w:p>
    <w:p w:rsidR="00D5378A" w:rsidRPr="00D5378A" w:rsidRDefault="00D5378A" w:rsidP="00D5378A">
      <w:pPr>
        <w:ind w:firstLine="709"/>
        <w:jc w:val="both"/>
        <w:rPr>
          <w:sz w:val="28"/>
        </w:rPr>
      </w:pPr>
      <w:r w:rsidRPr="00D5378A">
        <w:rPr>
          <w:sz w:val="28"/>
        </w:rPr>
        <w:t xml:space="preserve">- «О договоре аренды лесного участка, находящегося в государственной или муниципальной собственности» – постановление от 28.05.2007 года №324; </w:t>
      </w:r>
    </w:p>
    <w:p w:rsidR="00D5378A" w:rsidRPr="00D5378A" w:rsidRDefault="00D5378A" w:rsidP="00D5378A">
      <w:pPr>
        <w:ind w:firstLine="709"/>
        <w:jc w:val="both"/>
        <w:rPr>
          <w:sz w:val="28"/>
        </w:rPr>
      </w:pPr>
      <w:r w:rsidRPr="00D5378A">
        <w:rPr>
          <w:sz w:val="28"/>
        </w:rPr>
        <w:t>- «О размере платы за предоставление выписок из государственного лесного реестра и порядке ее взимания» – постановление от 03.03.2007 года №138;</w:t>
      </w:r>
    </w:p>
    <w:p w:rsidR="00D5378A" w:rsidRPr="00D5378A" w:rsidRDefault="00D5378A" w:rsidP="00D5378A">
      <w:pPr>
        <w:ind w:firstLine="709"/>
        <w:jc w:val="both"/>
        <w:rPr>
          <w:sz w:val="28"/>
        </w:rPr>
      </w:pPr>
      <w:r w:rsidRPr="00D5378A">
        <w:rPr>
          <w:sz w:val="28"/>
        </w:rPr>
        <w:t>- «Об утверждении Положения об осуществлении государственного лесного контроля и надзора» – постановление от 22.06.2007 года №394;</w:t>
      </w:r>
    </w:p>
    <w:p w:rsidR="00D5378A" w:rsidRPr="00D5378A" w:rsidRDefault="00D5378A" w:rsidP="00D5378A">
      <w:pPr>
        <w:ind w:firstLine="709"/>
        <w:jc w:val="both"/>
        <w:rPr>
          <w:sz w:val="28"/>
        </w:rPr>
      </w:pPr>
      <w:r w:rsidRPr="00D5378A">
        <w:rPr>
          <w:sz w:val="28"/>
        </w:rPr>
        <w:t>- «Об исчислении размера вреда, причиненного лесам вследствие нарушения лесного законодательства»  –  постановление от 08.05.007 года  №273 (с изм. на 26.11.2007 г.);</w:t>
      </w:r>
    </w:p>
    <w:p w:rsidR="00D5378A" w:rsidRPr="00D5378A" w:rsidRDefault="00D5378A" w:rsidP="00D5378A">
      <w:pPr>
        <w:ind w:firstLine="709"/>
        <w:jc w:val="both"/>
        <w:rPr>
          <w:sz w:val="28"/>
        </w:rPr>
      </w:pPr>
      <w:r w:rsidRPr="00D5378A">
        <w:rPr>
          <w:sz w:val="28"/>
        </w:rPr>
        <w:t>- «Об утверждении Положения об определении функциональных зон в лесопарковых зонах, площади и границ лесопарковых зон, зеленых зон» – постановление от 14.12.2009 года №1007 (с изм. на 01.11.2012 г.);</w:t>
      </w:r>
    </w:p>
    <w:p w:rsidR="00D5378A" w:rsidRPr="00D5378A" w:rsidRDefault="00D5378A" w:rsidP="00D5378A">
      <w:pPr>
        <w:ind w:firstLine="709"/>
        <w:jc w:val="both"/>
        <w:rPr>
          <w:sz w:val="28"/>
        </w:rPr>
      </w:pPr>
      <w:r w:rsidRPr="00D5378A">
        <w:rPr>
          <w:sz w:val="28"/>
        </w:rPr>
        <w:t>- «Об осуществлении государственного пожарного надзора в лесах» – постановление от 03.08.2010 года №595;</w:t>
      </w:r>
    </w:p>
    <w:p w:rsidR="00D5378A" w:rsidRPr="00D5378A" w:rsidRDefault="00D5378A" w:rsidP="00D5378A">
      <w:pPr>
        <w:ind w:firstLine="709"/>
        <w:jc w:val="both"/>
        <w:rPr>
          <w:sz w:val="28"/>
        </w:rPr>
      </w:pPr>
      <w:r w:rsidRPr="00D5378A">
        <w:rPr>
          <w:sz w:val="28"/>
        </w:rPr>
        <w:t>- «Об утверждении Правил разработки и утверждения плана тушения лесных пожаров и его формы» – постановление от 17.05.2011 года №377 (с изм. на 01.11.2012 г.);</w:t>
      </w:r>
    </w:p>
    <w:p w:rsidR="00D5378A" w:rsidRPr="00D5378A" w:rsidRDefault="00D5378A" w:rsidP="00D5378A">
      <w:pPr>
        <w:ind w:firstLine="709"/>
        <w:jc w:val="both"/>
        <w:rPr>
          <w:sz w:val="28"/>
        </w:rPr>
      </w:pPr>
      <w:r w:rsidRPr="00D5378A">
        <w:rPr>
          <w:sz w:val="28"/>
        </w:rPr>
        <w:t>- «Об утверждении Правил привлечения сил и средств подразделений пожарной охраны для ликвидации чрезвычайной ситуации в лесах, возникшей вследствие лесных пожаров» – постановление от 05.05.2011 года №344;</w:t>
      </w:r>
    </w:p>
    <w:p w:rsidR="00D5378A" w:rsidRPr="00D5378A" w:rsidRDefault="00D5378A" w:rsidP="00D5378A">
      <w:pPr>
        <w:suppressAutoHyphens/>
        <w:autoSpaceDE w:val="0"/>
        <w:autoSpaceDN w:val="0"/>
        <w:adjustRightInd w:val="0"/>
        <w:ind w:firstLine="709"/>
        <w:jc w:val="both"/>
        <w:rPr>
          <w:sz w:val="28"/>
        </w:rPr>
      </w:pPr>
      <w:r w:rsidRPr="00D5378A">
        <w:rPr>
          <w:sz w:val="28"/>
        </w:rPr>
        <w:lastRenderedPageBreak/>
        <w:t>-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 постановление от 30.06.2010 года №489 (с изм. на 27.12.2012 г.);</w:t>
      </w:r>
    </w:p>
    <w:p w:rsidR="00D5378A" w:rsidRP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перечня объектов, не связанных с созданием лесной инфраструктуры, для защитных лесов, эксплуатационных лесов, резервных лесов» </w:t>
      </w:r>
      <w:r w:rsidRPr="00D5378A">
        <w:rPr>
          <w:sz w:val="28"/>
          <w:szCs w:val="28"/>
        </w:rPr>
        <w:t>–</w:t>
      </w:r>
      <w:r w:rsidRPr="00D5378A">
        <w:rPr>
          <w:bCs/>
          <w:color w:val="000002"/>
          <w:sz w:val="28"/>
          <w:szCs w:val="28"/>
        </w:rPr>
        <w:t xml:space="preserve"> р</w:t>
      </w:r>
      <w:r w:rsidRPr="00D5378A">
        <w:rPr>
          <w:iCs/>
          <w:color w:val="000001"/>
          <w:sz w:val="28"/>
          <w:szCs w:val="28"/>
        </w:rPr>
        <w:t xml:space="preserve">аспоряжение Правительства РФ от 27.05.2013 </w:t>
      </w:r>
      <w:r w:rsidRPr="00D5378A">
        <w:rPr>
          <w:color w:val="auto"/>
          <w:sz w:val="28"/>
          <w:szCs w:val="28"/>
        </w:rPr>
        <w:t>года</w:t>
      </w:r>
      <w:r w:rsidRPr="00D5378A">
        <w:rPr>
          <w:iCs/>
          <w:color w:val="auto"/>
          <w:sz w:val="28"/>
          <w:szCs w:val="28"/>
        </w:rPr>
        <w:t xml:space="preserve"> </w:t>
      </w:r>
      <w:r w:rsidRPr="00D5378A">
        <w:rPr>
          <w:iCs/>
          <w:color w:val="000001"/>
          <w:sz w:val="28"/>
          <w:szCs w:val="28"/>
        </w:rPr>
        <w:t>№849-р;</w:t>
      </w:r>
    </w:p>
    <w:p w:rsid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перечня объектов лесной инфраструктуры для защитных лесов, эксплуатационных лесов и резервных лесов» </w:t>
      </w:r>
      <w:r w:rsidRPr="00D5378A">
        <w:rPr>
          <w:sz w:val="28"/>
          <w:szCs w:val="28"/>
        </w:rPr>
        <w:t>–</w:t>
      </w:r>
      <w:r w:rsidRPr="00D5378A">
        <w:rPr>
          <w:bCs/>
          <w:color w:val="000002"/>
          <w:sz w:val="28"/>
          <w:szCs w:val="28"/>
        </w:rPr>
        <w:t xml:space="preserve"> р</w:t>
      </w:r>
      <w:r w:rsidRPr="00D5378A">
        <w:rPr>
          <w:iCs/>
          <w:color w:val="000001"/>
          <w:sz w:val="28"/>
          <w:szCs w:val="28"/>
        </w:rPr>
        <w:t xml:space="preserve">аспоряжение Правительства РФ от 17.07.2012 </w:t>
      </w:r>
      <w:r w:rsidRPr="00D5378A">
        <w:rPr>
          <w:color w:val="auto"/>
          <w:sz w:val="28"/>
          <w:szCs w:val="28"/>
        </w:rPr>
        <w:t>года</w:t>
      </w:r>
      <w:r w:rsidRPr="00D5378A">
        <w:rPr>
          <w:iCs/>
          <w:color w:val="000001"/>
          <w:sz w:val="28"/>
          <w:szCs w:val="28"/>
        </w:rPr>
        <w:t xml:space="preserve"> №1283-р.</w:t>
      </w:r>
    </w:p>
    <w:p w:rsidR="00484B25" w:rsidRPr="00D5378A" w:rsidRDefault="00484B25" w:rsidP="00D5378A">
      <w:pPr>
        <w:pStyle w:val="DOCITEM"/>
        <w:ind w:firstLine="709"/>
        <w:jc w:val="both"/>
        <w:rPr>
          <w:iCs/>
          <w:color w:val="000001"/>
          <w:sz w:val="28"/>
          <w:szCs w:val="28"/>
        </w:rPr>
      </w:pPr>
    </w:p>
    <w:p w:rsidR="00D5378A" w:rsidRDefault="00D5378A" w:rsidP="00D5378A">
      <w:pPr>
        <w:ind w:firstLine="709"/>
        <w:jc w:val="both"/>
        <w:rPr>
          <w:i/>
          <w:sz w:val="28"/>
        </w:rPr>
      </w:pPr>
      <w:r w:rsidRPr="00D5378A">
        <w:rPr>
          <w:i/>
          <w:sz w:val="28"/>
        </w:rPr>
        <w:t>Приказы Министерства природных ресурсов и экологии Российской Федерации:</w:t>
      </w:r>
    </w:p>
    <w:p w:rsidR="00C82A53" w:rsidRPr="00D5378A" w:rsidRDefault="00C82A53" w:rsidP="00C82A53">
      <w:pPr>
        <w:ind w:firstLine="709"/>
        <w:jc w:val="both"/>
        <w:rPr>
          <w:sz w:val="28"/>
        </w:rPr>
      </w:pPr>
      <w:r w:rsidRPr="00D5378A">
        <w:rPr>
          <w:sz w:val="28"/>
        </w:rPr>
        <w:t xml:space="preserve">- «Об утверждении Перечня лесорастительных зон Российской Федерации и Перечня лесных районов Российской Федерации» – приказ от </w:t>
      </w:r>
      <w:r>
        <w:rPr>
          <w:sz w:val="28"/>
        </w:rPr>
        <w:t>18.08.2014</w:t>
      </w:r>
      <w:r w:rsidRPr="00D5378A">
        <w:rPr>
          <w:sz w:val="28"/>
        </w:rPr>
        <w:t xml:space="preserve"> года №</w:t>
      </w:r>
      <w:r>
        <w:rPr>
          <w:sz w:val="28"/>
        </w:rPr>
        <w:t>367</w:t>
      </w:r>
      <w:r w:rsidRPr="00D5378A">
        <w:rPr>
          <w:sz w:val="28"/>
        </w:rPr>
        <w:t>;</w:t>
      </w:r>
    </w:p>
    <w:p w:rsidR="00484B25" w:rsidRDefault="00484B25" w:rsidP="00484B25">
      <w:pPr>
        <w:jc w:val="both"/>
        <w:rPr>
          <w:sz w:val="28"/>
        </w:rPr>
      </w:pPr>
      <w:r>
        <w:rPr>
          <w:sz w:val="28"/>
        </w:rPr>
        <w:t xml:space="preserve">        -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 приказ от 28.03.2014 года №161;</w:t>
      </w:r>
      <w:r>
        <w:rPr>
          <w:iCs/>
          <w:sz w:val="28"/>
        </w:rPr>
        <w:t>.</w:t>
      </w:r>
    </w:p>
    <w:p w:rsidR="00D5378A" w:rsidRPr="00D5378A" w:rsidRDefault="00D5378A" w:rsidP="00D5378A">
      <w:pPr>
        <w:ind w:firstLine="709"/>
        <w:jc w:val="both"/>
        <w:rPr>
          <w:sz w:val="28"/>
        </w:rPr>
      </w:pPr>
      <w:r w:rsidRPr="00D5378A">
        <w:rPr>
          <w:sz w:val="28"/>
        </w:rPr>
        <w:t>- «Об утверждении правил охоты» – приказ от 16.11.2010 года №512 (с изм. на 08.11.2012 г.);</w:t>
      </w:r>
    </w:p>
    <w:p w:rsidR="00D5378A" w:rsidRPr="00D5378A" w:rsidRDefault="00D5378A" w:rsidP="00D5378A">
      <w:pPr>
        <w:ind w:firstLine="709"/>
        <w:jc w:val="both"/>
        <w:rPr>
          <w:sz w:val="28"/>
        </w:rPr>
      </w:pPr>
      <w:r w:rsidRPr="00D5378A">
        <w:rPr>
          <w:sz w:val="28"/>
        </w:rPr>
        <w:t>- «Об утверждении порядка выдачи разрешений на добычу охотничьих ресурсов и формы бланка разрешения на добычу охотничьих ресурсов» – приказ от 23.04.2010 года №121 (с изм. на 19.08.2013 г.);</w:t>
      </w:r>
    </w:p>
    <w:p w:rsidR="00D5378A" w:rsidRPr="00D5378A" w:rsidRDefault="00D5378A" w:rsidP="00D5378A">
      <w:pPr>
        <w:ind w:firstLine="709"/>
        <w:jc w:val="both"/>
        <w:rPr>
          <w:kern w:val="16"/>
          <w:sz w:val="28"/>
        </w:rPr>
      </w:pPr>
      <w:r w:rsidRPr="00D5378A">
        <w:rPr>
          <w:sz w:val="28"/>
        </w:rPr>
        <w:t>- «Об утверждении нормативов допустимого изъятия охотничьих ресурсов и нормативов численности охотничьих ресурсов в охотничьих угодьях» – приказ от 30.04.2010 года №138 (с изм. на 23.11.2012 г.);</w:t>
      </w:r>
    </w:p>
    <w:p w:rsidR="00D5378A" w:rsidRPr="00D5378A" w:rsidRDefault="00D5378A" w:rsidP="00D5378A">
      <w:pPr>
        <w:ind w:firstLine="709"/>
        <w:jc w:val="both"/>
        <w:rPr>
          <w:kern w:val="16"/>
          <w:sz w:val="28"/>
        </w:rPr>
      </w:pPr>
      <w:r w:rsidRPr="00D5378A">
        <w:rPr>
          <w:kern w:val="16"/>
          <w:sz w:val="28"/>
        </w:rPr>
        <w:t xml:space="preserve">- «Об утверждении порядка составления схемы размещения, использования и охраны охотничьих угодий на территории субъекта </w:t>
      </w:r>
      <w:r w:rsidRPr="00D5378A">
        <w:rPr>
          <w:sz w:val="28"/>
        </w:rPr>
        <w:t>Российской Федерации</w:t>
      </w:r>
      <w:r w:rsidRPr="00D5378A">
        <w:rPr>
          <w:kern w:val="16"/>
          <w:sz w:val="28"/>
        </w:rPr>
        <w:t xml:space="preserve">», а также требований к ее составу и структуре </w:t>
      </w:r>
      <w:r w:rsidRPr="00D5378A">
        <w:rPr>
          <w:sz w:val="28"/>
        </w:rPr>
        <w:t>–</w:t>
      </w:r>
      <w:r w:rsidRPr="00D5378A">
        <w:rPr>
          <w:kern w:val="16"/>
          <w:sz w:val="28"/>
        </w:rPr>
        <w:t xml:space="preserve"> приказ от 31.08.2010 </w:t>
      </w:r>
      <w:r w:rsidRPr="00D5378A">
        <w:rPr>
          <w:sz w:val="28"/>
        </w:rPr>
        <w:t>года</w:t>
      </w:r>
      <w:r w:rsidRPr="00D5378A">
        <w:rPr>
          <w:kern w:val="16"/>
          <w:sz w:val="28"/>
        </w:rPr>
        <w:t xml:space="preserve"> №335;</w:t>
      </w:r>
    </w:p>
    <w:p w:rsidR="00D5378A" w:rsidRPr="00D5378A" w:rsidRDefault="00D5378A" w:rsidP="00D5378A">
      <w:pPr>
        <w:ind w:firstLine="709"/>
        <w:jc w:val="both"/>
        <w:rPr>
          <w:kern w:val="16"/>
          <w:sz w:val="28"/>
        </w:rPr>
      </w:pPr>
      <w:r w:rsidRPr="00D5378A">
        <w:rPr>
          <w:kern w:val="16"/>
          <w:sz w:val="28"/>
        </w:rPr>
        <w:t xml:space="preserve">- «Об утверждении Порядка организации внутрихозяйственного </w:t>
      </w:r>
      <w:proofErr w:type="spellStart"/>
      <w:r w:rsidRPr="00D5378A">
        <w:rPr>
          <w:kern w:val="16"/>
          <w:sz w:val="28"/>
        </w:rPr>
        <w:t>охотустройства</w:t>
      </w:r>
      <w:proofErr w:type="spellEnd"/>
      <w:r w:rsidRPr="00D5378A">
        <w:rPr>
          <w:kern w:val="16"/>
          <w:sz w:val="28"/>
        </w:rPr>
        <w:t xml:space="preserve">» </w:t>
      </w:r>
      <w:r w:rsidRPr="00D5378A">
        <w:rPr>
          <w:sz w:val="28"/>
        </w:rPr>
        <w:t>–</w:t>
      </w:r>
      <w:r w:rsidRPr="00D5378A">
        <w:rPr>
          <w:kern w:val="16"/>
          <w:sz w:val="28"/>
        </w:rPr>
        <w:t xml:space="preserve"> приказ от 23.12.2010 </w:t>
      </w:r>
      <w:r w:rsidRPr="00D5378A">
        <w:rPr>
          <w:sz w:val="28"/>
        </w:rPr>
        <w:t>года</w:t>
      </w:r>
      <w:r w:rsidRPr="00D5378A">
        <w:rPr>
          <w:kern w:val="16"/>
          <w:sz w:val="28"/>
        </w:rPr>
        <w:t xml:space="preserve"> №559 </w:t>
      </w:r>
      <w:r w:rsidRPr="00D5378A">
        <w:rPr>
          <w:sz w:val="28"/>
        </w:rPr>
        <w:t>(с изм. на 18.07.2012 г.)</w:t>
      </w:r>
      <w:r w:rsidRPr="00D5378A">
        <w:rPr>
          <w:kern w:val="16"/>
          <w:sz w:val="28"/>
        </w:rPr>
        <w:t>;</w:t>
      </w:r>
    </w:p>
    <w:p w:rsidR="00D5378A" w:rsidRPr="00D5378A" w:rsidRDefault="00D5378A" w:rsidP="00D5378A">
      <w:pPr>
        <w:pStyle w:val="ad"/>
        <w:suppressAutoHyphens/>
        <w:ind w:firstLine="709"/>
        <w:rPr>
          <w:rFonts w:ascii="Times New Roman" w:hAnsi="Times New Roman"/>
          <w:sz w:val="28"/>
          <w:szCs w:val="28"/>
        </w:rPr>
      </w:pPr>
      <w:r w:rsidRPr="00D5378A">
        <w:rPr>
          <w:rFonts w:ascii="Times New Roman" w:hAnsi="Times New Roman"/>
          <w:sz w:val="28"/>
          <w:szCs w:val="28"/>
        </w:rPr>
        <w:t>- «Об утверждении видов и состава биотехнических мероприятий, а также порядка их проведения в целях сохранения охотничьих ресурсов» –приказ от 24.12.2010 года №560;</w:t>
      </w:r>
    </w:p>
    <w:p w:rsidR="00D5378A" w:rsidRPr="00D5378A" w:rsidRDefault="00D5378A" w:rsidP="00D5378A">
      <w:pPr>
        <w:tabs>
          <w:tab w:val="left" w:pos="7170"/>
        </w:tabs>
        <w:ind w:firstLine="709"/>
        <w:jc w:val="both"/>
        <w:rPr>
          <w:sz w:val="28"/>
        </w:rPr>
      </w:pPr>
      <w:r w:rsidRPr="00D5378A">
        <w:rPr>
          <w:sz w:val="28"/>
        </w:rPr>
        <w:t>- «Об утверждении Правил лесовосстановления»  – приказ от 16.07.2007 года №183;</w:t>
      </w:r>
    </w:p>
    <w:p w:rsidR="00D5378A" w:rsidRPr="00D5378A" w:rsidRDefault="00D5378A" w:rsidP="00D5378A">
      <w:pPr>
        <w:tabs>
          <w:tab w:val="left" w:pos="7170"/>
        </w:tabs>
        <w:ind w:firstLine="709"/>
        <w:jc w:val="both"/>
        <w:rPr>
          <w:sz w:val="28"/>
        </w:rPr>
      </w:pPr>
      <w:r w:rsidRPr="00D5378A">
        <w:rPr>
          <w:sz w:val="28"/>
        </w:rPr>
        <w:t>- «Об утверждении Правил ухода за лесами» – приказ от 16.07.2007 года №185;</w:t>
      </w:r>
    </w:p>
    <w:p w:rsidR="00D5378A" w:rsidRPr="00D5378A" w:rsidRDefault="00D5378A" w:rsidP="00D5378A">
      <w:pPr>
        <w:tabs>
          <w:tab w:val="left" w:pos="7170"/>
        </w:tabs>
        <w:ind w:firstLine="709"/>
        <w:jc w:val="both"/>
        <w:rPr>
          <w:sz w:val="28"/>
        </w:rPr>
      </w:pPr>
      <w:r w:rsidRPr="00D5378A">
        <w:rPr>
          <w:sz w:val="28"/>
        </w:rPr>
        <w:lastRenderedPageBreak/>
        <w:t>- «Об утверждении Перечня видов информации, предоставляемой в обязательном порядке заинтересованным лицам и условия ее предоставления» – приказ от 20.07.2007 года №190;</w:t>
      </w:r>
    </w:p>
    <w:p w:rsidR="00D5378A" w:rsidRPr="00D5378A" w:rsidRDefault="00D5378A" w:rsidP="00D5378A">
      <w:pPr>
        <w:tabs>
          <w:tab w:val="left" w:pos="7170"/>
        </w:tabs>
        <w:ind w:firstLine="709"/>
        <w:jc w:val="both"/>
        <w:rPr>
          <w:sz w:val="28"/>
        </w:rPr>
      </w:pPr>
      <w:r w:rsidRPr="00D5378A">
        <w:rPr>
          <w:sz w:val="28"/>
        </w:rPr>
        <w:t>- «Об утверждении Особенностей использования, охраны, защиты, воспроизводства лесов, расположенных на особо охраняемых природных территориях» – приказ от 16.07.2007 года №181 (с изм. на 12.03.2008 г.);</w:t>
      </w:r>
    </w:p>
    <w:p w:rsidR="00D5378A" w:rsidRPr="00D5378A" w:rsidRDefault="00D5378A" w:rsidP="00D5378A">
      <w:pPr>
        <w:tabs>
          <w:tab w:val="left" w:pos="7170"/>
        </w:tabs>
        <w:ind w:firstLine="709"/>
        <w:jc w:val="both"/>
        <w:rPr>
          <w:sz w:val="28"/>
        </w:rPr>
      </w:pPr>
      <w:r w:rsidRPr="00D5378A">
        <w:rPr>
          <w:sz w:val="28"/>
        </w:rPr>
        <w:t>- «Об утверждении методических документов» – приказ от 29.12.2007 года №523;</w:t>
      </w:r>
    </w:p>
    <w:p w:rsidR="00D5378A" w:rsidRPr="00D5378A" w:rsidRDefault="00D5378A" w:rsidP="00D5378A">
      <w:pPr>
        <w:tabs>
          <w:tab w:val="left" w:pos="7170"/>
        </w:tabs>
        <w:ind w:firstLine="709"/>
        <w:jc w:val="both"/>
        <w:rPr>
          <w:sz w:val="28"/>
        </w:rPr>
      </w:pPr>
      <w:r w:rsidRPr="00D5378A">
        <w:rPr>
          <w:sz w:val="28"/>
        </w:rPr>
        <w:t>- «Об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 – приказ от 17.04.2007 года №101;</w:t>
      </w:r>
    </w:p>
    <w:p w:rsidR="00D5378A" w:rsidRPr="00D5378A" w:rsidRDefault="00D5378A" w:rsidP="00D5378A">
      <w:pPr>
        <w:pStyle w:val="DOCITEM"/>
        <w:ind w:firstLine="709"/>
        <w:jc w:val="both"/>
        <w:rPr>
          <w:iCs/>
          <w:color w:val="000001"/>
          <w:sz w:val="28"/>
          <w:szCs w:val="28"/>
        </w:rPr>
      </w:pPr>
      <w:r w:rsidRPr="00D5378A">
        <w:rPr>
          <w:bCs/>
          <w:color w:val="000002"/>
          <w:sz w:val="28"/>
          <w:szCs w:val="28"/>
        </w:rPr>
        <w:t xml:space="preserve">- «Об утверждении Особенностей рубки лесных насаждений и воспроизводства видов (пород) деревьев и кустарников, заготовка древесины которых не допускается, и редких и находящихся под угрозой исчезновения видов деревьев и кустарников при использовании...»  </w:t>
      </w:r>
      <w:r w:rsidRPr="00D5378A">
        <w:rPr>
          <w:sz w:val="28"/>
          <w:szCs w:val="28"/>
        </w:rPr>
        <w:t>–</w:t>
      </w:r>
      <w:r w:rsidRPr="00D5378A">
        <w:rPr>
          <w:bCs/>
          <w:color w:val="000002"/>
          <w:sz w:val="28"/>
          <w:szCs w:val="28"/>
        </w:rPr>
        <w:t xml:space="preserve">  </w:t>
      </w:r>
      <w:r w:rsidRPr="00D5378A">
        <w:rPr>
          <w:iCs/>
          <w:color w:val="000001"/>
          <w:sz w:val="28"/>
          <w:szCs w:val="28"/>
        </w:rPr>
        <w:t xml:space="preserve">приказ  от  08.09.2010 </w:t>
      </w:r>
      <w:r w:rsidRPr="00D5378A">
        <w:rPr>
          <w:color w:val="auto"/>
          <w:sz w:val="28"/>
          <w:szCs w:val="28"/>
        </w:rPr>
        <w:t>года</w:t>
      </w:r>
      <w:r w:rsidRPr="00D5378A">
        <w:rPr>
          <w:iCs/>
          <w:color w:val="000001"/>
          <w:sz w:val="28"/>
          <w:szCs w:val="28"/>
        </w:rPr>
        <w:t xml:space="preserve"> №357;</w:t>
      </w:r>
    </w:p>
    <w:p w:rsidR="00D5378A" w:rsidRDefault="00D5378A" w:rsidP="00D5378A">
      <w:pPr>
        <w:ind w:firstLine="709"/>
        <w:jc w:val="both"/>
        <w:rPr>
          <w:sz w:val="28"/>
        </w:rPr>
      </w:pPr>
      <w:r w:rsidRPr="00D5378A">
        <w:rPr>
          <w:sz w:val="28"/>
        </w:rPr>
        <w:t>- «Об утверждении Правил санитарной безопасности в лесах» – постановление от 24.12.2013 года №613.</w:t>
      </w:r>
    </w:p>
    <w:p w:rsidR="00484B25" w:rsidRPr="00D5378A" w:rsidRDefault="00484B25" w:rsidP="00D5378A">
      <w:pPr>
        <w:ind w:firstLine="709"/>
        <w:jc w:val="both"/>
        <w:rPr>
          <w:iCs/>
          <w:color w:val="000001"/>
          <w:sz w:val="28"/>
        </w:rPr>
      </w:pPr>
    </w:p>
    <w:p w:rsidR="00D5378A" w:rsidRPr="00D5378A" w:rsidRDefault="00D5378A" w:rsidP="00D5378A">
      <w:pPr>
        <w:pStyle w:val="DOCITEM"/>
        <w:ind w:firstLine="709"/>
        <w:jc w:val="both"/>
        <w:rPr>
          <w:i/>
          <w:color w:val="FF0000"/>
          <w:sz w:val="28"/>
          <w:szCs w:val="28"/>
        </w:rPr>
      </w:pPr>
      <w:r w:rsidRPr="00D5378A">
        <w:rPr>
          <w:i/>
          <w:color w:val="auto"/>
          <w:sz w:val="28"/>
          <w:szCs w:val="28"/>
        </w:rPr>
        <w:t>Приказы Министерства экономического развития Российской Федерации:</w:t>
      </w:r>
    </w:p>
    <w:p w:rsidR="00D5378A" w:rsidRDefault="00D5378A" w:rsidP="00D5378A">
      <w:pPr>
        <w:ind w:firstLine="709"/>
        <w:jc w:val="both"/>
        <w:rPr>
          <w:sz w:val="28"/>
        </w:rPr>
      </w:pPr>
      <w:r w:rsidRPr="00D5378A">
        <w:rPr>
          <w:sz w:val="28"/>
        </w:rPr>
        <w:t>- «Об особенности размещения заказа на выполнение работ по охране, защите, воспроизводству лесов и заключения договоров» – от 05.07.2010 года №270.</w:t>
      </w:r>
    </w:p>
    <w:p w:rsidR="00484B25" w:rsidRPr="00D5378A" w:rsidRDefault="00484B25" w:rsidP="00D5378A">
      <w:pPr>
        <w:ind w:firstLine="709"/>
        <w:jc w:val="both"/>
        <w:rPr>
          <w:sz w:val="28"/>
        </w:rPr>
      </w:pPr>
    </w:p>
    <w:p w:rsidR="00D5378A" w:rsidRPr="00D5378A" w:rsidRDefault="00D5378A" w:rsidP="00D5378A">
      <w:pPr>
        <w:ind w:firstLine="709"/>
        <w:jc w:val="both"/>
        <w:rPr>
          <w:i/>
          <w:sz w:val="28"/>
        </w:rPr>
      </w:pPr>
      <w:r w:rsidRPr="00D5378A">
        <w:rPr>
          <w:i/>
          <w:sz w:val="28"/>
        </w:rPr>
        <w:t>Приказы Министерства сельского хозяйства Российской Федерации:</w:t>
      </w:r>
    </w:p>
    <w:p w:rsidR="00D5378A" w:rsidRDefault="00D5378A" w:rsidP="00D5378A">
      <w:pPr>
        <w:tabs>
          <w:tab w:val="left" w:pos="7170"/>
        </w:tabs>
        <w:ind w:firstLine="709"/>
        <w:jc w:val="both"/>
        <w:rPr>
          <w:sz w:val="28"/>
        </w:rPr>
      </w:pPr>
      <w:r w:rsidRPr="00D5378A">
        <w:rPr>
          <w:sz w:val="28"/>
        </w:rPr>
        <w:t>- «Об утверждении технологических карт на выполнение работ по профилактике и тушению лесных пожаров» – приказ от 17.02.2010 года  №58.</w:t>
      </w:r>
    </w:p>
    <w:p w:rsidR="00484B25" w:rsidRPr="00D5378A" w:rsidRDefault="00484B25" w:rsidP="00D5378A">
      <w:pPr>
        <w:tabs>
          <w:tab w:val="left" w:pos="7170"/>
        </w:tabs>
        <w:ind w:firstLine="709"/>
        <w:jc w:val="both"/>
        <w:rPr>
          <w:sz w:val="28"/>
        </w:rPr>
      </w:pPr>
    </w:p>
    <w:p w:rsidR="00D5378A" w:rsidRPr="00D5378A" w:rsidRDefault="00D5378A" w:rsidP="00D5378A">
      <w:pPr>
        <w:tabs>
          <w:tab w:val="left" w:pos="7170"/>
        </w:tabs>
        <w:ind w:firstLine="709"/>
        <w:jc w:val="both"/>
        <w:rPr>
          <w:i/>
          <w:sz w:val="28"/>
        </w:rPr>
      </w:pPr>
      <w:r w:rsidRPr="00D5378A">
        <w:rPr>
          <w:i/>
          <w:sz w:val="28"/>
        </w:rPr>
        <w:t>Приказы Федерального агентства лесного хозяйства (Рослесхоз):</w:t>
      </w:r>
    </w:p>
    <w:p w:rsidR="00D5378A" w:rsidRPr="00D5378A" w:rsidRDefault="00D5378A" w:rsidP="00D5378A">
      <w:pPr>
        <w:ind w:firstLine="709"/>
        <w:jc w:val="both"/>
        <w:rPr>
          <w:sz w:val="28"/>
        </w:rPr>
      </w:pPr>
      <w:r w:rsidRPr="00D5378A">
        <w:rPr>
          <w:sz w:val="28"/>
        </w:rPr>
        <w:t>- «Об утверждении состава лесохозяйственных регламентов, порядка их разработки, сроков их действия и порядок внесения в них изменений» – приказ от 04.04.2012 года №126;</w:t>
      </w:r>
    </w:p>
    <w:p w:rsidR="00D5378A" w:rsidRPr="00D5378A" w:rsidRDefault="00D5378A" w:rsidP="00D5378A">
      <w:pPr>
        <w:ind w:firstLine="709"/>
        <w:jc w:val="both"/>
        <w:rPr>
          <w:sz w:val="28"/>
        </w:rPr>
      </w:pPr>
      <w:r w:rsidRPr="00D5378A">
        <w:rPr>
          <w:sz w:val="28"/>
        </w:rPr>
        <w:t>- «Об утверждении состава проекта освоения лесов и порядка его разработки» – приказ от 29.02.2012 года №69;</w:t>
      </w:r>
    </w:p>
    <w:p w:rsidR="00D5378A" w:rsidRPr="00D5378A" w:rsidRDefault="00D5378A" w:rsidP="00D5378A">
      <w:pPr>
        <w:tabs>
          <w:tab w:val="left" w:pos="7170"/>
        </w:tabs>
        <w:ind w:firstLine="709"/>
        <w:jc w:val="both"/>
        <w:rPr>
          <w:sz w:val="28"/>
        </w:rPr>
      </w:pPr>
      <w:r w:rsidRPr="00D5378A">
        <w:rPr>
          <w:sz w:val="28"/>
        </w:rPr>
        <w:t>- «О лесной декларации» – приказ от 17.01.2012 года №18;</w:t>
      </w:r>
    </w:p>
    <w:p w:rsidR="00D5378A" w:rsidRPr="00D5378A" w:rsidRDefault="00D5378A" w:rsidP="00D5378A">
      <w:pPr>
        <w:tabs>
          <w:tab w:val="left" w:pos="7170"/>
        </w:tabs>
        <w:ind w:firstLine="709"/>
        <w:jc w:val="both"/>
        <w:rPr>
          <w:sz w:val="28"/>
        </w:rPr>
      </w:pPr>
      <w:r w:rsidRPr="00D5378A">
        <w:rPr>
          <w:sz w:val="28"/>
        </w:rPr>
        <w:t>-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 приказ от 14.12.2010 года №485;</w:t>
      </w:r>
    </w:p>
    <w:p w:rsidR="00D5378A" w:rsidRPr="00D5378A" w:rsidRDefault="00D5378A" w:rsidP="00D5378A">
      <w:pPr>
        <w:ind w:firstLine="709"/>
        <w:jc w:val="both"/>
        <w:rPr>
          <w:sz w:val="28"/>
        </w:rPr>
      </w:pPr>
      <w:r w:rsidRPr="00D5378A">
        <w:rPr>
          <w:sz w:val="28"/>
        </w:rPr>
        <w:lastRenderedPageBreak/>
        <w:t>- «Об утверждении Правил заготовки древесины» – приказ от 01.08.2011 года №337;</w:t>
      </w:r>
    </w:p>
    <w:p w:rsidR="00D5378A" w:rsidRPr="00D5378A" w:rsidRDefault="00D5378A" w:rsidP="00D5378A">
      <w:pPr>
        <w:ind w:firstLine="709"/>
        <w:jc w:val="both"/>
        <w:rPr>
          <w:sz w:val="28"/>
        </w:rPr>
      </w:pPr>
      <w:r w:rsidRPr="00D5378A">
        <w:rPr>
          <w:sz w:val="28"/>
        </w:rPr>
        <w:t xml:space="preserve">- «Об  утверждении  Правил  заготовки  живицы» – приказ от 24.01.2012 года №23; </w:t>
      </w:r>
    </w:p>
    <w:p w:rsidR="00D5378A" w:rsidRPr="00D5378A" w:rsidRDefault="00D5378A" w:rsidP="00D5378A">
      <w:pPr>
        <w:ind w:firstLine="709"/>
        <w:jc w:val="both"/>
        <w:rPr>
          <w:sz w:val="28"/>
        </w:rPr>
      </w:pPr>
      <w:r w:rsidRPr="00D5378A">
        <w:rPr>
          <w:sz w:val="28"/>
        </w:rPr>
        <w:t>- «Об утверждении Правил заготовки и сбора недревесных лесных ресурсов» – приказ от 05.12.2011 года №512;</w:t>
      </w:r>
    </w:p>
    <w:p w:rsidR="00D5378A" w:rsidRPr="00D5378A" w:rsidRDefault="00D5378A" w:rsidP="00D5378A">
      <w:pPr>
        <w:ind w:firstLine="709"/>
        <w:jc w:val="both"/>
        <w:rPr>
          <w:sz w:val="28"/>
        </w:rPr>
      </w:pPr>
      <w:r w:rsidRPr="00D5378A">
        <w:rPr>
          <w:sz w:val="28"/>
        </w:rPr>
        <w:t>- «Об утверждении Правил заготовки пищевых лесных ресурсов и сбора лекарственных растений» – приказ от 05.12.2011 года №511;</w:t>
      </w:r>
    </w:p>
    <w:p w:rsidR="00D5378A" w:rsidRPr="00D5378A" w:rsidRDefault="00D5378A" w:rsidP="00D5378A">
      <w:pPr>
        <w:ind w:firstLine="709"/>
        <w:jc w:val="both"/>
        <w:rPr>
          <w:sz w:val="28"/>
        </w:rPr>
      </w:pPr>
      <w:r w:rsidRPr="00D5378A">
        <w:rPr>
          <w:sz w:val="28"/>
        </w:rPr>
        <w:t>- «Об утверждении Правил использования лесов для ведения сельского хозяйства» – приказ от 05.12.2011 года №509;</w:t>
      </w:r>
    </w:p>
    <w:p w:rsidR="00D5378A" w:rsidRPr="00D5378A" w:rsidRDefault="00D5378A" w:rsidP="00D5378A">
      <w:pPr>
        <w:ind w:firstLine="709"/>
        <w:jc w:val="both"/>
        <w:rPr>
          <w:sz w:val="28"/>
        </w:rPr>
      </w:pPr>
      <w:r w:rsidRPr="00D5378A">
        <w:rPr>
          <w:sz w:val="28"/>
        </w:rPr>
        <w:t>- «Об утверждении Правил использования лесов для осуществления научно-исследовательской деятельности, образовательной деятельности» – приказ от 23.12.2011 года  №548;</w:t>
      </w:r>
    </w:p>
    <w:p w:rsidR="00D5378A" w:rsidRPr="00D5378A" w:rsidRDefault="00D5378A" w:rsidP="00D5378A">
      <w:pPr>
        <w:ind w:firstLine="709"/>
        <w:jc w:val="both"/>
        <w:rPr>
          <w:sz w:val="28"/>
        </w:rPr>
      </w:pPr>
      <w:r w:rsidRPr="00D5378A">
        <w:rPr>
          <w:sz w:val="28"/>
        </w:rPr>
        <w:t>- «Об утверждении Правил использования лесов для осуществления рекреационной деятельности» – приказ от 21.02.2012 года №62;</w:t>
      </w:r>
    </w:p>
    <w:p w:rsidR="00D5378A" w:rsidRPr="00D5378A" w:rsidRDefault="00D5378A" w:rsidP="00D5378A">
      <w:pPr>
        <w:ind w:firstLine="709"/>
        <w:jc w:val="both"/>
        <w:rPr>
          <w:sz w:val="28"/>
        </w:rPr>
      </w:pPr>
      <w:r w:rsidRPr="00D5378A">
        <w:rPr>
          <w:sz w:val="28"/>
        </w:rPr>
        <w:t>- «Об утверждении Правил использования лесов для выращивания лесных плодовых, ягодных, декоративных растений, лекарственных растений» – приказ от 05.12.2011 года  №510;</w:t>
      </w:r>
    </w:p>
    <w:p w:rsidR="00D5378A" w:rsidRPr="00D5378A" w:rsidRDefault="00D5378A" w:rsidP="00D5378A">
      <w:pPr>
        <w:ind w:firstLine="709"/>
        <w:jc w:val="both"/>
        <w:rPr>
          <w:sz w:val="28"/>
        </w:rPr>
      </w:pPr>
      <w:r w:rsidRPr="00D5378A">
        <w:rPr>
          <w:sz w:val="28"/>
        </w:rPr>
        <w:t>- «Об утверждении Правил использования лесов для выращивания посадочного материала лесных растений (саженцев, сеянцев)» – приказ от 19.07.2011 года №308;</w:t>
      </w:r>
    </w:p>
    <w:p w:rsidR="00D5378A" w:rsidRPr="00D5378A" w:rsidRDefault="00D5378A" w:rsidP="00D5378A">
      <w:pPr>
        <w:ind w:firstLine="709"/>
        <w:jc w:val="both"/>
        <w:rPr>
          <w:sz w:val="28"/>
        </w:rPr>
      </w:pPr>
      <w:r w:rsidRPr="00D5378A">
        <w:rPr>
          <w:sz w:val="28"/>
        </w:rPr>
        <w:t xml:space="preserve"> - «Об утверждении Правил использования лесов для строительства, реконструкции, эксплуатации линейных объектов» – приказ от 10.06.2011 года №223;</w:t>
      </w:r>
    </w:p>
    <w:p w:rsidR="00D5378A" w:rsidRPr="00D5378A" w:rsidRDefault="00D5378A" w:rsidP="00D5378A">
      <w:pPr>
        <w:ind w:firstLine="709"/>
        <w:jc w:val="both"/>
        <w:rPr>
          <w:sz w:val="28"/>
        </w:rPr>
      </w:pPr>
      <w:r w:rsidRPr="00D5378A">
        <w:rPr>
          <w:sz w:val="28"/>
        </w:rPr>
        <w:t>- «Об утверждении Правил лесоразведения» – приказ от 10.01.2012 года №1;</w:t>
      </w:r>
    </w:p>
    <w:p w:rsidR="00D5378A" w:rsidRPr="00D5378A" w:rsidRDefault="00D5378A" w:rsidP="00D5378A">
      <w:pPr>
        <w:ind w:firstLine="709"/>
        <w:jc w:val="both"/>
        <w:rPr>
          <w:sz w:val="28"/>
        </w:rPr>
      </w:pPr>
      <w:r w:rsidRPr="00D5378A">
        <w:rPr>
          <w:sz w:val="28"/>
        </w:rPr>
        <w:t>- «Об утверждении Правил использования лесов для переработки древесины и иных лесных ресурсов» – приказ от 12.12.2011 года №517;</w:t>
      </w:r>
    </w:p>
    <w:p w:rsidR="00D5378A" w:rsidRPr="00D5378A" w:rsidRDefault="00D5378A" w:rsidP="00D5378A">
      <w:pPr>
        <w:ind w:firstLine="709"/>
        <w:jc w:val="both"/>
        <w:rPr>
          <w:sz w:val="28"/>
        </w:rPr>
      </w:pPr>
      <w:r w:rsidRPr="00D5378A">
        <w:rPr>
          <w:sz w:val="28"/>
        </w:rPr>
        <w:t>- «Об утверждении Порядка использования лесов для выполнения работ по геологическому изучению недр, для разработки месторождений полезных ископаемых»  –  приказ от 27.12.2010 года №515 (с изм. на 26.06.2012 г.);</w:t>
      </w:r>
    </w:p>
    <w:p w:rsidR="00D5378A" w:rsidRPr="00D5378A" w:rsidRDefault="00D5378A" w:rsidP="00D5378A">
      <w:pPr>
        <w:tabs>
          <w:tab w:val="left" w:pos="7170"/>
        </w:tabs>
        <w:ind w:firstLine="709"/>
        <w:jc w:val="both"/>
        <w:rPr>
          <w:sz w:val="28"/>
        </w:rPr>
      </w:pPr>
      <w:r w:rsidRPr="00D5378A">
        <w:rPr>
          <w:sz w:val="28"/>
        </w:rPr>
        <w:t>- «Об утверждении Порядка ведения государственного лесного реестра» – приказ от 30.05.2011 года №194;</w:t>
      </w:r>
    </w:p>
    <w:p w:rsidR="00D5378A" w:rsidRPr="00D5378A" w:rsidRDefault="00D5378A" w:rsidP="00D5378A">
      <w:pPr>
        <w:tabs>
          <w:tab w:val="left" w:pos="7170"/>
        </w:tabs>
        <w:ind w:firstLine="709"/>
        <w:jc w:val="both"/>
        <w:rPr>
          <w:sz w:val="28"/>
        </w:rPr>
      </w:pPr>
      <w:r w:rsidRPr="00D5378A">
        <w:rPr>
          <w:sz w:val="28"/>
        </w:rPr>
        <w:t>- «Об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 и Формы примерного договора купли-продажи лесных насаждений» – приказ от 26.07.2011 года  №318 (с изм. на 23.04.2012 г.);</w:t>
      </w:r>
    </w:p>
    <w:p w:rsidR="00D5378A" w:rsidRPr="00D5378A" w:rsidRDefault="00D5378A" w:rsidP="00D5378A">
      <w:pPr>
        <w:ind w:firstLine="709"/>
        <w:jc w:val="both"/>
        <w:rPr>
          <w:sz w:val="28"/>
        </w:rPr>
      </w:pPr>
      <w:r w:rsidRPr="00D5378A">
        <w:rPr>
          <w:sz w:val="28"/>
        </w:rPr>
        <w:t>- «Об утверждении Порядка подготовки и заключения договора аренды лесного участка, находящегося в государственной или муниципальной собственности, и Формы примерного договора аренды лесного участка» –приказ от 26.07.2011 года №319 (с изм. на 26.06.2012 г.);</w:t>
      </w:r>
    </w:p>
    <w:p w:rsidR="00D5378A" w:rsidRPr="00D5378A" w:rsidRDefault="00D5378A" w:rsidP="00D5378A">
      <w:pPr>
        <w:tabs>
          <w:tab w:val="left" w:pos="7170"/>
        </w:tabs>
        <w:ind w:firstLine="709"/>
        <w:jc w:val="both"/>
        <w:rPr>
          <w:sz w:val="28"/>
        </w:rPr>
      </w:pPr>
      <w:r w:rsidRPr="00D5378A">
        <w:rPr>
          <w:sz w:val="28"/>
        </w:rPr>
        <w:lastRenderedPageBreak/>
        <w:t>- «Об утверждении Порядка исчисления расчетной лесосеки» – приказ от 27.05.2011 года №191;</w:t>
      </w:r>
    </w:p>
    <w:p w:rsidR="00D5378A" w:rsidRPr="00D5378A" w:rsidRDefault="00D5378A" w:rsidP="00D5378A">
      <w:pPr>
        <w:ind w:firstLine="709"/>
        <w:jc w:val="both"/>
        <w:rPr>
          <w:sz w:val="28"/>
        </w:rPr>
      </w:pPr>
      <w:r w:rsidRPr="00D5378A">
        <w:rPr>
          <w:sz w:val="28"/>
        </w:rPr>
        <w:t>- «Об утверждении Порядка государственной или муниципальной экспертизы проекта освоения лесов» – приказ от 22.12.2011 года №545;</w:t>
      </w:r>
    </w:p>
    <w:p w:rsidR="00D5378A" w:rsidRPr="00D5378A" w:rsidRDefault="00D5378A" w:rsidP="00D5378A">
      <w:pPr>
        <w:ind w:firstLine="709"/>
        <w:jc w:val="both"/>
        <w:rPr>
          <w:sz w:val="28"/>
        </w:rPr>
      </w:pPr>
      <w:r w:rsidRPr="00D5378A">
        <w:rPr>
          <w:sz w:val="28"/>
        </w:rPr>
        <w:t>- «Об утверждении типовой формы и состава лесного плана субъекта Российской Федерации, порядка его подготовки» – приказ от 05.10.2011 года №423;</w:t>
      </w:r>
    </w:p>
    <w:p w:rsidR="00D5378A" w:rsidRPr="00D5378A" w:rsidRDefault="00D5378A" w:rsidP="00D5378A">
      <w:pPr>
        <w:ind w:firstLine="709"/>
        <w:jc w:val="both"/>
        <w:rPr>
          <w:sz w:val="28"/>
        </w:rPr>
      </w:pPr>
      <w:r w:rsidRPr="00D5378A">
        <w:rPr>
          <w:sz w:val="28"/>
        </w:rPr>
        <w:t>- «Об утверждении Порядка использования районированных семян лесных растений основных лесных древесных пород» – приказ от 02.02.2012 года №26;</w:t>
      </w:r>
    </w:p>
    <w:p w:rsidR="00D5378A" w:rsidRPr="00D5378A" w:rsidRDefault="00D5378A" w:rsidP="00D5378A">
      <w:pPr>
        <w:ind w:firstLine="709"/>
        <w:jc w:val="both"/>
        <w:rPr>
          <w:sz w:val="28"/>
        </w:rPr>
      </w:pPr>
      <w:r w:rsidRPr="00D5378A">
        <w:rPr>
          <w:sz w:val="28"/>
        </w:rPr>
        <w:t>- «Об утверждении перечня видов (пород) деревьев и кустарников, заготовка древесины которых не допускается» – приказ от 05.12.2011 года №513;</w:t>
      </w:r>
    </w:p>
    <w:p w:rsidR="00D5378A" w:rsidRPr="00D5378A" w:rsidRDefault="00D5378A" w:rsidP="00D5378A">
      <w:pPr>
        <w:ind w:firstLine="709"/>
        <w:jc w:val="both"/>
        <w:rPr>
          <w:sz w:val="28"/>
        </w:rPr>
      </w:pPr>
      <w:r w:rsidRPr="00D5378A">
        <w:rPr>
          <w:sz w:val="28"/>
        </w:rPr>
        <w:t>- «Об утверждении классификации природной пожарной опасности лесов и классификации пожарной опасности в лесах в зависимости от условий погоды» – приказ от 05.07.2011 года №287;</w:t>
      </w:r>
    </w:p>
    <w:p w:rsidR="00D5378A" w:rsidRPr="00D5378A" w:rsidRDefault="00D5378A" w:rsidP="00D5378A">
      <w:pPr>
        <w:ind w:firstLine="709"/>
        <w:jc w:val="both"/>
        <w:rPr>
          <w:sz w:val="28"/>
        </w:rPr>
      </w:pPr>
      <w:r w:rsidRPr="00D5378A">
        <w:rPr>
          <w:sz w:val="28"/>
        </w:rPr>
        <w:t>- «Об утверждении Нормативов противопожарного обустройства лесов – приказ от 27.04.2012 года №174;</w:t>
      </w:r>
    </w:p>
    <w:p w:rsidR="00D5378A" w:rsidRPr="00D5378A" w:rsidRDefault="00D5378A" w:rsidP="00D5378A">
      <w:pPr>
        <w:ind w:firstLine="709"/>
        <w:jc w:val="both"/>
        <w:rPr>
          <w:sz w:val="28"/>
        </w:rPr>
      </w:pPr>
      <w:r w:rsidRPr="00D5378A">
        <w:rPr>
          <w:sz w:val="28"/>
        </w:rPr>
        <w:t>- «Об утверждении лесоустроительной инструкции» – приказ от 12.12.2011 года №516;</w:t>
      </w:r>
    </w:p>
    <w:p w:rsidR="00D5378A" w:rsidRPr="00D5378A" w:rsidRDefault="00D5378A" w:rsidP="00D5378A">
      <w:pPr>
        <w:ind w:firstLine="709"/>
        <w:jc w:val="both"/>
        <w:rPr>
          <w:sz w:val="28"/>
        </w:rPr>
      </w:pPr>
      <w:r w:rsidRPr="00D5378A">
        <w:rPr>
          <w:sz w:val="28"/>
        </w:rPr>
        <w:t>- «Об установлении возрастов рубок» – приказ от 19.02.2008 года №37;</w:t>
      </w:r>
    </w:p>
    <w:p w:rsidR="00D5378A" w:rsidRPr="00D5378A" w:rsidRDefault="00D5378A" w:rsidP="00D5378A">
      <w:pPr>
        <w:ind w:firstLine="709"/>
        <w:jc w:val="both"/>
        <w:rPr>
          <w:sz w:val="28"/>
        </w:rPr>
      </w:pPr>
      <w:r w:rsidRPr="00D5378A">
        <w:rPr>
          <w:sz w:val="28"/>
        </w:rPr>
        <w:t>- «Об утверждении методических документов» – приказ от 16.03.2009 года №81;</w:t>
      </w:r>
    </w:p>
    <w:p w:rsidR="00D5378A" w:rsidRPr="00D5378A" w:rsidRDefault="00D5378A" w:rsidP="00D5378A">
      <w:pPr>
        <w:ind w:firstLine="709"/>
        <w:jc w:val="both"/>
        <w:rPr>
          <w:sz w:val="28"/>
        </w:rPr>
      </w:pPr>
      <w:r w:rsidRPr="00D5378A">
        <w:rPr>
          <w:sz w:val="28"/>
        </w:rPr>
        <w:t>- «Об утверждении Порядка проведения государственной инвентаризации лесов» – приказ от 06.06.2011 года №207;</w:t>
      </w:r>
    </w:p>
    <w:p w:rsidR="00D5378A" w:rsidRPr="00D5378A" w:rsidRDefault="00D5378A" w:rsidP="00D5378A">
      <w:pPr>
        <w:ind w:firstLine="709"/>
        <w:jc w:val="both"/>
        <w:rPr>
          <w:sz w:val="28"/>
        </w:rPr>
      </w:pPr>
      <w:r w:rsidRPr="00D5378A">
        <w:rPr>
          <w:sz w:val="28"/>
        </w:rPr>
        <w:t>- «Об утверждении Нормативов площади участковых лесничеств, лесных кварталов» – приказ от 26.10.2011 года №447;</w:t>
      </w:r>
    </w:p>
    <w:p w:rsidR="00D5378A" w:rsidRPr="00D5378A" w:rsidRDefault="00D5378A" w:rsidP="00D5378A">
      <w:pPr>
        <w:ind w:firstLine="709"/>
        <w:jc w:val="both"/>
        <w:rPr>
          <w:sz w:val="28"/>
        </w:rPr>
      </w:pPr>
      <w:r w:rsidRPr="00D5378A">
        <w:rPr>
          <w:sz w:val="28"/>
        </w:rPr>
        <w:t>- «Об утверждении Нормативов патрулирования лесов должностными лицами, осуществляющими федеральный государственный лесной надзор (лесную охрану) – приказ от 06.06.2012 года №240;</w:t>
      </w:r>
    </w:p>
    <w:p w:rsidR="00D5378A" w:rsidRPr="00D5378A" w:rsidRDefault="00D5378A" w:rsidP="00D5378A">
      <w:pPr>
        <w:pStyle w:val="ad"/>
        <w:suppressAutoHyphens/>
        <w:ind w:firstLine="709"/>
        <w:rPr>
          <w:rFonts w:ascii="Times New Roman" w:hAnsi="Times New Roman"/>
          <w:sz w:val="28"/>
          <w:szCs w:val="28"/>
        </w:rPr>
      </w:pPr>
      <w:r w:rsidRPr="00D5378A">
        <w:rPr>
          <w:rFonts w:ascii="Times New Roman" w:hAnsi="Times New Roman"/>
          <w:sz w:val="28"/>
          <w:szCs w:val="28"/>
        </w:rPr>
        <w:t>- «Об определении количества лесничеств на территории Смоленской области и установлении их границ» – приказ от 16.10.2008 года №302;</w:t>
      </w:r>
    </w:p>
    <w:p w:rsidR="00D5378A" w:rsidRPr="00D5378A" w:rsidRDefault="00D5378A" w:rsidP="00D5378A">
      <w:pPr>
        <w:pStyle w:val="ad"/>
        <w:ind w:firstLine="708"/>
        <w:rPr>
          <w:rFonts w:ascii="Times New Roman" w:hAnsi="Times New Roman"/>
          <w:sz w:val="28"/>
          <w:szCs w:val="28"/>
        </w:rPr>
      </w:pPr>
      <w:r w:rsidRPr="00D5378A">
        <w:rPr>
          <w:rFonts w:ascii="Times New Roman" w:hAnsi="Times New Roman"/>
          <w:sz w:val="28"/>
          <w:szCs w:val="28"/>
        </w:rPr>
        <w:t>- «Об отнесении лесов на территории Смоленской области к ценным лесам, эксплуатационным лесам и установлении их границ» – приказ от 16.12.2009 года №515.</w:t>
      </w:r>
    </w:p>
    <w:p w:rsidR="00D5378A" w:rsidRPr="00D5378A" w:rsidRDefault="00D5378A" w:rsidP="00D5378A">
      <w:pPr>
        <w:tabs>
          <w:tab w:val="left" w:pos="567"/>
        </w:tabs>
        <w:jc w:val="both"/>
        <w:rPr>
          <w:sz w:val="28"/>
        </w:rPr>
      </w:pPr>
    </w:p>
    <w:p w:rsidR="00D5378A" w:rsidRDefault="00D5378A" w:rsidP="00D5378A">
      <w:pPr>
        <w:tabs>
          <w:tab w:val="left" w:pos="7170"/>
        </w:tabs>
        <w:ind w:firstLine="709"/>
        <w:jc w:val="both"/>
        <w:rPr>
          <w:sz w:val="28"/>
        </w:rPr>
      </w:pPr>
      <w:r w:rsidRPr="00D5378A">
        <w:rPr>
          <w:sz w:val="28"/>
        </w:rPr>
        <w:t>Разработанные в развитие Лесного кодекса РФ подзаконные нормативные документы пока не полностью раскрывают технологические и региональные особенности проведения работ, поэтому сведения, содержащиеся в применявшихся ранее документах, могут служить в качестве справочных, в части, не противоречащей действующему законодательству</w:t>
      </w:r>
      <w:r w:rsidRPr="004604D4">
        <w:rPr>
          <w:sz w:val="28"/>
        </w:rPr>
        <w:t>.</w:t>
      </w:r>
    </w:p>
    <w:p w:rsidR="00C43100" w:rsidRPr="003843CC" w:rsidRDefault="00C43100" w:rsidP="00C43100">
      <w:pPr>
        <w:jc w:val="both"/>
        <w:rPr>
          <w:sz w:val="16"/>
          <w:szCs w:val="16"/>
        </w:rPr>
      </w:pPr>
    </w:p>
    <w:p w:rsidR="007430D3" w:rsidRPr="008F347A" w:rsidRDefault="007430D3" w:rsidP="008F347A">
      <w:pPr>
        <w:jc w:val="both"/>
        <w:rPr>
          <w:sz w:val="28"/>
        </w:rPr>
      </w:pPr>
    </w:p>
    <w:p w:rsidR="00875E61" w:rsidRDefault="00875E61" w:rsidP="008F347A">
      <w:pPr>
        <w:jc w:val="both"/>
        <w:rPr>
          <w:sz w:val="28"/>
        </w:rPr>
        <w:sectPr w:rsidR="00875E61" w:rsidSect="00BE19F1">
          <w:headerReference w:type="even" r:id="rId42"/>
          <w:headerReference w:type="default" r:id="rId43"/>
          <w:type w:val="continuous"/>
          <w:pgSz w:w="11906" w:h="16838" w:code="9"/>
          <w:pgMar w:top="1418" w:right="851" w:bottom="1418" w:left="1701" w:header="851" w:footer="0" w:gutter="0"/>
          <w:cols w:space="708"/>
          <w:docGrid w:charSpace="1"/>
        </w:sectPr>
      </w:pPr>
    </w:p>
    <w:p w:rsidR="00875E61" w:rsidRDefault="007430D3" w:rsidP="007430D3">
      <w:pPr>
        <w:jc w:val="right"/>
        <w:rPr>
          <w:i/>
          <w:sz w:val="28"/>
        </w:rPr>
      </w:pPr>
      <w:r>
        <w:rPr>
          <w:i/>
          <w:sz w:val="28"/>
        </w:rPr>
        <w:lastRenderedPageBreak/>
        <w:t>Приложение 2</w:t>
      </w:r>
    </w:p>
    <w:p w:rsidR="007430D3" w:rsidRPr="007430D3" w:rsidRDefault="007430D3" w:rsidP="007430D3">
      <w:pPr>
        <w:jc w:val="both"/>
        <w:rPr>
          <w:sz w:val="20"/>
          <w:szCs w:val="20"/>
        </w:rPr>
      </w:pPr>
    </w:p>
    <w:p w:rsidR="00875E61" w:rsidRPr="00A5435D" w:rsidRDefault="007B0DF7" w:rsidP="00A5435D">
      <w:pPr>
        <w:pStyle w:val="3"/>
        <w:ind w:left="851" w:right="677" w:hanging="851"/>
        <w:jc w:val="center"/>
      </w:pPr>
      <w:bookmarkStart w:id="30" w:name="_Toc416956584"/>
      <w:r w:rsidRPr="00A5435D">
        <w:rPr>
          <w:i w:val="0"/>
          <w:color w:val="FFFFFF" w:themeColor="background1"/>
          <w:sz w:val="12"/>
          <w:szCs w:val="12"/>
        </w:rPr>
        <w:t>Приложение 2.</w:t>
      </w:r>
      <w:r w:rsidRPr="00A5435D">
        <w:rPr>
          <w:color w:val="FFFFFF" w:themeColor="background1"/>
        </w:rPr>
        <w:t xml:space="preserve"> </w:t>
      </w:r>
      <w:r w:rsidR="007430D3" w:rsidRPr="00A5435D">
        <w:rPr>
          <w:i w:val="0"/>
        </w:rPr>
        <w:t>Нормативы режима рубок ухода в насаждениях основных лесообразующих пород по группам типов леса в лесном районе хвойно-широколиственных</w:t>
      </w:r>
      <w:r w:rsidR="00D34744" w:rsidRPr="00A5435D">
        <w:rPr>
          <w:i w:val="0"/>
        </w:rPr>
        <w:t xml:space="preserve"> (смешанных)</w:t>
      </w:r>
      <w:r w:rsidR="007430D3" w:rsidRPr="00A5435D">
        <w:rPr>
          <w:i w:val="0"/>
        </w:rPr>
        <w:t xml:space="preserve"> лесов европейской части Российской Федерации</w:t>
      </w:r>
      <w:r w:rsidRPr="00A5435D">
        <w:rPr>
          <w:i w:val="0"/>
        </w:rPr>
        <w:t xml:space="preserve"> </w:t>
      </w:r>
      <w:r w:rsidR="007430D3" w:rsidRPr="00A5435D">
        <w:rPr>
          <w:i w:val="0"/>
        </w:rPr>
        <w:t>при вырубке средневозрастных, приспевающих, спелых и перестойных насаждений</w:t>
      </w:r>
      <w:bookmarkEnd w:id="30"/>
    </w:p>
    <w:p w:rsidR="007430D3" w:rsidRPr="00F776DA" w:rsidRDefault="007430D3" w:rsidP="007430D3">
      <w:pPr>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542"/>
        <w:gridCol w:w="1968"/>
        <w:gridCol w:w="1575"/>
        <w:gridCol w:w="1900"/>
        <w:gridCol w:w="1698"/>
        <w:gridCol w:w="1274"/>
      </w:tblGrid>
      <w:tr w:rsidR="00875E61" w:rsidRPr="0011433C" w:rsidTr="007430D3">
        <w:tc>
          <w:tcPr>
            <w:tcW w:w="1147" w:type="pct"/>
            <w:vMerge w:val="restart"/>
            <w:vAlign w:val="center"/>
          </w:tcPr>
          <w:p w:rsidR="00875E61" w:rsidRPr="0011433C" w:rsidRDefault="00875E61" w:rsidP="00875E61">
            <w:pPr>
              <w:jc w:val="center"/>
            </w:pPr>
            <w:r w:rsidRPr="0011433C">
              <w:t>Исходный состав</w:t>
            </w:r>
          </w:p>
          <w:p w:rsidR="00875E61" w:rsidRPr="0011433C" w:rsidRDefault="00F05391" w:rsidP="00875E61">
            <w:pPr>
              <w:jc w:val="center"/>
            </w:pPr>
            <w:r>
              <w:t>н</w:t>
            </w:r>
            <w:r w:rsidR="00875E61" w:rsidRPr="0011433C">
              <w:t>асаждений</w:t>
            </w:r>
          </w:p>
        </w:tc>
        <w:tc>
          <w:tcPr>
            <w:tcW w:w="894" w:type="pct"/>
            <w:vMerge w:val="restart"/>
            <w:vAlign w:val="center"/>
          </w:tcPr>
          <w:p w:rsidR="00875E61" w:rsidRPr="0011433C" w:rsidRDefault="00875E61" w:rsidP="00875E61">
            <w:pPr>
              <w:jc w:val="center"/>
            </w:pPr>
            <w:r w:rsidRPr="0011433C">
              <w:t>Группы типов леса</w:t>
            </w:r>
          </w:p>
          <w:p w:rsidR="00875E61" w:rsidRPr="0011433C" w:rsidRDefault="00875E61" w:rsidP="00875E61">
            <w:pPr>
              <w:jc w:val="center"/>
            </w:pPr>
            <w:r w:rsidRPr="0011433C">
              <w:t>(класс бонитета)</w:t>
            </w:r>
          </w:p>
        </w:tc>
        <w:tc>
          <w:tcPr>
            <w:tcW w:w="1246" w:type="pct"/>
            <w:gridSpan w:val="2"/>
            <w:vAlign w:val="center"/>
          </w:tcPr>
          <w:p w:rsidR="00875E61" w:rsidRPr="0011433C" w:rsidRDefault="00875E61" w:rsidP="00875E61">
            <w:pPr>
              <w:jc w:val="center"/>
            </w:pPr>
            <w:r w:rsidRPr="0011433C">
              <w:t>Прореживания</w:t>
            </w:r>
          </w:p>
        </w:tc>
        <w:tc>
          <w:tcPr>
            <w:tcW w:w="1265" w:type="pct"/>
            <w:gridSpan w:val="2"/>
            <w:vAlign w:val="center"/>
          </w:tcPr>
          <w:p w:rsidR="00875E61" w:rsidRPr="0011433C" w:rsidRDefault="00875E61" w:rsidP="00875E61">
            <w:pPr>
              <w:jc w:val="center"/>
            </w:pPr>
            <w:r w:rsidRPr="0011433C">
              <w:t>Проходные рубки</w:t>
            </w:r>
          </w:p>
        </w:tc>
        <w:tc>
          <w:tcPr>
            <w:tcW w:w="448" w:type="pct"/>
            <w:vMerge w:val="restart"/>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спелости</w:t>
            </w:r>
          </w:p>
        </w:tc>
      </w:tr>
      <w:tr w:rsidR="00875E61" w:rsidRPr="0011433C" w:rsidTr="007430D3">
        <w:tc>
          <w:tcPr>
            <w:tcW w:w="1147" w:type="pct"/>
            <w:vMerge/>
            <w:vAlign w:val="center"/>
          </w:tcPr>
          <w:p w:rsidR="00875E61" w:rsidRPr="0011433C" w:rsidRDefault="00875E61" w:rsidP="00875E61">
            <w:pPr>
              <w:jc w:val="center"/>
            </w:pPr>
          </w:p>
        </w:tc>
        <w:tc>
          <w:tcPr>
            <w:tcW w:w="894" w:type="pct"/>
            <w:vMerge/>
            <w:vAlign w:val="center"/>
          </w:tcPr>
          <w:p w:rsidR="00875E61" w:rsidRPr="0011433C" w:rsidRDefault="00875E61" w:rsidP="00875E61">
            <w:pPr>
              <w:jc w:val="center"/>
            </w:pPr>
          </w:p>
        </w:tc>
        <w:tc>
          <w:tcPr>
            <w:tcW w:w="692" w:type="pct"/>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97" w:type="pct"/>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48" w:type="pct"/>
            <w:vMerge/>
            <w:vAlign w:val="center"/>
          </w:tcPr>
          <w:p w:rsidR="00875E61" w:rsidRPr="0011433C" w:rsidRDefault="00875E61" w:rsidP="00875E61">
            <w:pPr>
              <w:jc w:val="center"/>
            </w:pPr>
          </w:p>
        </w:tc>
      </w:tr>
      <w:tr w:rsidR="00875E61" w:rsidRPr="00F776DA" w:rsidTr="007430D3">
        <w:tc>
          <w:tcPr>
            <w:tcW w:w="5000" w:type="pct"/>
            <w:gridSpan w:val="7"/>
            <w:vAlign w:val="center"/>
          </w:tcPr>
          <w:p w:rsidR="00875E61" w:rsidRPr="00F776DA" w:rsidRDefault="00875E61" w:rsidP="00875E61">
            <w:pPr>
              <w:jc w:val="center"/>
              <w:rPr>
                <w:sz w:val="16"/>
                <w:szCs w:val="16"/>
              </w:rPr>
            </w:pPr>
          </w:p>
        </w:tc>
      </w:tr>
      <w:tr w:rsidR="00875E61" w:rsidRPr="00332D43" w:rsidTr="007430D3">
        <w:tc>
          <w:tcPr>
            <w:tcW w:w="5000" w:type="pct"/>
            <w:gridSpan w:val="7"/>
          </w:tcPr>
          <w:p w:rsidR="00875E61" w:rsidRPr="00332D43" w:rsidRDefault="00875E61" w:rsidP="00875E61">
            <w:pPr>
              <w:jc w:val="center"/>
              <w:rPr>
                <w:b/>
                <w:bCs/>
              </w:rPr>
            </w:pPr>
            <w:r w:rsidRPr="00332D43">
              <w:rPr>
                <w:b/>
                <w:bCs/>
              </w:rPr>
              <w:t>1. Сосновые насаждения</w:t>
            </w:r>
          </w:p>
        </w:tc>
      </w:tr>
      <w:tr w:rsidR="007430D3" w:rsidRPr="0011433C" w:rsidTr="007430D3">
        <w:tc>
          <w:tcPr>
            <w:tcW w:w="1147" w:type="pct"/>
            <w:vMerge w:val="restart"/>
          </w:tcPr>
          <w:p w:rsidR="007430D3" w:rsidRPr="0011433C" w:rsidRDefault="007430D3" w:rsidP="00875E61">
            <w:pPr>
              <w:jc w:val="both"/>
            </w:pPr>
            <w:r w:rsidRPr="0011433C">
              <w:t>1. Сосновые насаждения,</w:t>
            </w:r>
          </w:p>
          <w:p w:rsidR="007430D3" w:rsidRPr="0011433C" w:rsidRDefault="007430D3" w:rsidP="00875E61">
            <w:pPr>
              <w:jc w:val="both"/>
            </w:pPr>
            <w:r w:rsidRPr="0011433C">
              <w:t>чистые и с примесью</w:t>
            </w:r>
          </w:p>
          <w:p w:rsidR="007430D3" w:rsidRPr="0011433C" w:rsidRDefault="007430D3" w:rsidP="00875E61">
            <w:pPr>
              <w:jc w:val="both"/>
            </w:pPr>
            <w:r w:rsidRPr="0011433C">
              <w:t>лиственных до 2 единиц</w:t>
            </w:r>
          </w:p>
        </w:tc>
        <w:tc>
          <w:tcPr>
            <w:tcW w:w="894" w:type="pct"/>
            <w:vMerge w:val="restart"/>
          </w:tcPr>
          <w:p w:rsidR="007430D3" w:rsidRPr="0011433C" w:rsidRDefault="007430D3" w:rsidP="00875E61">
            <w:pPr>
              <w:jc w:val="both"/>
            </w:pPr>
            <w:r w:rsidRPr="0011433C">
              <w:t xml:space="preserve"> С  лишайниковый</w:t>
            </w:r>
          </w:p>
          <w:p w:rsidR="007430D3" w:rsidRPr="0011433C" w:rsidRDefault="007430D3" w:rsidP="00875E61">
            <w:pPr>
              <w:jc w:val="both"/>
            </w:pPr>
            <w:r w:rsidRPr="0011433C">
              <w:t>(</w:t>
            </w:r>
            <w:r w:rsidRPr="00332D43">
              <w:rPr>
                <w:lang w:val="en-US"/>
              </w:rPr>
              <w:t>III</w:t>
            </w:r>
            <w:r w:rsidRPr="0011433C">
              <w:t xml:space="preserve"> –</w:t>
            </w:r>
            <w:r w:rsidRPr="00332D43">
              <w:rPr>
                <w:lang w:val="en-US"/>
              </w:rPr>
              <w:t xml:space="preserve"> IV</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15-20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10-15</w:t>
            </w:r>
          </w:p>
        </w:tc>
        <w:tc>
          <w:tcPr>
            <w:tcW w:w="448" w:type="pct"/>
          </w:tcPr>
          <w:p w:rsidR="007430D3" w:rsidRPr="0011433C" w:rsidRDefault="007430D3" w:rsidP="00875E61">
            <w:pPr>
              <w:jc w:val="center"/>
            </w:pPr>
            <w:r w:rsidRPr="0011433C">
              <w:t>8С2Б</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2" w:type="pct"/>
          </w:tcPr>
          <w:p w:rsidR="007430D3" w:rsidRPr="0011433C" w:rsidRDefault="007430D3" w:rsidP="00875E61">
            <w:pPr>
              <w:jc w:val="center"/>
            </w:pPr>
            <w:r w:rsidRPr="0011433C">
              <w:t>0,8</w:t>
            </w:r>
          </w:p>
        </w:tc>
        <w:tc>
          <w:tcPr>
            <w:tcW w:w="554" w:type="pct"/>
          </w:tcPr>
          <w:p w:rsidR="007430D3" w:rsidRPr="0011433C" w:rsidRDefault="007430D3" w:rsidP="00875E61">
            <w:pPr>
              <w:jc w:val="center"/>
            </w:pPr>
            <w:r w:rsidRPr="0011433C">
              <w:t>20-25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0,6</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proofErr w:type="gramStart"/>
            <w:r w:rsidRPr="0011433C">
              <w:t>С</w:t>
            </w:r>
            <w:proofErr w:type="gramEnd"/>
            <w:r w:rsidRPr="0011433C">
              <w:t xml:space="preserve">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2" w:type="pct"/>
          </w:tcPr>
          <w:p w:rsidR="007430D3" w:rsidRPr="0011433C" w:rsidRDefault="007430D3" w:rsidP="00875E61">
            <w:pPr>
              <w:jc w:val="center"/>
            </w:pPr>
            <w:r w:rsidRPr="0011433C">
              <w:t>0,8</w:t>
            </w:r>
          </w:p>
        </w:tc>
        <w:tc>
          <w:tcPr>
            <w:tcW w:w="554" w:type="pct"/>
          </w:tcPr>
          <w:p w:rsidR="007430D3" w:rsidRPr="0011433C" w:rsidRDefault="007430D3" w:rsidP="00875E61">
            <w:pPr>
              <w:jc w:val="center"/>
            </w:pPr>
            <w:r w:rsidRPr="0011433C">
              <w:t>20-30</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20-25</w:t>
            </w:r>
          </w:p>
        </w:tc>
        <w:tc>
          <w:tcPr>
            <w:tcW w:w="448" w:type="pct"/>
          </w:tcPr>
          <w:p w:rsidR="007430D3" w:rsidRPr="0011433C" w:rsidRDefault="007430D3" w:rsidP="00875E61">
            <w:pPr>
              <w:jc w:val="center"/>
            </w:pPr>
            <w:r w:rsidRPr="0011433C">
              <w:t>(9-10)С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0,6</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w:t>
            </w:r>
            <w:r w:rsidR="00D34744">
              <w:t>0-1</w:t>
            </w:r>
            <w:r w:rsidRPr="0011433C">
              <w:t>)Б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черничный</w:t>
            </w:r>
          </w:p>
          <w:p w:rsidR="007430D3" w:rsidRPr="0011433C" w:rsidRDefault="007430D3" w:rsidP="00875E61">
            <w:pPr>
              <w:jc w:val="both"/>
            </w:pPr>
            <w:r w:rsidRPr="0011433C">
              <w:t>(I - II)</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20-25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10-12</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 xml:space="preserve">С </w:t>
            </w:r>
            <w:proofErr w:type="spellStart"/>
            <w:r w:rsidRPr="0011433C">
              <w:t>долгомошный</w:t>
            </w:r>
            <w:proofErr w:type="spellEnd"/>
          </w:p>
          <w:p w:rsidR="007430D3" w:rsidRPr="0011433C" w:rsidRDefault="007430D3" w:rsidP="00875E61">
            <w:pPr>
              <w:jc w:val="both"/>
            </w:pPr>
            <w:r w:rsidRPr="0011433C">
              <w:t>(</w:t>
            </w:r>
            <w:r w:rsidRPr="00332D43">
              <w:rPr>
                <w:lang w:val="en-US"/>
              </w:rPr>
              <w:t>III</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15-20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10-15</w:t>
            </w:r>
          </w:p>
        </w:tc>
        <w:tc>
          <w:tcPr>
            <w:tcW w:w="448" w:type="pct"/>
          </w:tcPr>
          <w:p w:rsidR="007430D3" w:rsidRPr="0011433C" w:rsidRDefault="007430D3" w:rsidP="00875E61">
            <w:pPr>
              <w:jc w:val="center"/>
            </w:pPr>
            <w:r w:rsidRPr="0011433C">
              <w:t>8С2Б</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p>
        </w:tc>
      </w:tr>
      <w:tr w:rsidR="007430D3" w:rsidRPr="0011433C" w:rsidTr="007430D3">
        <w:tc>
          <w:tcPr>
            <w:tcW w:w="1147" w:type="pct"/>
            <w:vMerge w:val="restart"/>
          </w:tcPr>
          <w:p w:rsidR="007430D3" w:rsidRPr="0011433C" w:rsidRDefault="007430D3" w:rsidP="00875E61">
            <w:r w:rsidRPr="0011433C">
              <w:t>2. Сосново-лиственные с</w:t>
            </w:r>
          </w:p>
          <w:p w:rsidR="007430D3" w:rsidRPr="0011433C" w:rsidRDefault="007430D3" w:rsidP="00875E61">
            <w:r>
              <w:t>п</w:t>
            </w:r>
            <w:r w:rsidRPr="0011433C">
              <w:t>реобладанием</w:t>
            </w:r>
            <w:r>
              <w:t xml:space="preserve"> сосны  в составе </w:t>
            </w:r>
            <w:r w:rsidRPr="0011433C">
              <w:t>(5</w:t>
            </w:r>
            <w:r>
              <w:t xml:space="preserve"> – </w:t>
            </w:r>
            <w:r w:rsidRPr="0011433C">
              <w:t>7</w:t>
            </w:r>
            <w:r>
              <w:t xml:space="preserve"> </w:t>
            </w:r>
            <w:r w:rsidRPr="0011433C">
              <w:t>сосны, 3</w:t>
            </w:r>
            <w:r>
              <w:t xml:space="preserve"> – </w:t>
            </w:r>
            <w:r w:rsidRPr="0011433C">
              <w:t>5</w:t>
            </w:r>
            <w:r>
              <w:t xml:space="preserve"> </w:t>
            </w:r>
            <w:r w:rsidRPr="0011433C">
              <w:t xml:space="preserve"> </w:t>
            </w:r>
            <w:proofErr w:type="gramStart"/>
            <w:r w:rsidRPr="0011433C">
              <w:t>лиственных</w:t>
            </w:r>
            <w:proofErr w:type="gramEnd"/>
            <w:r w:rsidRPr="0011433C">
              <w:t>)</w:t>
            </w:r>
          </w:p>
        </w:tc>
        <w:tc>
          <w:tcPr>
            <w:tcW w:w="894" w:type="pct"/>
            <w:vMerge w:val="restart"/>
          </w:tcPr>
          <w:p w:rsidR="007430D3" w:rsidRPr="0011433C" w:rsidRDefault="007430D3" w:rsidP="00875E61">
            <w:pPr>
              <w:jc w:val="both"/>
            </w:pPr>
            <w:r w:rsidRPr="0011433C">
              <w:t>С  лишайниковый</w:t>
            </w:r>
          </w:p>
          <w:p w:rsidR="007430D3" w:rsidRPr="0011433C" w:rsidRDefault="007430D3" w:rsidP="00875E61">
            <w:pPr>
              <w:jc w:val="both"/>
            </w:pPr>
            <w:r w:rsidRPr="0011433C">
              <w:t>(</w:t>
            </w:r>
            <w:r w:rsidRPr="00332D43">
              <w:rPr>
                <w:lang w:val="en-US"/>
              </w:rPr>
              <w:t>III</w:t>
            </w:r>
            <w:r w:rsidRPr="0011433C">
              <w:t xml:space="preserve"> –</w:t>
            </w:r>
            <w:r w:rsidRPr="00332D43">
              <w:rPr>
                <w:lang w:val="en-US"/>
              </w:rPr>
              <w:t xml:space="preserve"> IV</w:t>
            </w:r>
            <w:r w:rsidRPr="0011433C">
              <w:t>)</w:t>
            </w:r>
          </w:p>
        </w:tc>
        <w:tc>
          <w:tcPr>
            <w:tcW w:w="692" w:type="pct"/>
          </w:tcPr>
          <w:p w:rsidR="007430D3" w:rsidRPr="0011433C" w:rsidRDefault="007430D3" w:rsidP="00875E61">
            <w:pPr>
              <w:jc w:val="center"/>
            </w:pPr>
            <w:r w:rsidRPr="0011433C">
              <w:t>0,9</w:t>
            </w:r>
          </w:p>
        </w:tc>
        <w:tc>
          <w:tcPr>
            <w:tcW w:w="554" w:type="pct"/>
          </w:tcPr>
          <w:p w:rsidR="007430D3" w:rsidRPr="0011433C" w:rsidRDefault="007430D3" w:rsidP="00875E61">
            <w:pPr>
              <w:jc w:val="center"/>
            </w:pPr>
            <w:r w:rsidRPr="0011433C">
              <w:t>20-30</w:t>
            </w:r>
          </w:p>
        </w:tc>
        <w:tc>
          <w:tcPr>
            <w:tcW w:w="668" w:type="pct"/>
          </w:tcPr>
          <w:p w:rsidR="007430D3" w:rsidRPr="0011433C" w:rsidRDefault="007430D3" w:rsidP="00875E61">
            <w:pPr>
              <w:jc w:val="center"/>
            </w:pPr>
            <w:r w:rsidRPr="0011433C">
              <w:t>0,9</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(7-8)С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0,8</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(2-3)Б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30-40</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25-30</w:t>
            </w:r>
          </w:p>
        </w:tc>
        <w:tc>
          <w:tcPr>
            <w:tcW w:w="448" w:type="pct"/>
          </w:tcPr>
          <w:p w:rsidR="007430D3" w:rsidRPr="0011433C" w:rsidRDefault="007430D3" w:rsidP="00875E61">
            <w:pPr>
              <w:jc w:val="center"/>
            </w:pPr>
            <w:r w:rsidRPr="0011433C">
              <w:t>(8-9)С</w:t>
            </w:r>
          </w:p>
        </w:tc>
      </w:tr>
      <w:tr w:rsidR="007430D3" w:rsidRPr="0011433C" w:rsidTr="007430D3">
        <w:tc>
          <w:tcPr>
            <w:tcW w:w="1147" w:type="pct"/>
            <w:vMerge/>
          </w:tcPr>
          <w:p w:rsidR="007430D3" w:rsidRPr="0011433C" w:rsidRDefault="007430D3" w:rsidP="00875E61">
            <w:pPr>
              <w:jc w:val="both"/>
            </w:pPr>
          </w:p>
        </w:tc>
        <w:tc>
          <w:tcPr>
            <w:tcW w:w="894" w:type="pct"/>
            <w:vMerge/>
          </w:tcPr>
          <w:p w:rsidR="007430D3" w:rsidRPr="0011433C" w:rsidRDefault="007430D3" w:rsidP="00875E61">
            <w:pPr>
              <w:jc w:val="both"/>
            </w:pPr>
          </w:p>
        </w:tc>
        <w:tc>
          <w:tcPr>
            <w:tcW w:w="692" w:type="pct"/>
          </w:tcPr>
          <w:p w:rsidR="007430D3" w:rsidRPr="0011433C" w:rsidRDefault="007430D3" w:rsidP="00875E61">
            <w:pPr>
              <w:jc w:val="center"/>
            </w:pPr>
            <w:r w:rsidRPr="0011433C">
              <w:t>0,5</w:t>
            </w:r>
          </w:p>
        </w:tc>
        <w:tc>
          <w:tcPr>
            <w:tcW w:w="554" w:type="pct"/>
          </w:tcPr>
          <w:p w:rsidR="007430D3" w:rsidRPr="0011433C" w:rsidRDefault="007430D3" w:rsidP="00875E61">
            <w:pPr>
              <w:jc w:val="center"/>
            </w:pPr>
            <w:r w:rsidRPr="0011433C">
              <w:t>10-15</w:t>
            </w:r>
          </w:p>
        </w:tc>
        <w:tc>
          <w:tcPr>
            <w:tcW w:w="668" w:type="pct"/>
          </w:tcPr>
          <w:p w:rsidR="007430D3" w:rsidRPr="0011433C" w:rsidRDefault="007430D3" w:rsidP="00875E61">
            <w:pPr>
              <w:jc w:val="center"/>
            </w:pPr>
            <w:r w:rsidRPr="0011433C">
              <w:t>0,6</w:t>
            </w:r>
          </w:p>
        </w:tc>
        <w:tc>
          <w:tcPr>
            <w:tcW w:w="597" w:type="pct"/>
          </w:tcPr>
          <w:p w:rsidR="007430D3" w:rsidRPr="0011433C" w:rsidRDefault="007430D3" w:rsidP="00875E61">
            <w:pPr>
              <w:jc w:val="center"/>
            </w:pPr>
            <w:r w:rsidRPr="0011433C">
              <w:t>15-20</w:t>
            </w:r>
          </w:p>
        </w:tc>
        <w:tc>
          <w:tcPr>
            <w:tcW w:w="448" w:type="pct"/>
          </w:tcPr>
          <w:p w:rsidR="007430D3" w:rsidRPr="0011433C" w:rsidRDefault="007430D3" w:rsidP="00875E61">
            <w:pPr>
              <w:jc w:val="center"/>
            </w:pPr>
            <w:r w:rsidRPr="0011433C">
              <w:t>(1-2)Б</w:t>
            </w:r>
          </w:p>
        </w:tc>
      </w:tr>
      <w:tr w:rsidR="007430D3" w:rsidRPr="0011433C" w:rsidTr="007430D3">
        <w:tc>
          <w:tcPr>
            <w:tcW w:w="1147" w:type="pct"/>
            <w:vMerge/>
          </w:tcPr>
          <w:p w:rsidR="007430D3" w:rsidRPr="0011433C" w:rsidRDefault="007430D3" w:rsidP="00875E61">
            <w:pPr>
              <w:jc w:val="both"/>
            </w:pPr>
          </w:p>
        </w:tc>
        <w:tc>
          <w:tcPr>
            <w:tcW w:w="894" w:type="pct"/>
            <w:vMerge w:val="restart"/>
          </w:tcPr>
          <w:p w:rsidR="007430D3" w:rsidRPr="0011433C" w:rsidRDefault="007430D3" w:rsidP="00875E61">
            <w:pPr>
              <w:jc w:val="both"/>
            </w:pPr>
            <w:proofErr w:type="gramStart"/>
            <w:r w:rsidRPr="0011433C">
              <w:t>С</w:t>
            </w:r>
            <w:proofErr w:type="gramEnd"/>
            <w:r w:rsidRPr="0011433C">
              <w:t xml:space="preserve">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2" w:type="pct"/>
          </w:tcPr>
          <w:p w:rsidR="007430D3" w:rsidRPr="0011433C" w:rsidRDefault="007430D3" w:rsidP="00875E61">
            <w:pPr>
              <w:jc w:val="center"/>
            </w:pPr>
            <w:r w:rsidRPr="0011433C">
              <w:t>0,7</w:t>
            </w:r>
          </w:p>
        </w:tc>
        <w:tc>
          <w:tcPr>
            <w:tcW w:w="554" w:type="pct"/>
          </w:tcPr>
          <w:p w:rsidR="007430D3" w:rsidRPr="0011433C" w:rsidRDefault="007430D3" w:rsidP="00875E61">
            <w:pPr>
              <w:jc w:val="center"/>
            </w:pPr>
            <w:r w:rsidRPr="0011433C">
              <w:t>30-45</w:t>
            </w:r>
          </w:p>
        </w:tc>
        <w:tc>
          <w:tcPr>
            <w:tcW w:w="668" w:type="pct"/>
          </w:tcPr>
          <w:p w:rsidR="007430D3" w:rsidRPr="0011433C" w:rsidRDefault="007430D3" w:rsidP="00875E61">
            <w:pPr>
              <w:jc w:val="center"/>
            </w:pPr>
            <w:r w:rsidRPr="0011433C">
              <w:t>0,7</w:t>
            </w:r>
          </w:p>
        </w:tc>
        <w:tc>
          <w:tcPr>
            <w:tcW w:w="597" w:type="pct"/>
          </w:tcPr>
          <w:p w:rsidR="007430D3" w:rsidRPr="0011433C" w:rsidRDefault="007430D3" w:rsidP="00875E61">
            <w:pPr>
              <w:jc w:val="center"/>
            </w:pPr>
            <w:r w:rsidRPr="0011433C">
              <w:t>25-35</w:t>
            </w:r>
          </w:p>
        </w:tc>
        <w:tc>
          <w:tcPr>
            <w:tcW w:w="448" w:type="pct"/>
          </w:tcPr>
          <w:p w:rsidR="007430D3" w:rsidRPr="0011433C" w:rsidRDefault="007430D3" w:rsidP="00875E61">
            <w:pPr>
              <w:jc w:val="center"/>
            </w:pPr>
            <w:r w:rsidRPr="0011433C">
              <w:t>(8-10)С</w:t>
            </w:r>
          </w:p>
        </w:tc>
      </w:tr>
      <w:tr w:rsidR="007430D3" w:rsidRPr="0011433C" w:rsidTr="00A5435D">
        <w:tc>
          <w:tcPr>
            <w:tcW w:w="1147" w:type="pct"/>
            <w:vMerge/>
            <w:tcBorders>
              <w:bottom w:val="nil"/>
            </w:tcBorders>
          </w:tcPr>
          <w:p w:rsidR="007430D3" w:rsidRPr="0011433C" w:rsidRDefault="007430D3" w:rsidP="00875E61">
            <w:pPr>
              <w:jc w:val="both"/>
            </w:pPr>
          </w:p>
        </w:tc>
        <w:tc>
          <w:tcPr>
            <w:tcW w:w="894" w:type="pct"/>
            <w:vMerge/>
            <w:tcBorders>
              <w:bottom w:val="nil"/>
            </w:tcBorders>
          </w:tcPr>
          <w:p w:rsidR="007430D3" w:rsidRPr="0011433C" w:rsidRDefault="007430D3" w:rsidP="00875E61">
            <w:pPr>
              <w:jc w:val="both"/>
            </w:pPr>
          </w:p>
        </w:tc>
        <w:tc>
          <w:tcPr>
            <w:tcW w:w="692" w:type="pct"/>
            <w:tcBorders>
              <w:bottom w:val="nil"/>
            </w:tcBorders>
          </w:tcPr>
          <w:p w:rsidR="007430D3" w:rsidRPr="0011433C" w:rsidRDefault="007430D3" w:rsidP="00875E61">
            <w:pPr>
              <w:jc w:val="center"/>
            </w:pPr>
            <w:r w:rsidRPr="0011433C">
              <w:t>0,4</w:t>
            </w:r>
          </w:p>
        </w:tc>
        <w:tc>
          <w:tcPr>
            <w:tcW w:w="554" w:type="pct"/>
            <w:tcBorders>
              <w:bottom w:val="nil"/>
            </w:tcBorders>
          </w:tcPr>
          <w:p w:rsidR="007430D3" w:rsidRPr="0011433C" w:rsidRDefault="007430D3" w:rsidP="00875E61">
            <w:pPr>
              <w:jc w:val="center"/>
            </w:pPr>
            <w:r w:rsidRPr="0011433C">
              <w:t>10-15</w:t>
            </w:r>
          </w:p>
        </w:tc>
        <w:tc>
          <w:tcPr>
            <w:tcW w:w="668" w:type="pct"/>
            <w:tcBorders>
              <w:bottom w:val="nil"/>
            </w:tcBorders>
          </w:tcPr>
          <w:p w:rsidR="007430D3" w:rsidRPr="0011433C" w:rsidRDefault="007430D3" w:rsidP="00875E61">
            <w:pPr>
              <w:jc w:val="center"/>
            </w:pPr>
            <w:r w:rsidRPr="0011433C">
              <w:t>0,5</w:t>
            </w:r>
          </w:p>
        </w:tc>
        <w:tc>
          <w:tcPr>
            <w:tcW w:w="597" w:type="pct"/>
            <w:tcBorders>
              <w:bottom w:val="nil"/>
            </w:tcBorders>
          </w:tcPr>
          <w:p w:rsidR="007430D3" w:rsidRPr="0011433C" w:rsidRDefault="007430D3" w:rsidP="00875E61">
            <w:pPr>
              <w:jc w:val="center"/>
            </w:pPr>
            <w:r w:rsidRPr="0011433C">
              <w:t>15-20</w:t>
            </w:r>
          </w:p>
        </w:tc>
        <w:tc>
          <w:tcPr>
            <w:tcW w:w="448" w:type="pct"/>
            <w:tcBorders>
              <w:bottom w:val="nil"/>
            </w:tcBorders>
          </w:tcPr>
          <w:p w:rsidR="007430D3" w:rsidRPr="0011433C" w:rsidRDefault="007430D3" w:rsidP="00875E61">
            <w:pPr>
              <w:jc w:val="center"/>
            </w:pPr>
            <w:r w:rsidRPr="0011433C">
              <w:t>(0-2)Б</w:t>
            </w:r>
          </w:p>
        </w:tc>
      </w:tr>
      <w:tr w:rsidR="00A5435D" w:rsidRPr="00F776DA" w:rsidTr="00A5435D">
        <w:tc>
          <w:tcPr>
            <w:tcW w:w="1147" w:type="pct"/>
            <w:tcBorders>
              <w:top w:val="nil"/>
            </w:tcBorders>
          </w:tcPr>
          <w:p w:rsidR="00A5435D" w:rsidRPr="00F776DA" w:rsidRDefault="00A5435D" w:rsidP="00875E61">
            <w:pPr>
              <w:jc w:val="both"/>
              <w:rPr>
                <w:sz w:val="16"/>
                <w:szCs w:val="16"/>
              </w:rPr>
            </w:pPr>
          </w:p>
        </w:tc>
        <w:tc>
          <w:tcPr>
            <w:tcW w:w="894" w:type="pct"/>
            <w:tcBorders>
              <w:top w:val="nil"/>
            </w:tcBorders>
          </w:tcPr>
          <w:p w:rsidR="00A5435D" w:rsidRPr="00F776DA" w:rsidRDefault="00A5435D" w:rsidP="00875E61">
            <w:pPr>
              <w:jc w:val="both"/>
              <w:rPr>
                <w:sz w:val="16"/>
                <w:szCs w:val="16"/>
              </w:rPr>
            </w:pPr>
          </w:p>
        </w:tc>
        <w:tc>
          <w:tcPr>
            <w:tcW w:w="692" w:type="pct"/>
            <w:tcBorders>
              <w:top w:val="nil"/>
            </w:tcBorders>
          </w:tcPr>
          <w:p w:rsidR="00A5435D" w:rsidRPr="00F776DA" w:rsidRDefault="00A5435D" w:rsidP="00875E61">
            <w:pPr>
              <w:jc w:val="center"/>
              <w:rPr>
                <w:sz w:val="16"/>
                <w:szCs w:val="16"/>
              </w:rPr>
            </w:pPr>
          </w:p>
        </w:tc>
        <w:tc>
          <w:tcPr>
            <w:tcW w:w="554" w:type="pct"/>
            <w:tcBorders>
              <w:top w:val="nil"/>
            </w:tcBorders>
          </w:tcPr>
          <w:p w:rsidR="00A5435D" w:rsidRPr="00F776DA" w:rsidRDefault="00A5435D" w:rsidP="00875E61">
            <w:pPr>
              <w:jc w:val="center"/>
              <w:rPr>
                <w:sz w:val="16"/>
                <w:szCs w:val="16"/>
              </w:rPr>
            </w:pPr>
          </w:p>
        </w:tc>
        <w:tc>
          <w:tcPr>
            <w:tcW w:w="668" w:type="pct"/>
            <w:tcBorders>
              <w:top w:val="nil"/>
            </w:tcBorders>
          </w:tcPr>
          <w:p w:rsidR="00A5435D" w:rsidRPr="00F776DA" w:rsidRDefault="00A5435D" w:rsidP="00875E61">
            <w:pPr>
              <w:jc w:val="center"/>
              <w:rPr>
                <w:sz w:val="16"/>
                <w:szCs w:val="16"/>
              </w:rPr>
            </w:pPr>
          </w:p>
        </w:tc>
        <w:tc>
          <w:tcPr>
            <w:tcW w:w="597" w:type="pct"/>
            <w:tcBorders>
              <w:top w:val="nil"/>
            </w:tcBorders>
          </w:tcPr>
          <w:p w:rsidR="00A5435D" w:rsidRPr="00F776DA" w:rsidRDefault="00A5435D" w:rsidP="00875E61">
            <w:pPr>
              <w:jc w:val="center"/>
              <w:rPr>
                <w:sz w:val="16"/>
                <w:szCs w:val="16"/>
              </w:rPr>
            </w:pPr>
          </w:p>
        </w:tc>
        <w:tc>
          <w:tcPr>
            <w:tcW w:w="448" w:type="pct"/>
            <w:tcBorders>
              <w:top w:val="nil"/>
            </w:tcBorders>
          </w:tcPr>
          <w:p w:rsidR="00A5435D" w:rsidRPr="00F776DA" w:rsidRDefault="00A5435D" w:rsidP="00875E61">
            <w:pPr>
              <w:jc w:val="center"/>
              <w:rPr>
                <w:sz w:val="16"/>
                <w:szCs w:val="16"/>
              </w:rPr>
            </w:pPr>
          </w:p>
        </w:tc>
      </w:tr>
    </w:tbl>
    <w:p w:rsidR="00875E61" w:rsidRDefault="00875E61" w:rsidP="00875E61">
      <w:pPr>
        <w:rPr>
          <w:sz w:val="28"/>
        </w:rPr>
      </w:pPr>
    </w:p>
    <w:p w:rsidR="00A5435D" w:rsidRDefault="00A5435D" w:rsidP="00875E61">
      <w:pPr>
        <w:jc w:val="right"/>
        <w:rPr>
          <w:i/>
          <w:iCs/>
          <w:sz w:val="28"/>
        </w:rPr>
        <w:sectPr w:rsidR="00A5435D" w:rsidSect="00F776DA">
          <w:headerReference w:type="even" r:id="rId44"/>
          <w:headerReference w:type="default" r:id="rId45"/>
          <w:footerReference w:type="even" r:id="rId46"/>
          <w:footerReference w:type="default" r:id="rId47"/>
          <w:headerReference w:type="first" r:id="rId48"/>
          <w:footerReference w:type="first" r:id="rId49"/>
          <w:pgSz w:w="16838" w:h="11906"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35067C" w:rsidRDefault="00875E61" w:rsidP="00875E61">
      <w:pPr>
        <w:jc w:val="center"/>
        <w:rPr>
          <w:bCs/>
          <w:szCs w:val="24"/>
        </w:rPr>
      </w:pPr>
    </w:p>
    <w:tbl>
      <w:tblPr>
        <w:tblW w:w="5000" w:type="pct"/>
        <w:tblLook w:val="01E0" w:firstRow="1" w:lastRow="1" w:firstColumn="1" w:lastColumn="1" w:noHBand="0" w:noVBand="0"/>
      </w:tblPr>
      <w:tblGrid>
        <w:gridCol w:w="3265"/>
        <w:gridCol w:w="2543"/>
        <w:gridCol w:w="1971"/>
        <w:gridCol w:w="1578"/>
        <w:gridCol w:w="1900"/>
        <w:gridCol w:w="1635"/>
        <w:gridCol w:w="1328"/>
      </w:tblGrid>
      <w:tr w:rsidR="00F05391" w:rsidRPr="0011433C" w:rsidTr="007430D3">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8"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4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67"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7430D3">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7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67"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val="restart"/>
          </w:tcPr>
          <w:p w:rsidR="007430D3" w:rsidRPr="0011433C" w:rsidRDefault="007430D3" w:rsidP="00870EDC">
            <w:pPr>
              <w:jc w:val="both"/>
            </w:pPr>
          </w:p>
        </w:tc>
        <w:tc>
          <w:tcPr>
            <w:tcW w:w="894" w:type="pct"/>
            <w:vMerge w:val="restart"/>
          </w:tcPr>
          <w:p w:rsidR="007430D3" w:rsidRPr="0011433C" w:rsidRDefault="007430D3" w:rsidP="00870EDC">
            <w:pPr>
              <w:jc w:val="both"/>
            </w:pPr>
            <w:r w:rsidRPr="0011433C">
              <w:t>С черничный</w:t>
            </w:r>
          </w:p>
          <w:p w:rsidR="007430D3" w:rsidRPr="0011433C" w:rsidRDefault="007430D3" w:rsidP="00870EDC">
            <w:pPr>
              <w:jc w:val="both"/>
            </w:pPr>
            <w:r w:rsidRPr="0011433C">
              <w:t>(I - II)</w:t>
            </w:r>
          </w:p>
        </w:tc>
        <w:tc>
          <w:tcPr>
            <w:tcW w:w="693" w:type="pct"/>
          </w:tcPr>
          <w:p w:rsidR="007430D3" w:rsidRPr="0011433C" w:rsidRDefault="007430D3" w:rsidP="00870EDC">
            <w:pPr>
              <w:jc w:val="center"/>
            </w:pPr>
            <w:r w:rsidRPr="0011433C">
              <w:t>0,7</w:t>
            </w:r>
          </w:p>
        </w:tc>
        <w:tc>
          <w:tcPr>
            <w:tcW w:w="555" w:type="pct"/>
          </w:tcPr>
          <w:p w:rsidR="007430D3" w:rsidRPr="0011433C" w:rsidRDefault="007430D3" w:rsidP="00870EDC">
            <w:pPr>
              <w:jc w:val="center"/>
            </w:pPr>
            <w:r w:rsidRPr="0011433C">
              <w:t>30-40</w:t>
            </w:r>
          </w:p>
        </w:tc>
        <w:tc>
          <w:tcPr>
            <w:tcW w:w="668" w:type="pct"/>
          </w:tcPr>
          <w:p w:rsidR="007430D3" w:rsidRPr="0011433C" w:rsidRDefault="007430D3" w:rsidP="00870EDC">
            <w:pPr>
              <w:jc w:val="center"/>
            </w:pPr>
            <w:r w:rsidRPr="0011433C">
              <w:t>0,7</w:t>
            </w:r>
          </w:p>
        </w:tc>
        <w:tc>
          <w:tcPr>
            <w:tcW w:w="575" w:type="pct"/>
          </w:tcPr>
          <w:p w:rsidR="007430D3" w:rsidRPr="0011433C" w:rsidRDefault="007430D3" w:rsidP="00870EDC">
            <w:pPr>
              <w:jc w:val="center"/>
            </w:pPr>
            <w:r w:rsidRPr="0011433C">
              <w:t>25-35</w:t>
            </w:r>
          </w:p>
        </w:tc>
        <w:tc>
          <w:tcPr>
            <w:tcW w:w="467" w:type="pct"/>
          </w:tcPr>
          <w:p w:rsidR="007430D3" w:rsidRPr="0011433C" w:rsidRDefault="007430D3" w:rsidP="00870EDC">
            <w:pPr>
              <w:jc w:val="center"/>
            </w:pPr>
            <w:r w:rsidRPr="0011433C">
              <w:t>(7-9)С</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Pr>
          <w:p w:rsidR="007430D3" w:rsidRPr="0011433C" w:rsidRDefault="007430D3" w:rsidP="00870EDC">
            <w:pPr>
              <w:jc w:val="both"/>
            </w:pPr>
          </w:p>
        </w:tc>
        <w:tc>
          <w:tcPr>
            <w:tcW w:w="894" w:type="pct"/>
            <w:vMerge/>
          </w:tcPr>
          <w:p w:rsidR="007430D3" w:rsidRPr="0011433C" w:rsidRDefault="007430D3" w:rsidP="00870EDC">
            <w:pPr>
              <w:jc w:val="both"/>
            </w:pPr>
          </w:p>
        </w:tc>
        <w:tc>
          <w:tcPr>
            <w:tcW w:w="693" w:type="pct"/>
          </w:tcPr>
          <w:p w:rsidR="007430D3" w:rsidRPr="0011433C" w:rsidRDefault="007430D3" w:rsidP="00870EDC">
            <w:pPr>
              <w:jc w:val="center"/>
            </w:pPr>
            <w:r w:rsidRPr="0011433C">
              <w:t>0,5</w:t>
            </w:r>
          </w:p>
        </w:tc>
        <w:tc>
          <w:tcPr>
            <w:tcW w:w="555" w:type="pct"/>
          </w:tcPr>
          <w:p w:rsidR="007430D3" w:rsidRPr="0011433C" w:rsidRDefault="007430D3" w:rsidP="00870EDC">
            <w:pPr>
              <w:jc w:val="center"/>
            </w:pPr>
            <w:r w:rsidRPr="0011433C">
              <w:t>10-15</w:t>
            </w:r>
          </w:p>
        </w:tc>
        <w:tc>
          <w:tcPr>
            <w:tcW w:w="668" w:type="pct"/>
          </w:tcPr>
          <w:p w:rsidR="007430D3" w:rsidRPr="0011433C" w:rsidRDefault="007430D3" w:rsidP="00870EDC">
            <w:pPr>
              <w:jc w:val="center"/>
            </w:pPr>
            <w:r w:rsidRPr="0011433C">
              <w:t>0,5</w:t>
            </w:r>
          </w:p>
        </w:tc>
        <w:tc>
          <w:tcPr>
            <w:tcW w:w="575" w:type="pct"/>
          </w:tcPr>
          <w:p w:rsidR="007430D3" w:rsidRPr="0011433C" w:rsidRDefault="007430D3" w:rsidP="00870EDC">
            <w:pPr>
              <w:jc w:val="center"/>
            </w:pPr>
            <w:r w:rsidRPr="0011433C">
              <w:t>15-20</w:t>
            </w:r>
          </w:p>
        </w:tc>
        <w:tc>
          <w:tcPr>
            <w:tcW w:w="467" w:type="pct"/>
          </w:tcPr>
          <w:p w:rsidR="007430D3" w:rsidRPr="0011433C" w:rsidRDefault="007430D3" w:rsidP="00870EDC">
            <w:pPr>
              <w:jc w:val="center"/>
            </w:pPr>
            <w:r w:rsidRPr="0011433C">
              <w:t>(1-3)Б</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Pr>
          <w:p w:rsidR="007430D3" w:rsidRPr="0011433C" w:rsidRDefault="007430D3" w:rsidP="00870EDC">
            <w:pPr>
              <w:jc w:val="both"/>
            </w:pPr>
          </w:p>
        </w:tc>
        <w:tc>
          <w:tcPr>
            <w:tcW w:w="894" w:type="pct"/>
            <w:vMerge w:val="restart"/>
          </w:tcPr>
          <w:p w:rsidR="007430D3" w:rsidRPr="0011433C" w:rsidRDefault="007430D3" w:rsidP="00870EDC">
            <w:pPr>
              <w:jc w:val="both"/>
            </w:pPr>
            <w:r w:rsidRPr="0011433C">
              <w:t xml:space="preserve">С </w:t>
            </w:r>
            <w:proofErr w:type="spellStart"/>
            <w:r w:rsidRPr="0011433C">
              <w:t>долгомошный</w:t>
            </w:r>
            <w:proofErr w:type="spellEnd"/>
          </w:p>
          <w:p w:rsidR="007430D3" w:rsidRPr="0011433C" w:rsidRDefault="007430D3" w:rsidP="00870EDC">
            <w:pPr>
              <w:jc w:val="both"/>
            </w:pPr>
            <w:r w:rsidRPr="0011433C">
              <w:t>(</w:t>
            </w:r>
            <w:r w:rsidRPr="00332D43">
              <w:rPr>
                <w:lang w:val="en-US"/>
              </w:rPr>
              <w:t>III</w:t>
            </w:r>
            <w:r w:rsidRPr="0011433C">
              <w:t>)</w:t>
            </w:r>
          </w:p>
        </w:tc>
        <w:tc>
          <w:tcPr>
            <w:tcW w:w="693" w:type="pct"/>
          </w:tcPr>
          <w:p w:rsidR="007430D3" w:rsidRPr="0011433C" w:rsidRDefault="007430D3" w:rsidP="00870EDC">
            <w:pPr>
              <w:jc w:val="center"/>
            </w:pPr>
            <w:r w:rsidRPr="0011433C">
              <w:t>0,8</w:t>
            </w:r>
          </w:p>
        </w:tc>
        <w:tc>
          <w:tcPr>
            <w:tcW w:w="555" w:type="pct"/>
          </w:tcPr>
          <w:p w:rsidR="007430D3" w:rsidRPr="0011433C" w:rsidRDefault="007430D3" w:rsidP="00870EDC">
            <w:pPr>
              <w:jc w:val="center"/>
            </w:pPr>
            <w:r w:rsidRPr="0011433C">
              <w:t>20-30</w:t>
            </w:r>
          </w:p>
        </w:tc>
        <w:tc>
          <w:tcPr>
            <w:tcW w:w="668" w:type="pct"/>
          </w:tcPr>
          <w:p w:rsidR="007430D3" w:rsidRPr="0011433C" w:rsidRDefault="007430D3" w:rsidP="00870EDC">
            <w:pPr>
              <w:jc w:val="center"/>
            </w:pPr>
            <w:r w:rsidRPr="0011433C">
              <w:t>0,8</w:t>
            </w:r>
          </w:p>
        </w:tc>
        <w:tc>
          <w:tcPr>
            <w:tcW w:w="575" w:type="pct"/>
          </w:tcPr>
          <w:p w:rsidR="007430D3" w:rsidRPr="0011433C" w:rsidRDefault="007430D3" w:rsidP="00870EDC">
            <w:pPr>
              <w:jc w:val="center"/>
            </w:pPr>
            <w:r w:rsidRPr="0011433C">
              <w:t>20-25</w:t>
            </w:r>
          </w:p>
        </w:tc>
        <w:tc>
          <w:tcPr>
            <w:tcW w:w="467" w:type="pct"/>
          </w:tcPr>
          <w:p w:rsidR="007430D3" w:rsidRPr="0011433C" w:rsidRDefault="007430D3" w:rsidP="00870EDC">
            <w:pPr>
              <w:jc w:val="center"/>
            </w:pPr>
            <w:r w:rsidRPr="0011433C">
              <w:t>(6-8)С</w:t>
            </w:r>
          </w:p>
        </w:tc>
      </w:tr>
      <w:tr w:rsidR="007430D3" w:rsidRPr="0011433C" w:rsidTr="00743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8" w:type="pct"/>
            <w:vMerge/>
            <w:tcBorders>
              <w:bottom w:val="single" w:sz="4" w:space="0" w:color="auto"/>
            </w:tcBorders>
          </w:tcPr>
          <w:p w:rsidR="007430D3" w:rsidRPr="0011433C" w:rsidRDefault="007430D3" w:rsidP="00870EDC">
            <w:pPr>
              <w:jc w:val="both"/>
            </w:pPr>
          </w:p>
        </w:tc>
        <w:tc>
          <w:tcPr>
            <w:tcW w:w="894" w:type="pct"/>
            <w:vMerge/>
            <w:tcBorders>
              <w:bottom w:val="single" w:sz="4" w:space="0" w:color="auto"/>
            </w:tcBorders>
          </w:tcPr>
          <w:p w:rsidR="007430D3" w:rsidRPr="0011433C" w:rsidRDefault="007430D3" w:rsidP="00870EDC">
            <w:pPr>
              <w:jc w:val="both"/>
            </w:pPr>
          </w:p>
        </w:tc>
        <w:tc>
          <w:tcPr>
            <w:tcW w:w="693" w:type="pct"/>
            <w:tcBorders>
              <w:bottom w:val="single" w:sz="4" w:space="0" w:color="auto"/>
            </w:tcBorders>
          </w:tcPr>
          <w:p w:rsidR="007430D3" w:rsidRPr="0011433C" w:rsidRDefault="007430D3" w:rsidP="00870EDC">
            <w:pPr>
              <w:jc w:val="center"/>
            </w:pPr>
            <w:r w:rsidRPr="0011433C">
              <w:t>0,6</w:t>
            </w:r>
          </w:p>
        </w:tc>
        <w:tc>
          <w:tcPr>
            <w:tcW w:w="555" w:type="pct"/>
            <w:tcBorders>
              <w:bottom w:val="single" w:sz="4" w:space="0" w:color="auto"/>
            </w:tcBorders>
          </w:tcPr>
          <w:p w:rsidR="007430D3" w:rsidRPr="0011433C" w:rsidRDefault="007430D3" w:rsidP="00870EDC">
            <w:pPr>
              <w:jc w:val="center"/>
            </w:pPr>
            <w:r w:rsidRPr="0011433C">
              <w:t>10-15</w:t>
            </w:r>
          </w:p>
        </w:tc>
        <w:tc>
          <w:tcPr>
            <w:tcW w:w="668" w:type="pct"/>
            <w:tcBorders>
              <w:bottom w:val="single" w:sz="4" w:space="0" w:color="auto"/>
            </w:tcBorders>
          </w:tcPr>
          <w:p w:rsidR="007430D3" w:rsidRPr="0011433C" w:rsidRDefault="007430D3" w:rsidP="00870EDC">
            <w:pPr>
              <w:jc w:val="center"/>
            </w:pPr>
            <w:r w:rsidRPr="0011433C">
              <w:t>0,6</w:t>
            </w:r>
          </w:p>
        </w:tc>
        <w:tc>
          <w:tcPr>
            <w:tcW w:w="575" w:type="pct"/>
            <w:tcBorders>
              <w:bottom w:val="single" w:sz="4" w:space="0" w:color="auto"/>
            </w:tcBorders>
          </w:tcPr>
          <w:p w:rsidR="007430D3" w:rsidRPr="0011433C" w:rsidRDefault="007430D3" w:rsidP="00870EDC">
            <w:pPr>
              <w:jc w:val="center"/>
            </w:pPr>
            <w:r w:rsidRPr="0011433C">
              <w:t>15-20</w:t>
            </w:r>
          </w:p>
        </w:tc>
        <w:tc>
          <w:tcPr>
            <w:tcW w:w="467" w:type="pct"/>
            <w:tcBorders>
              <w:bottom w:val="single" w:sz="4" w:space="0" w:color="auto"/>
            </w:tcBorders>
          </w:tcPr>
          <w:p w:rsidR="007430D3" w:rsidRPr="0011433C" w:rsidRDefault="007430D3" w:rsidP="00870EDC">
            <w:pPr>
              <w:jc w:val="center"/>
            </w:pPr>
            <w:r w:rsidRPr="0011433C">
              <w:t>(2-4)Б</w:t>
            </w:r>
          </w:p>
        </w:tc>
      </w:tr>
      <w:tr w:rsidR="007430D3" w:rsidRPr="0011433C" w:rsidTr="007430D3">
        <w:tc>
          <w:tcPr>
            <w:tcW w:w="1148"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2.</w:t>
            </w:r>
            <w:r w:rsidR="0035067C">
              <w:t>1.</w:t>
            </w:r>
            <w:r w:rsidRPr="0011433C">
              <w:t xml:space="preserve"> Сосново-лиственные с</w:t>
            </w:r>
          </w:p>
          <w:p w:rsidR="007430D3" w:rsidRPr="0011433C" w:rsidRDefault="007430D3" w:rsidP="00875E61">
            <w:r w:rsidRPr="0011433C">
              <w:t>участием сосны в</w:t>
            </w:r>
            <w:r>
              <w:t xml:space="preserve"> составе </w:t>
            </w:r>
            <w:r w:rsidRPr="0011433C">
              <w:t>3-4</w:t>
            </w:r>
            <w:r>
              <w:t xml:space="preserve"> </w:t>
            </w:r>
            <w:r w:rsidRPr="0011433C">
              <w:t>единицы</w:t>
            </w:r>
            <w:r>
              <w:t xml:space="preserve"> и 6-7 </w:t>
            </w:r>
            <w:proofErr w:type="gramStart"/>
            <w:r>
              <w:t>лиственных</w:t>
            </w:r>
            <w:proofErr w:type="gramEnd"/>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С брусничный</w:t>
            </w:r>
          </w:p>
          <w:p w:rsidR="007430D3" w:rsidRPr="0011433C" w:rsidRDefault="007430D3"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25-40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(6-8)С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proofErr w:type="gramStart"/>
            <w:r w:rsidRPr="0011433C">
              <w:t>С</w:t>
            </w:r>
            <w:proofErr w:type="gramEnd"/>
            <w:r w:rsidRPr="0011433C">
              <w:t xml:space="preserve"> сложный</w:t>
            </w:r>
          </w:p>
          <w:p w:rsidR="007430D3" w:rsidRPr="0011433C" w:rsidRDefault="007430D3"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25-40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(6-9)С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0,4</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С черничный</w:t>
            </w:r>
          </w:p>
          <w:p w:rsidR="007430D3" w:rsidRPr="0011433C" w:rsidRDefault="007430D3"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30-45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25-35</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(6-8)С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0,6</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(2-4)Б</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 xml:space="preserve">С </w:t>
            </w:r>
            <w:proofErr w:type="spellStart"/>
            <w:r w:rsidRPr="0011433C">
              <w:t>долгомошный</w:t>
            </w:r>
            <w:proofErr w:type="spellEnd"/>
          </w:p>
          <w:p w:rsidR="007430D3" w:rsidRPr="0011433C" w:rsidRDefault="007430D3" w:rsidP="00875E61">
            <w:pPr>
              <w:jc w:val="both"/>
            </w:pPr>
            <w:r w:rsidRPr="0011433C">
              <w:t>(</w:t>
            </w:r>
            <w:r w:rsidRPr="00332D43">
              <w:rPr>
                <w:lang w:val="en-US"/>
              </w:rPr>
              <w:t>III</w:t>
            </w:r>
            <w:r w:rsidRPr="0011433C">
              <w:t>)</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20-30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(5-7)С</w:t>
            </w:r>
          </w:p>
        </w:tc>
      </w:tr>
      <w:tr w:rsidR="007430D3" w:rsidRPr="0011433C" w:rsidTr="007430D3">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nil"/>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0,6</w:t>
            </w:r>
          </w:p>
        </w:tc>
        <w:tc>
          <w:tcPr>
            <w:tcW w:w="575"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nil"/>
              <w:right w:val="single" w:sz="4" w:space="0" w:color="auto"/>
            </w:tcBorders>
          </w:tcPr>
          <w:p w:rsidR="007430D3" w:rsidRPr="0011433C" w:rsidRDefault="007430D3" w:rsidP="00875E61">
            <w:pPr>
              <w:jc w:val="center"/>
            </w:pPr>
            <w:r w:rsidRPr="0011433C">
              <w:t>(3-</w:t>
            </w:r>
            <w:r>
              <w:t>5</w:t>
            </w:r>
            <w:r w:rsidRPr="0011433C">
              <w:t>)Б</w:t>
            </w:r>
          </w:p>
        </w:tc>
      </w:tr>
      <w:tr w:rsidR="00875E61" w:rsidRPr="0011433C" w:rsidTr="003D410E">
        <w:trPr>
          <w:trHeight w:val="60"/>
        </w:trPr>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2. Еловые насаждения</w:t>
            </w:r>
          </w:p>
        </w:tc>
      </w:tr>
      <w:tr w:rsidR="007430D3" w:rsidRPr="0011433C" w:rsidTr="00870EDC">
        <w:tc>
          <w:tcPr>
            <w:tcW w:w="1148"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1. Еловые насаждения:</w:t>
            </w:r>
          </w:p>
          <w:p w:rsidR="007430D3" w:rsidRPr="0011433C" w:rsidRDefault="007430D3" w:rsidP="00875E61">
            <w:pPr>
              <w:jc w:val="both"/>
            </w:pPr>
            <w:r w:rsidRPr="0011433C">
              <w:t>чистые и с примесью</w:t>
            </w:r>
          </w:p>
          <w:p w:rsidR="007430D3" w:rsidRPr="0011433C" w:rsidRDefault="007430D3" w:rsidP="00875E61">
            <w:pPr>
              <w:jc w:val="both"/>
            </w:pPr>
            <w:r w:rsidRPr="0011433C">
              <w:t>лиственных до</w:t>
            </w:r>
            <w:r>
              <w:t xml:space="preserve"> </w:t>
            </w:r>
            <w:r w:rsidRPr="0011433C">
              <w:t>2 единиц</w:t>
            </w: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Е сложные</w:t>
            </w:r>
          </w:p>
          <w:p w:rsidR="007430D3" w:rsidRPr="0011433C" w:rsidRDefault="007430D3" w:rsidP="00875E61">
            <w:pPr>
              <w:jc w:val="both"/>
            </w:pPr>
            <w:r w:rsidRPr="0011433C">
              <w:t>(1а -1)</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15-25</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(9-10)Е</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8-12</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bottom w:val="single" w:sz="4" w:space="0" w:color="auto"/>
              <w:right w:val="single" w:sz="4" w:space="0" w:color="auto"/>
            </w:tcBorders>
          </w:tcPr>
          <w:p w:rsidR="003D410E" w:rsidRDefault="007430D3" w:rsidP="00875E61">
            <w:pPr>
              <w:jc w:val="center"/>
            </w:pPr>
            <w:r w:rsidRPr="0011433C">
              <w:t>(0-1)</w:t>
            </w:r>
          </w:p>
          <w:p w:rsidR="007430D3" w:rsidRPr="0011433C" w:rsidRDefault="007430D3" w:rsidP="00875E61">
            <w:pPr>
              <w:jc w:val="center"/>
            </w:pPr>
            <w:r w:rsidRPr="0011433C">
              <w:t>Б(Ос)</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Е черничные</w:t>
            </w:r>
          </w:p>
          <w:p w:rsidR="007430D3" w:rsidRPr="0011433C" w:rsidRDefault="007430D3"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(8-9)Е</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bottom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bottom w:val="single" w:sz="4" w:space="0" w:color="auto"/>
              <w:right w:val="single" w:sz="4" w:space="0" w:color="auto"/>
            </w:tcBorders>
          </w:tcPr>
          <w:p w:rsidR="003D410E" w:rsidRDefault="007430D3" w:rsidP="00875E61">
            <w:pPr>
              <w:jc w:val="center"/>
            </w:pPr>
            <w:r w:rsidRPr="0011433C">
              <w:t>(1-2)</w:t>
            </w:r>
          </w:p>
          <w:p w:rsidR="007430D3" w:rsidRPr="0011433C" w:rsidRDefault="007430D3" w:rsidP="00875E61">
            <w:pPr>
              <w:jc w:val="center"/>
            </w:pPr>
            <w:r w:rsidRPr="0011433C">
              <w:t>Б(Ос)</w:t>
            </w:r>
          </w:p>
        </w:tc>
      </w:tr>
      <w:tr w:rsidR="007430D3" w:rsidRPr="0011433C" w:rsidTr="00870ED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val="restart"/>
            <w:tcBorders>
              <w:top w:val="single" w:sz="4" w:space="0" w:color="auto"/>
              <w:left w:val="single" w:sz="4" w:space="0" w:color="auto"/>
              <w:right w:val="single" w:sz="4" w:space="0" w:color="auto"/>
            </w:tcBorders>
          </w:tcPr>
          <w:p w:rsidR="007430D3" w:rsidRPr="0011433C" w:rsidRDefault="007430D3" w:rsidP="00875E61">
            <w:pPr>
              <w:jc w:val="both"/>
            </w:pPr>
            <w:r w:rsidRPr="0011433C">
              <w:t xml:space="preserve">Е </w:t>
            </w:r>
            <w:proofErr w:type="spellStart"/>
            <w:r w:rsidRPr="0011433C">
              <w:t>приручьевые</w:t>
            </w:r>
            <w:proofErr w:type="spellEnd"/>
          </w:p>
          <w:p w:rsidR="007430D3" w:rsidRPr="0011433C" w:rsidRDefault="007430D3"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668"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0,8</w:t>
            </w:r>
          </w:p>
        </w:tc>
        <w:tc>
          <w:tcPr>
            <w:tcW w:w="575"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15-20</w:t>
            </w:r>
          </w:p>
        </w:tc>
        <w:tc>
          <w:tcPr>
            <w:tcW w:w="467" w:type="pct"/>
            <w:tcBorders>
              <w:top w:val="single" w:sz="4" w:space="0" w:color="auto"/>
              <w:left w:val="single" w:sz="4" w:space="0" w:color="auto"/>
              <w:bottom w:val="single" w:sz="4" w:space="0" w:color="auto"/>
              <w:right w:val="single" w:sz="4" w:space="0" w:color="auto"/>
            </w:tcBorders>
          </w:tcPr>
          <w:p w:rsidR="007430D3" w:rsidRPr="0011433C" w:rsidRDefault="007430D3" w:rsidP="00875E61">
            <w:pPr>
              <w:jc w:val="center"/>
            </w:pPr>
            <w:r w:rsidRPr="0011433C">
              <w:t>(8-9)Е</w:t>
            </w:r>
          </w:p>
        </w:tc>
      </w:tr>
      <w:tr w:rsidR="007430D3" w:rsidRPr="0011433C" w:rsidTr="0035067C">
        <w:tc>
          <w:tcPr>
            <w:tcW w:w="1148" w:type="pct"/>
            <w:vMerge/>
            <w:tcBorders>
              <w:left w:val="single" w:sz="4" w:space="0" w:color="auto"/>
              <w:right w:val="single" w:sz="4" w:space="0" w:color="auto"/>
            </w:tcBorders>
          </w:tcPr>
          <w:p w:rsidR="007430D3" w:rsidRPr="0011433C" w:rsidRDefault="007430D3" w:rsidP="00875E61">
            <w:pPr>
              <w:jc w:val="both"/>
            </w:pPr>
          </w:p>
        </w:tc>
        <w:tc>
          <w:tcPr>
            <w:tcW w:w="894" w:type="pct"/>
            <w:vMerge/>
            <w:tcBorders>
              <w:left w:val="single" w:sz="4" w:space="0" w:color="auto"/>
              <w:right w:val="single" w:sz="4" w:space="0" w:color="auto"/>
            </w:tcBorders>
          </w:tcPr>
          <w:p w:rsidR="007430D3" w:rsidRPr="0011433C" w:rsidRDefault="007430D3" w:rsidP="00875E61">
            <w:pPr>
              <w:jc w:val="both"/>
            </w:pPr>
          </w:p>
        </w:tc>
        <w:tc>
          <w:tcPr>
            <w:tcW w:w="693"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0,7</w:t>
            </w:r>
          </w:p>
        </w:tc>
        <w:tc>
          <w:tcPr>
            <w:tcW w:w="555"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8-10</w:t>
            </w:r>
          </w:p>
        </w:tc>
        <w:tc>
          <w:tcPr>
            <w:tcW w:w="668"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0,7</w:t>
            </w:r>
          </w:p>
        </w:tc>
        <w:tc>
          <w:tcPr>
            <w:tcW w:w="575" w:type="pct"/>
            <w:tcBorders>
              <w:top w:val="single" w:sz="4" w:space="0" w:color="auto"/>
              <w:left w:val="single" w:sz="4" w:space="0" w:color="auto"/>
              <w:right w:val="single" w:sz="4" w:space="0" w:color="auto"/>
            </w:tcBorders>
          </w:tcPr>
          <w:p w:rsidR="007430D3" w:rsidRPr="0011433C" w:rsidRDefault="007430D3" w:rsidP="00875E61">
            <w:pPr>
              <w:jc w:val="center"/>
            </w:pPr>
            <w:r w:rsidRPr="0011433C">
              <w:t>10-20</w:t>
            </w:r>
          </w:p>
        </w:tc>
        <w:tc>
          <w:tcPr>
            <w:tcW w:w="467" w:type="pct"/>
            <w:tcBorders>
              <w:top w:val="single" w:sz="4" w:space="0" w:color="auto"/>
              <w:left w:val="single" w:sz="4" w:space="0" w:color="auto"/>
              <w:right w:val="single" w:sz="4" w:space="0" w:color="auto"/>
            </w:tcBorders>
          </w:tcPr>
          <w:p w:rsidR="003D410E" w:rsidRDefault="007430D3" w:rsidP="00875E61">
            <w:pPr>
              <w:jc w:val="center"/>
            </w:pPr>
            <w:r w:rsidRPr="0011433C">
              <w:t>(1-2)</w:t>
            </w:r>
          </w:p>
          <w:p w:rsidR="007430D3" w:rsidRPr="0011433C" w:rsidRDefault="007430D3" w:rsidP="00875E61">
            <w:pPr>
              <w:jc w:val="center"/>
            </w:pPr>
            <w:r w:rsidRPr="0011433C">
              <w:t>Б(Ос)</w:t>
            </w:r>
          </w:p>
        </w:tc>
      </w:tr>
      <w:tr w:rsidR="0035067C" w:rsidRPr="0035067C" w:rsidTr="0035067C">
        <w:tc>
          <w:tcPr>
            <w:tcW w:w="1148" w:type="pct"/>
            <w:tcBorders>
              <w:left w:val="single" w:sz="4" w:space="0" w:color="auto"/>
              <w:bottom w:val="single" w:sz="4" w:space="0" w:color="auto"/>
              <w:right w:val="single" w:sz="4" w:space="0" w:color="auto"/>
            </w:tcBorders>
          </w:tcPr>
          <w:p w:rsidR="0035067C" w:rsidRPr="0035067C" w:rsidRDefault="0035067C" w:rsidP="00875E61">
            <w:pPr>
              <w:jc w:val="both"/>
              <w:rPr>
                <w:sz w:val="16"/>
                <w:szCs w:val="16"/>
              </w:rPr>
            </w:pPr>
          </w:p>
        </w:tc>
        <w:tc>
          <w:tcPr>
            <w:tcW w:w="894" w:type="pct"/>
            <w:tcBorders>
              <w:left w:val="single" w:sz="4" w:space="0" w:color="auto"/>
              <w:bottom w:val="single" w:sz="4" w:space="0" w:color="auto"/>
              <w:right w:val="single" w:sz="4" w:space="0" w:color="auto"/>
            </w:tcBorders>
          </w:tcPr>
          <w:p w:rsidR="0035067C" w:rsidRPr="0035067C" w:rsidRDefault="0035067C" w:rsidP="00875E61">
            <w:pPr>
              <w:jc w:val="both"/>
              <w:rPr>
                <w:sz w:val="16"/>
                <w:szCs w:val="16"/>
              </w:rPr>
            </w:pPr>
          </w:p>
        </w:tc>
        <w:tc>
          <w:tcPr>
            <w:tcW w:w="693"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555"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668"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575"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c>
          <w:tcPr>
            <w:tcW w:w="467" w:type="pct"/>
            <w:tcBorders>
              <w:left w:val="single" w:sz="4" w:space="0" w:color="auto"/>
              <w:bottom w:val="single" w:sz="4" w:space="0" w:color="auto"/>
              <w:right w:val="single" w:sz="4" w:space="0" w:color="auto"/>
            </w:tcBorders>
          </w:tcPr>
          <w:p w:rsidR="0035067C" w:rsidRPr="0035067C" w:rsidRDefault="0035067C" w:rsidP="00875E61">
            <w:pPr>
              <w:jc w:val="center"/>
              <w:rPr>
                <w:sz w:val="16"/>
                <w:szCs w:val="16"/>
              </w:rPr>
            </w:pPr>
          </w:p>
        </w:tc>
      </w:tr>
    </w:tbl>
    <w:p w:rsidR="00875E61" w:rsidRDefault="00875E61" w:rsidP="00875E61">
      <w:pPr>
        <w:rPr>
          <w:sz w:val="28"/>
        </w:rPr>
      </w:pPr>
    </w:p>
    <w:p w:rsidR="00875E61" w:rsidRDefault="00875E61" w:rsidP="00875E61">
      <w:pPr>
        <w:rPr>
          <w:sz w:val="28"/>
        </w:rPr>
        <w:sectPr w:rsidR="00875E61" w:rsidSect="00F776DA">
          <w:headerReference w:type="even" r:id="rId50"/>
          <w:headerReference w:type="default" r:id="rId51"/>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2.</w:t>
            </w:r>
            <w:r>
              <w:t xml:space="preserve"> </w:t>
            </w:r>
            <w:r w:rsidRPr="0011433C">
              <w:t>Елово-лиственные с</w:t>
            </w:r>
          </w:p>
          <w:p w:rsidR="00F05391" w:rsidRPr="0011433C" w:rsidRDefault="00F05391" w:rsidP="00875E61">
            <w:pPr>
              <w:jc w:val="both"/>
            </w:pPr>
            <w:r>
              <w:t>п</w:t>
            </w:r>
            <w:r w:rsidRPr="0011433C">
              <w:t>реобладанием ели в составе</w:t>
            </w:r>
          </w:p>
          <w:p w:rsidR="00F05391" w:rsidRPr="0011433C" w:rsidRDefault="00F05391" w:rsidP="00875E61">
            <w:pPr>
              <w:jc w:val="both"/>
            </w:pPr>
            <w:r w:rsidRPr="0011433C">
              <w:t>(5</w:t>
            </w:r>
            <w:r>
              <w:t xml:space="preserve"> – </w:t>
            </w:r>
            <w:r w:rsidRPr="0011433C">
              <w:t>7</w:t>
            </w:r>
            <w:r>
              <w:t xml:space="preserve"> </w:t>
            </w:r>
            <w:r w:rsidRPr="0011433C">
              <w:t>ели, 3</w:t>
            </w:r>
            <w:r>
              <w:t xml:space="preserve"> – </w:t>
            </w:r>
            <w:r w:rsidRPr="0011433C">
              <w:t>5</w:t>
            </w:r>
            <w:r>
              <w:t xml:space="preserve"> </w:t>
            </w:r>
            <w:proofErr w:type="gramStart"/>
            <w:r w:rsidRPr="0011433C">
              <w:t>лиственных</w:t>
            </w:r>
            <w:proofErr w:type="gramEnd"/>
            <w:r w:rsidRPr="0011433C">
              <w:t>)</w:t>
            </w: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(9-10)Е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(0-1)</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черничные</w:t>
            </w:r>
          </w:p>
          <w:p w:rsidR="00F05391" w:rsidRPr="0011433C" w:rsidRDefault="00F05391"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 xml:space="preserve">Е </w:t>
            </w:r>
            <w:proofErr w:type="spellStart"/>
            <w:r w:rsidRPr="0011433C">
              <w:t>приручьевые</w:t>
            </w:r>
            <w:proofErr w:type="spellEnd"/>
          </w:p>
          <w:p w:rsidR="00F05391" w:rsidRPr="0011433C" w:rsidRDefault="00F05391"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2.</w:t>
            </w:r>
            <w:r w:rsidR="0035067C">
              <w:t>1.</w:t>
            </w:r>
            <w:r w:rsidRPr="0011433C">
              <w:t xml:space="preserve"> Елово-лиственные с</w:t>
            </w:r>
          </w:p>
          <w:p w:rsidR="00F05391" w:rsidRPr="0011433C" w:rsidRDefault="00F05391" w:rsidP="00875E61">
            <w:pPr>
              <w:jc w:val="both"/>
            </w:pPr>
            <w:r w:rsidRPr="0011433C">
              <w:t>участием ели</w:t>
            </w:r>
            <w:r>
              <w:t xml:space="preserve"> в составе 3 – 4  </w:t>
            </w:r>
          </w:p>
          <w:p w:rsidR="00F05391" w:rsidRPr="0011433C" w:rsidRDefault="00F05391" w:rsidP="00875E61">
            <w:pPr>
              <w:jc w:val="both"/>
            </w:pPr>
            <w:r>
              <w:t>единицы</w:t>
            </w:r>
            <w:r w:rsidRPr="0011433C">
              <w:t xml:space="preserve"> и 6</w:t>
            </w:r>
            <w:r>
              <w:t xml:space="preserve"> – </w:t>
            </w:r>
            <w:r w:rsidRPr="0011433C">
              <w:t>7</w:t>
            </w:r>
            <w:r>
              <w:t xml:space="preserve"> </w:t>
            </w:r>
            <w:proofErr w:type="gramStart"/>
            <w:r w:rsidRPr="0011433C">
              <w:t>лиственных</w:t>
            </w:r>
            <w:proofErr w:type="gramEnd"/>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30-40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8-12</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(0-2)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черничные</w:t>
            </w:r>
          </w:p>
          <w:p w:rsidR="00F05391" w:rsidRPr="0011433C" w:rsidRDefault="00F05391"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 xml:space="preserve">Е </w:t>
            </w:r>
            <w:proofErr w:type="spellStart"/>
            <w:r w:rsidRPr="0011433C">
              <w:t>приручьевые</w:t>
            </w:r>
            <w:proofErr w:type="spellEnd"/>
          </w:p>
          <w:p w:rsidR="00F05391" w:rsidRPr="0011433C" w:rsidRDefault="00F05391"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20-30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(8-9)Е</w:t>
            </w:r>
          </w:p>
        </w:tc>
      </w:tr>
      <w:tr w:rsidR="00F05391" w:rsidRPr="0011433C" w:rsidTr="00F05391">
        <w:tc>
          <w:tcPr>
            <w:tcW w:w="1148"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10-15(20)</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5E61">
            <w:pPr>
              <w:jc w:val="center"/>
            </w:pPr>
            <w:r w:rsidRPr="0011433C">
              <w:t>(1-2)</w:t>
            </w:r>
          </w:p>
          <w:p w:rsidR="00F05391" w:rsidRPr="0011433C" w:rsidRDefault="00F05391" w:rsidP="00875E61">
            <w:pPr>
              <w:jc w:val="center"/>
            </w:pPr>
            <w:r w:rsidRPr="0011433C">
              <w:t>Б(Ос)</w:t>
            </w:r>
          </w:p>
        </w:tc>
      </w:tr>
      <w:tr w:rsidR="00F05391" w:rsidRPr="0011433C" w:rsidTr="00F05391">
        <w:tc>
          <w:tcPr>
            <w:tcW w:w="1148" w:type="pct"/>
            <w:vMerge w:val="restar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both"/>
            </w:pPr>
            <w:r w:rsidRPr="0011433C">
              <w:t>3. Лиственно-еловые с</w:t>
            </w:r>
          </w:p>
          <w:p w:rsidR="00F05391" w:rsidRPr="0011433C" w:rsidRDefault="00F05391" w:rsidP="00875E61">
            <w:pPr>
              <w:jc w:val="both"/>
            </w:pPr>
            <w:r w:rsidRPr="0011433C">
              <w:t>наличием под пологом</w:t>
            </w:r>
          </w:p>
          <w:p w:rsidR="00F05391" w:rsidRPr="0011433C" w:rsidRDefault="00F05391" w:rsidP="00875E61">
            <w:pPr>
              <w:jc w:val="both"/>
            </w:pPr>
            <w:r>
              <w:t>л</w:t>
            </w:r>
            <w:r w:rsidRPr="0011433C">
              <w:t xml:space="preserve">иственных </w:t>
            </w:r>
            <w:r>
              <w:t>д</w:t>
            </w:r>
            <w:r w:rsidRPr="0011433C">
              <w:t>остаточного</w:t>
            </w:r>
          </w:p>
          <w:p w:rsidR="00F05391" w:rsidRPr="0011433C" w:rsidRDefault="00F05391" w:rsidP="00875E61">
            <w:pPr>
              <w:jc w:val="both"/>
            </w:pPr>
            <w:r w:rsidRPr="0011433C">
              <w:t>количества деревьев ели</w:t>
            </w:r>
          </w:p>
        </w:tc>
        <w:tc>
          <w:tcPr>
            <w:tcW w:w="894" w:type="pct"/>
            <w:vMerge w:val="restart"/>
            <w:tcBorders>
              <w:top w:val="single" w:sz="4" w:space="0" w:color="auto"/>
              <w:left w:val="single" w:sz="4" w:space="0" w:color="auto"/>
              <w:right w:val="single" w:sz="4" w:space="0" w:color="auto"/>
            </w:tcBorders>
          </w:tcPr>
          <w:p w:rsidR="00F05391" w:rsidRPr="0011433C" w:rsidRDefault="00F05391" w:rsidP="00875E61">
            <w:pPr>
              <w:jc w:val="both"/>
            </w:pPr>
            <w:r w:rsidRPr="0011433C">
              <w:t>Е сложные</w:t>
            </w:r>
          </w:p>
          <w:p w:rsidR="00F05391" w:rsidRPr="0011433C" w:rsidRDefault="00F05391" w:rsidP="00875E61">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 xml:space="preserve">Нет  </w:t>
            </w:r>
            <w:proofErr w:type="spellStart"/>
            <w:r w:rsidRPr="0011433C">
              <w:t>огр</w:t>
            </w:r>
            <w:proofErr w:type="spellEnd"/>
            <w:r w:rsidRPr="0011433C">
              <w:t>.</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(8-10)Е</w:t>
            </w:r>
          </w:p>
        </w:tc>
      </w:tr>
      <w:tr w:rsidR="00F05391" w:rsidRPr="0011433C" w:rsidTr="00F05391">
        <w:tc>
          <w:tcPr>
            <w:tcW w:w="1148" w:type="pct"/>
            <w:vMerge/>
            <w:tcBorders>
              <w:left w:val="single" w:sz="4" w:space="0" w:color="auto"/>
              <w:right w:val="single" w:sz="4" w:space="0" w:color="auto"/>
            </w:tcBorders>
          </w:tcPr>
          <w:p w:rsidR="00F05391" w:rsidRPr="0011433C" w:rsidRDefault="00F05391" w:rsidP="00875E61">
            <w:pPr>
              <w:jc w:val="both"/>
            </w:pPr>
          </w:p>
        </w:tc>
        <w:tc>
          <w:tcPr>
            <w:tcW w:w="894" w:type="pct"/>
            <w:vMerge/>
            <w:tcBorders>
              <w:left w:val="single" w:sz="4" w:space="0" w:color="auto"/>
              <w:right w:val="single" w:sz="4" w:space="0" w:color="auto"/>
            </w:tcBorders>
          </w:tcPr>
          <w:p w:rsidR="00F05391" w:rsidRPr="0011433C" w:rsidRDefault="00F05391" w:rsidP="00875E61">
            <w:pPr>
              <w:jc w:val="both"/>
            </w:pPr>
          </w:p>
        </w:tc>
        <w:tc>
          <w:tcPr>
            <w:tcW w:w="693"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0,4</w:t>
            </w:r>
          </w:p>
        </w:tc>
        <w:tc>
          <w:tcPr>
            <w:tcW w:w="554"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6-10</w:t>
            </w:r>
          </w:p>
        </w:tc>
        <w:tc>
          <w:tcPr>
            <w:tcW w:w="668"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0,5</w:t>
            </w:r>
          </w:p>
        </w:tc>
        <w:tc>
          <w:tcPr>
            <w:tcW w:w="555" w:type="pct"/>
            <w:tcBorders>
              <w:top w:val="single" w:sz="4" w:space="0" w:color="auto"/>
              <w:left w:val="single" w:sz="4" w:space="0" w:color="auto"/>
              <w:right w:val="single" w:sz="4" w:space="0" w:color="auto"/>
            </w:tcBorders>
          </w:tcPr>
          <w:p w:rsidR="00F05391" w:rsidRPr="0011433C" w:rsidRDefault="00F05391" w:rsidP="00875E61">
            <w:pPr>
              <w:jc w:val="center"/>
            </w:pPr>
            <w:r w:rsidRPr="0011433C">
              <w:t>8-12</w:t>
            </w:r>
          </w:p>
        </w:tc>
        <w:tc>
          <w:tcPr>
            <w:tcW w:w="488" w:type="pct"/>
            <w:tcBorders>
              <w:top w:val="single" w:sz="4" w:space="0" w:color="auto"/>
              <w:left w:val="single" w:sz="4" w:space="0" w:color="auto"/>
              <w:right w:val="single" w:sz="4" w:space="0" w:color="auto"/>
            </w:tcBorders>
          </w:tcPr>
          <w:p w:rsidR="00F05391" w:rsidRDefault="00F05391" w:rsidP="00875E61">
            <w:pPr>
              <w:jc w:val="center"/>
            </w:pPr>
            <w:r w:rsidRPr="0011433C">
              <w:t>(0-2)</w:t>
            </w:r>
          </w:p>
          <w:p w:rsidR="00F05391" w:rsidRPr="0011433C" w:rsidRDefault="00F05391" w:rsidP="00875E61">
            <w:pPr>
              <w:jc w:val="center"/>
            </w:pPr>
            <w:r w:rsidRPr="0011433C">
              <w:t>Б(Ос)</w:t>
            </w:r>
          </w:p>
        </w:tc>
      </w:tr>
      <w:tr w:rsidR="00F05391" w:rsidRPr="00F776DA" w:rsidTr="00F05391">
        <w:tc>
          <w:tcPr>
            <w:tcW w:w="1148" w:type="pct"/>
            <w:tcBorders>
              <w:left w:val="single" w:sz="4" w:space="0" w:color="auto"/>
              <w:bottom w:val="single" w:sz="4" w:space="0" w:color="auto"/>
              <w:right w:val="single" w:sz="4" w:space="0" w:color="auto"/>
            </w:tcBorders>
          </w:tcPr>
          <w:p w:rsidR="00F05391" w:rsidRPr="00F776DA" w:rsidRDefault="00F05391" w:rsidP="00875E61">
            <w:pPr>
              <w:jc w:val="both"/>
              <w:rPr>
                <w:sz w:val="16"/>
                <w:szCs w:val="16"/>
              </w:rPr>
            </w:pPr>
          </w:p>
        </w:tc>
        <w:tc>
          <w:tcPr>
            <w:tcW w:w="894" w:type="pct"/>
            <w:tcBorders>
              <w:left w:val="single" w:sz="4" w:space="0" w:color="auto"/>
              <w:bottom w:val="single" w:sz="4" w:space="0" w:color="auto"/>
              <w:right w:val="single" w:sz="4" w:space="0" w:color="auto"/>
            </w:tcBorders>
          </w:tcPr>
          <w:p w:rsidR="00F05391" w:rsidRPr="00F776DA" w:rsidRDefault="00F05391" w:rsidP="00875E61">
            <w:pPr>
              <w:jc w:val="both"/>
              <w:rPr>
                <w:sz w:val="16"/>
                <w:szCs w:val="16"/>
              </w:rPr>
            </w:pPr>
          </w:p>
        </w:tc>
        <w:tc>
          <w:tcPr>
            <w:tcW w:w="693"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554"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668"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555"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c>
          <w:tcPr>
            <w:tcW w:w="488" w:type="pct"/>
            <w:tcBorders>
              <w:left w:val="single" w:sz="4" w:space="0" w:color="auto"/>
              <w:bottom w:val="single" w:sz="4" w:space="0" w:color="auto"/>
              <w:right w:val="single" w:sz="4" w:space="0" w:color="auto"/>
            </w:tcBorders>
          </w:tcPr>
          <w:p w:rsidR="00F05391" w:rsidRPr="00F776DA" w:rsidRDefault="00F05391" w:rsidP="00875E61">
            <w:pPr>
              <w:jc w:val="center"/>
              <w:rPr>
                <w:sz w:val="16"/>
                <w:szCs w:val="16"/>
              </w:rPr>
            </w:pPr>
          </w:p>
        </w:tc>
      </w:tr>
    </w:tbl>
    <w:p w:rsidR="00875E61" w:rsidRDefault="00875E61" w:rsidP="00875E61">
      <w:pPr>
        <w:rPr>
          <w:sz w:val="28"/>
        </w:rPr>
      </w:pPr>
    </w:p>
    <w:p w:rsidR="00875E61" w:rsidRDefault="00875E61" w:rsidP="00875E61">
      <w:pPr>
        <w:rPr>
          <w:sz w:val="28"/>
        </w:rPr>
        <w:sectPr w:rsidR="00875E61" w:rsidSect="00F776DA">
          <w:headerReference w:type="even" r:id="rId52"/>
          <w:headerReference w:type="default" r:id="rId53"/>
          <w:footerReference w:type="default" r:id="rId54"/>
          <w:headerReference w:type="first" r:id="rId55"/>
          <w:footerReference w:type="first" r:id="rId56"/>
          <w:type w:val="continuous"/>
          <w:pgSz w:w="16840" w:h="11907"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rPr>
                <w:noProof/>
              </w:rPr>
            </w:pPr>
          </w:p>
        </w:tc>
      </w:tr>
      <w:tr w:rsidR="00F05391" w:rsidRPr="0011433C" w:rsidTr="00F05391">
        <w:tc>
          <w:tcPr>
            <w:tcW w:w="1148" w:type="pct"/>
            <w:vMerge w:val="restart"/>
            <w:tcBorders>
              <w:top w:val="single" w:sz="4" w:space="0" w:color="auto"/>
              <w:left w:val="single" w:sz="4" w:space="0" w:color="auto"/>
              <w:right w:val="single" w:sz="4" w:space="0" w:color="auto"/>
            </w:tcBorders>
          </w:tcPr>
          <w:p w:rsidR="00F05391" w:rsidRPr="0011433C" w:rsidRDefault="00F05391" w:rsidP="00870EDC">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0EDC">
            <w:pPr>
              <w:jc w:val="both"/>
            </w:pPr>
            <w:r w:rsidRPr="0011433C">
              <w:t>Е черничные</w:t>
            </w:r>
          </w:p>
          <w:p w:rsidR="00F05391" w:rsidRPr="0011433C" w:rsidRDefault="00F05391" w:rsidP="00870EDC">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 xml:space="preserve">Нет  </w:t>
            </w:r>
            <w:proofErr w:type="spellStart"/>
            <w:r w:rsidRPr="0011433C">
              <w:t>огр</w:t>
            </w:r>
            <w:proofErr w:type="spellEnd"/>
            <w:r w:rsidRPr="0011433C">
              <w:t>.</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30-40/100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 xml:space="preserve">Нет  </w:t>
            </w:r>
            <w:proofErr w:type="spellStart"/>
            <w:r w:rsidRPr="0011433C">
              <w:t>огр</w:t>
            </w:r>
            <w:proofErr w:type="spellEnd"/>
            <w:r w:rsidRPr="0011433C">
              <w:t>.</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30-40/100</w:t>
            </w:r>
          </w:p>
        </w:tc>
        <w:tc>
          <w:tcPr>
            <w:tcW w:w="48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(7-8)Е</w:t>
            </w:r>
          </w:p>
        </w:tc>
      </w:tr>
      <w:tr w:rsidR="00F05391" w:rsidRPr="0011433C" w:rsidTr="00870EDC">
        <w:tc>
          <w:tcPr>
            <w:tcW w:w="1148" w:type="pct"/>
            <w:vMerge/>
            <w:tcBorders>
              <w:left w:val="single" w:sz="4" w:space="0" w:color="auto"/>
              <w:right w:val="single" w:sz="4" w:space="0" w:color="auto"/>
            </w:tcBorders>
          </w:tcPr>
          <w:p w:rsidR="00F05391" w:rsidRPr="0011433C" w:rsidRDefault="00F05391" w:rsidP="00870EDC">
            <w:pPr>
              <w:jc w:val="both"/>
            </w:pPr>
          </w:p>
        </w:tc>
        <w:tc>
          <w:tcPr>
            <w:tcW w:w="894" w:type="pct"/>
            <w:vMerge/>
            <w:tcBorders>
              <w:left w:val="single" w:sz="4" w:space="0" w:color="auto"/>
              <w:bottom w:val="single" w:sz="4" w:space="0" w:color="auto"/>
              <w:right w:val="single" w:sz="4" w:space="0" w:color="auto"/>
            </w:tcBorders>
          </w:tcPr>
          <w:p w:rsidR="00F05391" w:rsidRPr="0011433C" w:rsidRDefault="00F05391" w:rsidP="00870EDC">
            <w:pPr>
              <w:jc w:val="both"/>
            </w:pPr>
          </w:p>
        </w:tc>
        <w:tc>
          <w:tcPr>
            <w:tcW w:w="693"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0,5</w:t>
            </w:r>
          </w:p>
        </w:tc>
        <w:tc>
          <w:tcPr>
            <w:tcW w:w="554"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F05391" w:rsidRPr="0011433C" w:rsidRDefault="00F05391" w:rsidP="00870EDC">
            <w:pPr>
              <w:jc w:val="center"/>
            </w:pPr>
            <w:r w:rsidRPr="0011433C">
              <w:t>8-12</w:t>
            </w:r>
          </w:p>
        </w:tc>
        <w:tc>
          <w:tcPr>
            <w:tcW w:w="488" w:type="pct"/>
            <w:tcBorders>
              <w:top w:val="single" w:sz="4" w:space="0" w:color="auto"/>
              <w:left w:val="single" w:sz="4" w:space="0" w:color="auto"/>
              <w:bottom w:val="single" w:sz="4" w:space="0" w:color="auto"/>
              <w:right w:val="single" w:sz="4" w:space="0" w:color="auto"/>
            </w:tcBorders>
          </w:tcPr>
          <w:p w:rsidR="00F05391" w:rsidRDefault="00F05391" w:rsidP="00870EDC">
            <w:pPr>
              <w:jc w:val="center"/>
            </w:pPr>
            <w:r w:rsidRPr="0011433C">
              <w:t>(2-3)</w:t>
            </w:r>
          </w:p>
          <w:p w:rsidR="00F05391" w:rsidRPr="0011433C" w:rsidRDefault="00F05391" w:rsidP="00870EDC">
            <w:pPr>
              <w:jc w:val="center"/>
            </w:pPr>
            <w:r w:rsidRPr="0011433C">
              <w:t>Б(Ос)</w:t>
            </w:r>
          </w:p>
        </w:tc>
      </w:tr>
      <w:tr w:rsidR="00F05391" w:rsidRPr="0011433C" w:rsidTr="00870EDC">
        <w:tc>
          <w:tcPr>
            <w:tcW w:w="1148" w:type="pct"/>
            <w:vMerge/>
            <w:tcBorders>
              <w:left w:val="single" w:sz="4" w:space="0" w:color="auto"/>
              <w:right w:val="single" w:sz="4" w:space="0" w:color="auto"/>
            </w:tcBorders>
          </w:tcPr>
          <w:p w:rsidR="00F05391" w:rsidRPr="0011433C" w:rsidRDefault="00F05391" w:rsidP="00870EDC">
            <w:pPr>
              <w:jc w:val="both"/>
            </w:pPr>
          </w:p>
        </w:tc>
        <w:tc>
          <w:tcPr>
            <w:tcW w:w="894" w:type="pct"/>
            <w:vMerge w:val="restart"/>
            <w:tcBorders>
              <w:top w:val="single" w:sz="4" w:space="0" w:color="auto"/>
              <w:left w:val="single" w:sz="4" w:space="0" w:color="auto"/>
              <w:right w:val="single" w:sz="4" w:space="0" w:color="auto"/>
            </w:tcBorders>
          </w:tcPr>
          <w:p w:rsidR="00F05391" w:rsidRPr="0011433C" w:rsidRDefault="00F05391" w:rsidP="00870EDC">
            <w:pPr>
              <w:jc w:val="both"/>
            </w:pPr>
            <w:r w:rsidRPr="0011433C">
              <w:t xml:space="preserve">Е </w:t>
            </w:r>
            <w:proofErr w:type="spellStart"/>
            <w:r w:rsidRPr="0011433C">
              <w:t>приручьевые</w:t>
            </w:r>
            <w:proofErr w:type="spellEnd"/>
          </w:p>
          <w:p w:rsidR="00F05391" w:rsidRPr="0011433C" w:rsidRDefault="00F05391" w:rsidP="00870EDC">
            <w:pPr>
              <w:jc w:val="both"/>
            </w:pPr>
            <w:r w:rsidRPr="0011433C">
              <w:t>(II - III)</w:t>
            </w:r>
          </w:p>
        </w:tc>
        <w:tc>
          <w:tcPr>
            <w:tcW w:w="693"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554"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668"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555" w:type="pct"/>
            <w:tcBorders>
              <w:top w:val="single" w:sz="4" w:space="0" w:color="auto"/>
              <w:left w:val="single" w:sz="4" w:space="0" w:color="auto"/>
              <w:right w:val="single" w:sz="4" w:space="0" w:color="auto"/>
            </w:tcBorders>
          </w:tcPr>
          <w:p w:rsidR="00F05391" w:rsidRPr="0011433C" w:rsidRDefault="00F05391" w:rsidP="00870EDC">
            <w:pPr>
              <w:jc w:val="center"/>
            </w:pPr>
            <w:r w:rsidRPr="0011433C">
              <w:t>-</w:t>
            </w:r>
          </w:p>
        </w:tc>
        <w:tc>
          <w:tcPr>
            <w:tcW w:w="488" w:type="pct"/>
            <w:vMerge w:val="restart"/>
            <w:tcBorders>
              <w:top w:val="single" w:sz="4" w:space="0" w:color="auto"/>
              <w:left w:val="single" w:sz="4" w:space="0" w:color="auto"/>
              <w:right w:val="single" w:sz="4" w:space="0" w:color="auto"/>
            </w:tcBorders>
          </w:tcPr>
          <w:p w:rsidR="00F05391" w:rsidRPr="0011433C" w:rsidRDefault="00F05391" w:rsidP="00870EDC">
            <w:pPr>
              <w:jc w:val="center"/>
            </w:pPr>
            <w:r w:rsidRPr="0011433C">
              <w:t>(&gt;4)Е</w:t>
            </w:r>
          </w:p>
          <w:p w:rsidR="00F05391" w:rsidRPr="0011433C" w:rsidRDefault="00F05391" w:rsidP="00870EDC">
            <w:pPr>
              <w:jc w:val="center"/>
            </w:pPr>
            <w:r w:rsidRPr="0011433C">
              <w:t>(&lt;6)Б, Ос</w:t>
            </w:r>
          </w:p>
        </w:tc>
      </w:tr>
      <w:tr w:rsidR="00F05391" w:rsidRPr="0011433C" w:rsidTr="00870EDC">
        <w:tc>
          <w:tcPr>
            <w:tcW w:w="1148" w:type="pct"/>
            <w:vMerge/>
            <w:tcBorders>
              <w:left w:val="single" w:sz="4" w:space="0" w:color="auto"/>
              <w:bottom w:val="nil"/>
              <w:right w:val="single" w:sz="4" w:space="0" w:color="auto"/>
            </w:tcBorders>
          </w:tcPr>
          <w:p w:rsidR="00F05391" w:rsidRPr="0011433C" w:rsidRDefault="00F05391" w:rsidP="00870EDC">
            <w:pPr>
              <w:jc w:val="both"/>
            </w:pPr>
          </w:p>
        </w:tc>
        <w:tc>
          <w:tcPr>
            <w:tcW w:w="894" w:type="pct"/>
            <w:vMerge/>
            <w:tcBorders>
              <w:left w:val="single" w:sz="4" w:space="0" w:color="auto"/>
              <w:bottom w:val="nil"/>
              <w:right w:val="single" w:sz="4" w:space="0" w:color="auto"/>
            </w:tcBorders>
          </w:tcPr>
          <w:p w:rsidR="00F05391" w:rsidRPr="0011433C" w:rsidRDefault="00F05391" w:rsidP="00870EDC">
            <w:pPr>
              <w:jc w:val="both"/>
            </w:pPr>
          </w:p>
        </w:tc>
        <w:tc>
          <w:tcPr>
            <w:tcW w:w="693" w:type="pct"/>
            <w:tcBorders>
              <w:left w:val="single" w:sz="4" w:space="0" w:color="auto"/>
              <w:bottom w:val="nil"/>
              <w:right w:val="single" w:sz="4" w:space="0" w:color="auto"/>
            </w:tcBorders>
          </w:tcPr>
          <w:p w:rsidR="00F05391" w:rsidRPr="0011433C" w:rsidRDefault="00F05391" w:rsidP="00870EDC">
            <w:pPr>
              <w:jc w:val="center"/>
            </w:pPr>
          </w:p>
        </w:tc>
        <w:tc>
          <w:tcPr>
            <w:tcW w:w="554" w:type="pct"/>
            <w:tcBorders>
              <w:left w:val="single" w:sz="4" w:space="0" w:color="auto"/>
              <w:bottom w:val="nil"/>
              <w:right w:val="single" w:sz="4" w:space="0" w:color="auto"/>
            </w:tcBorders>
          </w:tcPr>
          <w:p w:rsidR="00F05391" w:rsidRPr="0011433C" w:rsidRDefault="00F05391" w:rsidP="00870EDC">
            <w:pPr>
              <w:jc w:val="center"/>
            </w:pPr>
          </w:p>
        </w:tc>
        <w:tc>
          <w:tcPr>
            <w:tcW w:w="668" w:type="pct"/>
            <w:tcBorders>
              <w:left w:val="single" w:sz="4" w:space="0" w:color="auto"/>
              <w:bottom w:val="nil"/>
              <w:right w:val="single" w:sz="4" w:space="0" w:color="auto"/>
            </w:tcBorders>
          </w:tcPr>
          <w:p w:rsidR="00F05391" w:rsidRPr="0011433C" w:rsidRDefault="00F05391" w:rsidP="00870EDC">
            <w:pPr>
              <w:jc w:val="center"/>
            </w:pPr>
          </w:p>
        </w:tc>
        <w:tc>
          <w:tcPr>
            <w:tcW w:w="555" w:type="pct"/>
            <w:tcBorders>
              <w:left w:val="single" w:sz="4" w:space="0" w:color="auto"/>
              <w:bottom w:val="nil"/>
              <w:right w:val="single" w:sz="4" w:space="0" w:color="auto"/>
            </w:tcBorders>
          </w:tcPr>
          <w:p w:rsidR="00F05391" w:rsidRPr="0011433C" w:rsidRDefault="00F05391" w:rsidP="00870EDC">
            <w:pPr>
              <w:jc w:val="center"/>
            </w:pPr>
          </w:p>
        </w:tc>
        <w:tc>
          <w:tcPr>
            <w:tcW w:w="488" w:type="pct"/>
            <w:vMerge/>
            <w:tcBorders>
              <w:left w:val="single" w:sz="4" w:space="0" w:color="auto"/>
              <w:bottom w:val="nil"/>
              <w:right w:val="single" w:sz="4" w:space="0" w:color="auto"/>
            </w:tcBorders>
          </w:tcPr>
          <w:p w:rsidR="00F05391" w:rsidRPr="0011433C" w:rsidRDefault="00F05391" w:rsidP="00870EDC">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3. Дубовые насаждения</w:t>
            </w:r>
          </w:p>
        </w:tc>
      </w:tr>
      <w:tr w:rsidR="004549F2" w:rsidRPr="0011433C" w:rsidTr="00870EDC">
        <w:trPr>
          <w:trHeight w:val="85"/>
        </w:trPr>
        <w:tc>
          <w:tcPr>
            <w:tcW w:w="1148" w:type="pct"/>
            <w:vMerge w:val="restart"/>
            <w:tcBorders>
              <w:top w:val="single" w:sz="4" w:space="0" w:color="auto"/>
              <w:left w:val="single" w:sz="4" w:space="0" w:color="auto"/>
              <w:right w:val="single" w:sz="4" w:space="0" w:color="auto"/>
            </w:tcBorders>
          </w:tcPr>
          <w:p w:rsidR="004549F2" w:rsidRPr="0011433C" w:rsidRDefault="004549F2" w:rsidP="00875E61">
            <w:r w:rsidRPr="0011433C">
              <w:t>1. Дубовые насаждения: чистые и с примесью лиственных</w:t>
            </w:r>
            <w:r>
              <w:t xml:space="preserve"> </w:t>
            </w:r>
            <w:r w:rsidRPr="0011433C">
              <w:t>до 2 единиц</w:t>
            </w: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свежие</w:t>
            </w:r>
          </w:p>
          <w:p w:rsidR="004549F2" w:rsidRPr="0011433C" w:rsidRDefault="004549F2" w:rsidP="00875E61">
            <w:pPr>
              <w:jc w:val="both"/>
            </w:pPr>
            <w:r w:rsidRPr="0011433C">
              <w:t>липово-лещиновые</w:t>
            </w:r>
          </w:p>
          <w:p w:rsidR="004549F2" w:rsidRPr="0011433C" w:rsidRDefault="004549F2"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(8-10)Д</w:t>
            </w:r>
          </w:p>
          <w:p w:rsidR="004549F2" w:rsidRPr="0011433C" w:rsidRDefault="004549F2" w:rsidP="00875E61">
            <w:pPr>
              <w:jc w:val="center"/>
            </w:pPr>
            <w:r w:rsidRPr="0011433C">
              <w:t>(0-</w:t>
            </w:r>
            <w:r w:rsidR="00D34744">
              <w:t>2</w:t>
            </w:r>
            <w:r w:rsidRPr="0011433C">
              <w:t xml:space="preserve">) </w:t>
            </w:r>
            <w:proofErr w:type="spellStart"/>
            <w:r w:rsidRPr="0011433C">
              <w:t>Лп</w:t>
            </w:r>
            <w:proofErr w:type="spellEnd"/>
            <w:r w:rsidRPr="0011433C">
              <w:t xml:space="preserve">, Е, </w:t>
            </w:r>
          </w:p>
          <w:p w:rsidR="004549F2" w:rsidRPr="0011433C" w:rsidRDefault="004549F2" w:rsidP="00875E61">
            <w:pPr>
              <w:jc w:val="center"/>
            </w:pPr>
            <w:r w:rsidRPr="0011433C">
              <w:t>др. пор.</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0,6</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свежие</w:t>
            </w:r>
          </w:p>
          <w:p w:rsidR="004549F2" w:rsidRPr="0011433C" w:rsidRDefault="004549F2" w:rsidP="00875E61">
            <w:pPr>
              <w:jc w:val="both"/>
            </w:pPr>
            <w:r w:rsidRPr="0011433C">
              <w:t>липово-осоковые</w:t>
            </w:r>
          </w:p>
          <w:p w:rsidR="004549F2" w:rsidRPr="0011433C" w:rsidRDefault="004549F2" w:rsidP="00875E61">
            <w:pPr>
              <w:jc w:val="both"/>
            </w:pPr>
            <w:r w:rsidRPr="0011433C">
              <w:t>(III – II; IV)</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20-35</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15-20</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(9-10)Д</w:t>
            </w:r>
          </w:p>
          <w:p w:rsidR="004549F2" w:rsidRPr="0011433C" w:rsidRDefault="004549F2" w:rsidP="00875E61">
            <w:pPr>
              <w:jc w:val="center"/>
            </w:pPr>
            <w:r w:rsidRPr="0011433C">
              <w:t>(</w:t>
            </w:r>
            <w:r w:rsidR="00D34744">
              <w:t>0</w:t>
            </w:r>
            <w:r w:rsidRPr="0011433C">
              <w:t>-</w:t>
            </w:r>
            <w:r w:rsidR="00D34744">
              <w:t>1</w:t>
            </w:r>
            <w:r w:rsidRPr="0011433C">
              <w:t>)</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4549F2">
        <w:trPr>
          <w:trHeight w:val="70"/>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rPr>
          <w:trHeight w:val="846"/>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влажные</w:t>
            </w:r>
          </w:p>
          <w:p w:rsidR="004549F2" w:rsidRPr="0011433C" w:rsidRDefault="004549F2" w:rsidP="00875E61">
            <w:pPr>
              <w:jc w:val="both"/>
            </w:pPr>
            <w:proofErr w:type="spellStart"/>
            <w:r w:rsidRPr="0011433C">
              <w:t>крупнотравные</w:t>
            </w:r>
            <w:proofErr w:type="spellEnd"/>
          </w:p>
          <w:p w:rsidR="004549F2" w:rsidRPr="0011433C" w:rsidRDefault="004549F2" w:rsidP="00875E61">
            <w:pPr>
              <w:jc w:val="both"/>
            </w:pPr>
            <w:r w:rsidRPr="0011433C">
              <w:t>(II – III; I)</w:t>
            </w: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20-35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20-30</w:t>
            </w:r>
          </w:p>
        </w:tc>
        <w:tc>
          <w:tcPr>
            <w:tcW w:w="48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(8-9)Д</w:t>
            </w:r>
          </w:p>
          <w:p w:rsidR="004549F2" w:rsidRPr="0011433C" w:rsidRDefault="004549F2" w:rsidP="00875E61">
            <w:pPr>
              <w:jc w:val="center"/>
            </w:pPr>
            <w:r w:rsidRPr="0011433C">
              <w:t>(1-2)</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4549F2">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875E61">
            <w:pPr>
              <w:jc w:val="both"/>
            </w:pPr>
            <w:r w:rsidRPr="0011433C">
              <w:t>Дубравы влажные</w:t>
            </w:r>
          </w:p>
          <w:p w:rsidR="004549F2" w:rsidRPr="0011433C" w:rsidRDefault="004549F2" w:rsidP="00875E61">
            <w:pPr>
              <w:jc w:val="both"/>
            </w:pPr>
            <w:r w:rsidRPr="0011433C">
              <w:t>липовые</w:t>
            </w:r>
          </w:p>
          <w:p w:rsidR="004549F2" w:rsidRPr="0011433C" w:rsidRDefault="004549F2" w:rsidP="00875E61">
            <w:pPr>
              <w:jc w:val="both"/>
            </w:pPr>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25-30</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15-20</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(8-9)Д</w:t>
            </w:r>
          </w:p>
          <w:p w:rsidR="004549F2" w:rsidRPr="0011433C" w:rsidRDefault="004549F2" w:rsidP="00875E61">
            <w:pPr>
              <w:jc w:val="center"/>
            </w:pPr>
            <w:r w:rsidRPr="0011433C">
              <w:t>(1-2)</w:t>
            </w:r>
            <w:proofErr w:type="spellStart"/>
            <w:r w:rsidRPr="0011433C">
              <w:t>Лп,Е</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0,6</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4549F2">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val="restart"/>
            <w:tcBorders>
              <w:top w:val="single" w:sz="4" w:space="0" w:color="auto"/>
              <w:left w:val="single" w:sz="4" w:space="0" w:color="auto"/>
              <w:right w:val="single" w:sz="4" w:space="0" w:color="auto"/>
            </w:tcBorders>
          </w:tcPr>
          <w:p w:rsidR="004549F2" w:rsidRPr="0011433C" w:rsidRDefault="004549F2" w:rsidP="004549F2">
            <w:r w:rsidRPr="0011433C">
              <w:t xml:space="preserve">Дубравы </w:t>
            </w:r>
            <w:proofErr w:type="spellStart"/>
            <w:r w:rsidRPr="0011433C">
              <w:t>приручей</w:t>
            </w:r>
            <w:proofErr w:type="spellEnd"/>
            <w:r w:rsidR="007B6697">
              <w:t>-</w:t>
            </w:r>
            <w:r w:rsidRPr="0011433C">
              <w:t>но-</w:t>
            </w:r>
            <w:proofErr w:type="spellStart"/>
            <w:r w:rsidRPr="0011433C">
              <w:t>крупнотравные</w:t>
            </w:r>
            <w:proofErr w:type="spellEnd"/>
          </w:p>
          <w:p w:rsidR="004549F2" w:rsidRPr="0011433C" w:rsidRDefault="004549F2"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4549F2" w:rsidRPr="0011433C" w:rsidRDefault="004549F2"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4549F2" w:rsidRPr="0011433C" w:rsidRDefault="004549F2" w:rsidP="00875E61">
            <w:pPr>
              <w:jc w:val="center"/>
            </w:pPr>
            <w:r w:rsidRPr="0011433C">
              <w:t>(9-10)Д</w:t>
            </w:r>
          </w:p>
          <w:p w:rsidR="004549F2" w:rsidRPr="0011433C" w:rsidRDefault="004549F2" w:rsidP="00875E61">
            <w:pPr>
              <w:jc w:val="center"/>
            </w:pPr>
            <w:r w:rsidRPr="0011433C">
              <w:t>(0-1)</w:t>
            </w:r>
            <w:proofErr w:type="spellStart"/>
            <w:r w:rsidRPr="0011433C">
              <w:t>Олч</w:t>
            </w:r>
            <w:proofErr w:type="spellEnd"/>
            <w:r w:rsidRPr="0011433C">
              <w:t>,</w:t>
            </w:r>
          </w:p>
          <w:p w:rsidR="004549F2" w:rsidRPr="0011433C" w:rsidRDefault="004549F2" w:rsidP="00875E61">
            <w:pPr>
              <w:jc w:val="center"/>
            </w:pPr>
            <w:proofErr w:type="spellStart"/>
            <w:r w:rsidRPr="0011433C">
              <w:t>др.пор</w:t>
            </w:r>
            <w:proofErr w:type="spellEnd"/>
            <w:r w:rsidRPr="0011433C">
              <w:t>.</w:t>
            </w:r>
          </w:p>
        </w:tc>
      </w:tr>
      <w:tr w:rsidR="004549F2" w:rsidRPr="0011433C" w:rsidTr="00870EDC">
        <w:trPr>
          <w:trHeight w:val="561"/>
        </w:trPr>
        <w:tc>
          <w:tcPr>
            <w:tcW w:w="1148" w:type="pct"/>
            <w:vMerge/>
            <w:tcBorders>
              <w:left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right w:val="single" w:sz="4" w:space="0" w:color="auto"/>
            </w:tcBorders>
          </w:tcPr>
          <w:p w:rsidR="004549F2" w:rsidRPr="0011433C" w:rsidRDefault="004549F2" w:rsidP="00875E61">
            <w:pPr>
              <w:jc w:val="both"/>
            </w:pPr>
          </w:p>
        </w:tc>
        <w:tc>
          <w:tcPr>
            <w:tcW w:w="693"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4"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10-15</w:t>
            </w:r>
          </w:p>
        </w:tc>
        <w:tc>
          <w:tcPr>
            <w:tcW w:w="668"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0,7</w:t>
            </w:r>
          </w:p>
        </w:tc>
        <w:tc>
          <w:tcPr>
            <w:tcW w:w="555" w:type="pct"/>
            <w:tcBorders>
              <w:top w:val="single" w:sz="4" w:space="0" w:color="auto"/>
              <w:left w:val="single" w:sz="4" w:space="0" w:color="auto"/>
              <w:right w:val="single" w:sz="4" w:space="0" w:color="auto"/>
            </w:tcBorders>
          </w:tcPr>
          <w:p w:rsidR="004549F2" w:rsidRPr="0011433C" w:rsidRDefault="004549F2" w:rsidP="00875E61">
            <w:pPr>
              <w:jc w:val="center"/>
            </w:pPr>
            <w:r w:rsidRPr="0011433C">
              <w:t>15-20</w:t>
            </w:r>
          </w:p>
        </w:tc>
        <w:tc>
          <w:tcPr>
            <w:tcW w:w="488" w:type="pct"/>
            <w:vMerge/>
            <w:tcBorders>
              <w:left w:val="single" w:sz="4" w:space="0" w:color="auto"/>
              <w:right w:val="single" w:sz="4" w:space="0" w:color="auto"/>
            </w:tcBorders>
          </w:tcPr>
          <w:p w:rsidR="004549F2" w:rsidRPr="0011433C" w:rsidRDefault="004549F2" w:rsidP="00875E61">
            <w:pPr>
              <w:jc w:val="center"/>
            </w:pPr>
          </w:p>
        </w:tc>
      </w:tr>
      <w:tr w:rsidR="004549F2" w:rsidRPr="0011433C" w:rsidTr="00870EDC">
        <w:tc>
          <w:tcPr>
            <w:tcW w:w="1148" w:type="pct"/>
            <w:vMerge/>
            <w:tcBorders>
              <w:left w:val="single" w:sz="4" w:space="0" w:color="auto"/>
              <w:bottom w:val="single" w:sz="4" w:space="0" w:color="auto"/>
              <w:right w:val="single" w:sz="4" w:space="0" w:color="auto"/>
            </w:tcBorders>
          </w:tcPr>
          <w:p w:rsidR="004549F2" w:rsidRPr="0011433C" w:rsidRDefault="004549F2" w:rsidP="00875E61">
            <w:pPr>
              <w:jc w:val="both"/>
            </w:pPr>
          </w:p>
        </w:tc>
        <w:tc>
          <w:tcPr>
            <w:tcW w:w="894" w:type="pct"/>
            <w:vMerge/>
            <w:tcBorders>
              <w:left w:val="single" w:sz="4" w:space="0" w:color="auto"/>
              <w:bottom w:val="single" w:sz="4" w:space="0" w:color="auto"/>
              <w:right w:val="single" w:sz="4" w:space="0" w:color="auto"/>
            </w:tcBorders>
          </w:tcPr>
          <w:p w:rsidR="004549F2" w:rsidRPr="0011433C" w:rsidRDefault="004549F2" w:rsidP="00875E61">
            <w:pPr>
              <w:jc w:val="both"/>
            </w:pPr>
          </w:p>
        </w:tc>
        <w:tc>
          <w:tcPr>
            <w:tcW w:w="693"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554"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668"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555"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c>
          <w:tcPr>
            <w:tcW w:w="488" w:type="pct"/>
            <w:tcBorders>
              <w:top w:val="nil"/>
              <w:left w:val="single" w:sz="4" w:space="0" w:color="auto"/>
              <w:bottom w:val="single" w:sz="4" w:space="0" w:color="auto"/>
              <w:right w:val="single" w:sz="4" w:space="0" w:color="auto"/>
            </w:tcBorders>
          </w:tcPr>
          <w:p w:rsidR="004549F2" w:rsidRPr="0011433C" w:rsidRDefault="004549F2" w:rsidP="00875E61">
            <w:pPr>
              <w:jc w:val="cente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default" r:id="rId57"/>
          <w:headerReference w:type="first" r:id="rId58"/>
          <w:footerReference w:type="first" r:id="rId59"/>
          <w:type w:val="continuous"/>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A04090" w:rsidRPr="0011433C" w:rsidTr="00870EDC">
        <w:tc>
          <w:tcPr>
            <w:tcW w:w="1148" w:type="pct"/>
            <w:vMerge w:val="restart"/>
            <w:tcBorders>
              <w:top w:val="single" w:sz="4" w:space="0" w:color="auto"/>
              <w:left w:val="single" w:sz="4" w:space="0" w:color="auto"/>
              <w:right w:val="single" w:sz="4" w:space="0" w:color="auto"/>
            </w:tcBorders>
          </w:tcPr>
          <w:p w:rsidR="00A04090" w:rsidRPr="0011433C" w:rsidRDefault="00A04090" w:rsidP="00875E61">
            <w:r w:rsidRPr="0011433C">
              <w:t>2. Смешанные насаждения с</w:t>
            </w:r>
          </w:p>
          <w:p w:rsidR="00A04090" w:rsidRPr="0011433C" w:rsidRDefault="00A04090" w:rsidP="00875E61">
            <w:r w:rsidRPr="0011433C">
              <w:t>преобладанием дуба в</w:t>
            </w:r>
            <w:r>
              <w:t xml:space="preserve"> </w:t>
            </w:r>
            <w:proofErr w:type="spellStart"/>
            <w:proofErr w:type="gramStart"/>
            <w:r w:rsidRPr="0011433C">
              <w:t>сос</w:t>
            </w:r>
            <w:r>
              <w:t>-</w:t>
            </w:r>
            <w:r w:rsidRPr="0011433C">
              <w:t>таве</w:t>
            </w:r>
            <w:proofErr w:type="spellEnd"/>
            <w:proofErr w:type="gramEnd"/>
            <w:r w:rsidRPr="0011433C">
              <w:t>:</w:t>
            </w:r>
            <w:r>
              <w:t xml:space="preserve"> </w:t>
            </w:r>
            <w:r w:rsidRPr="0011433C">
              <w:t>5</w:t>
            </w:r>
            <w:r>
              <w:t xml:space="preserve"> – </w:t>
            </w:r>
            <w:r w:rsidRPr="0011433C">
              <w:t>7</w:t>
            </w:r>
            <w:r>
              <w:t xml:space="preserve"> </w:t>
            </w:r>
            <w:r w:rsidRPr="0011433C">
              <w:t>единиц</w:t>
            </w:r>
            <w:r>
              <w:t xml:space="preserve"> </w:t>
            </w:r>
            <w:r w:rsidRPr="0011433C">
              <w:t xml:space="preserve">(с </w:t>
            </w:r>
            <w:proofErr w:type="spellStart"/>
            <w:r w:rsidRPr="0011433C">
              <w:t>мягколиств</w:t>
            </w:r>
            <w:proofErr w:type="spellEnd"/>
            <w:r w:rsidRPr="0011433C">
              <w:t>. и</w:t>
            </w:r>
            <w:r>
              <w:t xml:space="preserve"> </w:t>
            </w:r>
            <w:proofErr w:type="spellStart"/>
            <w:r w:rsidRPr="0011433C">
              <w:t>твердолиств</w:t>
            </w:r>
            <w:proofErr w:type="spellEnd"/>
            <w:r w:rsidRPr="0011433C">
              <w:t>. породами)</w:t>
            </w: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свежие</w:t>
            </w:r>
          </w:p>
          <w:p w:rsidR="00A04090" w:rsidRPr="0011433C" w:rsidRDefault="00A04090" w:rsidP="00797F3B">
            <w:r w:rsidRPr="0011433C">
              <w:t>липово-лещиновые</w:t>
            </w:r>
          </w:p>
          <w:p w:rsidR="00A04090" w:rsidRPr="0011433C" w:rsidRDefault="00A04090" w:rsidP="00797F3B">
            <w:r w:rsidRPr="0011433C">
              <w:t>(II – 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20-35</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(8-10)Д</w:t>
            </w:r>
          </w:p>
          <w:p w:rsidR="00A04090" w:rsidRPr="0011433C" w:rsidRDefault="00A04090" w:rsidP="00875E61">
            <w:pPr>
              <w:jc w:val="center"/>
            </w:pPr>
            <w:r w:rsidRPr="0011433C">
              <w:t>(0-2)</w:t>
            </w:r>
            <w:proofErr w:type="spellStart"/>
            <w:r w:rsidRPr="0011433C">
              <w:t>Лп</w:t>
            </w:r>
            <w:proofErr w:type="spellEnd"/>
            <w:r w:rsidRPr="0011433C">
              <w:t>,</w:t>
            </w:r>
          </w:p>
          <w:p w:rsidR="00A04090" w:rsidRPr="0011433C" w:rsidRDefault="00A04090" w:rsidP="00875E61">
            <w:pPr>
              <w:jc w:val="center"/>
            </w:pPr>
            <w:proofErr w:type="spellStart"/>
            <w:r w:rsidRPr="0011433C">
              <w:t>Яс,Е</w:t>
            </w:r>
            <w:proofErr w:type="spellEnd"/>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rPr>
          <w:trHeight w:val="836"/>
        </w:trPr>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tcBorders>
              <w:top w:val="single" w:sz="4" w:space="0" w:color="auto"/>
              <w:left w:val="single" w:sz="4" w:space="0" w:color="auto"/>
              <w:right w:val="single" w:sz="4" w:space="0" w:color="auto"/>
            </w:tcBorders>
          </w:tcPr>
          <w:p w:rsidR="00A04090" w:rsidRPr="0011433C" w:rsidRDefault="00A04090" w:rsidP="00797F3B">
            <w:r w:rsidRPr="0011433C">
              <w:t xml:space="preserve">Дубравы свежие </w:t>
            </w:r>
          </w:p>
          <w:p w:rsidR="00A04090" w:rsidRPr="0011433C" w:rsidRDefault="00A04090" w:rsidP="00797F3B">
            <w:r w:rsidRPr="0011433C">
              <w:t>липово-осоковые</w:t>
            </w:r>
          </w:p>
          <w:p w:rsidR="00A04090" w:rsidRPr="0011433C" w:rsidRDefault="00A04090" w:rsidP="00797F3B">
            <w:r w:rsidRPr="0011433C">
              <w:t>(III-II; IV)</w:t>
            </w:r>
          </w:p>
        </w:tc>
        <w:tc>
          <w:tcPr>
            <w:tcW w:w="693"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20-25</w:t>
            </w:r>
          </w:p>
        </w:tc>
        <w:tc>
          <w:tcPr>
            <w:tcW w:w="488" w:type="pc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влажные</w:t>
            </w:r>
          </w:p>
          <w:p w:rsidR="00A04090" w:rsidRPr="0011433C" w:rsidRDefault="00A04090" w:rsidP="00797F3B">
            <w:proofErr w:type="spellStart"/>
            <w:r w:rsidRPr="0011433C">
              <w:t>круп</w:t>
            </w:r>
            <w:r w:rsidR="00797F3B">
              <w:t>н</w:t>
            </w:r>
            <w:r w:rsidRPr="0011433C">
              <w:t>отравные</w:t>
            </w:r>
            <w:proofErr w:type="spellEnd"/>
          </w:p>
          <w:p w:rsidR="00A04090" w:rsidRPr="0011433C" w:rsidRDefault="00A04090" w:rsidP="00797F3B">
            <w:r w:rsidRPr="0011433C">
              <w:t>(II – III; 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30-35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20-30</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 влажные</w:t>
            </w:r>
          </w:p>
          <w:p w:rsidR="00A04090" w:rsidRPr="0011433C" w:rsidRDefault="00A04090" w:rsidP="00797F3B">
            <w:r w:rsidRPr="0011433C">
              <w:t>липовые</w:t>
            </w:r>
          </w:p>
          <w:p w:rsidR="00A04090" w:rsidRPr="0011433C" w:rsidRDefault="00A04090" w:rsidP="00797F3B">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(8-9)Д</w:t>
            </w:r>
          </w:p>
          <w:p w:rsidR="00A04090" w:rsidRPr="0011433C" w:rsidRDefault="00A04090" w:rsidP="00875E61">
            <w:pPr>
              <w:jc w:val="center"/>
            </w:pPr>
            <w:r w:rsidRPr="0011433C">
              <w:t>(1-2)</w:t>
            </w:r>
            <w:proofErr w:type="spellStart"/>
            <w:r w:rsidRPr="0011433C">
              <w:t>Лп,Е</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797F3B"/>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bottom w:val="single" w:sz="4" w:space="0" w:color="auto"/>
              <w:right w:val="single" w:sz="4" w:space="0" w:color="auto"/>
            </w:tcBorders>
          </w:tcPr>
          <w:p w:rsidR="00A04090" w:rsidRPr="0011433C" w:rsidRDefault="00A04090" w:rsidP="00797F3B"/>
        </w:tc>
        <w:tc>
          <w:tcPr>
            <w:tcW w:w="693"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4"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668"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555" w:type="pct"/>
            <w:tcBorders>
              <w:top w:val="nil"/>
              <w:left w:val="single" w:sz="4" w:space="0" w:color="auto"/>
              <w:bottom w:val="single" w:sz="4" w:space="0" w:color="auto"/>
              <w:right w:val="single" w:sz="4" w:space="0" w:color="auto"/>
            </w:tcBorders>
          </w:tcPr>
          <w:p w:rsidR="00A04090" w:rsidRPr="0011433C" w:rsidRDefault="00A04090" w:rsidP="00875E61">
            <w:pPr>
              <w:jc w:val="center"/>
            </w:pPr>
          </w:p>
        </w:tc>
        <w:tc>
          <w:tcPr>
            <w:tcW w:w="488" w:type="pct"/>
            <w:vMerge/>
            <w:tcBorders>
              <w:left w:val="single" w:sz="4" w:space="0" w:color="auto"/>
              <w:bottom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val="restart"/>
            <w:tcBorders>
              <w:top w:val="single" w:sz="4" w:space="0" w:color="auto"/>
              <w:left w:val="single" w:sz="4" w:space="0" w:color="auto"/>
              <w:right w:val="single" w:sz="4" w:space="0" w:color="auto"/>
            </w:tcBorders>
          </w:tcPr>
          <w:p w:rsidR="00A04090" w:rsidRPr="0011433C" w:rsidRDefault="00A04090" w:rsidP="00797F3B">
            <w:r w:rsidRPr="0011433C">
              <w:t>Дубравы</w:t>
            </w:r>
            <w:r>
              <w:t xml:space="preserve"> </w:t>
            </w:r>
            <w:proofErr w:type="spellStart"/>
            <w:r w:rsidRPr="0011433C">
              <w:t>приручейно-крупнотравные</w:t>
            </w:r>
            <w:proofErr w:type="spellEnd"/>
          </w:p>
          <w:p w:rsidR="00A04090" w:rsidRPr="0011433C" w:rsidRDefault="00A04090" w:rsidP="00797F3B">
            <w:r w:rsidRPr="0011433C">
              <w:t>(II – III)</w:t>
            </w:r>
          </w:p>
        </w:tc>
        <w:tc>
          <w:tcPr>
            <w:tcW w:w="693"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A04090" w:rsidRPr="0011433C" w:rsidRDefault="00A04090" w:rsidP="00875E61">
            <w:pPr>
              <w:jc w:val="center"/>
            </w:pPr>
            <w:r w:rsidRPr="0011433C">
              <w:t>20-30</w:t>
            </w:r>
          </w:p>
        </w:tc>
        <w:tc>
          <w:tcPr>
            <w:tcW w:w="488" w:type="pct"/>
            <w:vMerge w:val="restart"/>
            <w:tcBorders>
              <w:top w:val="single" w:sz="4" w:space="0" w:color="auto"/>
              <w:left w:val="single" w:sz="4" w:space="0" w:color="auto"/>
              <w:right w:val="single" w:sz="4" w:space="0" w:color="auto"/>
            </w:tcBorders>
          </w:tcPr>
          <w:p w:rsidR="00A04090" w:rsidRPr="0011433C" w:rsidRDefault="00A04090" w:rsidP="00875E61">
            <w:pPr>
              <w:jc w:val="center"/>
            </w:pPr>
            <w:r w:rsidRPr="0011433C">
              <w:t>(8-10)Д</w:t>
            </w:r>
          </w:p>
          <w:p w:rsidR="00A04090" w:rsidRPr="0011433C" w:rsidRDefault="00A04090" w:rsidP="00875E61">
            <w:pPr>
              <w:jc w:val="center"/>
            </w:pPr>
            <w:r w:rsidRPr="0011433C">
              <w:t>(0-2)</w:t>
            </w:r>
            <w:proofErr w:type="spellStart"/>
            <w:r w:rsidRPr="0011433C">
              <w:t>Олч</w:t>
            </w:r>
            <w:proofErr w:type="spellEnd"/>
            <w:r w:rsidRPr="0011433C">
              <w:t>,</w:t>
            </w:r>
          </w:p>
          <w:p w:rsidR="00A04090" w:rsidRPr="0011433C" w:rsidRDefault="00A04090" w:rsidP="00875E61">
            <w:pPr>
              <w:jc w:val="center"/>
            </w:pPr>
            <w:proofErr w:type="spellStart"/>
            <w:r w:rsidRPr="0011433C">
              <w:t>др.пор</w:t>
            </w:r>
            <w:proofErr w:type="spellEnd"/>
            <w:r w:rsidRPr="0011433C">
              <w:t>.</w:t>
            </w: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875E61">
            <w:pPr>
              <w:jc w:val="both"/>
            </w:pPr>
          </w:p>
        </w:tc>
        <w:tc>
          <w:tcPr>
            <w:tcW w:w="693"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0,6</w:t>
            </w:r>
          </w:p>
        </w:tc>
        <w:tc>
          <w:tcPr>
            <w:tcW w:w="554"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10-15</w:t>
            </w:r>
          </w:p>
        </w:tc>
        <w:tc>
          <w:tcPr>
            <w:tcW w:w="668"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0,7</w:t>
            </w:r>
          </w:p>
        </w:tc>
        <w:tc>
          <w:tcPr>
            <w:tcW w:w="555" w:type="pct"/>
            <w:tcBorders>
              <w:top w:val="single" w:sz="4" w:space="0" w:color="auto"/>
              <w:left w:val="single" w:sz="4" w:space="0" w:color="auto"/>
              <w:bottom w:val="nil"/>
              <w:right w:val="single" w:sz="4" w:space="0" w:color="auto"/>
            </w:tcBorders>
          </w:tcPr>
          <w:p w:rsidR="00A04090" w:rsidRPr="0011433C" w:rsidRDefault="00A04090" w:rsidP="00875E61">
            <w:pPr>
              <w:jc w:val="center"/>
            </w:pPr>
            <w:r w:rsidRPr="0011433C">
              <w:t>15-20</w:t>
            </w:r>
          </w:p>
        </w:tc>
        <w:tc>
          <w:tcPr>
            <w:tcW w:w="488" w:type="pct"/>
            <w:vMerge/>
            <w:tcBorders>
              <w:left w:val="single" w:sz="4" w:space="0" w:color="auto"/>
              <w:right w:val="single" w:sz="4" w:space="0" w:color="auto"/>
            </w:tcBorders>
          </w:tcPr>
          <w:p w:rsidR="00A04090" w:rsidRPr="0011433C" w:rsidRDefault="00A04090" w:rsidP="00875E61">
            <w:pPr>
              <w:jc w:val="center"/>
            </w:pPr>
          </w:p>
        </w:tc>
      </w:tr>
      <w:tr w:rsidR="00A04090" w:rsidRPr="0011433C" w:rsidTr="00870EDC">
        <w:tc>
          <w:tcPr>
            <w:tcW w:w="1148" w:type="pct"/>
            <w:vMerge/>
            <w:tcBorders>
              <w:left w:val="single" w:sz="4" w:space="0" w:color="auto"/>
              <w:right w:val="single" w:sz="4" w:space="0" w:color="auto"/>
            </w:tcBorders>
          </w:tcPr>
          <w:p w:rsidR="00A04090" w:rsidRPr="0011433C" w:rsidRDefault="00A04090" w:rsidP="00875E61">
            <w:pPr>
              <w:jc w:val="both"/>
            </w:pPr>
          </w:p>
        </w:tc>
        <w:tc>
          <w:tcPr>
            <w:tcW w:w="894" w:type="pct"/>
            <w:vMerge/>
            <w:tcBorders>
              <w:left w:val="single" w:sz="4" w:space="0" w:color="auto"/>
              <w:right w:val="single" w:sz="4" w:space="0" w:color="auto"/>
            </w:tcBorders>
          </w:tcPr>
          <w:p w:rsidR="00A04090" w:rsidRPr="0011433C" w:rsidRDefault="00A04090" w:rsidP="00875E61">
            <w:pPr>
              <w:jc w:val="both"/>
            </w:pPr>
          </w:p>
        </w:tc>
        <w:tc>
          <w:tcPr>
            <w:tcW w:w="693" w:type="pct"/>
            <w:tcBorders>
              <w:top w:val="nil"/>
              <w:left w:val="single" w:sz="4" w:space="0" w:color="auto"/>
              <w:bottom w:val="nil"/>
              <w:right w:val="single" w:sz="4" w:space="0" w:color="auto"/>
            </w:tcBorders>
          </w:tcPr>
          <w:p w:rsidR="00A04090" w:rsidRPr="0011433C" w:rsidRDefault="00A04090" w:rsidP="00875E61">
            <w:pPr>
              <w:jc w:val="center"/>
            </w:pPr>
          </w:p>
        </w:tc>
        <w:tc>
          <w:tcPr>
            <w:tcW w:w="554" w:type="pct"/>
            <w:tcBorders>
              <w:top w:val="nil"/>
              <w:left w:val="single" w:sz="4" w:space="0" w:color="auto"/>
              <w:bottom w:val="nil"/>
              <w:right w:val="single" w:sz="4" w:space="0" w:color="auto"/>
            </w:tcBorders>
          </w:tcPr>
          <w:p w:rsidR="00A04090" w:rsidRPr="0011433C" w:rsidRDefault="00A04090" w:rsidP="00875E61">
            <w:pPr>
              <w:jc w:val="center"/>
            </w:pPr>
          </w:p>
        </w:tc>
        <w:tc>
          <w:tcPr>
            <w:tcW w:w="668" w:type="pct"/>
            <w:tcBorders>
              <w:top w:val="nil"/>
              <w:left w:val="single" w:sz="4" w:space="0" w:color="auto"/>
              <w:bottom w:val="nil"/>
              <w:right w:val="single" w:sz="4" w:space="0" w:color="auto"/>
            </w:tcBorders>
          </w:tcPr>
          <w:p w:rsidR="00A04090" w:rsidRPr="0011433C" w:rsidRDefault="00A04090" w:rsidP="00875E61">
            <w:pPr>
              <w:jc w:val="center"/>
            </w:pPr>
          </w:p>
        </w:tc>
        <w:tc>
          <w:tcPr>
            <w:tcW w:w="555" w:type="pct"/>
            <w:tcBorders>
              <w:top w:val="nil"/>
              <w:left w:val="single" w:sz="4" w:space="0" w:color="auto"/>
              <w:bottom w:val="nil"/>
              <w:right w:val="single" w:sz="4" w:space="0" w:color="auto"/>
            </w:tcBorders>
          </w:tcPr>
          <w:p w:rsidR="00A04090" w:rsidRPr="0011433C" w:rsidRDefault="00A04090" w:rsidP="00875E61">
            <w:pPr>
              <w:jc w:val="center"/>
            </w:pPr>
          </w:p>
        </w:tc>
        <w:tc>
          <w:tcPr>
            <w:tcW w:w="488" w:type="pct"/>
            <w:vMerge/>
            <w:tcBorders>
              <w:left w:val="single" w:sz="4" w:space="0" w:color="auto"/>
              <w:bottom w:val="nil"/>
              <w:right w:val="single" w:sz="4" w:space="0" w:color="auto"/>
            </w:tcBorders>
          </w:tcPr>
          <w:p w:rsidR="00A04090" w:rsidRPr="0011433C" w:rsidRDefault="00A04090" w:rsidP="00875E61">
            <w:pPr>
              <w:jc w:val="center"/>
            </w:pPr>
          </w:p>
        </w:tc>
      </w:tr>
      <w:tr w:rsidR="00797F3B" w:rsidRPr="0011433C" w:rsidTr="00A04090">
        <w:tc>
          <w:tcPr>
            <w:tcW w:w="1148" w:type="pct"/>
            <w:vMerge w:val="restart"/>
            <w:tcBorders>
              <w:top w:val="single" w:sz="4" w:space="0" w:color="auto"/>
              <w:left w:val="single" w:sz="4" w:space="0" w:color="auto"/>
              <w:right w:val="single" w:sz="4" w:space="0" w:color="auto"/>
            </w:tcBorders>
          </w:tcPr>
          <w:p w:rsidR="00797F3B" w:rsidRPr="0011433C" w:rsidRDefault="00797F3B" w:rsidP="0035067C">
            <w:r w:rsidRPr="0011433C">
              <w:t>2.</w:t>
            </w:r>
            <w:r>
              <w:t>1.</w:t>
            </w:r>
            <w:r w:rsidRPr="0011433C">
              <w:t xml:space="preserve"> Смешанные насаждения с</w:t>
            </w:r>
            <w:r>
              <w:t xml:space="preserve"> </w:t>
            </w:r>
            <w:r w:rsidRPr="0011433C">
              <w:t>участием дуба</w:t>
            </w:r>
            <w:r>
              <w:t xml:space="preserve"> в составе</w:t>
            </w:r>
            <w:r w:rsidRPr="0011433C">
              <w:t xml:space="preserve"> 3-4 единицы</w:t>
            </w: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r w:rsidRPr="0011433C">
              <w:t>Дубравы свежие</w:t>
            </w:r>
          </w:p>
          <w:p w:rsidR="00797F3B" w:rsidRPr="0011433C" w:rsidRDefault="00797F3B" w:rsidP="00875E61">
            <w:pPr>
              <w:jc w:val="both"/>
            </w:pPr>
            <w:r w:rsidRPr="0011433C">
              <w:t>липово-лещиновые</w:t>
            </w:r>
          </w:p>
          <w:p w:rsidR="00797F3B" w:rsidRPr="0011433C" w:rsidRDefault="00797F3B" w:rsidP="00875E61">
            <w:pPr>
              <w:jc w:val="both"/>
            </w:pPr>
            <w:r w:rsidRPr="0011433C">
              <w:t>(II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25-40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(7-10)Д</w:t>
            </w:r>
          </w:p>
          <w:p w:rsidR="00797F3B" w:rsidRPr="0011433C" w:rsidRDefault="00797F3B" w:rsidP="00875E61">
            <w:pPr>
              <w:jc w:val="center"/>
            </w:pPr>
            <w:r w:rsidRPr="0011433C">
              <w:t>(0-3)</w:t>
            </w:r>
            <w:proofErr w:type="spellStart"/>
            <w:r w:rsidRPr="0011433C">
              <w:t>Лп,Е</w:t>
            </w:r>
            <w:proofErr w:type="spellEnd"/>
            <w:r w:rsidRPr="0011433C">
              <w:t>,</w:t>
            </w:r>
          </w:p>
          <w:p w:rsidR="00797F3B" w:rsidRPr="0011433C" w:rsidRDefault="00797F3B" w:rsidP="00875E61">
            <w:pPr>
              <w:jc w:val="center"/>
            </w:pPr>
            <w:proofErr w:type="spellStart"/>
            <w:r w:rsidRPr="0011433C">
              <w:t>др.пор</w:t>
            </w:r>
            <w:proofErr w:type="spellEnd"/>
            <w:r w:rsidRPr="0011433C">
              <w:t>.</w:t>
            </w:r>
          </w:p>
        </w:tc>
      </w:tr>
      <w:tr w:rsidR="00797F3B" w:rsidRPr="0011433C" w:rsidTr="00A04090">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554"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668"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555"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r w:rsidRPr="0011433C">
              <w:t xml:space="preserve">Дубравы свежие </w:t>
            </w:r>
          </w:p>
          <w:p w:rsidR="00797F3B" w:rsidRPr="0011433C" w:rsidRDefault="00797F3B" w:rsidP="0010301E">
            <w:r w:rsidRPr="0011433C">
              <w:t>липово-осоковые</w:t>
            </w:r>
          </w:p>
          <w:p w:rsidR="00797F3B" w:rsidRPr="0011433C" w:rsidRDefault="00797F3B" w:rsidP="0010301E">
            <w:r w:rsidRPr="0011433C">
              <w:t>(III-II; IV)</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(7-9)Д</w:t>
            </w:r>
          </w:p>
          <w:p w:rsidR="00797F3B" w:rsidRPr="0011433C" w:rsidRDefault="00797F3B" w:rsidP="0010301E">
            <w:pPr>
              <w:jc w:val="center"/>
            </w:pPr>
            <w:r w:rsidRPr="0011433C">
              <w:t>(1-</w:t>
            </w:r>
            <w:r>
              <w:t>3</w:t>
            </w:r>
            <w:r w:rsidRPr="0011433C">
              <w:t>)</w:t>
            </w:r>
            <w:proofErr w:type="spellStart"/>
            <w:r w:rsidRPr="0011433C">
              <w:t>Лп,Е</w:t>
            </w:r>
            <w:proofErr w:type="spellEnd"/>
            <w:r w:rsidRPr="0011433C">
              <w:t>,</w:t>
            </w:r>
          </w:p>
          <w:p w:rsidR="00797F3B" w:rsidRPr="0011433C" w:rsidRDefault="00797F3B" w:rsidP="0010301E">
            <w:pPr>
              <w:jc w:val="center"/>
            </w:pPr>
            <w:proofErr w:type="spellStart"/>
            <w:r w:rsidRPr="0011433C">
              <w:t>др.пор</w:t>
            </w:r>
            <w:proofErr w:type="spellEnd"/>
            <w:r w:rsidRPr="0011433C">
              <w:t>.</w:t>
            </w:r>
          </w:p>
        </w:tc>
      </w:tr>
      <w:tr w:rsidR="00797F3B" w:rsidRPr="0011433C" w:rsidTr="00797F3B">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10301E"/>
        </w:tc>
        <w:tc>
          <w:tcPr>
            <w:tcW w:w="693"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0,5</w:t>
            </w:r>
          </w:p>
        </w:tc>
        <w:tc>
          <w:tcPr>
            <w:tcW w:w="554"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7-12</w:t>
            </w:r>
          </w:p>
        </w:tc>
        <w:tc>
          <w:tcPr>
            <w:tcW w:w="668"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875E61">
        <w:tc>
          <w:tcPr>
            <w:tcW w:w="1148" w:type="pct"/>
            <w:tcBorders>
              <w:top w:val="nil"/>
              <w:left w:val="single" w:sz="4" w:space="0" w:color="auto"/>
              <w:bottom w:val="single" w:sz="4" w:space="0" w:color="auto"/>
              <w:right w:val="single" w:sz="4" w:space="0" w:color="auto"/>
            </w:tcBorders>
          </w:tcPr>
          <w:p w:rsidR="00797F3B" w:rsidRPr="0011433C" w:rsidRDefault="00797F3B" w:rsidP="00875E61">
            <w:pPr>
              <w:jc w:val="both"/>
            </w:pPr>
          </w:p>
        </w:tc>
        <w:tc>
          <w:tcPr>
            <w:tcW w:w="894" w:type="pct"/>
            <w:tcBorders>
              <w:top w:val="nil"/>
              <w:left w:val="single" w:sz="4" w:space="0" w:color="auto"/>
              <w:bottom w:val="single" w:sz="4" w:space="0" w:color="auto"/>
              <w:right w:val="single" w:sz="4" w:space="0" w:color="auto"/>
            </w:tcBorders>
          </w:tcPr>
          <w:p w:rsidR="00797F3B" w:rsidRPr="0011433C" w:rsidRDefault="00797F3B" w:rsidP="0010301E"/>
        </w:tc>
        <w:tc>
          <w:tcPr>
            <w:tcW w:w="693"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554"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668"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555" w:type="pct"/>
            <w:tcBorders>
              <w:top w:val="nil"/>
              <w:left w:val="single" w:sz="4" w:space="0" w:color="auto"/>
              <w:bottom w:val="single" w:sz="4" w:space="0" w:color="auto"/>
              <w:right w:val="single" w:sz="4" w:space="0" w:color="auto"/>
            </w:tcBorders>
          </w:tcPr>
          <w:p w:rsidR="00797F3B" w:rsidRPr="0011433C" w:rsidRDefault="00797F3B" w:rsidP="0010301E">
            <w:pPr>
              <w:jc w:val="center"/>
            </w:pPr>
          </w:p>
        </w:tc>
        <w:tc>
          <w:tcPr>
            <w:tcW w:w="488" w:type="pct"/>
            <w:tcBorders>
              <w:top w:val="nil"/>
              <w:left w:val="single" w:sz="4" w:space="0" w:color="auto"/>
              <w:bottom w:val="single" w:sz="4" w:space="0" w:color="auto"/>
              <w:right w:val="single" w:sz="4" w:space="0" w:color="auto"/>
            </w:tcBorders>
          </w:tcPr>
          <w:p w:rsidR="00797F3B" w:rsidRPr="0011433C" w:rsidRDefault="00797F3B" w:rsidP="00875E61">
            <w:pPr>
              <w:jc w:val="center"/>
            </w:pPr>
          </w:p>
        </w:tc>
      </w:tr>
    </w:tbl>
    <w:p w:rsidR="00ED37BC" w:rsidRDefault="00ED37BC" w:rsidP="00875E61">
      <w:pPr>
        <w:rPr>
          <w:sz w:val="28"/>
        </w:rPr>
      </w:pPr>
    </w:p>
    <w:p w:rsidR="00875E61" w:rsidRDefault="00875E61" w:rsidP="00875E61">
      <w:pPr>
        <w:rPr>
          <w:sz w:val="28"/>
        </w:rPr>
        <w:sectPr w:rsidR="00875E61" w:rsidSect="00F776DA">
          <w:headerReference w:type="even" r:id="rId60"/>
          <w:headerReference w:type="default" r:id="rId61"/>
          <w:footerReference w:type="default" r:id="rId62"/>
          <w:headerReference w:type="first" r:id="rId63"/>
          <w:footerReference w:type="first" r:id="rId64"/>
          <w:type w:val="continuous"/>
          <w:pgSz w:w="16840" w:h="11907" w:orient="landscape" w:code="9"/>
          <w:pgMar w:top="851" w:right="1418" w:bottom="1701" w:left="1418" w:header="851" w:footer="0" w:gutter="0"/>
          <w:cols w:space="708"/>
          <w:docGrid w:linePitch="360" w:charSpace="1"/>
        </w:sectPr>
      </w:pPr>
    </w:p>
    <w:p w:rsidR="00875E61" w:rsidRPr="0011433C"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ED37BC" w:rsidRPr="0011433C" w:rsidTr="00870EDC">
        <w:tc>
          <w:tcPr>
            <w:tcW w:w="1148" w:type="pct"/>
            <w:vMerge w:val="restart"/>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 влажные</w:t>
            </w:r>
          </w:p>
          <w:p w:rsidR="00ED37BC" w:rsidRPr="0011433C" w:rsidRDefault="00ED37BC" w:rsidP="00797F3B">
            <w:proofErr w:type="spellStart"/>
            <w:r w:rsidRPr="0011433C">
              <w:t>крупнотравные</w:t>
            </w:r>
            <w:proofErr w:type="spellEnd"/>
          </w:p>
          <w:p w:rsidR="00ED37BC" w:rsidRPr="0011433C" w:rsidRDefault="00ED37BC" w:rsidP="00797F3B">
            <w:r w:rsidRPr="0011433C">
              <w:t>(II – III; 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25-35</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(7-9)Д</w:t>
            </w:r>
          </w:p>
          <w:p w:rsidR="00ED37BC" w:rsidRPr="0011433C" w:rsidRDefault="00ED37BC" w:rsidP="00875E61">
            <w:pPr>
              <w:jc w:val="center"/>
            </w:pPr>
            <w:r w:rsidRPr="0011433C">
              <w:t>(1-</w:t>
            </w:r>
            <w:r w:rsidR="00D34744">
              <w:t>3</w:t>
            </w:r>
            <w:r w:rsidRPr="0011433C">
              <w:t>)</w:t>
            </w:r>
            <w:proofErr w:type="spellStart"/>
            <w:r w:rsidRPr="0011433C">
              <w:t>Лп,Е</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797F3B"/>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bottom w:val="single" w:sz="4" w:space="0" w:color="auto"/>
              <w:right w:val="single" w:sz="4" w:space="0" w:color="auto"/>
            </w:tcBorders>
          </w:tcPr>
          <w:p w:rsidR="00ED37BC" w:rsidRPr="0011433C" w:rsidRDefault="00ED37BC" w:rsidP="00797F3B"/>
        </w:tc>
        <w:tc>
          <w:tcPr>
            <w:tcW w:w="693"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4"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668"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5"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488" w:type="pct"/>
            <w:vMerge/>
            <w:tcBorders>
              <w:left w:val="single" w:sz="4" w:space="0" w:color="auto"/>
              <w:bottom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 влажные</w:t>
            </w:r>
          </w:p>
          <w:p w:rsidR="00ED37BC" w:rsidRPr="0011433C" w:rsidRDefault="00ED37BC" w:rsidP="00797F3B">
            <w:r w:rsidRPr="0011433C">
              <w:t>липовые</w:t>
            </w:r>
          </w:p>
          <w:p w:rsidR="00ED37BC" w:rsidRPr="0011433C" w:rsidRDefault="00ED37BC" w:rsidP="00797F3B">
            <w:r w:rsidRPr="0011433C">
              <w:t>(III – IV; II)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30-40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25-35</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(7-9)Д</w:t>
            </w:r>
          </w:p>
          <w:p w:rsidR="00ED37BC" w:rsidRPr="0011433C" w:rsidRDefault="00ED37BC" w:rsidP="00875E61">
            <w:pPr>
              <w:jc w:val="center"/>
            </w:pPr>
            <w:r w:rsidRPr="0011433C">
              <w:t>(1-</w:t>
            </w:r>
            <w:r w:rsidR="00D34744">
              <w:t>3</w:t>
            </w:r>
            <w:r w:rsidRPr="0011433C">
              <w:t>)</w:t>
            </w:r>
            <w:proofErr w:type="spellStart"/>
            <w:r w:rsidRPr="0011433C">
              <w:t>Лп,Е</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797F3B"/>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bottom w:val="single" w:sz="4" w:space="0" w:color="auto"/>
              <w:right w:val="single" w:sz="4" w:space="0" w:color="auto"/>
            </w:tcBorders>
          </w:tcPr>
          <w:p w:rsidR="00ED37BC" w:rsidRPr="0011433C" w:rsidRDefault="00ED37BC" w:rsidP="00797F3B"/>
        </w:tc>
        <w:tc>
          <w:tcPr>
            <w:tcW w:w="693"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4"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668"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555" w:type="pct"/>
            <w:tcBorders>
              <w:top w:val="nil"/>
              <w:left w:val="single" w:sz="4" w:space="0" w:color="auto"/>
              <w:bottom w:val="single" w:sz="4" w:space="0" w:color="auto"/>
              <w:right w:val="single" w:sz="4" w:space="0" w:color="auto"/>
            </w:tcBorders>
          </w:tcPr>
          <w:p w:rsidR="00ED37BC" w:rsidRPr="0011433C" w:rsidRDefault="00ED37BC" w:rsidP="00875E61">
            <w:pPr>
              <w:jc w:val="center"/>
            </w:pPr>
          </w:p>
        </w:tc>
        <w:tc>
          <w:tcPr>
            <w:tcW w:w="488" w:type="pct"/>
            <w:vMerge/>
            <w:tcBorders>
              <w:left w:val="single" w:sz="4" w:space="0" w:color="auto"/>
              <w:bottom w:val="single" w:sz="4" w:space="0" w:color="auto"/>
              <w:right w:val="single" w:sz="4" w:space="0" w:color="auto"/>
            </w:tcBorders>
          </w:tcPr>
          <w:p w:rsidR="00ED37BC" w:rsidRPr="0011433C" w:rsidRDefault="00ED37BC" w:rsidP="00875E61">
            <w:pPr>
              <w:jc w:val="center"/>
            </w:pPr>
          </w:p>
        </w:tc>
      </w:tr>
      <w:tr w:rsidR="00ED37BC" w:rsidRPr="0011433C" w:rsidTr="00ED37B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val="restart"/>
            <w:tcBorders>
              <w:top w:val="single" w:sz="4" w:space="0" w:color="auto"/>
              <w:left w:val="single" w:sz="4" w:space="0" w:color="auto"/>
              <w:right w:val="single" w:sz="4" w:space="0" w:color="auto"/>
            </w:tcBorders>
          </w:tcPr>
          <w:p w:rsidR="00ED37BC" w:rsidRPr="0011433C" w:rsidRDefault="00ED37BC" w:rsidP="00797F3B">
            <w:r w:rsidRPr="0011433C">
              <w:t>Дубравы</w:t>
            </w:r>
            <w:r>
              <w:t xml:space="preserve"> </w:t>
            </w:r>
            <w:proofErr w:type="spellStart"/>
            <w:r w:rsidRPr="0011433C">
              <w:t>приручейно-крупнотравные</w:t>
            </w:r>
            <w:proofErr w:type="spellEnd"/>
          </w:p>
          <w:p w:rsidR="00ED37BC" w:rsidRPr="0011433C" w:rsidRDefault="00ED37BC" w:rsidP="00797F3B">
            <w:r w:rsidRPr="0011433C">
              <w:t>(II – III)</w:t>
            </w:r>
          </w:p>
        </w:tc>
        <w:tc>
          <w:tcPr>
            <w:tcW w:w="693"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30-50</w:t>
            </w:r>
          </w:p>
        </w:tc>
        <w:tc>
          <w:tcPr>
            <w:tcW w:w="668"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ED37BC" w:rsidRPr="0011433C" w:rsidRDefault="00ED37BC" w:rsidP="00875E61">
            <w:pPr>
              <w:jc w:val="center"/>
            </w:pPr>
            <w:r w:rsidRPr="0011433C">
              <w:t>25-40</w:t>
            </w:r>
          </w:p>
        </w:tc>
        <w:tc>
          <w:tcPr>
            <w:tcW w:w="488" w:type="pct"/>
            <w:vMerge w:val="restart"/>
            <w:tcBorders>
              <w:top w:val="single" w:sz="4" w:space="0" w:color="auto"/>
              <w:left w:val="single" w:sz="4" w:space="0" w:color="auto"/>
              <w:right w:val="single" w:sz="4" w:space="0" w:color="auto"/>
            </w:tcBorders>
          </w:tcPr>
          <w:p w:rsidR="00ED37BC" w:rsidRPr="0011433C" w:rsidRDefault="00ED37BC" w:rsidP="00875E61">
            <w:pPr>
              <w:jc w:val="center"/>
            </w:pPr>
            <w:r w:rsidRPr="0011433C">
              <w:t>(7-8)Д</w:t>
            </w:r>
          </w:p>
          <w:p w:rsidR="00ED37BC" w:rsidRPr="0011433C" w:rsidRDefault="00ED37BC" w:rsidP="00875E61">
            <w:pPr>
              <w:jc w:val="center"/>
            </w:pPr>
            <w:r w:rsidRPr="0011433C">
              <w:t>(2-3)</w:t>
            </w:r>
            <w:proofErr w:type="spellStart"/>
            <w:r w:rsidRPr="0011433C">
              <w:t>Олч</w:t>
            </w:r>
            <w:proofErr w:type="spellEnd"/>
            <w:r w:rsidRPr="0011433C">
              <w:t>.,</w:t>
            </w:r>
          </w:p>
          <w:p w:rsidR="00ED37BC" w:rsidRPr="0011433C" w:rsidRDefault="00ED37BC" w:rsidP="00875E61">
            <w:pPr>
              <w:jc w:val="center"/>
            </w:pPr>
            <w:proofErr w:type="spellStart"/>
            <w:r w:rsidRPr="0011433C">
              <w:t>др.пор</w:t>
            </w:r>
            <w:proofErr w:type="spellEnd"/>
            <w:r w:rsidRPr="0011433C">
              <w:t>.</w:t>
            </w:r>
          </w:p>
        </w:tc>
      </w:tr>
      <w:tr w:rsidR="00ED37BC" w:rsidRPr="0011433C" w:rsidTr="00ED37B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875E61">
            <w:pPr>
              <w:jc w:val="both"/>
            </w:pPr>
          </w:p>
        </w:tc>
        <w:tc>
          <w:tcPr>
            <w:tcW w:w="693"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0,5</w:t>
            </w:r>
          </w:p>
        </w:tc>
        <w:tc>
          <w:tcPr>
            <w:tcW w:w="554"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7-12</w:t>
            </w:r>
          </w:p>
        </w:tc>
        <w:tc>
          <w:tcPr>
            <w:tcW w:w="668"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0,6</w:t>
            </w:r>
          </w:p>
        </w:tc>
        <w:tc>
          <w:tcPr>
            <w:tcW w:w="555" w:type="pct"/>
            <w:tcBorders>
              <w:top w:val="single" w:sz="4" w:space="0" w:color="auto"/>
              <w:left w:val="single" w:sz="4" w:space="0" w:color="auto"/>
              <w:bottom w:val="nil"/>
              <w:right w:val="single" w:sz="4" w:space="0" w:color="auto"/>
            </w:tcBorders>
          </w:tcPr>
          <w:p w:rsidR="00ED37BC" w:rsidRPr="0011433C" w:rsidRDefault="00ED37BC" w:rsidP="00875E61">
            <w:pPr>
              <w:jc w:val="center"/>
            </w:pPr>
            <w:r w:rsidRPr="0011433C">
              <w:t>10-15</w:t>
            </w:r>
          </w:p>
        </w:tc>
        <w:tc>
          <w:tcPr>
            <w:tcW w:w="488" w:type="pct"/>
            <w:vMerge/>
            <w:tcBorders>
              <w:left w:val="single" w:sz="4" w:space="0" w:color="auto"/>
              <w:right w:val="single" w:sz="4" w:space="0" w:color="auto"/>
            </w:tcBorders>
          </w:tcPr>
          <w:p w:rsidR="00ED37BC" w:rsidRPr="0011433C" w:rsidRDefault="00ED37BC" w:rsidP="00875E61">
            <w:pPr>
              <w:jc w:val="center"/>
            </w:pPr>
          </w:p>
        </w:tc>
      </w:tr>
      <w:tr w:rsidR="00ED37BC" w:rsidRPr="0011433C" w:rsidTr="00870EDC">
        <w:tc>
          <w:tcPr>
            <w:tcW w:w="1148" w:type="pct"/>
            <w:vMerge/>
            <w:tcBorders>
              <w:left w:val="single" w:sz="4" w:space="0" w:color="auto"/>
              <w:right w:val="single" w:sz="4" w:space="0" w:color="auto"/>
            </w:tcBorders>
          </w:tcPr>
          <w:p w:rsidR="00ED37BC" w:rsidRPr="0011433C" w:rsidRDefault="00ED37BC" w:rsidP="00875E61">
            <w:pPr>
              <w:jc w:val="both"/>
            </w:pPr>
          </w:p>
        </w:tc>
        <w:tc>
          <w:tcPr>
            <w:tcW w:w="894" w:type="pct"/>
            <w:vMerge/>
            <w:tcBorders>
              <w:left w:val="single" w:sz="4" w:space="0" w:color="auto"/>
              <w:right w:val="single" w:sz="4" w:space="0" w:color="auto"/>
            </w:tcBorders>
          </w:tcPr>
          <w:p w:rsidR="00ED37BC" w:rsidRPr="0011433C" w:rsidRDefault="00ED37BC" w:rsidP="00875E61">
            <w:pPr>
              <w:jc w:val="both"/>
            </w:pPr>
          </w:p>
        </w:tc>
        <w:tc>
          <w:tcPr>
            <w:tcW w:w="693" w:type="pct"/>
            <w:tcBorders>
              <w:top w:val="nil"/>
              <w:left w:val="single" w:sz="4" w:space="0" w:color="auto"/>
              <w:bottom w:val="nil"/>
              <w:right w:val="single" w:sz="4" w:space="0" w:color="auto"/>
            </w:tcBorders>
          </w:tcPr>
          <w:p w:rsidR="00ED37BC" w:rsidRPr="0011433C" w:rsidRDefault="00ED37BC" w:rsidP="00875E61">
            <w:pPr>
              <w:jc w:val="center"/>
            </w:pPr>
          </w:p>
        </w:tc>
        <w:tc>
          <w:tcPr>
            <w:tcW w:w="554" w:type="pct"/>
            <w:tcBorders>
              <w:top w:val="nil"/>
              <w:left w:val="single" w:sz="4" w:space="0" w:color="auto"/>
              <w:bottom w:val="nil"/>
              <w:right w:val="single" w:sz="4" w:space="0" w:color="auto"/>
            </w:tcBorders>
          </w:tcPr>
          <w:p w:rsidR="00ED37BC" w:rsidRPr="0011433C" w:rsidRDefault="00ED37BC" w:rsidP="00875E61">
            <w:pPr>
              <w:jc w:val="center"/>
            </w:pPr>
          </w:p>
        </w:tc>
        <w:tc>
          <w:tcPr>
            <w:tcW w:w="668" w:type="pct"/>
            <w:tcBorders>
              <w:top w:val="nil"/>
              <w:left w:val="single" w:sz="4" w:space="0" w:color="auto"/>
              <w:bottom w:val="nil"/>
              <w:right w:val="single" w:sz="4" w:space="0" w:color="auto"/>
            </w:tcBorders>
          </w:tcPr>
          <w:p w:rsidR="00ED37BC" w:rsidRPr="0011433C" w:rsidRDefault="00ED37BC" w:rsidP="00875E61">
            <w:pPr>
              <w:jc w:val="center"/>
            </w:pPr>
          </w:p>
        </w:tc>
        <w:tc>
          <w:tcPr>
            <w:tcW w:w="555" w:type="pct"/>
            <w:tcBorders>
              <w:top w:val="nil"/>
              <w:left w:val="single" w:sz="4" w:space="0" w:color="auto"/>
              <w:bottom w:val="nil"/>
              <w:right w:val="single" w:sz="4" w:space="0" w:color="auto"/>
            </w:tcBorders>
          </w:tcPr>
          <w:p w:rsidR="00ED37BC" w:rsidRPr="0011433C" w:rsidRDefault="00ED37BC" w:rsidP="00875E61">
            <w:pPr>
              <w:jc w:val="center"/>
            </w:pPr>
          </w:p>
        </w:tc>
        <w:tc>
          <w:tcPr>
            <w:tcW w:w="488" w:type="pct"/>
            <w:vMerge/>
            <w:tcBorders>
              <w:left w:val="single" w:sz="4" w:space="0" w:color="auto"/>
              <w:bottom w:val="nil"/>
              <w:right w:val="single" w:sz="4" w:space="0" w:color="auto"/>
            </w:tcBorders>
          </w:tcPr>
          <w:p w:rsidR="00ED37BC" w:rsidRPr="0011433C" w:rsidRDefault="00ED37BC"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332D43" w:rsidRDefault="00875E61" w:rsidP="00875E61">
            <w:pPr>
              <w:jc w:val="center"/>
              <w:rPr>
                <w:b/>
                <w:bCs/>
              </w:rPr>
            </w:pPr>
            <w:r w:rsidRPr="00332D43">
              <w:rPr>
                <w:b/>
                <w:bCs/>
              </w:rPr>
              <w:t>5. Берёзовые насаждения</w:t>
            </w:r>
          </w:p>
        </w:tc>
      </w:tr>
      <w:tr w:rsidR="00797F3B" w:rsidRPr="0011433C" w:rsidTr="002B646F">
        <w:tc>
          <w:tcPr>
            <w:tcW w:w="1148" w:type="pct"/>
            <w:vMerge w:val="restart"/>
            <w:tcBorders>
              <w:top w:val="single" w:sz="4" w:space="0" w:color="auto"/>
              <w:left w:val="single" w:sz="4" w:space="0" w:color="auto"/>
              <w:right w:val="single" w:sz="4" w:space="0" w:color="auto"/>
            </w:tcBorders>
          </w:tcPr>
          <w:p w:rsidR="00797F3B" w:rsidRPr="0011433C" w:rsidRDefault="00797F3B" w:rsidP="00875E61">
            <w:pPr>
              <w:jc w:val="both"/>
            </w:pPr>
            <w:r w:rsidRPr="0011433C">
              <w:t>1. Берёзовые насаждения:</w:t>
            </w:r>
          </w:p>
          <w:p w:rsidR="00797F3B" w:rsidRPr="0011433C" w:rsidRDefault="00797F3B" w:rsidP="00875E61">
            <w:pPr>
              <w:jc w:val="both"/>
            </w:pPr>
            <w:r w:rsidRPr="0011433C">
              <w:t>чистые и с небольшой</w:t>
            </w:r>
          </w:p>
          <w:p w:rsidR="00797F3B" w:rsidRPr="0011433C" w:rsidRDefault="00797F3B" w:rsidP="00875E61">
            <w:pPr>
              <w:jc w:val="both"/>
            </w:pPr>
            <w:r w:rsidRPr="0011433C">
              <w:t>примесью других пород</w:t>
            </w: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proofErr w:type="spellStart"/>
            <w:r w:rsidRPr="0011433C">
              <w:t>Б.бруснично</w:t>
            </w:r>
            <w:proofErr w:type="spellEnd"/>
            <w:r w:rsidRPr="0011433C">
              <w:t>-</w:t>
            </w:r>
          </w:p>
          <w:p w:rsidR="00797F3B" w:rsidRPr="0011433C" w:rsidRDefault="00797F3B" w:rsidP="00875E61">
            <w:pPr>
              <w:jc w:val="both"/>
            </w:pPr>
            <w:r w:rsidRPr="0011433C">
              <w:t>вейниковые (II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(8-10)Б</w:t>
            </w:r>
          </w:p>
          <w:p w:rsidR="00797F3B" w:rsidRPr="0011433C" w:rsidRDefault="00797F3B" w:rsidP="00875E61">
            <w:pPr>
              <w:jc w:val="center"/>
            </w:pPr>
            <w:r w:rsidRPr="0011433C">
              <w:t>(0-2)С</w:t>
            </w:r>
          </w:p>
        </w:tc>
      </w:tr>
      <w:tr w:rsidR="00797F3B" w:rsidRPr="0011433C" w:rsidTr="002B646F">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2B646F">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875E61">
            <w:pPr>
              <w:jc w:val="both"/>
            </w:pPr>
            <w:proofErr w:type="spellStart"/>
            <w:r w:rsidRPr="0011433C">
              <w:t>Б.сложные</w:t>
            </w:r>
            <w:proofErr w:type="spellEnd"/>
          </w:p>
          <w:p w:rsidR="00797F3B" w:rsidRPr="0011433C" w:rsidRDefault="00797F3B" w:rsidP="00875E61">
            <w:pPr>
              <w:jc w:val="both"/>
            </w:pPr>
            <w:proofErr w:type="spellStart"/>
            <w:r w:rsidRPr="0011433C">
              <w:t>мелкотравные</w:t>
            </w:r>
            <w:proofErr w:type="spellEnd"/>
            <w:r w:rsidRPr="0011433C">
              <w:t xml:space="preserve"> (II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875E61">
            <w:pPr>
              <w:jc w:val="center"/>
            </w:pPr>
            <w:r w:rsidRPr="0011433C">
              <w:t>(8-10)Б</w:t>
            </w:r>
          </w:p>
          <w:p w:rsidR="00797F3B" w:rsidRPr="0011433C" w:rsidRDefault="00797F3B" w:rsidP="00875E61">
            <w:pPr>
              <w:jc w:val="center"/>
            </w:pPr>
            <w:r w:rsidRPr="0011433C">
              <w:t>(0-2)С(Е)</w:t>
            </w:r>
          </w:p>
        </w:tc>
      </w:tr>
      <w:tr w:rsidR="00797F3B" w:rsidRPr="0011433C" w:rsidTr="0035067C">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pPr>
              <w:jc w:val="both"/>
            </w:pPr>
            <w:proofErr w:type="spellStart"/>
            <w:r w:rsidRPr="0011433C">
              <w:t>Б.чернично</w:t>
            </w:r>
            <w:proofErr w:type="spellEnd"/>
            <w:r w:rsidRPr="0011433C">
              <w:t>-</w:t>
            </w:r>
          </w:p>
          <w:p w:rsidR="00797F3B" w:rsidRPr="0011433C" w:rsidRDefault="00797F3B" w:rsidP="0010301E">
            <w:pPr>
              <w:jc w:val="both"/>
            </w:pPr>
            <w:proofErr w:type="spellStart"/>
            <w:r w:rsidRPr="0011433C">
              <w:t>мелкотравные</w:t>
            </w:r>
            <w:proofErr w:type="spellEnd"/>
            <w:r w:rsidRPr="0011433C">
              <w:t xml:space="preserve"> (II – III)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Pr="0011433C" w:rsidRDefault="00797F3B" w:rsidP="0010301E">
            <w:pPr>
              <w:jc w:val="center"/>
            </w:pPr>
            <w:r w:rsidRPr="0011433C">
              <w:t>(0-2)С(Е)</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pPr>
              <w:jc w:val="both"/>
            </w:pPr>
            <w:r w:rsidRPr="0011433C">
              <w:t xml:space="preserve">Б. </w:t>
            </w:r>
            <w:proofErr w:type="spellStart"/>
            <w:r w:rsidRPr="0011433C">
              <w:t>долгомошные</w:t>
            </w:r>
            <w:proofErr w:type="spellEnd"/>
          </w:p>
          <w:p w:rsidR="00797F3B" w:rsidRPr="0011433C" w:rsidRDefault="00797F3B" w:rsidP="0010301E">
            <w:pPr>
              <w:jc w:val="both"/>
            </w:pPr>
            <w:r w:rsidRPr="0011433C">
              <w:t>(III – IV)</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20-25</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25-30</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Pr="0011433C" w:rsidRDefault="00797F3B" w:rsidP="0010301E">
            <w:pPr>
              <w:jc w:val="center"/>
            </w:pPr>
            <w:r w:rsidRPr="0011433C">
              <w:t>(0-2)С</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bottom w:val="single" w:sz="4" w:space="0" w:color="auto"/>
              <w:right w:val="single" w:sz="4" w:space="0" w:color="auto"/>
            </w:tcBorders>
          </w:tcPr>
          <w:p w:rsidR="00797F3B" w:rsidRPr="0011433C" w:rsidRDefault="00797F3B"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797F3B" w:rsidRPr="0011433C" w:rsidRDefault="00797F3B" w:rsidP="00875E61">
            <w:pPr>
              <w:jc w:val="center"/>
            </w:pP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val="restart"/>
            <w:tcBorders>
              <w:top w:val="single" w:sz="4" w:space="0" w:color="auto"/>
              <w:left w:val="single" w:sz="4" w:space="0" w:color="auto"/>
              <w:right w:val="single" w:sz="4" w:space="0" w:color="auto"/>
            </w:tcBorders>
          </w:tcPr>
          <w:p w:rsidR="00797F3B" w:rsidRPr="0011433C" w:rsidRDefault="00797F3B" w:rsidP="0010301E">
            <w:r w:rsidRPr="0011433C">
              <w:t>Б. сложные</w:t>
            </w:r>
            <w:r>
              <w:t xml:space="preserve"> </w:t>
            </w:r>
            <w:proofErr w:type="spellStart"/>
            <w:r w:rsidRPr="0011433C">
              <w:t>широ</w:t>
            </w:r>
            <w:r>
              <w:t>-</w:t>
            </w:r>
            <w:r w:rsidRPr="0011433C">
              <w:t>котравные</w:t>
            </w:r>
            <w:proofErr w:type="spellEnd"/>
          </w:p>
          <w:p w:rsidR="00797F3B" w:rsidRPr="0011433C" w:rsidRDefault="00797F3B" w:rsidP="0010301E">
            <w:pPr>
              <w:jc w:val="both"/>
            </w:pPr>
            <w:r w:rsidRPr="0011433C">
              <w:t>(</w:t>
            </w:r>
            <w:proofErr w:type="spellStart"/>
            <w:r w:rsidRPr="0011433C">
              <w:t>Iа</w:t>
            </w:r>
            <w:proofErr w:type="spellEnd"/>
            <w:r w:rsidRPr="0011433C">
              <w:t xml:space="preserve"> – I)</w:t>
            </w:r>
          </w:p>
        </w:tc>
        <w:tc>
          <w:tcPr>
            <w:tcW w:w="693"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668"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797F3B" w:rsidRPr="0011433C" w:rsidRDefault="00797F3B" w:rsidP="0010301E">
            <w:pPr>
              <w:jc w:val="center"/>
            </w:pPr>
            <w:r w:rsidRPr="0011433C">
              <w:t>25-35</w:t>
            </w:r>
          </w:p>
        </w:tc>
        <w:tc>
          <w:tcPr>
            <w:tcW w:w="488" w:type="pct"/>
            <w:vMerge w:val="restart"/>
            <w:tcBorders>
              <w:top w:val="single" w:sz="4" w:space="0" w:color="auto"/>
              <w:left w:val="single" w:sz="4" w:space="0" w:color="auto"/>
              <w:right w:val="single" w:sz="4" w:space="0" w:color="auto"/>
            </w:tcBorders>
          </w:tcPr>
          <w:p w:rsidR="00797F3B" w:rsidRPr="0011433C" w:rsidRDefault="00797F3B" w:rsidP="0010301E">
            <w:pPr>
              <w:jc w:val="center"/>
            </w:pPr>
            <w:r w:rsidRPr="0011433C">
              <w:t>(8-10)Б</w:t>
            </w:r>
          </w:p>
          <w:p w:rsidR="00797F3B" w:rsidRDefault="00797F3B" w:rsidP="0010301E">
            <w:pPr>
              <w:jc w:val="center"/>
            </w:pPr>
            <w:r w:rsidRPr="0011433C">
              <w:t>(0-2)</w:t>
            </w:r>
          </w:p>
          <w:p w:rsidR="00797F3B" w:rsidRPr="0011433C" w:rsidRDefault="00797F3B" w:rsidP="0010301E">
            <w:pPr>
              <w:jc w:val="center"/>
            </w:pPr>
            <w:r w:rsidRPr="0011433C">
              <w:t>Е(С)</w:t>
            </w:r>
          </w:p>
        </w:tc>
      </w:tr>
      <w:tr w:rsidR="00797F3B" w:rsidRPr="0011433C" w:rsidTr="0010301E">
        <w:tc>
          <w:tcPr>
            <w:tcW w:w="1148" w:type="pct"/>
            <w:vMerge/>
            <w:tcBorders>
              <w:left w:val="single" w:sz="4" w:space="0" w:color="auto"/>
              <w:right w:val="single" w:sz="4" w:space="0" w:color="auto"/>
            </w:tcBorders>
          </w:tcPr>
          <w:p w:rsidR="00797F3B" w:rsidRPr="0011433C" w:rsidRDefault="00797F3B" w:rsidP="00875E61">
            <w:pPr>
              <w:jc w:val="both"/>
            </w:pPr>
          </w:p>
        </w:tc>
        <w:tc>
          <w:tcPr>
            <w:tcW w:w="894" w:type="pct"/>
            <w:vMerge/>
            <w:tcBorders>
              <w:left w:val="single" w:sz="4" w:space="0" w:color="auto"/>
              <w:right w:val="single" w:sz="4" w:space="0" w:color="auto"/>
            </w:tcBorders>
          </w:tcPr>
          <w:p w:rsidR="00797F3B" w:rsidRPr="0011433C" w:rsidRDefault="00797F3B" w:rsidP="0010301E">
            <w:pPr>
              <w:jc w:val="both"/>
            </w:pPr>
          </w:p>
        </w:tc>
        <w:tc>
          <w:tcPr>
            <w:tcW w:w="693"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0,7</w:t>
            </w:r>
          </w:p>
        </w:tc>
        <w:tc>
          <w:tcPr>
            <w:tcW w:w="554"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8-10</w:t>
            </w:r>
          </w:p>
        </w:tc>
        <w:tc>
          <w:tcPr>
            <w:tcW w:w="668"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0,6</w:t>
            </w:r>
          </w:p>
        </w:tc>
        <w:tc>
          <w:tcPr>
            <w:tcW w:w="555" w:type="pct"/>
            <w:tcBorders>
              <w:top w:val="single" w:sz="4" w:space="0" w:color="auto"/>
              <w:left w:val="single" w:sz="4" w:space="0" w:color="auto"/>
              <w:right w:val="single" w:sz="4" w:space="0" w:color="auto"/>
            </w:tcBorders>
          </w:tcPr>
          <w:p w:rsidR="00797F3B" w:rsidRPr="0011433C" w:rsidRDefault="00797F3B" w:rsidP="0010301E">
            <w:pPr>
              <w:jc w:val="center"/>
            </w:pPr>
            <w:r w:rsidRPr="0011433C">
              <w:t>10-15</w:t>
            </w:r>
          </w:p>
        </w:tc>
        <w:tc>
          <w:tcPr>
            <w:tcW w:w="488" w:type="pct"/>
            <w:vMerge/>
            <w:tcBorders>
              <w:left w:val="single" w:sz="4" w:space="0" w:color="auto"/>
              <w:right w:val="single" w:sz="4" w:space="0" w:color="auto"/>
            </w:tcBorders>
          </w:tcPr>
          <w:p w:rsidR="00797F3B" w:rsidRPr="0011433C" w:rsidRDefault="00797F3B" w:rsidP="00875E61">
            <w:pPr>
              <w:jc w:val="center"/>
            </w:pPr>
          </w:p>
        </w:tc>
      </w:tr>
      <w:tr w:rsidR="00797F3B" w:rsidRPr="0011433C" w:rsidTr="00797F3B">
        <w:tc>
          <w:tcPr>
            <w:tcW w:w="1148" w:type="pct"/>
            <w:tcBorders>
              <w:left w:val="single" w:sz="4" w:space="0" w:color="auto"/>
              <w:bottom w:val="single" w:sz="4" w:space="0" w:color="auto"/>
              <w:right w:val="single" w:sz="4" w:space="0" w:color="auto"/>
            </w:tcBorders>
          </w:tcPr>
          <w:p w:rsidR="00797F3B" w:rsidRPr="0011433C" w:rsidRDefault="00797F3B" w:rsidP="00875E61">
            <w:pPr>
              <w:jc w:val="both"/>
            </w:pPr>
          </w:p>
        </w:tc>
        <w:tc>
          <w:tcPr>
            <w:tcW w:w="894" w:type="pct"/>
            <w:tcBorders>
              <w:left w:val="single" w:sz="4" w:space="0" w:color="auto"/>
              <w:bottom w:val="single" w:sz="4" w:space="0" w:color="auto"/>
              <w:right w:val="single" w:sz="4" w:space="0" w:color="auto"/>
            </w:tcBorders>
          </w:tcPr>
          <w:p w:rsidR="00797F3B" w:rsidRPr="0011433C" w:rsidRDefault="00797F3B" w:rsidP="0010301E">
            <w:pPr>
              <w:jc w:val="both"/>
            </w:pPr>
          </w:p>
        </w:tc>
        <w:tc>
          <w:tcPr>
            <w:tcW w:w="693"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554"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668"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555" w:type="pct"/>
            <w:tcBorders>
              <w:left w:val="single" w:sz="4" w:space="0" w:color="auto"/>
              <w:bottom w:val="single" w:sz="4" w:space="0" w:color="auto"/>
              <w:right w:val="single" w:sz="4" w:space="0" w:color="auto"/>
            </w:tcBorders>
          </w:tcPr>
          <w:p w:rsidR="00797F3B" w:rsidRPr="0011433C" w:rsidRDefault="00797F3B" w:rsidP="0010301E">
            <w:pPr>
              <w:jc w:val="center"/>
            </w:pPr>
          </w:p>
        </w:tc>
        <w:tc>
          <w:tcPr>
            <w:tcW w:w="488" w:type="pct"/>
            <w:tcBorders>
              <w:left w:val="single" w:sz="4" w:space="0" w:color="auto"/>
              <w:bottom w:val="single" w:sz="4" w:space="0" w:color="auto"/>
              <w:right w:val="single" w:sz="4" w:space="0" w:color="auto"/>
            </w:tcBorders>
          </w:tcPr>
          <w:p w:rsidR="00797F3B" w:rsidRPr="0011433C" w:rsidRDefault="00797F3B" w:rsidP="00875E61">
            <w:pPr>
              <w:jc w:val="cente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default" r:id="rId65"/>
          <w:headerReference w:type="first" r:id="rId66"/>
          <w:footerReference w:type="first" r:id="rId67"/>
          <w:type w:val="continuous"/>
          <w:pgSz w:w="16840" w:h="11907" w:orient="landscape" w:code="9"/>
          <w:pgMar w:top="1701" w:right="1418" w:bottom="851" w:left="1418" w:header="0" w:footer="851" w:gutter="0"/>
          <w:cols w:space="708"/>
          <w:docGrid w:linePitch="360" w:charSpace="1"/>
        </w:sectPr>
      </w:pPr>
    </w:p>
    <w:p w:rsidR="00875E61" w:rsidRPr="0011433C" w:rsidRDefault="00875E61" w:rsidP="00875E61">
      <w:pPr>
        <w:jc w:val="right"/>
        <w:rPr>
          <w:i/>
          <w:iCs/>
          <w:sz w:val="28"/>
        </w:rPr>
      </w:pPr>
      <w:r w:rsidRPr="0011433C">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64"/>
        <w:gridCol w:w="2543"/>
        <w:gridCol w:w="1971"/>
        <w:gridCol w:w="1576"/>
        <w:gridCol w:w="1900"/>
        <w:gridCol w:w="1578"/>
        <w:gridCol w:w="1388"/>
      </w:tblGrid>
      <w:tr w:rsidR="00F05391" w:rsidRPr="0011433C" w:rsidTr="00875E61">
        <w:tc>
          <w:tcPr>
            <w:tcW w:w="1148"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894"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47"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Прореживания</w:t>
            </w:r>
          </w:p>
        </w:tc>
        <w:tc>
          <w:tcPr>
            <w:tcW w:w="1223" w:type="pct"/>
            <w:gridSpan w:val="2"/>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Проходные рубки</w:t>
            </w:r>
          </w:p>
        </w:tc>
        <w:tc>
          <w:tcPr>
            <w:tcW w:w="488" w:type="pct"/>
            <w:vMerge w:val="restart"/>
            <w:tcBorders>
              <w:top w:val="single" w:sz="4" w:space="0" w:color="auto"/>
              <w:left w:val="single" w:sz="4" w:space="0" w:color="auto"/>
              <w:right w:val="single" w:sz="4" w:space="0" w:color="auto"/>
            </w:tcBorders>
            <w:vAlign w:val="center"/>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875E61">
        <w:tc>
          <w:tcPr>
            <w:tcW w:w="11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89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3"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4"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6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88" w:type="pct"/>
            <w:vMerge/>
            <w:tcBorders>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2B646F" w:rsidRPr="0011433C" w:rsidTr="0035067C">
        <w:tc>
          <w:tcPr>
            <w:tcW w:w="1148" w:type="pct"/>
            <w:vMerge w:val="restar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val="restart"/>
            <w:tcBorders>
              <w:top w:val="single" w:sz="4" w:space="0" w:color="auto"/>
              <w:left w:val="single" w:sz="4" w:space="0" w:color="auto"/>
              <w:right w:val="single" w:sz="4" w:space="0" w:color="auto"/>
            </w:tcBorders>
          </w:tcPr>
          <w:p w:rsidR="002B646F" w:rsidRPr="0011433C" w:rsidRDefault="002B646F" w:rsidP="00875E61">
            <w:pPr>
              <w:jc w:val="both"/>
            </w:pPr>
            <w:proofErr w:type="spellStart"/>
            <w:r w:rsidRPr="0011433C">
              <w:t>Б.чернично</w:t>
            </w:r>
            <w:proofErr w:type="spellEnd"/>
            <w:r w:rsidRPr="0011433C">
              <w:t>-</w:t>
            </w:r>
          </w:p>
          <w:p w:rsidR="002B646F" w:rsidRPr="0011433C" w:rsidRDefault="002B646F" w:rsidP="00875E61">
            <w:pPr>
              <w:jc w:val="both"/>
            </w:pPr>
            <w:proofErr w:type="spellStart"/>
            <w:r w:rsidRPr="0011433C">
              <w:t>широкотравные</w:t>
            </w:r>
            <w:proofErr w:type="spellEnd"/>
          </w:p>
          <w:p w:rsidR="002B646F" w:rsidRPr="0011433C" w:rsidRDefault="002B646F" w:rsidP="00875E61">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25-30</w:t>
            </w:r>
          </w:p>
        </w:tc>
        <w:tc>
          <w:tcPr>
            <w:tcW w:w="668"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25-30</w:t>
            </w:r>
          </w:p>
        </w:tc>
        <w:tc>
          <w:tcPr>
            <w:tcW w:w="488"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(8-10)Б</w:t>
            </w:r>
          </w:p>
          <w:p w:rsidR="002B646F" w:rsidRDefault="002B646F" w:rsidP="00875E61">
            <w:pPr>
              <w:jc w:val="center"/>
            </w:pPr>
            <w:r w:rsidRPr="0011433C">
              <w:t>(0-2)</w:t>
            </w:r>
          </w:p>
          <w:p w:rsidR="002B646F" w:rsidRPr="0011433C" w:rsidRDefault="002B646F" w:rsidP="00875E61">
            <w:pPr>
              <w:jc w:val="center"/>
            </w:pPr>
            <w:r w:rsidRPr="0011433C">
              <w:t>Е(С)</w:t>
            </w: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tcBorders>
              <w:left w:val="single" w:sz="4" w:space="0" w:color="auto"/>
              <w:right w:val="single" w:sz="4" w:space="0" w:color="auto"/>
            </w:tcBorders>
          </w:tcPr>
          <w:p w:rsidR="002B646F" w:rsidRPr="0011433C" w:rsidRDefault="002B646F" w:rsidP="00875E61">
            <w:pPr>
              <w:jc w:val="both"/>
            </w:pPr>
          </w:p>
        </w:tc>
        <w:tc>
          <w:tcPr>
            <w:tcW w:w="693"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4"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8-10</w:t>
            </w:r>
          </w:p>
        </w:tc>
        <w:tc>
          <w:tcPr>
            <w:tcW w:w="668"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0,6</w:t>
            </w:r>
          </w:p>
        </w:tc>
        <w:tc>
          <w:tcPr>
            <w:tcW w:w="555"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10-15</w:t>
            </w:r>
          </w:p>
        </w:tc>
        <w:tc>
          <w:tcPr>
            <w:tcW w:w="488" w:type="pct"/>
            <w:vMerge/>
            <w:tcBorders>
              <w:left w:val="single" w:sz="4" w:space="0" w:color="auto"/>
              <w:right w:val="single" w:sz="4" w:space="0" w:color="auto"/>
            </w:tcBorders>
          </w:tcPr>
          <w:p w:rsidR="002B646F" w:rsidRPr="0011433C" w:rsidRDefault="002B646F" w:rsidP="00875E61">
            <w:pPr>
              <w:jc w:val="center"/>
            </w:pP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val="restart"/>
            <w:tcBorders>
              <w:top w:val="single" w:sz="4" w:space="0" w:color="auto"/>
              <w:left w:val="single" w:sz="4" w:space="0" w:color="auto"/>
              <w:right w:val="single" w:sz="4" w:space="0" w:color="auto"/>
            </w:tcBorders>
          </w:tcPr>
          <w:p w:rsidR="002B646F" w:rsidRPr="0011433C" w:rsidRDefault="002B646F" w:rsidP="00875E61">
            <w:pPr>
              <w:jc w:val="both"/>
            </w:pPr>
            <w:proofErr w:type="spellStart"/>
            <w:r w:rsidRPr="0011433C">
              <w:t>Б.приручейно</w:t>
            </w:r>
            <w:proofErr w:type="spellEnd"/>
            <w:r w:rsidRPr="0011433C">
              <w:t>-</w:t>
            </w:r>
          </w:p>
          <w:p w:rsidR="002B646F" w:rsidRPr="0011433C" w:rsidRDefault="002B646F" w:rsidP="00875E61">
            <w:pPr>
              <w:jc w:val="both"/>
            </w:pPr>
            <w:proofErr w:type="spellStart"/>
            <w:r w:rsidRPr="0011433C">
              <w:t>крупнотравные</w:t>
            </w:r>
            <w:proofErr w:type="spellEnd"/>
          </w:p>
          <w:p w:rsidR="002B646F" w:rsidRPr="0011433C" w:rsidRDefault="002B646F"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332D43">
              <w:rPr>
                <w:lang w:val="en-US"/>
              </w:rPr>
              <w:t>&gt;0,8</w:t>
            </w:r>
          </w:p>
        </w:tc>
        <w:tc>
          <w:tcPr>
            <w:tcW w:w="55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20-25</w:t>
            </w:r>
          </w:p>
        </w:tc>
        <w:tc>
          <w:tcPr>
            <w:tcW w:w="668"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5"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20-25</w:t>
            </w:r>
          </w:p>
        </w:tc>
        <w:tc>
          <w:tcPr>
            <w:tcW w:w="488"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(8-10)Б</w:t>
            </w:r>
          </w:p>
          <w:p w:rsidR="002B646F" w:rsidRPr="0011433C" w:rsidRDefault="002B646F" w:rsidP="00875E61">
            <w:pPr>
              <w:jc w:val="center"/>
            </w:pPr>
            <w:r w:rsidRPr="0011433C">
              <w:t>(0-2)Е</w:t>
            </w:r>
          </w:p>
        </w:tc>
      </w:tr>
      <w:tr w:rsidR="002B646F" w:rsidRPr="0011433C" w:rsidTr="0035067C">
        <w:tc>
          <w:tcPr>
            <w:tcW w:w="1148" w:type="pct"/>
            <w:vMerge/>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both"/>
            </w:pPr>
          </w:p>
        </w:tc>
        <w:tc>
          <w:tcPr>
            <w:tcW w:w="894" w:type="pct"/>
            <w:vMerge/>
            <w:tcBorders>
              <w:left w:val="single" w:sz="4" w:space="0" w:color="auto"/>
              <w:right w:val="single" w:sz="4" w:space="0" w:color="auto"/>
            </w:tcBorders>
          </w:tcPr>
          <w:p w:rsidR="002B646F" w:rsidRPr="0011433C" w:rsidRDefault="002B646F" w:rsidP="00875E61">
            <w:pPr>
              <w:jc w:val="both"/>
            </w:pPr>
          </w:p>
        </w:tc>
        <w:tc>
          <w:tcPr>
            <w:tcW w:w="693"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4"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8-10</w:t>
            </w:r>
          </w:p>
        </w:tc>
        <w:tc>
          <w:tcPr>
            <w:tcW w:w="668"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0,7</w:t>
            </w:r>
          </w:p>
        </w:tc>
        <w:tc>
          <w:tcPr>
            <w:tcW w:w="555" w:type="pct"/>
            <w:tcBorders>
              <w:top w:val="single" w:sz="4" w:space="0" w:color="auto"/>
              <w:left w:val="single" w:sz="4" w:space="0" w:color="auto"/>
              <w:right w:val="single" w:sz="4" w:space="0" w:color="auto"/>
            </w:tcBorders>
          </w:tcPr>
          <w:p w:rsidR="002B646F" w:rsidRPr="0011433C" w:rsidRDefault="002B646F" w:rsidP="00875E61">
            <w:pPr>
              <w:jc w:val="center"/>
            </w:pPr>
            <w:r w:rsidRPr="0011433C">
              <w:t>10-15</w:t>
            </w:r>
          </w:p>
        </w:tc>
        <w:tc>
          <w:tcPr>
            <w:tcW w:w="488" w:type="pct"/>
            <w:vMerge/>
            <w:tcBorders>
              <w:left w:val="single" w:sz="4" w:space="0" w:color="auto"/>
              <w:right w:val="single" w:sz="4" w:space="0" w:color="auto"/>
            </w:tcBorders>
          </w:tcPr>
          <w:p w:rsidR="002B646F" w:rsidRPr="0011433C" w:rsidRDefault="002B646F" w:rsidP="00875E61">
            <w:pPr>
              <w:jc w:val="center"/>
            </w:pPr>
          </w:p>
        </w:tc>
      </w:tr>
      <w:tr w:rsidR="00D200A8" w:rsidRPr="0011433C" w:rsidTr="002B646F">
        <w:tc>
          <w:tcPr>
            <w:tcW w:w="1148" w:type="pct"/>
            <w:vMerge w:val="restart"/>
            <w:tcBorders>
              <w:top w:val="single" w:sz="4" w:space="0" w:color="auto"/>
              <w:left w:val="single" w:sz="4" w:space="0" w:color="auto"/>
              <w:right w:val="single" w:sz="4" w:space="0" w:color="auto"/>
            </w:tcBorders>
          </w:tcPr>
          <w:p w:rsidR="00D200A8" w:rsidRPr="0011433C" w:rsidRDefault="00D200A8" w:rsidP="00875E61">
            <w:r w:rsidRPr="0011433C">
              <w:t xml:space="preserve">2. </w:t>
            </w:r>
            <w:proofErr w:type="gramStart"/>
            <w:r w:rsidRPr="0011433C">
              <w:t>Берёзово-осиновые</w:t>
            </w:r>
            <w:proofErr w:type="gramEnd"/>
            <w:r>
              <w:t xml:space="preserve"> </w:t>
            </w:r>
            <w:proofErr w:type="spellStart"/>
            <w:r w:rsidRPr="0011433C">
              <w:t>насаж</w:t>
            </w:r>
            <w:r>
              <w:t>-</w:t>
            </w:r>
            <w:r w:rsidRPr="0011433C">
              <w:t>дения</w:t>
            </w:r>
            <w:proofErr w:type="spellEnd"/>
            <w:r>
              <w:t xml:space="preserve">, </w:t>
            </w:r>
            <w:r w:rsidRPr="0011433C">
              <w:t xml:space="preserve">в </w:t>
            </w:r>
            <w:proofErr w:type="spellStart"/>
            <w:r w:rsidRPr="0011433C">
              <w:t>т.ч</w:t>
            </w:r>
            <w:proofErr w:type="spellEnd"/>
            <w:r w:rsidRPr="0011433C">
              <w:t>. с</w:t>
            </w:r>
            <w:r>
              <w:t xml:space="preserve"> небольшой </w:t>
            </w:r>
            <w:r w:rsidRPr="0011433C">
              <w:t>примесью других пород</w:t>
            </w:r>
          </w:p>
        </w:tc>
        <w:tc>
          <w:tcPr>
            <w:tcW w:w="894"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Б. сложные</w:t>
            </w:r>
          </w:p>
          <w:p w:rsidR="00D200A8" w:rsidRPr="0011433C" w:rsidRDefault="00D200A8" w:rsidP="00875E61">
            <w:pPr>
              <w:jc w:val="both"/>
            </w:pPr>
            <w:proofErr w:type="spellStart"/>
            <w:r w:rsidRPr="0011433C">
              <w:t>мелкотравные</w:t>
            </w:r>
            <w:proofErr w:type="spellEnd"/>
            <w:r w:rsidRPr="0011433C">
              <w:t xml:space="preserve"> (II – 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(8-10)Б</w:t>
            </w:r>
          </w:p>
          <w:p w:rsidR="00D200A8" w:rsidRPr="0011433C" w:rsidRDefault="00D200A8" w:rsidP="00875E61">
            <w:pPr>
              <w:jc w:val="center"/>
            </w:pPr>
            <w:r w:rsidRPr="0011433C">
              <w:t>(0-2)С</w:t>
            </w:r>
          </w:p>
          <w:p w:rsidR="00D200A8" w:rsidRPr="0011433C" w:rsidRDefault="00D200A8" w:rsidP="00875E61">
            <w:pPr>
              <w:jc w:val="center"/>
            </w:pPr>
            <w:r w:rsidRPr="0011433C">
              <w:t>(0-+)Ос</w:t>
            </w:r>
          </w:p>
        </w:tc>
      </w:tr>
      <w:tr w:rsidR="00D200A8" w:rsidRPr="0011433C" w:rsidTr="002B646F">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right w:val="single" w:sz="4" w:space="0" w:color="auto"/>
            </w:tcBorders>
          </w:tcPr>
          <w:p w:rsidR="00D200A8" w:rsidRPr="0011433C" w:rsidRDefault="00D200A8" w:rsidP="00875E61">
            <w:pPr>
              <w:jc w:val="both"/>
            </w:pPr>
          </w:p>
        </w:tc>
        <w:tc>
          <w:tcPr>
            <w:tcW w:w="693"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0,6</w:t>
            </w:r>
          </w:p>
        </w:tc>
        <w:tc>
          <w:tcPr>
            <w:tcW w:w="55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668"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5"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88"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B646F">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Б. чернично-</w:t>
            </w:r>
          </w:p>
          <w:p w:rsidR="00D200A8" w:rsidRPr="0011433C" w:rsidRDefault="00D200A8" w:rsidP="00875E61">
            <w:pPr>
              <w:jc w:val="both"/>
            </w:pPr>
            <w:proofErr w:type="spellStart"/>
            <w:r w:rsidRPr="0011433C">
              <w:t>мелкотравные</w:t>
            </w:r>
            <w:proofErr w:type="spellEnd"/>
            <w:r w:rsidRPr="0011433C">
              <w:t xml:space="preserve"> </w:t>
            </w:r>
          </w:p>
          <w:p w:rsidR="00D200A8" w:rsidRPr="0011433C" w:rsidRDefault="00D200A8" w:rsidP="00875E61">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(8-10)Б</w:t>
            </w:r>
          </w:p>
          <w:p w:rsidR="00D200A8" w:rsidRPr="0011433C" w:rsidRDefault="00D200A8" w:rsidP="00875E61">
            <w:pPr>
              <w:jc w:val="center"/>
            </w:pPr>
            <w:r w:rsidRPr="0011433C">
              <w:t>(0-2)С</w:t>
            </w:r>
          </w:p>
          <w:p w:rsidR="00D200A8" w:rsidRPr="0011433C" w:rsidRDefault="00D200A8" w:rsidP="00875E61">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Б. сложные</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а– 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w:t>
            </w:r>
            <w:r>
              <w:t>Е,</w:t>
            </w:r>
            <w:r w:rsidRPr="0011433C">
              <w:t>С</w:t>
            </w:r>
          </w:p>
          <w:p w:rsidR="00D200A8" w:rsidRPr="0011433C" w:rsidRDefault="00D200A8" w:rsidP="0010301E">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Б. чернично-</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 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20-40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(0-2)Е</w:t>
            </w:r>
          </w:p>
          <w:p w:rsidR="00D200A8" w:rsidRPr="0011433C" w:rsidRDefault="00D200A8" w:rsidP="0010301E">
            <w:pPr>
              <w:jc w:val="center"/>
            </w:pPr>
            <w:r w:rsidRPr="0011433C">
              <w:t>(0-+)Ос</w:t>
            </w: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0,5</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 xml:space="preserve">Б. </w:t>
            </w:r>
            <w:proofErr w:type="spellStart"/>
            <w:r w:rsidRPr="0011433C">
              <w:t>приручейно</w:t>
            </w:r>
            <w:proofErr w:type="spellEnd"/>
            <w:r w:rsidRPr="0011433C">
              <w:t>-</w:t>
            </w:r>
          </w:p>
          <w:p w:rsidR="00D200A8" w:rsidRPr="0011433C" w:rsidRDefault="00D200A8" w:rsidP="0010301E">
            <w:pPr>
              <w:jc w:val="both"/>
            </w:pPr>
            <w:proofErr w:type="spellStart"/>
            <w:r w:rsidRPr="0011433C">
              <w:t>крупнотравные</w:t>
            </w:r>
            <w:proofErr w:type="spellEnd"/>
          </w:p>
          <w:p w:rsidR="00D200A8" w:rsidRPr="0011433C" w:rsidRDefault="00D200A8" w:rsidP="0010301E">
            <w:pPr>
              <w:jc w:val="both"/>
            </w:pPr>
            <w:r w:rsidRPr="0011433C">
              <w:t>(II – III)</w:t>
            </w:r>
          </w:p>
        </w:tc>
        <w:tc>
          <w:tcPr>
            <w:tcW w:w="693"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20-30</w:t>
            </w:r>
          </w:p>
        </w:tc>
        <w:tc>
          <w:tcPr>
            <w:tcW w:w="668"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5"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20-30</w:t>
            </w:r>
          </w:p>
        </w:tc>
        <w:tc>
          <w:tcPr>
            <w:tcW w:w="488"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(8-10)Б</w:t>
            </w:r>
          </w:p>
          <w:p w:rsidR="00D200A8" w:rsidRPr="0011433C" w:rsidRDefault="00D200A8" w:rsidP="0010301E">
            <w:pPr>
              <w:jc w:val="center"/>
            </w:pPr>
            <w:r w:rsidRPr="0011433C">
              <w:t>(0-2)Е</w:t>
            </w:r>
          </w:p>
          <w:p w:rsidR="00D200A8" w:rsidRPr="0011433C" w:rsidRDefault="00D200A8" w:rsidP="0010301E">
            <w:pPr>
              <w:jc w:val="center"/>
            </w:pPr>
            <w:r w:rsidRPr="0011433C">
              <w:t>(0-+)Ос</w:t>
            </w:r>
          </w:p>
        </w:tc>
      </w:tr>
      <w:tr w:rsidR="00D200A8" w:rsidRPr="0011433C" w:rsidTr="00D200A8">
        <w:tc>
          <w:tcPr>
            <w:tcW w:w="1148" w:type="pct"/>
            <w:vMerge/>
            <w:tcBorders>
              <w:left w:val="single" w:sz="4" w:space="0" w:color="auto"/>
              <w:right w:val="single" w:sz="4" w:space="0" w:color="auto"/>
            </w:tcBorders>
          </w:tcPr>
          <w:p w:rsidR="00D200A8" w:rsidRPr="0011433C" w:rsidRDefault="00D200A8" w:rsidP="00875E61">
            <w:pPr>
              <w:jc w:val="both"/>
            </w:pPr>
          </w:p>
        </w:tc>
        <w:tc>
          <w:tcPr>
            <w:tcW w:w="894" w:type="pct"/>
            <w:vMerge/>
            <w:tcBorders>
              <w:left w:val="single" w:sz="4" w:space="0" w:color="auto"/>
              <w:right w:val="single" w:sz="4" w:space="0" w:color="auto"/>
            </w:tcBorders>
          </w:tcPr>
          <w:p w:rsidR="00D200A8" w:rsidRPr="0011433C" w:rsidRDefault="00D200A8" w:rsidP="0010301E">
            <w:pPr>
              <w:jc w:val="both"/>
            </w:pPr>
          </w:p>
        </w:tc>
        <w:tc>
          <w:tcPr>
            <w:tcW w:w="693"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0,7</w:t>
            </w:r>
          </w:p>
        </w:tc>
        <w:tc>
          <w:tcPr>
            <w:tcW w:w="554"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668"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5"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488"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48"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894" w:type="pct"/>
            <w:tcBorders>
              <w:left w:val="single" w:sz="4" w:space="0" w:color="auto"/>
              <w:bottom w:val="single" w:sz="4" w:space="0" w:color="auto"/>
              <w:right w:val="single" w:sz="4" w:space="0" w:color="auto"/>
            </w:tcBorders>
          </w:tcPr>
          <w:p w:rsidR="00D200A8" w:rsidRPr="0011433C" w:rsidRDefault="00D200A8" w:rsidP="0010301E">
            <w:pPr>
              <w:jc w:val="both"/>
            </w:pPr>
          </w:p>
        </w:tc>
        <w:tc>
          <w:tcPr>
            <w:tcW w:w="693"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554"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668"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555" w:type="pct"/>
            <w:tcBorders>
              <w:left w:val="single" w:sz="4" w:space="0" w:color="auto"/>
              <w:bottom w:val="single" w:sz="4" w:space="0" w:color="auto"/>
              <w:right w:val="single" w:sz="4" w:space="0" w:color="auto"/>
            </w:tcBorders>
          </w:tcPr>
          <w:p w:rsidR="00D200A8" w:rsidRPr="0011433C" w:rsidRDefault="00D200A8" w:rsidP="0010301E">
            <w:pPr>
              <w:jc w:val="center"/>
            </w:pPr>
          </w:p>
        </w:tc>
        <w:tc>
          <w:tcPr>
            <w:tcW w:w="488" w:type="pct"/>
            <w:tcBorders>
              <w:left w:val="single" w:sz="4" w:space="0" w:color="auto"/>
              <w:bottom w:val="single" w:sz="4" w:space="0" w:color="auto"/>
              <w:right w:val="single" w:sz="4" w:space="0" w:color="auto"/>
            </w:tcBorders>
          </w:tcPr>
          <w:p w:rsidR="00D200A8" w:rsidRPr="0011433C" w:rsidRDefault="00D200A8" w:rsidP="00875E61">
            <w:pPr>
              <w:jc w:val="center"/>
            </w:pPr>
          </w:p>
        </w:tc>
      </w:tr>
    </w:tbl>
    <w:p w:rsidR="00875E61" w:rsidRDefault="00875E61" w:rsidP="00875E61">
      <w:pPr>
        <w:rPr>
          <w:sz w:val="28"/>
        </w:rPr>
      </w:pPr>
    </w:p>
    <w:p w:rsidR="00875E61" w:rsidRDefault="00875E61" w:rsidP="00875E61">
      <w:pPr>
        <w:rPr>
          <w:sz w:val="28"/>
        </w:rPr>
        <w:sectPr w:rsidR="00875E61" w:rsidSect="00F776DA">
          <w:headerReference w:type="even" r:id="rId68"/>
          <w:headerReference w:type="default" r:id="rId69"/>
          <w:footerReference w:type="default" r:id="rId70"/>
          <w:headerReference w:type="first" r:id="rId71"/>
          <w:footerReference w:type="first" r:id="rId72"/>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8D2BBC" w:rsidRDefault="00875E61" w:rsidP="00875E61">
      <w:pPr>
        <w:jc w:val="center"/>
        <w:rPr>
          <w:b/>
          <w:bCs/>
          <w:sz w:val="28"/>
        </w:rPr>
      </w:pPr>
    </w:p>
    <w:tbl>
      <w:tblPr>
        <w:tblW w:w="5000" w:type="pct"/>
        <w:tblLook w:val="01E0" w:firstRow="1" w:lastRow="1" w:firstColumn="1" w:lastColumn="1" w:noHBand="0" w:noVBand="0"/>
      </w:tblPr>
      <w:tblGrid>
        <w:gridCol w:w="3228"/>
        <w:gridCol w:w="2594"/>
        <w:gridCol w:w="1974"/>
        <w:gridCol w:w="1581"/>
        <w:gridCol w:w="1905"/>
        <w:gridCol w:w="1584"/>
        <w:gridCol w:w="1354"/>
      </w:tblGrid>
      <w:tr w:rsidR="00F05391" w:rsidRPr="0011433C" w:rsidTr="00D200A8">
        <w:tc>
          <w:tcPr>
            <w:tcW w:w="1135"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0EDC">
            <w:pPr>
              <w:jc w:val="center"/>
            </w:pPr>
            <w:r w:rsidRPr="0011433C">
              <w:t>Исходный состав</w:t>
            </w:r>
          </w:p>
          <w:p w:rsidR="00F05391" w:rsidRPr="0011433C" w:rsidRDefault="00F05391" w:rsidP="00870EDC">
            <w:pPr>
              <w:jc w:val="center"/>
            </w:pPr>
            <w:r>
              <w:t>н</w:t>
            </w:r>
            <w:r w:rsidRPr="0011433C">
              <w:t>асаждений</w:t>
            </w: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F05391" w:rsidRPr="0011433C" w:rsidRDefault="00F05391" w:rsidP="00875E61">
            <w:pPr>
              <w:jc w:val="center"/>
            </w:pPr>
            <w:r w:rsidRPr="0011433C">
              <w:t>Группы типов леса</w:t>
            </w:r>
          </w:p>
          <w:p w:rsidR="00F05391" w:rsidRPr="0011433C" w:rsidRDefault="00F05391" w:rsidP="00875E61">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F05391" w:rsidRPr="0011433C" w:rsidRDefault="00F05391" w:rsidP="00875E61">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F05391" w:rsidRPr="0011433C" w:rsidRDefault="00F05391" w:rsidP="00875E61">
            <w:pPr>
              <w:jc w:val="center"/>
            </w:pPr>
            <w:r w:rsidRPr="0011433C">
              <w:t>Целевой</w:t>
            </w:r>
          </w:p>
          <w:p w:rsidR="00F05391" w:rsidRPr="0011433C" w:rsidRDefault="00F05391" w:rsidP="00875E61">
            <w:pPr>
              <w:jc w:val="center"/>
            </w:pPr>
            <w:r w:rsidRPr="0011433C">
              <w:t>состав к</w:t>
            </w:r>
          </w:p>
          <w:p w:rsidR="00F05391" w:rsidRPr="0011433C" w:rsidRDefault="00F05391" w:rsidP="00875E61">
            <w:pPr>
              <w:jc w:val="center"/>
            </w:pPr>
            <w:r w:rsidRPr="0011433C">
              <w:t>возрасту</w:t>
            </w:r>
          </w:p>
          <w:p w:rsidR="00F05391" w:rsidRPr="0011433C" w:rsidRDefault="00F05391" w:rsidP="00875E61">
            <w:pPr>
              <w:jc w:val="center"/>
            </w:pPr>
            <w:r w:rsidRPr="0011433C">
              <w:t>спелости</w:t>
            </w:r>
          </w:p>
        </w:tc>
      </w:tr>
      <w:tr w:rsidR="00875E61" w:rsidRPr="0011433C" w:rsidTr="00D200A8">
        <w:tc>
          <w:tcPr>
            <w:tcW w:w="113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9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r>
      <w:tr w:rsidR="002B646F" w:rsidRPr="0011433C" w:rsidTr="00D200A8">
        <w:tc>
          <w:tcPr>
            <w:tcW w:w="1135" w:type="pct"/>
            <w:vMerge w:val="restart"/>
            <w:tcBorders>
              <w:top w:val="single" w:sz="4" w:space="0" w:color="auto"/>
              <w:left w:val="single" w:sz="4" w:space="0" w:color="auto"/>
              <w:right w:val="single" w:sz="4" w:space="0" w:color="auto"/>
            </w:tcBorders>
          </w:tcPr>
          <w:p w:rsidR="002B646F" w:rsidRPr="0011433C" w:rsidRDefault="002B646F" w:rsidP="00875E61">
            <w:r w:rsidRPr="0011433C">
              <w:t>3. Берёзово-еловые</w:t>
            </w:r>
            <w:r>
              <w:t xml:space="preserve"> </w:t>
            </w:r>
            <w:r w:rsidRPr="0011433C">
              <w:t xml:space="preserve">(с </w:t>
            </w:r>
            <w:proofErr w:type="spellStart"/>
            <w:proofErr w:type="gramStart"/>
            <w:r w:rsidRPr="0011433C">
              <w:t>нали</w:t>
            </w:r>
            <w:proofErr w:type="spellEnd"/>
            <w:r>
              <w:t>-</w:t>
            </w:r>
            <w:r w:rsidRPr="0011433C">
              <w:t>чием</w:t>
            </w:r>
            <w:proofErr w:type="gramEnd"/>
            <w:r w:rsidRPr="0011433C">
              <w:t xml:space="preserve"> под пологом</w:t>
            </w:r>
            <w:r>
              <w:t xml:space="preserve"> </w:t>
            </w:r>
            <w:r w:rsidRPr="0011433C">
              <w:t>берёзы достаточного</w:t>
            </w:r>
            <w:r>
              <w:t xml:space="preserve"> </w:t>
            </w:r>
            <w:r w:rsidRPr="0011433C">
              <w:t>количества деревьев ели</w:t>
            </w:r>
            <w:r>
              <w:t xml:space="preserve"> </w:t>
            </w:r>
            <w:r w:rsidRPr="0011433C">
              <w:t>2-й ярус ели или подрост)</w:t>
            </w:r>
          </w:p>
        </w:tc>
        <w:tc>
          <w:tcPr>
            <w:tcW w:w="912" w:type="pct"/>
            <w:vMerge w:val="restart"/>
            <w:tcBorders>
              <w:top w:val="single" w:sz="4" w:space="0" w:color="auto"/>
              <w:left w:val="single" w:sz="4" w:space="0" w:color="auto"/>
              <w:right w:val="single" w:sz="4" w:space="0" w:color="auto"/>
            </w:tcBorders>
          </w:tcPr>
          <w:p w:rsidR="002B646F" w:rsidRPr="0011433C" w:rsidRDefault="002B646F" w:rsidP="00875E61">
            <w:pPr>
              <w:jc w:val="both"/>
            </w:pPr>
            <w:r w:rsidRPr="0011433C">
              <w:t>Б. сложные</w:t>
            </w:r>
          </w:p>
          <w:p w:rsidR="002B646F" w:rsidRDefault="002B646F" w:rsidP="00875E61">
            <w:pPr>
              <w:jc w:val="both"/>
            </w:pPr>
            <w:proofErr w:type="spellStart"/>
            <w:r w:rsidRPr="0011433C">
              <w:t>широкотравные</w:t>
            </w:r>
            <w:proofErr w:type="spellEnd"/>
          </w:p>
          <w:p w:rsidR="00797F3B" w:rsidRPr="00797F3B" w:rsidRDefault="00797F3B" w:rsidP="00797F3B">
            <w:pPr>
              <w:jc w:val="both"/>
            </w:pPr>
            <w:r>
              <w:t>(</w:t>
            </w:r>
            <w:proofErr w:type="spellStart"/>
            <w:r>
              <w:rPr>
                <w:lang w:val="en-US"/>
              </w:rPr>
              <w:t>Ia</w:t>
            </w:r>
            <w:proofErr w:type="spellEnd"/>
            <w:r w:rsidRPr="00797F3B">
              <w:t xml:space="preserve"> </w:t>
            </w:r>
            <w:r>
              <w:t>–</w:t>
            </w:r>
            <w:r w:rsidRPr="00797F3B">
              <w:t xml:space="preserve"> </w:t>
            </w:r>
            <w:r>
              <w:rPr>
                <w:lang w:val="en-US"/>
              </w:rPr>
              <w:t>I</w:t>
            </w:r>
            <w:r w:rsidRPr="00797F3B">
              <w:t>)</w:t>
            </w:r>
          </w:p>
        </w:tc>
        <w:tc>
          <w:tcPr>
            <w:tcW w:w="69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25-35</w:t>
            </w:r>
          </w:p>
        </w:tc>
        <w:tc>
          <w:tcPr>
            <w:tcW w:w="476" w:type="pct"/>
            <w:vMerge w:val="restart"/>
            <w:tcBorders>
              <w:top w:val="single" w:sz="4" w:space="0" w:color="auto"/>
              <w:left w:val="single" w:sz="4" w:space="0" w:color="auto"/>
              <w:right w:val="single" w:sz="4" w:space="0" w:color="auto"/>
            </w:tcBorders>
          </w:tcPr>
          <w:p w:rsidR="002B646F" w:rsidRPr="0011433C" w:rsidRDefault="002B646F" w:rsidP="00875E61">
            <w:pPr>
              <w:jc w:val="center"/>
            </w:pPr>
            <w:r w:rsidRPr="0011433C">
              <w:t>(7-10)Б</w:t>
            </w:r>
          </w:p>
          <w:p w:rsidR="002B646F" w:rsidRPr="0011433C" w:rsidRDefault="002B646F" w:rsidP="00875E61">
            <w:pPr>
              <w:jc w:val="center"/>
            </w:pPr>
            <w:r w:rsidRPr="0011433C">
              <w:t>(0-3)Е</w:t>
            </w:r>
          </w:p>
          <w:p w:rsidR="002B646F" w:rsidRPr="0011433C" w:rsidRDefault="002B646F" w:rsidP="00875E61">
            <w:pPr>
              <w:jc w:val="center"/>
            </w:pPr>
            <w:r w:rsidRPr="0011433C">
              <w:t>2яр.(</w:t>
            </w:r>
            <w:proofErr w:type="spellStart"/>
            <w:r w:rsidRPr="0011433C">
              <w:t>Пдр</w:t>
            </w:r>
            <w:proofErr w:type="spellEnd"/>
            <w:r w:rsidRPr="0011433C">
              <w:t>.)</w:t>
            </w:r>
          </w:p>
          <w:p w:rsidR="002B646F" w:rsidRPr="0011433C" w:rsidRDefault="002B646F" w:rsidP="00875E61">
            <w:pPr>
              <w:jc w:val="center"/>
            </w:pPr>
            <w:r w:rsidRPr="0011433C">
              <w:t>10Е</w:t>
            </w:r>
          </w:p>
        </w:tc>
      </w:tr>
      <w:tr w:rsidR="002B646F" w:rsidRPr="0011433C" w:rsidTr="00D200A8">
        <w:tc>
          <w:tcPr>
            <w:tcW w:w="1135" w:type="pct"/>
            <w:vMerge/>
            <w:tcBorders>
              <w:left w:val="single" w:sz="4" w:space="0" w:color="auto"/>
              <w:right w:val="single" w:sz="4" w:space="0" w:color="auto"/>
            </w:tcBorders>
          </w:tcPr>
          <w:p w:rsidR="002B646F" w:rsidRPr="0011433C" w:rsidRDefault="002B646F" w:rsidP="00875E61">
            <w:pPr>
              <w:jc w:val="both"/>
            </w:pPr>
          </w:p>
        </w:tc>
        <w:tc>
          <w:tcPr>
            <w:tcW w:w="912" w:type="pct"/>
            <w:vMerge/>
            <w:tcBorders>
              <w:left w:val="single" w:sz="4" w:space="0" w:color="auto"/>
              <w:bottom w:val="nil"/>
              <w:right w:val="single" w:sz="4" w:space="0" w:color="auto"/>
            </w:tcBorders>
          </w:tcPr>
          <w:p w:rsidR="002B646F" w:rsidRPr="0011433C" w:rsidRDefault="002B646F"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2B646F" w:rsidRPr="0011433C" w:rsidRDefault="002B646F" w:rsidP="00875E61">
            <w:pPr>
              <w:jc w:val="center"/>
            </w:pPr>
            <w:r w:rsidRPr="0011433C">
              <w:t>10-15</w:t>
            </w:r>
          </w:p>
        </w:tc>
        <w:tc>
          <w:tcPr>
            <w:tcW w:w="476" w:type="pct"/>
            <w:vMerge/>
            <w:tcBorders>
              <w:left w:val="single" w:sz="4" w:space="0" w:color="auto"/>
              <w:right w:val="single" w:sz="4" w:space="0" w:color="auto"/>
            </w:tcBorders>
          </w:tcPr>
          <w:p w:rsidR="002B646F" w:rsidRPr="0011433C" w:rsidRDefault="002B646F" w:rsidP="00875E61">
            <w:pPr>
              <w:jc w:val="center"/>
            </w:pP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val="restart"/>
            <w:tcBorders>
              <w:top w:val="single" w:sz="4" w:space="0" w:color="auto"/>
              <w:left w:val="single" w:sz="4" w:space="0" w:color="auto"/>
              <w:right w:val="single" w:sz="4" w:space="0" w:color="auto"/>
            </w:tcBorders>
          </w:tcPr>
          <w:p w:rsidR="00F67F14" w:rsidRPr="0011433C" w:rsidRDefault="00F67F14" w:rsidP="00875E61">
            <w:pPr>
              <w:jc w:val="both"/>
            </w:pPr>
            <w:r w:rsidRPr="0011433C">
              <w:t>Б. чернично-</w:t>
            </w:r>
          </w:p>
          <w:p w:rsidR="00F67F14" w:rsidRPr="0011433C" w:rsidRDefault="00F67F14" w:rsidP="00875E61">
            <w:pPr>
              <w:jc w:val="both"/>
            </w:pPr>
            <w:proofErr w:type="spellStart"/>
            <w:r w:rsidRPr="0011433C">
              <w:t>широкотравные</w:t>
            </w:r>
            <w:proofErr w:type="spellEnd"/>
          </w:p>
          <w:p w:rsidR="00F67F14" w:rsidRPr="0011433C" w:rsidRDefault="00F67F14"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25-35</w:t>
            </w:r>
          </w:p>
        </w:tc>
        <w:tc>
          <w:tcPr>
            <w:tcW w:w="476" w:type="pct"/>
            <w:vMerge w:val="restart"/>
            <w:tcBorders>
              <w:top w:val="single" w:sz="4" w:space="0" w:color="auto"/>
              <w:left w:val="single" w:sz="4" w:space="0" w:color="auto"/>
              <w:right w:val="single" w:sz="4" w:space="0" w:color="auto"/>
            </w:tcBorders>
          </w:tcPr>
          <w:p w:rsidR="00F67F14" w:rsidRPr="0011433C" w:rsidRDefault="00F67F14" w:rsidP="00875E61">
            <w:pPr>
              <w:jc w:val="center"/>
            </w:pPr>
            <w:r w:rsidRPr="0011433C">
              <w:t>(7-10)Б</w:t>
            </w:r>
          </w:p>
          <w:p w:rsidR="00F67F14" w:rsidRPr="0011433C" w:rsidRDefault="00F67F14" w:rsidP="00875E61">
            <w:pPr>
              <w:jc w:val="center"/>
            </w:pPr>
            <w:r w:rsidRPr="0011433C">
              <w:t>(0-3)Е</w:t>
            </w:r>
          </w:p>
          <w:p w:rsidR="00F67F14" w:rsidRPr="0011433C" w:rsidRDefault="00F67F14" w:rsidP="00875E61">
            <w:pPr>
              <w:jc w:val="center"/>
            </w:pPr>
            <w:r w:rsidRPr="0011433C">
              <w:t>2яр.(</w:t>
            </w:r>
            <w:proofErr w:type="spellStart"/>
            <w:r w:rsidRPr="0011433C">
              <w:t>Пдр</w:t>
            </w:r>
            <w:proofErr w:type="spellEnd"/>
            <w:r w:rsidRPr="0011433C">
              <w:t>.)</w:t>
            </w:r>
          </w:p>
          <w:p w:rsidR="00F67F14" w:rsidRPr="0011433C" w:rsidRDefault="00F67F14" w:rsidP="00875E61">
            <w:pPr>
              <w:jc w:val="center"/>
            </w:pPr>
            <w:r w:rsidRPr="0011433C">
              <w:t>10Е</w:t>
            </w: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tcBorders>
              <w:left w:val="single" w:sz="4" w:space="0" w:color="auto"/>
              <w:right w:val="single" w:sz="4" w:space="0" w:color="auto"/>
            </w:tcBorders>
          </w:tcPr>
          <w:p w:rsidR="00F67F14" w:rsidRPr="0011433C" w:rsidRDefault="00F67F14"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476" w:type="pct"/>
            <w:vMerge/>
            <w:tcBorders>
              <w:left w:val="single" w:sz="4" w:space="0" w:color="auto"/>
              <w:right w:val="single" w:sz="4" w:space="0" w:color="auto"/>
            </w:tcBorders>
          </w:tcPr>
          <w:p w:rsidR="00F67F14" w:rsidRPr="0011433C" w:rsidRDefault="00F67F14" w:rsidP="00875E61">
            <w:pPr>
              <w:jc w:val="center"/>
            </w:pPr>
          </w:p>
        </w:tc>
      </w:tr>
      <w:tr w:rsidR="00F67F14" w:rsidRPr="0011433C" w:rsidTr="00D200A8">
        <w:tc>
          <w:tcPr>
            <w:tcW w:w="1135" w:type="pct"/>
            <w:vMerge/>
            <w:tcBorders>
              <w:left w:val="single" w:sz="4" w:space="0" w:color="auto"/>
              <w:right w:val="single" w:sz="4" w:space="0" w:color="auto"/>
            </w:tcBorders>
          </w:tcPr>
          <w:p w:rsidR="00F67F14" w:rsidRPr="0011433C" w:rsidRDefault="00F67F14" w:rsidP="00875E61">
            <w:pPr>
              <w:jc w:val="both"/>
            </w:pPr>
          </w:p>
        </w:tc>
        <w:tc>
          <w:tcPr>
            <w:tcW w:w="912" w:type="pct"/>
            <w:vMerge w:val="restart"/>
            <w:tcBorders>
              <w:top w:val="single" w:sz="4" w:space="0" w:color="auto"/>
              <w:left w:val="single" w:sz="4" w:space="0" w:color="auto"/>
              <w:right w:val="single" w:sz="4" w:space="0" w:color="auto"/>
            </w:tcBorders>
          </w:tcPr>
          <w:p w:rsidR="00F67F14" w:rsidRPr="0011433C" w:rsidRDefault="00F67F14" w:rsidP="00875E61">
            <w:pPr>
              <w:jc w:val="both"/>
            </w:pPr>
            <w:r w:rsidRPr="0011433C">
              <w:t xml:space="preserve">Б. </w:t>
            </w:r>
            <w:proofErr w:type="spellStart"/>
            <w:r w:rsidRPr="0011433C">
              <w:t>приручейно</w:t>
            </w:r>
            <w:proofErr w:type="spellEnd"/>
            <w:r w:rsidRPr="0011433C">
              <w:t>-</w:t>
            </w:r>
          </w:p>
          <w:p w:rsidR="00F67F14" w:rsidRPr="0011433C" w:rsidRDefault="00F67F14" w:rsidP="00875E61">
            <w:pPr>
              <w:jc w:val="both"/>
            </w:pPr>
            <w:proofErr w:type="spellStart"/>
            <w:r w:rsidRPr="0011433C">
              <w:t>крупнотравные</w:t>
            </w:r>
            <w:proofErr w:type="spellEnd"/>
          </w:p>
          <w:p w:rsidR="00F67F14" w:rsidRPr="0011433C" w:rsidRDefault="00F67F14"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25-30</w:t>
            </w:r>
          </w:p>
        </w:tc>
        <w:tc>
          <w:tcPr>
            <w:tcW w:w="476" w:type="pct"/>
            <w:vMerge w:val="restart"/>
            <w:tcBorders>
              <w:top w:val="single" w:sz="4" w:space="0" w:color="auto"/>
              <w:left w:val="single" w:sz="4" w:space="0" w:color="auto"/>
              <w:right w:val="single" w:sz="4" w:space="0" w:color="auto"/>
            </w:tcBorders>
          </w:tcPr>
          <w:p w:rsidR="00F67F14" w:rsidRPr="0011433C" w:rsidRDefault="00F67F14" w:rsidP="00875E61">
            <w:pPr>
              <w:jc w:val="center"/>
            </w:pPr>
            <w:r w:rsidRPr="0011433C">
              <w:t>(7-10)Б</w:t>
            </w:r>
          </w:p>
          <w:p w:rsidR="00F67F14" w:rsidRPr="0011433C" w:rsidRDefault="00F67F14" w:rsidP="00875E61">
            <w:pPr>
              <w:jc w:val="center"/>
            </w:pPr>
            <w:r w:rsidRPr="0011433C">
              <w:t>(0-3)Е</w:t>
            </w:r>
          </w:p>
          <w:p w:rsidR="00F67F14" w:rsidRPr="0011433C" w:rsidRDefault="00F67F14" w:rsidP="00875E61">
            <w:pPr>
              <w:jc w:val="center"/>
            </w:pPr>
            <w:r w:rsidRPr="0011433C">
              <w:t>2яр.(</w:t>
            </w:r>
            <w:proofErr w:type="spellStart"/>
            <w:r w:rsidRPr="0011433C">
              <w:t>Пдр</w:t>
            </w:r>
            <w:proofErr w:type="spellEnd"/>
            <w:r w:rsidRPr="0011433C">
              <w:t>.)</w:t>
            </w:r>
          </w:p>
        </w:tc>
      </w:tr>
      <w:tr w:rsidR="00F67F14" w:rsidRPr="0011433C" w:rsidTr="00D200A8">
        <w:tc>
          <w:tcPr>
            <w:tcW w:w="1135" w:type="pct"/>
            <w:vMerge/>
            <w:tcBorders>
              <w:left w:val="single" w:sz="4" w:space="0" w:color="auto"/>
              <w:bottom w:val="single" w:sz="4" w:space="0" w:color="auto"/>
              <w:right w:val="single" w:sz="4" w:space="0" w:color="auto"/>
            </w:tcBorders>
          </w:tcPr>
          <w:p w:rsidR="00F67F14" w:rsidRPr="0011433C" w:rsidRDefault="00F67F14" w:rsidP="00875E61">
            <w:pPr>
              <w:jc w:val="both"/>
            </w:pPr>
          </w:p>
        </w:tc>
        <w:tc>
          <w:tcPr>
            <w:tcW w:w="912" w:type="pct"/>
            <w:vMerge/>
            <w:tcBorders>
              <w:left w:val="single" w:sz="4" w:space="0" w:color="auto"/>
              <w:bottom w:val="single" w:sz="4" w:space="0" w:color="auto"/>
              <w:right w:val="single" w:sz="4" w:space="0" w:color="auto"/>
            </w:tcBorders>
          </w:tcPr>
          <w:p w:rsidR="00F67F14" w:rsidRPr="0011433C" w:rsidRDefault="00F67F14"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670"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F67F14" w:rsidRPr="0011433C" w:rsidRDefault="00F67F14"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F67F14" w:rsidRPr="0011433C" w:rsidRDefault="00F67F14" w:rsidP="00875E61">
            <w:pPr>
              <w:jc w:val="center"/>
            </w:pPr>
          </w:p>
        </w:tc>
      </w:tr>
      <w:tr w:rsidR="00D200A8" w:rsidRPr="0011433C" w:rsidTr="00D200A8">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332D43">
              <w:rPr>
                <w:b/>
                <w:bCs/>
              </w:rPr>
              <w:t>6. Осиновые насаждения</w:t>
            </w:r>
          </w:p>
        </w:tc>
      </w:tr>
      <w:tr w:rsidR="00D200A8" w:rsidRPr="0011433C" w:rsidTr="00D200A8">
        <w:tc>
          <w:tcPr>
            <w:tcW w:w="1135" w:type="pct"/>
            <w:vMerge w:val="restart"/>
            <w:tcBorders>
              <w:top w:val="single" w:sz="4" w:space="0" w:color="auto"/>
              <w:left w:val="single" w:sz="4" w:space="0" w:color="auto"/>
              <w:right w:val="single" w:sz="4" w:space="0" w:color="auto"/>
            </w:tcBorders>
          </w:tcPr>
          <w:p w:rsidR="00D200A8" w:rsidRPr="0011433C" w:rsidRDefault="00D200A8" w:rsidP="00D200A8">
            <w:pPr>
              <w:jc w:val="both"/>
            </w:pPr>
            <w:r w:rsidRPr="0011433C">
              <w:t>1. Осиновые насаждения:</w:t>
            </w:r>
          </w:p>
          <w:p w:rsidR="00D200A8" w:rsidRPr="0011433C" w:rsidRDefault="00D200A8" w:rsidP="00D200A8">
            <w:pPr>
              <w:jc w:val="both"/>
            </w:pPr>
            <w:r w:rsidRPr="0011433C">
              <w:t>чистые и с небольшой</w:t>
            </w:r>
          </w:p>
          <w:p w:rsidR="00D200A8" w:rsidRPr="0011433C" w:rsidRDefault="00D200A8" w:rsidP="00D200A8">
            <w:pPr>
              <w:jc w:val="both"/>
            </w:pPr>
            <w:r w:rsidRPr="0011433C">
              <w:t>примесью других пород</w:t>
            </w: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Сложные</w:t>
            </w:r>
          </w:p>
          <w:p w:rsidR="00D200A8" w:rsidRDefault="00D200A8" w:rsidP="0010301E">
            <w:pPr>
              <w:jc w:val="both"/>
            </w:pPr>
            <w:proofErr w:type="spellStart"/>
            <w:r w:rsidRPr="0011433C">
              <w:t>мелкотравные</w:t>
            </w:r>
            <w:proofErr w:type="spellEnd"/>
          </w:p>
          <w:p w:rsidR="00D200A8" w:rsidRPr="0011433C" w:rsidRDefault="00D200A8" w:rsidP="0010301E">
            <w:pPr>
              <w:jc w:val="both"/>
            </w:pPr>
            <w:r w:rsidRPr="0011433C">
              <w:t xml:space="preserve"> (II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30-35</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чернично-</w:t>
            </w:r>
          </w:p>
          <w:p w:rsidR="00D200A8" w:rsidRDefault="00D200A8" w:rsidP="0010301E">
            <w:pPr>
              <w:jc w:val="both"/>
            </w:pPr>
            <w:proofErr w:type="spellStart"/>
            <w:r w:rsidRPr="0011433C">
              <w:t>мелкотравные</w:t>
            </w:r>
            <w:proofErr w:type="spellEnd"/>
            <w:r w:rsidRPr="0011433C">
              <w:t xml:space="preserve"> </w:t>
            </w:r>
          </w:p>
          <w:p w:rsidR="00D200A8" w:rsidRPr="0011433C" w:rsidRDefault="00D200A8" w:rsidP="0010301E">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bottom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D200A8">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 Сложные</w:t>
            </w:r>
          </w:p>
          <w:p w:rsidR="00D200A8" w:rsidRPr="0011433C" w:rsidRDefault="00D200A8" w:rsidP="0010301E">
            <w:pPr>
              <w:jc w:val="both"/>
            </w:pPr>
            <w:proofErr w:type="spellStart"/>
            <w:r w:rsidRPr="0011433C">
              <w:t>широкотравные</w:t>
            </w:r>
            <w:proofErr w:type="spellEnd"/>
          </w:p>
          <w:p w:rsidR="00D200A8" w:rsidRPr="0011433C" w:rsidRDefault="00D200A8" w:rsidP="0010301E">
            <w:pPr>
              <w:jc w:val="both"/>
            </w:pPr>
            <w:r w:rsidRPr="0011433C">
              <w:t>(I а–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30-35</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F776DA">
        <w:tc>
          <w:tcPr>
            <w:tcW w:w="1135" w:type="pct"/>
            <w:vMerge/>
            <w:tcBorders>
              <w:left w:val="single" w:sz="4" w:space="0" w:color="auto"/>
              <w:right w:val="single" w:sz="4" w:space="0" w:color="auto"/>
            </w:tcBorders>
          </w:tcPr>
          <w:p w:rsidR="00D200A8" w:rsidRPr="0011433C" w:rsidRDefault="00D200A8" w:rsidP="00875E61">
            <w:pPr>
              <w:jc w:val="both"/>
            </w:pPr>
          </w:p>
        </w:tc>
        <w:tc>
          <w:tcPr>
            <w:tcW w:w="912" w:type="pct"/>
            <w:vMerge/>
            <w:tcBorders>
              <w:left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0,6</w:t>
            </w:r>
          </w:p>
        </w:tc>
        <w:tc>
          <w:tcPr>
            <w:tcW w:w="557" w:type="pct"/>
            <w:tcBorders>
              <w:top w:val="single" w:sz="4" w:space="0" w:color="auto"/>
              <w:left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D200A8" w:rsidTr="00F776DA">
        <w:trPr>
          <w:trHeight w:val="95"/>
        </w:trPr>
        <w:tc>
          <w:tcPr>
            <w:tcW w:w="1135" w:type="pct"/>
            <w:tcBorders>
              <w:left w:val="single" w:sz="4" w:space="0" w:color="auto"/>
              <w:bottom w:val="single" w:sz="4" w:space="0" w:color="auto"/>
              <w:right w:val="single" w:sz="4" w:space="0" w:color="auto"/>
            </w:tcBorders>
          </w:tcPr>
          <w:p w:rsidR="00D200A8" w:rsidRPr="00D200A8" w:rsidRDefault="00D200A8" w:rsidP="00875E61">
            <w:pPr>
              <w:jc w:val="both"/>
              <w:rPr>
                <w:szCs w:val="24"/>
              </w:rPr>
            </w:pPr>
          </w:p>
        </w:tc>
        <w:tc>
          <w:tcPr>
            <w:tcW w:w="912" w:type="pct"/>
            <w:tcBorders>
              <w:left w:val="single" w:sz="4" w:space="0" w:color="auto"/>
              <w:bottom w:val="single" w:sz="4" w:space="0" w:color="auto"/>
              <w:right w:val="single" w:sz="4" w:space="0" w:color="auto"/>
            </w:tcBorders>
          </w:tcPr>
          <w:p w:rsidR="00D200A8" w:rsidRPr="00D200A8" w:rsidRDefault="00D200A8" w:rsidP="0010301E">
            <w:pPr>
              <w:jc w:val="both"/>
              <w:rPr>
                <w:szCs w:val="24"/>
              </w:rPr>
            </w:pPr>
          </w:p>
        </w:tc>
        <w:tc>
          <w:tcPr>
            <w:tcW w:w="694"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556"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670"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557" w:type="pct"/>
            <w:tcBorders>
              <w:left w:val="single" w:sz="4" w:space="0" w:color="auto"/>
              <w:bottom w:val="single" w:sz="4" w:space="0" w:color="auto"/>
              <w:right w:val="single" w:sz="4" w:space="0" w:color="auto"/>
            </w:tcBorders>
          </w:tcPr>
          <w:p w:rsidR="00D200A8" w:rsidRPr="00D200A8" w:rsidRDefault="00D200A8" w:rsidP="0010301E">
            <w:pPr>
              <w:jc w:val="center"/>
              <w:rPr>
                <w:szCs w:val="24"/>
              </w:rPr>
            </w:pPr>
          </w:p>
        </w:tc>
        <w:tc>
          <w:tcPr>
            <w:tcW w:w="476" w:type="pct"/>
            <w:tcBorders>
              <w:left w:val="single" w:sz="4" w:space="0" w:color="auto"/>
              <w:bottom w:val="single" w:sz="4" w:space="0" w:color="auto"/>
              <w:right w:val="single" w:sz="4" w:space="0" w:color="auto"/>
            </w:tcBorders>
          </w:tcPr>
          <w:p w:rsidR="00D200A8" w:rsidRPr="00D200A8" w:rsidRDefault="00D200A8" w:rsidP="00875E61">
            <w:pPr>
              <w:jc w:val="center"/>
              <w:rPr>
                <w:szCs w:val="24"/>
              </w:rPr>
            </w:pPr>
          </w:p>
        </w:tc>
      </w:tr>
    </w:tbl>
    <w:p w:rsidR="0035067C" w:rsidRDefault="0035067C"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73"/>
          <w:headerReference w:type="default" r:id="rId74"/>
          <w:headerReference w:type="first" r:id="rId75"/>
          <w:footerReference w:type="first" r:id="rId76"/>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D200A8" w:rsidRDefault="00875E61" w:rsidP="00875E61">
      <w:pPr>
        <w:jc w:val="both"/>
        <w:rPr>
          <w:bCs/>
          <w:sz w:val="28"/>
        </w:rPr>
      </w:pPr>
    </w:p>
    <w:tbl>
      <w:tblPr>
        <w:tblW w:w="5000" w:type="pct"/>
        <w:tblLook w:val="01E0" w:firstRow="1" w:lastRow="1" w:firstColumn="1" w:lastColumn="1" w:noHBand="0" w:noVBand="0"/>
      </w:tblPr>
      <w:tblGrid>
        <w:gridCol w:w="3274"/>
        <w:gridCol w:w="2548"/>
        <w:gridCol w:w="1974"/>
        <w:gridCol w:w="1581"/>
        <w:gridCol w:w="1905"/>
        <w:gridCol w:w="1584"/>
        <w:gridCol w:w="1354"/>
      </w:tblGrid>
      <w:tr w:rsidR="00875E61" w:rsidRPr="0011433C" w:rsidTr="00875E61">
        <w:tc>
          <w:tcPr>
            <w:tcW w:w="115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Исходный состав</w:t>
            </w:r>
          </w:p>
          <w:p w:rsidR="00875E61" w:rsidRPr="0011433C" w:rsidRDefault="00875E61" w:rsidP="00875E61">
            <w:pPr>
              <w:jc w:val="center"/>
            </w:pPr>
            <w:r w:rsidRPr="0011433C">
              <w:t>насаждений</w:t>
            </w:r>
          </w:p>
        </w:tc>
        <w:tc>
          <w:tcPr>
            <w:tcW w:w="89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w:t>
            </w:r>
          </w:p>
          <w:p w:rsidR="00875E61" w:rsidRPr="0011433C" w:rsidRDefault="00875E61" w:rsidP="00875E61">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спелости</w:t>
            </w:r>
          </w:p>
        </w:tc>
      </w:tr>
      <w:tr w:rsidR="00875E61" w:rsidRPr="0011433C" w:rsidTr="00875E61">
        <w:tc>
          <w:tcPr>
            <w:tcW w:w="115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89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миним.сомкнут</w:t>
            </w:r>
            <w:proofErr w:type="spellEnd"/>
            <w:r w:rsidRPr="0011433C">
              <w:t>.</w:t>
            </w:r>
          </w:p>
          <w:p w:rsidR="00875E61" w:rsidRPr="00332D43" w:rsidRDefault="00875E61" w:rsidP="00875E61">
            <w:pPr>
              <w:jc w:val="center"/>
              <w:rPr>
                <w:u w:val="single"/>
              </w:rPr>
            </w:pPr>
            <w:r w:rsidRPr="00332D43">
              <w:rPr>
                <w:u w:val="single"/>
              </w:rPr>
              <w:t>до ухода</w:t>
            </w:r>
          </w:p>
          <w:p w:rsidR="00875E61" w:rsidRPr="0011433C" w:rsidRDefault="00875E61" w:rsidP="00875E61">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roofErr w:type="spellStart"/>
            <w:r w:rsidRPr="0011433C">
              <w:t>интенс</w:t>
            </w:r>
            <w:proofErr w:type="spellEnd"/>
            <w:r w:rsidRPr="0011433C">
              <w:t>. в %</w:t>
            </w:r>
          </w:p>
          <w:p w:rsidR="00875E61" w:rsidRPr="00332D43" w:rsidRDefault="00875E61" w:rsidP="00875E61">
            <w:pPr>
              <w:jc w:val="center"/>
              <w:rPr>
                <w:u w:val="single"/>
              </w:rPr>
            </w:pPr>
            <w:r w:rsidRPr="00332D43">
              <w:rPr>
                <w:u w:val="single"/>
              </w:rPr>
              <w:t>по запасу</w:t>
            </w:r>
          </w:p>
          <w:p w:rsidR="00875E61" w:rsidRPr="0011433C" w:rsidRDefault="00875E61" w:rsidP="00875E61">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875E61" w:rsidRPr="0011433C" w:rsidRDefault="00875E61" w:rsidP="00875E61">
            <w:pPr>
              <w:jc w:val="center"/>
            </w:pPr>
          </w:p>
        </w:tc>
      </w:tr>
      <w:tr w:rsidR="00875E61" w:rsidRPr="0011433C" w:rsidTr="00875E61">
        <w:tc>
          <w:tcPr>
            <w:tcW w:w="5000" w:type="pct"/>
            <w:gridSpan w:val="7"/>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r>
      <w:tr w:rsidR="00D200A8" w:rsidRPr="0011433C" w:rsidTr="002925EF">
        <w:tc>
          <w:tcPr>
            <w:tcW w:w="1151" w:type="pct"/>
            <w:vMerge w:val="restart"/>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10301E">
            <w:pPr>
              <w:jc w:val="both"/>
            </w:pPr>
            <w:r w:rsidRPr="0011433C">
              <w:t>Ос</w:t>
            </w:r>
            <w:proofErr w:type="gramStart"/>
            <w:r w:rsidRPr="0011433C">
              <w:t>.</w:t>
            </w:r>
            <w:proofErr w:type="gramEnd"/>
            <w:r w:rsidRPr="0011433C">
              <w:t xml:space="preserve"> </w:t>
            </w:r>
            <w:proofErr w:type="gramStart"/>
            <w:r w:rsidRPr="0011433C">
              <w:t>ч</w:t>
            </w:r>
            <w:proofErr w:type="gramEnd"/>
            <w:r w:rsidRPr="0011433C">
              <w:t>ернично-</w:t>
            </w:r>
          </w:p>
          <w:p w:rsidR="00D200A8" w:rsidRDefault="00D200A8" w:rsidP="0010301E">
            <w:pPr>
              <w:jc w:val="both"/>
            </w:pPr>
            <w:proofErr w:type="spellStart"/>
            <w:r w:rsidRPr="0011433C">
              <w:t>широкотравные</w:t>
            </w:r>
            <w:proofErr w:type="spellEnd"/>
            <w:r>
              <w:t xml:space="preserve"> </w:t>
            </w:r>
          </w:p>
          <w:p w:rsidR="00D200A8" w:rsidRPr="0011433C" w:rsidRDefault="00D200A8" w:rsidP="0010301E">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(7-10)Ос</w:t>
            </w:r>
          </w:p>
          <w:p w:rsidR="00D200A8" w:rsidRPr="0011433C" w:rsidRDefault="00D200A8" w:rsidP="0010301E">
            <w:pPr>
              <w:jc w:val="center"/>
            </w:pPr>
            <w:r w:rsidRPr="0011433C">
              <w:t>(0-3)С,Е,Б</w:t>
            </w: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10301E">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0,7</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Ос</w:t>
            </w:r>
            <w:proofErr w:type="gramStart"/>
            <w:r w:rsidRPr="0011433C">
              <w:t>.</w:t>
            </w:r>
            <w:proofErr w:type="gramEnd"/>
            <w:r w:rsidRPr="0011433C">
              <w:t xml:space="preserve"> </w:t>
            </w:r>
            <w:proofErr w:type="spellStart"/>
            <w:proofErr w:type="gramStart"/>
            <w:r w:rsidRPr="0011433C">
              <w:t>п</w:t>
            </w:r>
            <w:proofErr w:type="gramEnd"/>
            <w:r w:rsidRPr="0011433C">
              <w:t>риручейно</w:t>
            </w:r>
            <w:proofErr w:type="spellEnd"/>
            <w:r w:rsidRPr="0011433C">
              <w:t>-</w:t>
            </w:r>
          </w:p>
          <w:p w:rsidR="00D200A8" w:rsidRPr="0011433C" w:rsidRDefault="00D200A8" w:rsidP="00875E61">
            <w:pPr>
              <w:jc w:val="both"/>
            </w:pPr>
            <w:proofErr w:type="spellStart"/>
            <w:r w:rsidRPr="0011433C">
              <w:t>крупнотравные</w:t>
            </w:r>
            <w:proofErr w:type="spellEnd"/>
          </w:p>
          <w:p w:rsidR="00D200A8" w:rsidRPr="0011433C" w:rsidRDefault="00D200A8" w:rsidP="00875E61">
            <w:pPr>
              <w:jc w:val="both"/>
            </w:pPr>
            <w:r w:rsidRPr="0011433C">
              <w:t>(II – 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25-30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0,8</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25-30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(7-10)Ос</w:t>
            </w:r>
          </w:p>
          <w:p w:rsidR="00D200A8" w:rsidRPr="0011433C" w:rsidRDefault="00D200A8" w:rsidP="00875E61">
            <w:pPr>
              <w:jc w:val="center"/>
            </w:pPr>
            <w:r w:rsidRPr="0011433C">
              <w:t>(0-3)С,Б</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0,7</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332D43">
              <w:rPr>
                <w:b/>
                <w:bCs/>
              </w:rPr>
              <w:t>7. Липовые насаждения, выращиваемые для целей пчеловодства (нектарная секция)</w:t>
            </w:r>
          </w:p>
        </w:tc>
      </w:tr>
      <w:tr w:rsidR="00D200A8" w:rsidRPr="0011433C" w:rsidTr="002925EF">
        <w:tc>
          <w:tcPr>
            <w:tcW w:w="1151" w:type="pct"/>
            <w:vMerge w:val="restart"/>
            <w:tcBorders>
              <w:top w:val="single" w:sz="4" w:space="0" w:color="auto"/>
              <w:left w:val="single" w:sz="4" w:space="0" w:color="auto"/>
              <w:right w:val="single" w:sz="4" w:space="0" w:color="auto"/>
            </w:tcBorders>
          </w:tcPr>
          <w:p w:rsidR="00D200A8" w:rsidRPr="0011433C" w:rsidRDefault="00D200A8" w:rsidP="00875E61">
            <w:r w:rsidRPr="0011433C">
              <w:t xml:space="preserve">1. </w:t>
            </w:r>
            <w:proofErr w:type="spellStart"/>
            <w:r w:rsidRPr="0011433C">
              <w:t>Липняковые</w:t>
            </w:r>
            <w:proofErr w:type="spellEnd"/>
            <w:r>
              <w:t xml:space="preserve"> </w:t>
            </w:r>
            <w:r w:rsidRPr="0011433C">
              <w:t>насаждения чистые и с</w:t>
            </w:r>
            <w:r>
              <w:t xml:space="preserve"> </w:t>
            </w:r>
            <w:proofErr w:type="gramStart"/>
            <w:r w:rsidRPr="0011433C">
              <w:t>небольшой</w:t>
            </w:r>
            <w:proofErr w:type="gramEnd"/>
            <w:r w:rsidRPr="0011433C">
              <w:t xml:space="preserve"> при</w:t>
            </w:r>
            <w:r>
              <w:t>-</w:t>
            </w:r>
            <w:r w:rsidRPr="0011433C">
              <w:t>месью</w:t>
            </w:r>
            <w:r>
              <w:t xml:space="preserve"> других </w:t>
            </w:r>
            <w:r w:rsidRPr="0011433C">
              <w:t xml:space="preserve">пород </w:t>
            </w:r>
            <w:r>
              <w:t>до 2 единиц</w:t>
            </w:r>
          </w:p>
        </w:tc>
        <w:tc>
          <w:tcPr>
            <w:tcW w:w="896" w:type="pct"/>
            <w:vMerge w:val="restart"/>
            <w:tcBorders>
              <w:top w:val="single" w:sz="4" w:space="0" w:color="auto"/>
              <w:left w:val="single" w:sz="4" w:space="0" w:color="auto"/>
              <w:right w:val="single" w:sz="4" w:space="0" w:color="auto"/>
            </w:tcBorders>
          </w:tcPr>
          <w:p w:rsidR="00D200A8" w:rsidRDefault="00D200A8" w:rsidP="00875E61">
            <w:pPr>
              <w:jc w:val="both"/>
            </w:pPr>
            <w:r w:rsidRPr="0011433C">
              <w:t>Л. сложные</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w:t>
            </w:r>
            <w:r w:rsidRPr="00332D43">
              <w:rPr>
                <w:lang w:val="en-US"/>
              </w:rPr>
              <w:t>III</w:t>
            </w:r>
            <w:r w:rsidRPr="0011433C">
              <w:t xml:space="preserve"> - </w:t>
            </w:r>
            <w:r w:rsidRPr="00332D43">
              <w:rPr>
                <w:lang w:val="en-US"/>
              </w:rPr>
              <w:t>IV</w:t>
            </w:r>
            <w:r w:rsidRPr="0011433C">
              <w:t>)</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2925EF">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proofErr w:type="spellStart"/>
            <w:r w:rsidRPr="0011433C">
              <w:t>Липянки</w:t>
            </w:r>
            <w:proofErr w:type="spellEnd"/>
            <w:r w:rsidRPr="0011433C">
              <w:t xml:space="preserve"> сложные</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0,7</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0,4</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r w:rsidR="00D200A8" w:rsidRPr="0011433C" w:rsidTr="0010301E">
        <w:tc>
          <w:tcPr>
            <w:tcW w:w="1151" w:type="pct"/>
            <w:vMerge/>
            <w:tcBorders>
              <w:left w:val="single" w:sz="4" w:space="0" w:color="auto"/>
              <w:right w:val="single" w:sz="4" w:space="0" w:color="auto"/>
            </w:tcBorders>
          </w:tcPr>
          <w:p w:rsidR="00D200A8" w:rsidRPr="0011433C" w:rsidRDefault="00D200A8" w:rsidP="00D200A8"/>
        </w:tc>
        <w:tc>
          <w:tcPr>
            <w:tcW w:w="896" w:type="pct"/>
            <w:vMerge w:val="restart"/>
            <w:tcBorders>
              <w:top w:val="nil"/>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(II – III)</w:t>
            </w:r>
          </w:p>
        </w:tc>
        <w:tc>
          <w:tcPr>
            <w:tcW w:w="694"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0,87</w:t>
            </w:r>
          </w:p>
        </w:tc>
        <w:tc>
          <w:tcPr>
            <w:tcW w:w="556"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670"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nil"/>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nil"/>
              <w:left w:val="single" w:sz="4" w:space="0" w:color="auto"/>
              <w:right w:val="single" w:sz="4" w:space="0" w:color="auto"/>
            </w:tcBorders>
          </w:tcPr>
          <w:p w:rsidR="00D200A8" w:rsidRPr="0011433C" w:rsidRDefault="00D200A8" w:rsidP="00875E61">
            <w:pPr>
              <w:jc w:val="center"/>
            </w:pPr>
            <w:r w:rsidRPr="0011433C">
              <w:t>10Лп</w:t>
            </w:r>
          </w:p>
          <w:p w:rsidR="00D200A8" w:rsidRPr="0011433C" w:rsidRDefault="00D200A8" w:rsidP="00875E61">
            <w:pPr>
              <w:jc w:val="center"/>
            </w:pPr>
            <w:r w:rsidRPr="0011433C">
              <w:t>Ед. др. пор</w:t>
            </w:r>
          </w:p>
        </w:tc>
      </w:tr>
      <w:tr w:rsidR="00D200A8" w:rsidRPr="0011433C" w:rsidTr="00D200A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51" w:type="pct"/>
            <w:tcBorders>
              <w:left w:val="single" w:sz="4" w:space="0" w:color="auto"/>
              <w:right w:val="single" w:sz="4" w:space="0" w:color="auto"/>
            </w:tcBorders>
          </w:tcPr>
          <w:p w:rsidR="00D200A8" w:rsidRPr="0011433C" w:rsidRDefault="00D200A8" w:rsidP="00875E61">
            <w:pPr>
              <w:jc w:val="both"/>
            </w:pPr>
          </w:p>
        </w:tc>
        <w:tc>
          <w:tcPr>
            <w:tcW w:w="896" w:type="pct"/>
            <w:tcBorders>
              <w:left w:val="single" w:sz="4" w:space="0" w:color="auto"/>
              <w:right w:val="single" w:sz="4" w:space="0" w:color="auto"/>
            </w:tcBorders>
          </w:tcPr>
          <w:p w:rsidR="00D200A8" w:rsidRPr="0011433C" w:rsidRDefault="00D200A8" w:rsidP="00875E61">
            <w:pPr>
              <w:jc w:val="both"/>
            </w:pPr>
          </w:p>
        </w:tc>
        <w:tc>
          <w:tcPr>
            <w:tcW w:w="694" w:type="pct"/>
            <w:tcBorders>
              <w:left w:val="single" w:sz="4" w:space="0" w:color="auto"/>
              <w:right w:val="single" w:sz="4" w:space="0" w:color="auto"/>
            </w:tcBorders>
          </w:tcPr>
          <w:p w:rsidR="00D200A8" w:rsidRPr="0011433C" w:rsidRDefault="00D200A8" w:rsidP="00875E61">
            <w:pPr>
              <w:jc w:val="center"/>
            </w:pPr>
          </w:p>
        </w:tc>
        <w:tc>
          <w:tcPr>
            <w:tcW w:w="556" w:type="pct"/>
            <w:tcBorders>
              <w:left w:val="single" w:sz="4" w:space="0" w:color="auto"/>
              <w:right w:val="single" w:sz="4" w:space="0" w:color="auto"/>
            </w:tcBorders>
          </w:tcPr>
          <w:p w:rsidR="00D200A8" w:rsidRPr="0011433C" w:rsidRDefault="00D200A8" w:rsidP="00875E61">
            <w:pPr>
              <w:jc w:val="center"/>
            </w:pPr>
          </w:p>
        </w:tc>
        <w:tc>
          <w:tcPr>
            <w:tcW w:w="670" w:type="pct"/>
            <w:tcBorders>
              <w:left w:val="single" w:sz="4" w:space="0" w:color="auto"/>
              <w:right w:val="single" w:sz="4" w:space="0" w:color="auto"/>
            </w:tcBorders>
          </w:tcPr>
          <w:p w:rsidR="00D200A8" w:rsidRPr="0011433C" w:rsidRDefault="00D200A8" w:rsidP="00875E61">
            <w:pPr>
              <w:jc w:val="center"/>
            </w:pPr>
          </w:p>
        </w:tc>
        <w:tc>
          <w:tcPr>
            <w:tcW w:w="557" w:type="pct"/>
            <w:tcBorders>
              <w:left w:val="single" w:sz="4" w:space="0" w:color="auto"/>
              <w:right w:val="single" w:sz="4" w:space="0" w:color="auto"/>
            </w:tcBorders>
          </w:tcPr>
          <w:p w:rsidR="00D200A8" w:rsidRPr="0011433C" w:rsidRDefault="00D200A8" w:rsidP="00875E61">
            <w:pPr>
              <w:jc w:val="center"/>
            </w:pPr>
          </w:p>
        </w:tc>
        <w:tc>
          <w:tcPr>
            <w:tcW w:w="476" w:type="pct"/>
            <w:tcBorders>
              <w:left w:val="single" w:sz="4" w:space="0" w:color="auto"/>
              <w:right w:val="single" w:sz="4" w:space="0" w:color="auto"/>
            </w:tcBorders>
          </w:tcPr>
          <w:p w:rsidR="00D200A8" w:rsidRPr="0011433C" w:rsidRDefault="00D200A8" w:rsidP="00875E61">
            <w:pPr>
              <w:jc w:val="center"/>
            </w:pPr>
          </w:p>
        </w:tc>
      </w:tr>
      <w:tr w:rsidR="00D200A8" w:rsidRPr="0011433C" w:rsidTr="00D200A8">
        <w:tc>
          <w:tcPr>
            <w:tcW w:w="1151"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896" w:type="pct"/>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556"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670"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557" w:type="pct"/>
            <w:tcBorders>
              <w:left w:val="single" w:sz="4" w:space="0" w:color="auto"/>
              <w:bottom w:val="single" w:sz="4" w:space="0" w:color="auto"/>
              <w:right w:val="single" w:sz="4" w:space="0" w:color="auto"/>
            </w:tcBorders>
          </w:tcPr>
          <w:p w:rsidR="00D200A8" w:rsidRPr="0011433C" w:rsidRDefault="00D200A8" w:rsidP="00875E61">
            <w:pPr>
              <w:jc w:val="center"/>
            </w:pPr>
          </w:p>
        </w:tc>
        <w:tc>
          <w:tcPr>
            <w:tcW w:w="476" w:type="pct"/>
            <w:tcBorders>
              <w:left w:val="single" w:sz="4" w:space="0" w:color="auto"/>
              <w:bottom w:val="single" w:sz="4" w:space="0" w:color="auto"/>
              <w:right w:val="single" w:sz="4" w:space="0" w:color="auto"/>
            </w:tcBorders>
          </w:tcPr>
          <w:p w:rsidR="00D200A8" w:rsidRPr="0011433C" w:rsidRDefault="00D200A8" w:rsidP="00875E61">
            <w:pPr>
              <w:jc w:val="center"/>
            </w:pPr>
          </w:p>
        </w:tc>
      </w:tr>
    </w:tbl>
    <w:p w:rsidR="00D200A8" w:rsidRDefault="00D200A8"/>
    <w:p w:rsidR="00D200A8" w:rsidRDefault="00D200A8"/>
    <w:p w:rsidR="00D200A8" w:rsidRDefault="00D200A8"/>
    <w:p w:rsidR="00D200A8" w:rsidRDefault="00D200A8" w:rsidP="00D200A8">
      <w:pPr>
        <w:jc w:val="right"/>
        <w:rPr>
          <w:i/>
          <w:iCs/>
          <w:sz w:val="28"/>
        </w:rPr>
        <w:sectPr w:rsidR="00D200A8" w:rsidSect="00F776DA">
          <w:headerReference w:type="even" r:id="rId77"/>
          <w:headerReference w:type="default" r:id="rId78"/>
          <w:headerReference w:type="first" r:id="rId79"/>
          <w:footerReference w:type="first" r:id="rId80"/>
          <w:type w:val="continuous"/>
          <w:pgSz w:w="16840" w:h="11907" w:orient="landscape" w:code="9"/>
          <w:pgMar w:top="851" w:right="1418" w:bottom="1701" w:left="1418" w:header="851" w:footer="0" w:gutter="0"/>
          <w:cols w:space="708"/>
          <w:docGrid w:linePitch="360" w:charSpace="1"/>
        </w:sectPr>
      </w:pPr>
    </w:p>
    <w:p w:rsidR="00D200A8" w:rsidRPr="008A7F3E" w:rsidRDefault="00D200A8" w:rsidP="00D200A8">
      <w:pPr>
        <w:jc w:val="right"/>
        <w:rPr>
          <w:i/>
          <w:iCs/>
          <w:sz w:val="28"/>
        </w:rPr>
      </w:pPr>
      <w:r>
        <w:rPr>
          <w:i/>
          <w:iCs/>
          <w:sz w:val="28"/>
        </w:rPr>
        <w:lastRenderedPageBreak/>
        <w:t xml:space="preserve">продолжение </w:t>
      </w:r>
    </w:p>
    <w:p w:rsidR="00D200A8" w:rsidRPr="00D200A8" w:rsidRDefault="00D200A8" w:rsidP="00D200A8">
      <w:pPr>
        <w:jc w:val="both"/>
        <w:rPr>
          <w:bCs/>
          <w:sz w:val="28"/>
        </w:rPr>
      </w:pPr>
    </w:p>
    <w:tbl>
      <w:tblPr>
        <w:tblW w:w="5000" w:type="pct"/>
        <w:tblLook w:val="01E0" w:firstRow="1" w:lastRow="1" w:firstColumn="1" w:lastColumn="1" w:noHBand="0" w:noVBand="0"/>
      </w:tblPr>
      <w:tblGrid>
        <w:gridCol w:w="3274"/>
        <w:gridCol w:w="2548"/>
        <w:gridCol w:w="1974"/>
        <w:gridCol w:w="1581"/>
        <w:gridCol w:w="1905"/>
        <w:gridCol w:w="1584"/>
        <w:gridCol w:w="1354"/>
      </w:tblGrid>
      <w:tr w:rsidR="00D200A8" w:rsidRPr="0011433C" w:rsidTr="0010301E">
        <w:tc>
          <w:tcPr>
            <w:tcW w:w="1151" w:type="pct"/>
            <w:vMerge w:val="restart"/>
            <w:tcBorders>
              <w:top w:val="single" w:sz="4" w:space="0" w:color="auto"/>
              <w:left w:val="single" w:sz="4" w:space="0" w:color="auto"/>
              <w:bottom w:val="single" w:sz="4" w:space="0" w:color="auto"/>
              <w:right w:val="single" w:sz="4" w:space="0" w:color="auto"/>
            </w:tcBorders>
            <w:vAlign w:val="center"/>
          </w:tcPr>
          <w:p w:rsidR="00D200A8" w:rsidRPr="0011433C" w:rsidRDefault="00D200A8" w:rsidP="0010301E">
            <w:pPr>
              <w:jc w:val="center"/>
            </w:pPr>
            <w:r w:rsidRPr="0011433C">
              <w:t>Исходный состав</w:t>
            </w:r>
          </w:p>
          <w:p w:rsidR="00D200A8" w:rsidRPr="0011433C" w:rsidRDefault="00D200A8" w:rsidP="0010301E">
            <w:pPr>
              <w:jc w:val="center"/>
            </w:pPr>
            <w:r w:rsidRPr="0011433C">
              <w:t>насаждений</w:t>
            </w:r>
          </w:p>
        </w:tc>
        <w:tc>
          <w:tcPr>
            <w:tcW w:w="896" w:type="pct"/>
            <w:vMerge w:val="restart"/>
            <w:tcBorders>
              <w:top w:val="single" w:sz="4" w:space="0" w:color="auto"/>
              <w:left w:val="single" w:sz="4" w:space="0" w:color="auto"/>
              <w:bottom w:val="single" w:sz="4" w:space="0" w:color="auto"/>
              <w:right w:val="single" w:sz="4" w:space="0" w:color="auto"/>
            </w:tcBorders>
            <w:vAlign w:val="center"/>
          </w:tcPr>
          <w:p w:rsidR="00D200A8" w:rsidRPr="0011433C" w:rsidRDefault="00D200A8" w:rsidP="0010301E">
            <w:pPr>
              <w:jc w:val="center"/>
            </w:pPr>
            <w:r w:rsidRPr="0011433C">
              <w:t>Группы типов леса</w:t>
            </w:r>
          </w:p>
          <w:p w:rsidR="00D200A8" w:rsidRPr="0011433C" w:rsidRDefault="00D200A8" w:rsidP="0010301E">
            <w:pPr>
              <w:jc w:val="center"/>
            </w:pPr>
            <w:r w:rsidRPr="0011433C">
              <w:t>(класс бонитета)</w:t>
            </w:r>
          </w:p>
        </w:tc>
        <w:tc>
          <w:tcPr>
            <w:tcW w:w="1250" w:type="pct"/>
            <w:gridSpan w:val="2"/>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Прореживания</w:t>
            </w:r>
          </w:p>
        </w:tc>
        <w:tc>
          <w:tcPr>
            <w:tcW w:w="1227" w:type="pct"/>
            <w:gridSpan w:val="2"/>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r w:rsidRPr="0011433C">
              <w:t>Проходные рубки</w:t>
            </w:r>
          </w:p>
        </w:tc>
        <w:tc>
          <w:tcPr>
            <w:tcW w:w="476" w:type="pct"/>
            <w:vMerge w:val="restart"/>
            <w:tcBorders>
              <w:top w:val="single" w:sz="4" w:space="0" w:color="auto"/>
              <w:left w:val="single" w:sz="4" w:space="0" w:color="auto"/>
              <w:right w:val="single" w:sz="4" w:space="0" w:color="auto"/>
            </w:tcBorders>
          </w:tcPr>
          <w:p w:rsidR="00D200A8" w:rsidRPr="0011433C" w:rsidRDefault="00D200A8" w:rsidP="0010301E">
            <w:pPr>
              <w:jc w:val="center"/>
            </w:pPr>
            <w:r w:rsidRPr="0011433C">
              <w:t>Целевой</w:t>
            </w:r>
          </w:p>
          <w:p w:rsidR="00D200A8" w:rsidRPr="0011433C" w:rsidRDefault="00D200A8" w:rsidP="0010301E">
            <w:pPr>
              <w:jc w:val="center"/>
            </w:pPr>
            <w:r w:rsidRPr="0011433C">
              <w:t xml:space="preserve">состав </w:t>
            </w:r>
            <w:proofErr w:type="gramStart"/>
            <w:r w:rsidRPr="0011433C">
              <w:t>к</w:t>
            </w:r>
            <w:proofErr w:type="gramEnd"/>
          </w:p>
          <w:p w:rsidR="00D200A8" w:rsidRPr="0011433C" w:rsidRDefault="00D200A8" w:rsidP="0010301E">
            <w:pPr>
              <w:jc w:val="center"/>
            </w:pPr>
            <w:r w:rsidRPr="0011433C">
              <w:t>возрасту</w:t>
            </w:r>
          </w:p>
          <w:p w:rsidR="00D200A8" w:rsidRPr="0011433C" w:rsidRDefault="00D200A8" w:rsidP="0010301E">
            <w:pPr>
              <w:jc w:val="center"/>
            </w:pPr>
            <w:r w:rsidRPr="0011433C">
              <w:t>спелости</w:t>
            </w:r>
          </w:p>
        </w:tc>
      </w:tr>
      <w:tr w:rsidR="00D200A8" w:rsidRPr="0011433C" w:rsidTr="0010301E">
        <w:tc>
          <w:tcPr>
            <w:tcW w:w="1151" w:type="pct"/>
            <w:vMerge/>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c>
          <w:tcPr>
            <w:tcW w:w="896" w:type="pct"/>
            <w:vMerge/>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миним</w:t>
            </w:r>
            <w:proofErr w:type="gramStart"/>
            <w:r w:rsidRPr="0011433C">
              <w:t>.с</w:t>
            </w:r>
            <w:proofErr w:type="gramEnd"/>
            <w:r w:rsidRPr="0011433C">
              <w:t>омкнут</w:t>
            </w:r>
            <w:proofErr w:type="spellEnd"/>
            <w:r w:rsidRPr="0011433C">
              <w:t>.</w:t>
            </w:r>
          </w:p>
          <w:p w:rsidR="00D200A8" w:rsidRPr="00332D43" w:rsidRDefault="00D200A8" w:rsidP="0010301E">
            <w:pPr>
              <w:jc w:val="center"/>
              <w:rPr>
                <w:u w:val="single"/>
              </w:rPr>
            </w:pPr>
            <w:r w:rsidRPr="00332D43">
              <w:rPr>
                <w:u w:val="single"/>
              </w:rPr>
              <w:t>до ухода</w:t>
            </w:r>
          </w:p>
          <w:p w:rsidR="00D200A8" w:rsidRPr="0011433C" w:rsidRDefault="00D200A8" w:rsidP="0010301E">
            <w:pPr>
              <w:jc w:val="center"/>
            </w:pPr>
            <w:r w:rsidRPr="0011433C">
              <w:t>после ухода</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интенс</w:t>
            </w:r>
            <w:proofErr w:type="spellEnd"/>
            <w:r w:rsidRPr="0011433C">
              <w:t>. в %</w:t>
            </w:r>
          </w:p>
          <w:p w:rsidR="00D200A8" w:rsidRPr="00332D43" w:rsidRDefault="00D200A8" w:rsidP="0010301E">
            <w:pPr>
              <w:jc w:val="center"/>
              <w:rPr>
                <w:u w:val="single"/>
              </w:rPr>
            </w:pPr>
            <w:r w:rsidRPr="00332D43">
              <w:rPr>
                <w:u w:val="single"/>
              </w:rPr>
              <w:t>по запасу</w:t>
            </w:r>
          </w:p>
          <w:p w:rsidR="00D200A8" w:rsidRPr="0011433C" w:rsidRDefault="00D200A8" w:rsidP="0010301E">
            <w:pPr>
              <w:jc w:val="center"/>
            </w:pPr>
            <w:r w:rsidRPr="0011433C">
              <w:t>срок повтор.</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миним</w:t>
            </w:r>
            <w:proofErr w:type="gramStart"/>
            <w:r w:rsidRPr="0011433C">
              <w:t>.с</w:t>
            </w:r>
            <w:proofErr w:type="gramEnd"/>
            <w:r w:rsidRPr="0011433C">
              <w:t>омкнут</w:t>
            </w:r>
            <w:proofErr w:type="spellEnd"/>
            <w:r w:rsidRPr="0011433C">
              <w:t>.</w:t>
            </w:r>
          </w:p>
          <w:p w:rsidR="00D200A8" w:rsidRPr="00332D43" w:rsidRDefault="00D200A8" w:rsidP="0010301E">
            <w:pPr>
              <w:jc w:val="center"/>
              <w:rPr>
                <w:u w:val="single"/>
              </w:rPr>
            </w:pPr>
            <w:r w:rsidRPr="00332D43">
              <w:rPr>
                <w:u w:val="single"/>
              </w:rPr>
              <w:t>до ухода</w:t>
            </w:r>
          </w:p>
          <w:p w:rsidR="00D200A8" w:rsidRPr="0011433C" w:rsidRDefault="00D200A8" w:rsidP="0010301E">
            <w:pPr>
              <w:jc w:val="center"/>
            </w:pPr>
            <w:r w:rsidRPr="0011433C">
              <w:t>после ухода</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roofErr w:type="spellStart"/>
            <w:r w:rsidRPr="0011433C">
              <w:t>интенс</w:t>
            </w:r>
            <w:proofErr w:type="spellEnd"/>
            <w:r w:rsidRPr="0011433C">
              <w:t>. в %</w:t>
            </w:r>
          </w:p>
          <w:p w:rsidR="00D200A8" w:rsidRPr="00332D43" w:rsidRDefault="00D200A8" w:rsidP="0010301E">
            <w:pPr>
              <w:jc w:val="center"/>
              <w:rPr>
                <w:u w:val="single"/>
              </w:rPr>
            </w:pPr>
            <w:r w:rsidRPr="00332D43">
              <w:rPr>
                <w:u w:val="single"/>
              </w:rPr>
              <w:t>по запасу</w:t>
            </w:r>
          </w:p>
          <w:p w:rsidR="00D200A8" w:rsidRPr="0011433C" w:rsidRDefault="00D200A8" w:rsidP="0010301E">
            <w:pPr>
              <w:jc w:val="center"/>
            </w:pPr>
            <w:r w:rsidRPr="0011433C">
              <w:t>срок повтор.</w:t>
            </w:r>
          </w:p>
        </w:tc>
        <w:tc>
          <w:tcPr>
            <w:tcW w:w="476" w:type="pct"/>
            <w:vMerge/>
            <w:tcBorders>
              <w:left w:val="single" w:sz="4" w:space="0" w:color="auto"/>
              <w:bottom w:val="single" w:sz="4" w:space="0" w:color="auto"/>
              <w:right w:val="single" w:sz="4" w:space="0" w:color="auto"/>
            </w:tcBorders>
          </w:tcPr>
          <w:p w:rsidR="00D200A8" w:rsidRPr="0011433C" w:rsidRDefault="00D200A8" w:rsidP="0010301E">
            <w:pPr>
              <w:jc w:val="center"/>
            </w:pPr>
          </w:p>
        </w:tc>
      </w:tr>
      <w:tr w:rsidR="00D200A8" w:rsidRPr="0011433C" w:rsidTr="0010301E">
        <w:tc>
          <w:tcPr>
            <w:tcW w:w="5000" w:type="pct"/>
            <w:gridSpan w:val="7"/>
            <w:tcBorders>
              <w:top w:val="single" w:sz="4" w:space="0" w:color="auto"/>
              <w:left w:val="single" w:sz="4" w:space="0" w:color="auto"/>
              <w:bottom w:val="single" w:sz="4" w:space="0" w:color="auto"/>
              <w:right w:val="single" w:sz="4" w:space="0" w:color="auto"/>
            </w:tcBorders>
          </w:tcPr>
          <w:p w:rsidR="00D200A8" w:rsidRPr="0011433C" w:rsidRDefault="00D200A8" w:rsidP="0010301E">
            <w:pPr>
              <w:jc w:val="center"/>
            </w:pPr>
          </w:p>
        </w:tc>
      </w:tr>
      <w:tr w:rsidR="00D200A8" w:rsidRPr="0011433C" w:rsidTr="006C74F8">
        <w:tc>
          <w:tcPr>
            <w:tcW w:w="1151" w:type="pct"/>
            <w:vMerge w:val="restart"/>
            <w:tcBorders>
              <w:top w:val="single" w:sz="4" w:space="0" w:color="auto"/>
              <w:left w:val="single" w:sz="4" w:space="0" w:color="auto"/>
              <w:right w:val="single" w:sz="4" w:space="0" w:color="auto"/>
            </w:tcBorders>
          </w:tcPr>
          <w:p w:rsidR="00D200A8" w:rsidRDefault="00D200A8" w:rsidP="00875E61">
            <w:r w:rsidRPr="0011433C">
              <w:t xml:space="preserve">2. Смешанные насаждения </w:t>
            </w:r>
          </w:p>
          <w:p w:rsidR="00D200A8" w:rsidRPr="0011433C" w:rsidRDefault="00D200A8" w:rsidP="00875E61">
            <w:r w:rsidRPr="0011433C">
              <w:t>с</w:t>
            </w:r>
            <w:r>
              <w:t xml:space="preserve"> </w:t>
            </w:r>
            <w:r w:rsidRPr="0011433C">
              <w:t>преобладанием липы в</w:t>
            </w:r>
            <w:r>
              <w:t xml:space="preserve"> составе</w:t>
            </w: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 сложные</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мелкотравные</w:t>
            </w:r>
            <w:proofErr w:type="spellEnd"/>
          </w:p>
          <w:p w:rsidR="00D200A8" w:rsidRPr="0011433C" w:rsidRDefault="00D200A8" w:rsidP="00875E61">
            <w:pPr>
              <w:jc w:val="both"/>
            </w:pPr>
            <w:r w:rsidRPr="0011433C">
              <w:t>(</w:t>
            </w:r>
            <w:r w:rsidRPr="00332D43">
              <w:rPr>
                <w:lang w:val="en-US"/>
              </w:rPr>
              <w:t>III</w:t>
            </w:r>
            <w:r w:rsidRPr="0011433C">
              <w:t xml:space="preserve"> -</w:t>
            </w:r>
            <w:r w:rsidRPr="007A0F06">
              <w:t xml:space="preserve"> </w:t>
            </w:r>
            <w:r w:rsidRPr="00332D43">
              <w:rPr>
                <w:lang w:val="en-US"/>
              </w:rPr>
              <w:t>IV</w:t>
            </w:r>
            <w:r w:rsidRPr="007A0F06">
              <w:t>)</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w:t>
            </w:r>
            <w:r>
              <w:t>н</w:t>
            </w:r>
            <w:r w:rsidRPr="0011433C">
              <w:t>яки сложные</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 – 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20-40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r w:rsidRPr="0011433C">
              <w:t>(9-10)</w:t>
            </w:r>
            <w:proofErr w:type="spellStart"/>
            <w:r w:rsidRPr="0011433C">
              <w:t>Лп</w:t>
            </w:r>
            <w:proofErr w:type="spellEnd"/>
          </w:p>
          <w:p w:rsidR="00D200A8" w:rsidRPr="0011433C" w:rsidRDefault="00D200A8" w:rsidP="00875E61">
            <w:pPr>
              <w:jc w:val="center"/>
            </w:pPr>
            <w:r w:rsidRPr="0011433C">
              <w:t>(0-1)</w:t>
            </w:r>
          </w:p>
          <w:p w:rsidR="00D200A8" w:rsidRPr="0011433C" w:rsidRDefault="00D200A8" w:rsidP="00875E61">
            <w:pPr>
              <w:jc w:val="center"/>
            </w:pPr>
            <w:proofErr w:type="spellStart"/>
            <w:r w:rsidRPr="0011433C">
              <w:t>др.пор</w:t>
            </w:r>
            <w:proofErr w:type="spellEnd"/>
            <w:r w:rsidRPr="0011433C">
              <w:t>.</w:t>
            </w: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0,4</w:t>
            </w:r>
          </w:p>
        </w:tc>
        <w:tc>
          <w:tcPr>
            <w:tcW w:w="557" w:type="pct"/>
            <w:tcBorders>
              <w:top w:val="single" w:sz="4" w:space="0" w:color="auto"/>
              <w:left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right w:val="single" w:sz="4" w:space="0" w:color="auto"/>
            </w:tcBorders>
          </w:tcPr>
          <w:p w:rsidR="00D200A8" w:rsidRPr="0011433C" w:rsidRDefault="00D200A8" w:rsidP="00875E61">
            <w:pPr>
              <w:jc w:val="both"/>
            </w:pPr>
          </w:p>
        </w:tc>
        <w:tc>
          <w:tcPr>
            <w:tcW w:w="896" w:type="pct"/>
            <w:vMerge w:val="restart"/>
            <w:tcBorders>
              <w:top w:val="single" w:sz="4" w:space="0" w:color="auto"/>
              <w:left w:val="single" w:sz="4" w:space="0" w:color="auto"/>
              <w:right w:val="single" w:sz="4" w:space="0" w:color="auto"/>
            </w:tcBorders>
          </w:tcPr>
          <w:p w:rsidR="00D200A8" w:rsidRPr="0011433C" w:rsidRDefault="00D200A8" w:rsidP="00875E61">
            <w:pPr>
              <w:jc w:val="both"/>
            </w:pPr>
            <w:r w:rsidRPr="0011433C">
              <w:t>Липняки чернично-</w:t>
            </w:r>
          </w:p>
          <w:p w:rsidR="00D200A8" w:rsidRPr="0011433C" w:rsidRDefault="00D200A8" w:rsidP="00875E61">
            <w:pPr>
              <w:jc w:val="both"/>
            </w:pPr>
            <w:proofErr w:type="spellStart"/>
            <w:r w:rsidRPr="0011433C">
              <w:t>широкотравные</w:t>
            </w:r>
            <w:proofErr w:type="spellEnd"/>
          </w:p>
          <w:p w:rsidR="00D200A8" w:rsidRPr="0011433C" w:rsidRDefault="00D200A8" w:rsidP="00875E61">
            <w:pPr>
              <w:jc w:val="both"/>
            </w:pPr>
            <w:r w:rsidRPr="0011433C">
              <w:t>(II – III)</w:t>
            </w: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20-35</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0,6</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20-30</w:t>
            </w:r>
          </w:p>
        </w:tc>
        <w:tc>
          <w:tcPr>
            <w:tcW w:w="476" w:type="pct"/>
            <w:vMerge w:val="restart"/>
            <w:tcBorders>
              <w:top w:val="single" w:sz="4" w:space="0" w:color="auto"/>
              <w:left w:val="single" w:sz="4" w:space="0" w:color="auto"/>
              <w:right w:val="single" w:sz="4" w:space="0" w:color="auto"/>
            </w:tcBorders>
          </w:tcPr>
          <w:p w:rsidR="00D200A8" w:rsidRPr="0011433C" w:rsidRDefault="00D200A8" w:rsidP="00875E61">
            <w:pPr>
              <w:jc w:val="center"/>
            </w:pPr>
          </w:p>
        </w:tc>
      </w:tr>
      <w:tr w:rsidR="00D200A8" w:rsidRPr="0011433C" w:rsidTr="006C74F8">
        <w:tc>
          <w:tcPr>
            <w:tcW w:w="1151"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896" w:type="pct"/>
            <w:vMerge/>
            <w:tcBorders>
              <w:left w:val="single" w:sz="4" w:space="0" w:color="auto"/>
              <w:bottom w:val="single" w:sz="4" w:space="0" w:color="auto"/>
              <w:right w:val="single" w:sz="4" w:space="0" w:color="auto"/>
            </w:tcBorders>
          </w:tcPr>
          <w:p w:rsidR="00D200A8" w:rsidRPr="0011433C" w:rsidRDefault="00D200A8" w:rsidP="00875E61">
            <w:pPr>
              <w:jc w:val="both"/>
            </w:pPr>
          </w:p>
        </w:tc>
        <w:tc>
          <w:tcPr>
            <w:tcW w:w="694"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6"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8-12</w:t>
            </w:r>
          </w:p>
        </w:tc>
        <w:tc>
          <w:tcPr>
            <w:tcW w:w="670"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0,5</w:t>
            </w:r>
          </w:p>
        </w:tc>
        <w:tc>
          <w:tcPr>
            <w:tcW w:w="557" w:type="pct"/>
            <w:tcBorders>
              <w:top w:val="single" w:sz="4" w:space="0" w:color="auto"/>
              <w:left w:val="single" w:sz="4" w:space="0" w:color="auto"/>
              <w:bottom w:val="single" w:sz="4" w:space="0" w:color="auto"/>
              <w:right w:val="single" w:sz="4" w:space="0" w:color="auto"/>
            </w:tcBorders>
          </w:tcPr>
          <w:p w:rsidR="00D200A8" w:rsidRPr="0011433C" w:rsidRDefault="00D200A8" w:rsidP="00875E61">
            <w:pPr>
              <w:jc w:val="center"/>
            </w:pPr>
            <w:r w:rsidRPr="0011433C">
              <w:t>10-15</w:t>
            </w:r>
          </w:p>
        </w:tc>
        <w:tc>
          <w:tcPr>
            <w:tcW w:w="476" w:type="pct"/>
            <w:vMerge/>
            <w:tcBorders>
              <w:left w:val="single" w:sz="4" w:space="0" w:color="auto"/>
              <w:bottom w:val="single" w:sz="4" w:space="0" w:color="auto"/>
              <w:right w:val="single" w:sz="4" w:space="0" w:color="auto"/>
            </w:tcBorders>
          </w:tcPr>
          <w:p w:rsidR="00D200A8" w:rsidRPr="0011433C" w:rsidRDefault="00D200A8" w:rsidP="00875E61">
            <w:pPr>
              <w:jc w:val="center"/>
            </w:pPr>
          </w:p>
        </w:tc>
      </w:tr>
    </w:tbl>
    <w:p w:rsidR="00875E61" w:rsidRDefault="00875E61" w:rsidP="00875E61">
      <w:pPr>
        <w:jc w:val="both"/>
        <w:rPr>
          <w:b/>
          <w:bCs/>
          <w:sz w:val="28"/>
        </w:rPr>
      </w:pPr>
    </w:p>
    <w:p w:rsidR="00875E61" w:rsidRPr="008A7F3E" w:rsidRDefault="00875E61" w:rsidP="00875E61">
      <w:pPr>
        <w:ind w:firstLine="708"/>
        <w:jc w:val="both"/>
        <w:rPr>
          <w:sz w:val="28"/>
        </w:rPr>
      </w:pPr>
      <w:r w:rsidRPr="006D3D12">
        <w:rPr>
          <w:b/>
          <w:bCs/>
          <w:i/>
          <w:sz w:val="28"/>
        </w:rPr>
        <w:t>Примечания:</w:t>
      </w:r>
      <w:r w:rsidRPr="008A7F3E">
        <w:rPr>
          <w:sz w:val="28"/>
        </w:rPr>
        <w:t xml:space="preserve"> 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75E61" w:rsidRDefault="00875E61" w:rsidP="00875E61">
      <w:pPr>
        <w:rPr>
          <w:sz w:val="28"/>
        </w:rPr>
      </w:pPr>
      <w:r w:rsidRPr="008A7F3E">
        <w:rPr>
          <w:sz w:val="28"/>
        </w:rPr>
        <w:tab/>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D200A8" w:rsidRDefault="00D200A8" w:rsidP="00875E61">
      <w:pPr>
        <w:rPr>
          <w:sz w:val="28"/>
        </w:rPr>
      </w:pPr>
    </w:p>
    <w:p w:rsidR="00D200A8" w:rsidRDefault="00D200A8"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81"/>
          <w:headerReference w:type="default" r:id="rId82"/>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center"/>
        <w:rPr>
          <w:b/>
          <w:bCs/>
          <w:sz w:val="28"/>
        </w:rPr>
      </w:pPr>
      <w:r w:rsidRPr="008A7F3E">
        <w:rPr>
          <w:b/>
          <w:bCs/>
          <w:sz w:val="28"/>
        </w:rPr>
        <w:lastRenderedPageBreak/>
        <w:t xml:space="preserve">Нормативы режима осветлений и прочисток в насаждениях по группам типов леса </w:t>
      </w:r>
    </w:p>
    <w:p w:rsidR="006C74F8" w:rsidRDefault="00875E61" w:rsidP="00875E61">
      <w:pPr>
        <w:jc w:val="center"/>
        <w:rPr>
          <w:b/>
          <w:bCs/>
          <w:sz w:val="28"/>
        </w:rPr>
      </w:pPr>
      <w:r w:rsidRPr="008A7F3E">
        <w:rPr>
          <w:b/>
          <w:bCs/>
          <w:sz w:val="28"/>
        </w:rPr>
        <w:t>в лес</w:t>
      </w:r>
      <w:r w:rsidR="006C74F8">
        <w:rPr>
          <w:b/>
          <w:bCs/>
          <w:sz w:val="28"/>
        </w:rPr>
        <w:t>ном</w:t>
      </w:r>
      <w:r w:rsidRPr="008A7F3E">
        <w:rPr>
          <w:b/>
          <w:bCs/>
          <w:sz w:val="28"/>
        </w:rPr>
        <w:t xml:space="preserve"> района</w:t>
      </w:r>
      <w:r>
        <w:rPr>
          <w:b/>
          <w:bCs/>
          <w:sz w:val="28"/>
        </w:rPr>
        <w:t xml:space="preserve"> хвойно-широколиственных</w:t>
      </w:r>
      <w:r w:rsidR="006C74F8">
        <w:rPr>
          <w:b/>
          <w:bCs/>
          <w:sz w:val="28"/>
        </w:rPr>
        <w:t xml:space="preserve"> (смешанных)</w:t>
      </w:r>
      <w:r>
        <w:rPr>
          <w:b/>
          <w:bCs/>
          <w:sz w:val="28"/>
        </w:rPr>
        <w:t xml:space="preserve"> лесов е</w:t>
      </w:r>
      <w:r w:rsidRPr="008A7F3E">
        <w:rPr>
          <w:b/>
          <w:bCs/>
          <w:sz w:val="28"/>
        </w:rPr>
        <w:t xml:space="preserve">вропейской </w:t>
      </w:r>
    </w:p>
    <w:p w:rsidR="00A041A3" w:rsidRDefault="00875E61" w:rsidP="00875E61">
      <w:pPr>
        <w:jc w:val="center"/>
        <w:rPr>
          <w:b/>
          <w:bCs/>
          <w:sz w:val="28"/>
        </w:rPr>
      </w:pPr>
      <w:r w:rsidRPr="008A7F3E">
        <w:rPr>
          <w:b/>
          <w:bCs/>
          <w:sz w:val="28"/>
        </w:rPr>
        <w:t xml:space="preserve">части </w:t>
      </w:r>
      <w:r w:rsidR="006C74F8">
        <w:rPr>
          <w:b/>
          <w:bCs/>
          <w:sz w:val="28"/>
        </w:rPr>
        <w:t xml:space="preserve">Российской Федерации. </w:t>
      </w:r>
    </w:p>
    <w:p w:rsidR="006C74F8" w:rsidRDefault="006C74F8" w:rsidP="00875E61">
      <w:pPr>
        <w:jc w:val="center"/>
        <w:rPr>
          <w:b/>
          <w:bCs/>
          <w:sz w:val="28"/>
        </w:rPr>
      </w:pPr>
      <w:r>
        <w:rPr>
          <w:b/>
          <w:bCs/>
          <w:sz w:val="28"/>
        </w:rPr>
        <w:t>Сосновые насаждения</w:t>
      </w:r>
    </w:p>
    <w:p w:rsidR="00875E61" w:rsidRPr="00A041A3" w:rsidRDefault="00875E61" w:rsidP="00875E61">
      <w:pPr>
        <w:jc w:val="center"/>
        <w:rPr>
          <w:b/>
          <w:bCs/>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781"/>
        <w:gridCol w:w="1029"/>
        <w:gridCol w:w="1897"/>
        <w:gridCol w:w="2190"/>
        <w:gridCol w:w="1843"/>
        <w:gridCol w:w="1960"/>
        <w:gridCol w:w="1650"/>
      </w:tblGrid>
      <w:tr w:rsidR="00875E61" w:rsidRPr="0011433C" w:rsidTr="006C74F8">
        <w:trPr>
          <w:cantSplit/>
          <w:trHeight w:val="85"/>
        </w:trPr>
        <w:tc>
          <w:tcPr>
            <w:tcW w:w="658"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2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6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3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6C74F8">
        <w:trPr>
          <w:cantSplit/>
          <w:trHeight w:val="1461"/>
        </w:trPr>
        <w:tc>
          <w:tcPr>
            <w:tcW w:w="65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2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6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770"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A352F5" w:rsidRDefault="00875E61" w:rsidP="00875E61">
            <w:pPr>
              <w:jc w:val="center"/>
            </w:pPr>
            <w:r w:rsidRPr="0011433C">
              <w:t xml:space="preserve">повторяемость, </w:t>
            </w:r>
          </w:p>
          <w:p w:rsidR="00875E61" w:rsidRPr="0011433C" w:rsidRDefault="00875E61" w:rsidP="00875E61">
            <w:pPr>
              <w:jc w:val="center"/>
            </w:pPr>
            <w:r w:rsidRPr="0011433C">
              <w:t>лет</w:t>
            </w:r>
          </w:p>
        </w:tc>
        <w:tc>
          <w:tcPr>
            <w:tcW w:w="6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8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80"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6C74F8" w:rsidTr="00875E61">
        <w:trPr>
          <w:cantSplit/>
          <w:trHeight w:val="85"/>
        </w:trPr>
        <w:tc>
          <w:tcPr>
            <w:tcW w:w="5000" w:type="pct"/>
            <w:gridSpan w:val="8"/>
            <w:tcBorders>
              <w:top w:val="single" w:sz="4" w:space="0" w:color="auto"/>
              <w:left w:val="single" w:sz="4" w:space="0" w:color="auto"/>
              <w:bottom w:val="single" w:sz="4" w:space="0" w:color="auto"/>
              <w:right w:val="single" w:sz="4" w:space="0" w:color="auto"/>
            </w:tcBorders>
          </w:tcPr>
          <w:p w:rsidR="00875E61" w:rsidRPr="006C74F8" w:rsidRDefault="00875E61" w:rsidP="00875E61">
            <w:pPr>
              <w:pStyle w:val="a6"/>
              <w:jc w:val="center"/>
              <w:rPr>
                <w:b/>
                <w:bCs/>
                <w:sz w:val="16"/>
                <w:szCs w:val="16"/>
              </w:rPr>
            </w:pPr>
          </w:p>
        </w:tc>
      </w:tr>
      <w:tr w:rsidR="00875E61" w:rsidRPr="0011433C" w:rsidTr="006C74F8">
        <w:trPr>
          <w:cantSplit/>
          <w:trHeight w:val="246"/>
        </w:trPr>
        <w:tc>
          <w:tcPr>
            <w:tcW w:w="658"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ind w:right="-145"/>
            </w:pPr>
            <w:r>
              <w:t>1. Сосновые на-</w:t>
            </w:r>
          </w:p>
          <w:p w:rsidR="00875E61" w:rsidRPr="0011433C" w:rsidRDefault="00875E61" w:rsidP="00875E61">
            <w:pPr>
              <w:ind w:right="-145"/>
            </w:pPr>
            <w:proofErr w:type="spellStart"/>
            <w:r>
              <w:t>саждения</w:t>
            </w:r>
            <w:proofErr w:type="spellEnd"/>
            <w:r>
              <w:t xml:space="preserve"> </w:t>
            </w:r>
            <w:proofErr w:type="spellStart"/>
            <w:r>
              <w:t>чис-тые</w:t>
            </w:r>
            <w:proofErr w:type="spellEnd"/>
            <w:r>
              <w:t xml:space="preserve"> и с при-месью </w:t>
            </w:r>
            <w:proofErr w:type="spellStart"/>
            <w:r>
              <w:t>листвен-ных</w:t>
            </w:r>
            <w:proofErr w:type="spellEnd"/>
            <w:r>
              <w:t xml:space="preserve"> до 2 единиц</w:t>
            </w:r>
          </w:p>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лишайниковый (</w:t>
            </w:r>
            <w:r w:rsidRPr="0011433C">
              <w:rPr>
                <w:lang w:val="en-US"/>
              </w:rPr>
              <w:t>III</w:t>
            </w:r>
            <w:r w:rsidRPr="0011433C">
              <w:t xml:space="preserve"> – </w:t>
            </w:r>
            <w:r w:rsidRPr="0011433C">
              <w:rPr>
                <w:lang w:val="en-US"/>
              </w:rPr>
              <w:t>IV</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15 – 20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20</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8С2Б</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10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10 – 15</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5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20 – 25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(8-9)С</w:t>
            </w:r>
          </w:p>
        </w:tc>
      </w:tr>
      <w:tr w:rsidR="00875E61" w:rsidRPr="0011433C" w:rsidTr="006C74F8">
        <w:trPr>
          <w:cantSplit/>
          <w:trHeight w:val="85"/>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5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(9-10)С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r w:rsidR="00D34744">
              <w:t>0-1</w:t>
            </w:r>
            <w:r w:rsidRPr="0011433C">
              <w:t>)Б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 xml:space="preserve">5 – 10 </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20 – 25 </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долгомошный</w:t>
            </w:r>
            <w:proofErr w:type="spellEnd"/>
            <w:r w:rsidRPr="0011433C">
              <w:t xml:space="preserve"> (</w:t>
            </w:r>
            <w:r w:rsidRPr="0011433C">
              <w:rPr>
                <w:lang w:val="en-US"/>
              </w:rPr>
              <w:t>III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8С2Б</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10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261"/>
        </w:trPr>
        <w:tc>
          <w:tcPr>
            <w:tcW w:w="65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 Сосново-</w:t>
            </w:r>
          </w:p>
          <w:p w:rsidR="00875E61" w:rsidRPr="0011433C" w:rsidRDefault="00875E61" w:rsidP="00875E61">
            <w:pPr>
              <w:pStyle w:val="a6"/>
            </w:pPr>
            <w:r w:rsidRPr="0011433C">
              <w:t>лиственные,</w:t>
            </w:r>
          </w:p>
          <w:p w:rsidR="00875E61" w:rsidRPr="0011433C" w:rsidRDefault="00875E61" w:rsidP="00875E61">
            <w:pPr>
              <w:pStyle w:val="a6"/>
            </w:pPr>
            <w:r>
              <w:t xml:space="preserve">с </w:t>
            </w:r>
            <w:proofErr w:type="spellStart"/>
            <w:r>
              <w:t>преоблада-нием</w:t>
            </w:r>
            <w:proofErr w:type="spellEnd"/>
            <w:r>
              <w:t xml:space="preserve"> </w:t>
            </w:r>
            <w:r w:rsidRPr="0011433C">
              <w:t>сосны в</w:t>
            </w:r>
            <w:r>
              <w:t xml:space="preserve"> составе </w:t>
            </w:r>
            <w:r w:rsidRPr="0011433C">
              <w:t xml:space="preserve"> (5</w:t>
            </w:r>
            <w:r w:rsidR="006C74F8">
              <w:t xml:space="preserve"> – </w:t>
            </w:r>
            <w:r w:rsidRPr="0011433C">
              <w:t>7</w:t>
            </w:r>
            <w:r w:rsidR="006C74F8">
              <w:t xml:space="preserve"> </w:t>
            </w:r>
            <w:r w:rsidRPr="0011433C">
              <w:t xml:space="preserve"> сосны,</w:t>
            </w:r>
            <w:r>
              <w:t xml:space="preserve"> 3</w:t>
            </w:r>
            <w:r w:rsidR="006C74F8">
              <w:t xml:space="preserve"> – </w:t>
            </w:r>
            <w:r>
              <w:t>5</w:t>
            </w:r>
            <w:r w:rsidR="006C74F8">
              <w:t xml:space="preserve"> </w:t>
            </w:r>
            <w:r>
              <w:t xml:space="preserve"> лиственных)</w:t>
            </w:r>
          </w:p>
        </w:tc>
        <w:tc>
          <w:tcPr>
            <w:tcW w:w="626" w:type="pct"/>
            <w:vMerge w:val="restart"/>
            <w:tcBorders>
              <w:top w:val="single" w:sz="4" w:space="0" w:color="auto"/>
              <w:left w:val="single" w:sz="4" w:space="0" w:color="auto"/>
              <w:bottom w:val="nil"/>
              <w:right w:val="single" w:sz="4" w:space="0" w:color="auto"/>
            </w:tcBorders>
          </w:tcPr>
          <w:p w:rsidR="00875E61" w:rsidRPr="0011433C" w:rsidRDefault="00875E61" w:rsidP="00875E61">
            <w:pPr>
              <w:pStyle w:val="a6"/>
              <w:jc w:val="both"/>
            </w:pPr>
            <w:r w:rsidRPr="0011433C">
              <w:t>лишайниковый (</w:t>
            </w:r>
            <w:r w:rsidRPr="0011433C">
              <w:rPr>
                <w:lang w:val="en-US"/>
              </w:rPr>
              <w:t>III</w:t>
            </w:r>
            <w:r w:rsidRPr="0011433C">
              <w:t xml:space="preserve"> – </w:t>
            </w:r>
            <w:r w:rsidRPr="0011433C">
              <w:rPr>
                <w:lang w:val="en-US"/>
              </w:rPr>
              <w:t>IV</w:t>
            </w:r>
            <w:r w:rsidRPr="0011433C">
              <w:t>)</w:t>
            </w:r>
          </w:p>
        </w:tc>
        <w:tc>
          <w:tcPr>
            <w:tcW w:w="362" w:type="pct"/>
            <w:vMerge w:val="restart"/>
            <w:tcBorders>
              <w:top w:val="single" w:sz="4" w:space="0" w:color="auto"/>
              <w:left w:val="single" w:sz="4" w:space="0" w:color="auto"/>
              <w:bottom w:val="nil"/>
              <w:right w:val="single" w:sz="4" w:space="0" w:color="auto"/>
            </w:tcBorders>
          </w:tcPr>
          <w:p w:rsidR="00875E61" w:rsidRPr="0011433C" w:rsidRDefault="00875E61" w:rsidP="00875E61">
            <w:pPr>
              <w:jc w:val="center"/>
            </w:pPr>
            <w:r w:rsidRPr="0011433C">
              <w:t>4 – 7</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0,9</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(7-8)С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10 – 15</w:t>
            </w:r>
          </w:p>
        </w:tc>
        <w:tc>
          <w:tcPr>
            <w:tcW w:w="580"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(2-3)Б</w:t>
            </w:r>
          </w:p>
          <w:p w:rsidR="00875E61" w:rsidRPr="0011433C" w:rsidRDefault="00875E61" w:rsidP="00875E61">
            <w:pPr>
              <w:pStyle w:val="a6"/>
              <w:jc w:val="center"/>
            </w:pPr>
            <w:r w:rsidRPr="0011433C">
              <w:t>(8-9)С</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62" w:type="pct"/>
            <w:vMerge w:val="restart"/>
            <w:tcBorders>
              <w:top w:val="single" w:sz="4" w:space="0" w:color="auto"/>
              <w:left w:val="single" w:sz="4" w:space="0" w:color="auto"/>
              <w:bottom w:val="nil"/>
              <w:right w:val="single" w:sz="4" w:space="0" w:color="auto"/>
            </w:tcBorders>
          </w:tcPr>
          <w:p w:rsidR="00875E61" w:rsidRPr="0011433C" w:rsidRDefault="00875E61" w:rsidP="00875E61">
            <w:pPr>
              <w:jc w:val="center"/>
            </w:pPr>
            <w:r w:rsidRPr="0011433C">
              <w:t>3 – 6</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58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12</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w:t>
            </w:r>
          </w:p>
        </w:tc>
      </w:tr>
      <w:tr w:rsidR="00875E61" w:rsidRPr="0011433C" w:rsidTr="006C74F8">
        <w:trPr>
          <w:cantSplit/>
          <w:trHeight w:val="147"/>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36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35 – 60</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50</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(8-10)С</w:t>
            </w:r>
          </w:p>
        </w:tc>
      </w:tr>
      <w:tr w:rsidR="00875E61" w:rsidRPr="0011433C" w:rsidTr="006C74F8">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6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77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 – 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68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 – 12</w:t>
            </w:r>
          </w:p>
        </w:tc>
        <w:tc>
          <w:tcPr>
            <w:tcW w:w="580"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(0-2)Б</w:t>
            </w:r>
          </w:p>
        </w:tc>
      </w:tr>
      <w:tr w:rsidR="006C74F8" w:rsidRPr="0011433C" w:rsidTr="00870EDC">
        <w:trPr>
          <w:cantSplit/>
          <w:trHeight w:val="71"/>
        </w:trPr>
        <w:tc>
          <w:tcPr>
            <w:tcW w:w="65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tc>
        <w:tc>
          <w:tcPr>
            <w:tcW w:w="626"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r w:rsidRPr="0011433C">
              <w:t>черничный</w:t>
            </w:r>
          </w:p>
          <w:p w:rsidR="006C74F8" w:rsidRPr="0011433C" w:rsidRDefault="006C74F8"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62" w:type="pct"/>
            <w:vMerge w:val="restart"/>
            <w:tcBorders>
              <w:top w:val="single" w:sz="4" w:space="0" w:color="auto"/>
              <w:left w:val="single" w:sz="4" w:space="0" w:color="auto"/>
              <w:right w:val="single" w:sz="4" w:space="0" w:color="auto"/>
            </w:tcBorders>
          </w:tcPr>
          <w:p w:rsidR="006C74F8" w:rsidRPr="0011433C" w:rsidRDefault="006C74F8" w:rsidP="00875E61">
            <w:pPr>
              <w:jc w:val="center"/>
            </w:pPr>
            <w:r w:rsidRPr="0011433C">
              <w:t>3 – 6</w:t>
            </w:r>
          </w:p>
        </w:tc>
        <w:tc>
          <w:tcPr>
            <w:tcW w:w="667"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770"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50</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89"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50</w:t>
            </w:r>
          </w:p>
        </w:tc>
        <w:tc>
          <w:tcPr>
            <w:tcW w:w="580"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(7-9)С</w:t>
            </w:r>
          </w:p>
        </w:tc>
      </w:tr>
      <w:tr w:rsidR="006C74F8" w:rsidRPr="0011433C" w:rsidTr="00D200A8">
        <w:trPr>
          <w:cantSplit/>
          <w:trHeight w:val="71"/>
        </w:trPr>
        <w:tc>
          <w:tcPr>
            <w:tcW w:w="658" w:type="pct"/>
            <w:vMerge/>
            <w:tcBorders>
              <w:top w:val="single" w:sz="4" w:space="0" w:color="auto"/>
              <w:left w:val="single" w:sz="4" w:space="0" w:color="auto"/>
              <w:bottom w:val="nil"/>
              <w:right w:val="single" w:sz="4" w:space="0" w:color="auto"/>
            </w:tcBorders>
          </w:tcPr>
          <w:p w:rsidR="006C74F8" w:rsidRPr="0011433C" w:rsidRDefault="006C74F8" w:rsidP="00875E61"/>
        </w:tc>
        <w:tc>
          <w:tcPr>
            <w:tcW w:w="626" w:type="pct"/>
            <w:vMerge/>
            <w:tcBorders>
              <w:top w:val="single" w:sz="4" w:space="0" w:color="auto"/>
              <w:left w:val="single" w:sz="4" w:space="0" w:color="auto"/>
              <w:bottom w:val="nil"/>
              <w:right w:val="single" w:sz="4" w:space="0" w:color="auto"/>
            </w:tcBorders>
          </w:tcPr>
          <w:p w:rsidR="006C74F8" w:rsidRPr="0011433C" w:rsidRDefault="006C74F8" w:rsidP="00875E61">
            <w:pPr>
              <w:pStyle w:val="a6"/>
              <w:jc w:val="both"/>
            </w:pPr>
          </w:p>
        </w:tc>
        <w:tc>
          <w:tcPr>
            <w:tcW w:w="362" w:type="pct"/>
            <w:vMerge/>
            <w:tcBorders>
              <w:left w:val="single" w:sz="4" w:space="0" w:color="auto"/>
              <w:bottom w:val="nil"/>
              <w:right w:val="single" w:sz="4" w:space="0" w:color="auto"/>
            </w:tcBorders>
          </w:tcPr>
          <w:p w:rsidR="006C74F8" w:rsidRPr="0011433C" w:rsidRDefault="006C74F8" w:rsidP="00875E61">
            <w:pPr>
              <w:jc w:val="center"/>
            </w:pPr>
          </w:p>
        </w:tc>
        <w:tc>
          <w:tcPr>
            <w:tcW w:w="667"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0,5</w:t>
            </w:r>
          </w:p>
        </w:tc>
        <w:tc>
          <w:tcPr>
            <w:tcW w:w="770"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 – 6</w:t>
            </w:r>
          </w:p>
        </w:tc>
        <w:tc>
          <w:tcPr>
            <w:tcW w:w="648"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0,5</w:t>
            </w:r>
          </w:p>
        </w:tc>
        <w:tc>
          <w:tcPr>
            <w:tcW w:w="689"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8 – 12</w:t>
            </w:r>
          </w:p>
        </w:tc>
        <w:tc>
          <w:tcPr>
            <w:tcW w:w="580" w:type="pct"/>
            <w:tcBorders>
              <w:top w:val="single" w:sz="4" w:space="0" w:color="auto"/>
              <w:left w:val="single" w:sz="4" w:space="0" w:color="auto"/>
              <w:bottom w:val="nil"/>
              <w:right w:val="single" w:sz="4" w:space="0" w:color="auto"/>
            </w:tcBorders>
          </w:tcPr>
          <w:p w:rsidR="006C74F8" w:rsidRPr="0011433C" w:rsidRDefault="006C74F8" w:rsidP="00875E61">
            <w:pPr>
              <w:pStyle w:val="33"/>
              <w:spacing w:after="0"/>
              <w:jc w:val="center"/>
              <w:rPr>
                <w:sz w:val="24"/>
                <w:szCs w:val="24"/>
              </w:rPr>
            </w:pPr>
            <w:r w:rsidRPr="0011433C">
              <w:rPr>
                <w:sz w:val="24"/>
                <w:szCs w:val="24"/>
              </w:rPr>
              <w:t>(1-3)Б</w:t>
            </w:r>
          </w:p>
        </w:tc>
      </w:tr>
      <w:tr w:rsidR="00D200A8" w:rsidRPr="0011433C" w:rsidTr="00D200A8">
        <w:trPr>
          <w:cantSplit/>
          <w:trHeight w:val="71"/>
        </w:trPr>
        <w:tc>
          <w:tcPr>
            <w:tcW w:w="658" w:type="pct"/>
            <w:tcBorders>
              <w:top w:val="nil"/>
              <w:left w:val="single" w:sz="4" w:space="0" w:color="auto"/>
              <w:bottom w:val="single" w:sz="4" w:space="0" w:color="auto"/>
              <w:right w:val="single" w:sz="4" w:space="0" w:color="auto"/>
            </w:tcBorders>
          </w:tcPr>
          <w:p w:rsidR="00D200A8" w:rsidRPr="0011433C" w:rsidRDefault="00D200A8" w:rsidP="00875E61"/>
        </w:tc>
        <w:tc>
          <w:tcPr>
            <w:tcW w:w="626" w:type="pct"/>
            <w:tcBorders>
              <w:top w:val="nil"/>
              <w:left w:val="single" w:sz="4" w:space="0" w:color="auto"/>
              <w:bottom w:val="single" w:sz="4" w:space="0" w:color="auto"/>
              <w:right w:val="single" w:sz="4" w:space="0" w:color="auto"/>
            </w:tcBorders>
          </w:tcPr>
          <w:p w:rsidR="00D200A8" w:rsidRPr="0011433C" w:rsidRDefault="00D200A8" w:rsidP="00875E61">
            <w:pPr>
              <w:pStyle w:val="a6"/>
              <w:jc w:val="both"/>
            </w:pPr>
          </w:p>
        </w:tc>
        <w:tc>
          <w:tcPr>
            <w:tcW w:w="362" w:type="pct"/>
            <w:tcBorders>
              <w:top w:val="nil"/>
              <w:left w:val="single" w:sz="4" w:space="0" w:color="auto"/>
              <w:bottom w:val="single" w:sz="4" w:space="0" w:color="auto"/>
              <w:right w:val="single" w:sz="4" w:space="0" w:color="auto"/>
            </w:tcBorders>
          </w:tcPr>
          <w:p w:rsidR="00D200A8" w:rsidRPr="0011433C" w:rsidRDefault="00D200A8" w:rsidP="00875E61">
            <w:pPr>
              <w:jc w:val="center"/>
            </w:pPr>
          </w:p>
        </w:tc>
        <w:tc>
          <w:tcPr>
            <w:tcW w:w="667"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770"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648"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689"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c>
          <w:tcPr>
            <w:tcW w:w="580" w:type="pct"/>
            <w:tcBorders>
              <w:top w:val="nil"/>
              <w:left w:val="single" w:sz="4" w:space="0" w:color="auto"/>
              <w:bottom w:val="single" w:sz="4" w:space="0" w:color="auto"/>
              <w:right w:val="single" w:sz="4" w:space="0" w:color="auto"/>
            </w:tcBorders>
          </w:tcPr>
          <w:p w:rsidR="00D200A8" w:rsidRPr="0011433C" w:rsidRDefault="00D200A8" w:rsidP="00875E61">
            <w:pPr>
              <w:pStyle w:val="33"/>
              <w:spacing w:after="0"/>
              <w:jc w:val="center"/>
              <w:rPr>
                <w:sz w:val="24"/>
                <w:szCs w:val="24"/>
              </w:rPr>
            </w:pPr>
          </w:p>
        </w:tc>
      </w:tr>
    </w:tbl>
    <w:p w:rsidR="00875E61" w:rsidRPr="006C74F8" w:rsidRDefault="00875E61" w:rsidP="00875E61">
      <w:pPr>
        <w:rPr>
          <w:sz w:val="6"/>
          <w:szCs w:val="6"/>
        </w:rPr>
        <w:sectPr w:rsidR="00875E61" w:rsidRPr="006C74F8" w:rsidSect="00F776DA">
          <w:headerReference w:type="even" r:id="rId83"/>
          <w:headerReference w:type="default" r:id="rId84"/>
          <w:footerReference w:type="default" r:id="rId85"/>
          <w:type w:val="continuous"/>
          <w:pgSz w:w="16840" w:h="11907" w:orient="landscape" w:code="9"/>
          <w:pgMar w:top="851" w:right="1418" w:bottom="1701" w:left="1418" w:header="851" w:footer="0" w:gutter="0"/>
          <w:cols w:space="708"/>
          <w:docGrid w:linePitch="360" w:charSpace="1"/>
        </w:sectPr>
      </w:pPr>
    </w:p>
    <w:p w:rsidR="00875E61" w:rsidRDefault="00875E61" w:rsidP="00875E61">
      <w:pPr>
        <w:jc w:val="right"/>
        <w:rPr>
          <w:i/>
          <w:iCs/>
          <w:sz w:val="28"/>
        </w:rPr>
      </w:pPr>
      <w:r>
        <w:rPr>
          <w:i/>
          <w:iCs/>
          <w:sz w:val="28"/>
        </w:rPr>
        <w:lastRenderedPageBreak/>
        <w:t xml:space="preserve">продолжение </w:t>
      </w:r>
    </w:p>
    <w:p w:rsidR="00875E61" w:rsidRPr="006D3D12" w:rsidRDefault="00875E61" w:rsidP="00875E6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993"/>
        <w:gridCol w:w="2127"/>
        <w:gridCol w:w="1843"/>
        <w:gridCol w:w="1985"/>
        <w:gridCol w:w="1985"/>
        <w:gridCol w:w="1635"/>
      </w:tblGrid>
      <w:tr w:rsidR="00875E61" w:rsidRPr="0011433C" w:rsidTr="00A352F5">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Состав лесных насаждений до рубки</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4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A352F5">
        <w:trPr>
          <w:cantSplit/>
          <w:trHeight w:val="1456"/>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4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4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A352F5">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251FE8" w:rsidRPr="0011433C" w:rsidTr="0010301E">
        <w:trPr>
          <w:cantSplit/>
          <w:trHeight w:val="246"/>
        </w:trPr>
        <w:tc>
          <w:tcPr>
            <w:tcW w:w="686"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pPr>
          </w:p>
        </w:tc>
        <w:tc>
          <w:tcPr>
            <w:tcW w:w="598"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both"/>
            </w:pPr>
            <w:proofErr w:type="spellStart"/>
            <w:r w:rsidRPr="0011433C">
              <w:t>долгомошный</w:t>
            </w:r>
            <w:proofErr w:type="spellEnd"/>
          </w:p>
          <w:p w:rsidR="00251FE8" w:rsidRPr="0011433C" w:rsidRDefault="00251FE8" w:rsidP="00875E61">
            <w:pPr>
              <w:pStyle w:val="a6"/>
              <w:jc w:val="both"/>
            </w:pPr>
            <w:r w:rsidRPr="0011433C">
              <w:t xml:space="preserve"> (</w:t>
            </w:r>
            <w:r w:rsidRPr="0011433C">
              <w:rPr>
                <w:lang w:val="en-US"/>
              </w:rPr>
              <w:t>III</w:t>
            </w:r>
            <w:r w:rsidRPr="0011433C">
              <w:t>)</w:t>
            </w:r>
          </w:p>
        </w:tc>
        <w:tc>
          <w:tcPr>
            <w:tcW w:w="349" w:type="pct"/>
            <w:vMerge w:val="restart"/>
            <w:tcBorders>
              <w:top w:val="single" w:sz="4" w:space="0" w:color="auto"/>
              <w:left w:val="single" w:sz="4" w:space="0" w:color="auto"/>
              <w:right w:val="single" w:sz="4" w:space="0" w:color="auto"/>
            </w:tcBorders>
          </w:tcPr>
          <w:p w:rsidR="00251FE8" w:rsidRPr="0011433C" w:rsidRDefault="00251FE8" w:rsidP="00875E61">
            <w:pPr>
              <w:jc w:val="center"/>
            </w:pPr>
            <w:r w:rsidRPr="0011433C">
              <w:t>4 – 7</w:t>
            </w:r>
          </w:p>
        </w:tc>
        <w:tc>
          <w:tcPr>
            <w:tcW w:w="7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0,8</w:t>
            </w:r>
          </w:p>
        </w:tc>
        <w:tc>
          <w:tcPr>
            <w:tcW w:w="6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30 – 40</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0,8</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25 – 35</w:t>
            </w:r>
          </w:p>
        </w:tc>
        <w:tc>
          <w:tcPr>
            <w:tcW w:w="575" w:type="pct"/>
            <w:vMerge w:val="restar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(6-8)С</w:t>
            </w:r>
          </w:p>
          <w:p w:rsidR="00251FE8" w:rsidRPr="0011433C" w:rsidRDefault="00251FE8" w:rsidP="00875E61">
            <w:pPr>
              <w:pStyle w:val="a6"/>
              <w:jc w:val="center"/>
            </w:pPr>
            <w:r w:rsidRPr="0011433C">
              <w:t>(2-4)Б</w:t>
            </w:r>
          </w:p>
        </w:tc>
      </w:tr>
      <w:tr w:rsidR="00251FE8" w:rsidRPr="0011433C" w:rsidTr="0010301E">
        <w:trPr>
          <w:cantSplit/>
          <w:trHeight w:val="246"/>
        </w:trPr>
        <w:tc>
          <w:tcPr>
            <w:tcW w:w="686"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pPr>
          </w:p>
        </w:tc>
        <w:tc>
          <w:tcPr>
            <w:tcW w:w="598"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both"/>
            </w:pPr>
          </w:p>
        </w:tc>
        <w:tc>
          <w:tcPr>
            <w:tcW w:w="349" w:type="pct"/>
            <w:vMerge/>
            <w:tcBorders>
              <w:left w:val="single" w:sz="4" w:space="0" w:color="auto"/>
              <w:bottom w:val="single" w:sz="4" w:space="0" w:color="auto"/>
              <w:right w:val="single" w:sz="4" w:space="0" w:color="auto"/>
            </w:tcBorders>
          </w:tcPr>
          <w:p w:rsidR="00251FE8" w:rsidRPr="0011433C" w:rsidRDefault="00251FE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0,6</w:t>
            </w:r>
          </w:p>
        </w:tc>
        <w:tc>
          <w:tcPr>
            <w:tcW w:w="64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5 – 7</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33"/>
              <w:spacing w:after="0"/>
              <w:jc w:val="center"/>
              <w:rPr>
                <w:sz w:val="24"/>
                <w:szCs w:val="24"/>
                <w:lang w:val="en-US"/>
              </w:rPr>
            </w:pPr>
            <w:r w:rsidRPr="0011433C">
              <w:rPr>
                <w:sz w:val="24"/>
                <w:szCs w:val="24"/>
              </w:rPr>
              <w:t>8 – 12</w:t>
            </w:r>
          </w:p>
        </w:tc>
        <w:tc>
          <w:tcPr>
            <w:tcW w:w="575" w:type="pct"/>
            <w:vMerge/>
            <w:tcBorders>
              <w:top w:val="single" w:sz="4" w:space="0" w:color="auto"/>
              <w:left w:val="single" w:sz="4" w:space="0" w:color="auto"/>
              <w:bottom w:val="single" w:sz="4" w:space="0" w:color="auto"/>
              <w:right w:val="single" w:sz="4" w:space="0" w:color="auto"/>
            </w:tcBorders>
          </w:tcPr>
          <w:p w:rsidR="00251FE8" w:rsidRPr="0011433C" w:rsidRDefault="00251FE8" w:rsidP="00875E61">
            <w:pPr>
              <w:pStyle w:val="a6"/>
              <w:jc w:val="center"/>
            </w:pPr>
          </w:p>
        </w:tc>
      </w:tr>
      <w:tr w:rsidR="00875E61" w:rsidRPr="0011433C" w:rsidTr="00A352F5">
        <w:trPr>
          <w:cantSplit/>
          <w:trHeight w:val="246"/>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2.1. Сосново-лиственные,</w:t>
            </w:r>
          </w:p>
          <w:p w:rsidR="00875E61" w:rsidRPr="0011433C" w:rsidRDefault="00875E61" w:rsidP="00875E61">
            <w:pPr>
              <w:pStyle w:val="a6"/>
            </w:pPr>
            <w:r w:rsidRPr="0011433C">
              <w:t xml:space="preserve">с </w:t>
            </w:r>
            <w:proofErr w:type="spellStart"/>
            <w:r w:rsidRPr="0011433C">
              <w:t>преоблада</w:t>
            </w:r>
            <w:proofErr w:type="spellEnd"/>
            <w:r w:rsidRPr="0011433C">
              <w:t>-</w:t>
            </w:r>
          </w:p>
          <w:p w:rsidR="00875E61" w:rsidRPr="0011433C" w:rsidRDefault="00875E61" w:rsidP="00875E61">
            <w:pPr>
              <w:pStyle w:val="a6"/>
            </w:pPr>
            <w:proofErr w:type="spellStart"/>
            <w:r w:rsidRPr="0011433C">
              <w:t>нием</w:t>
            </w:r>
            <w:proofErr w:type="spellEnd"/>
            <w:r w:rsidRPr="0011433C">
              <w:t xml:space="preserve"> сосны в</w:t>
            </w:r>
          </w:p>
          <w:p w:rsidR="00875E61" w:rsidRPr="0011433C" w:rsidRDefault="00875E61" w:rsidP="00875E61">
            <w:pPr>
              <w:pStyle w:val="a6"/>
            </w:pPr>
            <w:r w:rsidRPr="0011433C">
              <w:t>составе</w:t>
            </w:r>
            <w:r>
              <w:t xml:space="preserve"> </w:t>
            </w:r>
            <w:r w:rsidRPr="0011433C">
              <w:t>(3</w:t>
            </w:r>
            <w:r w:rsidR="006C74F8">
              <w:t xml:space="preserve"> – </w:t>
            </w:r>
            <w:r w:rsidRPr="0011433C">
              <w:t>4</w:t>
            </w:r>
            <w:r w:rsidR="006C74F8">
              <w:t xml:space="preserve"> </w:t>
            </w:r>
            <w:r w:rsidRPr="0011433C">
              <w:t xml:space="preserve"> сосны,</w:t>
            </w:r>
            <w:r>
              <w:t xml:space="preserve"> </w:t>
            </w:r>
            <w:r w:rsidRPr="0011433C">
              <w:t>6</w:t>
            </w:r>
            <w:r w:rsidR="006C74F8">
              <w:t xml:space="preserve"> – </w:t>
            </w:r>
            <w:r w:rsidRPr="0011433C">
              <w:t>7</w:t>
            </w:r>
            <w:r w:rsidR="006C74F8">
              <w:t xml:space="preserve"> </w:t>
            </w:r>
          </w:p>
          <w:p w:rsidR="00875E61" w:rsidRPr="0011433C" w:rsidRDefault="00875E61" w:rsidP="00875E61">
            <w:pPr>
              <w:pStyle w:val="a6"/>
            </w:pPr>
            <w:r w:rsidRPr="0011433C">
              <w:t xml:space="preserve">лиственных) </w:t>
            </w: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брусничный</w:t>
            </w:r>
          </w:p>
          <w:p w:rsidR="00875E61" w:rsidRPr="0011433C" w:rsidRDefault="00875E61" w:rsidP="00875E61">
            <w:pPr>
              <w:pStyle w:val="33"/>
              <w:spacing w:after="0"/>
              <w:jc w:val="both"/>
              <w:rPr>
                <w:sz w:val="24"/>
                <w:szCs w:val="24"/>
              </w:rPr>
            </w:pPr>
            <w:r w:rsidRPr="0011433C">
              <w:rPr>
                <w:sz w:val="24"/>
                <w:szCs w:val="24"/>
              </w:rPr>
              <w:t>(II – I)</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 – 60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 – 60</w:t>
            </w:r>
          </w:p>
        </w:tc>
        <w:tc>
          <w:tcPr>
            <w:tcW w:w="57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(6-8)С</w:t>
            </w:r>
          </w:p>
          <w:p w:rsidR="00875E61" w:rsidRPr="0011433C" w:rsidRDefault="00875E61" w:rsidP="00875E61">
            <w:pPr>
              <w:pStyle w:val="a6"/>
              <w:jc w:val="center"/>
            </w:pPr>
            <w:r w:rsidRPr="0011433C">
              <w:t>(2-4)Б</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jc w:val="both"/>
            </w:pPr>
            <w:r>
              <w:t>с</w:t>
            </w:r>
            <w:r w:rsidRPr="0011433C">
              <w:t>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w:t>
            </w:r>
            <w:r w:rsidRPr="0011433C">
              <w:rPr>
                <w:lang w:val="en-US"/>
              </w:rPr>
              <w:t>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(6-9)С</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(2-4)Б</w:t>
            </w: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(6-8)С</w:t>
            </w:r>
          </w:p>
        </w:tc>
      </w:tr>
      <w:tr w:rsidR="00875E61" w:rsidRPr="0011433C" w:rsidTr="00A352F5">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(2-4)Б</w:t>
            </w:r>
          </w:p>
        </w:tc>
      </w:tr>
      <w:tr w:rsidR="00875E61" w:rsidRPr="0011433C" w:rsidTr="00A352F5">
        <w:trPr>
          <w:cantSplit/>
          <w:trHeight w:val="147"/>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долгомошный</w:t>
            </w:r>
            <w:proofErr w:type="spellEnd"/>
            <w:r w:rsidRPr="0011433C">
              <w:t xml:space="preserve"> (</w:t>
            </w:r>
            <w:r w:rsidRPr="0011433C">
              <w:rPr>
                <w:lang w:val="en-US"/>
              </w:rPr>
              <w:t>III</w:t>
            </w:r>
            <w:r w:rsidRPr="0011433C">
              <w:t>)</w:t>
            </w:r>
          </w:p>
        </w:tc>
        <w:tc>
          <w:tcPr>
            <w:tcW w:w="34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45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(5-7)С</w:t>
            </w:r>
          </w:p>
        </w:tc>
      </w:tr>
      <w:tr w:rsidR="00875E61" w:rsidRPr="0011433C" w:rsidTr="00A352F5">
        <w:trPr>
          <w:cantSplit/>
          <w:trHeight w:val="9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12</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(3-5)Б</w:t>
            </w:r>
          </w:p>
        </w:tc>
      </w:tr>
      <w:tr w:rsidR="006C74F8" w:rsidRPr="0011433C" w:rsidTr="00A352F5">
        <w:trPr>
          <w:cantSplit/>
          <w:trHeight w:val="260"/>
        </w:trPr>
        <w:tc>
          <w:tcPr>
            <w:tcW w:w="686" w:type="pct"/>
            <w:vMerge w:val="restart"/>
            <w:tcBorders>
              <w:top w:val="single" w:sz="4" w:space="0" w:color="auto"/>
              <w:left w:val="single" w:sz="4" w:space="0" w:color="auto"/>
              <w:right w:val="single" w:sz="4" w:space="0" w:color="auto"/>
            </w:tcBorders>
          </w:tcPr>
          <w:p w:rsidR="006C74F8" w:rsidRPr="0011433C" w:rsidRDefault="006C74F8" w:rsidP="00A352F5">
            <w:pPr>
              <w:pStyle w:val="a6"/>
              <w:ind w:right="-108"/>
            </w:pPr>
            <w:r w:rsidRPr="0011433C">
              <w:t>3. Лиственно-сосновые (лист</w:t>
            </w:r>
            <w:r w:rsidR="00A352F5">
              <w:t>-</w:t>
            </w:r>
            <w:r w:rsidRPr="0011433C">
              <w:t>венные более 7 единиц, сосны менее 3 единиц при достаточном количестве деревьев)</w:t>
            </w:r>
          </w:p>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r w:rsidRPr="0011433C">
              <w:rPr>
                <w:sz w:val="24"/>
                <w:szCs w:val="24"/>
              </w:rPr>
              <w:t>брусничный</w:t>
            </w: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40 – 60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40 – 60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(5-8)С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3 – 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(2-5)Б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sz w:val="24"/>
                <w:szCs w:val="24"/>
              </w:rPr>
            </w:pPr>
            <w:r w:rsidRPr="0011433C">
              <w:rPr>
                <w:sz w:val="24"/>
                <w:szCs w:val="24"/>
              </w:rPr>
              <w:t>сложный</w:t>
            </w:r>
          </w:p>
          <w:p w:rsidR="006C74F8" w:rsidRPr="0011433C" w:rsidRDefault="006C74F8" w:rsidP="00875E61">
            <w:pPr>
              <w:pStyle w:val="a6"/>
              <w:jc w:val="both"/>
            </w:pP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3 – 5</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70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60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(6-9)С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both"/>
              <w:rPr>
                <w:b/>
                <w:bCs/>
                <w:sz w:val="24"/>
                <w:szCs w:val="24"/>
              </w:rPr>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center"/>
            </w:pPr>
            <w:r w:rsidRPr="0011433C">
              <w:t>(1-4)Б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r w:rsidRPr="0011433C">
              <w:t>черничный</w:t>
            </w:r>
          </w:p>
          <w:p w:rsidR="006C74F8" w:rsidRPr="0011433C" w:rsidRDefault="006C74F8" w:rsidP="00875E61">
            <w:pPr>
              <w:pStyle w:val="a6"/>
              <w:jc w:val="both"/>
            </w:pPr>
          </w:p>
        </w:tc>
        <w:tc>
          <w:tcPr>
            <w:tcW w:w="349" w:type="pct"/>
            <w:vMerge w:val="restart"/>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r w:rsidRPr="0011433C">
              <w:t>4 – 6</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70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40 – 50</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(5-8)С</w:t>
            </w:r>
          </w:p>
        </w:tc>
      </w:tr>
      <w:tr w:rsidR="006C74F8" w:rsidRPr="0011433C" w:rsidTr="00A352F5">
        <w:trPr>
          <w:cantSplit/>
          <w:trHeight w:val="71"/>
        </w:trPr>
        <w:tc>
          <w:tcPr>
            <w:tcW w:w="686" w:type="pct"/>
            <w:vMerge/>
            <w:tcBorders>
              <w:left w:val="single" w:sz="4" w:space="0" w:color="auto"/>
              <w:right w:val="single" w:sz="4" w:space="0" w:color="auto"/>
            </w:tcBorders>
          </w:tcPr>
          <w:p w:rsidR="006C74F8" w:rsidRPr="0011433C" w:rsidRDefault="006C74F8" w:rsidP="00875E61"/>
        </w:tc>
        <w:tc>
          <w:tcPr>
            <w:tcW w:w="598"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a6"/>
              <w:jc w:val="both"/>
            </w:pPr>
          </w:p>
        </w:tc>
        <w:tc>
          <w:tcPr>
            <w:tcW w:w="349" w:type="pct"/>
            <w:vMerge/>
            <w:tcBorders>
              <w:top w:val="single" w:sz="4" w:space="0" w:color="auto"/>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 – 6</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0,4</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10 – 15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(2-5)Б</w:t>
            </w:r>
          </w:p>
        </w:tc>
      </w:tr>
      <w:tr w:rsidR="006C74F8" w:rsidRPr="0011433C" w:rsidTr="00A352F5">
        <w:trPr>
          <w:cantSplit/>
          <w:trHeight w:val="147"/>
        </w:trPr>
        <w:tc>
          <w:tcPr>
            <w:tcW w:w="686" w:type="pct"/>
            <w:vMerge/>
            <w:tcBorders>
              <w:left w:val="single" w:sz="4" w:space="0" w:color="auto"/>
              <w:right w:val="single" w:sz="4" w:space="0" w:color="auto"/>
            </w:tcBorders>
          </w:tcPr>
          <w:p w:rsidR="006C74F8" w:rsidRPr="0011433C" w:rsidRDefault="006C74F8" w:rsidP="00875E61"/>
        </w:tc>
        <w:tc>
          <w:tcPr>
            <w:tcW w:w="598" w:type="pct"/>
            <w:vMerge w:val="restart"/>
            <w:tcBorders>
              <w:top w:val="single" w:sz="4" w:space="0" w:color="auto"/>
              <w:left w:val="single" w:sz="4" w:space="0" w:color="auto"/>
              <w:right w:val="single" w:sz="4" w:space="0" w:color="auto"/>
            </w:tcBorders>
          </w:tcPr>
          <w:p w:rsidR="006C74F8" w:rsidRPr="0011433C" w:rsidRDefault="006C74F8" w:rsidP="00875E61">
            <w:pPr>
              <w:pStyle w:val="a6"/>
              <w:jc w:val="both"/>
            </w:pPr>
            <w:proofErr w:type="spellStart"/>
            <w:r w:rsidRPr="0011433C">
              <w:t>долгомошный</w:t>
            </w:r>
            <w:proofErr w:type="spellEnd"/>
          </w:p>
          <w:p w:rsidR="006C74F8" w:rsidRPr="0011433C" w:rsidRDefault="006C74F8" w:rsidP="00875E61">
            <w:pPr>
              <w:pStyle w:val="a6"/>
              <w:jc w:val="both"/>
            </w:pPr>
          </w:p>
        </w:tc>
        <w:tc>
          <w:tcPr>
            <w:tcW w:w="349" w:type="pct"/>
            <w:vMerge w:val="restart"/>
            <w:tcBorders>
              <w:top w:val="single" w:sz="4" w:space="0" w:color="auto"/>
              <w:left w:val="single" w:sz="4" w:space="0" w:color="auto"/>
              <w:right w:val="single" w:sz="4" w:space="0" w:color="auto"/>
            </w:tcBorders>
          </w:tcPr>
          <w:p w:rsidR="006C74F8" w:rsidRPr="0011433C" w:rsidRDefault="006C74F8" w:rsidP="00875E61">
            <w:pPr>
              <w:jc w:val="center"/>
            </w:pPr>
            <w:r w:rsidRPr="0011433C">
              <w:t>4 – 7</w:t>
            </w: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60</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30 – 45</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sidRPr="0011433C">
              <w:rPr>
                <w:sz w:val="24"/>
                <w:szCs w:val="24"/>
              </w:rPr>
              <w:t>(4-7)С</w:t>
            </w:r>
          </w:p>
        </w:tc>
      </w:tr>
      <w:tr w:rsidR="006C74F8" w:rsidRPr="0011433C" w:rsidTr="00A352F5">
        <w:trPr>
          <w:cantSplit/>
          <w:trHeight w:val="147"/>
        </w:trPr>
        <w:tc>
          <w:tcPr>
            <w:tcW w:w="686" w:type="pct"/>
            <w:vMerge/>
            <w:tcBorders>
              <w:left w:val="single" w:sz="4" w:space="0" w:color="auto"/>
              <w:bottom w:val="single" w:sz="4" w:space="0" w:color="auto"/>
              <w:right w:val="single" w:sz="4" w:space="0" w:color="auto"/>
            </w:tcBorders>
          </w:tcPr>
          <w:p w:rsidR="006C74F8" w:rsidRPr="0011433C" w:rsidRDefault="006C74F8" w:rsidP="00875E61"/>
        </w:tc>
        <w:tc>
          <w:tcPr>
            <w:tcW w:w="598" w:type="pct"/>
            <w:vMerge/>
            <w:tcBorders>
              <w:left w:val="single" w:sz="4" w:space="0" w:color="auto"/>
              <w:bottom w:val="single" w:sz="4" w:space="0" w:color="auto"/>
              <w:right w:val="single" w:sz="4" w:space="0" w:color="auto"/>
            </w:tcBorders>
          </w:tcPr>
          <w:p w:rsidR="006C74F8" w:rsidRPr="0011433C" w:rsidRDefault="006C74F8" w:rsidP="00875E61">
            <w:pPr>
              <w:pStyle w:val="a6"/>
              <w:jc w:val="both"/>
            </w:pPr>
          </w:p>
        </w:tc>
        <w:tc>
          <w:tcPr>
            <w:tcW w:w="349" w:type="pct"/>
            <w:vMerge/>
            <w:tcBorders>
              <w:left w:val="single" w:sz="4" w:space="0" w:color="auto"/>
              <w:bottom w:val="single" w:sz="4" w:space="0" w:color="auto"/>
              <w:right w:val="single" w:sz="4" w:space="0" w:color="auto"/>
            </w:tcBorders>
          </w:tcPr>
          <w:p w:rsidR="006C74F8" w:rsidRPr="0011433C" w:rsidRDefault="006C74F8" w:rsidP="00875E61">
            <w:pPr>
              <w:jc w:val="center"/>
            </w:pPr>
          </w:p>
        </w:tc>
        <w:tc>
          <w:tcPr>
            <w:tcW w:w="7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0,4</w:t>
            </w:r>
          </w:p>
        </w:tc>
        <w:tc>
          <w:tcPr>
            <w:tcW w:w="64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5 – 7</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0,5</w:t>
            </w:r>
          </w:p>
        </w:tc>
        <w:tc>
          <w:tcPr>
            <w:tcW w:w="698"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8 – 12</w:t>
            </w:r>
          </w:p>
        </w:tc>
        <w:tc>
          <w:tcPr>
            <w:tcW w:w="575" w:type="pct"/>
            <w:tcBorders>
              <w:top w:val="single" w:sz="4" w:space="0" w:color="auto"/>
              <w:left w:val="single" w:sz="4" w:space="0" w:color="auto"/>
              <w:bottom w:val="single" w:sz="4" w:space="0" w:color="auto"/>
              <w:right w:val="single" w:sz="4" w:space="0" w:color="auto"/>
            </w:tcBorders>
          </w:tcPr>
          <w:p w:rsidR="006C74F8" w:rsidRPr="0011433C" w:rsidRDefault="006C74F8" w:rsidP="00875E61">
            <w:pPr>
              <w:pStyle w:val="33"/>
              <w:spacing w:after="0"/>
              <w:jc w:val="center"/>
              <w:rPr>
                <w:sz w:val="24"/>
                <w:szCs w:val="24"/>
              </w:rPr>
            </w:pPr>
            <w:r>
              <w:rPr>
                <w:sz w:val="24"/>
                <w:szCs w:val="24"/>
              </w:rPr>
              <w:t>(3-6)Б</w:t>
            </w:r>
          </w:p>
        </w:tc>
      </w:tr>
    </w:tbl>
    <w:p w:rsidR="00875E61" w:rsidRDefault="00875E61" w:rsidP="00875E61">
      <w:pPr>
        <w:rPr>
          <w:sz w:val="28"/>
        </w:rPr>
      </w:pPr>
    </w:p>
    <w:p w:rsidR="00F776DA" w:rsidRDefault="00F776DA"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86"/>
          <w:headerReference w:type="default" r:id="rId87"/>
          <w:footerReference w:type="even" r:id="rId88"/>
          <w:type w:val="continuous"/>
          <w:pgSz w:w="16840" w:h="11907" w:orient="landscape" w:code="9"/>
          <w:pgMar w:top="1701" w:right="1418" w:bottom="851" w:left="1418" w:header="0" w:footer="851" w:gutter="0"/>
          <w:cols w:space="708"/>
          <w:docGrid w:linePitch="360" w:charSpace="1"/>
        </w:sectPr>
      </w:pPr>
    </w:p>
    <w:p w:rsidR="00875E61" w:rsidRDefault="00F776DA" w:rsidP="00875E61">
      <w:pPr>
        <w:jc w:val="both"/>
        <w:rPr>
          <w:sz w:val="28"/>
        </w:rPr>
      </w:pPr>
      <w:r>
        <w:rPr>
          <w:b/>
          <w:i/>
          <w:sz w:val="28"/>
        </w:rPr>
        <w:lastRenderedPageBreak/>
        <w:tab/>
      </w:r>
      <w:r w:rsidR="00875E61" w:rsidRPr="006D3D12">
        <w:rPr>
          <w:b/>
          <w:i/>
          <w:sz w:val="28"/>
        </w:rPr>
        <w:t>Примечание</w:t>
      </w:r>
      <w:r w:rsidR="00875E61" w:rsidRPr="006D3D12">
        <w:rPr>
          <w:b/>
          <w:bCs/>
          <w:i/>
          <w:sz w:val="28"/>
        </w:rPr>
        <w:t>:</w:t>
      </w:r>
      <w:r w:rsidR="00875E61" w:rsidRPr="006D3D12">
        <w:rPr>
          <w:b/>
          <w:bCs/>
          <w:sz w:val="28"/>
        </w:rPr>
        <w:t xml:space="preserve"> </w:t>
      </w:r>
      <w:r w:rsidR="00875E61" w:rsidRPr="006D3D12">
        <w:rPr>
          <w:sz w:val="28"/>
        </w:rPr>
        <w:t>насаждения 3-й группы только в молодом возрасте относ</w:t>
      </w:r>
      <w:r w:rsidR="00FF2D8F">
        <w:rPr>
          <w:sz w:val="28"/>
        </w:rPr>
        <w:t>я</w:t>
      </w:r>
      <w:r w:rsidR="00875E61" w:rsidRPr="006D3D12">
        <w:rPr>
          <w:sz w:val="28"/>
        </w:rPr>
        <w:t>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(гр.8).</w:t>
      </w:r>
    </w:p>
    <w:p w:rsidR="00A041A3" w:rsidRPr="006D3D12" w:rsidRDefault="00A041A3" w:rsidP="00A041A3">
      <w:pPr>
        <w:jc w:val="right"/>
        <w:rPr>
          <w:sz w:val="28"/>
        </w:rPr>
      </w:pPr>
      <w:r w:rsidRPr="006D3D12">
        <w:rPr>
          <w:i/>
          <w:iCs/>
          <w:sz w:val="28"/>
        </w:rPr>
        <w:t>продолжение</w:t>
      </w:r>
    </w:p>
    <w:p w:rsidR="00875E61" w:rsidRPr="00A041A3" w:rsidRDefault="00A041A3" w:rsidP="00875E61">
      <w:pPr>
        <w:jc w:val="center"/>
        <w:rPr>
          <w:b/>
          <w:bCs/>
          <w:sz w:val="28"/>
        </w:rPr>
      </w:pPr>
      <w:r w:rsidRPr="00A041A3">
        <w:rPr>
          <w:b/>
          <w:bCs/>
          <w:sz w:val="28"/>
        </w:rPr>
        <w:t>Еловые насаждения</w:t>
      </w:r>
    </w:p>
    <w:p w:rsidR="00A041A3" w:rsidRPr="006D3D12" w:rsidRDefault="00A041A3" w:rsidP="00875E6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664"/>
        <w:gridCol w:w="1172"/>
        <w:gridCol w:w="1985"/>
        <w:gridCol w:w="1840"/>
        <w:gridCol w:w="1988"/>
        <w:gridCol w:w="1985"/>
        <w:gridCol w:w="1635"/>
      </w:tblGrid>
      <w:tr w:rsidR="001018A2" w:rsidRPr="0011433C" w:rsidTr="001018A2">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58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1018A2">
            <w:pPr>
              <w:ind w:left="-108" w:right="-145"/>
              <w:jc w:val="center"/>
            </w:pPr>
            <w:r w:rsidRPr="0011433C">
              <w:t>Группы типов леса (класс бонитета)</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A352F5" w:rsidRPr="0011433C" w:rsidTr="001018A2">
        <w:trPr>
          <w:cantSplit/>
          <w:trHeight w:val="1437"/>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8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41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4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w:t>
            </w:r>
            <w:r w:rsidR="00A352F5">
              <w:t xml:space="preserve"> </w:t>
            </w:r>
            <w:r w:rsidRPr="0011433C">
              <w:t>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42"/>
        </w:trPr>
        <w:tc>
          <w:tcPr>
            <w:tcW w:w="686" w:type="pct"/>
            <w:vMerge w:val="restart"/>
            <w:tcBorders>
              <w:top w:val="single" w:sz="4" w:space="0" w:color="auto"/>
              <w:left w:val="single" w:sz="4" w:space="0" w:color="auto"/>
              <w:bottom w:val="single" w:sz="4" w:space="0" w:color="auto"/>
              <w:right w:val="single" w:sz="4" w:space="0" w:color="auto"/>
            </w:tcBorders>
          </w:tcPr>
          <w:p w:rsidR="00A352F5" w:rsidRDefault="00875E61" w:rsidP="00A352F5">
            <w:pPr>
              <w:ind w:right="-108"/>
            </w:pPr>
            <w:r w:rsidRPr="0011433C">
              <w:t xml:space="preserve">1. Еловые </w:t>
            </w:r>
            <w:proofErr w:type="spellStart"/>
            <w:r w:rsidRPr="0011433C">
              <w:t>насаж</w:t>
            </w:r>
            <w:r w:rsidR="00A352F5">
              <w:t>-</w:t>
            </w:r>
            <w:r w:rsidRPr="0011433C">
              <w:t>дения</w:t>
            </w:r>
            <w:proofErr w:type="spellEnd"/>
            <w:r w:rsidRPr="0011433C">
              <w:t xml:space="preserve">, чистые и </w:t>
            </w:r>
          </w:p>
          <w:p w:rsidR="00875E61" w:rsidRPr="0011433C" w:rsidRDefault="00875E61" w:rsidP="00A352F5">
            <w:pPr>
              <w:ind w:right="-108"/>
            </w:pPr>
            <w:r w:rsidRPr="0011433C">
              <w:t>с примесью лист</w:t>
            </w:r>
            <w:r w:rsidR="00A352F5">
              <w:t>-</w:t>
            </w:r>
            <w:r w:rsidR="00A041A3">
              <w:t>в</w:t>
            </w:r>
            <w:r w:rsidRPr="0011433C">
              <w:t>енных до 2 еди</w:t>
            </w:r>
            <w:r w:rsidR="00A041A3">
              <w:t>н</w:t>
            </w:r>
            <w:r w:rsidRPr="0011433C">
              <w:t>иц</w:t>
            </w:r>
          </w:p>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30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30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(9-10)Е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(0-1)Б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25</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(8-9)Е</w:t>
            </w:r>
          </w:p>
        </w:tc>
      </w:tr>
      <w:tr w:rsidR="001018A2" w:rsidRPr="0011433C" w:rsidTr="001018A2">
        <w:trPr>
          <w:cantSplit/>
          <w:trHeight w:val="64"/>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8</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 Б (Ос)</w:t>
            </w:r>
          </w:p>
        </w:tc>
      </w:tr>
      <w:tr w:rsidR="001018A2" w:rsidRPr="0011433C" w:rsidTr="001018A2">
        <w:trPr>
          <w:cantSplit/>
          <w:trHeight w:val="257"/>
        </w:trPr>
        <w:tc>
          <w:tcPr>
            <w:tcW w:w="686" w:type="pct"/>
            <w:vMerge w:val="restart"/>
            <w:tcBorders>
              <w:top w:val="single" w:sz="4" w:space="0" w:color="auto"/>
              <w:left w:val="single" w:sz="4" w:space="0" w:color="auto"/>
              <w:bottom w:val="single" w:sz="4" w:space="0" w:color="auto"/>
              <w:right w:val="single" w:sz="4" w:space="0" w:color="auto"/>
            </w:tcBorders>
          </w:tcPr>
          <w:p w:rsidR="00A041A3" w:rsidRDefault="00A041A3" w:rsidP="00A041A3">
            <w:pPr>
              <w:pStyle w:val="a6"/>
              <w:ind w:right="-135"/>
            </w:pPr>
            <w:r w:rsidRPr="0011433C">
              <w:t>2. Елово-лист</w:t>
            </w:r>
            <w:r>
              <w:t>-</w:t>
            </w:r>
            <w:r w:rsidRPr="0011433C">
              <w:t>венные с пре</w:t>
            </w:r>
            <w:r>
              <w:t>-</w:t>
            </w:r>
            <w:r w:rsidRPr="0011433C">
              <w:t xml:space="preserve">обладанием </w:t>
            </w:r>
          </w:p>
          <w:p w:rsidR="00A041A3" w:rsidRPr="0011433C" w:rsidRDefault="00A041A3" w:rsidP="00A041A3">
            <w:pPr>
              <w:pStyle w:val="a6"/>
              <w:ind w:right="-135"/>
            </w:pPr>
            <w:r w:rsidRPr="0011433C">
              <w:t>ели в составе</w:t>
            </w:r>
          </w:p>
          <w:p w:rsidR="00A041A3" w:rsidRPr="0011433C" w:rsidRDefault="00A041A3" w:rsidP="00A041A3">
            <w:pPr>
              <w:pStyle w:val="a6"/>
              <w:ind w:right="-135"/>
            </w:pPr>
            <w:r w:rsidRPr="0011433C">
              <w:t>(5</w:t>
            </w:r>
            <w:r>
              <w:t xml:space="preserve"> – </w:t>
            </w:r>
            <w:r w:rsidRPr="0011433C">
              <w:t>7</w:t>
            </w:r>
            <w:r>
              <w:t xml:space="preserve"> </w:t>
            </w:r>
            <w:r w:rsidRPr="0011433C">
              <w:t>ели, 3</w:t>
            </w:r>
            <w:r>
              <w:t xml:space="preserve"> – </w:t>
            </w:r>
            <w:r w:rsidRPr="0011433C">
              <w:t>5</w:t>
            </w:r>
            <w:r>
              <w:t xml:space="preserve"> </w:t>
            </w:r>
            <w:r w:rsidRPr="0011433C">
              <w:t xml:space="preserve"> лиственных) </w:t>
            </w:r>
          </w:p>
        </w:tc>
        <w:tc>
          <w:tcPr>
            <w:tcW w:w="585" w:type="pct"/>
            <w:vMerge w:val="restar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both"/>
              <w:rPr>
                <w:sz w:val="24"/>
                <w:szCs w:val="24"/>
              </w:rPr>
            </w:pPr>
            <w:r w:rsidRPr="0011433C">
              <w:rPr>
                <w:sz w:val="24"/>
                <w:szCs w:val="24"/>
              </w:rPr>
              <w:t>сложный</w:t>
            </w:r>
          </w:p>
          <w:p w:rsidR="00A041A3" w:rsidRPr="0011433C" w:rsidRDefault="00A041A3"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A041A3" w:rsidRPr="0011433C" w:rsidRDefault="00A041A3" w:rsidP="00875E61">
            <w:pPr>
              <w:jc w:val="center"/>
            </w:pPr>
            <w:r w:rsidRPr="0011433C">
              <w:t>6 – 8</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0,7</w:t>
            </w:r>
          </w:p>
        </w:tc>
        <w:tc>
          <w:tcPr>
            <w:tcW w:w="647"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30 – 40</w:t>
            </w:r>
          </w:p>
        </w:tc>
        <w:tc>
          <w:tcPr>
            <w:tcW w:w="575" w:type="pct"/>
            <w:vMerge w:val="restart"/>
            <w:tcBorders>
              <w:top w:val="single" w:sz="4" w:space="0" w:color="auto"/>
              <w:left w:val="single" w:sz="4" w:space="0" w:color="auto"/>
              <w:right w:val="single" w:sz="4" w:space="0" w:color="auto"/>
            </w:tcBorders>
          </w:tcPr>
          <w:p w:rsidR="00A041A3" w:rsidRPr="0011433C" w:rsidRDefault="00A041A3" w:rsidP="00875E61">
            <w:pPr>
              <w:pStyle w:val="33"/>
              <w:spacing w:after="0"/>
              <w:jc w:val="center"/>
              <w:rPr>
                <w:sz w:val="24"/>
                <w:szCs w:val="24"/>
              </w:rPr>
            </w:pPr>
            <w:r w:rsidRPr="0011433C">
              <w:rPr>
                <w:sz w:val="24"/>
                <w:szCs w:val="24"/>
              </w:rPr>
              <w:t>(9-10)Е</w:t>
            </w:r>
          </w:p>
          <w:p w:rsidR="00A041A3" w:rsidRDefault="00A041A3" w:rsidP="00875E61">
            <w:pPr>
              <w:pStyle w:val="a6"/>
              <w:jc w:val="center"/>
            </w:pPr>
            <w:r w:rsidRPr="0011433C">
              <w:t xml:space="preserve">(0 – 1) Б </w:t>
            </w:r>
          </w:p>
          <w:p w:rsidR="00A041A3" w:rsidRPr="0011433C" w:rsidRDefault="00A041A3" w:rsidP="00875E61">
            <w:pPr>
              <w:pStyle w:val="a6"/>
              <w:jc w:val="center"/>
              <w:rPr>
                <w:szCs w:val="24"/>
              </w:rPr>
            </w:pPr>
            <w:r w:rsidRPr="0011433C">
              <w:t>(Ос)</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tc>
        <w:tc>
          <w:tcPr>
            <w:tcW w:w="585"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33"/>
              <w:spacing w:after="0"/>
              <w:jc w:val="both"/>
              <w:rPr>
                <w:b/>
                <w:bCs/>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A041A3" w:rsidRPr="0011433C" w:rsidRDefault="00A041A3"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4 – 6</w:t>
            </w:r>
          </w:p>
        </w:tc>
        <w:tc>
          <w:tcPr>
            <w:tcW w:w="699"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A041A3" w:rsidRPr="0011433C" w:rsidRDefault="00A041A3" w:rsidP="00875E61">
            <w:pPr>
              <w:pStyle w:val="a6"/>
              <w:jc w:val="center"/>
            </w:pPr>
            <w:r w:rsidRPr="0011433C">
              <w:t>8 – 10</w:t>
            </w:r>
          </w:p>
        </w:tc>
        <w:tc>
          <w:tcPr>
            <w:tcW w:w="575" w:type="pct"/>
            <w:vMerge/>
            <w:tcBorders>
              <w:left w:val="single" w:sz="4" w:space="0" w:color="auto"/>
              <w:bottom w:val="single" w:sz="4" w:space="0" w:color="auto"/>
              <w:right w:val="single" w:sz="4" w:space="0" w:color="auto"/>
            </w:tcBorders>
          </w:tcPr>
          <w:p w:rsidR="00A041A3" w:rsidRPr="0011433C" w:rsidRDefault="00A041A3" w:rsidP="00875E61">
            <w:pPr>
              <w:pStyle w:val="a6"/>
              <w:jc w:val="center"/>
            </w:pP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41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 – 10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 Б (Ос)</w:t>
            </w:r>
          </w:p>
        </w:tc>
      </w:tr>
      <w:tr w:rsidR="001018A2" w:rsidRPr="0011433C" w:rsidTr="001018A2">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85"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1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148"/>
        </w:trPr>
        <w:tc>
          <w:tcPr>
            <w:tcW w:w="686" w:type="pct"/>
            <w:vMerge/>
            <w:tcBorders>
              <w:top w:val="single" w:sz="4" w:space="0" w:color="auto"/>
              <w:left w:val="single" w:sz="4" w:space="0" w:color="auto"/>
              <w:bottom w:val="nil"/>
              <w:right w:val="single" w:sz="4" w:space="0" w:color="auto"/>
            </w:tcBorders>
          </w:tcPr>
          <w:p w:rsidR="00875E61" w:rsidRPr="0011433C" w:rsidRDefault="00875E61" w:rsidP="00875E61"/>
        </w:tc>
        <w:tc>
          <w:tcPr>
            <w:tcW w:w="585"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41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47"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 – 10</w:t>
            </w:r>
          </w:p>
        </w:tc>
        <w:tc>
          <w:tcPr>
            <w:tcW w:w="575"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(1-2) Б (Ос)</w:t>
            </w:r>
          </w:p>
        </w:tc>
      </w:tr>
      <w:tr w:rsidR="001018A2" w:rsidRPr="0011433C" w:rsidTr="001018A2">
        <w:trPr>
          <w:trHeight w:val="145"/>
        </w:trPr>
        <w:tc>
          <w:tcPr>
            <w:tcW w:w="686" w:type="pct"/>
            <w:tcBorders>
              <w:top w:val="nil"/>
              <w:left w:val="single" w:sz="4" w:space="0" w:color="auto"/>
              <w:bottom w:val="nil"/>
              <w:right w:val="single" w:sz="4" w:space="0" w:color="auto"/>
            </w:tcBorders>
          </w:tcPr>
          <w:p w:rsidR="00875E61" w:rsidRPr="0011433C" w:rsidRDefault="00875E61" w:rsidP="00875E61"/>
        </w:tc>
        <w:tc>
          <w:tcPr>
            <w:tcW w:w="585"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412" w:type="pct"/>
            <w:tcBorders>
              <w:top w:val="nil"/>
              <w:left w:val="single" w:sz="4" w:space="0" w:color="auto"/>
              <w:bottom w:val="nil"/>
              <w:right w:val="single" w:sz="4" w:space="0" w:color="auto"/>
            </w:tcBorders>
          </w:tcPr>
          <w:p w:rsidR="00875E61" w:rsidRPr="0011433C" w:rsidRDefault="00875E61" w:rsidP="00875E61">
            <w:pPr>
              <w:jc w:val="center"/>
            </w:pPr>
          </w:p>
        </w:tc>
        <w:tc>
          <w:tcPr>
            <w:tcW w:w="69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47"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9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75"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1018A2" w:rsidRPr="0011433C" w:rsidTr="001018A2">
        <w:trPr>
          <w:trHeight w:val="145"/>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585"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412"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75"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sectPr w:rsidR="00875E61" w:rsidSect="00F776DA">
          <w:headerReference w:type="even" r:id="rId89"/>
          <w:headerReference w:type="default" r:id="rId90"/>
          <w:footerReference w:type="default" r:id="rId91"/>
          <w:type w:val="continuous"/>
          <w:pgSz w:w="16840" w:h="11907" w:orient="landscape" w:code="9"/>
          <w:pgMar w:top="851" w:right="1418" w:bottom="1701" w:left="1418" w:header="851" w:footer="0" w:gutter="0"/>
          <w:cols w:space="708"/>
          <w:docGrid w:linePitch="360" w:charSpace="1"/>
        </w:sectPr>
      </w:pPr>
    </w:p>
    <w:p w:rsidR="00875E61" w:rsidRDefault="00875E61" w:rsidP="00875E61">
      <w:pPr>
        <w:jc w:val="right"/>
        <w:rPr>
          <w:i/>
          <w:iCs/>
          <w:sz w:val="28"/>
        </w:rPr>
      </w:pPr>
      <w:r>
        <w:rPr>
          <w:i/>
          <w:iCs/>
          <w:sz w:val="28"/>
        </w:rPr>
        <w:lastRenderedPageBreak/>
        <w:t xml:space="preserve">продолжение </w:t>
      </w:r>
    </w:p>
    <w:p w:rsidR="00875E61" w:rsidRPr="006D3D12" w:rsidRDefault="00875E61" w:rsidP="00875E61">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01"/>
        <w:gridCol w:w="1146"/>
        <w:gridCol w:w="1974"/>
        <w:gridCol w:w="1928"/>
        <w:gridCol w:w="1954"/>
        <w:gridCol w:w="1954"/>
        <w:gridCol w:w="1613"/>
      </w:tblGrid>
      <w:tr w:rsidR="001018A2" w:rsidRPr="0011433C" w:rsidTr="001018A2">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1018A2"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40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7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74"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67"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A352F5" w:rsidRPr="0011433C" w:rsidTr="001018A2">
        <w:trPr>
          <w:cantSplit/>
          <w:trHeight w:val="1452"/>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40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7"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6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1018A2">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60"/>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2.1. Елово-лиственные с</w:t>
            </w:r>
          </w:p>
          <w:p w:rsidR="00875E61" w:rsidRPr="0011433C" w:rsidRDefault="00875E61" w:rsidP="00875E61">
            <w:pPr>
              <w:pStyle w:val="a6"/>
            </w:pPr>
            <w:r w:rsidRPr="0011433C">
              <w:t>участием ели в</w:t>
            </w:r>
            <w:r>
              <w:t xml:space="preserve"> </w:t>
            </w:r>
            <w:r w:rsidRPr="0011433C">
              <w:t>составе</w:t>
            </w:r>
            <w:r>
              <w:t xml:space="preserve"> 3</w:t>
            </w:r>
            <w:r w:rsidR="00117E2A">
              <w:t xml:space="preserve"> – </w:t>
            </w:r>
            <w:r>
              <w:t>4</w:t>
            </w:r>
            <w:r w:rsidR="00117E2A">
              <w:t xml:space="preserve"> </w:t>
            </w:r>
            <w:r>
              <w:t xml:space="preserve"> ели, 6</w:t>
            </w:r>
            <w:r w:rsidR="00117E2A">
              <w:t xml:space="preserve"> – </w:t>
            </w:r>
            <w:r>
              <w:t>7</w:t>
            </w:r>
            <w:r w:rsidR="00117E2A">
              <w:t xml:space="preserve"> </w:t>
            </w:r>
            <w:r>
              <w:t>лиственных</w:t>
            </w:r>
          </w:p>
          <w:p w:rsidR="00875E61" w:rsidRPr="0011433C" w:rsidRDefault="00875E61" w:rsidP="00875E61">
            <w:pPr>
              <w:pStyle w:val="a6"/>
            </w:pP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117E2A" w:rsidRDefault="00875E61" w:rsidP="00875E61">
            <w:pPr>
              <w:pStyle w:val="a6"/>
              <w:jc w:val="center"/>
            </w:pPr>
            <w:r w:rsidRPr="0011433C">
              <w:t xml:space="preserve">(0 – 2)Б </w:t>
            </w:r>
          </w:p>
          <w:p w:rsidR="00875E61" w:rsidRPr="0011433C" w:rsidRDefault="00875E61" w:rsidP="00875E61">
            <w:pPr>
              <w:pStyle w:val="a6"/>
              <w:jc w:val="center"/>
            </w:pPr>
            <w:r w:rsidRPr="0011433C">
              <w:t>(Ос)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(1-2)Б (Ос)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roofErr w:type="spellStart"/>
            <w:r w:rsidRPr="0011433C">
              <w:t>приручьевый</w:t>
            </w:r>
            <w:proofErr w:type="spellEnd"/>
            <w:r w:rsidRPr="0011433C">
              <w:t xml:space="preserve"> </w:t>
            </w:r>
          </w:p>
          <w:p w:rsidR="00875E61" w:rsidRPr="0011433C" w:rsidRDefault="00875E61"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50 – 60</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(8-9)Е</w:t>
            </w:r>
          </w:p>
        </w:tc>
      </w:tr>
      <w:tr w:rsidR="001018A2" w:rsidRPr="0011433C" w:rsidTr="001018A2">
        <w:trPr>
          <w:cantSplit/>
          <w:trHeight w:val="6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0,3</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0,4</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(1-2)Б (Ос)</w:t>
            </w:r>
          </w:p>
        </w:tc>
      </w:tr>
      <w:tr w:rsidR="001018A2" w:rsidRPr="0011433C" w:rsidTr="001018A2">
        <w:trPr>
          <w:cantSplit/>
          <w:trHeight w:val="260"/>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r w:rsidRPr="0011433C">
              <w:t>3. Лиственно-еловые</w:t>
            </w:r>
          </w:p>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r w:rsidRPr="0011433C">
              <w:rPr>
                <w:sz w:val="24"/>
                <w:szCs w:val="24"/>
              </w:rPr>
              <w:t>сложный</w:t>
            </w:r>
          </w:p>
          <w:p w:rsidR="00875E61" w:rsidRPr="0011433C" w:rsidRDefault="00875E61" w:rsidP="00875E61">
            <w:pPr>
              <w:pStyle w:val="a6"/>
              <w:jc w:val="both"/>
            </w:pPr>
            <w:r w:rsidRPr="0011433C">
              <w:t>(</w:t>
            </w:r>
            <w:proofErr w:type="spellStart"/>
            <w:r w:rsidRPr="0011433C">
              <w:rPr>
                <w:lang w:val="en-US"/>
              </w:rPr>
              <w:t>Ia</w:t>
            </w:r>
            <w:proofErr w:type="spellEnd"/>
            <w:r w:rsidRPr="0011433C">
              <w:t xml:space="preserve"> – </w:t>
            </w:r>
            <w:r w:rsidRPr="0011433C">
              <w:rPr>
                <w:lang w:val="en-US"/>
              </w:rPr>
              <w:t>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(8-10)Е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117E2A" w:rsidRDefault="00875E61" w:rsidP="00875E61">
            <w:pPr>
              <w:pStyle w:val="a6"/>
              <w:jc w:val="center"/>
            </w:pPr>
            <w:r w:rsidRPr="0011433C">
              <w:t xml:space="preserve">(0 – 2)Б </w:t>
            </w:r>
          </w:p>
          <w:p w:rsidR="00875E61" w:rsidRPr="0011433C" w:rsidRDefault="00875E61" w:rsidP="00875E61">
            <w:pPr>
              <w:pStyle w:val="a6"/>
              <w:jc w:val="center"/>
            </w:pPr>
            <w:r w:rsidRPr="0011433C">
              <w:t>(Ос)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r w:rsidRPr="0011433C">
              <w:t>черничный</w:t>
            </w:r>
          </w:p>
          <w:p w:rsidR="00875E61" w:rsidRPr="0011433C" w:rsidRDefault="00875E61" w:rsidP="00875E61">
            <w:pPr>
              <w:pStyle w:val="a6"/>
              <w:jc w:val="both"/>
            </w:pPr>
            <w:r w:rsidRPr="0011433C">
              <w:t>(</w:t>
            </w:r>
            <w:r w:rsidRPr="0011433C">
              <w:rPr>
                <w:lang w:val="en-US"/>
              </w:rPr>
              <w:t>I</w:t>
            </w:r>
            <w:r w:rsidRPr="0011433C">
              <w:t xml:space="preserve"> – </w:t>
            </w:r>
            <w:r w:rsidRPr="0011433C">
              <w:rPr>
                <w:lang w:val="en-US"/>
              </w:rPr>
              <w:t>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нет</w:t>
            </w:r>
          </w:p>
          <w:p w:rsidR="00875E61" w:rsidRPr="0011433C" w:rsidRDefault="00875E61"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40 – 50/100</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(7-8)Е</w:t>
            </w:r>
          </w:p>
        </w:tc>
      </w:tr>
      <w:tr w:rsidR="001018A2" w:rsidRPr="0011433C" w:rsidTr="001018A2">
        <w:trPr>
          <w:cantSplit/>
          <w:trHeight w:val="71"/>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5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40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7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8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8</w:t>
            </w:r>
          </w:p>
        </w:tc>
        <w:tc>
          <w:tcPr>
            <w:tcW w:w="56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(2-3)Б (Ос)</w:t>
            </w:r>
          </w:p>
        </w:tc>
      </w:tr>
      <w:tr w:rsidR="001018A2" w:rsidRPr="0011433C" w:rsidTr="001018A2">
        <w:trPr>
          <w:cantSplit/>
          <w:trHeight w:val="146"/>
        </w:trPr>
        <w:tc>
          <w:tcPr>
            <w:tcW w:w="686" w:type="pct"/>
            <w:vMerge/>
            <w:tcBorders>
              <w:top w:val="single" w:sz="4" w:space="0" w:color="auto"/>
              <w:left w:val="single" w:sz="4" w:space="0" w:color="auto"/>
              <w:bottom w:val="single" w:sz="4" w:space="0" w:color="auto"/>
              <w:right w:val="single" w:sz="4" w:space="0" w:color="auto"/>
            </w:tcBorders>
          </w:tcPr>
          <w:p w:rsidR="00117E2A" w:rsidRPr="0011433C" w:rsidRDefault="00117E2A" w:rsidP="00875E61"/>
        </w:tc>
        <w:tc>
          <w:tcPr>
            <w:tcW w:w="598" w:type="pct"/>
            <w:vMerge w:val="restar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both"/>
            </w:pPr>
            <w:proofErr w:type="spellStart"/>
            <w:r w:rsidRPr="0011433C">
              <w:t>приручьевый</w:t>
            </w:r>
            <w:proofErr w:type="spellEnd"/>
            <w:r w:rsidRPr="0011433C">
              <w:t xml:space="preserve"> </w:t>
            </w:r>
          </w:p>
          <w:p w:rsidR="00117E2A" w:rsidRPr="0011433C" w:rsidRDefault="00117E2A" w:rsidP="00875E61">
            <w:pPr>
              <w:pStyle w:val="a6"/>
              <w:jc w:val="both"/>
            </w:pPr>
            <w:r w:rsidRPr="0011433C">
              <w:t>(</w:t>
            </w:r>
            <w:r w:rsidRPr="0011433C">
              <w:rPr>
                <w:lang w:val="en-US"/>
              </w:rPr>
              <w:t>II</w:t>
            </w:r>
            <w:r w:rsidRPr="0011433C">
              <w:t xml:space="preserve"> – </w:t>
            </w:r>
            <w:r w:rsidRPr="0011433C">
              <w:rPr>
                <w:lang w:val="en-US"/>
              </w:rPr>
              <w:t>III</w:t>
            </w:r>
            <w:r w:rsidRPr="0011433C">
              <w:t>)</w:t>
            </w:r>
          </w:p>
        </w:tc>
        <w:tc>
          <w:tcPr>
            <w:tcW w:w="403" w:type="pct"/>
            <w:vMerge w:val="restart"/>
            <w:tcBorders>
              <w:top w:val="single" w:sz="4" w:space="0" w:color="auto"/>
              <w:left w:val="single" w:sz="4" w:space="0" w:color="auto"/>
              <w:bottom w:val="single" w:sz="4" w:space="0" w:color="auto"/>
              <w:right w:val="single" w:sz="4" w:space="0" w:color="auto"/>
            </w:tcBorders>
          </w:tcPr>
          <w:p w:rsidR="00117E2A" w:rsidRPr="0011433C" w:rsidRDefault="00117E2A" w:rsidP="00875E61">
            <w:pPr>
              <w:jc w:val="center"/>
            </w:pPr>
            <w:r w:rsidRPr="0011433C">
              <w:t>4 – 6</w:t>
            </w:r>
          </w:p>
          <w:p w:rsidR="00117E2A" w:rsidRPr="0011433C" w:rsidRDefault="00117E2A" w:rsidP="00875E61">
            <w:pPr>
              <w:jc w:val="center"/>
            </w:pPr>
          </w:p>
        </w:tc>
        <w:tc>
          <w:tcPr>
            <w:tcW w:w="694"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78"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a6"/>
              <w:jc w:val="center"/>
            </w:pPr>
            <w:r w:rsidRPr="0011433C">
              <w:t>нет</w:t>
            </w:r>
          </w:p>
          <w:p w:rsidR="00117E2A" w:rsidRPr="0011433C" w:rsidRDefault="00117E2A" w:rsidP="00875E61">
            <w:pPr>
              <w:pStyle w:val="a6"/>
              <w:jc w:val="center"/>
            </w:pPr>
            <w:proofErr w:type="spellStart"/>
            <w:r w:rsidRPr="0011433C">
              <w:t>огр</w:t>
            </w:r>
            <w:proofErr w:type="spellEnd"/>
            <w:r w:rsidRPr="0011433C">
              <w:t>.</w:t>
            </w:r>
          </w:p>
        </w:tc>
        <w:tc>
          <w:tcPr>
            <w:tcW w:w="687" w:type="pct"/>
            <w:tcBorders>
              <w:top w:val="single" w:sz="4" w:space="0" w:color="auto"/>
              <w:left w:val="single" w:sz="4" w:space="0" w:color="auto"/>
              <w:bottom w:val="single" w:sz="4" w:space="0" w:color="auto"/>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40 – 50/100</w:t>
            </w:r>
          </w:p>
        </w:tc>
        <w:tc>
          <w:tcPr>
            <w:tcW w:w="567" w:type="pct"/>
            <w:vMerge w:val="restart"/>
            <w:tcBorders>
              <w:top w:val="single" w:sz="4" w:space="0" w:color="auto"/>
              <w:left w:val="single" w:sz="4" w:space="0" w:color="auto"/>
              <w:right w:val="single" w:sz="4" w:space="0" w:color="auto"/>
            </w:tcBorders>
          </w:tcPr>
          <w:p w:rsidR="00117E2A" w:rsidRPr="0011433C" w:rsidRDefault="00117E2A" w:rsidP="00117E2A">
            <w:pPr>
              <w:pStyle w:val="33"/>
              <w:spacing w:after="0"/>
              <w:jc w:val="center"/>
              <w:rPr>
                <w:sz w:val="24"/>
                <w:szCs w:val="24"/>
              </w:rPr>
            </w:pPr>
            <w:r w:rsidRPr="0011433C">
              <w:rPr>
                <w:sz w:val="24"/>
                <w:szCs w:val="24"/>
              </w:rPr>
              <w:t>(&gt; 4)Е</w:t>
            </w:r>
          </w:p>
          <w:p w:rsidR="00117E2A" w:rsidRDefault="00117E2A" w:rsidP="00117E2A">
            <w:pPr>
              <w:pStyle w:val="33"/>
              <w:spacing w:after="0"/>
              <w:jc w:val="center"/>
              <w:rPr>
                <w:sz w:val="24"/>
                <w:szCs w:val="24"/>
              </w:rPr>
            </w:pPr>
            <w:r w:rsidRPr="0011433C">
              <w:rPr>
                <w:sz w:val="24"/>
                <w:szCs w:val="24"/>
              </w:rPr>
              <w:t>(&lt;6)Б</w:t>
            </w:r>
            <w:r>
              <w:rPr>
                <w:sz w:val="24"/>
                <w:szCs w:val="24"/>
              </w:rPr>
              <w:t xml:space="preserve"> </w:t>
            </w:r>
          </w:p>
          <w:p w:rsidR="00117E2A" w:rsidRPr="0011433C" w:rsidRDefault="00117E2A" w:rsidP="00117E2A">
            <w:pPr>
              <w:pStyle w:val="33"/>
              <w:spacing w:after="0"/>
              <w:jc w:val="center"/>
              <w:rPr>
                <w:sz w:val="24"/>
                <w:szCs w:val="24"/>
              </w:rPr>
            </w:pPr>
            <w:r>
              <w:rPr>
                <w:sz w:val="24"/>
                <w:szCs w:val="24"/>
              </w:rPr>
              <w:t>(Ос)</w:t>
            </w:r>
          </w:p>
        </w:tc>
      </w:tr>
      <w:tr w:rsidR="001018A2" w:rsidRPr="0011433C" w:rsidTr="001018A2">
        <w:trPr>
          <w:cantSplit/>
          <w:trHeight w:val="60"/>
        </w:trPr>
        <w:tc>
          <w:tcPr>
            <w:tcW w:w="686" w:type="pct"/>
            <w:vMerge/>
            <w:tcBorders>
              <w:top w:val="single" w:sz="4" w:space="0" w:color="auto"/>
              <w:left w:val="single" w:sz="4" w:space="0" w:color="auto"/>
              <w:bottom w:val="nil"/>
              <w:right w:val="single" w:sz="4" w:space="0" w:color="auto"/>
            </w:tcBorders>
          </w:tcPr>
          <w:p w:rsidR="00117E2A" w:rsidRPr="0011433C" w:rsidRDefault="00117E2A" w:rsidP="00875E61"/>
        </w:tc>
        <w:tc>
          <w:tcPr>
            <w:tcW w:w="598" w:type="pct"/>
            <w:vMerge/>
            <w:tcBorders>
              <w:top w:val="single" w:sz="4" w:space="0" w:color="auto"/>
              <w:left w:val="single" w:sz="4" w:space="0" w:color="auto"/>
              <w:bottom w:val="nil"/>
              <w:right w:val="single" w:sz="4" w:space="0" w:color="auto"/>
            </w:tcBorders>
          </w:tcPr>
          <w:p w:rsidR="00117E2A" w:rsidRPr="0011433C" w:rsidRDefault="00117E2A" w:rsidP="00875E61">
            <w:pPr>
              <w:pStyle w:val="a6"/>
              <w:jc w:val="both"/>
            </w:pPr>
          </w:p>
        </w:tc>
        <w:tc>
          <w:tcPr>
            <w:tcW w:w="403" w:type="pct"/>
            <w:vMerge/>
            <w:tcBorders>
              <w:top w:val="single" w:sz="4" w:space="0" w:color="auto"/>
              <w:left w:val="single" w:sz="4" w:space="0" w:color="auto"/>
              <w:bottom w:val="nil"/>
              <w:right w:val="single" w:sz="4" w:space="0" w:color="auto"/>
            </w:tcBorders>
          </w:tcPr>
          <w:p w:rsidR="00117E2A" w:rsidRPr="0011433C" w:rsidRDefault="00117E2A" w:rsidP="00875E61">
            <w:pPr>
              <w:jc w:val="center"/>
            </w:pPr>
          </w:p>
        </w:tc>
        <w:tc>
          <w:tcPr>
            <w:tcW w:w="694"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c>
          <w:tcPr>
            <w:tcW w:w="678"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 – 6</w:t>
            </w:r>
          </w:p>
        </w:tc>
        <w:tc>
          <w:tcPr>
            <w:tcW w:w="687"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c>
          <w:tcPr>
            <w:tcW w:w="687" w:type="pct"/>
            <w:tcBorders>
              <w:top w:val="single" w:sz="4" w:space="0" w:color="auto"/>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r w:rsidRPr="0011433C">
              <w:rPr>
                <w:sz w:val="24"/>
                <w:szCs w:val="24"/>
              </w:rPr>
              <w:t>4 – 8</w:t>
            </w:r>
          </w:p>
        </w:tc>
        <w:tc>
          <w:tcPr>
            <w:tcW w:w="567" w:type="pct"/>
            <w:vMerge/>
            <w:tcBorders>
              <w:left w:val="single" w:sz="4" w:space="0" w:color="auto"/>
              <w:bottom w:val="nil"/>
              <w:right w:val="single" w:sz="4" w:space="0" w:color="auto"/>
            </w:tcBorders>
          </w:tcPr>
          <w:p w:rsidR="00117E2A" w:rsidRPr="0011433C" w:rsidRDefault="00117E2A" w:rsidP="00875E61">
            <w:pPr>
              <w:pStyle w:val="33"/>
              <w:spacing w:after="0"/>
              <w:jc w:val="center"/>
              <w:rPr>
                <w:sz w:val="24"/>
                <w:szCs w:val="24"/>
              </w:rPr>
            </w:pPr>
          </w:p>
        </w:tc>
      </w:tr>
      <w:tr w:rsidR="001018A2" w:rsidRPr="0011433C" w:rsidTr="001018A2">
        <w:trPr>
          <w:cantSplit/>
          <w:trHeight w:val="149"/>
        </w:trPr>
        <w:tc>
          <w:tcPr>
            <w:tcW w:w="686" w:type="pct"/>
            <w:tcBorders>
              <w:top w:val="nil"/>
              <w:left w:val="single" w:sz="4" w:space="0" w:color="auto"/>
              <w:bottom w:val="nil"/>
              <w:right w:val="single" w:sz="4" w:space="0" w:color="auto"/>
            </w:tcBorders>
          </w:tcPr>
          <w:p w:rsidR="00875E61" w:rsidRPr="0011433C" w:rsidRDefault="00875E61" w:rsidP="00875E61"/>
        </w:tc>
        <w:tc>
          <w:tcPr>
            <w:tcW w:w="598"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403" w:type="pct"/>
            <w:tcBorders>
              <w:top w:val="nil"/>
              <w:left w:val="single" w:sz="4" w:space="0" w:color="auto"/>
              <w:bottom w:val="nil"/>
              <w:right w:val="single" w:sz="4" w:space="0" w:color="auto"/>
            </w:tcBorders>
          </w:tcPr>
          <w:p w:rsidR="00875E61" w:rsidRPr="0011433C" w:rsidRDefault="00875E61" w:rsidP="00875E61">
            <w:pPr>
              <w:jc w:val="center"/>
            </w:pPr>
          </w:p>
        </w:tc>
        <w:tc>
          <w:tcPr>
            <w:tcW w:w="694"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78"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c>
          <w:tcPr>
            <w:tcW w:w="567" w:type="pct"/>
            <w:tcBorders>
              <w:top w:val="nil"/>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p>
        </w:tc>
      </w:tr>
      <w:tr w:rsidR="001018A2" w:rsidRPr="0011433C" w:rsidTr="001018A2">
        <w:trPr>
          <w:cantSplit/>
          <w:trHeight w:val="149"/>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598"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403"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7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8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56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r>
    </w:tbl>
    <w:p w:rsidR="00875E61" w:rsidRDefault="00875E61" w:rsidP="00875E61">
      <w:pPr>
        <w:rPr>
          <w:sz w:val="28"/>
        </w:rPr>
      </w:pPr>
    </w:p>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92"/>
          <w:headerReference w:type="default" r:id="rId93"/>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A352F5" w:rsidRDefault="00A352F5" w:rsidP="00875E61">
      <w:pPr>
        <w:jc w:val="center"/>
        <w:rPr>
          <w:sz w:val="28"/>
        </w:rPr>
      </w:pPr>
      <w:r w:rsidRPr="00A352F5">
        <w:rPr>
          <w:b/>
          <w:bCs/>
          <w:sz w:val="28"/>
        </w:rPr>
        <w:t>Дубовые насаждения</w:t>
      </w:r>
    </w:p>
    <w:p w:rsidR="00A352F5" w:rsidRPr="006D3D12" w:rsidRDefault="00A352F5" w:rsidP="00A352F5">
      <w:pPr>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43"/>
        <w:gridCol w:w="1135"/>
        <w:gridCol w:w="1985"/>
        <w:gridCol w:w="1860"/>
        <w:gridCol w:w="2011"/>
        <w:gridCol w:w="2005"/>
        <w:gridCol w:w="1573"/>
      </w:tblGrid>
      <w:tr w:rsidR="001018A2" w:rsidRPr="0011433C" w:rsidTr="001018A2">
        <w:trPr>
          <w:cantSplit/>
          <w:trHeight w:val="85"/>
        </w:trPr>
        <w:tc>
          <w:tcPr>
            <w:tcW w:w="63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4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5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412"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5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1018A2" w:rsidRPr="0011433C" w:rsidTr="001018A2">
        <w:trPr>
          <w:cantSplit/>
          <w:trHeight w:val="1437"/>
        </w:trPr>
        <w:tc>
          <w:tcPr>
            <w:tcW w:w="63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1018A2" w:rsidRDefault="00875E61" w:rsidP="00875E61">
            <w:pPr>
              <w:jc w:val="center"/>
            </w:pPr>
            <w:r w:rsidRPr="0011433C">
              <w:t xml:space="preserve">повторяемость, </w:t>
            </w:r>
          </w:p>
          <w:p w:rsidR="00875E61" w:rsidRPr="0011433C" w:rsidRDefault="00875E61" w:rsidP="00875E61">
            <w:pPr>
              <w:jc w:val="center"/>
            </w:pPr>
            <w:r w:rsidRPr="0011433C">
              <w:t>лет</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705"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5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1018A2" w:rsidRPr="0011433C" w:rsidTr="001018A2">
        <w:trPr>
          <w:cantSplit/>
          <w:trHeight w:val="242"/>
        </w:trPr>
        <w:tc>
          <w:tcPr>
            <w:tcW w:w="63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1.Дубовые насаждения чистые и с примесью других пород до 2 единиц</w:t>
            </w:r>
          </w:p>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242"/>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 </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(1-2)</w:t>
            </w:r>
            <w:proofErr w:type="spellStart"/>
            <w:r w:rsidRPr="0011433C">
              <w:t>Лп</w:t>
            </w:r>
            <w:proofErr w:type="spellEnd"/>
            <w:r w:rsidRPr="0011433C">
              <w:t xml:space="preserve">, Е, </w:t>
            </w:r>
            <w:proofErr w:type="spellStart"/>
            <w:r w:rsidRPr="0011433C">
              <w:t>др.п.п</w:t>
            </w:r>
            <w:proofErr w:type="spellEnd"/>
          </w:p>
        </w:tc>
      </w:tr>
      <w:tr w:rsidR="001018A2" w:rsidRPr="0011433C" w:rsidTr="001018A2">
        <w:trPr>
          <w:cantSplit/>
          <w:trHeight w:val="242"/>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Default="00A352F5"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крупно</w:t>
            </w:r>
            <w:r w:rsidR="00875E61">
              <w:t>-</w:t>
            </w:r>
          </w:p>
          <w:p w:rsidR="00875E61" w:rsidRPr="0011433C" w:rsidRDefault="00875E61" w:rsidP="00875E61">
            <w:pPr>
              <w:pStyle w:val="a6"/>
            </w:pPr>
            <w:r w:rsidRPr="0011433C">
              <w:t>травные</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(1-2) </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145"/>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липовые (</w:t>
            </w:r>
            <w:r w:rsidR="00875E61" w:rsidRPr="0011433C">
              <w:rPr>
                <w:lang w:val="en-US"/>
              </w:rPr>
              <w:t>III</w:t>
            </w:r>
            <w:r w:rsidR="00875E61" w:rsidRPr="0011433C">
              <w:t>-</w:t>
            </w:r>
            <w:r w:rsidR="00875E61" w:rsidRPr="0011433C">
              <w:rPr>
                <w:lang w:val="en-US"/>
              </w:rPr>
              <w:t>IV</w:t>
            </w:r>
            <w:r w:rsidR="00875E61" w:rsidRPr="0011433C">
              <w:t xml:space="preserve">, </w:t>
            </w:r>
            <w:r w:rsidR="00875E61" w:rsidRPr="0011433C">
              <w:rPr>
                <w:lang w:val="en-US"/>
              </w:rPr>
              <w:t>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70"/>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(1-2) </w:t>
            </w:r>
            <w:proofErr w:type="spellStart"/>
            <w:r w:rsidRPr="0011433C">
              <w:t>Лп</w:t>
            </w:r>
            <w:proofErr w:type="spellEnd"/>
            <w:r w:rsidRPr="0011433C">
              <w:t xml:space="preserve">, Е, </w:t>
            </w:r>
            <w:proofErr w:type="spellStart"/>
            <w:r w:rsidRPr="0011433C">
              <w:t>др.п</w:t>
            </w:r>
            <w:proofErr w:type="spellEnd"/>
            <w:r w:rsidRPr="0011433C">
              <w:t>.</w:t>
            </w:r>
          </w:p>
        </w:tc>
      </w:tr>
      <w:tr w:rsidR="001018A2" w:rsidRPr="0011433C" w:rsidTr="001018A2">
        <w:trPr>
          <w:cantSplit/>
          <w:trHeight w:val="145"/>
        </w:trPr>
        <w:tc>
          <w:tcPr>
            <w:tcW w:w="63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8" w:type="pct"/>
            <w:vMerge w:val="restart"/>
            <w:tcBorders>
              <w:top w:val="single" w:sz="4" w:space="0" w:color="auto"/>
              <w:left w:val="single" w:sz="4" w:space="0" w:color="auto"/>
              <w:bottom w:val="single" w:sz="4" w:space="0" w:color="auto"/>
              <w:right w:val="single" w:sz="4" w:space="0" w:color="auto"/>
            </w:tcBorders>
          </w:tcPr>
          <w:p w:rsidR="00875E61" w:rsidRPr="0011433C" w:rsidRDefault="00A352F5" w:rsidP="001018A2">
            <w:pPr>
              <w:pStyle w:val="a6"/>
              <w:ind w:right="-109"/>
            </w:pPr>
            <w:r>
              <w:t>Д</w:t>
            </w:r>
            <w:r w:rsidR="00875E61">
              <w:t>убравы</w:t>
            </w:r>
            <w:r w:rsidR="001018A2">
              <w:t xml:space="preserve"> </w:t>
            </w:r>
            <w:r w:rsidR="00875E61">
              <w:t>при</w:t>
            </w:r>
            <w:r w:rsidR="001018A2">
              <w:t>-</w:t>
            </w:r>
            <w:proofErr w:type="spellStart"/>
            <w:r w:rsidR="00875E61">
              <w:t>ручейно</w:t>
            </w:r>
            <w:proofErr w:type="spellEnd"/>
            <w:r w:rsidR="00875E61">
              <w:t>-круп</w:t>
            </w:r>
            <w:r w:rsidR="001018A2">
              <w:t>-</w:t>
            </w:r>
            <w:proofErr w:type="spellStart"/>
            <w:r w:rsidR="00875E61">
              <w:t>но</w:t>
            </w:r>
            <w:r w:rsidR="00875E61" w:rsidRPr="0011433C">
              <w:t>травные</w:t>
            </w:r>
            <w:proofErr w:type="spellEnd"/>
            <w:r w:rsidR="00875E61" w:rsidRPr="0011433C">
              <w:t xml:space="preserve"> </w:t>
            </w:r>
          </w:p>
          <w:p w:rsidR="00875E61" w:rsidRPr="0011433C" w:rsidRDefault="00875E61" w:rsidP="001018A2">
            <w:pPr>
              <w:pStyle w:val="a6"/>
              <w:ind w:right="-109"/>
            </w:pPr>
            <w:r w:rsidRPr="0011433C">
              <w:t>(</w:t>
            </w:r>
            <w:r w:rsidRPr="0011433C">
              <w:rPr>
                <w:lang w:val="en-US"/>
              </w:rPr>
              <w:t>II</w:t>
            </w:r>
            <w:r w:rsidRPr="0011433C">
              <w:t xml:space="preserve"> – </w:t>
            </w:r>
            <w:r w:rsidRPr="0011433C">
              <w:rPr>
                <w:lang w:val="en-US"/>
              </w:rPr>
              <w:t>III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5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70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705"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3"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(8-9)Д</w:t>
            </w:r>
          </w:p>
        </w:tc>
      </w:tr>
      <w:tr w:rsidR="001018A2" w:rsidRPr="0011433C" w:rsidTr="001018A2">
        <w:trPr>
          <w:cantSplit/>
          <w:trHeight w:val="64"/>
        </w:trPr>
        <w:tc>
          <w:tcPr>
            <w:tcW w:w="636" w:type="pct"/>
            <w:vMerge/>
            <w:tcBorders>
              <w:top w:val="single" w:sz="4" w:space="0" w:color="auto"/>
              <w:left w:val="single" w:sz="4" w:space="0" w:color="auto"/>
              <w:bottom w:val="nil"/>
              <w:right w:val="single" w:sz="4" w:space="0" w:color="auto"/>
            </w:tcBorders>
          </w:tcPr>
          <w:p w:rsidR="00875E61" w:rsidRPr="0011433C" w:rsidRDefault="00875E61" w:rsidP="00875E61"/>
        </w:tc>
        <w:tc>
          <w:tcPr>
            <w:tcW w:w="648"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p>
        </w:tc>
        <w:tc>
          <w:tcPr>
            <w:tcW w:w="65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p>
        </w:tc>
        <w:tc>
          <w:tcPr>
            <w:tcW w:w="707"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705"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53"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(1-2) </w:t>
            </w:r>
            <w:proofErr w:type="spellStart"/>
            <w:r w:rsidRPr="0011433C">
              <w:t>Олч</w:t>
            </w:r>
            <w:proofErr w:type="spellEnd"/>
            <w:r w:rsidRPr="0011433C">
              <w:t xml:space="preserve">, </w:t>
            </w:r>
            <w:proofErr w:type="spellStart"/>
            <w:r w:rsidRPr="0011433C">
              <w:t>др.п</w:t>
            </w:r>
            <w:proofErr w:type="spellEnd"/>
            <w:r w:rsidRPr="0011433C">
              <w:t>.</w:t>
            </w:r>
          </w:p>
        </w:tc>
      </w:tr>
      <w:tr w:rsidR="001018A2" w:rsidRPr="0011433C" w:rsidTr="001018A2">
        <w:trPr>
          <w:trHeight w:val="145"/>
        </w:trPr>
        <w:tc>
          <w:tcPr>
            <w:tcW w:w="636" w:type="pct"/>
            <w:tcBorders>
              <w:top w:val="nil"/>
              <w:left w:val="single" w:sz="4" w:space="0" w:color="auto"/>
              <w:bottom w:val="single" w:sz="4" w:space="0" w:color="auto"/>
              <w:right w:val="single" w:sz="4" w:space="0" w:color="auto"/>
            </w:tcBorders>
          </w:tcPr>
          <w:p w:rsidR="00875E61" w:rsidRPr="0011433C" w:rsidRDefault="00875E61" w:rsidP="00875E61"/>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5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70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705"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53"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b/>
                <w:bCs/>
                <w:sz w:val="24"/>
                <w:szCs w:val="24"/>
              </w:rPr>
            </w:pPr>
          </w:p>
        </w:tc>
      </w:tr>
    </w:tbl>
    <w:p w:rsidR="00875E61" w:rsidRDefault="00875E61" w:rsidP="00875E61">
      <w:pPr>
        <w:rPr>
          <w:sz w:val="28"/>
        </w:rPr>
      </w:pPr>
    </w:p>
    <w:p w:rsidR="00875E61" w:rsidRDefault="00875E61" w:rsidP="00875E61">
      <w:pPr>
        <w:rPr>
          <w:sz w:val="28"/>
        </w:rPr>
        <w:sectPr w:rsidR="00875E61" w:rsidSect="00F776DA">
          <w:headerReference w:type="even" r:id="rId94"/>
          <w:headerReference w:type="default" r:id="rId95"/>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880"/>
        <w:gridCol w:w="1135"/>
        <w:gridCol w:w="1985"/>
        <w:gridCol w:w="1843"/>
        <w:gridCol w:w="1988"/>
        <w:gridCol w:w="1985"/>
        <w:gridCol w:w="1632"/>
      </w:tblGrid>
      <w:tr w:rsidR="00875E61" w:rsidRPr="0011433C" w:rsidTr="002668D4">
        <w:trPr>
          <w:cantSplit/>
          <w:trHeight w:val="85"/>
        </w:trPr>
        <w:tc>
          <w:tcPr>
            <w:tcW w:w="623"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6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7"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2668D4">
        <w:trPr>
          <w:cantSplit/>
          <w:trHeight w:val="1437"/>
        </w:trPr>
        <w:tc>
          <w:tcPr>
            <w:tcW w:w="62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2668D4">
        <w:trPr>
          <w:cantSplit/>
          <w:trHeight w:val="257"/>
        </w:trPr>
        <w:tc>
          <w:tcPr>
            <w:tcW w:w="623" w:type="pct"/>
            <w:vMerge w:val="restart"/>
            <w:tcBorders>
              <w:top w:val="single" w:sz="4" w:space="0" w:color="auto"/>
              <w:left w:val="single" w:sz="4" w:space="0" w:color="auto"/>
              <w:bottom w:val="single" w:sz="4" w:space="0" w:color="auto"/>
              <w:right w:val="single" w:sz="4" w:space="0" w:color="auto"/>
            </w:tcBorders>
          </w:tcPr>
          <w:p w:rsidR="00875E61" w:rsidRDefault="00875E61" w:rsidP="00875E61">
            <w:pPr>
              <w:pStyle w:val="a6"/>
              <w:ind w:right="-232"/>
            </w:pPr>
            <w:r w:rsidRPr="0011433C">
              <w:t>2. Смешанные насаждения с преобладанием дуба в составе:</w:t>
            </w:r>
          </w:p>
          <w:p w:rsidR="00875E61" w:rsidRPr="0011433C" w:rsidRDefault="00875E61" w:rsidP="00875E61">
            <w:pPr>
              <w:pStyle w:val="a6"/>
              <w:ind w:right="-232"/>
            </w:pPr>
            <w:r w:rsidRPr="0011433C">
              <w:t xml:space="preserve"> 5 – 7 единиц (с </w:t>
            </w:r>
            <w:proofErr w:type="spellStart"/>
            <w:r w:rsidRPr="0011433C">
              <w:t>мягколиствен-ными</w:t>
            </w:r>
            <w:proofErr w:type="spellEnd"/>
            <w:r w:rsidRPr="0011433C">
              <w:t xml:space="preserve"> и </w:t>
            </w:r>
            <w:r>
              <w:t>т</w:t>
            </w:r>
            <w:r w:rsidRPr="0011433C">
              <w:t>вердо</w:t>
            </w:r>
            <w:r>
              <w:t>-</w:t>
            </w:r>
            <w:r w:rsidRPr="0011433C">
              <w:t>лиственными породами)</w:t>
            </w:r>
          </w:p>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w:t>
            </w:r>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35 – 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(7-9)Д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(1-3) </w:t>
            </w:r>
            <w:proofErr w:type="spellStart"/>
            <w:r w:rsidRPr="0011433C">
              <w:t>Лп</w:t>
            </w:r>
            <w:proofErr w:type="spellEnd"/>
            <w:r w:rsidRPr="0011433C">
              <w:t>, Яс, Е</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 </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25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25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(2-3)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крупно-</w:t>
            </w:r>
          </w:p>
          <w:p w:rsidR="00875E61" w:rsidRPr="0011433C" w:rsidRDefault="00875E61" w:rsidP="00875E61">
            <w:pPr>
              <w:pStyle w:val="a6"/>
            </w:pPr>
            <w:r w:rsidRPr="0011433C">
              <w:t xml:space="preserve">травные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148"/>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0,5</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4 – 6</w:t>
            </w:r>
          </w:p>
        </w:tc>
        <w:tc>
          <w:tcPr>
            <w:tcW w:w="574" w:type="pct"/>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center"/>
              <w:rPr>
                <w:sz w:val="24"/>
                <w:szCs w:val="24"/>
              </w:rPr>
            </w:pPr>
            <w:r w:rsidRPr="0011433C">
              <w:rPr>
                <w:sz w:val="24"/>
                <w:szCs w:val="24"/>
              </w:rPr>
              <w:t xml:space="preserve">(2-3) </w:t>
            </w:r>
            <w:proofErr w:type="spellStart"/>
            <w:r w:rsidRPr="0011433C">
              <w:rPr>
                <w:sz w:val="24"/>
                <w:szCs w:val="24"/>
              </w:rPr>
              <w:t>Лп</w:t>
            </w:r>
            <w:proofErr w:type="spellEnd"/>
            <w:r w:rsidRPr="0011433C">
              <w:rPr>
                <w:sz w:val="24"/>
                <w:szCs w:val="24"/>
              </w:rPr>
              <w:t xml:space="preserve">, Е, </w:t>
            </w:r>
            <w:proofErr w:type="spellStart"/>
            <w:r w:rsidRPr="0011433C">
              <w:rPr>
                <w:sz w:val="24"/>
                <w:szCs w:val="24"/>
              </w:rPr>
              <w:t>др.п</w:t>
            </w:r>
            <w:proofErr w:type="spellEnd"/>
            <w:r w:rsidRPr="0011433C">
              <w:rPr>
                <w:sz w:val="24"/>
                <w:szCs w:val="24"/>
              </w:rPr>
              <w:t>.</w:t>
            </w:r>
          </w:p>
        </w:tc>
      </w:tr>
      <w:tr w:rsidR="00875E61" w:rsidRPr="0011433C" w:rsidTr="002668D4">
        <w:trPr>
          <w:cantSplit/>
          <w:trHeight w:val="257"/>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pPr>
          </w:p>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влаж-ные</w:t>
            </w:r>
            <w:proofErr w:type="spellEnd"/>
            <w:r w:rsidR="00875E61" w:rsidRPr="0011433C">
              <w:t xml:space="preserve"> липовые </w:t>
            </w:r>
          </w:p>
          <w:p w:rsidR="00875E61" w:rsidRPr="0011433C" w:rsidRDefault="00875E61" w:rsidP="00875E61">
            <w:pPr>
              <w:pStyle w:val="a6"/>
            </w:pPr>
            <w:r w:rsidRPr="0011433C">
              <w:t>(</w:t>
            </w:r>
            <w:r w:rsidRPr="0011433C">
              <w:rPr>
                <w:lang w:val="en-US"/>
              </w:rPr>
              <w:t>III</w:t>
            </w:r>
            <w:r w:rsidRPr="0011433C">
              <w:t xml:space="preserve"> –  </w:t>
            </w:r>
            <w:r w:rsidRPr="0011433C">
              <w:rPr>
                <w:lang w:val="en-US"/>
              </w:rPr>
              <w:t>IV</w:t>
            </w:r>
            <w:r w:rsidRPr="0011433C">
              <w:t xml:space="preserve">, </w:t>
            </w:r>
            <w:r w:rsidRPr="0011433C">
              <w:rPr>
                <w:lang w:val="en-US"/>
              </w:rPr>
              <w:t>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35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(7-8)Д</w:t>
            </w:r>
          </w:p>
        </w:tc>
      </w:tr>
      <w:tr w:rsidR="00875E61" w:rsidRPr="0011433C" w:rsidTr="002668D4">
        <w:trPr>
          <w:cantSplit/>
          <w:trHeight w:val="70"/>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(2-3)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2668D4">
        <w:trPr>
          <w:cantSplit/>
          <w:trHeight w:val="145"/>
        </w:trPr>
        <w:tc>
          <w:tcPr>
            <w:tcW w:w="62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61"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приручейно-крупнотравные</w:t>
            </w:r>
            <w:proofErr w:type="spellEnd"/>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III</w:t>
            </w:r>
            <w:r>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p w:rsidR="00875E61" w:rsidRPr="0011433C" w:rsidRDefault="00875E61" w:rsidP="00875E61">
            <w:pPr>
              <w:jc w:val="center"/>
            </w:pPr>
          </w:p>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0,7</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30 – 40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r w:rsidRPr="0011433C">
              <w:rPr>
                <w:sz w:val="24"/>
                <w:szCs w:val="24"/>
              </w:rPr>
              <w:t>(7-9)Д</w:t>
            </w:r>
          </w:p>
        </w:tc>
      </w:tr>
      <w:tr w:rsidR="00875E61" w:rsidRPr="0011433C" w:rsidTr="002668D4">
        <w:trPr>
          <w:cantSplit/>
          <w:trHeight w:val="627"/>
        </w:trPr>
        <w:tc>
          <w:tcPr>
            <w:tcW w:w="623" w:type="pct"/>
            <w:vMerge/>
            <w:tcBorders>
              <w:top w:val="single" w:sz="4" w:space="0" w:color="auto"/>
              <w:left w:val="single" w:sz="4" w:space="0" w:color="auto"/>
              <w:bottom w:val="nil"/>
              <w:right w:val="single" w:sz="4" w:space="0" w:color="auto"/>
            </w:tcBorders>
          </w:tcPr>
          <w:p w:rsidR="00875E61" w:rsidRPr="0011433C" w:rsidRDefault="00875E61" w:rsidP="00875E61"/>
        </w:tc>
        <w:tc>
          <w:tcPr>
            <w:tcW w:w="661"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rPr>
                <w:b/>
                <w:bCs/>
              </w:rPr>
            </w:pPr>
          </w:p>
        </w:tc>
        <w:tc>
          <w:tcPr>
            <w:tcW w:w="399"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9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4 – 6</w:t>
            </w:r>
          </w:p>
        </w:tc>
        <w:tc>
          <w:tcPr>
            <w:tcW w:w="57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(1-3)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2668D4">
        <w:trPr>
          <w:trHeight w:val="145"/>
        </w:trPr>
        <w:tc>
          <w:tcPr>
            <w:tcW w:w="623" w:type="pct"/>
            <w:tcBorders>
              <w:top w:val="nil"/>
              <w:left w:val="single" w:sz="4" w:space="0" w:color="auto"/>
              <w:bottom w:val="single" w:sz="4" w:space="0" w:color="auto"/>
              <w:right w:val="single" w:sz="4" w:space="0" w:color="auto"/>
            </w:tcBorders>
          </w:tcPr>
          <w:p w:rsidR="00875E61" w:rsidRPr="0011433C" w:rsidRDefault="00875E61" w:rsidP="00875E61"/>
        </w:tc>
        <w:tc>
          <w:tcPr>
            <w:tcW w:w="661"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c>
          <w:tcPr>
            <w:tcW w:w="57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jc w:val="center"/>
              <w:rPr>
                <w:sz w:val="24"/>
                <w:szCs w:val="24"/>
              </w:rPr>
            </w:pPr>
          </w:p>
        </w:tc>
      </w:tr>
    </w:tbl>
    <w:p w:rsidR="00875E61" w:rsidRDefault="00875E61" w:rsidP="00875E61">
      <w:pPr>
        <w:rPr>
          <w:sz w:val="28"/>
        </w:rPr>
      </w:pPr>
    </w:p>
    <w:p w:rsidR="00F776DA" w:rsidRDefault="00F776DA" w:rsidP="00875E61">
      <w:pPr>
        <w:rPr>
          <w:sz w:val="28"/>
        </w:rPr>
      </w:pPr>
    </w:p>
    <w:p w:rsidR="00875E61" w:rsidRDefault="00875E61" w:rsidP="00875E61">
      <w:pPr>
        <w:rPr>
          <w:sz w:val="28"/>
        </w:rPr>
        <w:sectPr w:rsidR="00875E61" w:rsidSect="00F776DA">
          <w:headerReference w:type="even" r:id="rId96"/>
          <w:headerReference w:type="default" r:id="rId97"/>
          <w:type w:val="continuous"/>
          <w:pgSz w:w="16840" w:h="11907" w:orient="landscape" w:code="9"/>
          <w:pgMar w:top="1701" w:right="1418" w:bottom="851" w:left="1418" w:header="0" w:footer="851"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0"/>
        <w:gridCol w:w="1132"/>
        <w:gridCol w:w="1840"/>
        <w:gridCol w:w="1843"/>
        <w:gridCol w:w="1988"/>
        <w:gridCol w:w="1988"/>
        <w:gridCol w:w="1638"/>
      </w:tblGrid>
      <w:tr w:rsidR="00875E61" w:rsidRPr="0011433C" w:rsidTr="00FE3124">
        <w:trPr>
          <w:cantSplit/>
          <w:trHeight w:val="85"/>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Группы типов </w:t>
            </w:r>
          </w:p>
          <w:p w:rsidR="00875E61" w:rsidRPr="0011433C" w:rsidRDefault="00875E61" w:rsidP="00875E61">
            <w:pPr>
              <w:jc w:val="center"/>
            </w:pPr>
            <w:r w:rsidRPr="0011433C">
              <w:t>леса (класс бонитета)</w:t>
            </w:r>
          </w:p>
        </w:tc>
        <w:tc>
          <w:tcPr>
            <w:tcW w:w="3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29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FE3124">
        <w:trPr>
          <w:cantSplit/>
          <w:trHeight w:val="1437"/>
        </w:trPr>
        <w:tc>
          <w:tcPr>
            <w:tcW w:w="6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w:t>
            </w:r>
            <w:r>
              <w:t xml:space="preserve"> </w:t>
            </w:r>
            <w:r w:rsidRPr="0011433C">
              <w:t>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9"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FE3124">
        <w:trPr>
          <w:cantSplit/>
          <w:trHeight w:val="242"/>
        </w:trPr>
        <w:tc>
          <w:tcPr>
            <w:tcW w:w="6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2374BF">
            <w:pPr>
              <w:ind w:right="-128"/>
            </w:pPr>
            <w:r w:rsidRPr="0011433C">
              <w:t>2.1. Смешанные насаждения с участ</w:t>
            </w:r>
            <w:r>
              <w:t>ием дуба в составе 3 – 4 единиц</w:t>
            </w:r>
            <w:r w:rsidR="00D34744">
              <w:t>ы</w:t>
            </w:r>
          </w:p>
        </w:tc>
        <w:tc>
          <w:tcPr>
            <w:tcW w:w="647" w:type="pct"/>
            <w:vMerge w:val="restart"/>
            <w:tcBorders>
              <w:top w:val="single" w:sz="4" w:space="0" w:color="auto"/>
              <w:left w:val="single" w:sz="4" w:space="0" w:color="auto"/>
              <w:bottom w:val="single" w:sz="4" w:space="0" w:color="auto"/>
              <w:right w:val="single" w:sz="4" w:space="0" w:color="auto"/>
            </w:tcBorders>
          </w:tcPr>
          <w:p w:rsidR="00875E61"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липово-лещиновые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40- 60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(2-4)</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све</w:t>
            </w:r>
            <w:r w:rsidR="00875E61">
              <w:t>-</w:t>
            </w:r>
            <w:r w:rsidR="00875E61" w:rsidRPr="0011433C">
              <w:t>жие</w:t>
            </w:r>
            <w:proofErr w:type="spellEnd"/>
            <w:r w:rsidR="00875E61" w:rsidRPr="0011433C">
              <w:t xml:space="preserve"> липово-осоковые</w:t>
            </w:r>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w:t>
            </w:r>
            <w:proofErr w:type="spellEnd"/>
          </w:p>
        </w:tc>
      </w:tr>
      <w:tr w:rsidR="00875E61" w:rsidRPr="0011433C" w:rsidTr="00FE3124">
        <w:trPr>
          <w:cantSplit/>
          <w:trHeight w:val="242"/>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w:t>
            </w:r>
            <w:r w:rsidR="00875E61">
              <w:t>-</w:t>
            </w:r>
            <w:r w:rsidR="00875E61" w:rsidRPr="0011433C">
              <w:t>ные</w:t>
            </w:r>
            <w:proofErr w:type="spellEnd"/>
            <w:r w:rsidR="00875E61" w:rsidRPr="0011433C">
              <w:t xml:space="preserve"> крупно</w:t>
            </w:r>
            <w:r w:rsidR="00875E61">
              <w:t>-</w:t>
            </w:r>
            <w:r w:rsidR="00875E61" w:rsidRPr="0011433C">
              <w:t>травные</w:t>
            </w:r>
          </w:p>
          <w:p w:rsidR="00875E61" w:rsidRPr="0011433C" w:rsidRDefault="00875E61" w:rsidP="00875E61">
            <w:pPr>
              <w:pStyle w:val="a6"/>
            </w:pPr>
            <w:r w:rsidRPr="0011433C">
              <w:t xml:space="preserve"> (</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0,4</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др.п.п</w:t>
            </w:r>
            <w:proofErr w:type="spellEnd"/>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Pr="0011433C" w:rsidRDefault="002374BF" w:rsidP="00875E61">
            <w:pPr>
              <w:pStyle w:val="a6"/>
            </w:pPr>
            <w:r>
              <w:t>Д</w:t>
            </w:r>
            <w:r w:rsidR="00875E61" w:rsidRPr="0011433C">
              <w:t xml:space="preserve">убравы </w:t>
            </w:r>
            <w:proofErr w:type="spellStart"/>
            <w:r w:rsidR="00875E61" w:rsidRPr="0011433C">
              <w:t>влаж</w:t>
            </w:r>
            <w:r w:rsidR="00875E61">
              <w:t>-</w:t>
            </w:r>
            <w:r w:rsidR="00875E61" w:rsidRPr="0011433C">
              <w:t>ные</w:t>
            </w:r>
            <w:proofErr w:type="spellEnd"/>
            <w:r w:rsidR="00875E61" w:rsidRPr="0011433C">
              <w:t xml:space="preserve"> липовые (</w:t>
            </w:r>
            <w:r w:rsidR="00875E61" w:rsidRPr="0011433C">
              <w:rPr>
                <w:lang w:val="en-US"/>
              </w:rPr>
              <w:t>III</w:t>
            </w:r>
            <w:r w:rsidR="00875E61" w:rsidRPr="0011433C">
              <w:t xml:space="preserve"> –  </w:t>
            </w:r>
            <w:r w:rsidR="00875E61" w:rsidRPr="0011433C">
              <w:rPr>
                <w:lang w:val="en-US"/>
              </w:rPr>
              <w:t>IV</w:t>
            </w:r>
            <w:r w:rsidR="00875E61" w:rsidRPr="0011433C">
              <w:t xml:space="preserve">, </w:t>
            </w:r>
            <w:r w:rsidR="00875E61" w:rsidRPr="0011433C">
              <w:rPr>
                <w:lang w:val="en-US"/>
              </w:rPr>
              <w:t>II</w:t>
            </w:r>
            <w:r w:rsidR="00875E61" w:rsidRPr="0011433C">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50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(6-8)Д</w:t>
            </w:r>
          </w:p>
        </w:tc>
      </w:tr>
      <w:tr w:rsidR="00875E61" w:rsidRPr="0011433C" w:rsidTr="00FE3124">
        <w:trPr>
          <w:cantSplit/>
          <w:trHeight w:val="70"/>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 xml:space="preserve">(2-4) </w:t>
            </w:r>
            <w:proofErr w:type="spellStart"/>
            <w:r w:rsidRPr="0011433C">
              <w:t>Лп</w:t>
            </w:r>
            <w:proofErr w:type="spellEnd"/>
            <w:r w:rsidRPr="0011433C">
              <w:t xml:space="preserve">, Е, </w:t>
            </w:r>
            <w:proofErr w:type="spellStart"/>
            <w:r w:rsidRPr="0011433C">
              <w:t>др.п</w:t>
            </w:r>
            <w:proofErr w:type="spellEnd"/>
            <w:r w:rsidRPr="0011433C">
              <w:t>.</w:t>
            </w:r>
          </w:p>
        </w:tc>
      </w:tr>
      <w:tr w:rsidR="00875E61" w:rsidRPr="0011433C" w:rsidTr="00FE3124">
        <w:trPr>
          <w:cantSplit/>
          <w:trHeight w:val="145"/>
        </w:trPr>
        <w:tc>
          <w:tcPr>
            <w:tcW w:w="6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47" w:type="pct"/>
            <w:vMerge w:val="restart"/>
            <w:tcBorders>
              <w:top w:val="single" w:sz="4" w:space="0" w:color="auto"/>
              <w:left w:val="single" w:sz="4" w:space="0" w:color="auto"/>
              <w:bottom w:val="single" w:sz="4" w:space="0" w:color="auto"/>
              <w:right w:val="single" w:sz="4" w:space="0" w:color="auto"/>
            </w:tcBorders>
          </w:tcPr>
          <w:p w:rsidR="00875E61" w:rsidRDefault="002374BF" w:rsidP="00875E61">
            <w:pPr>
              <w:pStyle w:val="a6"/>
            </w:pPr>
            <w:r>
              <w:t>Д</w:t>
            </w:r>
            <w:r w:rsidR="00875E61" w:rsidRPr="0011433C">
              <w:t xml:space="preserve">убравы </w:t>
            </w:r>
          </w:p>
          <w:p w:rsidR="00875E61" w:rsidRPr="0011433C" w:rsidRDefault="00875E61" w:rsidP="00875E61">
            <w:pPr>
              <w:pStyle w:val="a6"/>
            </w:pPr>
            <w:proofErr w:type="spellStart"/>
            <w:r>
              <w:t>п</w:t>
            </w:r>
            <w:r w:rsidRPr="0011433C">
              <w:t>риручей</w:t>
            </w:r>
            <w:r>
              <w:t>но</w:t>
            </w:r>
            <w:proofErr w:type="spellEnd"/>
            <w:r w:rsidR="005616F7">
              <w:t>-</w:t>
            </w:r>
            <w:r>
              <w:t xml:space="preserve"> </w:t>
            </w:r>
            <w:proofErr w:type="spellStart"/>
            <w:r w:rsidRPr="0011433C">
              <w:t>крупнотравные</w:t>
            </w:r>
            <w:proofErr w:type="spellEnd"/>
            <w:r>
              <w:t xml:space="preserve"> </w:t>
            </w:r>
            <w:r w:rsidRPr="0011433C">
              <w:t xml:space="preserve"> (</w:t>
            </w:r>
            <w:r w:rsidRPr="0011433C">
              <w:rPr>
                <w:lang w:val="en-US"/>
              </w:rPr>
              <w:t>II</w:t>
            </w:r>
            <w:r w:rsidRPr="0011433C">
              <w:t xml:space="preserve"> – </w:t>
            </w:r>
            <w:r w:rsidRPr="0011433C">
              <w:rPr>
                <w:lang w:val="en-US"/>
              </w:rPr>
              <w:t>III</w:t>
            </w:r>
            <w:r>
              <w:t>)</w:t>
            </w:r>
          </w:p>
        </w:tc>
        <w:tc>
          <w:tcPr>
            <w:tcW w:w="398"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3 – 5</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(6 – 7)Д</w:t>
            </w:r>
          </w:p>
        </w:tc>
      </w:tr>
      <w:tr w:rsidR="00875E61" w:rsidRPr="0011433C" w:rsidTr="00FE3124">
        <w:trPr>
          <w:cantSplit/>
          <w:trHeight w:val="64"/>
        </w:trPr>
        <w:tc>
          <w:tcPr>
            <w:tcW w:w="686" w:type="pct"/>
            <w:vMerge/>
            <w:tcBorders>
              <w:top w:val="single" w:sz="4" w:space="0" w:color="auto"/>
              <w:left w:val="single" w:sz="4" w:space="0" w:color="auto"/>
              <w:bottom w:val="nil"/>
              <w:right w:val="single" w:sz="4" w:space="0" w:color="auto"/>
            </w:tcBorders>
          </w:tcPr>
          <w:p w:rsidR="00875E61" w:rsidRPr="0011433C" w:rsidRDefault="00875E61" w:rsidP="00875E61"/>
        </w:tc>
        <w:tc>
          <w:tcPr>
            <w:tcW w:w="647" w:type="pct"/>
            <w:vMerge/>
            <w:tcBorders>
              <w:top w:val="single" w:sz="4" w:space="0" w:color="auto"/>
              <w:left w:val="single" w:sz="4" w:space="0" w:color="auto"/>
              <w:bottom w:val="nil"/>
              <w:right w:val="single" w:sz="4" w:space="0" w:color="auto"/>
            </w:tcBorders>
          </w:tcPr>
          <w:p w:rsidR="00875E61" w:rsidRPr="0011433C" w:rsidRDefault="00875E61" w:rsidP="00875E61">
            <w:pPr>
              <w:pStyle w:val="a6"/>
              <w:jc w:val="both"/>
            </w:pPr>
          </w:p>
        </w:tc>
        <w:tc>
          <w:tcPr>
            <w:tcW w:w="398"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47"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3 – 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0,5</w:t>
            </w:r>
          </w:p>
        </w:tc>
        <w:tc>
          <w:tcPr>
            <w:tcW w:w="699"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4 – 6</w:t>
            </w:r>
          </w:p>
        </w:tc>
        <w:tc>
          <w:tcPr>
            <w:tcW w:w="576"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 xml:space="preserve">(3-4)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FE3124">
        <w:trPr>
          <w:trHeight w:val="145"/>
        </w:trPr>
        <w:tc>
          <w:tcPr>
            <w:tcW w:w="686" w:type="pct"/>
            <w:tcBorders>
              <w:top w:val="nil"/>
              <w:left w:val="single" w:sz="4" w:space="0" w:color="auto"/>
              <w:bottom w:val="single" w:sz="4" w:space="0" w:color="auto"/>
              <w:right w:val="single" w:sz="4" w:space="0" w:color="auto"/>
            </w:tcBorders>
          </w:tcPr>
          <w:p w:rsidR="00875E61" w:rsidRPr="0011433C" w:rsidRDefault="00875E61" w:rsidP="00875E61"/>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8"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47"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99"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76"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sectPr w:rsidR="00875E61" w:rsidSect="00FE3124">
          <w:headerReference w:type="even" r:id="rId98"/>
          <w:headerReference w:type="default" r:id="rId99"/>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444FA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869"/>
        <w:gridCol w:w="1135"/>
        <w:gridCol w:w="1982"/>
        <w:gridCol w:w="1843"/>
        <w:gridCol w:w="1985"/>
        <w:gridCol w:w="1985"/>
        <w:gridCol w:w="1638"/>
      </w:tblGrid>
      <w:tr w:rsidR="00875E61" w:rsidRPr="0011433C" w:rsidTr="002668D4">
        <w:trPr>
          <w:cantSplit/>
          <w:trHeight w:val="85"/>
        </w:trPr>
        <w:tc>
          <w:tcPr>
            <w:tcW w:w="627"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57"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6"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2668D4">
        <w:trPr>
          <w:cantSplit/>
          <w:trHeight w:val="1437"/>
        </w:trPr>
        <w:tc>
          <w:tcPr>
            <w:tcW w:w="62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7"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Default="00875E61" w:rsidP="00875E61">
            <w:pPr>
              <w:jc w:val="center"/>
            </w:pPr>
            <w:r w:rsidRPr="0011433C">
              <w:t xml:space="preserve">после </w:t>
            </w:r>
          </w:p>
          <w:p w:rsidR="00875E61" w:rsidRPr="0011433C" w:rsidRDefault="00875E61" w:rsidP="00875E61">
            <w:pPr>
              <w:jc w:val="center"/>
            </w:pPr>
            <w:r w:rsidRPr="0011433C">
              <w:t>ухода</w:t>
            </w:r>
          </w:p>
        </w:tc>
        <w:tc>
          <w:tcPr>
            <w:tcW w:w="6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Default="00875E61" w:rsidP="00875E61">
            <w:pPr>
              <w:jc w:val="center"/>
            </w:pPr>
            <w:r w:rsidRPr="0011433C">
              <w:t>после</w:t>
            </w:r>
          </w:p>
          <w:p w:rsidR="00875E61" w:rsidRPr="0011433C" w:rsidRDefault="00875E61" w:rsidP="00875E61">
            <w:pPr>
              <w:jc w:val="center"/>
            </w:pPr>
            <w:r w:rsidRPr="0011433C">
              <w:t xml:space="preserve"> ухода</w:t>
            </w:r>
          </w:p>
        </w:tc>
        <w:tc>
          <w:tcPr>
            <w:tcW w:w="698" w:type="pc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2374BF" w:rsidRPr="0011433C" w:rsidTr="00870EDC">
        <w:trPr>
          <w:cantSplit/>
          <w:trHeight w:val="257"/>
        </w:trPr>
        <w:tc>
          <w:tcPr>
            <w:tcW w:w="627" w:type="pct"/>
            <w:vMerge w:val="restart"/>
            <w:tcBorders>
              <w:top w:val="single" w:sz="4" w:space="0" w:color="auto"/>
              <w:left w:val="single" w:sz="4" w:space="0" w:color="auto"/>
              <w:right w:val="single" w:sz="4" w:space="0" w:color="auto"/>
            </w:tcBorders>
          </w:tcPr>
          <w:p w:rsidR="002374BF" w:rsidRPr="0011433C" w:rsidRDefault="002374BF" w:rsidP="00875E61">
            <w:pPr>
              <w:ind w:right="-112"/>
            </w:pPr>
            <w:r w:rsidRPr="0011433C">
              <w:t xml:space="preserve">3. Сложные насаждения с преобладанием </w:t>
            </w:r>
            <w:proofErr w:type="spellStart"/>
            <w:r w:rsidRPr="0011433C">
              <w:t>мяголиствен-ных</w:t>
            </w:r>
            <w:proofErr w:type="spellEnd"/>
            <w:r w:rsidRPr="0011433C">
              <w:t xml:space="preserve"> и</w:t>
            </w:r>
            <w:r>
              <w:t xml:space="preserve"> у</w:t>
            </w:r>
            <w:r w:rsidRPr="0011433C">
              <w:t xml:space="preserve">частием дуба в составе менее 3 единиц, но с </w:t>
            </w:r>
            <w:proofErr w:type="spellStart"/>
            <w:r w:rsidRPr="0011433C">
              <w:t>достаточ</w:t>
            </w:r>
            <w:r>
              <w:t>-</w:t>
            </w:r>
            <w:r w:rsidRPr="0011433C">
              <w:t>ным</w:t>
            </w:r>
            <w:proofErr w:type="spellEnd"/>
            <w:r w:rsidRPr="0011433C">
              <w:t xml:space="preserve"> </w:t>
            </w:r>
            <w:proofErr w:type="spellStart"/>
            <w:r w:rsidRPr="0011433C">
              <w:t>количест</w:t>
            </w:r>
            <w:r>
              <w:t>-</w:t>
            </w:r>
            <w:r w:rsidRPr="0011433C">
              <w:t>вом</w:t>
            </w:r>
            <w:proofErr w:type="spellEnd"/>
            <w:r w:rsidRPr="0011433C">
              <w:t xml:space="preserve"> деревьев для </w:t>
            </w:r>
            <w:proofErr w:type="spellStart"/>
            <w:r w:rsidRPr="0011433C">
              <w:t>формиро</w:t>
            </w:r>
            <w:r>
              <w:t>-</w:t>
            </w:r>
            <w:r w:rsidRPr="0011433C">
              <w:t>вания</w:t>
            </w:r>
            <w:proofErr w:type="spellEnd"/>
            <w:r w:rsidRPr="0011433C">
              <w:t xml:space="preserve"> </w:t>
            </w:r>
            <w:proofErr w:type="spellStart"/>
            <w:r w:rsidRPr="0011433C">
              <w:t>древос</w:t>
            </w:r>
            <w:proofErr w:type="spellEnd"/>
            <w:r>
              <w:t>-</w:t>
            </w:r>
            <w:r w:rsidRPr="0011433C">
              <w:t xml:space="preserve">тоев с </w:t>
            </w:r>
            <w:proofErr w:type="spellStart"/>
            <w:r w:rsidRPr="0011433C">
              <w:t>преобла</w:t>
            </w:r>
            <w:r>
              <w:t>-</w:t>
            </w:r>
            <w:r w:rsidRPr="0011433C">
              <w:t>данием</w:t>
            </w:r>
            <w:proofErr w:type="spellEnd"/>
            <w:r w:rsidRPr="0011433C">
              <w:t xml:space="preserve"> дуба</w:t>
            </w:r>
          </w:p>
        </w:tc>
        <w:tc>
          <w:tcPr>
            <w:tcW w:w="657" w:type="pct"/>
            <w:vMerge w:val="restart"/>
            <w:tcBorders>
              <w:top w:val="single" w:sz="4" w:space="0" w:color="auto"/>
              <w:left w:val="single" w:sz="4" w:space="0" w:color="auto"/>
              <w:right w:val="single" w:sz="4" w:space="0" w:color="auto"/>
            </w:tcBorders>
          </w:tcPr>
          <w:p w:rsidR="002374BF" w:rsidRDefault="002374BF" w:rsidP="00875E61">
            <w:pPr>
              <w:pStyle w:val="a6"/>
            </w:pPr>
            <w:r>
              <w:t>Д</w:t>
            </w:r>
            <w:r w:rsidRPr="0011433C">
              <w:t xml:space="preserve">убравы </w:t>
            </w:r>
            <w:proofErr w:type="spellStart"/>
            <w:r w:rsidRPr="0011433C">
              <w:t>све</w:t>
            </w:r>
            <w:r>
              <w:t>-</w:t>
            </w:r>
            <w:r w:rsidRPr="0011433C">
              <w:t>жие</w:t>
            </w:r>
            <w:proofErr w:type="spellEnd"/>
            <w:r w:rsidRPr="0011433C">
              <w:t xml:space="preserve"> липово-лещиновые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50 – 80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50 – 70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(5-7)Д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0,3</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0,3</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(3-5)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 xml:space="preserve">убравы </w:t>
            </w:r>
            <w:proofErr w:type="spellStart"/>
            <w:r w:rsidRPr="0011433C">
              <w:t>све</w:t>
            </w:r>
            <w:r>
              <w:t>-</w:t>
            </w:r>
            <w:r w:rsidRPr="0011433C">
              <w:t>жие</w:t>
            </w:r>
            <w:proofErr w:type="spellEnd"/>
            <w:r w:rsidRPr="0011433C">
              <w:t xml:space="preserve"> липово-осоковые </w:t>
            </w:r>
          </w:p>
          <w:p w:rsidR="002374BF" w:rsidRPr="0011433C" w:rsidRDefault="002374BF" w:rsidP="00875E61">
            <w:pPr>
              <w:pStyle w:val="a6"/>
            </w:pPr>
            <w:r w:rsidRPr="0011433C">
              <w:t>(</w:t>
            </w:r>
            <w:r w:rsidRPr="0011433C">
              <w:rPr>
                <w:lang w:val="en-US"/>
              </w:rPr>
              <w:t>III</w:t>
            </w:r>
            <w:r w:rsidRPr="0011433C">
              <w:t xml:space="preserve"> – </w:t>
            </w:r>
            <w:r w:rsidRPr="0011433C">
              <w:rPr>
                <w:lang w:val="en-US"/>
              </w:rPr>
              <w:t>II</w:t>
            </w:r>
            <w:r w:rsidRPr="0011433C">
              <w:t xml:space="preserve">, </w:t>
            </w:r>
            <w:r w:rsidRPr="0011433C">
              <w:rPr>
                <w:lang w:val="en-US"/>
              </w:rPr>
              <w:t>IV</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Default="002374BF" w:rsidP="00875E61">
            <w:pPr>
              <w:pStyle w:val="a6"/>
            </w:pPr>
            <w:r>
              <w:t>Д</w:t>
            </w:r>
            <w:r w:rsidRPr="0011433C">
              <w:t xml:space="preserve">убравы </w:t>
            </w:r>
            <w:proofErr w:type="spellStart"/>
            <w:r w:rsidRPr="0011433C">
              <w:t>влаж</w:t>
            </w:r>
            <w:r>
              <w:t>-</w:t>
            </w:r>
            <w:r w:rsidRPr="0011433C">
              <w:t>ные</w:t>
            </w:r>
            <w:proofErr w:type="spellEnd"/>
            <w:r w:rsidRPr="0011433C">
              <w:t xml:space="preserve"> крупно</w:t>
            </w:r>
            <w:r>
              <w:t>-</w:t>
            </w:r>
            <w:r w:rsidRPr="0011433C">
              <w:t xml:space="preserve">травные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III</w:t>
            </w:r>
            <w:r w:rsidRPr="0011433C">
              <w:t xml:space="preserve">, </w:t>
            </w:r>
            <w:r w:rsidRPr="0011433C">
              <w:rPr>
                <w:lang w:val="en-US"/>
              </w:rPr>
              <w:t>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 xml:space="preserve">убравы </w:t>
            </w:r>
            <w:proofErr w:type="spellStart"/>
            <w:r w:rsidRPr="0011433C">
              <w:t>влаж</w:t>
            </w:r>
            <w:r>
              <w:t>-</w:t>
            </w:r>
            <w:r w:rsidRPr="0011433C">
              <w:t>ные</w:t>
            </w:r>
            <w:proofErr w:type="spellEnd"/>
            <w:r w:rsidRPr="0011433C">
              <w:t xml:space="preserve"> липовые (</w:t>
            </w:r>
            <w:r w:rsidRPr="0011433C">
              <w:rPr>
                <w:lang w:val="en-US"/>
              </w:rPr>
              <w:t>III</w:t>
            </w:r>
            <w:r w:rsidRPr="0011433C">
              <w:t xml:space="preserve"> –  </w:t>
            </w:r>
            <w:r w:rsidRPr="0011433C">
              <w:rPr>
                <w:lang w:val="en-US"/>
              </w:rPr>
              <w:t>IV</w:t>
            </w:r>
            <w:r w:rsidRPr="0011433C">
              <w:t xml:space="preserve">, </w:t>
            </w:r>
            <w:r w:rsidRPr="0011433C">
              <w:rPr>
                <w:lang w:val="en-US"/>
              </w:rPr>
              <w:t>II</w:t>
            </w:r>
            <w:r w:rsidRPr="0011433C">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7)Д</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tcBorders>
              <w:left w:val="single" w:sz="4" w:space="0" w:color="auto"/>
              <w:bottom w:val="single" w:sz="4" w:space="0" w:color="auto"/>
              <w:right w:val="single" w:sz="4" w:space="0" w:color="auto"/>
            </w:tcBorders>
          </w:tcPr>
          <w:p w:rsidR="002374BF" w:rsidRPr="0011433C" w:rsidRDefault="002374BF" w:rsidP="00875E61">
            <w:pPr>
              <w:pStyle w:val="33"/>
              <w:jc w:val="both"/>
              <w:rPr>
                <w:b/>
                <w:bCs/>
                <w:sz w:val="24"/>
                <w:szCs w:val="24"/>
              </w:rPr>
            </w:pPr>
          </w:p>
        </w:tc>
        <w:tc>
          <w:tcPr>
            <w:tcW w:w="399" w:type="pct"/>
            <w:vMerge/>
            <w:tcBorders>
              <w:left w:val="single" w:sz="4" w:space="0" w:color="auto"/>
              <w:bottom w:val="single" w:sz="4" w:space="0" w:color="auto"/>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 – 5 </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 xml:space="preserve">(3-6) </w:t>
            </w:r>
            <w:proofErr w:type="spellStart"/>
            <w:r w:rsidRPr="0011433C">
              <w:t>др.п</w:t>
            </w:r>
            <w:proofErr w:type="spellEnd"/>
            <w:r w:rsidRPr="0011433C">
              <w:t>.</w:t>
            </w:r>
          </w:p>
        </w:tc>
      </w:tr>
      <w:tr w:rsidR="002374BF" w:rsidRPr="0011433C" w:rsidTr="00870EDC">
        <w:trPr>
          <w:cantSplit/>
          <w:trHeight w:val="257"/>
        </w:trPr>
        <w:tc>
          <w:tcPr>
            <w:tcW w:w="627" w:type="pct"/>
            <w:vMerge/>
            <w:tcBorders>
              <w:left w:val="single" w:sz="4" w:space="0" w:color="auto"/>
              <w:right w:val="single" w:sz="4" w:space="0" w:color="auto"/>
            </w:tcBorders>
          </w:tcPr>
          <w:p w:rsidR="002374BF" w:rsidRPr="0011433C" w:rsidRDefault="002374BF" w:rsidP="00875E61"/>
        </w:tc>
        <w:tc>
          <w:tcPr>
            <w:tcW w:w="657" w:type="pct"/>
            <w:vMerge w:val="restart"/>
            <w:tcBorders>
              <w:top w:val="single" w:sz="4" w:space="0" w:color="auto"/>
              <w:left w:val="single" w:sz="4" w:space="0" w:color="auto"/>
              <w:right w:val="single" w:sz="4" w:space="0" w:color="auto"/>
            </w:tcBorders>
          </w:tcPr>
          <w:p w:rsidR="002374BF" w:rsidRPr="0011433C" w:rsidRDefault="002374BF" w:rsidP="00875E61">
            <w:pPr>
              <w:pStyle w:val="a6"/>
            </w:pPr>
            <w:r>
              <w:t>Д</w:t>
            </w:r>
            <w:r w:rsidRPr="0011433C">
              <w:t>убравы при</w:t>
            </w:r>
            <w:r>
              <w:t>-</w:t>
            </w:r>
            <w:proofErr w:type="spellStart"/>
            <w:r w:rsidRPr="0011433C">
              <w:t>ручейно</w:t>
            </w:r>
            <w:proofErr w:type="spellEnd"/>
            <w:r>
              <w:t>-</w:t>
            </w:r>
            <w:r w:rsidRPr="0011433C">
              <w:t>круп</w:t>
            </w:r>
            <w:r>
              <w:t>-</w:t>
            </w:r>
            <w:proofErr w:type="spellStart"/>
            <w:r w:rsidRPr="0011433C">
              <w:t>нотравные</w:t>
            </w:r>
            <w:proofErr w:type="spellEnd"/>
            <w:r w:rsidRPr="0011433C">
              <w:t xml:space="preserve"> </w:t>
            </w:r>
          </w:p>
          <w:p w:rsidR="002374BF" w:rsidRPr="0011433C" w:rsidRDefault="002374BF" w:rsidP="00875E61">
            <w:pPr>
              <w:pStyle w:val="a6"/>
            </w:pPr>
            <w:r w:rsidRPr="0011433C">
              <w:t>(</w:t>
            </w:r>
            <w:r w:rsidRPr="0011433C">
              <w:rPr>
                <w:lang w:val="en-US"/>
              </w:rPr>
              <w:t>II</w:t>
            </w:r>
            <w:r w:rsidRPr="0011433C">
              <w:t xml:space="preserve"> – </w:t>
            </w:r>
            <w:r w:rsidRPr="0011433C">
              <w:rPr>
                <w:lang w:val="en-US"/>
              </w:rPr>
              <w:t>III</w:t>
            </w:r>
            <w:r>
              <w:t>)</w:t>
            </w:r>
          </w:p>
        </w:tc>
        <w:tc>
          <w:tcPr>
            <w:tcW w:w="399" w:type="pct"/>
            <w:vMerge w:val="restart"/>
            <w:tcBorders>
              <w:top w:val="single" w:sz="4" w:space="0" w:color="auto"/>
              <w:left w:val="single" w:sz="4" w:space="0" w:color="auto"/>
              <w:right w:val="single" w:sz="4" w:space="0" w:color="auto"/>
            </w:tcBorders>
          </w:tcPr>
          <w:p w:rsidR="002374BF" w:rsidRPr="0011433C" w:rsidRDefault="002374BF" w:rsidP="00875E61">
            <w:pPr>
              <w:jc w:val="center"/>
            </w:pPr>
            <w:r w:rsidRPr="0011433C">
              <w:t>2 – 4</w:t>
            </w:r>
          </w:p>
        </w:tc>
        <w:tc>
          <w:tcPr>
            <w:tcW w:w="697"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4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70</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0,6</w:t>
            </w:r>
          </w:p>
        </w:tc>
        <w:tc>
          <w:tcPr>
            <w:tcW w:w="698"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40 – 60</w:t>
            </w:r>
          </w:p>
        </w:tc>
        <w:tc>
          <w:tcPr>
            <w:tcW w:w="576" w:type="pct"/>
            <w:tcBorders>
              <w:top w:val="single" w:sz="4" w:space="0" w:color="auto"/>
              <w:left w:val="single" w:sz="4" w:space="0" w:color="auto"/>
              <w:bottom w:val="single" w:sz="4" w:space="0" w:color="auto"/>
              <w:right w:val="single" w:sz="4" w:space="0" w:color="auto"/>
            </w:tcBorders>
          </w:tcPr>
          <w:p w:rsidR="002374BF" w:rsidRPr="0011433C" w:rsidRDefault="002374BF" w:rsidP="00875E61">
            <w:pPr>
              <w:pStyle w:val="a6"/>
              <w:jc w:val="center"/>
            </w:pPr>
            <w:r w:rsidRPr="0011433C">
              <w:t>(4-7)Д</w:t>
            </w:r>
          </w:p>
        </w:tc>
      </w:tr>
      <w:tr w:rsidR="002374BF" w:rsidRPr="0011433C" w:rsidTr="00870EDC">
        <w:trPr>
          <w:cantSplit/>
          <w:trHeight w:val="80"/>
        </w:trPr>
        <w:tc>
          <w:tcPr>
            <w:tcW w:w="627" w:type="pct"/>
            <w:vMerge/>
            <w:tcBorders>
              <w:left w:val="single" w:sz="4" w:space="0" w:color="auto"/>
              <w:bottom w:val="nil"/>
              <w:right w:val="single" w:sz="4" w:space="0" w:color="auto"/>
            </w:tcBorders>
          </w:tcPr>
          <w:p w:rsidR="002374BF" w:rsidRPr="0011433C" w:rsidRDefault="002374BF" w:rsidP="00875E61"/>
        </w:tc>
        <w:tc>
          <w:tcPr>
            <w:tcW w:w="657" w:type="pct"/>
            <w:vMerge/>
            <w:tcBorders>
              <w:left w:val="single" w:sz="4" w:space="0" w:color="auto"/>
              <w:bottom w:val="nil"/>
              <w:right w:val="single" w:sz="4" w:space="0" w:color="auto"/>
            </w:tcBorders>
          </w:tcPr>
          <w:p w:rsidR="002374BF" w:rsidRPr="0011433C" w:rsidRDefault="002374BF" w:rsidP="00875E61">
            <w:pPr>
              <w:pStyle w:val="a6"/>
              <w:jc w:val="both"/>
            </w:pPr>
          </w:p>
        </w:tc>
        <w:tc>
          <w:tcPr>
            <w:tcW w:w="399" w:type="pct"/>
            <w:vMerge/>
            <w:tcBorders>
              <w:left w:val="single" w:sz="4" w:space="0" w:color="auto"/>
              <w:bottom w:val="nil"/>
              <w:right w:val="single" w:sz="4" w:space="0" w:color="auto"/>
            </w:tcBorders>
          </w:tcPr>
          <w:p w:rsidR="002374BF" w:rsidRPr="0011433C" w:rsidRDefault="002374BF" w:rsidP="00875E61">
            <w:pPr>
              <w:jc w:val="center"/>
            </w:pPr>
          </w:p>
        </w:tc>
        <w:tc>
          <w:tcPr>
            <w:tcW w:w="697"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0,4</w:t>
            </w:r>
          </w:p>
        </w:tc>
        <w:tc>
          <w:tcPr>
            <w:tcW w:w="64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3 – 5</w:t>
            </w:r>
          </w:p>
        </w:tc>
        <w:tc>
          <w:tcPr>
            <w:tcW w:w="69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0,5</w:t>
            </w:r>
          </w:p>
        </w:tc>
        <w:tc>
          <w:tcPr>
            <w:tcW w:w="698"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4 – 6</w:t>
            </w:r>
          </w:p>
        </w:tc>
        <w:tc>
          <w:tcPr>
            <w:tcW w:w="576" w:type="pct"/>
            <w:tcBorders>
              <w:top w:val="single" w:sz="4" w:space="0" w:color="auto"/>
              <w:left w:val="single" w:sz="4" w:space="0" w:color="auto"/>
              <w:bottom w:val="nil"/>
              <w:right w:val="single" w:sz="4" w:space="0" w:color="auto"/>
            </w:tcBorders>
          </w:tcPr>
          <w:p w:rsidR="002374BF" w:rsidRPr="0011433C" w:rsidRDefault="002374BF" w:rsidP="00875E61">
            <w:pPr>
              <w:pStyle w:val="a6"/>
              <w:jc w:val="center"/>
            </w:pPr>
            <w:r w:rsidRPr="0011433C">
              <w:t xml:space="preserve">(3-6) </w:t>
            </w:r>
            <w:proofErr w:type="spellStart"/>
            <w:r w:rsidRPr="0011433C">
              <w:t>Олч</w:t>
            </w:r>
            <w:proofErr w:type="spellEnd"/>
            <w:r w:rsidRPr="0011433C">
              <w:t xml:space="preserve">, </w:t>
            </w:r>
            <w:proofErr w:type="spellStart"/>
            <w:r w:rsidRPr="0011433C">
              <w:t>др.п</w:t>
            </w:r>
            <w:proofErr w:type="spellEnd"/>
            <w:r w:rsidRPr="0011433C">
              <w:t>.</w:t>
            </w:r>
          </w:p>
        </w:tc>
      </w:tr>
      <w:tr w:rsidR="00875E61" w:rsidRPr="0011433C" w:rsidTr="002668D4">
        <w:trPr>
          <w:cantSplit/>
          <w:trHeight w:val="80"/>
        </w:trPr>
        <w:tc>
          <w:tcPr>
            <w:tcW w:w="627" w:type="pct"/>
            <w:tcBorders>
              <w:top w:val="nil"/>
              <w:left w:val="single" w:sz="4" w:space="0" w:color="auto"/>
              <w:bottom w:val="single" w:sz="4" w:space="0" w:color="auto"/>
              <w:right w:val="single" w:sz="4" w:space="0" w:color="auto"/>
            </w:tcBorders>
          </w:tcPr>
          <w:p w:rsidR="00875E61" w:rsidRPr="0011433C" w:rsidRDefault="00875E61" w:rsidP="00875E61"/>
        </w:tc>
        <w:tc>
          <w:tcPr>
            <w:tcW w:w="657"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97"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8"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576" w:type="pct"/>
            <w:tcBorders>
              <w:top w:val="nil"/>
              <w:left w:val="single" w:sz="4" w:space="0" w:color="auto"/>
              <w:bottom w:val="single" w:sz="4" w:space="0" w:color="auto"/>
              <w:right w:val="single" w:sz="4" w:space="0" w:color="auto"/>
            </w:tcBorders>
          </w:tcPr>
          <w:p w:rsidR="00875E61" w:rsidRPr="0011433C" w:rsidRDefault="00875E61" w:rsidP="00875E61">
            <w:pPr>
              <w:pStyle w:val="a6"/>
              <w:jc w:val="center"/>
            </w:pPr>
          </w:p>
        </w:tc>
      </w:tr>
    </w:tbl>
    <w:p w:rsidR="00875E61" w:rsidRDefault="00875E61" w:rsidP="00875E61">
      <w:pPr>
        <w:rPr>
          <w:sz w:val="28"/>
        </w:rPr>
      </w:pPr>
    </w:p>
    <w:p w:rsidR="002374BF" w:rsidRDefault="002374BF" w:rsidP="00875E61">
      <w:pPr>
        <w:jc w:val="both"/>
        <w:rPr>
          <w:b/>
          <w:i/>
          <w:sz w:val="28"/>
        </w:rPr>
        <w:sectPr w:rsidR="002374BF" w:rsidSect="00FE3124">
          <w:headerReference w:type="even" r:id="rId100"/>
          <w:headerReference w:type="default" r:id="rId101"/>
          <w:type w:val="continuous"/>
          <w:pgSz w:w="16840" w:h="11907" w:orient="landscape" w:code="9"/>
          <w:pgMar w:top="1701" w:right="1418" w:bottom="851" w:left="1418" w:header="0" w:footer="851" w:gutter="0"/>
          <w:cols w:space="708"/>
          <w:docGrid w:linePitch="360" w:charSpace="1"/>
        </w:sectPr>
      </w:pPr>
    </w:p>
    <w:p w:rsidR="00875E61" w:rsidRPr="00FE3124" w:rsidRDefault="00875E61" w:rsidP="002374BF">
      <w:pPr>
        <w:ind w:firstLine="708"/>
        <w:jc w:val="both"/>
        <w:rPr>
          <w:sz w:val="26"/>
          <w:szCs w:val="26"/>
        </w:rPr>
      </w:pPr>
      <w:r w:rsidRPr="00FE3124">
        <w:rPr>
          <w:b/>
          <w:i/>
          <w:sz w:val="26"/>
          <w:szCs w:val="26"/>
        </w:rPr>
        <w:lastRenderedPageBreak/>
        <w:t>Примечание:</w:t>
      </w:r>
      <w:r w:rsidRPr="00FE3124">
        <w:rPr>
          <w:sz w:val="26"/>
          <w:szCs w:val="26"/>
        </w:rPr>
        <w:t xml:space="preserve"> 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2374BF" w:rsidRPr="002374BF" w:rsidRDefault="002374BF" w:rsidP="002374BF">
      <w:pPr>
        <w:jc w:val="right"/>
        <w:rPr>
          <w:i/>
          <w:iCs/>
          <w:sz w:val="28"/>
        </w:rPr>
      </w:pPr>
      <w:r w:rsidRPr="002374BF">
        <w:rPr>
          <w:i/>
          <w:iCs/>
          <w:sz w:val="28"/>
        </w:rPr>
        <w:t xml:space="preserve">продолжение </w:t>
      </w:r>
    </w:p>
    <w:p w:rsidR="002374BF" w:rsidRPr="002374BF" w:rsidRDefault="002374BF" w:rsidP="002374BF">
      <w:pPr>
        <w:jc w:val="center"/>
        <w:rPr>
          <w:b/>
          <w:bCs/>
          <w:sz w:val="28"/>
        </w:rPr>
      </w:pPr>
      <w:r w:rsidRPr="002374BF">
        <w:rPr>
          <w:b/>
          <w:bCs/>
          <w:sz w:val="28"/>
        </w:rPr>
        <w:t>Березовые насаждения</w:t>
      </w:r>
    </w:p>
    <w:p w:rsidR="00875E61" w:rsidRPr="002374BF" w:rsidRDefault="00875E61" w:rsidP="00875E61">
      <w:pPr>
        <w:jc w:val="both"/>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985"/>
        <w:gridCol w:w="1135"/>
        <w:gridCol w:w="1985"/>
        <w:gridCol w:w="1840"/>
        <w:gridCol w:w="1988"/>
        <w:gridCol w:w="1988"/>
        <w:gridCol w:w="1632"/>
      </w:tblGrid>
      <w:tr w:rsidR="00875E61" w:rsidRPr="0011433C" w:rsidTr="002668D4">
        <w:trPr>
          <w:cantSplit/>
          <w:trHeight w:val="80"/>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ind w:left="-120" w:right="-109"/>
              <w:jc w:val="center"/>
            </w:pPr>
            <w:r w:rsidRPr="0011433C">
              <w:t xml:space="preserve">Состав лесных насаждений </w:t>
            </w:r>
          </w:p>
          <w:p w:rsidR="00875E61" w:rsidRPr="0011433C" w:rsidRDefault="00875E61" w:rsidP="00875E61">
            <w:pPr>
              <w:ind w:left="-120" w:right="-109"/>
              <w:jc w:val="center"/>
            </w:pPr>
            <w:r w:rsidRPr="0011433C">
              <w:t>до рубки</w:t>
            </w:r>
          </w:p>
        </w:tc>
        <w:tc>
          <w:tcPr>
            <w:tcW w:w="69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ind w:left="-109" w:right="-109"/>
              <w:jc w:val="center"/>
            </w:pPr>
            <w:r w:rsidRPr="0011433C">
              <w:t>Возраст</w:t>
            </w:r>
          </w:p>
          <w:p w:rsidR="00875E61" w:rsidRPr="0011433C" w:rsidRDefault="00875E61" w:rsidP="00875E61">
            <w:pPr>
              <w:ind w:left="-109" w:right="-109"/>
              <w:jc w:val="center"/>
            </w:pPr>
            <w:r w:rsidRPr="0011433C">
              <w:t>начала</w:t>
            </w:r>
          </w:p>
          <w:p w:rsidR="00875E61" w:rsidRPr="0011433C" w:rsidRDefault="00875E61" w:rsidP="00875E61">
            <w:pPr>
              <w:ind w:left="-109" w:right="-109"/>
              <w:jc w:val="center"/>
            </w:pPr>
            <w:r w:rsidRPr="0011433C">
              <w:t>ухода,</w:t>
            </w:r>
          </w:p>
          <w:p w:rsidR="00875E61" w:rsidRPr="0011433C" w:rsidRDefault="00875E61" w:rsidP="00875E61">
            <w:pPr>
              <w:ind w:left="-109" w:right="-109"/>
              <w:jc w:val="center"/>
            </w:pPr>
            <w:r w:rsidRPr="0011433C">
              <w:t>лет</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2668D4" w:rsidRPr="0011433C" w:rsidTr="00FE3124">
        <w:trPr>
          <w:cantSplit/>
          <w:trHeight w:val="70"/>
        </w:trPr>
        <w:tc>
          <w:tcPr>
            <w:tcW w:w="58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99"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proofErr w:type="spellStart"/>
            <w:r w:rsidRPr="0011433C">
              <w:t>минимальая</w:t>
            </w:r>
            <w:proofErr w:type="spellEnd"/>
            <w:r w:rsidRPr="0011433C">
              <w:t>,</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74"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FE3124">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2668D4">
        <w:trPr>
          <w:cantSplit/>
          <w:trHeight w:val="242"/>
        </w:trPr>
        <w:tc>
          <w:tcPr>
            <w:tcW w:w="58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1. Березовые насаждения чистые и с небольшой примесью других пород</w:t>
            </w:r>
          </w:p>
        </w:tc>
        <w:tc>
          <w:tcPr>
            <w:tcW w:w="698" w:type="pct"/>
            <w:vMerge w:val="restart"/>
            <w:tcBorders>
              <w:top w:val="single" w:sz="4" w:space="0" w:color="auto"/>
              <w:left w:val="single" w:sz="4" w:space="0" w:color="auto"/>
              <w:bottom w:val="single" w:sz="4" w:space="0" w:color="auto"/>
              <w:right w:val="single" w:sz="4" w:space="0" w:color="auto"/>
            </w:tcBorders>
          </w:tcPr>
          <w:p w:rsidR="00875E61" w:rsidRDefault="00B722A4" w:rsidP="00875E61">
            <w:pPr>
              <w:pStyle w:val="a6"/>
            </w:pPr>
            <w:r>
              <w:t>Б</w:t>
            </w:r>
            <w:r w:rsidR="00875E61" w:rsidRPr="0011433C">
              <w:t xml:space="preserve">руснично-вейниковые </w:t>
            </w:r>
          </w:p>
          <w:p w:rsidR="00875E61" w:rsidRPr="0011433C" w:rsidRDefault="00875E61" w:rsidP="00875E61">
            <w:pPr>
              <w:pStyle w:val="a6"/>
            </w:pPr>
            <w:r w:rsidRPr="0011433C">
              <w:t>(</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10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pPr>
            <w:r>
              <w:t>С</w:t>
            </w:r>
            <w:r w:rsidR="00875E61" w:rsidRPr="0011433C">
              <w:t>ложные мелко-</w:t>
            </w:r>
          </w:p>
          <w:p w:rsidR="00875E61" w:rsidRPr="0011433C" w:rsidRDefault="00875E61" w:rsidP="00875E61">
            <w:pPr>
              <w:pStyle w:val="a6"/>
            </w:pPr>
            <w:r w:rsidRPr="0011433C">
              <w:t>травные (</w:t>
            </w:r>
            <w:r w:rsidRPr="0011433C">
              <w:rPr>
                <w:lang w:val="en-US"/>
              </w:rPr>
              <w:t>II</w:t>
            </w:r>
            <w:r w:rsidRPr="0011433C">
              <w:t xml:space="preserve"> – </w:t>
            </w:r>
            <w:r w:rsidRPr="0011433C">
              <w:rPr>
                <w:lang w:val="en-US"/>
              </w:rPr>
              <w:t>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 (Е)</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2668D4" w:rsidRDefault="00B722A4" w:rsidP="002668D4">
            <w:pPr>
              <w:pStyle w:val="a6"/>
              <w:ind w:right="-108"/>
            </w:pPr>
            <w:r>
              <w:t>Ч</w:t>
            </w:r>
            <w:r w:rsidR="00875E61" w:rsidRPr="0011433C">
              <w:t>ернично-</w:t>
            </w:r>
            <w:proofErr w:type="spellStart"/>
            <w:r w:rsidR="00875E61" w:rsidRPr="0011433C">
              <w:t>мелкотравные</w:t>
            </w:r>
            <w:proofErr w:type="spellEnd"/>
            <w:r w:rsidR="00875E61" w:rsidRPr="0011433C">
              <w:t xml:space="preserve"> </w:t>
            </w:r>
          </w:p>
          <w:p w:rsidR="00875E61" w:rsidRPr="0011433C" w:rsidRDefault="00875E61" w:rsidP="002668D4">
            <w:pPr>
              <w:pStyle w:val="a6"/>
              <w:ind w:right="-108"/>
            </w:pPr>
            <w:r w:rsidRPr="0011433C">
              <w:t>(</w:t>
            </w:r>
            <w:r w:rsidRPr="0011433C">
              <w:rPr>
                <w:lang w:val="en-US"/>
              </w:rPr>
              <w:t>II</w:t>
            </w:r>
            <w:r w:rsidRPr="0011433C">
              <w:t xml:space="preserve"> – </w:t>
            </w:r>
            <w:r w:rsidRPr="0011433C">
              <w:rPr>
                <w:lang w:val="en-US"/>
              </w:rPr>
              <w:t>III</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12</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 (Е)</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Default="00B722A4" w:rsidP="00875E61">
            <w:pPr>
              <w:pStyle w:val="a6"/>
            </w:pPr>
            <w:proofErr w:type="spellStart"/>
            <w:r>
              <w:t>Д</w:t>
            </w:r>
            <w:r w:rsidR="00875E61" w:rsidRPr="0011433C">
              <w:t>олгомошные</w:t>
            </w:r>
            <w:proofErr w:type="spellEnd"/>
          </w:p>
          <w:p w:rsidR="00875E61" w:rsidRPr="0011433C" w:rsidRDefault="00875E61" w:rsidP="00875E61">
            <w:pPr>
              <w:pStyle w:val="a6"/>
            </w:pPr>
            <w:r w:rsidRPr="0011433C">
              <w:t xml:space="preserve"> (</w:t>
            </w:r>
            <w:r w:rsidRPr="0011433C">
              <w:rPr>
                <w:lang w:val="en-US"/>
              </w:rPr>
              <w:t>III</w:t>
            </w:r>
            <w:r w:rsidRPr="0011433C">
              <w:t xml:space="preserve"> – </w:t>
            </w:r>
            <w:r w:rsidRPr="0011433C">
              <w:rPr>
                <w:lang w:val="en-US"/>
              </w:rPr>
              <w:t>IV</w:t>
            </w:r>
            <w:r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12 – 15</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15 – 20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tc>
      </w:tr>
      <w:tr w:rsidR="00875E61" w:rsidRPr="0011433C" w:rsidTr="002668D4">
        <w:trPr>
          <w:cantSplit/>
          <w:trHeight w:val="242"/>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ind w:right="-107"/>
            </w:pPr>
            <w:r>
              <w:t>С</w:t>
            </w:r>
            <w:r w:rsidR="00875E61" w:rsidRPr="0011433C">
              <w:t xml:space="preserve">ложные </w:t>
            </w:r>
            <w:proofErr w:type="spellStart"/>
            <w:r w:rsidR="00875E61" w:rsidRPr="0011433C">
              <w:t>широ</w:t>
            </w:r>
            <w:r w:rsidR="00875E61">
              <w:t>-</w:t>
            </w:r>
            <w:r w:rsidR="00875E61" w:rsidRPr="0011433C">
              <w:t>котравные</w:t>
            </w:r>
            <w:proofErr w:type="spellEnd"/>
            <w:r w:rsidR="00875E61" w:rsidRPr="0011433C">
              <w:t xml:space="preserve"> (</w:t>
            </w:r>
            <w:proofErr w:type="spellStart"/>
            <w:r w:rsidR="00875E61" w:rsidRPr="0011433C">
              <w:rPr>
                <w:lang w:val="en-US"/>
              </w:rPr>
              <w:t>Ia</w:t>
            </w:r>
            <w:proofErr w:type="spellEnd"/>
            <w:r w:rsidR="00875E61" w:rsidRPr="0011433C">
              <w:t xml:space="preserve"> – </w:t>
            </w:r>
            <w:r w:rsidR="00875E61" w:rsidRPr="0011433C">
              <w:rPr>
                <w:lang w:val="en-US"/>
              </w:rPr>
              <w:t>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25 – 35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(0-2)Е (С)</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ind w:right="-107"/>
            </w:pPr>
            <w:r>
              <w:t>Ч</w:t>
            </w:r>
            <w:r w:rsidR="00875E61">
              <w:t>ернично-</w:t>
            </w:r>
            <w:proofErr w:type="spellStart"/>
            <w:r w:rsidR="00875E61">
              <w:t>широ</w:t>
            </w:r>
            <w:proofErr w:type="spellEnd"/>
            <w:r w:rsidR="00875E61">
              <w:t>-</w:t>
            </w:r>
            <w:proofErr w:type="spellStart"/>
            <w:r w:rsidR="00875E61">
              <w:t>ко</w:t>
            </w:r>
            <w:r w:rsidR="00875E61" w:rsidRPr="0011433C">
              <w:t>травные</w:t>
            </w:r>
            <w:proofErr w:type="spellEnd"/>
            <w:r w:rsidR="00875E61" w:rsidRPr="0011433C">
              <w:t xml:space="preserve"> (</w:t>
            </w:r>
            <w:r w:rsidR="00875E61" w:rsidRPr="0011433C">
              <w:rPr>
                <w:lang w:val="en-US"/>
              </w:rPr>
              <w:t>I</w:t>
            </w:r>
            <w:r w:rsidR="00875E61" w:rsidRPr="0011433C">
              <w:t xml:space="preserve"> – </w:t>
            </w:r>
            <w:r w:rsidR="00875E61" w:rsidRPr="0011433C">
              <w:rPr>
                <w:lang w:val="en-US"/>
              </w:rPr>
              <w:t>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2668D4">
        <w:trPr>
          <w:cantSplit/>
          <w:trHeight w:val="70"/>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jc w:val="both"/>
              <w:rPr>
                <w:b/>
                <w:bCs/>
                <w:sz w:val="24"/>
                <w:szCs w:val="24"/>
              </w:rPr>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 Е (</w:t>
            </w:r>
            <w:r w:rsidRPr="0011433C">
              <w:rPr>
                <w:lang w:val="en-US"/>
              </w:rPr>
              <w:t>C</w:t>
            </w:r>
            <w:r w:rsidRPr="0011433C">
              <w:t>)</w:t>
            </w:r>
          </w:p>
        </w:tc>
      </w:tr>
      <w:tr w:rsidR="00875E61" w:rsidRPr="0011433C" w:rsidTr="002668D4">
        <w:trPr>
          <w:cantSplit/>
          <w:trHeight w:val="145"/>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875E61">
            <w:pPr>
              <w:pStyle w:val="a6"/>
              <w:jc w:val="both"/>
            </w:pPr>
            <w:proofErr w:type="spellStart"/>
            <w:r>
              <w:t>П</w:t>
            </w:r>
            <w:r w:rsidR="00875E61" w:rsidRPr="0011433C">
              <w:t>риручейно-</w:t>
            </w:r>
            <w:r w:rsidR="00875E61">
              <w:t>крупно</w:t>
            </w:r>
            <w:r w:rsidR="00875E61" w:rsidRPr="0011433C">
              <w:t>травные</w:t>
            </w:r>
            <w:proofErr w:type="spellEnd"/>
            <w:r w:rsidR="00875E61">
              <w:t xml:space="preserve"> </w:t>
            </w:r>
            <w:r w:rsidR="00875E61" w:rsidRPr="0011433C">
              <w:t>(</w:t>
            </w:r>
            <w:r w:rsidR="00875E61" w:rsidRPr="0011433C">
              <w:rPr>
                <w:lang w:val="en-US"/>
              </w:rPr>
              <w:t>II</w:t>
            </w:r>
            <w:r w:rsidR="00875E61" w:rsidRPr="0011433C">
              <w:t xml:space="preserve"> – </w:t>
            </w:r>
            <w:r w:rsidR="00875E61" w:rsidRPr="0011433C">
              <w:rPr>
                <w:lang w:val="en-US"/>
              </w:rPr>
              <w:t>III</w:t>
            </w:r>
            <w:r w:rsidR="00875E61" w:rsidRPr="0011433C">
              <w:t>)</w:t>
            </w:r>
          </w:p>
        </w:tc>
        <w:tc>
          <w:tcPr>
            <w:tcW w:w="399"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8 – 10</w:t>
            </w: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&gt; 0,8</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25</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2668D4" w:rsidRPr="0011433C" w:rsidTr="002668D4">
        <w:trPr>
          <w:cantSplit/>
          <w:trHeight w:val="64"/>
        </w:trPr>
        <w:tc>
          <w:tcPr>
            <w:tcW w:w="58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98"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both"/>
            </w:pPr>
          </w:p>
        </w:tc>
        <w:tc>
          <w:tcPr>
            <w:tcW w:w="399"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9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47"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99"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7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(0-2)Е</w:t>
            </w:r>
          </w:p>
        </w:tc>
      </w:tr>
    </w:tbl>
    <w:p w:rsidR="00875E61" w:rsidRDefault="00875E61" w:rsidP="00875E61">
      <w:pPr>
        <w:rPr>
          <w:sz w:val="28"/>
        </w:rPr>
      </w:pPr>
    </w:p>
    <w:p w:rsidR="00875E61" w:rsidRDefault="00875E61" w:rsidP="00875E61">
      <w:pPr>
        <w:rPr>
          <w:sz w:val="28"/>
        </w:rPr>
        <w:sectPr w:rsidR="00875E61" w:rsidSect="00FE3124">
          <w:headerReference w:type="even" r:id="rId102"/>
          <w:headerReference w:type="default" r:id="rId103"/>
          <w:type w:val="continuous"/>
          <w:pgSz w:w="16840" w:h="11907" w:orient="landscape" w:code="9"/>
          <w:pgMar w:top="851" w:right="1418" w:bottom="1701" w:left="1418" w:header="851" w:footer="0" w:gutter="0"/>
          <w:cols w:space="708"/>
          <w:docGrid w:linePitch="360" w:charSpace="1"/>
        </w:sectPr>
      </w:pPr>
    </w:p>
    <w:p w:rsidR="00875E61" w:rsidRPr="008A7F3E" w:rsidRDefault="00875E61" w:rsidP="00875E61">
      <w:pPr>
        <w:jc w:val="right"/>
        <w:rPr>
          <w:i/>
          <w:iCs/>
          <w:sz w:val="28"/>
        </w:rPr>
      </w:pPr>
      <w:r>
        <w:rPr>
          <w:i/>
          <w:iCs/>
          <w:sz w:val="28"/>
        </w:rPr>
        <w:lastRenderedPageBreak/>
        <w:t xml:space="preserve">продолжение </w:t>
      </w:r>
    </w:p>
    <w:p w:rsidR="00875E61" w:rsidRPr="006D6172"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863"/>
        <w:gridCol w:w="1496"/>
        <w:gridCol w:w="1888"/>
        <w:gridCol w:w="1891"/>
        <w:gridCol w:w="1888"/>
        <w:gridCol w:w="1891"/>
        <w:gridCol w:w="1559"/>
      </w:tblGrid>
      <w:tr w:rsidR="00875E61" w:rsidRPr="0011433C" w:rsidTr="00875E61">
        <w:trPr>
          <w:cantSplit/>
          <w:trHeight w:val="80"/>
        </w:trPr>
        <w:tc>
          <w:tcPr>
            <w:tcW w:w="613"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Состав лесных насаждений до рубки</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526"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29"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29"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w:t>
            </w:r>
          </w:p>
          <w:p w:rsidR="00875E61" w:rsidRPr="0011433C" w:rsidRDefault="00875E61" w:rsidP="00875E61">
            <w:pPr>
              <w:jc w:val="center"/>
            </w:pPr>
            <w:r w:rsidRPr="0011433C">
              <w:t>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875E61">
        <w:trPr>
          <w:cantSplit/>
          <w:trHeight w:val="1437"/>
        </w:trPr>
        <w:tc>
          <w:tcPr>
            <w:tcW w:w="613"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5"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526"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48"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0"/>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875E61">
        <w:trPr>
          <w:cantSplit/>
          <w:trHeight w:val="242"/>
        </w:trPr>
        <w:tc>
          <w:tcPr>
            <w:tcW w:w="613"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2. Березово-осиновые насаждения с</w:t>
            </w:r>
          </w:p>
          <w:p w:rsidR="00875E61" w:rsidRPr="0011433C" w:rsidRDefault="00875E61" w:rsidP="00875E61">
            <w:r w:rsidRPr="0011433C">
              <w:t>участием других пород</w:t>
            </w:r>
          </w:p>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Default="00B722A4" w:rsidP="00B722A4">
            <w:pPr>
              <w:pStyle w:val="a6"/>
              <w:ind w:right="-153"/>
            </w:pPr>
            <w:r>
              <w:t>С</w:t>
            </w:r>
            <w:r w:rsidR="00875E61" w:rsidRPr="0011433C">
              <w:t>ложные мел</w:t>
            </w:r>
            <w:r w:rsidR="00875E61">
              <w:t>-</w:t>
            </w:r>
            <w:proofErr w:type="spellStart"/>
            <w:r w:rsidR="00875E61" w:rsidRPr="0011433C">
              <w:t>котравные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7952CF" w:rsidRDefault="00875E61" w:rsidP="00875E61">
            <w:pPr>
              <w:pStyle w:val="a6"/>
              <w:jc w:val="center"/>
            </w:pPr>
            <w:r w:rsidRPr="0011433C">
              <w:t xml:space="preserve">(0-2)С </w:t>
            </w:r>
          </w:p>
          <w:p w:rsidR="00875E61" w:rsidRPr="0011433C" w:rsidRDefault="00875E61" w:rsidP="00875E61">
            <w:pPr>
              <w:pStyle w:val="a6"/>
              <w:jc w:val="center"/>
            </w:pPr>
            <w:r w:rsidRPr="0011433C">
              <w:t>(0-+)Ос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Ч</w:t>
            </w:r>
            <w:r w:rsidR="00875E61">
              <w:t>ернично-мел-</w:t>
            </w:r>
            <w:proofErr w:type="spellStart"/>
            <w:r w:rsidR="00875E61">
              <w:t>ко</w:t>
            </w:r>
            <w:r w:rsidR="00875E61" w:rsidRPr="0011433C">
              <w:t>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(0-2)С</w:t>
            </w:r>
          </w:p>
          <w:p w:rsidR="00875E61" w:rsidRPr="0011433C" w:rsidRDefault="00875E61" w:rsidP="00875E61">
            <w:pPr>
              <w:pStyle w:val="a6"/>
              <w:jc w:val="center"/>
            </w:pPr>
            <w:r w:rsidRPr="0011433C">
              <w:t>(0+)Ос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С</w:t>
            </w:r>
            <w:r w:rsidR="00875E61" w:rsidRPr="0011433C">
              <w:t xml:space="preserve">ложные </w:t>
            </w:r>
            <w:proofErr w:type="spellStart"/>
            <w:r w:rsidR="00875E61" w:rsidRPr="0011433C">
              <w:t>широ</w:t>
            </w:r>
            <w:proofErr w:type="spellEnd"/>
            <w:r w:rsidR="00875E61" w:rsidRPr="0011433C">
              <w:t>-</w:t>
            </w:r>
          </w:p>
          <w:p w:rsidR="00875E61" w:rsidRPr="0011433C" w:rsidRDefault="00875E61" w:rsidP="00B722A4">
            <w:pPr>
              <w:pStyle w:val="a6"/>
              <w:ind w:right="-153"/>
            </w:pPr>
            <w:proofErr w:type="spellStart"/>
            <w:r w:rsidRPr="0011433C">
              <w:t>котравные</w:t>
            </w:r>
            <w:proofErr w:type="spellEnd"/>
            <w:r w:rsidRPr="0011433C">
              <w:t xml:space="preserve"> </w:t>
            </w:r>
          </w:p>
          <w:p w:rsidR="00875E61" w:rsidRPr="0011433C" w:rsidRDefault="00875E61" w:rsidP="00B722A4">
            <w:pPr>
              <w:pStyle w:val="a6"/>
              <w:ind w:right="-153"/>
            </w:pPr>
            <w:r w:rsidRPr="0011433C">
              <w:t>(</w:t>
            </w:r>
            <w:proofErr w:type="spellStart"/>
            <w:r w:rsidRPr="0011433C">
              <w:rPr>
                <w:lang w:val="en-US"/>
              </w:rPr>
              <w:t>Ia</w:t>
            </w:r>
            <w:proofErr w:type="spellEnd"/>
            <w:r w:rsidRPr="0011433C">
              <w:t xml:space="preserve"> – </w:t>
            </w:r>
            <w:r w:rsidRPr="0011433C">
              <w:rPr>
                <w:lang w:val="en-US"/>
              </w:rPr>
              <w:t>I</w:t>
            </w:r>
            <w:r w:rsidRPr="0011433C">
              <w:t xml:space="preserve">) </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(0-2) Е, С</w:t>
            </w:r>
          </w:p>
          <w:p w:rsidR="00875E61" w:rsidRPr="0011433C" w:rsidRDefault="00875E61" w:rsidP="00875E61">
            <w:pPr>
              <w:pStyle w:val="a6"/>
              <w:jc w:val="center"/>
            </w:pPr>
            <w:r w:rsidRPr="0011433C">
              <w:t>(0-+)Ос</w:t>
            </w:r>
          </w:p>
        </w:tc>
      </w:tr>
      <w:tr w:rsidR="00875E61" w:rsidRPr="0011433C" w:rsidTr="00875E61">
        <w:trPr>
          <w:cantSplit/>
          <w:trHeight w:val="145"/>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r>
              <w:t>Ч</w:t>
            </w:r>
            <w:r w:rsidR="00875E61" w:rsidRPr="0011433C">
              <w:t>ернично-</w:t>
            </w:r>
            <w:proofErr w:type="spellStart"/>
            <w:r w:rsidR="00875E61" w:rsidRPr="0011433C">
              <w:t>широкотравные</w:t>
            </w:r>
            <w:proofErr w:type="spellEnd"/>
            <w:r w:rsidR="00875E61" w:rsidRPr="0011433C">
              <w:t xml:space="preserve"> </w:t>
            </w:r>
          </w:p>
          <w:p w:rsidR="00875E61" w:rsidRPr="0011433C" w:rsidRDefault="00875E61" w:rsidP="00B722A4">
            <w:pPr>
              <w:pStyle w:val="a6"/>
              <w:ind w:right="-153"/>
            </w:pPr>
            <w:r w:rsidRPr="0011433C">
              <w:t>(</w:t>
            </w:r>
            <w:r w:rsidRPr="0011433C">
              <w:rPr>
                <w:lang w:val="en-US"/>
              </w:rPr>
              <w:t>I</w:t>
            </w:r>
            <w:r w:rsidRPr="0011433C">
              <w:t xml:space="preserve"> – </w:t>
            </w:r>
            <w:r w:rsidRPr="0011433C">
              <w:rPr>
                <w:lang w:val="en-US"/>
              </w:rPr>
              <w:t>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40</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70"/>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tcBorders>
              <w:top w:val="single" w:sz="4" w:space="0" w:color="auto"/>
              <w:left w:val="single" w:sz="4" w:space="0" w:color="auto"/>
              <w:bottom w:val="single" w:sz="4" w:space="0" w:color="auto"/>
              <w:right w:val="single" w:sz="4" w:space="0" w:color="auto"/>
            </w:tcBorders>
          </w:tcPr>
          <w:p w:rsidR="00875E61" w:rsidRPr="0011433C" w:rsidRDefault="00875E61" w:rsidP="00B722A4">
            <w:pPr>
              <w:pStyle w:val="33"/>
              <w:spacing w:after="0"/>
              <w:ind w:right="-153"/>
              <w:jc w:val="both"/>
              <w:rPr>
                <w:b/>
                <w:bCs/>
                <w:sz w:val="24"/>
                <w:szCs w:val="24"/>
              </w:rPr>
            </w:pPr>
          </w:p>
        </w:tc>
        <w:tc>
          <w:tcPr>
            <w:tcW w:w="526"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single" w:sz="4" w:space="0" w:color="auto"/>
              <w:right w:val="single" w:sz="4" w:space="0" w:color="auto"/>
            </w:tcBorders>
          </w:tcPr>
          <w:p w:rsidR="007952CF" w:rsidRDefault="00875E61" w:rsidP="00875E61">
            <w:pPr>
              <w:pStyle w:val="a6"/>
              <w:jc w:val="center"/>
            </w:pPr>
            <w:r w:rsidRPr="0011433C">
              <w:t>(</w:t>
            </w:r>
            <w:r w:rsidR="005616F7">
              <w:t>0</w:t>
            </w:r>
            <w:r w:rsidRPr="0011433C">
              <w:t>-2)Е</w:t>
            </w:r>
          </w:p>
          <w:p w:rsidR="00875E61" w:rsidRPr="0011433C" w:rsidRDefault="00875E61" w:rsidP="00875E61">
            <w:pPr>
              <w:pStyle w:val="a6"/>
              <w:jc w:val="center"/>
            </w:pPr>
            <w:r w:rsidRPr="0011433C">
              <w:t xml:space="preserve"> (0-+)Ос</w:t>
            </w:r>
          </w:p>
        </w:tc>
      </w:tr>
      <w:tr w:rsidR="00875E61" w:rsidRPr="0011433C" w:rsidTr="00875E61">
        <w:trPr>
          <w:cantSplit/>
          <w:trHeight w:val="242"/>
        </w:trPr>
        <w:tc>
          <w:tcPr>
            <w:tcW w:w="613"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5" w:type="pct"/>
            <w:vMerge w:val="restart"/>
            <w:tcBorders>
              <w:top w:val="single" w:sz="4" w:space="0" w:color="auto"/>
              <w:left w:val="single" w:sz="4" w:space="0" w:color="auto"/>
              <w:bottom w:val="single" w:sz="4" w:space="0" w:color="auto"/>
              <w:right w:val="single" w:sz="4" w:space="0" w:color="auto"/>
            </w:tcBorders>
          </w:tcPr>
          <w:p w:rsidR="00875E61" w:rsidRPr="0011433C" w:rsidRDefault="00B722A4" w:rsidP="00B722A4">
            <w:pPr>
              <w:pStyle w:val="a6"/>
              <w:ind w:right="-153"/>
            </w:pPr>
            <w:proofErr w:type="spellStart"/>
            <w:r>
              <w:t>П</w:t>
            </w:r>
            <w:r w:rsidR="00875E61" w:rsidRPr="0011433C">
              <w:t>риручейно</w:t>
            </w:r>
            <w:proofErr w:type="spellEnd"/>
            <w:r w:rsidR="00875E61" w:rsidRPr="0011433C">
              <w:t>-</w:t>
            </w:r>
          </w:p>
          <w:p w:rsidR="00875E61" w:rsidRPr="0011433C" w:rsidRDefault="00875E61" w:rsidP="00B722A4">
            <w:pPr>
              <w:pStyle w:val="a6"/>
              <w:ind w:right="-153"/>
            </w:pPr>
            <w:proofErr w:type="spellStart"/>
            <w:r w:rsidRPr="0011433C">
              <w:t>крупнотравные</w:t>
            </w:r>
            <w:proofErr w:type="spellEnd"/>
            <w:r w:rsidRPr="0011433C">
              <w:t xml:space="preserve"> </w:t>
            </w:r>
          </w:p>
          <w:p w:rsidR="00875E61" w:rsidRPr="0011433C" w:rsidRDefault="00875E61" w:rsidP="00B722A4">
            <w:pPr>
              <w:pStyle w:val="a6"/>
              <w:ind w:right="-153"/>
            </w:pPr>
            <w:r w:rsidRPr="0011433C">
              <w:t>(</w:t>
            </w:r>
            <w:r w:rsidRPr="0011433C">
              <w:rPr>
                <w:lang w:val="en-US"/>
              </w:rPr>
              <w:t>II</w:t>
            </w:r>
            <w:r w:rsidRPr="0011433C">
              <w:t xml:space="preserve"> – </w:t>
            </w:r>
            <w:r w:rsidRPr="0011433C">
              <w:rPr>
                <w:lang w:val="en-US"/>
              </w:rPr>
              <w:t>III</w:t>
            </w:r>
            <w:r w:rsidRPr="0011433C">
              <w:t>)</w:t>
            </w:r>
          </w:p>
        </w:tc>
        <w:tc>
          <w:tcPr>
            <w:tcW w:w="526"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6 – 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64"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35</w:t>
            </w:r>
          </w:p>
        </w:tc>
        <w:tc>
          <w:tcPr>
            <w:tcW w:w="548"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(8-10)Б</w:t>
            </w:r>
          </w:p>
        </w:tc>
      </w:tr>
      <w:tr w:rsidR="00875E61" w:rsidRPr="0011433C" w:rsidTr="00875E61">
        <w:trPr>
          <w:cantSplit/>
          <w:trHeight w:val="121"/>
        </w:trPr>
        <w:tc>
          <w:tcPr>
            <w:tcW w:w="613" w:type="pct"/>
            <w:vMerge/>
            <w:tcBorders>
              <w:top w:val="single" w:sz="4" w:space="0" w:color="auto"/>
              <w:left w:val="single" w:sz="4" w:space="0" w:color="auto"/>
              <w:bottom w:val="nil"/>
              <w:right w:val="single" w:sz="4" w:space="0" w:color="auto"/>
            </w:tcBorders>
          </w:tcPr>
          <w:p w:rsidR="00875E61" w:rsidRPr="0011433C" w:rsidRDefault="00875E61" w:rsidP="00875E61"/>
        </w:tc>
        <w:tc>
          <w:tcPr>
            <w:tcW w:w="655"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b/>
                <w:bCs/>
                <w:sz w:val="24"/>
                <w:szCs w:val="24"/>
              </w:rPr>
            </w:pPr>
          </w:p>
        </w:tc>
        <w:tc>
          <w:tcPr>
            <w:tcW w:w="526"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0,6</w:t>
            </w:r>
          </w:p>
        </w:tc>
        <w:tc>
          <w:tcPr>
            <w:tcW w:w="664"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48"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(0-2) Е</w:t>
            </w:r>
          </w:p>
          <w:p w:rsidR="00875E61" w:rsidRPr="0011433C" w:rsidRDefault="00875E61" w:rsidP="00875E61">
            <w:pPr>
              <w:pStyle w:val="a6"/>
              <w:jc w:val="center"/>
            </w:pPr>
            <w:r w:rsidRPr="0011433C">
              <w:t>(0-+)Ос</w:t>
            </w:r>
          </w:p>
        </w:tc>
      </w:tr>
      <w:tr w:rsidR="00875E61" w:rsidRPr="0011433C" w:rsidTr="00875E61">
        <w:trPr>
          <w:trHeight w:val="145"/>
        </w:trPr>
        <w:tc>
          <w:tcPr>
            <w:tcW w:w="613" w:type="pct"/>
            <w:tcBorders>
              <w:top w:val="nil"/>
              <w:left w:val="single" w:sz="4" w:space="0" w:color="auto"/>
              <w:bottom w:val="nil"/>
              <w:right w:val="single" w:sz="4" w:space="0" w:color="auto"/>
            </w:tcBorders>
          </w:tcPr>
          <w:p w:rsidR="00875E61" w:rsidRPr="0011433C" w:rsidRDefault="00875E61" w:rsidP="00875E61"/>
        </w:tc>
        <w:tc>
          <w:tcPr>
            <w:tcW w:w="655"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526" w:type="pct"/>
            <w:tcBorders>
              <w:top w:val="nil"/>
              <w:left w:val="single" w:sz="4" w:space="0" w:color="auto"/>
              <w:bottom w:val="nil"/>
              <w:right w:val="single" w:sz="4" w:space="0" w:color="auto"/>
            </w:tcBorders>
          </w:tcPr>
          <w:p w:rsidR="00875E61" w:rsidRPr="0011433C" w:rsidRDefault="00875E61" w:rsidP="00875E61">
            <w:pPr>
              <w:jc w:val="cente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48"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875E61" w:rsidRPr="0011433C" w:rsidTr="00875E61">
        <w:trPr>
          <w:trHeight w:val="145"/>
        </w:trPr>
        <w:tc>
          <w:tcPr>
            <w:tcW w:w="613" w:type="pct"/>
            <w:tcBorders>
              <w:top w:val="nil"/>
              <w:left w:val="single" w:sz="4" w:space="0" w:color="auto"/>
              <w:bottom w:val="single" w:sz="4" w:space="0" w:color="auto"/>
              <w:right w:val="single" w:sz="4" w:space="0" w:color="auto"/>
            </w:tcBorders>
          </w:tcPr>
          <w:p w:rsidR="00875E61" w:rsidRPr="0011433C" w:rsidRDefault="00875E61" w:rsidP="00875E61"/>
        </w:tc>
        <w:tc>
          <w:tcPr>
            <w:tcW w:w="655"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526"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64"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48"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875E61" w:rsidRDefault="00875E61" w:rsidP="00875E61">
      <w:pPr>
        <w:rPr>
          <w:sz w:val="28"/>
        </w:rPr>
      </w:pPr>
    </w:p>
    <w:p w:rsidR="00875E61" w:rsidRDefault="00875E61" w:rsidP="00875E61">
      <w:pPr>
        <w:rPr>
          <w:sz w:val="28"/>
        </w:rPr>
      </w:pPr>
    </w:p>
    <w:p w:rsidR="00875E61" w:rsidRDefault="00875E61" w:rsidP="00875E61">
      <w:pPr>
        <w:rPr>
          <w:sz w:val="28"/>
        </w:rPr>
      </w:pPr>
    </w:p>
    <w:p w:rsidR="00875E61" w:rsidRDefault="00875E61" w:rsidP="00875E61">
      <w:pPr>
        <w:rPr>
          <w:sz w:val="28"/>
        </w:rPr>
      </w:pPr>
    </w:p>
    <w:p w:rsidR="00FE3124" w:rsidRDefault="00FE3124" w:rsidP="00875E61">
      <w:pPr>
        <w:rPr>
          <w:sz w:val="28"/>
        </w:rPr>
      </w:pPr>
    </w:p>
    <w:p w:rsidR="00875E61" w:rsidRDefault="00875E61" w:rsidP="00875E61">
      <w:pPr>
        <w:jc w:val="right"/>
        <w:rPr>
          <w:i/>
          <w:iCs/>
          <w:sz w:val="28"/>
        </w:rPr>
        <w:sectPr w:rsidR="00875E61" w:rsidSect="00FE3124">
          <w:headerReference w:type="even" r:id="rId104"/>
          <w:headerReference w:type="default" r:id="rId105"/>
          <w:type w:val="continuous"/>
          <w:pgSz w:w="16840" w:h="11907" w:orient="landscape" w:code="9"/>
          <w:pgMar w:top="1701" w:right="1418" w:bottom="851" w:left="1418" w:header="0" w:footer="851" w:gutter="0"/>
          <w:cols w:space="708"/>
          <w:docGrid w:linePitch="360" w:charSpace="1"/>
        </w:sectPr>
      </w:pPr>
    </w:p>
    <w:p w:rsidR="00875E61" w:rsidRDefault="00875E61" w:rsidP="00875E61">
      <w:pPr>
        <w:jc w:val="right"/>
        <w:rPr>
          <w:i/>
          <w:iCs/>
          <w:sz w:val="28"/>
        </w:rPr>
      </w:pPr>
      <w:r w:rsidRPr="008A7F3E">
        <w:rPr>
          <w:i/>
          <w:iCs/>
          <w:sz w:val="28"/>
        </w:rPr>
        <w:lastRenderedPageBreak/>
        <w:t xml:space="preserve">окончание </w:t>
      </w:r>
    </w:p>
    <w:p w:rsidR="00875E61" w:rsidRPr="00251FE8" w:rsidRDefault="00875E61" w:rsidP="00875E61">
      <w:pPr>
        <w:jc w:val="both"/>
        <w:rPr>
          <w:i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849"/>
        <w:gridCol w:w="1086"/>
        <w:gridCol w:w="1937"/>
        <w:gridCol w:w="1940"/>
        <w:gridCol w:w="1940"/>
        <w:gridCol w:w="1940"/>
        <w:gridCol w:w="1564"/>
      </w:tblGrid>
      <w:tr w:rsidR="00875E61" w:rsidRPr="0011433C" w:rsidTr="00875E61">
        <w:trPr>
          <w:cantSplit/>
          <w:trHeight w:val="80"/>
        </w:trPr>
        <w:tc>
          <w:tcPr>
            <w:tcW w:w="691" w:type="pct"/>
            <w:vMerge w:val="restart"/>
            <w:tcBorders>
              <w:top w:val="single" w:sz="4" w:space="0" w:color="auto"/>
              <w:left w:val="single" w:sz="4" w:space="0" w:color="auto"/>
              <w:bottom w:val="single" w:sz="4" w:space="0" w:color="auto"/>
              <w:right w:val="single" w:sz="4" w:space="0" w:color="auto"/>
            </w:tcBorders>
            <w:vAlign w:val="center"/>
          </w:tcPr>
          <w:p w:rsidR="00875E61" w:rsidRDefault="00875E61" w:rsidP="00875E61">
            <w:pPr>
              <w:jc w:val="center"/>
            </w:pPr>
            <w:r w:rsidRPr="0011433C">
              <w:t xml:space="preserve">Состав лесных насаждений </w:t>
            </w:r>
          </w:p>
          <w:p w:rsidR="00875E61" w:rsidRPr="0011433C" w:rsidRDefault="00875E61" w:rsidP="00875E61">
            <w:pPr>
              <w:jc w:val="center"/>
            </w:pPr>
            <w:r w:rsidRPr="0011433C">
              <w:t>до рубки</w:t>
            </w:r>
          </w:p>
        </w:tc>
        <w:tc>
          <w:tcPr>
            <w:tcW w:w="650"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Группы типов леса (класс бонитета)</w:t>
            </w:r>
          </w:p>
        </w:tc>
        <w:tc>
          <w:tcPr>
            <w:tcW w:w="382"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Возраст</w:t>
            </w:r>
          </w:p>
          <w:p w:rsidR="00875E61" w:rsidRPr="0011433C" w:rsidRDefault="00875E61" w:rsidP="00875E61">
            <w:pPr>
              <w:jc w:val="center"/>
            </w:pPr>
            <w:r w:rsidRPr="0011433C">
              <w:t>начала</w:t>
            </w:r>
          </w:p>
          <w:p w:rsidR="00875E61" w:rsidRPr="0011433C" w:rsidRDefault="00875E61" w:rsidP="00875E61">
            <w:pPr>
              <w:jc w:val="center"/>
            </w:pPr>
            <w:r w:rsidRPr="0011433C">
              <w:t>ухода,</w:t>
            </w:r>
          </w:p>
          <w:p w:rsidR="00875E61" w:rsidRPr="0011433C" w:rsidRDefault="00875E61" w:rsidP="00875E61">
            <w:pPr>
              <w:jc w:val="center"/>
            </w:pPr>
            <w:r w:rsidRPr="0011433C">
              <w:t>лет</w:t>
            </w:r>
          </w:p>
        </w:tc>
        <w:tc>
          <w:tcPr>
            <w:tcW w:w="1363"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Осветления</w:t>
            </w:r>
          </w:p>
        </w:tc>
        <w:tc>
          <w:tcPr>
            <w:tcW w:w="1363" w:type="pct"/>
            <w:gridSpan w:val="2"/>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Прочистки</w:t>
            </w:r>
          </w:p>
        </w:tc>
        <w:tc>
          <w:tcPr>
            <w:tcW w:w="551" w:type="pct"/>
            <w:vMerge w:val="restart"/>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r w:rsidRPr="0011433C">
              <w:t>Целевой</w:t>
            </w:r>
          </w:p>
          <w:p w:rsidR="00875E61" w:rsidRPr="0011433C" w:rsidRDefault="00875E61" w:rsidP="00875E61">
            <w:pPr>
              <w:jc w:val="center"/>
            </w:pPr>
            <w:r w:rsidRPr="0011433C">
              <w:t>состав к возрасту</w:t>
            </w:r>
          </w:p>
          <w:p w:rsidR="00875E61" w:rsidRPr="0011433C" w:rsidRDefault="00875E61" w:rsidP="00875E61">
            <w:pPr>
              <w:jc w:val="center"/>
            </w:pPr>
            <w:r w:rsidRPr="0011433C">
              <w:t>рубки</w:t>
            </w:r>
          </w:p>
          <w:p w:rsidR="00875E61" w:rsidRPr="0011433C" w:rsidRDefault="00875E61" w:rsidP="00875E61">
            <w:pPr>
              <w:jc w:val="center"/>
            </w:pPr>
            <w:r w:rsidRPr="0011433C">
              <w:t>(спелости)</w:t>
            </w:r>
          </w:p>
        </w:tc>
      </w:tr>
      <w:tr w:rsidR="00875E61" w:rsidRPr="0011433C" w:rsidTr="00875E61">
        <w:trPr>
          <w:cantSplit/>
          <w:trHeight w:val="80"/>
        </w:trPr>
        <w:tc>
          <w:tcPr>
            <w:tcW w:w="69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50"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382"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Default="00875E61" w:rsidP="00875E61">
            <w:pPr>
              <w:pBdr>
                <w:bottom w:val="single" w:sz="6" w:space="1" w:color="auto"/>
              </w:pBdr>
              <w:jc w:val="center"/>
            </w:pPr>
            <w:r>
              <w:t>м</w:t>
            </w:r>
            <w:r w:rsidRPr="0011433C">
              <w:t>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Bdr>
                <w:bottom w:val="single" w:sz="6" w:space="1" w:color="auto"/>
              </w:pBdr>
              <w:jc w:val="center"/>
            </w:pPr>
            <w:r w:rsidRPr="0011433C">
              <w:t>минимальная,</w:t>
            </w:r>
          </w:p>
          <w:p w:rsidR="00875E61" w:rsidRPr="0011433C" w:rsidRDefault="00875E61" w:rsidP="00875E61">
            <w:pPr>
              <w:pBdr>
                <w:bottom w:val="single" w:sz="6" w:space="1" w:color="auto"/>
              </w:pBdr>
              <w:jc w:val="center"/>
            </w:pPr>
            <w:r w:rsidRPr="0011433C">
              <w:t>сомкнутость крон до ухода</w:t>
            </w:r>
          </w:p>
          <w:p w:rsidR="00875E61" w:rsidRPr="0011433C" w:rsidRDefault="00875E61" w:rsidP="00875E61">
            <w:pPr>
              <w:jc w:val="center"/>
            </w:pPr>
            <w:r w:rsidRPr="0011433C">
              <w:t>после ухода</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интенсивность</w:t>
            </w:r>
          </w:p>
          <w:p w:rsidR="00875E61" w:rsidRPr="0011433C" w:rsidRDefault="00875E61" w:rsidP="00875E61">
            <w:pPr>
              <w:pBdr>
                <w:bottom w:val="single" w:sz="6" w:space="1" w:color="auto"/>
              </w:pBdr>
              <w:jc w:val="center"/>
            </w:pPr>
            <w:r w:rsidRPr="0011433C">
              <w:t>рубки,</w:t>
            </w:r>
          </w:p>
          <w:p w:rsidR="00875E61" w:rsidRPr="0011433C" w:rsidRDefault="00875E61" w:rsidP="00875E61">
            <w:pPr>
              <w:pBdr>
                <w:bottom w:val="single" w:sz="6" w:space="1" w:color="auto"/>
              </w:pBdr>
              <w:jc w:val="center"/>
            </w:pPr>
            <w:r w:rsidRPr="0011433C">
              <w:t>% по запасу</w:t>
            </w:r>
          </w:p>
          <w:p w:rsidR="00875E61" w:rsidRPr="0011433C" w:rsidRDefault="00875E61" w:rsidP="00875E61">
            <w:pPr>
              <w:jc w:val="center"/>
            </w:pPr>
            <w:r w:rsidRPr="0011433C">
              <w:t>повторяемость, лет</w:t>
            </w:r>
          </w:p>
        </w:tc>
        <w:tc>
          <w:tcPr>
            <w:tcW w:w="551" w:type="pct"/>
            <w:vMerge/>
            <w:tcBorders>
              <w:top w:val="single" w:sz="4" w:space="0" w:color="auto"/>
              <w:left w:val="single" w:sz="4" w:space="0" w:color="auto"/>
              <w:bottom w:val="single" w:sz="4" w:space="0" w:color="auto"/>
              <w:right w:val="single" w:sz="4" w:space="0" w:color="auto"/>
            </w:tcBorders>
            <w:vAlign w:val="center"/>
          </w:tcPr>
          <w:p w:rsidR="00875E61" w:rsidRPr="0011433C" w:rsidRDefault="00875E61" w:rsidP="00875E61">
            <w:pPr>
              <w:jc w:val="center"/>
            </w:pPr>
          </w:p>
        </w:tc>
      </w:tr>
      <w:tr w:rsidR="00875E61" w:rsidRPr="0011433C" w:rsidTr="00875E61">
        <w:trPr>
          <w:trHeight w:val="71"/>
        </w:trPr>
        <w:tc>
          <w:tcPr>
            <w:tcW w:w="5000" w:type="pct"/>
            <w:gridSpan w:val="8"/>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p>
        </w:tc>
      </w:tr>
      <w:tr w:rsidR="00875E61" w:rsidRPr="0011433C" w:rsidTr="00875E61">
        <w:trPr>
          <w:cantSplit/>
          <w:trHeight w:val="245"/>
        </w:trPr>
        <w:tc>
          <w:tcPr>
            <w:tcW w:w="691"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r w:rsidRPr="0011433C">
              <w:t xml:space="preserve">3. Березово-ело-вые </w:t>
            </w:r>
            <w:r>
              <w:t xml:space="preserve">(с наличием под пологом березы </w:t>
            </w:r>
            <w:proofErr w:type="spellStart"/>
            <w:r w:rsidRPr="0011433C">
              <w:t>доста</w:t>
            </w:r>
            <w:proofErr w:type="spellEnd"/>
            <w:r>
              <w:t>-</w:t>
            </w:r>
            <w:r w:rsidRPr="0011433C">
              <w:t>точного коли</w:t>
            </w:r>
            <w:r>
              <w:t>-</w:t>
            </w:r>
            <w:proofErr w:type="spellStart"/>
            <w:r w:rsidRPr="0011433C">
              <w:t>чества</w:t>
            </w:r>
            <w:proofErr w:type="spellEnd"/>
            <w:r w:rsidRPr="0011433C">
              <w:t xml:space="preserve"> деревьев ели – второй ярус ели или подрост)</w:t>
            </w:r>
          </w:p>
        </w:tc>
        <w:tc>
          <w:tcPr>
            <w:tcW w:w="650" w:type="pct"/>
            <w:vMerge w:val="restart"/>
            <w:tcBorders>
              <w:top w:val="single" w:sz="4" w:space="0" w:color="auto"/>
              <w:left w:val="single" w:sz="4" w:space="0" w:color="auto"/>
              <w:bottom w:val="single" w:sz="4" w:space="0" w:color="auto"/>
              <w:right w:val="single" w:sz="4" w:space="0" w:color="auto"/>
            </w:tcBorders>
          </w:tcPr>
          <w:p w:rsidR="00875E61" w:rsidRDefault="001B1210" w:rsidP="001B1210">
            <w:pPr>
              <w:pStyle w:val="a6"/>
              <w:ind w:right="-87"/>
            </w:pPr>
            <w:r>
              <w:t>С</w:t>
            </w:r>
            <w:r w:rsidR="00875E61" w:rsidRPr="0011433C">
              <w:t xml:space="preserve">ложные </w:t>
            </w:r>
            <w:proofErr w:type="spellStart"/>
            <w:r w:rsidR="00875E61" w:rsidRPr="0011433C">
              <w:t>широ</w:t>
            </w:r>
            <w:r w:rsidR="00875E61">
              <w:t>-</w:t>
            </w:r>
            <w:r w:rsidR="00875E61" w:rsidRPr="0011433C">
              <w:t>котравные</w:t>
            </w:r>
            <w:proofErr w:type="spellEnd"/>
          </w:p>
          <w:p w:rsidR="00875E61" w:rsidRPr="0011433C" w:rsidRDefault="00875E61" w:rsidP="001B1210">
            <w:pPr>
              <w:pStyle w:val="a6"/>
              <w:ind w:right="-87"/>
            </w:pPr>
            <w:r w:rsidRPr="0011433C">
              <w:t xml:space="preserve"> (</w:t>
            </w:r>
            <w:r w:rsidRPr="0011433C">
              <w:rPr>
                <w:lang w:val="en-US"/>
              </w:rPr>
              <w:t>I</w:t>
            </w:r>
            <w:r w:rsidRPr="0011433C">
              <w:t>а-</w:t>
            </w:r>
            <w:r w:rsidRPr="0011433C">
              <w:rPr>
                <w:lang w:val="en-US"/>
              </w:rPr>
              <w:t>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cantSplit/>
          <w:trHeight w:val="245"/>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val="restart"/>
            <w:tcBorders>
              <w:top w:val="single" w:sz="4" w:space="0" w:color="auto"/>
              <w:left w:val="single" w:sz="4" w:space="0" w:color="auto"/>
              <w:bottom w:val="single" w:sz="4" w:space="0" w:color="auto"/>
              <w:right w:val="single" w:sz="4" w:space="0" w:color="auto"/>
            </w:tcBorders>
          </w:tcPr>
          <w:p w:rsidR="00875E61" w:rsidRPr="0011433C" w:rsidRDefault="001B1210" w:rsidP="00875E61">
            <w:pPr>
              <w:pStyle w:val="a6"/>
            </w:pPr>
            <w:r>
              <w:t>Ч</w:t>
            </w:r>
            <w:r w:rsidR="00875E61" w:rsidRPr="0011433C">
              <w:t>ернично-</w:t>
            </w:r>
            <w:proofErr w:type="spellStart"/>
            <w:r w:rsidR="00875E61" w:rsidRPr="0011433C">
              <w:t>широкотрав</w:t>
            </w:r>
            <w:proofErr w:type="spellEnd"/>
            <w:r w:rsidR="00875E61" w:rsidRPr="0011433C">
              <w:t>-</w:t>
            </w:r>
          </w:p>
          <w:p w:rsidR="00875E61" w:rsidRPr="0011433C" w:rsidRDefault="00875E61" w:rsidP="00875E61">
            <w:pPr>
              <w:pStyle w:val="a6"/>
            </w:pPr>
            <w:proofErr w:type="spellStart"/>
            <w:r w:rsidRPr="0011433C">
              <w:t>ные</w:t>
            </w:r>
            <w:proofErr w:type="spellEnd"/>
            <w:r w:rsidRPr="0011433C">
              <w:t xml:space="preserve"> (</w:t>
            </w:r>
            <w:r w:rsidRPr="0011433C">
              <w:rPr>
                <w:lang w:val="en-US"/>
              </w:rPr>
              <w:t>I</w:t>
            </w:r>
            <w:r w:rsidRPr="0011433C">
              <w:t xml:space="preserve"> – </w:t>
            </w:r>
            <w:r w:rsidRPr="0011433C">
              <w:rPr>
                <w:lang w:val="en-US"/>
              </w:rPr>
              <w:t>II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(0-3)Е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cantSplit/>
          <w:trHeight w:val="245"/>
        </w:trPr>
        <w:tc>
          <w:tcPr>
            <w:tcW w:w="691" w:type="pct"/>
            <w:vMerge/>
            <w:tcBorders>
              <w:top w:val="single" w:sz="4" w:space="0" w:color="auto"/>
              <w:left w:val="single" w:sz="4" w:space="0" w:color="auto"/>
              <w:bottom w:val="single" w:sz="4" w:space="0" w:color="auto"/>
              <w:right w:val="single" w:sz="4" w:space="0" w:color="auto"/>
            </w:tcBorders>
          </w:tcPr>
          <w:p w:rsidR="00875E61" w:rsidRPr="0011433C" w:rsidRDefault="00875E61" w:rsidP="00875E61"/>
        </w:tc>
        <w:tc>
          <w:tcPr>
            <w:tcW w:w="650" w:type="pct"/>
            <w:vMerge w:val="restart"/>
            <w:tcBorders>
              <w:top w:val="single" w:sz="4" w:space="0" w:color="auto"/>
              <w:left w:val="single" w:sz="4" w:space="0" w:color="auto"/>
              <w:bottom w:val="single" w:sz="4" w:space="0" w:color="auto"/>
              <w:right w:val="single" w:sz="4" w:space="0" w:color="auto"/>
            </w:tcBorders>
          </w:tcPr>
          <w:p w:rsidR="00875E61" w:rsidRPr="0011433C" w:rsidRDefault="001B1210" w:rsidP="00875E61">
            <w:pPr>
              <w:pStyle w:val="a6"/>
            </w:pPr>
            <w:proofErr w:type="spellStart"/>
            <w:r>
              <w:t>П</w:t>
            </w:r>
            <w:r w:rsidR="00875E61" w:rsidRPr="0011433C">
              <w:t>риручейно</w:t>
            </w:r>
            <w:proofErr w:type="spellEnd"/>
            <w:r w:rsidR="00875E61" w:rsidRPr="0011433C">
              <w:t>-</w:t>
            </w:r>
          </w:p>
          <w:p w:rsidR="00875E61" w:rsidRPr="0011433C" w:rsidRDefault="00875E61" w:rsidP="00875E61">
            <w:pPr>
              <w:pStyle w:val="a6"/>
            </w:pPr>
            <w:proofErr w:type="spellStart"/>
            <w:r w:rsidRPr="0011433C">
              <w:t>крупнотравные</w:t>
            </w:r>
            <w:proofErr w:type="spellEnd"/>
          </w:p>
          <w:p w:rsidR="00875E61" w:rsidRPr="0011433C" w:rsidRDefault="00875E61" w:rsidP="00875E61">
            <w:pPr>
              <w:pStyle w:val="a6"/>
            </w:pPr>
            <w:r w:rsidRPr="0011433C">
              <w:t>(</w:t>
            </w:r>
            <w:r w:rsidRPr="0011433C">
              <w:rPr>
                <w:lang w:val="en-US"/>
              </w:rPr>
              <w:t>II</w:t>
            </w:r>
            <w:r w:rsidRPr="0011433C">
              <w:t xml:space="preserve"> – </w:t>
            </w:r>
            <w:r w:rsidRPr="0011433C">
              <w:rPr>
                <w:lang w:val="en-US"/>
              </w:rPr>
              <w:t>III</w:t>
            </w:r>
            <w:r w:rsidRPr="0011433C">
              <w:t>)</w:t>
            </w:r>
          </w:p>
        </w:tc>
        <w:tc>
          <w:tcPr>
            <w:tcW w:w="382" w:type="pct"/>
            <w:vMerge w:val="restart"/>
            <w:tcBorders>
              <w:top w:val="single" w:sz="4" w:space="0" w:color="auto"/>
              <w:left w:val="single" w:sz="4" w:space="0" w:color="auto"/>
              <w:bottom w:val="single" w:sz="4" w:space="0" w:color="auto"/>
              <w:right w:val="single" w:sz="4" w:space="0" w:color="auto"/>
            </w:tcBorders>
          </w:tcPr>
          <w:p w:rsidR="00875E61" w:rsidRPr="0011433C" w:rsidRDefault="00875E61" w:rsidP="00875E61">
            <w:pPr>
              <w:jc w:val="center"/>
            </w:pPr>
            <w:r w:rsidRPr="0011433C">
              <w:t>4 – 6</w:t>
            </w:r>
          </w:p>
        </w:tc>
        <w:tc>
          <w:tcPr>
            <w:tcW w:w="68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0,8</w:t>
            </w:r>
          </w:p>
        </w:tc>
        <w:tc>
          <w:tcPr>
            <w:tcW w:w="682"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20 – 30</w:t>
            </w:r>
          </w:p>
        </w:tc>
        <w:tc>
          <w:tcPr>
            <w:tcW w:w="551" w:type="pct"/>
            <w:tcBorders>
              <w:top w:val="single" w:sz="4" w:space="0" w:color="auto"/>
              <w:left w:val="single" w:sz="4" w:space="0" w:color="auto"/>
              <w:bottom w:val="single" w:sz="4" w:space="0" w:color="auto"/>
              <w:right w:val="single" w:sz="4" w:space="0" w:color="auto"/>
            </w:tcBorders>
          </w:tcPr>
          <w:p w:rsidR="00875E61" w:rsidRPr="0011433C" w:rsidRDefault="00875E61" w:rsidP="00875E61">
            <w:pPr>
              <w:pStyle w:val="a6"/>
              <w:jc w:val="center"/>
            </w:pPr>
            <w:r w:rsidRPr="0011433C">
              <w:t>(7-10)Б</w:t>
            </w:r>
          </w:p>
        </w:tc>
      </w:tr>
      <w:tr w:rsidR="00875E61" w:rsidRPr="0011433C" w:rsidTr="00875E61">
        <w:trPr>
          <w:cantSplit/>
          <w:trHeight w:val="715"/>
        </w:trPr>
        <w:tc>
          <w:tcPr>
            <w:tcW w:w="691" w:type="pct"/>
            <w:vMerge/>
            <w:tcBorders>
              <w:top w:val="single" w:sz="4" w:space="0" w:color="auto"/>
              <w:left w:val="single" w:sz="4" w:space="0" w:color="auto"/>
              <w:bottom w:val="nil"/>
              <w:right w:val="single" w:sz="4" w:space="0" w:color="auto"/>
            </w:tcBorders>
          </w:tcPr>
          <w:p w:rsidR="00875E61" w:rsidRPr="0011433C" w:rsidRDefault="00875E61" w:rsidP="00875E61"/>
        </w:tc>
        <w:tc>
          <w:tcPr>
            <w:tcW w:w="650" w:type="pct"/>
            <w:vMerge/>
            <w:tcBorders>
              <w:top w:val="single" w:sz="4" w:space="0" w:color="auto"/>
              <w:left w:val="single" w:sz="4" w:space="0" w:color="auto"/>
              <w:bottom w:val="nil"/>
              <w:right w:val="single" w:sz="4" w:space="0" w:color="auto"/>
            </w:tcBorders>
          </w:tcPr>
          <w:p w:rsidR="00875E61" w:rsidRPr="0011433C" w:rsidRDefault="00875E61" w:rsidP="00875E61">
            <w:pPr>
              <w:pStyle w:val="33"/>
              <w:spacing w:after="0"/>
              <w:jc w:val="both"/>
              <w:rPr>
                <w:b/>
                <w:bCs/>
                <w:sz w:val="24"/>
                <w:szCs w:val="24"/>
              </w:rPr>
            </w:pPr>
          </w:p>
        </w:tc>
        <w:tc>
          <w:tcPr>
            <w:tcW w:w="382" w:type="pct"/>
            <w:vMerge/>
            <w:tcBorders>
              <w:top w:val="single" w:sz="4" w:space="0" w:color="auto"/>
              <w:left w:val="single" w:sz="4" w:space="0" w:color="auto"/>
              <w:bottom w:val="nil"/>
              <w:right w:val="single" w:sz="4" w:space="0" w:color="auto"/>
            </w:tcBorders>
          </w:tcPr>
          <w:p w:rsidR="00875E61" w:rsidRPr="0011433C" w:rsidRDefault="00875E61" w:rsidP="00875E61">
            <w:pPr>
              <w:jc w:val="center"/>
            </w:pPr>
          </w:p>
        </w:tc>
        <w:tc>
          <w:tcPr>
            <w:tcW w:w="681"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0,7</w:t>
            </w:r>
          </w:p>
        </w:tc>
        <w:tc>
          <w:tcPr>
            <w:tcW w:w="682"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5 – 10</w:t>
            </w:r>
          </w:p>
        </w:tc>
        <w:tc>
          <w:tcPr>
            <w:tcW w:w="551" w:type="pct"/>
            <w:tcBorders>
              <w:top w:val="single" w:sz="4" w:space="0" w:color="auto"/>
              <w:left w:val="single" w:sz="4" w:space="0" w:color="auto"/>
              <w:bottom w:val="nil"/>
              <w:right w:val="single" w:sz="4" w:space="0" w:color="auto"/>
            </w:tcBorders>
          </w:tcPr>
          <w:p w:rsidR="00875E61" w:rsidRPr="0011433C" w:rsidRDefault="00875E61" w:rsidP="00875E61">
            <w:pPr>
              <w:pStyle w:val="a6"/>
              <w:jc w:val="center"/>
            </w:pPr>
            <w:r w:rsidRPr="0011433C">
              <w:t>(0-3) Е</w:t>
            </w:r>
          </w:p>
          <w:p w:rsidR="00875E61" w:rsidRPr="0011433C" w:rsidRDefault="00875E61" w:rsidP="00875E61">
            <w:pPr>
              <w:pStyle w:val="a6"/>
              <w:jc w:val="center"/>
            </w:pPr>
            <w:r w:rsidRPr="0011433C">
              <w:rPr>
                <w:lang w:val="en-US"/>
              </w:rPr>
              <w:t>II</w:t>
            </w:r>
            <w:r w:rsidRPr="0011433C">
              <w:t xml:space="preserve"> яр.</w:t>
            </w:r>
          </w:p>
          <w:p w:rsidR="00875E61" w:rsidRPr="0011433C" w:rsidRDefault="00875E61" w:rsidP="00875E61">
            <w:pPr>
              <w:pStyle w:val="a6"/>
              <w:jc w:val="center"/>
            </w:pPr>
            <w:proofErr w:type="spellStart"/>
            <w:r w:rsidRPr="0011433C">
              <w:t>Пдр</w:t>
            </w:r>
            <w:proofErr w:type="spellEnd"/>
            <w:r w:rsidRPr="0011433C">
              <w:t>. 10Е</w:t>
            </w:r>
          </w:p>
        </w:tc>
      </w:tr>
      <w:tr w:rsidR="00875E61" w:rsidRPr="0011433C" w:rsidTr="00875E61">
        <w:trPr>
          <w:trHeight w:val="147"/>
        </w:trPr>
        <w:tc>
          <w:tcPr>
            <w:tcW w:w="691" w:type="pct"/>
            <w:tcBorders>
              <w:top w:val="nil"/>
              <w:left w:val="single" w:sz="4" w:space="0" w:color="auto"/>
              <w:bottom w:val="nil"/>
              <w:right w:val="single" w:sz="4" w:space="0" w:color="auto"/>
            </w:tcBorders>
          </w:tcPr>
          <w:p w:rsidR="00875E61" w:rsidRPr="0011433C" w:rsidRDefault="00875E61" w:rsidP="00875E61"/>
        </w:tc>
        <w:tc>
          <w:tcPr>
            <w:tcW w:w="650" w:type="pct"/>
            <w:tcBorders>
              <w:top w:val="nil"/>
              <w:left w:val="single" w:sz="4" w:space="0" w:color="auto"/>
              <w:bottom w:val="nil"/>
              <w:right w:val="single" w:sz="4" w:space="0" w:color="auto"/>
            </w:tcBorders>
          </w:tcPr>
          <w:p w:rsidR="00875E61" w:rsidRPr="0011433C" w:rsidRDefault="00875E61" w:rsidP="00875E61">
            <w:pPr>
              <w:pStyle w:val="a6"/>
              <w:jc w:val="both"/>
            </w:pPr>
          </w:p>
        </w:tc>
        <w:tc>
          <w:tcPr>
            <w:tcW w:w="382" w:type="pct"/>
            <w:tcBorders>
              <w:top w:val="nil"/>
              <w:left w:val="single" w:sz="4" w:space="0" w:color="auto"/>
              <w:bottom w:val="nil"/>
              <w:right w:val="single" w:sz="4" w:space="0" w:color="auto"/>
            </w:tcBorders>
          </w:tcPr>
          <w:p w:rsidR="00875E61" w:rsidRPr="0011433C" w:rsidRDefault="00875E61" w:rsidP="00875E61">
            <w:pPr>
              <w:jc w:val="center"/>
            </w:pPr>
          </w:p>
        </w:tc>
        <w:tc>
          <w:tcPr>
            <w:tcW w:w="681"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c>
          <w:tcPr>
            <w:tcW w:w="551" w:type="pct"/>
            <w:tcBorders>
              <w:top w:val="nil"/>
              <w:left w:val="single" w:sz="4" w:space="0" w:color="auto"/>
              <w:bottom w:val="nil"/>
              <w:right w:val="single" w:sz="4" w:space="0" w:color="auto"/>
            </w:tcBorders>
          </w:tcPr>
          <w:p w:rsidR="00875E61" w:rsidRPr="0011433C" w:rsidRDefault="00875E61" w:rsidP="00875E61">
            <w:pPr>
              <w:pStyle w:val="33"/>
              <w:spacing w:after="0"/>
              <w:rPr>
                <w:b/>
                <w:bCs/>
                <w:sz w:val="24"/>
                <w:szCs w:val="24"/>
              </w:rPr>
            </w:pPr>
          </w:p>
        </w:tc>
      </w:tr>
      <w:tr w:rsidR="00875E61" w:rsidRPr="0011433C" w:rsidTr="00875E61">
        <w:trPr>
          <w:trHeight w:val="147"/>
        </w:trPr>
        <w:tc>
          <w:tcPr>
            <w:tcW w:w="691" w:type="pct"/>
            <w:tcBorders>
              <w:top w:val="nil"/>
              <w:left w:val="single" w:sz="4" w:space="0" w:color="auto"/>
              <w:bottom w:val="single" w:sz="4" w:space="0" w:color="auto"/>
              <w:right w:val="single" w:sz="4" w:space="0" w:color="auto"/>
            </w:tcBorders>
          </w:tcPr>
          <w:p w:rsidR="00875E61" w:rsidRPr="0011433C" w:rsidRDefault="00875E61" w:rsidP="00875E61"/>
        </w:tc>
        <w:tc>
          <w:tcPr>
            <w:tcW w:w="650" w:type="pct"/>
            <w:tcBorders>
              <w:top w:val="nil"/>
              <w:left w:val="single" w:sz="4" w:space="0" w:color="auto"/>
              <w:bottom w:val="single" w:sz="4" w:space="0" w:color="auto"/>
              <w:right w:val="single" w:sz="4" w:space="0" w:color="auto"/>
            </w:tcBorders>
          </w:tcPr>
          <w:p w:rsidR="00875E61" w:rsidRPr="0011433C" w:rsidRDefault="00875E61" w:rsidP="00875E61">
            <w:pPr>
              <w:pStyle w:val="a6"/>
              <w:jc w:val="both"/>
            </w:pPr>
          </w:p>
        </w:tc>
        <w:tc>
          <w:tcPr>
            <w:tcW w:w="382" w:type="pct"/>
            <w:tcBorders>
              <w:top w:val="nil"/>
              <w:left w:val="single" w:sz="4" w:space="0" w:color="auto"/>
              <w:bottom w:val="single" w:sz="4" w:space="0" w:color="auto"/>
              <w:right w:val="single" w:sz="4" w:space="0" w:color="auto"/>
            </w:tcBorders>
          </w:tcPr>
          <w:p w:rsidR="00875E61" w:rsidRPr="0011433C" w:rsidRDefault="00875E61" w:rsidP="00875E61">
            <w:pPr>
              <w:jc w:val="center"/>
            </w:pPr>
          </w:p>
        </w:tc>
        <w:tc>
          <w:tcPr>
            <w:tcW w:w="681"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682"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c>
          <w:tcPr>
            <w:tcW w:w="551" w:type="pct"/>
            <w:tcBorders>
              <w:top w:val="nil"/>
              <w:left w:val="single" w:sz="4" w:space="0" w:color="auto"/>
              <w:bottom w:val="single" w:sz="4" w:space="0" w:color="auto"/>
              <w:right w:val="single" w:sz="4" w:space="0" w:color="auto"/>
            </w:tcBorders>
          </w:tcPr>
          <w:p w:rsidR="00875E61" w:rsidRPr="0011433C" w:rsidRDefault="00875E61" w:rsidP="00875E61">
            <w:pPr>
              <w:pStyle w:val="33"/>
              <w:spacing w:after="0"/>
              <w:rPr>
                <w:b/>
                <w:bCs/>
                <w:sz w:val="24"/>
                <w:szCs w:val="24"/>
              </w:rPr>
            </w:pPr>
          </w:p>
        </w:tc>
      </w:tr>
    </w:tbl>
    <w:p w:rsidR="007B2F47" w:rsidRPr="008F347A" w:rsidRDefault="007B2F47" w:rsidP="008F347A">
      <w:pPr>
        <w:jc w:val="both"/>
        <w:rPr>
          <w:sz w:val="28"/>
        </w:rPr>
      </w:pPr>
    </w:p>
    <w:p w:rsidR="007B2F47" w:rsidRPr="001D70CA" w:rsidRDefault="007B2F47" w:rsidP="008F347A">
      <w:pPr>
        <w:jc w:val="both"/>
        <w:rPr>
          <w:sz w:val="28"/>
        </w:rPr>
      </w:pPr>
    </w:p>
    <w:p w:rsidR="007B2F47" w:rsidRPr="001D70CA" w:rsidRDefault="007B2F47" w:rsidP="00826C22">
      <w:pPr>
        <w:jc w:val="both"/>
        <w:rPr>
          <w:sz w:val="28"/>
        </w:rPr>
      </w:pPr>
    </w:p>
    <w:p w:rsidR="007B2F47" w:rsidRPr="001D70CA" w:rsidRDefault="007B2F47" w:rsidP="001D70CA">
      <w:pPr>
        <w:jc w:val="both"/>
        <w:rPr>
          <w:sz w:val="28"/>
        </w:rPr>
      </w:pPr>
    </w:p>
    <w:p w:rsidR="007B2F47" w:rsidRPr="001D70CA" w:rsidRDefault="007B2F47" w:rsidP="001D70CA">
      <w:pPr>
        <w:jc w:val="both"/>
        <w:rPr>
          <w:sz w:val="28"/>
        </w:rPr>
      </w:pPr>
    </w:p>
    <w:p w:rsidR="007B2F47" w:rsidRDefault="007B2F47" w:rsidP="00845820">
      <w:pPr>
        <w:jc w:val="both"/>
        <w:rPr>
          <w:sz w:val="28"/>
        </w:rPr>
      </w:pPr>
    </w:p>
    <w:p w:rsidR="00FE3124" w:rsidRDefault="00FE3124" w:rsidP="00845820">
      <w:pPr>
        <w:jc w:val="both"/>
        <w:rPr>
          <w:sz w:val="28"/>
        </w:rPr>
        <w:sectPr w:rsidR="00FE3124" w:rsidSect="00FE3124">
          <w:headerReference w:type="even" r:id="rId106"/>
          <w:headerReference w:type="default" r:id="rId107"/>
          <w:type w:val="continuous"/>
          <w:pgSz w:w="16840" w:h="11907" w:orient="landscape" w:code="9"/>
          <w:pgMar w:top="851" w:right="1418" w:bottom="1701" w:left="1418" w:header="851" w:footer="0" w:gutter="0"/>
          <w:cols w:space="708"/>
          <w:docGrid w:charSpace="1"/>
        </w:sectPr>
      </w:pPr>
    </w:p>
    <w:p w:rsidR="005C488B" w:rsidRDefault="005C488B" w:rsidP="005C488B">
      <w:pPr>
        <w:jc w:val="right"/>
        <w:rPr>
          <w:i/>
          <w:sz w:val="28"/>
        </w:rPr>
      </w:pPr>
      <w:r>
        <w:rPr>
          <w:i/>
          <w:sz w:val="28"/>
        </w:rPr>
        <w:lastRenderedPageBreak/>
        <w:t>Приложение 3</w:t>
      </w:r>
    </w:p>
    <w:p w:rsidR="005C488B" w:rsidRDefault="005C488B" w:rsidP="005C488B">
      <w:pPr>
        <w:jc w:val="both"/>
        <w:rPr>
          <w:sz w:val="28"/>
        </w:rPr>
      </w:pPr>
    </w:p>
    <w:p w:rsidR="005C488B" w:rsidRPr="005C488B" w:rsidRDefault="005C488B" w:rsidP="005C488B">
      <w:pPr>
        <w:pStyle w:val="3"/>
        <w:tabs>
          <w:tab w:val="left" w:pos="8789"/>
        </w:tabs>
        <w:ind w:left="1560" w:right="566" w:hanging="1418"/>
        <w:rPr>
          <w:i w:val="0"/>
        </w:rPr>
      </w:pPr>
      <w:bookmarkStart w:id="31" w:name="_Toc416956585"/>
      <w:r w:rsidRPr="005C488B">
        <w:rPr>
          <w:b w:val="0"/>
          <w:i w:val="0"/>
          <w:color w:val="FFFFFF" w:themeColor="background1"/>
          <w:sz w:val="16"/>
          <w:szCs w:val="16"/>
        </w:rPr>
        <w:t>Приложение 3.</w:t>
      </w:r>
      <w:r w:rsidRPr="005C488B">
        <w:rPr>
          <w:i w:val="0"/>
          <w:color w:val="FFFFFF" w:themeColor="background1"/>
        </w:rPr>
        <w:t xml:space="preserve"> </w:t>
      </w:r>
      <w:r w:rsidRPr="005C488B">
        <w:rPr>
          <w:i w:val="0"/>
        </w:rPr>
        <w:t>Нормативы обеспеченности средствами предупреждения и тушения лесных пожаров лиц, использующих леса</w:t>
      </w:r>
      <w:bookmarkEnd w:id="31"/>
    </w:p>
    <w:p w:rsidR="005C488B" w:rsidRDefault="005C488B" w:rsidP="005C488B">
      <w:pPr>
        <w:jc w:val="both"/>
        <w:rPr>
          <w:sz w:val="28"/>
        </w:rPr>
      </w:pPr>
    </w:p>
    <w:p w:rsidR="005C488B" w:rsidRPr="005E67D6" w:rsidRDefault="005C488B" w:rsidP="005C488B">
      <w:pPr>
        <w:pStyle w:val="ad"/>
        <w:jc w:val="center"/>
        <w:rPr>
          <w:rFonts w:ascii="Times New Roman" w:hAnsi="Times New Roman"/>
          <w:b/>
          <w:i/>
          <w:sz w:val="28"/>
          <w:szCs w:val="28"/>
        </w:rPr>
      </w:pPr>
      <w:r>
        <w:rPr>
          <w:rFonts w:ascii="Times New Roman" w:hAnsi="Times New Roman"/>
          <w:b/>
          <w:i/>
          <w:sz w:val="28"/>
          <w:szCs w:val="28"/>
        </w:rPr>
        <w:t>Нормативы при использовании лесов для з</w:t>
      </w:r>
      <w:r w:rsidRPr="005E67D6">
        <w:rPr>
          <w:rFonts w:ascii="Times New Roman" w:hAnsi="Times New Roman"/>
          <w:b/>
          <w:i/>
          <w:sz w:val="28"/>
          <w:szCs w:val="28"/>
        </w:rPr>
        <w:t>аготовк</w:t>
      </w:r>
      <w:r>
        <w:rPr>
          <w:rFonts w:ascii="Times New Roman" w:hAnsi="Times New Roman"/>
          <w:b/>
          <w:i/>
          <w:sz w:val="28"/>
          <w:szCs w:val="28"/>
        </w:rPr>
        <w:t xml:space="preserve">и </w:t>
      </w:r>
      <w:r w:rsidRPr="005E67D6">
        <w:rPr>
          <w:rFonts w:ascii="Times New Roman" w:hAnsi="Times New Roman"/>
          <w:b/>
          <w:i/>
          <w:sz w:val="28"/>
          <w:szCs w:val="28"/>
        </w:rPr>
        <w:t xml:space="preserve">древесины в </w:t>
      </w:r>
      <w:proofErr w:type="spellStart"/>
      <w:r w:rsidRPr="005E67D6">
        <w:rPr>
          <w:rFonts w:ascii="Times New Roman" w:hAnsi="Times New Roman"/>
          <w:b/>
          <w:i/>
          <w:sz w:val="28"/>
          <w:szCs w:val="28"/>
        </w:rPr>
        <w:t>многолесных</w:t>
      </w:r>
      <w:proofErr w:type="spellEnd"/>
      <w:r w:rsidRPr="005E67D6">
        <w:rPr>
          <w:rFonts w:ascii="Times New Roman" w:hAnsi="Times New Roman"/>
          <w:b/>
          <w:i/>
          <w:sz w:val="28"/>
          <w:szCs w:val="28"/>
        </w:rPr>
        <w:t xml:space="preserve"> субъектах Российской Федерации (площадь земель лесного фонда свыше 30% от общей площади субъекта Российской Федерации</w:t>
      </w:r>
      <w:r>
        <w:rPr>
          <w:rFonts w:ascii="Times New Roman" w:hAnsi="Times New Roman"/>
          <w:b/>
          <w:i/>
          <w:sz w:val="28"/>
          <w:szCs w:val="28"/>
        </w:rPr>
        <w:t>)</w:t>
      </w:r>
    </w:p>
    <w:p w:rsidR="005C488B" w:rsidRDefault="005C488B" w:rsidP="005C488B">
      <w:pPr>
        <w:pStyle w:val="ad"/>
        <w:rPr>
          <w:rFonts w:ascii="Times New Roman" w:hAnsi="Times New Roman"/>
          <w:sz w:val="28"/>
          <w:szCs w:val="28"/>
        </w:rPr>
      </w:pPr>
      <w:r>
        <w:rPr>
          <w:rFonts w:ascii="Times New Roman"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045"/>
        <w:gridCol w:w="708"/>
        <w:gridCol w:w="3086"/>
      </w:tblGrid>
      <w:tr w:rsidR="005C488B" w:rsidTr="0058208D">
        <w:trPr>
          <w:trHeight w:val="941"/>
        </w:trPr>
        <w:tc>
          <w:tcPr>
            <w:tcW w:w="38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w:t>
            </w:r>
            <w:proofErr w:type="gramStart"/>
            <w:r>
              <w:rPr>
                <w:rFonts w:ascii="Times New Roman" w:hAnsi="Times New Roman"/>
                <w:sz w:val="27"/>
                <w:szCs w:val="27"/>
              </w:rPr>
              <w:t>п</w:t>
            </w:r>
            <w:proofErr w:type="gramEnd"/>
            <w:r>
              <w:rPr>
                <w:rFonts w:ascii="Times New Roman" w:hAnsi="Times New Roman"/>
                <w:sz w:val="27"/>
                <w:szCs w:val="27"/>
              </w:rPr>
              <w:t>/п</w:t>
            </w:r>
          </w:p>
        </w:tc>
        <w:tc>
          <w:tcPr>
            <w:tcW w:w="2636"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Наименование сре</w:t>
            </w:r>
            <w:proofErr w:type="gramStart"/>
            <w:r>
              <w:rPr>
                <w:rFonts w:ascii="Times New Roman" w:hAnsi="Times New Roman"/>
                <w:sz w:val="27"/>
                <w:szCs w:val="27"/>
              </w:rPr>
              <w:t>дств пр</w:t>
            </w:r>
            <w:proofErr w:type="gramEnd"/>
            <w:r>
              <w:rPr>
                <w:rFonts w:ascii="Times New Roman" w:hAnsi="Times New Roman"/>
                <w:sz w:val="27"/>
                <w:szCs w:val="27"/>
              </w:rPr>
              <w:t>едупреждения и тушения лесных пожаров</w:t>
            </w:r>
          </w:p>
        </w:tc>
        <w:tc>
          <w:tcPr>
            <w:tcW w:w="370"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Ед.</w:t>
            </w:r>
          </w:p>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изм.</w:t>
            </w:r>
          </w:p>
        </w:tc>
        <w:tc>
          <w:tcPr>
            <w:tcW w:w="1611" w:type="pct"/>
            <w:tcBorders>
              <w:top w:val="single" w:sz="4" w:space="0" w:color="auto"/>
              <w:left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Арендованная площадь до 10 тыс. га </w:t>
            </w:r>
          </w:p>
        </w:tc>
      </w:tr>
      <w:tr w:rsidR="005C488B" w:rsidTr="005C488B">
        <w:tc>
          <w:tcPr>
            <w:tcW w:w="5000" w:type="pct"/>
            <w:gridSpan w:val="4"/>
            <w:tcBorders>
              <w:top w:val="single" w:sz="4" w:space="0" w:color="auto"/>
              <w:left w:val="single" w:sz="4" w:space="0" w:color="auto"/>
              <w:bottom w:val="single" w:sz="4" w:space="0" w:color="auto"/>
              <w:right w:val="single" w:sz="4" w:space="0" w:color="auto"/>
            </w:tcBorders>
            <w:vAlign w:val="center"/>
          </w:tcPr>
          <w:p w:rsidR="005C488B"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Мобильные средства пожаротушения:</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Малый </w:t>
            </w:r>
            <w:proofErr w:type="spellStart"/>
            <w:r>
              <w:rPr>
                <w:rFonts w:ascii="Times New Roman" w:hAnsi="Times New Roman"/>
                <w:sz w:val="27"/>
                <w:szCs w:val="27"/>
              </w:rPr>
              <w:t>лесопатрульный</w:t>
            </w:r>
            <w:proofErr w:type="spellEnd"/>
            <w:r>
              <w:rPr>
                <w:rFonts w:ascii="Times New Roman" w:hAnsi="Times New Roman"/>
                <w:sz w:val="27"/>
                <w:szCs w:val="27"/>
              </w:rPr>
              <w:t xml:space="preserve"> комплекс или легковой автомобиль </w:t>
            </w:r>
            <w:proofErr w:type="gramStart"/>
            <w:r>
              <w:rPr>
                <w:rFonts w:ascii="Times New Roman" w:hAnsi="Times New Roman"/>
                <w:sz w:val="27"/>
                <w:szCs w:val="27"/>
              </w:rPr>
              <w:t>повышенной</w:t>
            </w:r>
            <w:proofErr w:type="gramEnd"/>
            <w:r>
              <w:rPr>
                <w:rFonts w:ascii="Times New Roman" w:hAnsi="Times New Roman"/>
                <w:sz w:val="27"/>
                <w:szCs w:val="27"/>
              </w:rPr>
              <w:t xml:space="preserve"> про</w:t>
            </w:r>
            <w:r w:rsidR="0058208D">
              <w:rPr>
                <w:rFonts w:ascii="Times New Roman" w:hAnsi="Times New Roman"/>
                <w:sz w:val="27"/>
                <w:szCs w:val="27"/>
              </w:rPr>
              <w:t>-</w:t>
            </w:r>
            <w:r>
              <w:rPr>
                <w:rFonts w:ascii="Times New Roman" w:hAnsi="Times New Roman"/>
                <w:sz w:val="27"/>
                <w:szCs w:val="27"/>
              </w:rPr>
              <w:t xml:space="preserve">ходимости с противопожарным </w:t>
            </w:r>
            <w:proofErr w:type="spellStart"/>
            <w:r>
              <w:rPr>
                <w:rFonts w:ascii="Times New Roman" w:hAnsi="Times New Roman"/>
                <w:sz w:val="27"/>
                <w:szCs w:val="27"/>
              </w:rPr>
              <w:t>инвен</w:t>
            </w:r>
            <w:r w:rsidR="0058208D">
              <w:rPr>
                <w:rFonts w:ascii="Times New Roman" w:hAnsi="Times New Roman"/>
                <w:sz w:val="27"/>
                <w:szCs w:val="27"/>
              </w:rPr>
              <w:t>-</w:t>
            </w:r>
            <w:r>
              <w:rPr>
                <w:rFonts w:ascii="Times New Roman" w:hAnsi="Times New Roman"/>
                <w:sz w:val="27"/>
                <w:szCs w:val="27"/>
              </w:rPr>
              <w:t>тарем</w:t>
            </w:r>
            <w:proofErr w:type="spellEnd"/>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rPr>
                <w:sz w:val="27"/>
                <w:szCs w:val="27"/>
              </w:rPr>
            </w:pPr>
            <w:proofErr w:type="gramStart"/>
            <w:r>
              <w:rPr>
                <w:sz w:val="27"/>
                <w:szCs w:val="27"/>
              </w:rPr>
              <w:t>Пожарная</w:t>
            </w:r>
            <w:proofErr w:type="gramEnd"/>
            <w:r>
              <w:rPr>
                <w:sz w:val="27"/>
                <w:szCs w:val="27"/>
              </w:rPr>
              <w:t xml:space="preserve"> мотопомпа производитель-</w:t>
            </w:r>
            <w:proofErr w:type="spellStart"/>
            <w:r>
              <w:rPr>
                <w:sz w:val="27"/>
                <w:szCs w:val="27"/>
              </w:rPr>
              <w:t>ностью</w:t>
            </w:r>
            <w:proofErr w:type="spellEnd"/>
            <w:r>
              <w:rPr>
                <w:sz w:val="27"/>
                <w:szCs w:val="27"/>
              </w:rPr>
              <w:t xml:space="preserve"> от 100 до 800 л/ мин. </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rPr>
                <w:sz w:val="27"/>
                <w:szCs w:val="27"/>
              </w:rPr>
            </w:pPr>
            <w:r>
              <w:rPr>
                <w:sz w:val="27"/>
                <w:szCs w:val="27"/>
              </w:rPr>
              <w:t>Тракторы с плугом или иным почвообрабатывающим орудием</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Пожарное оборудование:</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4</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Напорные пожарные рукава (с </w:t>
            </w:r>
            <w:proofErr w:type="spellStart"/>
            <w:r>
              <w:rPr>
                <w:rFonts w:ascii="Times New Roman" w:hAnsi="Times New Roman"/>
                <w:sz w:val="27"/>
                <w:szCs w:val="27"/>
              </w:rPr>
              <w:t>харак</w:t>
            </w:r>
            <w:r w:rsidR="0058208D">
              <w:rPr>
                <w:rFonts w:ascii="Times New Roman" w:hAnsi="Times New Roman"/>
                <w:sz w:val="27"/>
                <w:szCs w:val="27"/>
              </w:rPr>
              <w:t>те-</w:t>
            </w:r>
            <w:r>
              <w:rPr>
                <w:rFonts w:ascii="Times New Roman" w:hAnsi="Times New Roman"/>
                <w:sz w:val="27"/>
                <w:szCs w:val="27"/>
              </w:rPr>
              <w:t>ристиками</w:t>
            </w:r>
            <w:proofErr w:type="spellEnd"/>
            <w:r>
              <w:rPr>
                <w:rFonts w:ascii="Times New Roman" w:hAnsi="Times New Roman"/>
                <w:sz w:val="27"/>
                <w:szCs w:val="27"/>
              </w:rPr>
              <w:t xml:space="preserve">, </w:t>
            </w:r>
            <w:proofErr w:type="gramStart"/>
            <w:r>
              <w:rPr>
                <w:rFonts w:ascii="Times New Roman" w:hAnsi="Times New Roman"/>
                <w:sz w:val="27"/>
                <w:szCs w:val="27"/>
              </w:rPr>
              <w:t>предусмотренными</w:t>
            </w:r>
            <w:proofErr w:type="gramEnd"/>
            <w:r>
              <w:rPr>
                <w:rFonts w:ascii="Times New Roman" w:hAnsi="Times New Roman"/>
                <w:sz w:val="27"/>
                <w:szCs w:val="27"/>
              </w:rPr>
              <w:t xml:space="preserve"> </w:t>
            </w:r>
            <w:proofErr w:type="spellStart"/>
            <w:r>
              <w:rPr>
                <w:rFonts w:ascii="Times New Roman" w:hAnsi="Times New Roman"/>
                <w:sz w:val="27"/>
                <w:szCs w:val="27"/>
              </w:rPr>
              <w:t>до</w:t>
            </w:r>
            <w:r w:rsidR="0058208D">
              <w:rPr>
                <w:rFonts w:ascii="Times New Roman" w:hAnsi="Times New Roman"/>
                <w:sz w:val="27"/>
                <w:szCs w:val="27"/>
              </w:rPr>
              <w:t>кумен</w:t>
            </w:r>
            <w:r>
              <w:rPr>
                <w:rFonts w:ascii="Times New Roman" w:hAnsi="Times New Roman"/>
                <w:sz w:val="27"/>
                <w:szCs w:val="27"/>
              </w:rPr>
              <w:t>-тацией</w:t>
            </w:r>
            <w:proofErr w:type="spellEnd"/>
            <w:r>
              <w:rPr>
                <w:rFonts w:ascii="Times New Roman" w:hAnsi="Times New Roman"/>
                <w:sz w:val="27"/>
                <w:szCs w:val="27"/>
              </w:rPr>
              <w:t xml:space="preserve"> применяемых технических средств)</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spellStart"/>
            <w:r>
              <w:rPr>
                <w:rFonts w:ascii="Times New Roman" w:hAnsi="Times New Roman"/>
                <w:sz w:val="27"/>
                <w:szCs w:val="27"/>
              </w:rPr>
              <w:t>пог</w:t>
            </w:r>
            <w:proofErr w:type="spellEnd"/>
            <w:r>
              <w:rPr>
                <w:rFonts w:ascii="Times New Roman" w:hAnsi="Times New Roman"/>
                <w:sz w:val="27"/>
                <w:szCs w:val="27"/>
              </w:rPr>
              <w:t>. м</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100</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F47231" w:rsidRDefault="005C488B" w:rsidP="005C488B">
            <w:pPr>
              <w:pStyle w:val="ad"/>
              <w:jc w:val="left"/>
              <w:rPr>
                <w:rFonts w:ascii="Times New Roman" w:hAnsi="Times New Roman"/>
                <w:i/>
                <w:sz w:val="27"/>
                <w:szCs w:val="27"/>
              </w:rPr>
            </w:pPr>
            <w:r w:rsidRPr="00F47231">
              <w:rPr>
                <w:rFonts w:ascii="Times New Roman" w:hAnsi="Times New Roman"/>
                <w:i/>
                <w:sz w:val="27"/>
                <w:szCs w:val="27"/>
              </w:rPr>
              <w:t>Пожарный инструмент:</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5</w:t>
            </w:r>
          </w:p>
        </w:tc>
        <w:tc>
          <w:tcPr>
            <w:tcW w:w="2636" w:type="pct"/>
            <w:tcBorders>
              <w:top w:val="single" w:sz="4" w:space="0" w:color="auto"/>
              <w:left w:val="single" w:sz="4" w:space="0" w:color="auto"/>
              <w:bottom w:val="single" w:sz="4" w:space="0" w:color="auto"/>
              <w:right w:val="single" w:sz="4" w:space="0" w:color="auto"/>
            </w:tcBorders>
            <w:vAlign w:val="bottom"/>
            <w:hideMark/>
          </w:tcPr>
          <w:p w:rsidR="005C488B" w:rsidRDefault="005C488B" w:rsidP="005C488B">
            <w:pPr>
              <w:rPr>
                <w:sz w:val="27"/>
                <w:szCs w:val="27"/>
              </w:rPr>
            </w:pPr>
            <w:r>
              <w:rPr>
                <w:sz w:val="27"/>
                <w:szCs w:val="27"/>
              </w:rPr>
              <w:t>Воздуходувки</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jc w:val="center"/>
              <w:rPr>
                <w:sz w:val="27"/>
                <w:szCs w:val="27"/>
              </w:rPr>
            </w:pPr>
            <w:r>
              <w:rPr>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6</w:t>
            </w:r>
          </w:p>
        </w:tc>
        <w:tc>
          <w:tcPr>
            <w:tcW w:w="2636"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Бензопилы</w:t>
            </w:r>
          </w:p>
        </w:tc>
        <w:tc>
          <w:tcPr>
            <w:tcW w:w="370" w:type="pct"/>
            <w:tcBorders>
              <w:top w:val="single" w:sz="4" w:space="0" w:color="auto"/>
              <w:left w:val="single" w:sz="4" w:space="0" w:color="auto"/>
              <w:bottom w:val="single" w:sz="4" w:space="0" w:color="auto"/>
              <w:right w:val="single" w:sz="4" w:space="0" w:color="auto"/>
            </w:tcBorders>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hideMark/>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2</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7</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Ранцевые лесные огнетушители</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8</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Топоры</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9</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Лопаты</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10</w:t>
            </w:r>
          </w:p>
        </w:tc>
        <w:tc>
          <w:tcPr>
            <w:tcW w:w="2636"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Емкость для доставки воды объемом 10-15 л</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Системы связи и оповещения:</w:t>
            </w:r>
          </w:p>
        </w:tc>
        <w:tc>
          <w:tcPr>
            <w:tcW w:w="370"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11</w:t>
            </w:r>
          </w:p>
        </w:tc>
        <w:tc>
          <w:tcPr>
            <w:tcW w:w="2636" w:type="pct"/>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Электромегафоны</w:t>
            </w:r>
          </w:p>
        </w:tc>
        <w:tc>
          <w:tcPr>
            <w:tcW w:w="370"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8208D">
        <w:tc>
          <w:tcPr>
            <w:tcW w:w="38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370"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8208D">
        <w:tc>
          <w:tcPr>
            <w:tcW w:w="38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636" w:type="pct"/>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370"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bl>
    <w:p w:rsidR="005C488B" w:rsidRDefault="005C488B"/>
    <w:p w:rsidR="005C488B" w:rsidRDefault="005C488B"/>
    <w:p w:rsidR="005C488B" w:rsidRDefault="005C488B"/>
    <w:p w:rsidR="005C488B" w:rsidRDefault="005C488B"/>
    <w:p w:rsidR="005C488B" w:rsidRDefault="005C488B"/>
    <w:p w:rsidR="005C488B" w:rsidRDefault="0058208D" w:rsidP="005C488B">
      <w:pPr>
        <w:jc w:val="right"/>
        <w:rPr>
          <w:i/>
          <w:sz w:val="28"/>
        </w:rPr>
      </w:pPr>
      <w:r>
        <w:rPr>
          <w:i/>
          <w:sz w:val="28"/>
        </w:rPr>
        <w:lastRenderedPageBreak/>
        <w:t>окончани</w:t>
      </w:r>
      <w:r w:rsidR="005C488B">
        <w:rPr>
          <w:i/>
          <w:sz w:val="28"/>
        </w:rPr>
        <w:t>е таблицы</w:t>
      </w:r>
    </w:p>
    <w:p w:rsidR="005C488B" w:rsidRDefault="005C488B" w:rsidP="005C488B">
      <w:pPr>
        <w:jc w:val="right"/>
        <w:rPr>
          <w:i/>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890"/>
        <w:gridCol w:w="865"/>
        <w:gridCol w:w="3084"/>
      </w:tblGrid>
      <w:tr w:rsidR="005C488B" w:rsidTr="005C488B">
        <w:trPr>
          <w:trHeight w:val="941"/>
        </w:trPr>
        <w:tc>
          <w:tcPr>
            <w:tcW w:w="38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w:t>
            </w:r>
            <w:proofErr w:type="gramStart"/>
            <w:r>
              <w:rPr>
                <w:rFonts w:ascii="Times New Roman" w:hAnsi="Times New Roman"/>
                <w:sz w:val="27"/>
                <w:szCs w:val="27"/>
              </w:rPr>
              <w:t>п</w:t>
            </w:r>
            <w:proofErr w:type="gramEnd"/>
            <w:r>
              <w:rPr>
                <w:rFonts w:ascii="Times New Roman" w:hAnsi="Times New Roman"/>
                <w:sz w:val="27"/>
                <w:szCs w:val="27"/>
              </w:rPr>
              <w:t>/п</w:t>
            </w:r>
          </w:p>
        </w:tc>
        <w:tc>
          <w:tcPr>
            <w:tcW w:w="2555"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Наименование сре</w:t>
            </w:r>
            <w:proofErr w:type="gramStart"/>
            <w:r>
              <w:rPr>
                <w:rFonts w:ascii="Times New Roman" w:hAnsi="Times New Roman"/>
                <w:sz w:val="27"/>
                <w:szCs w:val="27"/>
              </w:rPr>
              <w:t>дств пр</w:t>
            </w:r>
            <w:proofErr w:type="gramEnd"/>
            <w:r>
              <w:rPr>
                <w:rFonts w:ascii="Times New Roman" w:hAnsi="Times New Roman"/>
                <w:sz w:val="27"/>
                <w:szCs w:val="27"/>
              </w:rPr>
              <w:t>едупреждения и тушения лесных пожаров</w:t>
            </w:r>
          </w:p>
        </w:tc>
        <w:tc>
          <w:tcPr>
            <w:tcW w:w="452" w:type="pct"/>
            <w:tcBorders>
              <w:top w:val="single" w:sz="4" w:space="0" w:color="auto"/>
              <w:left w:val="single" w:sz="4" w:space="0" w:color="auto"/>
              <w:bottom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Ед.</w:t>
            </w:r>
          </w:p>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 изм.</w:t>
            </w:r>
          </w:p>
        </w:tc>
        <w:tc>
          <w:tcPr>
            <w:tcW w:w="1611" w:type="pct"/>
            <w:tcBorders>
              <w:top w:val="single" w:sz="4" w:space="0" w:color="auto"/>
              <w:left w:val="single" w:sz="4" w:space="0" w:color="auto"/>
              <w:right w:val="single" w:sz="4" w:space="0" w:color="auto"/>
            </w:tcBorders>
            <w:vAlign w:val="center"/>
            <w:hideMark/>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Арендованная площадь до 10 тыс. га </w:t>
            </w:r>
          </w:p>
        </w:tc>
      </w:tr>
      <w:tr w:rsidR="005C488B" w:rsidTr="005C488B">
        <w:tc>
          <w:tcPr>
            <w:tcW w:w="5000" w:type="pct"/>
            <w:gridSpan w:val="4"/>
            <w:tcBorders>
              <w:top w:val="single" w:sz="4" w:space="0" w:color="auto"/>
              <w:left w:val="single" w:sz="4" w:space="0" w:color="auto"/>
              <w:bottom w:val="single" w:sz="4" w:space="0" w:color="auto"/>
              <w:right w:val="single" w:sz="4" w:space="0" w:color="auto"/>
            </w:tcBorders>
            <w:vAlign w:val="center"/>
          </w:tcPr>
          <w:p w:rsidR="005C488B"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12</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8208D">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защиты </w:t>
            </w:r>
            <w:proofErr w:type="spellStart"/>
            <w:proofErr w:type="gramStart"/>
            <w:r>
              <w:rPr>
                <w:rFonts w:ascii="Times New Roman" w:hAnsi="Times New Roman"/>
                <w:sz w:val="27"/>
                <w:szCs w:val="27"/>
              </w:rPr>
              <w:t>орга</w:t>
            </w:r>
            <w:proofErr w:type="spellEnd"/>
            <w:r w:rsidR="0058208D">
              <w:rPr>
                <w:rFonts w:ascii="Times New Roman" w:hAnsi="Times New Roman"/>
                <w:sz w:val="27"/>
                <w:szCs w:val="27"/>
              </w:rPr>
              <w:t>-</w:t>
            </w:r>
            <w:r>
              <w:rPr>
                <w:rFonts w:ascii="Times New Roman" w:hAnsi="Times New Roman"/>
                <w:sz w:val="27"/>
                <w:szCs w:val="27"/>
              </w:rPr>
              <w:t>нов</w:t>
            </w:r>
            <w:proofErr w:type="gramEnd"/>
            <w:r>
              <w:rPr>
                <w:rFonts w:ascii="Times New Roman" w:hAnsi="Times New Roman"/>
                <w:sz w:val="27"/>
                <w:szCs w:val="27"/>
              </w:rPr>
              <w:t xml:space="preserve"> дыхания и зрения, плащи из огне</w:t>
            </w:r>
            <w:r w:rsidR="0058208D">
              <w:rPr>
                <w:rFonts w:ascii="Times New Roman" w:hAnsi="Times New Roman"/>
                <w:sz w:val="27"/>
                <w:szCs w:val="27"/>
              </w:rPr>
              <w:t>-</w:t>
            </w:r>
            <w:r>
              <w:rPr>
                <w:rFonts w:ascii="Times New Roman" w:hAnsi="Times New Roman"/>
                <w:sz w:val="27"/>
                <w:szCs w:val="27"/>
              </w:rPr>
              <w:t xml:space="preserve">упорной ткани, энцефалитные </w:t>
            </w:r>
            <w:proofErr w:type="spellStart"/>
            <w:r>
              <w:rPr>
                <w:rFonts w:ascii="Times New Roman" w:hAnsi="Times New Roman"/>
                <w:sz w:val="27"/>
                <w:szCs w:val="27"/>
              </w:rPr>
              <w:t>костю</w:t>
            </w:r>
            <w:proofErr w:type="spellEnd"/>
            <w:r w:rsidR="0058208D">
              <w:rPr>
                <w:rFonts w:ascii="Times New Roman" w:hAnsi="Times New Roman"/>
                <w:sz w:val="27"/>
                <w:szCs w:val="27"/>
              </w:rPr>
              <w:t>-</w:t>
            </w:r>
            <w:r>
              <w:rPr>
                <w:rFonts w:ascii="Times New Roman" w:hAnsi="Times New Roman"/>
                <w:sz w:val="27"/>
                <w:szCs w:val="27"/>
              </w:rPr>
              <w:t xml:space="preserve">мы, сапоги кирзовые (ботинки), </w:t>
            </w:r>
            <w:proofErr w:type="spellStart"/>
            <w:r>
              <w:rPr>
                <w:rFonts w:ascii="Times New Roman" w:hAnsi="Times New Roman"/>
                <w:sz w:val="27"/>
                <w:szCs w:val="27"/>
              </w:rPr>
              <w:t>брезен</w:t>
            </w:r>
            <w:r w:rsidR="0058208D">
              <w:rPr>
                <w:rFonts w:ascii="Times New Roman" w:hAnsi="Times New Roman"/>
                <w:sz w:val="27"/>
                <w:szCs w:val="27"/>
              </w:rPr>
              <w:t>-</w:t>
            </w:r>
            <w:r>
              <w:rPr>
                <w:rFonts w:ascii="Times New Roman" w:hAnsi="Times New Roman"/>
                <w:sz w:val="27"/>
                <w:szCs w:val="27"/>
              </w:rPr>
              <w:t>товые</w:t>
            </w:r>
            <w:proofErr w:type="spellEnd"/>
            <w:r>
              <w:rPr>
                <w:rFonts w:ascii="Times New Roman" w:hAnsi="Times New Roman"/>
                <w:sz w:val="27"/>
                <w:szCs w:val="27"/>
              </w:rPr>
              <w:t xml:space="preserve"> рукавицы)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13</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 xml:space="preserve">По 1 на каждые 5 </w:t>
            </w:r>
            <w:proofErr w:type="gramStart"/>
            <w:r w:rsidRPr="003C5AFA">
              <w:rPr>
                <w:rFonts w:ascii="Times New Roman" w:hAnsi="Times New Roman"/>
                <w:sz w:val="27"/>
                <w:szCs w:val="27"/>
              </w:rPr>
              <w:t>чело</w:t>
            </w:r>
            <w:r>
              <w:rPr>
                <w:rFonts w:ascii="Times New Roman" w:hAnsi="Times New Roman"/>
                <w:sz w:val="27"/>
                <w:szCs w:val="27"/>
              </w:rPr>
              <w:t>-</w:t>
            </w:r>
            <w:r w:rsidRPr="003C5AFA">
              <w:rPr>
                <w:rFonts w:ascii="Times New Roman" w:hAnsi="Times New Roman"/>
                <w:sz w:val="27"/>
                <w:szCs w:val="27"/>
              </w:rPr>
              <w:t>век</w:t>
            </w:r>
            <w:proofErr w:type="gramEnd"/>
            <w:r w:rsidRPr="003C5AFA">
              <w:rPr>
                <w:rFonts w:ascii="Times New Roman" w:hAnsi="Times New Roman"/>
                <w:sz w:val="27"/>
                <w:szCs w:val="27"/>
              </w:rPr>
              <w:t xml:space="preserve">, участвующих в </w:t>
            </w:r>
            <w:proofErr w:type="spellStart"/>
            <w:r w:rsidRPr="003C5AFA">
              <w:rPr>
                <w:rFonts w:ascii="Times New Roman" w:hAnsi="Times New Roman"/>
                <w:sz w:val="27"/>
                <w:szCs w:val="27"/>
              </w:rPr>
              <w:t>ме</w:t>
            </w:r>
            <w:r>
              <w:rPr>
                <w:rFonts w:ascii="Times New Roman" w:hAnsi="Times New Roman"/>
                <w:sz w:val="27"/>
                <w:szCs w:val="27"/>
              </w:rPr>
              <w:t>-</w:t>
            </w:r>
            <w:r w:rsidRPr="003C5AFA">
              <w:rPr>
                <w:rFonts w:ascii="Times New Roman" w:hAnsi="Times New Roman"/>
                <w:sz w:val="27"/>
                <w:szCs w:val="27"/>
              </w:rPr>
              <w:t>роприятиях</w:t>
            </w:r>
            <w:proofErr w:type="spellEnd"/>
            <w:r w:rsidRPr="003C5AFA">
              <w:rPr>
                <w:rFonts w:ascii="Times New Roman" w:hAnsi="Times New Roman"/>
                <w:sz w:val="27"/>
                <w:szCs w:val="27"/>
              </w:rPr>
              <w:t xml:space="preserve"> по </w:t>
            </w:r>
            <w:proofErr w:type="spellStart"/>
            <w:r w:rsidRPr="003C5AFA">
              <w:rPr>
                <w:rFonts w:ascii="Times New Roman" w:hAnsi="Times New Roman"/>
                <w:sz w:val="27"/>
                <w:szCs w:val="27"/>
              </w:rPr>
              <w:t>недопу</w:t>
            </w:r>
            <w:r>
              <w:rPr>
                <w:rFonts w:ascii="Times New Roman" w:hAnsi="Times New Roman"/>
                <w:sz w:val="27"/>
                <w:szCs w:val="27"/>
              </w:rPr>
              <w:t>-</w:t>
            </w:r>
            <w:r w:rsidRPr="003C5AFA">
              <w:rPr>
                <w:rFonts w:ascii="Times New Roman" w:hAnsi="Times New Roman"/>
                <w:sz w:val="27"/>
                <w:szCs w:val="27"/>
              </w:rPr>
              <w:t>щению</w:t>
            </w:r>
            <w:proofErr w:type="spellEnd"/>
            <w:r w:rsidRPr="003C5AFA">
              <w:rPr>
                <w:rFonts w:ascii="Times New Roman" w:hAnsi="Times New Roman"/>
                <w:sz w:val="27"/>
                <w:szCs w:val="27"/>
              </w:rPr>
              <w:t xml:space="preserve"> распространения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14</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 xml:space="preserve">По числу лиц, </w:t>
            </w:r>
            <w:proofErr w:type="spellStart"/>
            <w:proofErr w:type="gramStart"/>
            <w:r w:rsidRPr="003C5AFA">
              <w:rPr>
                <w:rFonts w:ascii="Times New Roman" w:hAnsi="Times New Roman"/>
                <w:sz w:val="27"/>
                <w:szCs w:val="27"/>
              </w:rPr>
              <w:t>участву</w:t>
            </w:r>
            <w:r>
              <w:rPr>
                <w:rFonts w:ascii="Times New Roman" w:hAnsi="Times New Roman"/>
                <w:sz w:val="27"/>
                <w:szCs w:val="27"/>
              </w:rPr>
              <w:t>-</w:t>
            </w:r>
            <w:r w:rsidRPr="003C5AFA">
              <w:rPr>
                <w:rFonts w:ascii="Times New Roman" w:hAnsi="Times New Roman"/>
                <w:sz w:val="27"/>
                <w:szCs w:val="27"/>
              </w:rPr>
              <w:t>ющих</w:t>
            </w:r>
            <w:proofErr w:type="spellEnd"/>
            <w:proofErr w:type="gramEnd"/>
            <w:r w:rsidRPr="003C5AFA">
              <w:rPr>
                <w:rFonts w:ascii="Times New Roman" w:hAnsi="Times New Roman"/>
                <w:sz w:val="27"/>
                <w:szCs w:val="27"/>
              </w:rPr>
              <w:t xml:space="preserve"> в мероприятиях по недопущению рас</w:t>
            </w:r>
            <w:r>
              <w:rPr>
                <w:rFonts w:ascii="Times New Roman" w:hAnsi="Times New Roman"/>
                <w:sz w:val="27"/>
                <w:szCs w:val="27"/>
              </w:rPr>
              <w:t>-</w:t>
            </w:r>
            <w:proofErr w:type="spellStart"/>
            <w:r w:rsidRPr="003C5AFA">
              <w:rPr>
                <w:rFonts w:ascii="Times New Roman" w:hAnsi="Times New Roman"/>
                <w:sz w:val="27"/>
                <w:szCs w:val="27"/>
              </w:rPr>
              <w:t>пространения</w:t>
            </w:r>
            <w:proofErr w:type="spellEnd"/>
            <w:r w:rsidRPr="003C5AFA">
              <w:rPr>
                <w:rFonts w:ascii="Times New Roman" w:hAnsi="Times New Roman"/>
                <w:sz w:val="27"/>
                <w:szCs w:val="27"/>
              </w:rPr>
              <w:t xml:space="preserve"> лесных пожаров</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992B35" w:rsidRDefault="005C488B" w:rsidP="005C488B">
            <w:pPr>
              <w:pStyle w:val="ad"/>
              <w:jc w:val="left"/>
              <w:rPr>
                <w:rFonts w:ascii="Times New Roman" w:hAnsi="Times New Roman"/>
                <w:i/>
                <w:sz w:val="27"/>
                <w:szCs w:val="27"/>
              </w:rPr>
            </w:pPr>
            <w:r w:rsidRPr="00992B35">
              <w:rPr>
                <w:rFonts w:ascii="Times New Roman" w:hAnsi="Times New Roman"/>
                <w:i/>
                <w:sz w:val="27"/>
                <w:szCs w:val="27"/>
              </w:rPr>
              <w:t>Огнетушащие вещества</w:t>
            </w:r>
            <w:r>
              <w:rPr>
                <w:rFonts w:ascii="Times New Roman" w:hAnsi="Times New Roman"/>
                <w:i/>
                <w:sz w:val="27"/>
                <w:szCs w:val="27"/>
              </w:rPr>
              <w:t>:</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15</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5</w:t>
            </w: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single" w:sz="4" w:space="0" w:color="auto"/>
              <w:left w:val="single" w:sz="4" w:space="0" w:color="auto"/>
              <w:bottom w:val="single" w:sz="4" w:space="0" w:color="auto"/>
              <w:right w:val="single" w:sz="4" w:space="0" w:color="auto"/>
            </w:tcBorders>
          </w:tcPr>
          <w:p w:rsidR="005C488B" w:rsidRPr="00992B35" w:rsidRDefault="005C488B" w:rsidP="005C488B">
            <w:pPr>
              <w:pStyle w:val="ad"/>
              <w:jc w:val="left"/>
              <w:rPr>
                <w:rFonts w:ascii="Times New Roman" w:hAnsi="Times New Roman"/>
                <w:i/>
                <w:sz w:val="27"/>
                <w:szCs w:val="27"/>
              </w:rPr>
            </w:pPr>
            <w:r w:rsidRPr="00992B35">
              <w:rPr>
                <w:rFonts w:ascii="Times New Roman" w:hAnsi="Times New Roman"/>
                <w:i/>
                <w:sz w:val="27"/>
                <w:szCs w:val="27"/>
              </w:rPr>
              <w:t>Дополнительные:</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p>
        </w:tc>
      </w:tr>
      <w:tr w:rsidR="005C488B" w:rsidTr="005C488B">
        <w:tc>
          <w:tcPr>
            <w:tcW w:w="38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16</w:t>
            </w:r>
          </w:p>
        </w:tc>
        <w:tc>
          <w:tcPr>
            <w:tcW w:w="2555"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452" w:type="pct"/>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single" w:sz="4" w:space="0" w:color="auto"/>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C488B">
        <w:tc>
          <w:tcPr>
            <w:tcW w:w="38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17</w:t>
            </w:r>
          </w:p>
        </w:tc>
        <w:tc>
          <w:tcPr>
            <w:tcW w:w="2555" w:type="pct"/>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452" w:type="pct"/>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611" w:type="pct"/>
            <w:tcBorders>
              <w:top w:val="single" w:sz="4" w:space="0" w:color="auto"/>
              <w:left w:val="single" w:sz="4" w:space="0" w:color="auto"/>
              <w:bottom w:val="nil"/>
              <w:right w:val="single" w:sz="4" w:space="0" w:color="auto"/>
            </w:tcBorders>
          </w:tcPr>
          <w:p w:rsidR="005C488B" w:rsidRPr="003C5AFA" w:rsidRDefault="005C488B" w:rsidP="005C488B">
            <w:pPr>
              <w:pStyle w:val="ad"/>
              <w:jc w:val="center"/>
              <w:rPr>
                <w:rFonts w:ascii="Times New Roman" w:hAnsi="Times New Roman"/>
                <w:sz w:val="27"/>
                <w:szCs w:val="27"/>
              </w:rPr>
            </w:pPr>
            <w:r w:rsidRPr="003C5AFA">
              <w:rPr>
                <w:rFonts w:ascii="Times New Roman" w:hAnsi="Times New Roman"/>
                <w:sz w:val="27"/>
                <w:szCs w:val="27"/>
              </w:rPr>
              <w:t>1</w:t>
            </w:r>
          </w:p>
        </w:tc>
      </w:tr>
      <w:tr w:rsidR="005C488B" w:rsidTr="005C488B">
        <w:tc>
          <w:tcPr>
            <w:tcW w:w="38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452"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Tr="005C488B">
        <w:tc>
          <w:tcPr>
            <w:tcW w:w="38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2555" w:type="pct"/>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452"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611" w:type="pct"/>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rPr>
          <w:sz w:val="28"/>
        </w:rPr>
      </w:pPr>
    </w:p>
    <w:p w:rsidR="0058208D" w:rsidRDefault="0058208D" w:rsidP="005C488B">
      <w:pPr>
        <w:rPr>
          <w:sz w:val="28"/>
        </w:rPr>
      </w:pPr>
    </w:p>
    <w:p w:rsidR="005C488B" w:rsidRPr="00284EDD" w:rsidRDefault="005C488B" w:rsidP="005C488B">
      <w:pPr>
        <w:pStyle w:val="ad"/>
        <w:ind w:firstLine="708"/>
        <w:rPr>
          <w:rFonts w:ascii="Times New Roman" w:hAnsi="Times New Roman"/>
          <w:sz w:val="27"/>
          <w:szCs w:val="27"/>
        </w:rPr>
      </w:pPr>
      <w:r w:rsidRPr="00284EDD">
        <w:rPr>
          <w:rFonts w:ascii="Times New Roman" w:hAnsi="Times New Roman"/>
          <w:sz w:val="27"/>
          <w:szCs w:val="27"/>
        </w:rPr>
        <w:t>На каждое транспортное средство дополнительно предусматриваются:</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топор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лом обыкновенный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ведро (или емкость для доставки воды 10 – 15 л.)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огнетушитель – 1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На каждую лесосеку, находящуюся в разработке, а также верхний склад дополнительно предусматриваются:</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штыковая лопата – 3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ведро (или емкость для доставки воды 10 – 15 л.) – 2 шт.;</w:t>
      </w:r>
    </w:p>
    <w:p w:rsidR="005C488B" w:rsidRPr="00284EDD" w:rsidRDefault="005C488B" w:rsidP="005C488B">
      <w:pPr>
        <w:pStyle w:val="ad"/>
        <w:rPr>
          <w:rFonts w:ascii="Times New Roman" w:hAnsi="Times New Roman"/>
          <w:sz w:val="27"/>
          <w:szCs w:val="27"/>
        </w:rPr>
      </w:pPr>
      <w:r w:rsidRPr="00284EDD">
        <w:rPr>
          <w:rFonts w:ascii="Times New Roman" w:hAnsi="Times New Roman"/>
          <w:sz w:val="27"/>
          <w:szCs w:val="27"/>
        </w:rPr>
        <w:tab/>
        <w:t>- ранцевый лесной огнетушитель – 3 шт.</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Нормативы при использовании лесов для з</w:t>
      </w:r>
      <w:r w:rsidRPr="00B7549B">
        <w:rPr>
          <w:b/>
          <w:i/>
          <w:sz w:val="28"/>
        </w:rPr>
        <w:t>аготовк</w:t>
      </w:r>
      <w:r>
        <w:rPr>
          <w:b/>
          <w:i/>
          <w:sz w:val="28"/>
        </w:rPr>
        <w:t>и</w:t>
      </w:r>
      <w:r w:rsidRPr="00B7549B">
        <w:rPr>
          <w:b/>
          <w:i/>
          <w:sz w:val="28"/>
        </w:rPr>
        <w:t xml:space="preserve"> и сбор</w:t>
      </w:r>
      <w:r>
        <w:rPr>
          <w:b/>
          <w:i/>
          <w:sz w:val="28"/>
        </w:rPr>
        <w:t xml:space="preserve">а </w:t>
      </w:r>
      <w:r w:rsidRPr="00B7549B">
        <w:rPr>
          <w:b/>
          <w:i/>
          <w:sz w:val="28"/>
        </w:rPr>
        <w:t xml:space="preserve"> </w:t>
      </w:r>
    </w:p>
    <w:p w:rsidR="005C488B" w:rsidRPr="00B7549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B7549B">
        <w:rPr>
          <w:b/>
          <w:i/>
          <w:sz w:val="28"/>
        </w:rPr>
        <w:t>недревесных лесных ресурсов</w:t>
      </w:r>
    </w:p>
    <w:p w:rsidR="005C488B" w:rsidRPr="00B7549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C488B" w:rsidRPr="00B7549B" w:rsidTr="005C488B">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Арендованная площадь</w:t>
            </w:r>
            <w:r w:rsidRPr="00B7549B">
              <w:rPr>
                <w:sz w:val="27"/>
                <w:szCs w:val="27"/>
              </w:rPr>
              <w:t xml:space="preserve">, </w:t>
            </w:r>
            <w:r>
              <w:rPr>
                <w:sz w:val="27"/>
                <w:szCs w:val="27"/>
              </w:rPr>
              <w:t xml:space="preserve">до 30 </w:t>
            </w:r>
            <w:r w:rsidRPr="00B7549B">
              <w:rPr>
                <w:sz w:val="27"/>
                <w:szCs w:val="27"/>
              </w:rPr>
              <w:t>тыс. га</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Пожарное оборудование:</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 xml:space="preserve">Напорные пожарные рукава (с </w:t>
            </w:r>
            <w:proofErr w:type="gramStart"/>
            <w:r>
              <w:rPr>
                <w:sz w:val="27"/>
                <w:szCs w:val="27"/>
              </w:rPr>
              <w:t>ха-</w:t>
            </w:r>
            <w:proofErr w:type="spellStart"/>
            <w:r>
              <w:rPr>
                <w:sz w:val="27"/>
                <w:szCs w:val="27"/>
              </w:rPr>
              <w:t>рактеристиками</w:t>
            </w:r>
            <w:proofErr w:type="spellEnd"/>
            <w:proofErr w:type="gramEnd"/>
            <w:r>
              <w:rPr>
                <w:sz w:val="27"/>
                <w:szCs w:val="27"/>
              </w:rPr>
              <w:t xml:space="preserve">,  </w:t>
            </w:r>
            <w:proofErr w:type="spellStart"/>
            <w:r>
              <w:rPr>
                <w:sz w:val="27"/>
                <w:szCs w:val="27"/>
              </w:rPr>
              <w:t>предусмотренны</w:t>
            </w:r>
            <w:proofErr w:type="spellEnd"/>
            <w:r>
              <w:rPr>
                <w:sz w:val="27"/>
                <w:szCs w:val="27"/>
              </w:rPr>
              <w:t>-ми документацией применяемых технических средств)</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20</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3</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proofErr w:type="gramStart"/>
            <w:r>
              <w:rPr>
                <w:sz w:val="27"/>
                <w:szCs w:val="27"/>
              </w:rPr>
              <w:t>ком-</w:t>
            </w:r>
            <w:proofErr w:type="spellStart"/>
            <w:r>
              <w:rPr>
                <w:sz w:val="27"/>
                <w:szCs w:val="27"/>
              </w:rPr>
              <w:t>плект</w:t>
            </w:r>
            <w:proofErr w:type="spellEnd"/>
            <w:proofErr w:type="gramEnd"/>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Pr>
                <w:sz w:val="27"/>
                <w:szCs w:val="27"/>
              </w:rPr>
              <w:t>5</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sidR="000935E0">
              <w:rPr>
                <w:rFonts w:ascii="Times New Roman" w:hAnsi="Times New Roman"/>
                <w:sz w:val="27"/>
                <w:szCs w:val="27"/>
              </w:rPr>
              <w:t>-</w:t>
            </w:r>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8208D">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w:t>
            </w:r>
            <w:proofErr w:type="gramStart"/>
            <w:r>
              <w:rPr>
                <w:rFonts w:ascii="Times New Roman" w:hAnsi="Times New Roman"/>
                <w:sz w:val="27"/>
                <w:szCs w:val="27"/>
              </w:rPr>
              <w:t>чело-век</w:t>
            </w:r>
            <w:proofErr w:type="gramEnd"/>
            <w:r>
              <w:rPr>
                <w:rFonts w:ascii="Times New Roman" w:hAnsi="Times New Roman"/>
                <w:sz w:val="27"/>
                <w:szCs w:val="27"/>
              </w:rPr>
              <w:t xml:space="preserve">,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8208D" w:rsidRPr="00B7549B" w:rsidTr="0058208D">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nil"/>
              <w:right w:val="single" w:sz="4" w:space="0" w:color="auto"/>
            </w:tcBorders>
          </w:tcPr>
          <w:p w:rsidR="0058208D" w:rsidRDefault="0058208D"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8208D" w:rsidRDefault="0058208D"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8208D" w:rsidRDefault="0058208D" w:rsidP="005C488B">
            <w:pPr>
              <w:pStyle w:val="ad"/>
              <w:jc w:val="center"/>
              <w:rPr>
                <w:rFonts w:ascii="Times New Roman" w:hAnsi="Times New Roman"/>
                <w:sz w:val="27"/>
                <w:szCs w:val="27"/>
              </w:rPr>
            </w:pPr>
          </w:p>
        </w:tc>
      </w:tr>
      <w:tr w:rsidR="0058208D" w:rsidRPr="00B7549B" w:rsidTr="0058208D">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8208D" w:rsidRDefault="0058208D"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8208D" w:rsidRDefault="0058208D"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pStyle w:val="ad"/>
              <w:jc w:val="center"/>
              <w:rPr>
                <w:rFonts w:ascii="Times New Roman" w:hAnsi="Times New Roman"/>
                <w:sz w:val="27"/>
                <w:szCs w:val="27"/>
              </w:rPr>
            </w:pPr>
          </w:p>
        </w:tc>
      </w:tr>
    </w:tbl>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8208D" w:rsidRPr="00B7549B" w:rsidTr="00A874F6">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w:t>
            </w:r>
          </w:p>
          <w:p w:rsidR="0058208D" w:rsidRPr="00B7549B" w:rsidRDefault="0058208D" w:rsidP="00A874F6">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rsidP="00A874F6">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8208D" w:rsidRPr="00B7549B" w:rsidRDefault="0058208D" w:rsidP="00A874F6">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Ед.</w:t>
            </w:r>
          </w:p>
          <w:p w:rsidR="0058208D" w:rsidRPr="00B7549B" w:rsidRDefault="0058208D" w:rsidP="00A874F6">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8208D" w:rsidRPr="00B7549B" w:rsidRDefault="0058208D" w:rsidP="00A874F6">
            <w:pPr>
              <w:jc w:val="center"/>
              <w:rPr>
                <w:sz w:val="27"/>
                <w:szCs w:val="27"/>
              </w:rPr>
            </w:pPr>
            <w:r>
              <w:rPr>
                <w:sz w:val="27"/>
                <w:szCs w:val="27"/>
              </w:rPr>
              <w:t>Арендованная площадь</w:t>
            </w:r>
            <w:r w:rsidRPr="00B7549B">
              <w:rPr>
                <w:sz w:val="27"/>
                <w:szCs w:val="27"/>
              </w:rPr>
              <w:t xml:space="preserve">, </w:t>
            </w:r>
            <w:r>
              <w:rPr>
                <w:sz w:val="27"/>
                <w:szCs w:val="27"/>
              </w:rPr>
              <w:t xml:space="preserve">до 30 </w:t>
            </w:r>
            <w:r w:rsidRPr="00B7549B">
              <w:rPr>
                <w:sz w:val="27"/>
                <w:szCs w:val="27"/>
              </w:rPr>
              <w:t>тыс. га</w:t>
            </w:r>
          </w:p>
        </w:tc>
      </w:tr>
      <w:tr w:rsidR="0058208D" w:rsidRPr="00B7549B" w:rsidTr="00A874F6">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Pr="00B7549B" w:rsidRDefault="0058208D" w:rsidP="00A874F6">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12</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proofErr w:type="gramStart"/>
            <w:r>
              <w:rPr>
                <w:rFonts w:ascii="Times New Roman" w:hAnsi="Times New Roman"/>
                <w:sz w:val="27"/>
                <w:szCs w:val="27"/>
              </w:rPr>
              <w:t>участву-ющих</w:t>
            </w:r>
            <w:proofErr w:type="spellEnd"/>
            <w:proofErr w:type="gram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Огнетушащие вещества:</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14</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r w:rsidR="0058208D">
              <w:rPr>
                <w:rFonts w:ascii="Times New Roman" w:hAnsi="Times New Roman"/>
                <w:sz w:val="27"/>
                <w:szCs w:val="27"/>
              </w:rPr>
              <w:t>.</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t>Нормативы при использовании лесов для з</w:t>
      </w:r>
      <w:r w:rsidRPr="00286094">
        <w:rPr>
          <w:b/>
          <w:i/>
          <w:sz w:val="28"/>
        </w:rPr>
        <w:t>аготовк</w:t>
      </w:r>
      <w:r>
        <w:rPr>
          <w:b/>
          <w:i/>
          <w:sz w:val="28"/>
        </w:rPr>
        <w:t xml:space="preserve">и </w:t>
      </w:r>
      <w:r w:rsidRPr="00286094">
        <w:rPr>
          <w:b/>
          <w:i/>
          <w:sz w:val="28"/>
        </w:rPr>
        <w:t xml:space="preserve"> пищевых </w:t>
      </w:r>
    </w:p>
    <w:p w:rsidR="005C488B" w:rsidRPr="0028609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286094">
        <w:rPr>
          <w:b/>
          <w:i/>
          <w:sz w:val="28"/>
        </w:rPr>
        <w:t>лесных ресурсов и сбор</w:t>
      </w:r>
      <w:r>
        <w:rPr>
          <w:b/>
          <w:i/>
          <w:sz w:val="28"/>
        </w:rPr>
        <w:t xml:space="preserve">а </w:t>
      </w:r>
      <w:r w:rsidRPr="00286094">
        <w:rPr>
          <w:b/>
          <w:i/>
          <w:sz w:val="28"/>
        </w:rPr>
        <w:t xml:space="preserve"> лекарственных растений</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C488B" w:rsidRPr="00B7549B" w:rsidTr="005C488B">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Норматив обеспеченности на каждые 10 работающих человек</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52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25"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34"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52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8208D">
        <w:tc>
          <w:tcPr>
            <w:tcW w:w="828"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6</w:t>
            </w:r>
          </w:p>
        </w:tc>
        <w:tc>
          <w:tcPr>
            <w:tcW w:w="4525"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34"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3</w:t>
            </w:r>
          </w:p>
        </w:tc>
      </w:tr>
      <w:tr w:rsidR="0058208D" w:rsidRPr="00B7549B" w:rsidTr="0058208D">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3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34"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rsidP="0058208D">
      <w:pPr>
        <w:jc w:val="right"/>
        <w:rPr>
          <w:i/>
          <w:sz w:val="28"/>
        </w:rPr>
      </w:pPr>
      <w:r>
        <w:rPr>
          <w:i/>
          <w:sz w:val="28"/>
        </w:rPr>
        <w:lastRenderedPageBreak/>
        <w:t xml:space="preserve">окончание таблицы  </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1134"/>
        <w:gridCol w:w="3083"/>
      </w:tblGrid>
      <w:tr w:rsidR="0058208D" w:rsidRPr="00B7549B" w:rsidTr="00A874F6">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w:t>
            </w:r>
          </w:p>
          <w:p w:rsidR="0058208D" w:rsidRPr="00B7549B" w:rsidRDefault="0058208D" w:rsidP="00A874F6">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rsidP="00A874F6">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8208D" w:rsidRPr="00B7549B" w:rsidRDefault="0058208D" w:rsidP="00A874F6">
            <w:pPr>
              <w:pStyle w:val="afa"/>
              <w:spacing w:before="0" w:beforeAutospacing="0" w:after="0" w:afterAutospacing="0"/>
              <w:jc w:val="center"/>
              <w:rPr>
                <w:sz w:val="27"/>
                <w:szCs w:val="27"/>
              </w:rPr>
            </w:pPr>
            <w:r w:rsidRPr="00B7549B">
              <w:rPr>
                <w:sz w:val="27"/>
                <w:szCs w:val="27"/>
              </w:rPr>
              <w:t>лесных пожаров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Ед.</w:t>
            </w:r>
          </w:p>
          <w:p w:rsidR="0058208D" w:rsidRPr="00B7549B" w:rsidRDefault="0058208D" w:rsidP="00A874F6">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8208D" w:rsidRPr="00B7549B" w:rsidRDefault="0058208D" w:rsidP="00A874F6">
            <w:pPr>
              <w:jc w:val="center"/>
              <w:rPr>
                <w:sz w:val="27"/>
                <w:szCs w:val="27"/>
              </w:rPr>
            </w:pPr>
            <w:r>
              <w:rPr>
                <w:sz w:val="27"/>
                <w:szCs w:val="27"/>
              </w:rPr>
              <w:t>Норматив обеспеченности на каждые 10 работающих человек</w:t>
            </w:r>
          </w:p>
        </w:tc>
      </w:tr>
      <w:tr w:rsidR="0058208D" w:rsidRPr="00B7549B" w:rsidTr="00A874F6">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Pr="00B7549B" w:rsidRDefault="0058208D" w:rsidP="00A874F6">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8</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w:t>
            </w:r>
            <w:proofErr w:type="gramStart"/>
            <w:r>
              <w:rPr>
                <w:rFonts w:ascii="Times New Roman" w:hAnsi="Times New Roman"/>
                <w:sz w:val="27"/>
                <w:szCs w:val="27"/>
              </w:rPr>
              <w:t>чело-век</w:t>
            </w:r>
            <w:proofErr w:type="gramEnd"/>
            <w:r>
              <w:rPr>
                <w:rFonts w:ascii="Times New Roman" w:hAnsi="Times New Roman"/>
                <w:sz w:val="27"/>
                <w:szCs w:val="27"/>
              </w:rPr>
              <w:t xml:space="preserve">,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proofErr w:type="gramStart"/>
            <w:r>
              <w:rPr>
                <w:rFonts w:ascii="Times New Roman" w:hAnsi="Times New Roman"/>
                <w:sz w:val="27"/>
                <w:szCs w:val="27"/>
              </w:rPr>
              <w:t>участву-ющих</w:t>
            </w:r>
            <w:proofErr w:type="spellEnd"/>
            <w:proofErr w:type="gram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5C488B">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34"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10</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34"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3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 xml:space="preserve">Нормативы при использовании лесов для </w:t>
      </w:r>
      <w:r w:rsidRPr="00817B20">
        <w:rPr>
          <w:b/>
          <w:i/>
          <w:sz w:val="28"/>
        </w:rPr>
        <w:t>осуществления</w:t>
      </w:r>
      <w:r>
        <w:rPr>
          <w:b/>
          <w:i/>
          <w:sz w:val="28"/>
        </w:rPr>
        <w:t xml:space="preserve"> </w:t>
      </w:r>
      <w:r w:rsidRPr="00817B20">
        <w:rPr>
          <w:b/>
          <w:i/>
          <w:sz w:val="28"/>
        </w:rPr>
        <w:t>научно-исследовательской и образовательной деятельности</w:t>
      </w:r>
    </w:p>
    <w:p w:rsidR="005C488B" w:rsidRPr="00817B20"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50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w:t>
            </w:r>
            <w:proofErr w:type="gramStart"/>
            <w:r>
              <w:rPr>
                <w:sz w:val="27"/>
                <w:szCs w:val="27"/>
              </w:rPr>
              <w:t>повышен-ной</w:t>
            </w:r>
            <w:proofErr w:type="gramEnd"/>
            <w:r>
              <w:rPr>
                <w:sz w:val="27"/>
                <w:szCs w:val="27"/>
              </w:rPr>
              <w:t xml:space="preserve">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6C2407" w:rsidRDefault="005C488B" w:rsidP="005C488B">
            <w:pPr>
              <w:shd w:val="clear" w:color="auto" w:fill="FFFFFF"/>
              <w:autoSpaceDE w:val="0"/>
              <w:autoSpaceDN w:val="0"/>
              <w:adjustRightInd w:val="0"/>
              <w:rPr>
                <w:i/>
                <w:sz w:val="27"/>
                <w:szCs w:val="27"/>
              </w:rPr>
            </w:pPr>
            <w:r w:rsidRPr="006C2407">
              <w:rPr>
                <w:i/>
                <w:sz w:val="27"/>
                <w:szCs w:val="27"/>
              </w:rPr>
              <w:t>Пожарное оборудование: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Напорные пожарные рукава (с </w:t>
            </w:r>
            <w:proofErr w:type="gramStart"/>
            <w:r>
              <w:rPr>
                <w:sz w:val="27"/>
                <w:szCs w:val="27"/>
              </w:rPr>
              <w:t>ха-</w:t>
            </w:r>
            <w:proofErr w:type="spellStart"/>
            <w:r>
              <w:rPr>
                <w:sz w:val="27"/>
                <w:szCs w:val="27"/>
              </w:rPr>
              <w:t>рактеристиками</w:t>
            </w:r>
            <w:proofErr w:type="spellEnd"/>
            <w:proofErr w:type="gram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roofErr w:type="gramEnd"/>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gramStart"/>
            <w:r>
              <w:rPr>
                <w:sz w:val="27"/>
                <w:szCs w:val="27"/>
              </w:rPr>
              <w:t>ком-</w:t>
            </w:r>
            <w:proofErr w:type="spellStart"/>
            <w:r>
              <w:rPr>
                <w:sz w:val="27"/>
                <w:szCs w:val="27"/>
              </w:rPr>
              <w:t>плект</w:t>
            </w:r>
            <w:proofErr w:type="spellEnd"/>
            <w:proofErr w:type="gram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r>
              <w:rPr>
                <w:i/>
                <w:sz w:val="27"/>
                <w:szCs w:val="27"/>
              </w:rPr>
              <w:t>:</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w:t>
            </w: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Default="0058208D" w:rsidP="005C488B">
            <w:pPr>
              <w:jc w:val="center"/>
              <w:rPr>
                <w:sz w:val="27"/>
                <w:szCs w:val="27"/>
              </w:rPr>
            </w:pPr>
          </w:p>
          <w:p w:rsidR="0058208D" w:rsidRPr="00B7549B" w:rsidRDefault="0058208D"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bl>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8208D" w:rsidRPr="00B7549B" w:rsidTr="00A874F6">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w:t>
            </w:r>
          </w:p>
          <w:p w:rsidR="0058208D" w:rsidRPr="00B7549B" w:rsidRDefault="0058208D" w:rsidP="00A874F6">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Ед.</w:t>
            </w:r>
          </w:p>
          <w:p w:rsidR="0058208D" w:rsidRPr="00B7549B" w:rsidRDefault="0058208D" w:rsidP="00A874F6">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A874F6">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A874F6">
            <w:pPr>
              <w:jc w:val="center"/>
              <w:rPr>
                <w:sz w:val="27"/>
                <w:szCs w:val="27"/>
              </w:rPr>
            </w:pPr>
            <w:r>
              <w:rPr>
                <w:sz w:val="27"/>
                <w:szCs w:val="27"/>
              </w:rPr>
              <w:t xml:space="preserve">На каждые 50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8208D" w:rsidRPr="00B7549B" w:rsidTr="00A874F6">
        <w:tc>
          <w:tcPr>
            <w:tcW w:w="9571" w:type="dxa"/>
            <w:gridSpan w:val="5"/>
            <w:tcBorders>
              <w:top w:val="single" w:sz="4" w:space="0" w:color="auto"/>
              <w:left w:val="single" w:sz="4" w:space="0" w:color="auto"/>
              <w:bottom w:val="single" w:sz="4" w:space="0" w:color="auto"/>
              <w:right w:val="single" w:sz="4" w:space="0" w:color="auto"/>
            </w:tcBorders>
            <w:vAlign w:val="center"/>
          </w:tcPr>
          <w:p w:rsidR="0058208D" w:rsidRPr="00B7549B" w:rsidRDefault="0058208D" w:rsidP="00A874F6">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proofErr w:type="gramStart"/>
            <w:r>
              <w:rPr>
                <w:rFonts w:ascii="Times New Roman" w:hAnsi="Times New Roman"/>
                <w:sz w:val="27"/>
                <w:szCs w:val="27"/>
              </w:rPr>
              <w:t>меропри-ятиях</w:t>
            </w:r>
            <w:proofErr w:type="spellEnd"/>
            <w:proofErr w:type="gram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proofErr w:type="gramStart"/>
            <w:r>
              <w:rPr>
                <w:rFonts w:ascii="Times New Roman" w:hAnsi="Times New Roman"/>
                <w:sz w:val="27"/>
                <w:szCs w:val="27"/>
              </w:rPr>
              <w:t>участву-ющих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06"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roofErr w:type="spellStart"/>
            <w:proofErr w:type="gramStart"/>
            <w:r>
              <w:rPr>
                <w:rFonts w:ascii="Times New Roman" w:hAnsi="Times New Roman"/>
                <w:sz w:val="27"/>
                <w:szCs w:val="27"/>
              </w:rPr>
              <w:t>шт</w:t>
            </w:r>
            <w:proofErr w:type="spellEnd"/>
            <w:proofErr w:type="gramEnd"/>
          </w:p>
        </w:tc>
        <w:tc>
          <w:tcPr>
            <w:tcW w:w="1824"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8208D" w:rsidRDefault="0058208D" w:rsidP="005C488B">
      <w:pPr>
        <w:pStyle w:val="ad"/>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p>
    <w:p w:rsidR="005C488B" w:rsidRPr="006C2407"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iCs/>
          <w:sz w:val="28"/>
        </w:rPr>
      </w:pPr>
      <w:r>
        <w:rPr>
          <w:b/>
          <w:i/>
          <w:sz w:val="28"/>
        </w:rPr>
        <w:lastRenderedPageBreak/>
        <w:t xml:space="preserve">Нормативы при использовании лесов для </w:t>
      </w:r>
      <w:r w:rsidRPr="006C2407">
        <w:rPr>
          <w:b/>
          <w:i/>
          <w:iCs/>
          <w:sz w:val="28"/>
        </w:rPr>
        <w:t xml:space="preserve"> осуществления </w:t>
      </w:r>
    </w:p>
    <w:p w:rsidR="005C488B" w:rsidRPr="006C2407"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iCs/>
          <w:sz w:val="28"/>
        </w:rPr>
      </w:pPr>
      <w:r w:rsidRPr="006C2407">
        <w:rPr>
          <w:b/>
          <w:i/>
          <w:iCs/>
          <w:sz w:val="28"/>
        </w:rPr>
        <w:t>рекреационной деятельности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100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100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100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w:t>
            </w:r>
            <w:proofErr w:type="gramStart"/>
            <w:r>
              <w:rPr>
                <w:sz w:val="27"/>
                <w:szCs w:val="27"/>
              </w:rPr>
              <w:t>повышен-ной</w:t>
            </w:r>
            <w:proofErr w:type="gramEnd"/>
            <w:r>
              <w:rPr>
                <w:sz w:val="27"/>
                <w:szCs w:val="27"/>
              </w:rPr>
              <w:t xml:space="preserve">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Пожарный инструмент</w:t>
            </w:r>
            <w:r>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 л</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Напорные пожарные рукава (с </w:t>
            </w:r>
            <w:proofErr w:type="gramStart"/>
            <w:r>
              <w:rPr>
                <w:sz w:val="27"/>
                <w:szCs w:val="27"/>
              </w:rPr>
              <w:t>ха-</w:t>
            </w:r>
            <w:proofErr w:type="spellStart"/>
            <w:r>
              <w:rPr>
                <w:sz w:val="27"/>
                <w:szCs w:val="27"/>
              </w:rPr>
              <w:t>рактеристиками</w:t>
            </w:r>
            <w:proofErr w:type="spellEnd"/>
            <w:proofErr w:type="gram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roofErr w:type="gramEnd"/>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gramStart"/>
            <w:r>
              <w:rPr>
                <w:sz w:val="27"/>
                <w:szCs w:val="27"/>
              </w:rPr>
              <w:t>ком-</w:t>
            </w:r>
            <w:proofErr w:type="spellStart"/>
            <w:r>
              <w:rPr>
                <w:sz w:val="27"/>
                <w:szCs w:val="27"/>
              </w:rPr>
              <w:t>плект</w:t>
            </w:r>
            <w:proofErr w:type="spellEnd"/>
            <w:proofErr w:type="gram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8208D">
        <w:tc>
          <w:tcPr>
            <w:tcW w:w="817"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r>
      <w:tr w:rsidR="0058208D" w:rsidRPr="00B7549B" w:rsidTr="0058208D">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537"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17"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right w:val="single" w:sz="4" w:space="0" w:color="auto"/>
            </w:tcBorders>
          </w:tcPr>
          <w:p w:rsidR="0058208D" w:rsidRDefault="0058208D" w:rsidP="005C488B">
            <w:pPr>
              <w:jc w:val="center"/>
              <w:rPr>
                <w:sz w:val="27"/>
                <w:szCs w:val="27"/>
              </w:rPr>
            </w:pPr>
          </w:p>
        </w:tc>
        <w:tc>
          <w:tcPr>
            <w:tcW w:w="1537" w:type="dxa"/>
            <w:tcBorders>
              <w:top w:val="nil"/>
              <w:left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p w:rsidR="0058208D" w:rsidRDefault="0058208D"/>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rsidP="0058208D">
      <w:pPr>
        <w:jc w:val="right"/>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8208D" w:rsidRPr="00B7549B" w:rsidTr="00A874F6">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w:t>
            </w:r>
          </w:p>
          <w:p w:rsidR="0058208D" w:rsidRPr="00B7549B" w:rsidRDefault="0058208D" w:rsidP="00A874F6">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Ед.</w:t>
            </w:r>
          </w:p>
          <w:p w:rsidR="0058208D" w:rsidRPr="00B7549B" w:rsidRDefault="0058208D" w:rsidP="00A874F6">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A874F6">
            <w:pPr>
              <w:jc w:val="center"/>
              <w:rPr>
                <w:sz w:val="27"/>
                <w:szCs w:val="27"/>
              </w:rPr>
            </w:pPr>
            <w:r>
              <w:rPr>
                <w:sz w:val="27"/>
                <w:szCs w:val="27"/>
              </w:rPr>
              <w:t>До 100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A874F6">
            <w:pPr>
              <w:jc w:val="center"/>
              <w:rPr>
                <w:sz w:val="27"/>
                <w:szCs w:val="27"/>
              </w:rPr>
            </w:pPr>
            <w:r>
              <w:rPr>
                <w:sz w:val="27"/>
                <w:szCs w:val="27"/>
              </w:rPr>
              <w:t xml:space="preserve">На каждые 100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100 га)</w:t>
            </w:r>
          </w:p>
        </w:tc>
      </w:tr>
      <w:tr w:rsidR="0058208D" w:rsidRPr="00B7549B" w:rsidTr="00A874F6">
        <w:tc>
          <w:tcPr>
            <w:tcW w:w="9571" w:type="dxa"/>
            <w:gridSpan w:val="5"/>
            <w:tcBorders>
              <w:top w:val="single" w:sz="4" w:space="0" w:color="auto"/>
              <w:left w:val="single" w:sz="4" w:space="0" w:color="auto"/>
              <w:bottom w:val="single" w:sz="4" w:space="0" w:color="auto"/>
              <w:right w:val="single" w:sz="4" w:space="0" w:color="auto"/>
            </w:tcBorders>
            <w:vAlign w:val="center"/>
          </w:tcPr>
          <w:p w:rsidR="0058208D" w:rsidRPr="00B7549B" w:rsidRDefault="0058208D" w:rsidP="00A874F6">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proofErr w:type="gramStart"/>
            <w:r>
              <w:rPr>
                <w:rFonts w:ascii="Times New Roman" w:hAnsi="Times New Roman"/>
                <w:sz w:val="27"/>
                <w:szCs w:val="27"/>
              </w:rPr>
              <w:t>меропри-ятиях</w:t>
            </w:r>
            <w:proofErr w:type="spellEnd"/>
            <w:proofErr w:type="gram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61"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числу лиц, </w:t>
            </w:r>
            <w:proofErr w:type="spellStart"/>
            <w:proofErr w:type="gramStart"/>
            <w:r>
              <w:rPr>
                <w:rFonts w:ascii="Times New Roman" w:hAnsi="Times New Roman"/>
                <w:sz w:val="27"/>
                <w:szCs w:val="27"/>
              </w:rPr>
              <w:t>участву-ющих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16</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1106"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roofErr w:type="spellStart"/>
            <w:proofErr w:type="gramStart"/>
            <w:r>
              <w:rPr>
                <w:rFonts w:ascii="Times New Roman" w:hAnsi="Times New Roman"/>
                <w:sz w:val="27"/>
                <w:szCs w:val="27"/>
              </w:rPr>
              <w:t>шт</w:t>
            </w:r>
            <w:proofErr w:type="spellEnd"/>
            <w:proofErr w:type="gramEnd"/>
          </w:p>
        </w:tc>
        <w:tc>
          <w:tcPr>
            <w:tcW w:w="1824"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1106"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824"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lastRenderedPageBreak/>
        <w:t>Нормативы при использовании лесов для</w:t>
      </w:r>
      <w:r>
        <w:rPr>
          <w:b/>
          <w:sz w:val="28"/>
        </w:rPr>
        <w:t xml:space="preserve"> </w:t>
      </w:r>
      <w:r w:rsidRPr="00040A96">
        <w:rPr>
          <w:b/>
          <w:i/>
          <w:sz w:val="28"/>
        </w:rPr>
        <w:t xml:space="preserve">выращивания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t xml:space="preserve">лесных плодовых, ягодных, декоративных растений,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t>лекарственных растений</w:t>
      </w:r>
      <w:r>
        <w:rPr>
          <w:b/>
          <w:i/>
          <w:sz w:val="28"/>
        </w:rPr>
        <w:t xml:space="preserve">, посадочного материала лесных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Pr>
          <w:b/>
          <w:i/>
          <w:sz w:val="28"/>
        </w:rPr>
        <w:t>растений (саженцев, сеянцев) на 1</w:t>
      </w:r>
      <w:r w:rsidR="0058208D">
        <w:rPr>
          <w:b/>
          <w:i/>
          <w:sz w:val="28"/>
        </w:rPr>
        <w:t xml:space="preserve"> </w:t>
      </w:r>
      <w:r>
        <w:rPr>
          <w:b/>
          <w:i/>
          <w:sz w:val="28"/>
        </w:rPr>
        <w:t>арендованный лесной участок</w:t>
      </w:r>
    </w:p>
    <w:p w:rsidR="005C488B"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67"/>
        <w:gridCol w:w="992"/>
        <w:gridCol w:w="3083"/>
      </w:tblGrid>
      <w:tr w:rsidR="005C488B" w:rsidRPr="00B7549B"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667"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w:t>
            </w:r>
            <w:r w:rsidRPr="003A7351">
              <w:rPr>
                <w:sz w:val="27"/>
                <w:szCs w:val="27"/>
              </w:rPr>
              <w:t>арендованный лесной участок</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66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99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w:t>
            </w:r>
            <w:proofErr w:type="spellStart"/>
            <w:proofErr w:type="gramStart"/>
            <w:r>
              <w:rPr>
                <w:rFonts w:ascii="Times New Roman" w:hAnsi="Times New Roman"/>
                <w:sz w:val="27"/>
                <w:szCs w:val="27"/>
              </w:rPr>
              <w:t>ка</w:t>
            </w:r>
            <w:r w:rsidR="000935E0">
              <w:rPr>
                <w:rFonts w:ascii="Times New Roman" w:hAnsi="Times New Roman"/>
                <w:sz w:val="27"/>
                <w:szCs w:val="27"/>
              </w:rPr>
              <w:t>с</w:t>
            </w:r>
            <w:r>
              <w:rPr>
                <w:rFonts w:ascii="Times New Roman" w:hAnsi="Times New Roman"/>
                <w:sz w:val="27"/>
                <w:szCs w:val="27"/>
              </w:rPr>
              <w:t>-ки</w:t>
            </w:r>
            <w:proofErr w:type="spellEnd"/>
            <w:proofErr w:type="gramEnd"/>
            <w:r>
              <w:rPr>
                <w:rFonts w:ascii="Times New Roman" w:hAnsi="Times New Roman"/>
                <w:sz w:val="27"/>
                <w:szCs w:val="27"/>
              </w:rPr>
              <w:t>,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8</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w:t>
            </w:r>
            <w:proofErr w:type="gramStart"/>
            <w:r>
              <w:rPr>
                <w:rFonts w:ascii="Times New Roman" w:hAnsi="Times New Roman"/>
                <w:sz w:val="27"/>
                <w:szCs w:val="27"/>
              </w:rPr>
              <w:t>чело-век</w:t>
            </w:r>
            <w:proofErr w:type="gramEnd"/>
            <w:r>
              <w:rPr>
                <w:rFonts w:ascii="Times New Roman" w:hAnsi="Times New Roman"/>
                <w:sz w:val="27"/>
                <w:szCs w:val="27"/>
              </w:rPr>
              <w:t xml:space="preserve">,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ind w:left="-108" w:right="-144"/>
              <w:jc w:val="center"/>
              <w:rPr>
                <w:rFonts w:ascii="Times New Roman" w:hAnsi="Times New Roman"/>
                <w:sz w:val="27"/>
                <w:szCs w:val="27"/>
              </w:rPr>
            </w:pPr>
            <w:r>
              <w:rPr>
                <w:rFonts w:ascii="Times New Roman" w:hAnsi="Times New Roman"/>
                <w:sz w:val="27"/>
                <w:szCs w:val="27"/>
              </w:rPr>
              <w:t xml:space="preserve">По числу лиц, </w:t>
            </w:r>
            <w:proofErr w:type="gramStart"/>
            <w:r>
              <w:rPr>
                <w:rFonts w:ascii="Times New Roman" w:hAnsi="Times New Roman"/>
                <w:sz w:val="27"/>
                <w:szCs w:val="27"/>
              </w:rPr>
              <w:t>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w:t>
            </w:r>
            <w:r w:rsidR="000935E0">
              <w:rPr>
                <w:rFonts w:ascii="Times New Roman" w:hAnsi="Times New Roman"/>
                <w:sz w:val="27"/>
                <w:szCs w:val="27"/>
              </w:rPr>
              <w:t>п</w:t>
            </w:r>
            <w:r>
              <w:rPr>
                <w:rFonts w:ascii="Times New Roman" w:hAnsi="Times New Roman"/>
                <w:sz w:val="27"/>
                <w:szCs w:val="27"/>
              </w:rPr>
              <w:t>-р</w:t>
            </w:r>
            <w:r w:rsidR="000935E0">
              <w:rPr>
                <w:rFonts w:ascii="Times New Roman" w:hAnsi="Times New Roman"/>
                <w:sz w:val="27"/>
                <w:szCs w:val="27"/>
              </w:rPr>
              <w:t>о</w:t>
            </w:r>
            <w:r>
              <w:rPr>
                <w:rFonts w:ascii="Times New Roman" w:hAnsi="Times New Roman"/>
                <w:sz w:val="27"/>
                <w:szCs w:val="27"/>
              </w:rPr>
              <w:t>странения</w:t>
            </w:r>
            <w:proofErr w:type="spellEnd"/>
            <w:r>
              <w:rPr>
                <w:rFonts w:ascii="Times New Roman" w:hAnsi="Times New Roman"/>
                <w:sz w:val="27"/>
                <w:szCs w:val="27"/>
              </w:rPr>
              <w:t xml:space="preserve">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10</w:t>
            </w:r>
          </w:p>
        </w:tc>
        <w:tc>
          <w:tcPr>
            <w:tcW w:w="466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99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66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99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66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99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6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99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083"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i/>
          <w:sz w:val="28"/>
        </w:rPr>
      </w:pPr>
      <w:r>
        <w:rPr>
          <w:b/>
          <w:i/>
          <w:sz w:val="28"/>
        </w:rPr>
        <w:lastRenderedPageBreak/>
        <w:t>Н</w:t>
      </w:r>
      <w:r w:rsidRPr="00040A96">
        <w:rPr>
          <w:b/>
          <w:i/>
          <w:sz w:val="28"/>
        </w:rPr>
        <w:t>ормативы при использовании лесов для</w:t>
      </w:r>
      <w:r w:rsidRPr="00040A96">
        <w:rPr>
          <w:b/>
          <w:bCs/>
          <w:i/>
          <w:sz w:val="28"/>
        </w:rPr>
        <w:t xml:space="preserve"> выполнения работ </w:t>
      </w:r>
    </w:p>
    <w:p w:rsidR="005C488B" w:rsidRPr="00040A96"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i/>
          <w:sz w:val="28"/>
        </w:rPr>
      </w:pPr>
      <w:r w:rsidRPr="00040A96">
        <w:rPr>
          <w:b/>
          <w:bCs/>
          <w:i/>
          <w:sz w:val="28"/>
        </w:rPr>
        <w:t>по геологическому изучению недр</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1106"/>
        <w:gridCol w:w="1824"/>
        <w:gridCol w:w="1537"/>
      </w:tblGrid>
      <w:tr w:rsidR="005C488B" w:rsidRPr="00B7549B" w:rsidTr="005C488B">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 xml:space="preserve">На каждые 50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C488B" w:rsidRPr="00B7549B" w:rsidTr="005C488B">
        <w:tc>
          <w:tcPr>
            <w:tcW w:w="9571"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537"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28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0935E0">
            <w:pPr>
              <w:shd w:val="clear" w:color="auto" w:fill="FFFFFF"/>
              <w:autoSpaceDE w:val="0"/>
              <w:autoSpaceDN w:val="0"/>
              <w:adjustRightInd w:val="0"/>
              <w:rPr>
                <w:sz w:val="27"/>
                <w:szCs w:val="27"/>
              </w:rPr>
            </w:pPr>
            <w:r>
              <w:rPr>
                <w:sz w:val="27"/>
                <w:szCs w:val="27"/>
              </w:rPr>
              <w:t xml:space="preserve">Легковой автомобиль </w:t>
            </w:r>
            <w:proofErr w:type="gramStart"/>
            <w:r>
              <w:rPr>
                <w:sz w:val="27"/>
                <w:szCs w:val="27"/>
              </w:rPr>
              <w:t>повышен-ной</w:t>
            </w:r>
            <w:proofErr w:type="gramEnd"/>
            <w:r>
              <w:rPr>
                <w:sz w:val="27"/>
                <w:szCs w:val="27"/>
              </w:rPr>
              <w:t xml:space="preserve"> проходимости с </w:t>
            </w:r>
            <w:proofErr w:type="spellStart"/>
            <w:r>
              <w:rPr>
                <w:sz w:val="27"/>
                <w:szCs w:val="27"/>
              </w:rPr>
              <w:t>противопо-жарным</w:t>
            </w:r>
            <w:proofErr w:type="spellEnd"/>
            <w:r>
              <w:rPr>
                <w:sz w:val="27"/>
                <w:szCs w:val="27"/>
              </w:rPr>
              <w:t xml:space="preserve"> инвентарем</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w:t>
            </w:r>
            <w:r>
              <w:rPr>
                <w:i/>
                <w:sz w:val="27"/>
                <w:szCs w:val="27"/>
              </w:rPr>
              <w:t xml:space="preserve">ое </w:t>
            </w:r>
            <w:r w:rsidRPr="00311823">
              <w:rPr>
                <w:i/>
                <w:sz w:val="27"/>
                <w:szCs w:val="27"/>
              </w:rPr>
              <w:t xml:space="preserve"> </w:t>
            </w:r>
            <w:r>
              <w:rPr>
                <w:i/>
                <w:sz w:val="27"/>
                <w:szCs w:val="27"/>
              </w:rPr>
              <w:t>оборудование:</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Default="005C488B" w:rsidP="005C488B">
            <w:pPr>
              <w:jc w:val="center"/>
              <w:rPr>
                <w:sz w:val="27"/>
                <w:szCs w:val="27"/>
              </w:rPr>
            </w:pPr>
          </w:p>
        </w:tc>
        <w:tc>
          <w:tcPr>
            <w:tcW w:w="1537"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Съемные цистерны, резиновые емкости для воды объемом 1000-1500 л</w:t>
            </w:r>
          </w:p>
        </w:tc>
        <w:tc>
          <w:tcPr>
            <w:tcW w:w="110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Напорные пожарные рукава (с </w:t>
            </w:r>
            <w:proofErr w:type="gramStart"/>
            <w:r>
              <w:rPr>
                <w:sz w:val="27"/>
                <w:szCs w:val="27"/>
              </w:rPr>
              <w:t>ха-</w:t>
            </w:r>
            <w:proofErr w:type="spellStart"/>
            <w:r>
              <w:rPr>
                <w:sz w:val="27"/>
                <w:szCs w:val="27"/>
              </w:rPr>
              <w:t>рактеристиками</w:t>
            </w:r>
            <w:proofErr w:type="spellEnd"/>
            <w:proofErr w:type="gramEnd"/>
            <w:r>
              <w:rPr>
                <w:sz w:val="27"/>
                <w:szCs w:val="27"/>
              </w:rPr>
              <w:t>,  предусмотрен-</w:t>
            </w:r>
            <w:proofErr w:type="spellStart"/>
            <w:r>
              <w:rPr>
                <w:sz w:val="27"/>
                <w:szCs w:val="27"/>
              </w:rPr>
              <w:t>ными</w:t>
            </w:r>
            <w:proofErr w:type="spellEnd"/>
            <w:r>
              <w:rPr>
                <w:sz w:val="27"/>
                <w:szCs w:val="27"/>
              </w:rPr>
              <w:t xml:space="preserve"> документацией </w:t>
            </w:r>
            <w:proofErr w:type="spellStart"/>
            <w:r>
              <w:rPr>
                <w:sz w:val="27"/>
                <w:szCs w:val="27"/>
              </w:rPr>
              <w:t>применяе-мых</w:t>
            </w:r>
            <w:proofErr w:type="spellEnd"/>
            <w:r>
              <w:rPr>
                <w:sz w:val="27"/>
                <w:szCs w:val="27"/>
              </w:rPr>
              <w:t xml:space="preserve"> технических средств)</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20</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Торфяные </w:t>
            </w:r>
            <w:proofErr w:type="spellStart"/>
            <w:r>
              <w:rPr>
                <w:sz w:val="27"/>
                <w:szCs w:val="27"/>
              </w:rPr>
              <w:t>лесопожарные</w:t>
            </w:r>
            <w:proofErr w:type="spellEnd"/>
            <w:r>
              <w:rPr>
                <w:sz w:val="27"/>
                <w:szCs w:val="27"/>
              </w:rPr>
              <w:t xml:space="preserve"> стволы (в случае наличия на лесном участке залежей торфа)</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gramStart"/>
            <w:r>
              <w:rPr>
                <w:sz w:val="27"/>
                <w:szCs w:val="27"/>
              </w:rPr>
              <w:t>ком-</w:t>
            </w:r>
            <w:proofErr w:type="spellStart"/>
            <w:r>
              <w:rPr>
                <w:sz w:val="27"/>
                <w:szCs w:val="27"/>
              </w:rPr>
              <w:t>плект</w:t>
            </w:r>
            <w:proofErr w:type="spellEnd"/>
            <w:proofErr w:type="gramEnd"/>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28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7</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1106"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28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110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824"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8208D">
        <w:tc>
          <w:tcPr>
            <w:tcW w:w="817"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12</w:t>
            </w:r>
          </w:p>
        </w:tc>
        <w:tc>
          <w:tcPr>
            <w:tcW w:w="428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1106"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824"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w:t>
            </w:r>
          </w:p>
        </w:tc>
        <w:tc>
          <w:tcPr>
            <w:tcW w:w="1537" w:type="dxa"/>
            <w:tcBorders>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w:t>
            </w:r>
          </w:p>
        </w:tc>
      </w:tr>
      <w:tr w:rsidR="0058208D" w:rsidRPr="00B7549B" w:rsidTr="0058208D">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537"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58208D">
        <w:tc>
          <w:tcPr>
            <w:tcW w:w="817"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1106"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jc w:val="center"/>
              <w:rPr>
                <w:sz w:val="27"/>
                <w:szCs w:val="27"/>
              </w:rPr>
            </w:pPr>
          </w:p>
        </w:tc>
        <w:tc>
          <w:tcPr>
            <w:tcW w:w="1824" w:type="dxa"/>
            <w:tcBorders>
              <w:top w:val="nil"/>
              <w:left w:val="single" w:sz="4" w:space="0" w:color="auto"/>
              <w:right w:val="single" w:sz="4" w:space="0" w:color="auto"/>
            </w:tcBorders>
          </w:tcPr>
          <w:p w:rsidR="0058208D" w:rsidRDefault="0058208D" w:rsidP="005C488B">
            <w:pPr>
              <w:jc w:val="center"/>
              <w:rPr>
                <w:sz w:val="27"/>
                <w:szCs w:val="27"/>
              </w:rPr>
            </w:pPr>
          </w:p>
        </w:tc>
        <w:tc>
          <w:tcPr>
            <w:tcW w:w="1537" w:type="dxa"/>
            <w:tcBorders>
              <w:top w:val="nil"/>
              <w:left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p w:rsidR="0058208D" w:rsidRPr="0058208D" w:rsidRDefault="0058208D" w:rsidP="0058208D">
      <w:pPr>
        <w:jc w:val="right"/>
        <w:rPr>
          <w:i/>
          <w:sz w:val="28"/>
        </w:rPr>
      </w:pPr>
      <w:r w:rsidRPr="0058208D">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87"/>
        <w:gridCol w:w="958"/>
        <w:gridCol w:w="148"/>
        <w:gridCol w:w="1824"/>
        <w:gridCol w:w="1537"/>
      </w:tblGrid>
      <w:tr w:rsidR="0058208D" w:rsidRPr="00B7549B" w:rsidTr="00A874F6">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w:t>
            </w:r>
          </w:p>
          <w:p w:rsidR="0058208D" w:rsidRPr="00B7549B" w:rsidRDefault="0058208D" w:rsidP="00A874F6">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287" w:type="dxa"/>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едупреждения и тушения лесных пожаров</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58208D" w:rsidRPr="00B7549B" w:rsidRDefault="0058208D" w:rsidP="00A874F6">
            <w:pPr>
              <w:pStyle w:val="afa"/>
              <w:spacing w:before="0" w:beforeAutospacing="0" w:after="0" w:afterAutospacing="0"/>
              <w:jc w:val="center"/>
              <w:rPr>
                <w:sz w:val="27"/>
                <w:szCs w:val="27"/>
              </w:rPr>
            </w:pPr>
            <w:r w:rsidRPr="00B7549B">
              <w:rPr>
                <w:sz w:val="27"/>
                <w:szCs w:val="27"/>
              </w:rPr>
              <w:t>Ед.</w:t>
            </w:r>
          </w:p>
          <w:p w:rsidR="0058208D" w:rsidRPr="00B7549B" w:rsidRDefault="0058208D" w:rsidP="00A874F6">
            <w:pPr>
              <w:pStyle w:val="afa"/>
              <w:spacing w:before="0" w:beforeAutospacing="0" w:after="0" w:afterAutospacing="0"/>
              <w:jc w:val="center"/>
              <w:rPr>
                <w:sz w:val="27"/>
                <w:szCs w:val="27"/>
              </w:rPr>
            </w:pPr>
            <w:r w:rsidRPr="00B7549B">
              <w:rPr>
                <w:sz w:val="27"/>
                <w:szCs w:val="27"/>
              </w:rPr>
              <w:t>изм.</w:t>
            </w:r>
          </w:p>
        </w:tc>
        <w:tc>
          <w:tcPr>
            <w:tcW w:w="1824" w:type="dxa"/>
            <w:tcBorders>
              <w:top w:val="single" w:sz="4" w:space="0" w:color="auto"/>
              <w:left w:val="single" w:sz="4" w:space="0" w:color="auto"/>
              <w:right w:val="single" w:sz="4" w:space="0" w:color="auto"/>
            </w:tcBorders>
            <w:vAlign w:val="center"/>
            <w:hideMark/>
          </w:tcPr>
          <w:p w:rsidR="0058208D" w:rsidRPr="00B7549B" w:rsidRDefault="0058208D" w:rsidP="00A874F6">
            <w:pPr>
              <w:jc w:val="center"/>
              <w:rPr>
                <w:sz w:val="27"/>
                <w:szCs w:val="27"/>
              </w:rPr>
            </w:pPr>
            <w:r>
              <w:rPr>
                <w:sz w:val="27"/>
                <w:szCs w:val="27"/>
              </w:rPr>
              <w:t>До 50 га арендованной площади</w:t>
            </w:r>
          </w:p>
        </w:tc>
        <w:tc>
          <w:tcPr>
            <w:tcW w:w="1537" w:type="dxa"/>
            <w:tcBorders>
              <w:top w:val="single" w:sz="4" w:space="0" w:color="auto"/>
              <w:left w:val="single" w:sz="4" w:space="0" w:color="auto"/>
              <w:right w:val="single" w:sz="4" w:space="0" w:color="auto"/>
            </w:tcBorders>
            <w:vAlign w:val="center"/>
          </w:tcPr>
          <w:p w:rsidR="0058208D" w:rsidRPr="00B7549B" w:rsidRDefault="0058208D" w:rsidP="00A874F6">
            <w:pPr>
              <w:jc w:val="center"/>
              <w:rPr>
                <w:sz w:val="27"/>
                <w:szCs w:val="27"/>
              </w:rPr>
            </w:pPr>
            <w:r>
              <w:rPr>
                <w:sz w:val="27"/>
                <w:szCs w:val="27"/>
              </w:rPr>
              <w:t xml:space="preserve">На каждые 50 га (при </w:t>
            </w:r>
            <w:proofErr w:type="gramStart"/>
            <w:r>
              <w:rPr>
                <w:sz w:val="27"/>
                <w:szCs w:val="27"/>
              </w:rPr>
              <w:t>арендован-ной</w:t>
            </w:r>
            <w:proofErr w:type="gramEnd"/>
            <w:r>
              <w:rPr>
                <w:sz w:val="27"/>
                <w:szCs w:val="27"/>
              </w:rPr>
              <w:t xml:space="preserve"> </w:t>
            </w:r>
            <w:proofErr w:type="spellStart"/>
            <w:r>
              <w:rPr>
                <w:sz w:val="27"/>
                <w:szCs w:val="27"/>
              </w:rPr>
              <w:t>пло</w:t>
            </w:r>
            <w:proofErr w:type="spellEnd"/>
            <w:r>
              <w:rPr>
                <w:sz w:val="27"/>
                <w:szCs w:val="27"/>
              </w:rPr>
              <w:t xml:space="preserve">-щади </w:t>
            </w:r>
            <w:proofErr w:type="spellStart"/>
            <w:r>
              <w:rPr>
                <w:sz w:val="27"/>
                <w:szCs w:val="27"/>
              </w:rPr>
              <w:t>свы-ше</w:t>
            </w:r>
            <w:proofErr w:type="spellEnd"/>
            <w:r>
              <w:rPr>
                <w:sz w:val="27"/>
                <w:szCs w:val="27"/>
              </w:rPr>
              <w:t xml:space="preserve"> 50 га)</w:t>
            </w:r>
          </w:p>
        </w:tc>
      </w:tr>
      <w:tr w:rsidR="0058208D" w:rsidRPr="00B7549B" w:rsidTr="00A874F6">
        <w:tc>
          <w:tcPr>
            <w:tcW w:w="9571" w:type="dxa"/>
            <w:gridSpan w:val="6"/>
            <w:tcBorders>
              <w:top w:val="single" w:sz="4" w:space="0" w:color="auto"/>
              <w:left w:val="single" w:sz="4" w:space="0" w:color="auto"/>
              <w:bottom w:val="single" w:sz="4" w:space="0" w:color="auto"/>
              <w:right w:val="single" w:sz="4" w:space="0" w:color="auto"/>
            </w:tcBorders>
            <w:vAlign w:val="center"/>
          </w:tcPr>
          <w:p w:rsidR="0058208D" w:rsidRPr="00B7549B" w:rsidRDefault="0058208D" w:rsidP="00A874F6">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95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72" w:type="dxa"/>
            <w:gridSpan w:val="2"/>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13</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509" w:type="dxa"/>
            <w:gridSpan w:val="3"/>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3"/>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proofErr w:type="gramStart"/>
            <w:r>
              <w:rPr>
                <w:rFonts w:ascii="Times New Roman" w:hAnsi="Times New Roman"/>
                <w:sz w:val="27"/>
                <w:szCs w:val="27"/>
              </w:rPr>
              <w:t>меропри-ятиях</w:t>
            </w:r>
            <w:proofErr w:type="spellEnd"/>
            <w:proofErr w:type="gramEnd"/>
            <w:r>
              <w:rPr>
                <w:rFonts w:ascii="Times New Roman" w:hAnsi="Times New Roman"/>
                <w:sz w:val="27"/>
                <w:szCs w:val="27"/>
              </w:rPr>
              <w:t xml:space="preserve"> по недопущению распространения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3"/>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числу лиц, </w:t>
            </w:r>
            <w:proofErr w:type="gramStart"/>
            <w:r>
              <w:rPr>
                <w:rFonts w:ascii="Times New Roman" w:hAnsi="Times New Roman"/>
                <w:sz w:val="27"/>
                <w:szCs w:val="27"/>
              </w:rPr>
              <w:t>участву</w:t>
            </w:r>
            <w:r w:rsidR="000935E0">
              <w:rPr>
                <w:rFonts w:ascii="Times New Roman" w:hAnsi="Times New Roman"/>
                <w:sz w:val="27"/>
                <w:szCs w:val="27"/>
              </w:rPr>
              <w:t>ю-</w:t>
            </w:r>
            <w:proofErr w:type="spellStart"/>
            <w:r>
              <w:rPr>
                <w:rFonts w:ascii="Times New Roman" w:hAnsi="Times New Roman"/>
                <w:sz w:val="27"/>
                <w:szCs w:val="27"/>
              </w:rPr>
              <w:t>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16</w:t>
            </w:r>
          </w:p>
        </w:tc>
        <w:tc>
          <w:tcPr>
            <w:tcW w:w="4287"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958"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17</w:t>
            </w:r>
          </w:p>
        </w:tc>
        <w:tc>
          <w:tcPr>
            <w:tcW w:w="4287"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958"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972" w:type="dxa"/>
            <w:gridSpan w:val="2"/>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958"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287"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958"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gridSpan w:val="2"/>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040A96">
        <w:rPr>
          <w:b/>
          <w:i/>
          <w:sz w:val="28"/>
        </w:rPr>
        <w:lastRenderedPageBreak/>
        <w:t>Нормативы при использовании лесов для</w:t>
      </w:r>
      <w:r>
        <w:rPr>
          <w:b/>
          <w:sz w:val="28"/>
        </w:rPr>
        <w:t xml:space="preserve"> </w:t>
      </w:r>
      <w:r w:rsidRPr="008147B1">
        <w:rPr>
          <w:b/>
          <w:i/>
          <w:sz w:val="28"/>
        </w:rPr>
        <w:t xml:space="preserve">строительства и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8147B1">
        <w:rPr>
          <w:b/>
          <w:i/>
          <w:sz w:val="28"/>
        </w:rPr>
        <w:t xml:space="preserve">эксплуатации водохранилищ и иных искусственных водных </w:t>
      </w: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8147B1">
        <w:rPr>
          <w:b/>
          <w:i/>
          <w:sz w:val="28"/>
        </w:rPr>
        <w:t xml:space="preserve">объектов, а также гидротехнических сооружений и </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rPr>
      </w:pPr>
      <w:r w:rsidRPr="008147B1">
        <w:rPr>
          <w:b/>
          <w:i/>
          <w:sz w:val="28"/>
        </w:rPr>
        <w:t>специализированных портов</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67"/>
        <w:gridCol w:w="992"/>
        <w:gridCol w:w="3083"/>
      </w:tblGrid>
      <w:tr w:rsidR="005C488B" w:rsidRPr="00B7549B"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667"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083"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пункт (до 30 тыс</w:t>
            </w:r>
            <w:proofErr w:type="gramStart"/>
            <w:r>
              <w:rPr>
                <w:sz w:val="27"/>
                <w:szCs w:val="27"/>
              </w:rPr>
              <w:t>.г</w:t>
            </w:r>
            <w:proofErr w:type="gramEnd"/>
            <w:r>
              <w:rPr>
                <w:sz w:val="27"/>
                <w:szCs w:val="27"/>
              </w:rPr>
              <w:t>а)</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Pr>
                <w:sz w:val="27"/>
                <w:szCs w:val="27"/>
              </w:rPr>
              <w:t>1</w:t>
            </w:r>
          </w:p>
        </w:tc>
        <w:tc>
          <w:tcPr>
            <w:tcW w:w="4667"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 xml:space="preserve">Бульдозеры мощностью свыше 100 </w:t>
            </w:r>
            <w:proofErr w:type="spellStart"/>
            <w:r>
              <w:rPr>
                <w:sz w:val="27"/>
                <w:szCs w:val="27"/>
              </w:rPr>
              <w:t>л.</w:t>
            </w:r>
            <w:proofErr w:type="gramStart"/>
            <w:r>
              <w:rPr>
                <w:sz w:val="27"/>
                <w:szCs w:val="27"/>
              </w:rPr>
              <w:t>с</w:t>
            </w:r>
            <w:proofErr w:type="spellEnd"/>
            <w:proofErr w:type="gramEnd"/>
            <w:r>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4A59A4" w:rsidRDefault="005C488B" w:rsidP="005C488B">
            <w:pPr>
              <w:shd w:val="clear" w:color="auto" w:fill="FFFFFF"/>
              <w:autoSpaceDE w:val="0"/>
              <w:autoSpaceDN w:val="0"/>
              <w:adjustRightInd w:val="0"/>
              <w:rPr>
                <w:i/>
                <w:sz w:val="27"/>
                <w:szCs w:val="27"/>
              </w:rPr>
            </w:pPr>
            <w:r w:rsidRPr="004A59A4">
              <w:rPr>
                <w:i/>
                <w:sz w:val="27"/>
                <w:szCs w:val="27"/>
              </w:rPr>
              <w:t>Пожарное оборудование:</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5</w:t>
            </w:r>
          </w:p>
        </w:tc>
        <w:tc>
          <w:tcPr>
            <w:tcW w:w="466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 xml:space="preserve">Съемные цистерны, резиновые </w:t>
            </w:r>
            <w:proofErr w:type="gramStart"/>
            <w:r>
              <w:rPr>
                <w:sz w:val="27"/>
                <w:szCs w:val="27"/>
              </w:rPr>
              <w:t>ем-кости</w:t>
            </w:r>
            <w:proofErr w:type="gramEnd"/>
            <w:r>
              <w:rPr>
                <w:sz w:val="27"/>
                <w:szCs w:val="27"/>
              </w:rPr>
              <w:t xml:space="preserve"> для воды объемом 1000-1500 л</w:t>
            </w:r>
          </w:p>
        </w:tc>
        <w:tc>
          <w:tcPr>
            <w:tcW w:w="99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6</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0935E0">
            <w:pPr>
              <w:shd w:val="clear" w:color="auto" w:fill="FFFFFF"/>
              <w:autoSpaceDE w:val="0"/>
              <w:autoSpaceDN w:val="0"/>
              <w:adjustRightInd w:val="0"/>
              <w:rPr>
                <w:sz w:val="27"/>
                <w:szCs w:val="27"/>
              </w:rPr>
            </w:pPr>
            <w:r>
              <w:rPr>
                <w:sz w:val="27"/>
                <w:szCs w:val="27"/>
              </w:rPr>
              <w:t>Напорные пожарные рукава (с ха-</w:t>
            </w:r>
            <w:proofErr w:type="spellStart"/>
            <w:r>
              <w:rPr>
                <w:sz w:val="27"/>
                <w:szCs w:val="27"/>
              </w:rPr>
              <w:t>рактеристиками</w:t>
            </w:r>
            <w:proofErr w:type="spellEnd"/>
            <w:r>
              <w:rPr>
                <w:sz w:val="27"/>
                <w:szCs w:val="27"/>
              </w:rPr>
              <w:t xml:space="preserve">,  </w:t>
            </w:r>
            <w:proofErr w:type="gramStart"/>
            <w:r>
              <w:rPr>
                <w:sz w:val="27"/>
                <w:szCs w:val="27"/>
              </w:rPr>
              <w:t>предусмотренными</w:t>
            </w:r>
            <w:proofErr w:type="gramEnd"/>
            <w:r>
              <w:rPr>
                <w:sz w:val="27"/>
                <w:szCs w:val="27"/>
              </w:rPr>
              <w:t xml:space="preserve"> документацией применяемых технических средств)</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100</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67"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99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7</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992"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67"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66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99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083"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r>
              <w:rPr>
                <w:sz w:val="27"/>
                <w:szCs w:val="27"/>
              </w:rPr>
              <w:t>13</w:t>
            </w:r>
          </w:p>
        </w:tc>
        <w:tc>
          <w:tcPr>
            <w:tcW w:w="4667" w:type="dxa"/>
            <w:tcBorders>
              <w:top w:val="single" w:sz="4" w:space="0" w:color="auto"/>
              <w:left w:val="single" w:sz="4" w:space="0" w:color="auto"/>
              <w:bottom w:val="nil"/>
              <w:right w:val="single" w:sz="4" w:space="0" w:color="auto"/>
            </w:tcBorders>
          </w:tcPr>
          <w:p w:rsidR="005C488B" w:rsidRDefault="005C488B" w:rsidP="000935E0">
            <w:pPr>
              <w:shd w:val="clear" w:color="auto" w:fill="FFFFFF"/>
              <w:autoSpaceDE w:val="0"/>
              <w:autoSpaceDN w:val="0"/>
              <w:adjustRightInd w:val="0"/>
              <w:rPr>
                <w:sz w:val="27"/>
                <w:szCs w:val="27"/>
              </w:rPr>
            </w:pPr>
            <w:r>
              <w:rPr>
                <w:sz w:val="27"/>
                <w:szCs w:val="27"/>
              </w:rPr>
              <w:t>Радиостанции носимые, возимые УКВ или КВ диапазона (при отсут</w:t>
            </w:r>
            <w:r w:rsidR="000935E0">
              <w:rPr>
                <w:sz w:val="27"/>
                <w:szCs w:val="27"/>
              </w:rPr>
              <w:t>ст</w:t>
            </w:r>
            <w:r>
              <w:rPr>
                <w:sz w:val="27"/>
                <w:szCs w:val="27"/>
              </w:rPr>
              <w:t>вии устойчивой сотовой связи)</w:t>
            </w:r>
          </w:p>
        </w:tc>
        <w:tc>
          <w:tcPr>
            <w:tcW w:w="992"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шт.</w:t>
            </w:r>
          </w:p>
        </w:tc>
        <w:tc>
          <w:tcPr>
            <w:tcW w:w="3083"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3</w:t>
            </w:r>
          </w:p>
        </w:tc>
      </w:tr>
      <w:tr w:rsidR="0058208D" w:rsidRPr="00B7549B" w:rsidTr="000935E0">
        <w:tc>
          <w:tcPr>
            <w:tcW w:w="828"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667"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992"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58208D" w:rsidRPr="00B7549B" w:rsidTr="000935E0">
        <w:tc>
          <w:tcPr>
            <w:tcW w:w="828"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4667" w:type="dxa"/>
            <w:tcBorders>
              <w:top w:val="nil"/>
              <w:left w:val="single" w:sz="4" w:space="0" w:color="auto"/>
              <w:bottom w:val="single" w:sz="4" w:space="0" w:color="auto"/>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992"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c>
          <w:tcPr>
            <w:tcW w:w="3083" w:type="dxa"/>
            <w:tcBorders>
              <w:top w:val="nil"/>
              <w:left w:val="single" w:sz="4" w:space="0" w:color="auto"/>
              <w:bottom w:val="single" w:sz="4" w:space="0" w:color="auto"/>
              <w:right w:val="single" w:sz="4" w:space="0" w:color="auto"/>
            </w:tcBorders>
          </w:tcPr>
          <w:p w:rsidR="0058208D" w:rsidRDefault="0058208D" w:rsidP="005C488B">
            <w:pPr>
              <w:jc w:val="center"/>
              <w:rPr>
                <w:sz w:val="27"/>
                <w:szCs w:val="27"/>
              </w:rPr>
            </w:pPr>
          </w:p>
        </w:tc>
      </w:tr>
    </w:tbl>
    <w:p w:rsidR="0058208D" w:rsidRDefault="0058208D"/>
    <w:p w:rsidR="0058208D" w:rsidRDefault="0058208D"/>
    <w:p w:rsidR="0058208D" w:rsidRDefault="0058208D"/>
    <w:p w:rsidR="0058208D" w:rsidRDefault="0058208D" w:rsidP="0058208D">
      <w:pPr>
        <w:jc w:val="right"/>
        <w:rPr>
          <w:i/>
          <w:sz w:val="28"/>
        </w:rPr>
      </w:pPr>
      <w:r>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25"/>
        <w:gridCol w:w="865"/>
        <w:gridCol w:w="3352"/>
      </w:tblGrid>
      <w:tr w:rsidR="0058208D" w:rsidTr="000935E0">
        <w:trPr>
          <w:trHeight w:val="941"/>
        </w:trPr>
        <w:tc>
          <w:tcPr>
            <w:tcW w:w="828"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w:t>
            </w:r>
          </w:p>
          <w:p w:rsidR="0058208D" w:rsidRDefault="0058208D">
            <w:pPr>
              <w:pStyle w:val="afa"/>
              <w:spacing w:before="0" w:beforeAutospacing="0" w:after="0" w:afterAutospacing="0"/>
              <w:jc w:val="center"/>
              <w:rPr>
                <w:sz w:val="27"/>
                <w:szCs w:val="27"/>
              </w:rPr>
            </w:pPr>
            <w:proofErr w:type="gramStart"/>
            <w:r>
              <w:rPr>
                <w:sz w:val="27"/>
                <w:szCs w:val="27"/>
              </w:rPr>
              <w:t>п</w:t>
            </w:r>
            <w:proofErr w:type="gramEnd"/>
            <w:r>
              <w:rPr>
                <w:sz w:val="27"/>
                <w:szCs w:val="27"/>
              </w:rPr>
              <w:t>/п</w:t>
            </w:r>
          </w:p>
        </w:tc>
        <w:tc>
          <w:tcPr>
            <w:tcW w:w="452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Наименование сре</w:t>
            </w:r>
            <w:proofErr w:type="gramStart"/>
            <w:r>
              <w:rPr>
                <w:sz w:val="27"/>
                <w:szCs w:val="27"/>
              </w:rPr>
              <w:t>дств пр</w:t>
            </w:r>
            <w:proofErr w:type="gramEnd"/>
            <w:r>
              <w:rPr>
                <w:sz w:val="27"/>
                <w:szCs w:val="27"/>
              </w:rPr>
              <w:t xml:space="preserve">едупреждения и тушения </w:t>
            </w:r>
          </w:p>
          <w:p w:rsidR="0058208D" w:rsidRDefault="0058208D">
            <w:pPr>
              <w:pStyle w:val="afa"/>
              <w:spacing w:before="0" w:beforeAutospacing="0" w:after="0" w:afterAutospacing="0"/>
              <w:jc w:val="center"/>
              <w:rPr>
                <w:sz w:val="27"/>
                <w:szCs w:val="27"/>
              </w:rPr>
            </w:pPr>
            <w:r>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Ед.</w:t>
            </w:r>
          </w:p>
          <w:p w:rsidR="0058208D" w:rsidRDefault="0058208D">
            <w:pPr>
              <w:pStyle w:val="afa"/>
              <w:spacing w:before="0" w:beforeAutospacing="0" w:after="0" w:afterAutospacing="0"/>
              <w:jc w:val="center"/>
              <w:rPr>
                <w:sz w:val="27"/>
                <w:szCs w:val="27"/>
              </w:rPr>
            </w:pPr>
            <w:r>
              <w:rPr>
                <w:sz w:val="27"/>
                <w:szCs w:val="27"/>
              </w:rPr>
              <w:t>изм.</w:t>
            </w:r>
          </w:p>
        </w:tc>
        <w:tc>
          <w:tcPr>
            <w:tcW w:w="3352"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Норматив обеспеченности на 1 пункт (до 30 тыс</w:t>
            </w:r>
            <w:proofErr w:type="gramStart"/>
            <w:r>
              <w:rPr>
                <w:sz w:val="27"/>
                <w:szCs w:val="27"/>
              </w:rPr>
              <w:t>.г</w:t>
            </w:r>
            <w:proofErr w:type="gramEnd"/>
            <w:r>
              <w:rPr>
                <w:sz w:val="27"/>
                <w:szCs w:val="27"/>
              </w:rPr>
              <w:t>а)</w:t>
            </w:r>
          </w:p>
        </w:tc>
      </w:tr>
      <w:tr w:rsidR="0058208D" w:rsidTr="0058208D">
        <w:tc>
          <w:tcPr>
            <w:tcW w:w="9570" w:type="dxa"/>
            <w:gridSpan w:val="4"/>
            <w:tcBorders>
              <w:top w:val="single" w:sz="4" w:space="0" w:color="auto"/>
              <w:left w:val="single" w:sz="4" w:space="0" w:color="auto"/>
              <w:bottom w:val="single" w:sz="4" w:space="0" w:color="auto"/>
              <w:right w:val="single" w:sz="4" w:space="0" w:color="auto"/>
            </w:tcBorders>
            <w:vAlign w:val="center"/>
          </w:tcPr>
          <w:p w:rsidR="0058208D" w:rsidRDefault="0058208D">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14</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w:t>
            </w:r>
            <w:proofErr w:type="spellStart"/>
            <w:r>
              <w:rPr>
                <w:rFonts w:ascii="Times New Roman" w:hAnsi="Times New Roman"/>
                <w:sz w:val="27"/>
                <w:szCs w:val="27"/>
              </w:rPr>
              <w:t>энце-фалитные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w:t>
            </w:r>
            <w:proofErr w:type="spellEnd"/>
            <w:r>
              <w:rPr>
                <w:rFonts w:ascii="Times New Roman" w:hAnsi="Times New Roman"/>
                <w:sz w:val="27"/>
                <w:szCs w:val="27"/>
              </w:rPr>
              <w:t>-вые (ботинки), брезентовые рука</w:t>
            </w:r>
            <w:r w:rsidR="000935E0">
              <w:rPr>
                <w:rFonts w:ascii="Times New Roman" w:hAnsi="Times New Roman"/>
                <w:sz w:val="27"/>
                <w:szCs w:val="27"/>
              </w:rPr>
              <w:t>-</w:t>
            </w:r>
            <w:r>
              <w:rPr>
                <w:rFonts w:ascii="Times New Roman" w:hAnsi="Times New Roman"/>
                <w:sz w:val="27"/>
                <w:szCs w:val="27"/>
              </w:rPr>
              <w:t>вицы)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w:t>
            </w:r>
            <w:proofErr w:type="gramStart"/>
            <w:r>
              <w:rPr>
                <w:rFonts w:ascii="Times New Roman" w:hAnsi="Times New Roman"/>
                <w:sz w:val="27"/>
                <w:szCs w:val="27"/>
              </w:rPr>
              <w:t>чело-век</w:t>
            </w:r>
            <w:proofErr w:type="gramEnd"/>
            <w:r>
              <w:rPr>
                <w:rFonts w:ascii="Times New Roman" w:hAnsi="Times New Roman"/>
                <w:sz w:val="27"/>
                <w:szCs w:val="27"/>
              </w:rPr>
              <w:t xml:space="preserve">,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16</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числу лиц, </w:t>
            </w:r>
            <w:proofErr w:type="gramStart"/>
            <w:r>
              <w:rPr>
                <w:rFonts w:ascii="Times New Roman" w:hAnsi="Times New Roman"/>
                <w:sz w:val="27"/>
                <w:szCs w:val="27"/>
              </w:rPr>
              <w:t>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proofErr w:type="gramEnd"/>
            <w:r>
              <w:rPr>
                <w:rFonts w:ascii="Times New Roman" w:hAnsi="Times New Roman"/>
                <w:sz w:val="27"/>
                <w:szCs w:val="27"/>
              </w:rPr>
              <w:t xml:space="preserve"> в мероприятиях по недопущению рас-</w:t>
            </w:r>
            <w:proofErr w:type="spellStart"/>
            <w:r>
              <w:rPr>
                <w:rFonts w:ascii="Times New Roman" w:hAnsi="Times New Roman"/>
                <w:sz w:val="27"/>
                <w:szCs w:val="27"/>
              </w:rPr>
              <w:t>пространения</w:t>
            </w:r>
            <w:proofErr w:type="spellEnd"/>
            <w:r>
              <w:rPr>
                <w:rFonts w:ascii="Times New Roman" w:hAnsi="Times New Roman"/>
                <w:sz w:val="27"/>
                <w:szCs w:val="27"/>
              </w:rPr>
              <w:t xml:space="preserve"> лесных пожаров</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17</w:t>
            </w:r>
          </w:p>
        </w:tc>
        <w:tc>
          <w:tcPr>
            <w:tcW w:w="452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r>
      <w:tr w:rsidR="005C488B" w:rsidRPr="00B7549B" w:rsidTr="000935E0">
        <w:tc>
          <w:tcPr>
            <w:tcW w:w="828"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18</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828"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19</w:t>
            </w:r>
          </w:p>
        </w:tc>
        <w:tc>
          <w:tcPr>
            <w:tcW w:w="4525"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r>
      <w:tr w:rsidR="005C488B" w:rsidRPr="00B7549B" w:rsidTr="000935E0">
        <w:tc>
          <w:tcPr>
            <w:tcW w:w="828"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828"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525"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lastRenderedPageBreak/>
        <w:t xml:space="preserve">Нормативы при использовании лесов для строительства,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 xml:space="preserve">реконструкции, эксплуатации линий электропередачи,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 xml:space="preserve">линий связи, дорог, трубопроводов и других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линейных объектов</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36"/>
        <w:gridCol w:w="851"/>
        <w:gridCol w:w="1984"/>
        <w:gridCol w:w="1382"/>
      </w:tblGrid>
      <w:tr w:rsidR="005C488B" w:rsidRPr="00B7549B" w:rsidTr="000935E0">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1984" w:type="dxa"/>
            <w:tcBorders>
              <w:top w:val="single" w:sz="4" w:space="0" w:color="auto"/>
              <w:left w:val="single" w:sz="4" w:space="0" w:color="auto"/>
              <w:right w:val="single" w:sz="4" w:space="0" w:color="auto"/>
            </w:tcBorders>
            <w:vAlign w:val="center"/>
            <w:hideMark/>
          </w:tcPr>
          <w:p w:rsidR="005C488B" w:rsidRDefault="005C488B" w:rsidP="000935E0">
            <w:pPr>
              <w:ind w:left="-108" w:right="-108"/>
              <w:jc w:val="center"/>
              <w:rPr>
                <w:sz w:val="27"/>
                <w:szCs w:val="27"/>
              </w:rPr>
            </w:pPr>
            <w:r>
              <w:rPr>
                <w:sz w:val="27"/>
                <w:szCs w:val="27"/>
              </w:rPr>
              <w:t xml:space="preserve">Для линейных объектов </w:t>
            </w:r>
            <w:proofErr w:type="gramStart"/>
            <w:r>
              <w:rPr>
                <w:sz w:val="27"/>
                <w:szCs w:val="27"/>
              </w:rPr>
              <w:t>тран</w:t>
            </w:r>
            <w:r w:rsidR="000935E0">
              <w:rPr>
                <w:sz w:val="27"/>
                <w:szCs w:val="27"/>
              </w:rPr>
              <w:t>с</w:t>
            </w:r>
            <w:r>
              <w:rPr>
                <w:sz w:val="27"/>
                <w:szCs w:val="27"/>
              </w:rPr>
              <w:t>-</w:t>
            </w:r>
            <w:proofErr w:type="spellStart"/>
            <w:r>
              <w:rPr>
                <w:sz w:val="27"/>
                <w:szCs w:val="27"/>
              </w:rPr>
              <w:t>портирующих</w:t>
            </w:r>
            <w:proofErr w:type="spellEnd"/>
            <w:proofErr w:type="gramEnd"/>
            <w:r>
              <w:rPr>
                <w:sz w:val="27"/>
                <w:szCs w:val="27"/>
              </w:rPr>
              <w:t xml:space="preserve"> горючие </w:t>
            </w:r>
            <w:proofErr w:type="spellStart"/>
            <w:r>
              <w:rPr>
                <w:sz w:val="27"/>
                <w:szCs w:val="27"/>
              </w:rPr>
              <w:t>ве-щества</w:t>
            </w:r>
            <w:proofErr w:type="spellEnd"/>
            <w:r>
              <w:rPr>
                <w:sz w:val="27"/>
                <w:szCs w:val="27"/>
              </w:rPr>
              <w:t xml:space="preserve"> и материалы</w:t>
            </w:r>
          </w:p>
          <w:p w:rsidR="005C488B" w:rsidRPr="00B7549B" w:rsidRDefault="005C488B" w:rsidP="000935E0">
            <w:pPr>
              <w:ind w:left="-108" w:right="-108"/>
              <w:jc w:val="center"/>
              <w:rPr>
                <w:sz w:val="27"/>
                <w:szCs w:val="27"/>
              </w:rPr>
            </w:pPr>
            <w:r>
              <w:rPr>
                <w:sz w:val="27"/>
                <w:szCs w:val="27"/>
              </w:rPr>
              <w:t xml:space="preserve"> (на 1 пункт)</w:t>
            </w:r>
          </w:p>
        </w:tc>
        <w:tc>
          <w:tcPr>
            <w:tcW w:w="1382" w:type="dxa"/>
            <w:tcBorders>
              <w:top w:val="single" w:sz="4" w:space="0" w:color="auto"/>
              <w:left w:val="single" w:sz="4" w:space="0" w:color="auto"/>
              <w:right w:val="single" w:sz="4" w:space="0" w:color="auto"/>
            </w:tcBorders>
            <w:vAlign w:val="center"/>
          </w:tcPr>
          <w:p w:rsidR="005C488B" w:rsidRPr="00B7549B" w:rsidRDefault="005C488B" w:rsidP="005C488B">
            <w:pPr>
              <w:jc w:val="center"/>
              <w:rPr>
                <w:sz w:val="27"/>
                <w:szCs w:val="27"/>
              </w:rPr>
            </w:pPr>
            <w:r>
              <w:rPr>
                <w:sz w:val="27"/>
                <w:szCs w:val="27"/>
              </w:rPr>
              <w:t>Для иных линейных объектов (на 1 пункт)</w:t>
            </w:r>
          </w:p>
        </w:tc>
      </w:tr>
      <w:tr w:rsidR="005C488B" w:rsidRPr="00B7549B" w:rsidTr="005C488B">
        <w:tc>
          <w:tcPr>
            <w:tcW w:w="9570" w:type="dxa"/>
            <w:gridSpan w:val="5"/>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c>
          <w:tcPr>
            <w:tcW w:w="1382" w:type="dxa"/>
            <w:tcBorders>
              <w:top w:val="single" w:sz="4" w:space="0" w:color="auto"/>
              <w:left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Бортовой автомобиль повышенной проходимости или вездеход</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2</w:t>
            </w: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3</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sidRPr="00311823">
              <w:rPr>
                <w:i/>
                <w:sz w:val="27"/>
                <w:szCs w:val="27"/>
              </w:rPr>
              <w:t>Пожарн</w:t>
            </w:r>
            <w:r>
              <w:rPr>
                <w:i/>
                <w:sz w:val="27"/>
                <w:szCs w:val="27"/>
              </w:rPr>
              <w:t xml:space="preserve">ое </w:t>
            </w:r>
            <w:r w:rsidRPr="00311823">
              <w:rPr>
                <w:i/>
                <w:sz w:val="27"/>
                <w:szCs w:val="27"/>
              </w:rPr>
              <w:t xml:space="preserve"> </w:t>
            </w:r>
            <w:r>
              <w:rPr>
                <w:i/>
                <w:sz w:val="27"/>
                <w:szCs w:val="27"/>
              </w:rPr>
              <w:t>оборудование:</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Default="005C488B" w:rsidP="005C488B">
            <w:pPr>
              <w:jc w:val="center"/>
              <w:rPr>
                <w:sz w:val="27"/>
                <w:szCs w:val="27"/>
              </w:rPr>
            </w:pPr>
          </w:p>
        </w:tc>
        <w:tc>
          <w:tcPr>
            <w:tcW w:w="1382" w:type="dxa"/>
            <w:tcBorders>
              <w:left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4</w:t>
            </w:r>
          </w:p>
        </w:tc>
        <w:tc>
          <w:tcPr>
            <w:tcW w:w="4536"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 xml:space="preserve">Съемные цистерны, резиновые </w:t>
            </w:r>
            <w:proofErr w:type="gramStart"/>
            <w:r>
              <w:rPr>
                <w:sz w:val="27"/>
                <w:szCs w:val="27"/>
              </w:rPr>
              <w:t>ем-кости</w:t>
            </w:r>
            <w:proofErr w:type="gramEnd"/>
            <w:r>
              <w:rPr>
                <w:sz w:val="27"/>
                <w:szCs w:val="27"/>
              </w:rPr>
              <w:t xml:space="preserve"> для воды объемом 1000-1500л</w:t>
            </w:r>
          </w:p>
        </w:tc>
        <w:tc>
          <w:tcPr>
            <w:tcW w:w="851"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шт.</w:t>
            </w:r>
          </w:p>
        </w:tc>
        <w:tc>
          <w:tcPr>
            <w:tcW w:w="1984" w:type="dxa"/>
            <w:tcBorders>
              <w:left w:val="single" w:sz="4" w:space="0" w:color="auto"/>
              <w:right w:val="single" w:sz="4" w:space="0" w:color="auto"/>
            </w:tcBorders>
          </w:tcPr>
          <w:p w:rsidR="005C488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5</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 xml:space="preserve">Напорные пожарные рукава (с </w:t>
            </w:r>
            <w:proofErr w:type="gramStart"/>
            <w:r>
              <w:rPr>
                <w:sz w:val="27"/>
                <w:szCs w:val="27"/>
              </w:rPr>
              <w:t>ха-</w:t>
            </w:r>
            <w:proofErr w:type="spellStart"/>
            <w:r>
              <w:rPr>
                <w:sz w:val="27"/>
                <w:szCs w:val="27"/>
              </w:rPr>
              <w:t>рактеристиками</w:t>
            </w:r>
            <w:proofErr w:type="spellEnd"/>
            <w:proofErr w:type="gramEnd"/>
            <w:r>
              <w:rPr>
                <w:sz w:val="27"/>
                <w:szCs w:val="27"/>
              </w:rPr>
              <w:t xml:space="preserve">, </w:t>
            </w:r>
            <w:proofErr w:type="spellStart"/>
            <w:r>
              <w:rPr>
                <w:sz w:val="27"/>
                <w:szCs w:val="27"/>
              </w:rPr>
              <w:t>предусмотренны</w:t>
            </w:r>
            <w:proofErr w:type="spellEnd"/>
            <w:r>
              <w:rPr>
                <w:sz w:val="27"/>
                <w:szCs w:val="27"/>
              </w:rPr>
              <w:t>-ми документацией применяемых технических средств)</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roofErr w:type="spellStart"/>
            <w:r>
              <w:rPr>
                <w:sz w:val="27"/>
                <w:szCs w:val="27"/>
              </w:rPr>
              <w:t>пог</w:t>
            </w:r>
            <w:proofErr w:type="spellEnd"/>
            <w:r>
              <w:rPr>
                <w:sz w:val="27"/>
                <w:szCs w:val="27"/>
              </w:rPr>
              <w:t>. м</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100</w:t>
            </w:r>
          </w:p>
        </w:tc>
        <w:tc>
          <w:tcPr>
            <w:tcW w:w="1382" w:type="dxa"/>
            <w:tcBorders>
              <w:left w:val="single" w:sz="4" w:space="0" w:color="auto"/>
              <w:right w:val="single" w:sz="4" w:space="0" w:color="auto"/>
            </w:tcBorders>
          </w:tcPr>
          <w:p w:rsidR="005C488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536"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851"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6</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Воздуходувки</w:t>
            </w:r>
          </w:p>
        </w:tc>
        <w:tc>
          <w:tcPr>
            <w:tcW w:w="851"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851"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9</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10</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536"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11</w:t>
            </w:r>
          </w:p>
        </w:tc>
        <w:tc>
          <w:tcPr>
            <w:tcW w:w="4536"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85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1984"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c>
          <w:tcPr>
            <w:tcW w:w="1382" w:type="dxa"/>
            <w:tcBorders>
              <w:left w:val="single" w:sz="4" w:space="0" w:color="auto"/>
              <w:right w:val="single" w:sz="4" w:space="0" w:color="auto"/>
            </w:tcBorders>
          </w:tcPr>
          <w:p w:rsidR="005C488B" w:rsidRPr="00B7549B" w:rsidRDefault="005C488B" w:rsidP="005C488B">
            <w:pPr>
              <w:jc w:val="center"/>
              <w:rPr>
                <w:sz w:val="27"/>
                <w:szCs w:val="27"/>
              </w:rPr>
            </w:pPr>
            <w:r>
              <w:rPr>
                <w:sz w:val="27"/>
                <w:szCs w:val="27"/>
              </w:rPr>
              <w:t>-</w:t>
            </w:r>
          </w:p>
        </w:tc>
      </w:tr>
      <w:tr w:rsidR="005C488B" w:rsidRPr="00B7549B" w:rsidTr="000935E0">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p>
        </w:tc>
        <w:tc>
          <w:tcPr>
            <w:tcW w:w="4536" w:type="dxa"/>
            <w:tcBorders>
              <w:top w:val="single" w:sz="4" w:space="0" w:color="auto"/>
              <w:left w:val="single" w:sz="4" w:space="0" w:color="auto"/>
              <w:bottom w:val="nil"/>
              <w:right w:val="single" w:sz="4" w:space="0" w:color="auto"/>
            </w:tcBorders>
          </w:tcPr>
          <w:p w:rsidR="005C488B" w:rsidRDefault="005C488B" w:rsidP="000935E0">
            <w:pPr>
              <w:shd w:val="clear" w:color="auto" w:fill="FFFFFF"/>
              <w:autoSpaceDE w:val="0"/>
              <w:autoSpaceDN w:val="0"/>
              <w:adjustRightInd w:val="0"/>
              <w:rPr>
                <w:sz w:val="27"/>
                <w:szCs w:val="27"/>
              </w:rPr>
            </w:pPr>
            <w:r>
              <w:rPr>
                <w:sz w:val="27"/>
                <w:szCs w:val="27"/>
              </w:rPr>
              <w:t xml:space="preserve">Радиостанции носимые, возимые УКВ или КВ диапазона (при </w:t>
            </w:r>
            <w:proofErr w:type="spellStart"/>
            <w:proofErr w:type="gramStart"/>
            <w:r>
              <w:rPr>
                <w:sz w:val="27"/>
                <w:szCs w:val="27"/>
              </w:rPr>
              <w:t>отсут</w:t>
            </w:r>
            <w:r w:rsidR="000935E0">
              <w:rPr>
                <w:sz w:val="27"/>
                <w:szCs w:val="27"/>
              </w:rPr>
              <w:t>ст-</w:t>
            </w:r>
            <w:r>
              <w:rPr>
                <w:sz w:val="27"/>
                <w:szCs w:val="27"/>
              </w:rPr>
              <w:t>вии</w:t>
            </w:r>
            <w:proofErr w:type="spellEnd"/>
            <w:proofErr w:type="gramEnd"/>
            <w:r>
              <w:rPr>
                <w:sz w:val="27"/>
                <w:szCs w:val="27"/>
              </w:rPr>
              <w:t xml:space="preserve"> устойчивой сотовой связи)</w:t>
            </w:r>
          </w:p>
        </w:tc>
        <w:tc>
          <w:tcPr>
            <w:tcW w:w="851"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шт.</w:t>
            </w:r>
          </w:p>
        </w:tc>
        <w:tc>
          <w:tcPr>
            <w:tcW w:w="1984" w:type="dxa"/>
            <w:tcBorders>
              <w:left w:val="single" w:sz="4" w:space="0" w:color="auto"/>
              <w:bottom w:val="nil"/>
              <w:right w:val="single" w:sz="4" w:space="0" w:color="auto"/>
            </w:tcBorders>
          </w:tcPr>
          <w:p w:rsidR="005C488B" w:rsidRDefault="005C488B" w:rsidP="005C488B">
            <w:pPr>
              <w:jc w:val="center"/>
              <w:rPr>
                <w:sz w:val="27"/>
                <w:szCs w:val="27"/>
              </w:rPr>
            </w:pPr>
            <w:r>
              <w:rPr>
                <w:sz w:val="27"/>
                <w:szCs w:val="27"/>
              </w:rPr>
              <w:t>2</w:t>
            </w:r>
          </w:p>
        </w:tc>
        <w:tc>
          <w:tcPr>
            <w:tcW w:w="1382" w:type="dxa"/>
            <w:tcBorders>
              <w:left w:val="single" w:sz="4" w:space="0" w:color="auto"/>
              <w:bottom w:val="nil"/>
              <w:right w:val="single" w:sz="4" w:space="0" w:color="auto"/>
            </w:tcBorders>
          </w:tcPr>
          <w:p w:rsidR="005C488B" w:rsidRDefault="005C488B" w:rsidP="005C488B">
            <w:pPr>
              <w:jc w:val="center"/>
              <w:rPr>
                <w:sz w:val="27"/>
                <w:szCs w:val="27"/>
              </w:rPr>
            </w:pPr>
            <w:r>
              <w:rPr>
                <w:sz w:val="27"/>
                <w:szCs w:val="27"/>
              </w:rPr>
              <w:t>-</w:t>
            </w:r>
          </w:p>
        </w:tc>
      </w:tr>
      <w:tr w:rsidR="0058208D" w:rsidRPr="00B7549B" w:rsidTr="000935E0">
        <w:tc>
          <w:tcPr>
            <w:tcW w:w="817"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4536" w:type="dxa"/>
            <w:tcBorders>
              <w:top w:val="nil"/>
              <w:left w:val="single" w:sz="4" w:space="0" w:color="auto"/>
              <w:bottom w:val="nil"/>
              <w:right w:val="single" w:sz="4" w:space="0" w:color="auto"/>
            </w:tcBorders>
          </w:tcPr>
          <w:p w:rsidR="0058208D" w:rsidRDefault="0058208D" w:rsidP="005C488B">
            <w:pPr>
              <w:shd w:val="clear" w:color="auto" w:fill="FFFFFF"/>
              <w:autoSpaceDE w:val="0"/>
              <w:autoSpaceDN w:val="0"/>
              <w:adjustRightInd w:val="0"/>
              <w:rPr>
                <w:sz w:val="27"/>
                <w:szCs w:val="27"/>
              </w:rPr>
            </w:pPr>
          </w:p>
        </w:tc>
        <w:tc>
          <w:tcPr>
            <w:tcW w:w="851"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984" w:type="dxa"/>
            <w:tcBorders>
              <w:top w:val="nil"/>
              <w:left w:val="single" w:sz="4" w:space="0" w:color="auto"/>
              <w:bottom w:val="nil"/>
              <w:right w:val="single" w:sz="4" w:space="0" w:color="auto"/>
            </w:tcBorders>
          </w:tcPr>
          <w:p w:rsidR="0058208D" w:rsidRDefault="0058208D" w:rsidP="005C488B">
            <w:pPr>
              <w:jc w:val="center"/>
              <w:rPr>
                <w:sz w:val="27"/>
                <w:szCs w:val="27"/>
              </w:rPr>
            </w:pPr>
          </w:p>
        </w:tc>
        <w:tc>
          <w:tcPr>
            <w:tcW w:w="1382" w:type="dxa"/>
            <w:tcBorders>
              <w:top w:val="nil"/>
              <w:left w:val="single" w:sz="4" w:space="0" w:color="auto"/>
              <w:bottom w:val="nil"/>
              <w:right w:val="single" w:sz="4" w:space="0" w:color="auto"/>
            </w:tcBorders>
          </w:tcPr>
          <w:p w:rsidR="0058208D" w:rsidRDefault="0058208D" w:rsidP="005C488B">
            <w:pPr>
              <w:jc w:val="center"/>
              <w:rPr>
                <w:sz w:val="27"/>
                <w:szCs w:val="27"/>
              </w:rPr>
            </w:pPr>
          </w:p>
        </w:tc>
      </w:tr>
      <w:tr w:rsidR="000935E0" w:rsidRPr="00B7549B" w:rsidTr="000935E0">
        <w:tc>
          <w:tcPr>
            <w:tcW w:w="817" w:type="dxa"/>
            <w:tcBorders>
              <w:top w:val="nil"/>
              <w:left w:val="single" w:sz="4" w:space="0" w:color="auto"/>
              <w:bottom w:val="single" w:sz="4" w:space="0" w:color="auto"/>
              <w:right w:val="single" w:sz="4" w:space="0" w:color="auto"/>
            </w:tcBorders>
          </w:tcPr>
          <w:p w:rsidR="000935E0" w:rsidRDefault="000935E0" w:rsidP="005C488B">
            <w:pPr>
              <w:jc w:val="center"/>
              <w:rPr>
                <w:sz w:val="27"/>
                <w:szCs w:val="27"/>
              </w:rPr>
            </w:pPr>
          </w:p>
        </w:tc>
        <w:tc>
          <w:tcPr>
            <w:tcW w:w="4536" w:type="dxa"/>
            <w:tcBorders>
              <w:top w:val="nil"/>
              <w:left w:val="single" w:sz="4" w:space="0" w:color="auto"/>
              <w:bottom w:val="single" w:sz="4" w:space="0" w:color="auto"/>
              <w:right w:val="single" w:sz="4" w:space="0" w:color="auto"/>
            </w:tcBorders>
          </w:tcPr>
          <w:p w:rsidR="000935E0" w:rsidRDefault="000935E0" w:rsidP="005C488B">
            <w:pPr>
              <w:shd w:val="clear" w:color="auto" w:fill="FFFFFF"/>
              <w:autoSpaceDE w:val="0"/>
              <w:autoSpaceDN w:val="0"/>
              <w:adjustRightInd w:val="0"/>
              <w:rPr>
                <w:sz w:val="27"/>
                <w:szCs w:val="27"/>
              </w:rPr>
            </w:pPr>
          </w:p>
        </w:tc>
        <w:tc>
          <w:tcPr>
            <w:tcW w:w="851" w:type="dxa"/>
            <w:tcBorders>
              <w:top w:val="nil"/>
              <w:left w:val="single" w:sz="4" w:space="0" w:color="auto"/>
              <w:bottom w:val="single" w:sz="4" w:space="0" w:color="auto"/>
              <w:right w:val="single" w:sz="4" w:space="0" w:color="auto"/>
            </w:tcBorders>
          </w:tcPr>
          <w:p w:rsidR="000935E0" w:rsidRDefault="000935E0" w:rsidP="005C488B">
            <w:pPr>
              <w:jc w:val="center"/>
              <w:rPr>
                <w:sz w:val="27"/>
                <w:szCs w:val="27"/>
              </w:rPr>
            </w:pPr>
          </w:p>
        </w:tc>
        <w:tc>
          <w:tcPr>
            <w:tcW w:w="1984" w:type="dxa"/>
            <w:tcBorders>
              <w:top w:val="nil"/>
              <w:left w:val="single" w:sz="4" w:space="0" w:color="auto"/>
              <w:right w:val="single" w:sz="4" w:space="0" w:color="auto"/>
            </w:tcBorders>
          </w:tcPr>
          <w:p w:rsidR="000935E0" w:rsidRDefault="000935E0" w:rsidP="005C488B">
            <w:pPr>
              <w:jc w:val="center"/>
              <w:rPr>
                <w:sz w:val="27"/>
                <w:szCs w:val="27"/>
              </w:rPr>
            </w:pPr>
          </w:p>
        </w:tc>
        <w:tc>
          <w:tcPr>
            <w:tcW w:w="1382" w:type="dxa"/>
            <w:tcBorders>
              <w:top w:val="nil"/>
              <w:left w:val="single" w:sz="4" w:space="0" w:color="auto"/>
              <w:right w:val="single" w:sz="4" w:space="0" w:color="auto"/>
            </w:tcBorders>
          </w:tcPr>
          <w:p w:rsidR="000935E0" w:rsidRDefault="000935E0" w:rsidP="005C488B">
            <w:pPr>
              <w:jc w:val="center"/>
              <w:rPr>
                <w:sz w:val="27"/>
                <w:szCs w:val="27"/>
              </w:rPr>
            </w:pPr>
          </w:p>
        </w:tc>
      </w:tr>
    </w:tbl>
    <w:p w:rsidR="0058208D" w:rsidRDefault="0058208D"/>
    <w:p w:rsidR="0058208D" w:rsidRDefault="0058208D" w:rsidP="0058208D">
      <w:pPr>
        <w:jc w:val="right"/>
        <w:rPr>
          <w:i/>
          <w:sz w:val="28"/>
        </w:rPr>
      </w:pPr>
      <w:r>
        <w:rPr>
          <w:i/>
          <w:sz w:val="28"/>
        </w:rPr>
        <w:lastRenderedPageBreak/>
        <w:t>окончание таблицы</w:t>
      </w:r>
    </w:p>
    <w:p w:rsidR="0058208D" w:rsidRDefault="005820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379"/>
        <w:gridCol w:w="865"/>
        <w:gridCol w:w="1972"/>
        <w:gridCol w:w="1537"/>
      </w:tblGrid>
      <w:tr w:rsidR="0058208D" w:rsidTr="0058208D">
        <w:trPr>
          <w:trHeight w:val="941"/>
        </w:trPr>
        <w:tc>
          <w:tcPr>
            <w:tcW w:w="817"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w:t>
            </w:r>
          </w:p>
          <w:p w:rsidR="0058208D" w:rsidRDefault="0058208D">
            <w:pPr>
              <w:pStyle w:val="afa"/>
              <w:spacing w:before="0" w:beforeAutospacing="0" w:after="0" w:afterAutospacing="0"/>
              <w:jc w:val="center"/>
              <w:rPr>
                <w:sz w:val="27"/>
                <w:szCs w:val="27"/>
              </w:rPr>
            </w:pPr>
            <w:proofErr w:type="gramStart"/>
            <w:r>
              <w:rPr>
                <w:sz w:val="27"/>
                <w:szCs w:val="27"/>
              </w:rPr>
              <w:t>п</w:t>
            </w:r>
            <w:proofErr w:type="gramEnd"/>
            <w:r>
              <w:rPr>
                <w:sz w:val="27"/>
                <w:szCs w:val="27"/>
              </w:rPr>
              <w:t>/п</w:t>
            </w:r>
          </w:p>
        </w:tc>
        <w:tc>
          <w:tcPr>
            <w:tcW w:w="4379"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Наименование сре</w:t>
            </w:r>
            <w:proofErr w:type="gramStart"/>
            <w:r>
              <w:rPr>
                <w:sz w:val="27"/>
                <w:szCs w:val="27"/>
              </w:rPr>
              <w:t>дств пр</w:t>
            </w:r>
            <w:proofErr w:type="gramEnd"/>
            <w:r>
              <w:rPr>
                <w:sz w:val="27"/>
                <w:szCs w:val="27"/>
              </w:rPr>
              <w:t xml:space="preserve">едупреждения и тушения </w:t>
            </w:r>
          </w:p>
          <w:p w:rsidR="0058208D" w:rsidRDefault="0058208D">
            <w:pPr>
              <w:pStyle w:val="afa"/>
              <w:spacing w:before="0" w:beforeAutospacing="0" w:after="0" w:afterAutospacing="0"/>
              <w:jc w:val="center"/>
              <w:rPr>
                <w:sz w:val="27"/>
                <w:szCs w:val="27"/>
              </w:rPr>
            </w:pPr>
            <w:r>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8208D" w:rsidRDefault="0058208D">
            <w:pPr>
              <w:pStyle w:val="afa"/>
              <w:spacing w:before="0" w:beforeAutospacing="0" w:after="0" w:afterAutospacing="0"/>
              <w:jc w:val="center"/>
              <w:rPr>
                <w:sz w:val="27"/>
                <w:szCs w:val="27"/>
              </w:rPr>
            </w:pPr>
            <w:r>
              <w:rPr>
                <w:sz w:val="27"/>
                <w:szCs w:val="27"/>
              </w:rPr>
              <w:t>Ед.</w:t>
            </w:r>
          </w:p>
          <w:p w:rsidR="0058208D" w:rsidRDefault="0058208D">
            <w:pPr>
              <w:pStyle w:val="afa"/>
              <w:spacing w:before="0" w:beforeAutospacing="0" w:after="0" w:afterAutospacing="0"/>
              <w:jc w:val="center"/>
              <w:rPr>
                <w:sz w:val="27"/>
                <w:szCs w:val="27"/>
              </w:rPr>
            </w:pPr>
            <w:r>
              <w:rPr>
                <w:sz w:val="27"/>
                <w:szCs w:val="27"/>
              </w:rPr>
              <w:t>изм.</w:t>
            </w:r>
          </w:p>
        </w:tc>
        <w:tc>
          <w:tcPr>
            <w:tcW w:w="1972"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 xml:space="preserve">Для линейных объектов </w:t>
            </w:r>
            <w:proofErr w:type="spellStart"/>
            <w:proofErr w:type="gramStart"/>
            <w:r>
              <w:rPr>
                <w:sz w:val="27"/>
                <w:szCs w:val="27"/>
              </w:rPr>
              <w:t>тран-спортирующих</w:t>
            </w:r>
            <w:proofErr w:type="spellEnd"/>
            <w:proofErr w:type="gramEnd"/>
            <w:r>
              <w:rPr>
                <w:sz w:val="27"/>
                <w:szCs w:val="27"/>
              </w:rPr>
              <w:t xml:space="preserve"> горючие </w:t>
            </w:r>
            <w:proofErr w:type="spellStart"/>
            <w:r>
              <w:rPr>
                <w:sz w:val="27"/>
                <w:szCs w:val="27"/>
              </w:rPr>
              <w:t>ве-щества</w:t>
            </w:r>
            <w:proofErr w:type="spellEnd"/>
            <w:r>
              <w:rPr>
                <w:sz w:val="27"/>
                <w:szCs w:val="27"/>
              </w:rPr>
              <w:t xml:space="preserve"> и материалы</w:t>
            </w:r>
          </w:p>
          <w:p w:rsidR="0058208D" w:rsidRDefault="0058208D">
            <w:pPr>
              <w:jc w:val="center"/>
              <w:rPr>
                <w:sz w:val="27"/>
                <w:szCs w:val="27"/>
              </w:rPr>
            </w:pPr>
            <w:r>
              <w:rPr>
                <w:sz w:val="27"/>
                <w:szCs w:val="27"/>
              </w:rPr>
              <w:t xml:space="preserve"> (на 1 пункт)</w:t>
            </w:r>
          </w:p>
        </w:tc>
        <w:tc>
          <w:tcPr>
            <w:tcW w:w="1537" w:type="dxa"/>
            <w:tcBorders>
              <w:top w:val="single" w:sz="4" w:space="0" w:color="auto"/>
              <w:left w:val="single" w:sz="4" w:space="0" w:color="auto"/>
              <w:bottom w:val="single" w:sz="4" w:space="0" w:color="auto"/>
              <w:right w:val="single" w:sz="4" w:space="0" w:color="auto"/>
            </w:tcBorders>
            <w:vAlign w:val="center"/>
            <w:hideMark/>
          </w:tcPr>
          <w:p w:rsidR="0058208D" w:rsidRDefault="0058208D">
            <w:pPr>
              <w:jc w:val="center"/>
              <w:rPr>
                <w:sz w:val="27"/>
                <w:szCs w:val="27"/>
              </w:rPr>
            </w:pPr>
            <w:r>
              <w:rPr>
                <w:sz w:val="27"/>
                <w:szCs w:val="27"/>
              </w:rPr>
              <w:t>Для иных линейных объектов (на 1 пункт)</w:t>
            </w:r>
          </w:p>
        </w:tc>
      </w:tr>
      <w:tr w:rsidR="0058208D" w:rsidTr="0058208D">
        <w:tc>
          <w:tcPr>
            <w:tcW w:w="9570" w:type="dxa"/>
            <w:gridSpan w:val="5"/>
            <w:tcBorders>
              <w:top w:val="single" w:sz="4" w:space="0" w:color="auto"/>
              <w:left w:val="single" w:sz="4" w:space="0" w:color="auto"/>
              <w:bottom w:val="single" w:sz="4" w:space="0" w:color="auto"/>
              <w:right w:val="single" w:sz="4" w:space="0" w:color="auto"/>
            </w:tcBorders>
            <w:vAlign w:val="center"/>
          </w:tcPr>
          <w:p w:rsidR="0058208D" w:rsidRDefault="0058208D">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1972" w:type="dxa"/>
            <w:tcBorders>
              <w:left w:val="single" w:sz="4" w:space="0" w:color="auto"/>
              <w:right w:val="single" w:sz="4" w:space="0" w:color="auto"/>
            </w:tcBorders>
          </w:tcPr>
          <w:p w:rsidR="005C488B" w:rsidRPr="00B7549B" w:rsidRDefault="005C488B" w:rsidP="005C488B">
            <w:pPr>
              <w:jc w:val="center"/>
              <w:rPr>
                <w:sz w:val="27"/>
                <w:szCs w:val="27"/>
              </w:rPr>
            </w:pPr>
          </w:p>
        </w:tc>
        <w:tc>
          <w:tcPr>
            <w:tcW w:w="1537" w:type="dxa"/>
            <w:tcBorders>
              <w:left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12</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 xml:space="preserve">Дежурная спецодежда (защитные каски, защитные очки, средства </w:t>
            </w:r>
            <w:proofErr w:type="gramStart"/>
            <w:r>
              <w:rPr>
                <w:rFonts w:ascii="Times New Roman" w:hAnsi="Times New Roman"/>
                <w:sz w:val="27"/>
                <w:szCs w:val="27"/>
              </w:rPr>
              <w:t>за-щиты</w:t>
            </w:r>
            <w:proofErr w:type="gramEnd"/>
            <w:r>
              <w:rPr>
                <w:rFonts w:ascii="Times New Roman" w:hAnsi="Times New Roman"/>
                <w:sz w:val="27"/>
                <w:szCs w:val="27"/>
              </w:rPr>
              <w:t xml:space="preserve"> органов дыхания и зрения, плащи из огнеупорной ткани, эн-</w:t>
            </w:r>
            <w:proofErr w:type="spellStart"/>
            <w:r>
              <w:rPr>
                <w:rFonts w:ascii="Times New Roman" w:hAnsi="Times New Roman"/>
                <w:sz w:val="27"/>
                <w:szCs w:val="27"/>
              </w:rPr>
              <w:t>цефалитные</w:t>
            </w:r>
            <w:proofErr w:type="spellEnd"/>
            <w:r>
              <w:rPr>
                <w:rFonts w:ascii="Times New Roman" w:hAnsi="Times New Roman"/>
                <w:sz w:val="27"/>
                <w:szCs w:val="27"/>
              </w:rPr>
              <w:t xml:space="preserve"> костюмы, сапоги </w:t>
            </w:r>
            <w:proofErr w:type="spellStart"/>
            <w:r>
              <w:rPr>
                <w:rFonts w:ascii="Times New Roman" w:hAnsi="Times New Roman"/>
                <w:sz w:val="27"/>
                <w:szCs w:val="27"/>
              </w:rPr>
              <w:t>кир-зовые</w:t>
            </w:r>
            <w:proofErr w:type="spellEnd"/>
            <w:r>
              <w:rPr>
                <w:rFonts w:ascii="Times New Roman" w:hAnsi="Times New Roman"/>
                <w:sz w:val="27"/>
                <w:szCs w:val="27"/>
              </w:rPr>
              <w:t xml:space="preserve"> (ботинки), брезентовые </w:t>
            </w:r>
            <w:proofErr w:type="spellStart"/>
            <w:r>
              <w:rPr>
                <w:rFonts w:ascii="Times New Roman" w:hAnsi="Times New Roman"/>
                <w:sz w:val="27"/>
                <w:szCs w:val="27"/>
              </w:rPr>
              <w:t>ру</w:t>
            </w:r>
            <w:r w:rsidR="000935E0">
              <w:rPr>
                <w:rFonts w:ascii="Times New Roman" w:hAnsi="Times New Roman"/>
                <w:sz w:val="27"/>
                <w:szCs w:val="27"/>
              </w:rPr>
              <w:t>-</w:t>
            </w:r>
            <w:r>
              <w:rPr>
                <w:rFonts w:ascii="Times New Roman" w:hAnsi="Times New Roman"/>
                <w:sz w:val="27"/>
                <w:szCs w:val="27"/>
              </w:rPr>
              <w:t>кавицы</w:t>
            </w:r>
            <w:proofErr w:type="spellEnd"/>
            <w:r>
              <w:rPr>
                <w:rFonts w:ascii="Times New Roman" w:hAnsi="Times New Roman"/>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509" w:type="dxa"/>
            <w:gridSpan w:val="2"/>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13</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2"/>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1 на каждые 5 человек, участвующих в </w:t>
            </w:r>
            <w:proofErr w:type="spellStart"/>
            <w:proofErr w:type="gramStart"/>
            <w:r>
              <w:rPr>
                <w:rFonts w:ascii="Times New Roman" w:hAnsi="Times New Roman"/>
                <w:sz w:val="27"/>
                <w:szCs w:val="27"/>
              </w:rPr>
              <w:t>меропри</w:t>
            </w:r>
            <w:r w:rsidR="000935E0">
              <w:rPr>
                <w:rFonts w:ascii="Times New Roman" w:hAnsi="Times New Roman"/>
                <w:sz w:val="27"/>
                <w:szCs w:val="27"/>
              </w:rPr>
              <w:t>я</w:t>
            </w:r>
            <w:r>
              <w:rPr>
                <w:rFonts w:ascii="Times New Roman" w:hAnsi="Times New Roman"/>
                <w:sz w:val="27"/>
                <w:szCs w:val="27"/>
              </w:rPr>
              <w:t>-тиях</w:t>
            </w:r>
            <w:proofErr w:type="spellEnd"/>
            <w:proofErr w:type="gramEnd"/>
            <w:r>
              <w:rPr>
                <w:rFonts w:ascii="Times New Roman" w:hAnsi="Times New Roman"/>
                <w:sz w:val="27"/>
                <w:szCs w:val="27"/>
              </w:rPr>
              <w:t xml:space="preserve"> по недопущению распространения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14</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509" w:type="dxa"/>
            <w:gridSpan w:val="2"/>
            <w:tcBorders>
              <w:left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числу лиц, </w:t>
            </w:r>
            <w:proofErr w:type="gramStart"/>
            <w:r>
              <w:rPr>
                <w:rFonts w:ascii="Times New Roman" w:hAnsi="Times New Roman"/>
                <w:sz w:val="27"/>
                <w:szCs w:val="27"/>
              </w:rPr>
              <w:t>участву</w:t>
            </w:r>
            <w:r w:rsidR="000935E0">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распростра</w:t>
            </w:r>
            <w:proofErr w:type="spellEnd"/>
            <w:r>
              <w:rPr>
                <w:rFonts w:ascii="Times New Roman" w:hAnsi="Times New Roman"/>
                <w:sz w:val="27"/>
                <w:szCs w:val="27"/>
              </w:rPr>
              <w:t>-нения лесных пожаров</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Pr>
                <w:rFonts w:ascii="Times New Roman" w:hAnsi="Times New Roman"/>
                <w:i/>
                <w:sz w:val="27"/>
                <w:szCs w:val="27"/>
              </w:rPr>
              <w:t>Огнетушащие вещества:</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15</w:t>
            </w:r>
          </w:p>
        </w:tc>
        <w:tc>
          <w:tcPr>
            <w:tcW w:w="4379"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Смачиватели пенообразователи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кг</w:t>
            </w: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5</w:t>
            </w: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r>
      <w:tr w:rsidR="005C488B" w:rsidRPr="00B7549B" w:rsidTr="005C488B">
        <w:tc>
          <w:tcPr>
            <w:tcW w:w="817"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left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p>
        </w:tc>
        <w:tc>
          <w:tcPr>
            <w:tcW w:w="4379"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Зажигательные аппараты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1972"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r>
      <w:tr w:rsidR="005C488B" w:rsidRPr="00B7549B" w:rsidTr="005C488B">
        <w:tc>
          <w:tcPr>
            <w:tcW w:w="817"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16</w:t>
            </w:r>
          </w:p>
        </w:tc>
        <w:tc>
          <w:tcPr>
            <w:tcW w:w="4379"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r w:rsidR="0058208D">
              <w:rPr>
                <w:rFonts w:ascii="Times New Roman" w:hAnsi="Times New Roman"/>
                <w:sz w:val="27"/>
                <w:szCs w:val="27"/>
              </w:rPr>
              <w:t>.</w:t>
            </w:r>
          </w:p>
        </w:tc>
        <w:tc>
          <w:tcPr>
            <w:tcW w:w="1972"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2</w:t>
            </w:r>
          </w:p>
        </w:tc>
        <w:tc>
          <w:tcPr>
            <w:tcW w:w="1537" w:type="dxa"/>
            <w:tcBorders>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w:t>
            </w:r>
          </w:p>
        </w:tc>
      </w:tr>
      <w:tr w:rsidR="005C488B" w:rsidRPr="00B7549B" w:rsidTr="005C488B">
        <w:tc>
          <w:tcPr>
            <w:tcW w:w="817" w:type="dxa"/>
            <w:tcBorders>
              <w:top w:val="nil"/>
              <w:left w:val="single" w:sz="4" w:space="0" w:color="auto"/>
              <w:bottom w:val="nil"/>
              <w:right w:val="single" w:sz="4" w:space="0" w:color="auto"/>
            </w:tcBorders>
          </w:tcPr>
          <w:p w:rsidR="005C488B" w:rsidRDefault="005C488B" w:rsidP="005C488B">
            <w:pPr>
              <w:jc w:val="center"/>
              <w:rPr>
                <w:sz w:val="27"/>
                <w:szCs w:val="27"/>
              </w:rPr>
            </w:pPr>
          </w:p>
        </w:tc>
        <w:tc>
          <w:tcPr>
            <w:tcW w:w="4379" w:type="dxa"/>
            <w:tcBorders>
              <w:top w:val="nil"/>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5C488B">
        <w:tc>
          <w:tcPr>
            <w:tcW w:w="817"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379"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97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1537"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7"/>
          <w:szCs w:val="27"/>
        </w:rPr>
      </w:pPr>
    </w:p>
    <w:p w:rsidR="0058208D"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7"/>
          <w:szCs w:val="27"/>
        </w:rPr>
      </w:pPr>
    </w:p>
    <w:p w:rsidR="005C488B" w:rsidRPr="00481748" w:rsidRDefault="0058208D"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sidRPr="0058208D">
        <w:rPr>
          <w:b/>
          <w:i/>
          <w:sz w:val="27"/>
          <w:szCs w:val="27"/>
        </w:rPr>
        <w:tab/>
      </w:r>
      <w:r w:rsidR="005C488B" w:rsidRPr="0058208D">
        <w:rPr>
          <w:b/>
          <w:i/>
          <w:sz w:val="27"/>
          <w:szCs w:val="27"/>
        </w:rPr>
        <w:t>Примечание:</w:t>
      </w:r>
      <w:r>
        <w:rPr>
          <w:b/>
          <w:i/>
          <w:sz w:val="27"/>
          <w:szCs w:val="27"/>
        </w:rPr>
        <w:t xml:space="preserve"> </w:t>
      </w:r>
      <w:r w:rsidR="005C488B" w:rsidRPr="00481748">
        <w:rPr>
          <w:sz w:val="27"/>
          <w:szCs w:val="27"/>
        </w:rPr>
        <w:t>Пункты сосредоточения размещаются с учетом трехчасовой возможности доставки ресурсов пожаротушения как наземным, так и авиационным способами.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p w:rsidR="0058208D"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lastRenderedPageBreak/>
        <w:t>Нормат</w:t>
      </w:r>
      <w:r>
        <w:rPr>
          <w:b/>
          <w:i/>
          <w:sz w:val="28"/>
        </w:rPr>
        <w:t>и</w:t>
      </w:r>
      <w:r w:rsidRPr="00F44234">
        <w:rPr>
          <w:b/>
          <w:i/>
          <w:sz w:val="28"/>
        </w:rPr>
        <w:t xml:space="preserve">вы при использовании лесов для осуществления </w:t>
      </w:r>
    </w:p>
    <w:p w:rsidR="005C488B" w:rsidRPr="00F44234"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sz w:val="28"/>
        </w:rPr>
      </w:pPr>
      <w:r w:rsidRPr="00F44234">
        <w:rPr>
          <w:b/>
          <w:i/>
          <w:sz w:val="28"/>
        </w:rPr>
        <w:t>религиозной деятельности</w:t>
      </w:r>
    </w:p>
    <w:p w:rsidR="005C488B" w:rsidRDefault="005C488B" w:rsidP="005C48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621"/>
        <w:gridCol w:w="865"/>
        <w:gridCol w:w="3352"/>
      </w:tblGrid>
      <w:tr w:rsidR="005C488B" w:rsidRPr="00B7549B" w:rsidTr="000935E0">
        <w:trPr>
          <w:trHeight w:val="941"/>
        </w:trPr>
        <w:tc>
          <w:tcPr>
            <w:tcW w:w="732"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w:t>
            </w:r>
          </w:p>
          <w:p w:rsidR="005C488B" w:rsidRPr="00B7549B" w:rsidRDefault="005C488B" w:rsidP="005C488B">
            <w:pPr>
              <w:pStyle w:val="afa"/>
              <w:spacing w:before="0" w:beforeAutospacing="0" w:after="0" w:afterAutospacing="0"/>
              <w:jc w:val="center"/>
              <w:rPr>
                <w:sz w:val="27"/>
                <w:szCs w:val="27"/>
              </w:rPr>
            </w:pPr>
            <w:proofErr w:type="gramStart"/>
            <w:r w:rsidRPr="00B7549B">
              <w:rPr>
                <w:sz w:val="27"/>
                <w:szCs w:val="27"/>
              </w:rPr>
              <w:t>п</w:t>
            </w:r>
            <w:proofErr w:type="gramEnd"/>
            <w:r w:rsidRPr="00B7549B">
              <w:rPr>
                <w:sz w:val="27"/>
                <w:szCs w:val="27"/>
              </w:rPr>
              <w:t>/п</w:t>
            </w:r>
          </w:p>
        </w:tc>
        <w:tc>
          <w:tcPr>
            <w:tcW w:w="4621" w:type="dxa"/>
            <w:tcBorders>
              <w:top w:val="single" w:sz="4" w:space="0" w:color="auto"/>
              <w:left w:val="single" w:sz="4" w:space="0" w:color="auto"/>
              <w:bottom w:val="single" w:sz="4" w:space="0" w:color="auto"/>
              <w:right w:val="single" w:sz="4" w:space="0" w:color="auto"/>
            </w:tcBorders>
            <w:vAlign w:val="center"/>
            <w:hideMark/>
          </w:tcPr>
          <w:p w:rsidR="0058208D" w:rsidRDefault="005C488B" w:rsidP="005C488B">
            <w:pPr>
              <w:pStyle w:val="afa"/>
              <w:spacing w:before="0" w:beforeAutospacing="0" w:after="0" w:afterAutospacing="0"/>
              <w:jc w:val="center"/>
              <w:rPr>
                <w:sz w:val="27"/>
                <w:szCs w:val="27"/>
              </w:rPr>
            </w:pPr>
            <w:r w:rsidRPr="00B7549B">
              <w:rPr>
                <w:sz w:val="27"/>
                <w:szCs w:val="27"/>
              </w:rPr>
              <w:t>Наименование сре</w:t>
            </w:r>
            <w:proofErr w:type="gramStart"/>
            <w:r w:rsidRPr="00B7549B">
              <w:rPr>
                <w:sz w:val="27"/>
                <w:szCs w:val="27"/>
              </w:rPr>
              <w:t>дств пр</w:t>
            </w:r>
            <w:proofErr w:type="gramEnd"/>
            <w:r w:rsidRPr="00B7549B">
              <w:rPr>
                <w:sz w:val="27"/>
                <w:szCs w:val="27"/>
              </w:rPr>
              <w:t xml:space="preserve">едупреждения и тушения </w:t>
            </w:r>
          </w:p>
          <w:p w:rsidR="005C488B" w:rsidRPr="00B7549B" w:rsidRDefault="005C488B" w:rsidP="005C488B">
            <w:pPr>
              <w:pStyle w:val="afa"/>
              <w:spacing w:before="0" w:beforeAutospacing="0" w:after="0" w:afterAutospacing="0"/>
              <w:jc w:val="center"/>
              <w:rPr>
                <w:sz w:val="27"/>
                <w:szCs w:val="27"/>
              </w:rPr>
            </w:pPr>
            <w:r w:rsidRPr="00B7549B">
              <w:rPr>
                <w:sz w:val="27"/>
                <w:szCs w:val="27"/>
              </w:rPr>
              <w:t>лесных пожаров</w:t>
            </w:r>
          </w:p>
        </w:tc>
        <w:tc>
          <w:tcPr>
            <w:tcW w:w="865" w:type="dxa"/>
            <w:tcBorders>
              <w:top w:val="single" w:sz="4" w:space="0" w:color="auto"/>
              <w:left w:val="single" w:sz="4" w:space="0" w:color="auto"/>
              <w:bottom w:val="single" w:sz="4" w:space="0" w:color="auto"/>
              <w:right w:val="single" w:sz="4" w:space="0" w:color="auto"/>
            </w:tcBorders>
            <w:vAlign w:val="center"/>
            <w:hideMark/>
          </w:tcPr>
          <w:p w:rsidR="005C488B" w:rsidRPr="00B7549B" w:rsidRDefault="005C488B" w:rsidP="005C488B">
            <w:pPr>
              <w:pStyle w:val="afa"/>
              <w:spacing w:before="0" w:beforeAutospacing="0" w:after="0" w:afterAutospacing="0"/>
              <w:jc w:val="center"/>
              <w:rPr>
                <w:sz w:val="27"/>
                <w:szCs w:val="27"/>
              </w:rPr>
            </w:pPr>
            <w:r w:rsidRPr="00B7549B">
              <w:rPr>
                <w:sz w:val="27"/>
                <w:szCs w:val="27"/>
              </w:rPr>
              <w:t>Ед.</w:t>
            </w:r>
          </w:p>
          <w:p w:rsidR="005C488B" w:rsidRPr="00B7549B" w:rsidRDefault="005C488B" w:rsidP="005C488B">
            <w:pPr>
              <w:pStyle w:val="afa"/>
              <w:spacing w:before="0" w:beforeAutospacing="0" w:after="0" w:afterAutospacing="0"/>
              <w:jc w:val="center"/>
              <w:rPr>
                <w:sz w:val="27"/>
                <w:szCs w:val="27"/>
              </w:rPr>
            </w:pPr>
            <w:r w:rsidRPr="00B7549B">
              <w:rPr>
                <w:sz w:val="27"/>
                <w:szCs w:val="27"/>
              </w:rPr>
              <w:t>изм.</w:t>
            </w:r>
          </w:p>
        </w:tc>
        <w:tc>
          <w:tcPr>
            <w:tcW w:w="3352" w:type="dxa"/>
            <w:tcBorders>
              <w:top w:val="single" w:sz="4" w:space="0" w:color="auto"/>
              <w:left w:val="single" w:sz="4" w:space="0" w:color="auto"/>
              <w:right w:val="single" w:sz="4" w:space="0" w:color="auto"/>
            </w:tcBorders>
            <w:vAlign w:val="center"/>
            <w:hideMark/>
          </w:tcPr>
          <w:p w:rsidR="005C488B" w:rsidRPr="00B7549B" w:rsidRDefault="005C488B" w:rsidP="005C488B">
            <w:pPr>
              <w:jc w:val="center"/>
              <w:rPr>
                <w:sz w:val="27"/>
                <w:szCs w:val="27"/>
              </w:rPr>
            </w:pPr>
            <w:r>
              <w:rPr>
                <w:sz w:val="27"/>
                <w:szCs w:val="27"/>
              </w:rPr>
              <w:t xml:space="preserve">Норматив обеспеченности на </w:t>
            </w:r>
            <w:r w:rsidRPr="003A7351">
              <w:rPr>
                <w:sz w:val="27"/>
                <w:szCs w:val="27"/>
              </w:rPr>
              <w:t>1</w:t>
            </w:r>
            <w:r>
              <w:rPr>
                <w:sz w:val="27"/>
                <w:szCs w:val="27"/>
              </w:rPr>
              <w:t xml:space="preserve"> объект (до 50 га)</w:t>
            </w:r>
          </w:p>
        </w:tc>
      </w:tr>
      <w:tr w:rsidR="005C488B" w:rsidRPr="00B7549B" w:rsidTr="005C488B">
        <w:tc>
          <w:tcPr>
            <w:tcW w:w="9570" w:type="dxa"/>
            <w:gridSpan w:val="4"/>
            <w:tcBorders>
              <w:top w:val="single" w:sz="4" w:space="0" w:color="auto"/>
              <w:left w:val="single" w:sz="4" w:space="0" w:color="auto"/>
              <w:bottom w:val="single" w:sz="4" w:space="0" w:color="auto"/>
              <w:right w:val="single" w:sz="4" w:space="0" w:color="auto"/>
            </w:tcBorders>
            <w:vAlign w:val="center"/>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Pr>
                <w:i/>
                <w:sz w:val="27"/>
                <w:szCs w:val="27"/>
              </w:rPr>
              <w:t>Мобильные средства</w:t>
            </w:r>
            <w:r w:rsidRPr="00311823">
              <w:rPr>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1</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rPr>
                <w:sz w:val="27"/>
                <w:szCs w:val="27"/>
              </w:rPr>
            </w:pPr>
            <w:r>
              <w:rPr>
                <w:sz w:val="27"/>
                <w:szCs w:val="27"/>
              </w:rPr>
              <w:t>Малый патрульный комплекс или легковой автомобиль повышенной проходимости с противопожарным инвентарем</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shd w:val="clear" w:color="auto" w:fill="FFFFFF"/>
              <w:autoSpaceDE w:val="0"/>
              <w:autoSpaceDN w:val="0"/>
              <w:adjustRightInd w:val="0"/>
              <w:jc w:val="center"/>
              <w:rPr>
                <w:sz w:val="27"/>
                <w:szCs w:val="27"/>
              </w:rPr>
            </w:pPr>
            <w:r>
              <w:rPr>
                <w:sz w:val="27"/>
                <w:szCs w:val="27"/>
              </w:rPr>
              <w:t>2</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proofErr w:type="gramStart"/>
            <w:r>
              <w:rPr>
                <w:sz w:val="27"/>
                <w:szCs w:val="27"/>
              </w:rPr>
              <w:t>Пожарная</w:t>
            </w:r>
            <w:proofErr w:type="gramEnd"/>
            <w:r>
              <w:rPr>
                <w:sz w:val="27"/>
                <w:szCs w:val="27"/>
              </w:rPr>
              <w:t xml:space="preserve"> мотопомпа производи-</w:t>
            </w:r>
            <w:proofErr w:type="spellStart"/>
            <w:r>
              <w:rPr>
                <w:sz w:val="27"/>
                <w:szCs w:val="27"/>
              </w:rPr>
              <w:t>тельностью</w:t>
            </w:r>
            <w:proofErr w:type="spellEnd"/>
            <w:r>
              <w:rPr>
                <w:sz w:val="27"/>
                <w:szCs w:val="27"/>
              </w:rPr>
              <w:t xml:space="preserve"> от 100 до 800 л/ мин.</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4621" w:type="dxa"/>
            <w:tcBorders>
              <w:top w:val="single" w:sz="4" w:space="0" w:color="auto"/>
              <w:left w:val="single" w:sz="4" w:space="0" w:color="auto"/>
              <w:bottom w:val="nil"/>
              <w:right w:val="single" w:sz="4" w:space="0" w:color="auto"/>
            </w:tcBorders>
          </w:tcPr>
          <w:p w:rsidR="005C488B" w:rsidRPr="00311823" w:rsidRDefault="005C488B" w:rsidP="005C488B">
            <w:pPr>
              <w:shd w:val="clear" w:color="auto" w:fill="FFFFFF"/>
              <w:autoSpaceDE w:val="0"/>
              <w:autoSpaceDN w:val="0"/>
              <w:adjustRightInd w:val="0"/>
              <w:rPr>
                <w:i/>
                <w:sz w:val="27"/>
                <w:szCs w:val="27"/>
              </w:rPr>
            </w:pPr>
            <w:r w:rsidRPr="00311823">
              <w:rPr>
                <w:i/>
                <w:sz w:val="27"/>
                <w:szCs w:val="27"/>
              </w:rPr>
              <w:t>Пожарный инструмент</w:t>
            </w:r>
          </w:p>
        </w:tc>
        <w:tc>
          <w:tcPr>
            <w:tcW w:w="865" w:type="dxa"/>
            <w:tcBorders>
              <w:top w:val="single" w:sz="4" w:space="0" w:color="auto"/>
              <w:left w:val="single" w:sz="4" w:space="0" w:color="auto"/>
              <w:bottom w:val="nil"/>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nil"/>
              <w:right w:val="single" w:sz="4" w:space="0" w:color="auto"/>
            </w:tcBorders>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Бензопилы</w:t>
            </w:r>
          </w:p>
        </w:tc>
        <w:tc>
          <w:tcPr>
            <w:tcW w:w="865" w:type="dxa"/>
            <w:tcBorders>
              <w:top w:val="single" w:sz="4" w:space="0" w:color="auto"/>
              <w:left w:val="single" w:sz="4" w:space="0" w:color="auto"/>
              <w:bottom w:val="single" w:sz="4" w:space="0" w:color="auto"/>
              <w:right w:val="single" w:sz="4" w:space="0" w:color="auto"/>
            </w:tcBorders>
            <w:hideMark/>
          </w:tcPr>
          <w:p w:rsidR="005C488B" w:rsidRPr="00B7549B" w:rsidRDefault="005C488B" w:rsidP="005C488B">
            <w:pPr>
              <w:jc w:val="center"/>
              <w:rPr>
                <w:sz w:val="27"/>
                <w:szCs w:val="27"/>
              </w:rPr>
            </w:pPr>
            <w:r w:rsidRPr="00B7549B">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4</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Ранцевые лесные огнетушители</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5</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both"/>
              <w:rPr>
                <w:sz w:val="27"/>
                <w:szCs w:val="27"/>
              </w:rPr>
            </w:pPr>
            <w:r>
              <w:rPr>
                <w:sz w:val="27"/>
                <w:szCs w:val="27"/>
              </w:rPr>
              <w:t>Топоры</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2</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6</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Емкость для доставки воды объемом 10-15 л</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3</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823B50" w:rsidRDefault="005C488B" w:rsidP="005C488B">
            <w:pPr>
              <w:shd w:val="clear" w:color="auto" w:fill="FFFFFF"/>
              <w:autoSpaceDE w:val="0"/>
              <w:autoSpaceDN w:val="0"/>
              <w:adjustRightInd w:val="0"/>
              <w:rPr>
                <w:i/>
                <w:sz w:val="27"/>
                <w:szCs w:val="27"/>
              </w:rPr>
            </w:pPr>
            <w:r w:rsidRPr="00823B50">
              <w:rPr>
                <w:i/>
                <w:sz w:val="27"/>
                <w:szCs w:val="27"/>
              </w:rPr>
              <w:t>Системы связи и оповещения:</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7</w:t>
            </w:r>
          </w:p>
        </w:tc>
        <w:tc>
          <w:tcPr>
            <w:tcW w:w="4621"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rPr>
                <w:sz w:val="27"/>
                <w:szCs w:val="27"/>
              </w:rPr>
            </w:pPr>
            <w:r>
              <w:rPr>
                <w:sz w:val="27"/>
                <w:szCs w:val="27"/>
              </w:rPr>
              <w:t>Электромегафоны</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r>
              <w:rPr>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E84EF6" w:rsidRDefault="005C488B" w:rsidP="005C488B">
            <w:pPr>
              <w:pStyle w:val="ad"/>
              <w:jc w:val="left"/>
              <w:rPr>
                <w:rFonts w:ascii="Times New Roman" w:hAnsi="Times New Roman"/>
                <w:i/>
                <w:sz w:val="27"/>
                <w:szCs w:val="27"/>
              </w:rPr>
            </w:pPr>
            <w:r w:rsidRPr="00E84EF6">
              <w:rPr>
                <w:rFonts w:ascii="Times New Roman" w:hAnsi="Times New Roman"/>
                <w:i/>
                <w:sz w:val="27"/>
                <w:szCs w:val="27"/>
              </w:rPr>
              <w:t>Средства индивидуальной защиты пожарных и граждан при пожаре</w:t>
            </w:r>
            <w:r>
              <w:rPr>
                <w:rFonts w:ascii="Times New Roman" w:hAnsi="Times New Roman"/>
                <w:i/>
                <w:sz w:val="27"/>
                <w:szCs w:val="27"/>
              </w:rPr>
              <w:t>:</w:t>
            </w:r>
          </w:p>
        </w:tc>
        <w:tc>
          <w:tcPr>
            <w:tcW w:w="865"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shd w:val="clear" w:color="auto" w:fill="FFFFFF"/>
              <w:autoSpaceDE w:val="0"/>
              <w:autoSpaceDN w:val="0"/>
              <w:adjustRightInd w:val="0"/>
              <w:jc w:val="center"/>
              <w:rPr>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Pr="00B7549B" w:rsidRDefault="005C488B" w:rsidP="005C488B">
            <w:pPr>
              <w:jc w:val="center"/>
              <w:rPr>
                <w:sz w:val="27"/>
                <w:szCs w:val="27"/>
              </w:rPr>
            </w:pPr>
            <w:r>
              <w:rPr>
                <w:sz w:val="27"/>
                <w:szCs w:val="27"/>
              </w:rPr>
              <w:t>8</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ind w:left="-23" w:right="-108"/>
              <w:jc w:val="left"/>
              <w:rPr>
                <w:rFonts w:ascii="Times New Roman" w:hAnsi="Times New Roman"/>
                <w:sz w:val="27"/>
                <w:szCs w:val="27"/>
              </w:rPr>
            </w:pPr>
            <w:r>
              <w:rPr>
                <w:rFonts w:ascii="Times New Roman" w:hAnsi="Times New Roman"/>
                <w:sz w:val="27"/>
                <w:szCs w:val="27"/>
              </w:rPr>
              <w:t xml:space="preserve">Дежурная спецодежда (защитные </w:t>
            </w:r>
            <w:proofErr w:type="spellStart"/>
            <w:proofErr w:type="gramStart"/>
            <w:r>
              <w:rPr>
                <w:rFonts w:ascii="Times New Roman" w:hAnsi="Times New Roman"/>
                <w:sz w:val="27"/>
                <w:szCs w:val="27"/>
              </w:rPr>
              <w:t>кас</w:t>
            </w:r>
            <w:r w:rsidR="000935E0">
              <w:rPr>
                <w:rFonts w:ascii="Times New Roman" w:hAnsi="Times New Roman"/>
                <w:sz w:val="27"/>
                <w:szCs w:val="27"/>
              </w:rPr>
              <w:t>-</w:t>
            </w:r>
            <w:r>
              <w:rPr>
                <w:rFonts w:ascii="Times New Roman" w:hAnsi="Times New Roman"/>
                <w:sz w:val="27"/>
                <w:szCs w:val="27"/>
              </w:rPr>
              <w:t>ки</w:t>
            </w:r>
            <w:proofErr w:type="spellEnd"/>
            <w:proofErr w:type="gramEnd"/>
            <w:r>
              <w:rPr>
                <w:rFonts w:ascii="Times New Roman" w:hAnsi="Times New Roman"/>
                <w:sz w:val="27"/>
                <w:szCs w:val="27"/>
              </w:rPr>
              <w:t>,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roofErr w:type="gramStart"/>
            <w:r>
              <w:rPr>
                <w:rFonts w:ascii="Times New Roman" w:hAnsi="Times New Roman"/>
                <w:sz w:val="27"/>
                <w:szCs w:val="27"/>
              </w:rPr>
              <w:t>ком-</w:t>
            </w:r>
            <w:proofErr w:type="spellStart"/>
            <w:r>
              <w:rPr>
                <w:rFonts w:ascii="Times New Roman" w:hAnsi="Times New Roman"/>
                <w:sz w:val="27"/>
                <w:szCs w:val="27"/>
              </w:rPr>
              <w:t>плект</w:t>
            </w:r>
            <w:proofErr w:type="spellEnd"/>
            <w:proofErr w:type="gramEnd"/>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По числу лиц, участвующих в мероприятиях по недопущению распространения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9</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Аптечка первой помощи</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 xml:space="preserve">По 1 на каждые 5 </w:t>
            </w:r>
            <w:proofErr w:type="gramStart"/>
            <w:r>
              <w:rPr>
                <w:rFonts w:ascii="Times New Roman" w:hAnsi="Times New Roman"/>
                <w:sz w:val="27"/>
                <w:szCs w:val="27"/>
              </w:rPr>
              <w:t>чело-век</w:t>
            </w:r>
            <w:proofErr w:type="gramEnd"/>
            <w:r>
              <w:rPr>
                <w:rFonts w:ascii="Times New Roman" w:hAnsi="Times New Roman"/>
                <w:sz w:val="27"/>
                <w:szCs w:val="27"/>
              </w:rPr>
              <w:t xml:space="preserve">, участвующих в </w:t>
            </w:r>
            <w:proofErr w:type="spellStart"/>
            <w:r>
              <w:rPr>
                <w:rFonts w:ascii="Times New Roman" w:hAnsi="Times New Roman"/>
                <w:sz w:val="27"/>
                <w:szCs w:val="27"/>
              </w:rPr>
              <w:t>ме-роприятиях</w:t>
            </w:r>
            <w:proofErr w:type="spellEnd"/>
            <w:r>
              <w:rPr>
                <w:rFonts w:ascii="Times New Roman" w:hAnsi="Times New Roman"/>
                <w:sz w:val="27"/>
                <w:szCs w:val="27"/>
              </w:rPr>
              <w:t xml:space="preserve"> по </w:t>
            </w:r>
            <w:proofErr w:type="spellStart"/>
            <w:r>
              <w:rPr>
                <w:rFonts w:ascii="Times New Roman" w:hAnsi="Times New Roman"/>
                <w:sz w:val="27"/>
                <w:szCs w:val="27"/>
              </w:rPr>
              <w:t>недопу-щению</w:t>
            </w:r>
            <w:proofErr w:type="spellEnd"/>
            <w:r>
              <w:rPr>
                <w:rFonts w:ascii="Times New Roman" w:hAnsi="Times New Roman"/>
                <w:sz w:val="27"/>
                <w:szCs w:val="27"/>
              </w:rPr>
              <w:t xml:space="preserve"> распространения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r>
              <w:rPr>
                <w:sz w:val="27"/>
                <w:szCs w:val="27"/>
              </w:rPr>
              <w:t>10</w:t>
            </w:r>
          </w:p>
        </w:tc>
        <w:tc>
          <w:tcPr>
            <w:tcW w:w="4621"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Индивидуальные перевязочные пакеты</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0935E0">
            <w:pPr>
              <w:pStyle w:val="ad"/>
              <w:jc w:val="center"/>
              <w:rPr>
                <w:rFonts w:ascii="Times New Roman" w:hAnsi="Times New Roman"/>
                <w:sz w:val="27"/>
                <w:szCs w:val="27"/>
              </w:rPr>
            </w:pPr>
            <w:r>
              <w:rPr>
                <w:rFonts w:ascii="Times New Roman" w:hAnsi="Times New Roman"/>
                <w:sz w:val="27"/>
                <w:szCs w:val="27"/>
              </w:rPr>
              <w:t xml:space="preserve">По числу лиц, </w:t>
            </w:r>
            <w:proofErr w:type="gramStart"/>
            <w:r>
              <w:rPr>
                <w:rFonts w:ascii="Times New Roman" w:hAnsi="Times New Roman"/>
                <w:sz w:val="27"/>
                <w:szCs w:val="27"/>
              </w:rPr>
              <w:t>участву</w:t>
            </w:r>
            <w:r w:rsidR="0058208D">
              <w:rPr>
                <w:rFonts w:ascii="Times New Roman" w:hAnsi="Times New Roman"/>
                <w:sz w:val="27"/>
                <w:szCs w:val="27"/>
              </w:rPr>
              <w:t>ю</w:t>
            </w:r>
            <w:r>
              <w:rPr>
                <w:rFonts w:ascii="Times New Roman" w:hAnsi="Times New Roman"/>
                <w:sz w:val="27"/>
                <w:szCs w:val="27"/>
              </w:rPr>
              <w:t>-</w:t>
            </w:r>
            <w:proofErr w:type="spellStart"/>
            <w:r>
              <w:rPr>
                <w:rFonts w:ascii="Times New Roman" w:hAnsi="Times New Roman"/>
                <w:sz w:val="27"/>
                <w:szCs w:val="27"/>
              </w:rPr>
              <w:t>щих</w:t>
            </w:r>
            <w:proofErr w:type="spellEnd"/>
            <w:proofErr w:type="gramEnd"/>
            <w:r>
              <w:rPr>
                <w:rFonts w:ascii="Times New Roman" w:hAnsi="Times New Roman"/>
                <w:sz w:val="27"/>
                <w:szCs w:val="27"/>
              </w:rPr>
              <w:t xml:space="preserve"> в мероприятиях по недопущению </w:t>
            </w:r>
            <w:proofErr w:type="spellStart"/>
            <w:r>
              <w:rPr>
                <w:rFonts w:ascii="Times New Roman" w:hAnsi="Times New Roman"/>
                <w:sz w:val="27"/>
                <w:szCs w:val="27"/>
              </w:rPr>
              <w:t>рас</w:t>
            </w:r>
            <w:r w:rsidR="000935E0">
              <w:rPr>
                <w:rFonts w:ascii="Times New Roman" w:hAnsi="Times New Roman"/>
                <w:sz w:val="27"/>
                <w:szCs w:val="27"/>
              </w:rPr>
              <w:t>п</w:t>
            </w:r>
            <w:r>
              <w:rPr>
                <w:rFonts w:ascii="Times New Roman" w:hAnsi="Times New Roman"/>
                <w:sz w:val="27"/>
                <w:szCs w:val="27"/>
              </w:rPr>
              <w:t>-ространения</w:t>
            </w:r>
            <w:proofErr w:type="spellEnd"/>
            <w:r>
              <w:rPr>
                <w:rFonts w:ascii="Times New Roman" w:hAnsi="Times New Roman"/>
                <w:sz w:val="27"/>
                <w:szCs w:val="27"/>
              </w:rPr>
              <w:t xml:space="preserve"> лесных пожаров</w:t>
            </w:r>
          </w:p>
        </w:tc>
      </w:tr>
      <w:tr w:rsidR="005C488B" w:rsidRPr="00B7549B" w:rsidTr="000935E0">
        <w:tc>
          <w:tcPr>
            <w:tcW w:w="732" w:type="dxa"/>
            <w:tcBorders>
              <w:top w:val="single" w:sz="4" w:space="0" w:color="auto"/>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21" w:type="dxa"/>
            <w:tcBorders>
              <w:top w:val="single" w:sz="4" w:space="0" w:color="auto"/>
              <w:left w:val="single" w:sz="4" w:space="0" w:color="auto"/>
              <w:bottom w:val="single" w:sz="4" w:space="0" w:color="auto"/>
              <w:right w:val="single" w:sz="4" w:space="0" w:color="auto"/>
            </w:tcBorders>
          </w:tcPr>
          <w:p w:rsidR="005C488B" w:rsidRPr="00E170FF" w:rsidRDefault="005C488B" w:rsidP="005C488B">
            <w:pPr>
              <w:pStyle w:val="ad"/>
              <w:jc w:val="left"/>
              <w:rPr>
                <w:rFonts w:ascii="Times New Roman" w:hAnsi="Times New Roman"/>
                <w:i/>
                <w:sz w:val="27"/>
                <w:szCs w:val="27"/>
              </w:rPr>
            </w:pPr>
            <w:r w:rsidRPr="00E170FF">
              <w:rPr>
                <w:rFonts w:ascii="Times New Roman" w:hAnsi="Times New Roman"/>
                <w:i/>
                <w:sz w:val="27"/>
                <w:szCs w:val="27"/>
              </w:rPr>
              <w:t>Дополнительные:</w:t>
            </w:r>
          </w:p>
        </w:tc>
        <w:tc>
          <w:tcPr>
            <w:tcW w:w="865"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single" w:sz="4" w:space="0" w:color="auto"/>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r w:rsidR="005C488B" w:rsidRPr="00B7549B" w:rsidTr="000935E0">
        <w:tc>
          <w:tcPr>
            <w:tcW w:w="732" w:type="dxa"/>
            <w:tcBorders>
              <w:top w:val="single" w:sz="4" w:space="0" w:color="auto"/>
              <w:left w:val="single" w:sz="4" w:space="0" w:color="auto"/>
              <w:bottom w:val="nil"/>
              <w:right w:val="single" w:sz="4" w:space="0" w:color="auto"/>
            </w:tcBorders>
          </w:tcPr>
          <w:p w:rsidR="005C488B" w:rsidRDefault="005C488B" w:rsidP="005C488B">
            <w:pPr>
              <w:jc w:val="center"/>
              <w:rPr>
                <w:sz w:val="27"/>
                <w:szCs w:val="27"/>
              </w:rPr>
            </w:pPr>
            <w:r>
              <w:rPr>
                <w:sz w:val="27"/>
                <w:szCs w:val="27"/>
              </w:rPr>
              <w:t>11</w:t>
            </w:r>
          </w:p>
        </w:tc>
        <w:tc>
          <w:tcPr>
            <w:tcW w:w="4621" w:type="dxa"/>
            <w:tcBorders>
              <w:top w:val="single" w:sz="4" w:space="0" w:color="auto"/>
              <w:left w:val="single" w:sz="4" w:space="0" w:color="auto"/>
              <w:bottom w:val="nil"/>
              <w:right w:val="single" w:sz="4" w:space="0" w:color="auto"/>
            </w:tcBorders>
          </w:tcPr>
          <w:p w:rsidR="005C488B" w:rsidRDefault="005C488B" w:rsidP="005C488B">
            <w:pPr>
              <w:pStyle w:val="ad"/>
              <w:jc w:val="left"/>
              <w:rPr>
                <w:rFonts w:ascii="Times New Roman" w:hAnsi="Times New Roman"/>
                <w:sz w:val="27"/>
                <w:szCs w:val="27"/>
              </w:rPr>
            </w:pPr>
            <w:r>
              <w:rPr>
                <w:rFonts w:ascii="Times New Roman" w:hAnsi="Times New Roman"/>
                <w:sz w:val="27"/>
                <w:szCs w:val="27"/>
              </w:rPr>
              <w:t>Бидоны или канистры для питьевой воды</w:t>
            </w:r>
          </w:p>
        </w:tc>
        <w:tc>
          <w:tcPr>
            <w:tcW w:w="865"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шт.</w:t>
            </w:r>
          </w:p>
        </w:tc>
        <w:tc>
          <w:tcPr>
            <w:tcW w:w="3352" w:type="dxa"/>
            <w:tcBorders>
              <w:top w:val="single" w:sz="4" w:space="0" w:color="auto"/>
              <w:left w:val="single" w:sz="4" w:space="0" w:color="auto"/>
              <w:bottom w:val="nil"/>
              <w:right w:val="single" w:sz="4" w:space="0" w:color="auto"/>
            </w:tcBorders>
          </w:tcPr>
          <w:p w:rsidR="005C488B" w:rsidRDefault="005C488B" w:rsidP="005C488B">
            <w:pPr>
              <w:pStyle w:val="ad"/>
              <w:jc w:val="center"/>
              <w:rPr>
                <w:rFonts w:ascii="Times New Roman" w:hAnsi="Times New Roman"/>
                <w:sz w:val="27"/>
                <w:szCs w:val="27"/>
              </w:rPr>
            </w:pPr>
            <w:r>
              <w:rPr>
                <w:rFonts w:ascii="Times New Roman" w:hAnsi="Times New Roman"/>
                <w:sz w:val="27"/>
                <w:szCs w:val="27"/>
              </w:rPr>
              <w:t>3</w:t>
            </w:r>
          </w:p>
        </w:tc>
      </w:tr>
      <w:tr w:rsidR="005C488B" w:rsidRPr="00B7549B" w:rsidTr="000935E0">
        <w:tc>
          <w:tcPr>
            <w:tcW w:w="732" w:type="dxa"/>
            <w:tcBorders>
              <w:top w:val="nil"/>
              <w:left w:val="single" w:sz="4" w:space="0" w:color="auto"/>
              <w:bottom w:val="single" w:sz="4" w:space="0" w:color="auto"/>
              <w:right w:val="single" w:sz="4" w:space="0" w:color="auto"/>
            </w:tcBorders>
          </w:tcPr>
          <w:p w:rsidR="005C488B" w:rsidRDefault="005C488B" w:rsidP="005C488B">
            <w:pPr>
              <w:jc w:val="center"/>
              <w:rPr>
                <w:sz w:val="27"/>
                <w:szCs w:val="27"/>
              </w:rPr>
            </w:pPr>
          </w:p>
        </w:tc>
        <w:tc>
          <w:tcPr>
            <w:tcW w:w="4621" w:type="dxa"/>
            <w:tcBorders>
              <w:top w:val="nil"/>
              <w:left w:val="single" w:sz="4" w:space="0" w:color="auto"/>
              <w:bottom w:val="single" w:sz="4" w:space="0" w:color="auto"/>
              <w:right w:val="single" w:sz="4" w:space="0" w:color="auto"/>
            </w:tcBorders>
          </w:tcPr>
          <w:p w:rsidR="005C488B" w:rsidRDefault="005C488B" w:rsidP="005C488B">
            <w:pPr>
              <w:pStyle w:val="ad"/>
              <w:jc w:val="left"/>
              <w:rPr>
                <w:rFonts w:ascii="Times New Roman" w:hAnsi="Times New Roman"/>
                <w:sz w:val="27"/>
                <w:szCs w:val="27"/>
              </w:rPr>
            </w:pPr>
          </w:p>
        </w:tc>
        <w:tc>
          <w:tcPr>
            <w:tcW w:w="865"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c>
          <w:tcPr>
            <w:tcW w:w="3352" w:type="dxa"/>
            <w:tcBorders>
              <w:top w:val="nil"/>
              <w:left w:val="single" w:sz="4" w:space="0" w:color="auto"/>
              <w:bottom w:val="single" w:sz="4" w:space="0" w:color="auto"/>
              <w:right w:val="single" w:sz="4" w:space="0" w:color="auto"/>
            </w:tcBorders>
          </w:tcPr>
          <w:p w:rsidR="005C488B" w:rsidRDefault="005C488B" w:rsidP="005C488B">
            <w:pPr>
              <w:pStyle w:val="ad"/>
              <w:jc w:val="center"/>
              <w:rPr>
                <w:rFonts w:ascii="Times New Roman" w:hAnsi="Times New Roman"/>
                <w:sz w:val="27"/>
                <w:szCs w:val="27"/>
              </w:rPr>
            </w:pPr>
          </w:p>
        </w:tc>
      </w:tr>
    </w:tbl>
    <w:p w:rsidR="00C93E4E" w:rsidRDefault="00106831" w:rsidP="005E0621">
      <w:pPr>
        <w:jc w:val="right"/>
        <w:rPr>
          <w:i/>
          <w:sz w:val="28"/>
        </w:rPr>
      </w:pPr>
      <w:r w:rsidRPr="00C93E4E">
        <w:rPr>
          <w:i/>
          <w:sz w:val="28"/>
        </w:rPr>
        <w:lastRenderedPageBreak/>
        <w:t>Приложение</w:t>
      </w:r>
      <w:r w:rsidR="00070F50">
        <w:rPr>
          <w:i/>
          <w:sz w:val="28"/>
        </w:rPr>
        <w:t xml:space="preserve"> 4</w:t>
      </w:r>
      <w:r w:rsidRPr="00C93E4E">
        <w:rPr>
          <w:i/>
          <w:sz w:val="28"/>
        </w:rPr>
        <w:t xml:space="preserve"> </w:t>
      </w:r>
    </w:p>
    <w:p w:rsidR="00251FE8" w:rsidRPr="005E0621" w:rsidRDefault="00251FE8" w:rsidP="005E0621">
      <w:pPr>
        <w:jc w:val="right"/>
        <w:rPr>
          <w:i/>
          <w:sz w:val="28"/>
        </w:rPr>
      </w:pPr>
    </w:p>
    <w:p w:rsidR="00C93E4E" w:rsidRPr="00251FE8" w:rsidRDefault="00251FE8" w:rsidP="00251FE8">
      <w:pPr>
        <w:pStyle w:val="3"/>
        <w:ind w:hanging="426"/>
        <w:jc w:val="center"/>
        <w:rPr>
          <w:i w:val="0"/>
        </w:rPr>
      </w:pPr>
      <w:bookmarkStart w:id="32" w:name="_Toc416956586"/>
      <w:r w:rsidRPr="00070F50">
        <w:rPr>
          <w:i w:val="0"/>
          <w:color w:val="FFFFFF" w:themeColor="background1"/>
          <w:sz w:val="8"/>
          <w:szCs w:val="8"/>
        </w:rPr>
        <w:t xml:space="preserve">Приложение </w:t>
      </w:r>
      <w:r w:rsidR="000935E0" w:rsidRPr="00070F50">
        <w:rPr>
          <w:i w:val="0"/>
          <w:color w:val="FFFFFF" w:themeColor="background1"/>
          <w:sz w:val="8"/>
          <w:szCs w:val="8"/>
        </w:rPr>
        <w:t>4</w:t>
      </w:r>
      <w:r w:rsidRPr="00070F50">
        <w:rPr>
          <w:i w:val="0"/>
          <w:color w:val="FFFFFF" w:themeColor="background1"/>
          <w:sz w:val="8"/>
          <w:szCs w:val="8"/>
        </w:rPr>
        <w:t>.</w:t>
      </w:r>
      <w:r w:rsidRPr="00070F50">
        <w:rPr>
          <w:i w:val="0"/>
          <w:color w:val="FFFFFF" w:themeColor="background1"/>
        </w:rPr>
        <w:t xml:space="preserve"> </w:t>
      </w:r>
      <w:r w:rsidR="00C93E4E" w:rsidRPr="00251FE8">
        <w:rPr>
          <w:i w:val="0"/>
        </w:rPr>
        <w:t>Сведения о наличии вредных организмов, загрязнений</w:t>
      </w:r>
      <w:r>
        <w:rPr>
          <w:i w:val="0"/>
        </w:rPr>
        <w:t xml:space="preserve"> </w:t>
      </w:r>
      <w:r w:rsidR="00C93E4E" w:rsidRPr="00251FE8">
        <w:rPr>
          <w:i w:val="0"/>
        </w:rPr>
        <w:t>и иных негативных воздействий на леса</w:t>
      </w:r>
      <w:bookmarkEnd w:id="32"/>
    </w:p>
    <w:p w:rsidR="00251FE8" w:rsidRDefault="00251FE8"/>
    <w:tbl>
      <w:tblPr>
        <w:tblW w:w="5000" w:type="pct"/>
        <w:tblCellMar>
          <w:left w:w="0" w:type="dxa"/>
          <w:right w:w="0" w:type="dxa"/>
        </w:tblCellMar>
        <w:tblLook w:val="04A0" w:firstRow="1" w:lastRow="0" w:firstColumn="1" w:lastColumn="0" w:noHBand="0" w:noVBand="1"/>
      </w:tblPr>
      <w:tblGrid>
        <w:gridCol w:w="3122"/>
        <w:gridCol w:w="3235"/>
        <w:gridCol w:w="1021"/>
        <w:gridCol w:w="852"/>
        <w:gridCol w:w="1135"/>
      </w:tblGrid>
      <w:tr w:rsidR="00251FE8" w:rsidRPr="00E568BE" w:rsidTr="00251FE8">
        <w:tc>
          <w:tcPr>
            <w:tcW w:w="1667"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Наименование очагов вредных организмов, загрязнений и иных негативных воздействий</w:t>
            </w:r>
          </w:p>
        </w:tc>
        <w:tc>
          <w:tcPr>
            <w:tcW w:w="1727" w:type="pct"/>
            <w:tcBorders>
              <w:top w:val="single" w:sz="4" w:space="0" w:color="auto"/>
              <w:left w:val="single" w:sz="4" w:space="0" w:color="auto"/>
              <w:bottom w:val="single" w:sz="4" w:space="0" w:color="auto"/>
              <w:right w:val="single" w:sz="4" w:space="0" w:color="auto"/>
            </w:tcBorders>
            <w:vAlign w:val="center"/>
          </w:tcPr>
          <w:p w:rsidR="00251FE8" w:rsidRDefault="00251FE8" w:rsidP="0010301E">
            <w:pPr>
              <w:widowControl w:val="0"/>
              <w:autoSpaceDE w:val="0"/>
              <w:autoSpaceDN w:val="0"/>
              <w:adjustRightInd w:val="0"/>
              <w:spacing w:before="40" w:after="40"/>
              <w:ind w:left="40" w:right="40"/>
              <w:jc w:val="center"/>
              <w:rPr>
                <w:sz w:val="28"/>
              </w:rPr>
            </w:pPr>
            <w:r w:rsidRPr="00E568BE">
              <w:rPr>
                <w:sz w:val="28"/>
              </w:rPr>
              <w:t xml:space="preserve">Лесничество, </w:t>
            </w:r>
          </w:p>
          <w:p w:rsidR="00251FE8" w:rsidRDefault="00251FE8" w:rsidP="0010301E">
            <w:pPr>
              <w:widowControl w:val="0"/>
              <w:autoSpaceDE w:val="0"/>
              <w:autoSpaceDN w:val="0"/>
              <w:adjustRightInd w:val="0"/>
              <w:spacing w:before="40" w:after="40"/>
              <w:ind w:left="40" w:right="40"/>
              <w:jc w:val="center"/>
              <w:rPr>
                <w:sz w:val="28"/>
              </w:rPr>
            </w:pPr>
            <w:r w:rsidRPr="00E568BE">
              <w:rPr>
                <w:sz w:val="28"/>
              </w:rPr>
              <w:t xml:space="preserve">участковое </w:t>
            </w:r>
          </w:p>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лесничество</w:t>
            </w:r>
          </w:p>
        </w:tc>
        <w:tc>
          <w:tcPr>
            <w:tcW w:w="545"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 xml:space="preserve">Номер </w:t>
            </w:r>
            <w:proofErr w:type="spellStart"/>
            <w:proofErr w:type="gramStart"/>
            <w:r w:rsidRPr="00E568BE">
              <w:rPr>
                <w:sz w:val="28"/>
              </w:rPr>
              <w:t>квар</w:t>
            </w:r>
            <w:proofErr w:type="spellEnd"/>
            <w:r>
              <w:rPr>
                <w:sz w:val="28"/>
              </w:rPr>
              <w:t>-</w:t>
            </w:r>
            <w:r w:rsidRPr="00E568BE">
              <w:rPr>
                <w:sz w:val="28"/>
              </w:rPr>
              <w:t>тала</w:t>
            </w:r>
            <w:proofErr w:type="gramEnd"/>
          </w:p>
        </w:tc>
        <w:tc>
          <w:tcPr>
            <w:tcW w:w="455" w:type="pct"/>
            <w:tcBorders>
              <w:top w:val="single" w:sz="4" w:space="0" w:color="auto"/>
              <w:left w:val="single" w:sz="4" w:space="0" w:color="auto"/>
              <w:bottom w:val="single" w:sz="4" w:space="0" w:color="auto"/>
              <w:right w:val="single" w:sz="4" w:space="0" w:color="auto"/>
            </w:tcBorders>
            <w:vAlign w:val="center"/>
          </w:tcPr>
          <w:p w:rsidR="00251FE8" w:rsidRPr="00E568BE" w:rsidRDefault="00251FE8" w:rsidP="0010301E">
            <w:pPr>
              <w:widowControl w:val="0"/>
              <w:autoSpaceDE w:val="0"/>
              <w:autoSpaceDN w:val="0"/>
              <w:adjustRightInd w:val="0"/>
              <w:spacing w:before="40" w:after="40"/>
              <w:ind w:left="40" w:right="40"/>
              <w:jc w:val="center"/>
              <w:rPr>
                <w:sz w:val="28"/>
              </w:rPr>
            </w:pPr>
            <w:proofErr w:type="gramStart"/>
            <w:r w:rsidRPr="00E568BE">
              <w:rPr>
                <w:sz w:val="28"/>
              </w:rPr>
              <w:t>Но</w:t>
            </w:r>
            <w:r>
              <w:rPr>
                <w:sz w:val="28"/>
              </w:rPr>
              <w:t>-</w:t>
            </w:r>
            <w:r w:rsidRPr="00E568BE">
              <w:rPr>
                <w:sz w:val="28"/>
              </w:rPr>
              <w:t>мер</w:t>
            </w:r>
            <w:proofErr w:type="gramEnd"/>
            <w:r w:rsidRPr="00E568BE">
              <w:rPr>
                <w:sz w:val="28"/>
              </w:rPr>
              <w:t xml:space="preserve"> </w:t>
            </w:r>
            <w:proofErr w:type="spellStart"/>
            <w:r w:rsidRPr="00E568BE">
              <w:rPr>
                <w:sz w:val="28"/>
              </w:rPr>
              <w:t>выде</w:t>
            </w:r>
            <w:proofErr w:type="spellEnd"/>
            <w:r>
              <w:rPr>
                <w:sz w:val="28"/>
              </w:rPr>
              <w:t>-</w:t>
            </w:r>
            <w:r w:rsidRPr="00E568BE">
              <w:rPr>
                <w:sz w:val="28"/>
              </w:rPr>
              <w:t>ла</w:t>
            </w:r>
          </w:p>
        </w:tc>
        <w:tc>
          <w:tcPr>
            <w:tcW w:w="606" w:type="pct"/>
            <w:tcBorders>
              <w:top w:val="single" w:sz="4" w:space="0" w:color="auto"/>
              <w:left w:val="single" w:sz="4" w:space="0" w:color="auto"/>
              <w:bottom w:val="single" w:sz="4" w:space="0" w:color="auto"/>
              <w:right w:val="single" w:sz="4" w:space="0" w:color="auto"/>
            </w:tcBorders>
            <w:vAlign w:val="center"/>
          </w:tcPr>
          <w:p w:rsidR="00251FE8" w:rsidRDefault="00251FE8" w:rsidP="0010301E">
            <w:pPr>
              <w:widowControl w:val="0"/>
              <w:autoSpaceDE w:val="0"/>
              <w:autoSpaceDN w:val="0"/>
              <w:adjustRightInd w:val="0"/>
              <w:spacing w:before="40" w:after="40"/>
              <w:ind w:left="40" w:right="40"/>
              <w:jc w:val="center"/>
              <w:rPr>
                <w:sz w:val="28"/>
              </w:rPr>
            </w:pPr>
            <w:proofErr w:type="spellStart"/>
            <w:proofErr w:type="gramStart"/>
            <w:r w:rsidRPr="00E568BE">
              <w:rPr>
                <w:sz w:val="28"/>
              </w:rPr>
              <w:t>Пло</w:t>
            </w:r>
            <w:r>
              <w:rPr>
                <w:sz w:val="28"/>
              </w:rPr>
              <w:t>-</w:t>
            </w:r>
            <w:r w:rsidRPr="00E568BE">
              <w:rPr>
                <w:sz w:val="28"/>
              </w:rPr>
              <w:t>щадь</w:t>
            </w:r>
            <w:proofErr w:type="spellEnd"/>
            <w:proofErr w:type="gramEnd"/>
            <w:r w:rsidRPr="00E568BE">
              <w:rPr>
                <w:sz w:val="28"/>
              </w:rPr>
              <w:t>,</w:t>
            </w:r>
          </w:p>
          <w:p w:rsidR="00251FE8" w:rsidRPr="00E568BE" w:rsidRDefault="00251FE8" w:rsidP="0010301E">
            <w:pPr>
              <w:widowControl w:val="0"/>
              <w:autoSpaceDE w:val="0"/>
              <w:autoSpaceDN w:val="0"/>
              <w:adjustRightInd w:val="0"/>
              <w:spacing w:before="40" w:after="40"/>
              <w:ind w:left="40" w:right="40"/>
              <w:jc w:val="center"/>
              <w:rPr>
                <w:sz w:val="28"/>
              </w:rPr>
            </w:pPr>
            <w:r w:rsidRPr="00E568BE">
              <w:rPr>
                <w:sz w:val="28"/>
              </w:rPr>
              <w:t>га</w:t>
            </w:r>
          </w:p>
        </w:tc>
      </w:tr>
      <w:tr w:rsidR="00E568BE" w:rsidRPr="00E568BE" w:rsidTr="00251FE8">
        <w:tc>
          <w:tcPr>
            <w:tcW w:w="5000" w:type="pct"/>
            <w:gridSpan w:val="5"/>
            <w:tcBorders>
              <w:top w:val="single" w:sz="4" w:space="0" w:color="auto"/>
              <w:left w:val="single" w:sz="4" w:space="0" w:color="auto"/>
              <w:bottom w:val="single" w:sz="4" w:space="0" w:color="auto"/>
              <w:right w:val="single" w:sz="4" w:space="0" w:color="auto"/>
            </w:tcBorders>
          </w:tcPr>
          <w:p w:rsidR="00E568BE" w:rsidRPr="00E568BE" w:rsidRDefault="00E568BE" w:rsidP="00E568BE">
            <w:pPr>
              <w:widowControl w:val="0"/>
              <w:autoSpaceDE w:val="0"/>
              <w:autoSpaceDN w:val="0"/>
              <w:adjustRightInd w:val="0"/>
              <w:spacing w:before="20" w:after="20"/>
              <w:ind w:left="40" w:right="40"/>
              <w:jc w:val="center"/>
              <w:rPr>
                <w:sz w:val="28"/>
              </w:rPr>
            </w:pPr>
            <w:r w:rsidRPr="00E568BE">
              <w:rPr>
                <w:sz w:val="28"/>
              </w:rPr>
              <w:t>Защитные леса</w:t>
            </w:r>
          </w:p>
        </w:tc>
      </w:tr>
      <w:tr w:rsidR="00E568BE" w:rsidRPr="00E568BE" w:rsidTr="00251FE8">
        <w:tc>
          <w:tcPr>
            <w:tcW w:w="1667"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Низовой пожар</w:t>
            </w:r>
          </w:p>
        </w:tc>
        <w:tc>
          <w:tcPr>
            <w:tcW w:w="1727"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Городские леса г.</w:t>
            </w:r>
            <w:r w:rsidRPr="00E568BE">
              <w:rPr>
                <w:sz w:val="28"/>
              </w:rPr>
              <w:t>Фокино</w:t>
            </w:r>
          </w:p>
        </w:tc>
        <w:tc>
          <w:tcPr>
            <w:tcW w:w="545" w:type="pct"/>
            <w:tcBorders>
              <w:top w:val="single" w:sz="4" w:space="0" w:color="auto"/>
              <w:left w:val="single" w:sz="4" w:space="0" w:color="auto"/>
              <w:bottom w:val="nil"/>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31</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5,7</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5,7</w:t>
            </w:r>
          </w:p>
        </w:tc>
      </w:tr>
      <w:tr w:rsidR="00E568BE" w:rsidRPr="00E568BE" w:rsidTr="00251FE8">
        <w:tc>
          <w:tcPr>
            <w:tcW w:w="166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Рак-</w:t>
            </w:r>
            <w:proofErr w:type="spellStart"/>
            <w:r w:rsidRPr="00E568BE">
              <w:rPr>
                <w:sz w:val="28"/>
              </w:rPr>
              <w:t>серянка</w:t>
            </w:r>
            <w:proofErr w:type="spellEnd"/>
          </w:p>
        </w:tc>
        <w:tc>
          <w:tcPr>
            <w:tcW w:w="172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Городские леса г.</w:t>
            </w:r>
            <w:r w:rsidRPr="00E568BE">
              <w:rPr>
                <w:sz w:val="28"/>
              </w:rPr>
              <w:t>Фокино</w:t>
            </w:r>
          </w:p>
        </w:tc>
        <w:tc>
          <w:tcPr>
            <w:tcW w:w="545"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4,5</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21</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3,2</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39</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2,0</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40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2,8</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12,5</w:t>
            </w:r>
          </w:p>
        </w:tc>
      </w:tr>
      <w:tr w:rsidR="00E568BE" w:rsidRPr="00E568BE" w:rsidTr="00251FE8">
        <w:tc>
          <w:tcPr>
            <w:tcW w:w="166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sz w:val="28"/>
              </w:rPr>
              <w:t>Короед-типограф</w:t>
            </w:r>
          </w:p>
        </w:tc>
        <w:tc>
          <w:tcPr>
            <w:tcW w:w="1727"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Pr>
                <w:sz w:val="28"/>
              </w:rPr>
              <w:t>Городские леса г.</w:t>
            </w:r>
            <w:r w:rsidRPr="00E568BE">
              <w:rPr>
                <w:sz w:val="28"/>
              </w:rPr>
              <w:t>Фокино</w:t>
            </w:r>
          </w:p>
        </w:tc>
        <w:tc>
          <w:tcPr>
            <w:tcW w:w="545" w:type="pct"/>
            <w:vMerge w:val="restar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w:t>
            </w: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14</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14,6</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16</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8,2</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23</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10,1</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24</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1,9</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26</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2,6</w:t>
            </w:r>
          </w:p>
        </w:tc>
      </w:tr>
      <w:tr w:rsidR="00E568BE" w:rsidRPr="00E568BE" w:rsidTr="00251FE8">
        <w:tc>
          <w:tcPr>
            <w:tcW w:w="166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1727"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568BE" w:rsidRPr="00E568BE" w:rsidRDefault="00E568BE">
            <w:pPr>
              <w:rPr>
                <w:sz w:val="28"/>
              </w:rPr>
            </w:pPr>
          </w:p>
        </w:tc>
        <w:tc>
          <w:tcPr>
            <w:tcW w:w="455"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30</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sz w:val="28"/>
              </w:rPr>
              <w:t>8,6</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i/>
                <w:sz w:val="28"/>
              </w:rPr>
            </w:pPr>
            <w:r w:rsidRPr="00251FE8">
              <w:rPr>
                <w:i/>
                <w:sz w:val="28"/>
              </w:rPr>
              <w:t>Итого</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i/>
                <w:sz w:val="28"/>
              </w:rPr>
            </w:pPr>
            <w:r w:rsidRPr="00251FE8">
              <w:rPr>
                <w:i/>
                <w:sz w:val="28"/>
              </w:rPr>
              <w:t>46,0</w:t>
            </w:r>
          </w:p>
        </w:tc>
      </w:tr>
      <w:tr w:rsidR="00E568BE" w:rsidRPr="00251FE8"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rPr>
                <w:b/>
                <w:i/>
                <w:sz w:val="28"/>
              </w:rPr>
            </w:pPr>
            <w:r w:rsidRPr="00251FE8">
              <w:rPr>
                <w:b/>
                <w:i/>
                <w:sz w:val="28"/>
              </w:rPr>
              <w:t>Итого по защитным лесам</w:t>
            </w:r>
          </w:p>
        </w:tc>
        <w:tc>
          <w:tcPr>
            <w:tcW w:w="606" w:type="pct"/>
            <w:tcBorders>
              <w:top w:val="single" w:sz="4" w:space="0" w:color="auto"/>
              <w:left w:val="single" w:sz="4" w:space="0" w:color="auto"/>
              <w:bottom w:val="single" w:sz="4" w:space="0" w:color="auto"/>
              <w:right w:val="single" w:sz="4" w:space="0" w:color="auto"/>
            </w:tcBorders>
            <w:hideMark/>
          </w:tcPr>
          <w:p w:rsidR="00E568BE" w:rsidRPr="00251FE8" w:rsidRDefault="00E568BE">
            <w:pPr>
              <w:widowControl w:val="0"/>
              <w:autoSpaceDE w:val="0"/>
              <w:autoSpaceDN w:val="0"/>
              <w:adjustRightInd w:val="0"/>
              <w:spacing w:before="20" w:after="20"/>
              <w:ind w:left="40" w:right="40"/>
              <w:jc w:val="center"/>
              <w:rPr>
                <w:b/>
                <w:i/>
                <w:sz w:val="28"/>
              </w:rPr>
            </w:pPr>
            <w:r w:rsidRPr="00251FE8">
              <w:rPr>
                <w:b/>
                <w:i/>
                <w:sz w:val="28"/>
              </w:rPr>
              <w:t>64,2</w:t>
            </w:r>
          </w:p>
        </w:tc>
      </w:tr>
      <w:tr w:rsidR="00E568BE" w:rsidRPr="00E568BE" w:rsidTr="00251FE8">
        <w:tc>
          <w:tcPr>
            <w:tcW w:w="4394" w:type="pct"/>
            <w:gridSpan w:val="4"/>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rPr>
                <w:sz w:val="28"/>
              </w:rPr>
            </w:pPr>
            <w:r w:rsidRPr="00E568BE">
              <w:rPr>
                <w:b/>
                <w:bCs/>
                <w:sz w:val="28"/>
              </w:rPr>
              <w:t>Итого по лесному участку</w:t>
            </w:r>
          </w:p>
        </w:tc>
        <w:tc>
          <w:tcPr>
            <w:tcW w:w="606" w:type="pct"/>
            <w:tcBorders>
              <w:top w:val="single" w:sz="4" w:space="0" w:color="auto"/>
              <w:left w:val="single" w:sz="4" w:space="0" w:color="auto"/>
              <w:bottom w:val="single" w:sz="4" w:space="0" w:color="auto"/>
              <w:right w:val="single" w:sz="4" w:space="0" w:color="auto"/>
            </w:tcBorders>
            <w:hideMark/>
          </w:tcPr>
          <w:p w:rsidR="00E568BE" w:rsidRPr="00E568BE" w:rsidRDefault="00E568BE">
            <w:pPr>
              <w:widowControl w:val="0"/>
              <w:autoSpaceDE w:val="0"/>
              <w:autoSpaceDN w:val="0"/>
              <w:adjustRightInd w:val="0"/>
              <w:spacing w:before="20" w:after="20"/>
              <w:ind w:left="40" w:right="40"/>
              <w:jc w:val="center"/>
              <w:rPr>
                <w:sz w:val="28"/>
              </w:rPr>
            </w:pPr>
            <w:r w:rsidRPr="00E568BE">
              <w:rPr>
                <w:b/>
                <w:bCs/>
                <w:sz w:val="28"/>
              </w:rPr>
              <w:t>64,2</w:t>
            </w:r>
          </w:p>
        </w:tc>
      </w:tr>
    </w:tbl>
    <w:p w:rsidR="00E568BE" w:rsidRPr="00E568BE" w:rsidRDefault="00E568BE" w:rsidP="00E568BE">
      <w:pPr>
        <w:rPr>
          <w:sz w:val="28"/>
        </w:rPr>
      </w:pPr>
    </w:p>
    <w:p w:rsidR="00C93E4E" w:rsidRDefault="00C93E4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251FE8" w:rsidRDefault="00251FE8"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Default="00E568BE" w:rsidP="00C93E4E">
      <w:pPr>
        <w:widowControl w:val="0"/>
        <w:autoSpaceDE w:val="0"/>
        <w:autoSpaceDN w:val="0"/>
        <w:adjustRightInd w:val="0"/>
        <w:jc w:val="both"/>
        <w:rPr>
          <w:sz w:val="28"/>
        </w:rPr>
      </w:pPr>
    </w:p>
    <w:p w:rsidR="00E568BE" w:rsidRPr="00C93E4E" w:rsidRDefault="00E568BE" w:rsidP="00C93E4E">
      <w:pPr>
        <w:widowControl w:val="0"/>
        <w:autoSpaceDE w:val="0"/>
        <w:autoSpaceDN w:val="0"/>
        <w:adjustRightInd w:val="0"/>
        <w:jc w:val="both"/>
        <w:rPr>
          <w:sz w:val="28"/>
        </w:rPr>
      </w:pPr>
    </w:p>
    <w:p w:rsidR="00DF69AE" w:rsidRDefault="00DF69AE" w:rsidP="009C1E50">
      <w:pPr>
        <w:widowControl w:val="0"/>
        <w:autoSpaceDE w:val="0"/>
        <w:autoSpaceDN w:val="0"/>
        <w:adjustRightInd w:val="0"/>
        <w:jc w:val="right"/>
        <w:rPr>
          <w:i/>
          <w:sz w:val="28"/>
        </w:rPr>
      </w:pPr>
    </w:p>
    <w:p w:rsidR="00C93E4E" w:rsidRPr="009C1E50" w:rsidRDefault="00322D71" w:rsidP="009C1E50">
      <w:pPr>
        <w:widowControl w:val="0"/>
        <w:autoSpaceDE w:val="0"/>
        <w:autoSpaceDN w:val="0"/>
        <w:adjustRightInd w:val="0"/>
        <w:jc w:val="right"/>
        <w:rPr>
          <w:i/>
          <w:sz w:val="28"/>
        </w:rPr>
      </w:pPr>
      <w:r w:rsidRPr="009C1E50">
        <w:rPr>
          <w:i/>
          <w:sz w:val="28"/>
        </w:rPr>
        <w:lastRenderedPageBreak/>
        <w:t xml:space="preserve">Приложение </w:t>
      </w:r>
      <w:r w:rsidR="000935E0">
        <w:rPr>
          <w:i/>
          <w:sz w:val="28"/>
        </w:rPr>
        <w:t>5</w:t>
      </w:r>
    </w:p>
    <w:p w:rsidR="009C1E50" w:rsidRDefault="009C1E50" w:rsidP="00C93E4E">
      <w:pPr>
        <w:widowControl w:val="0"/>
        <w:autoSpaceDE w:val="0"/>
        <w:autoSpaceDN w:val="0"/>
        <w:adjustRightInd w:val="0"/>
        <w:jc w:val="both"/>
        <w:rPr>
          <w:sz w:val="28"/>
        </w:rPr>
      </w:pPr>
    </w:p>
    <w:p w:rsidR="00C93E4E" w:rsidRPr="000935E0" w:rsidRDefault="00251FE8" w:rsidP="00251FE8">
      <w:pPr>
        <w:pStyle w:val="3"/>
        <w:ind w:hanging="709"/>
        <w:jc w:val="center"/>
      </w:pPr>
      <w:bookmarkStart w:id="33" w:name="_Toc416956587"/>
      <w:r w:rsidRPr="000935E0">
        <w:rPr>
          <w:b w:val="0"/>
          <w:i w:val="0"/>
          <w:color w:val="FFFFFF" w:themeColor="background1"/>
          <w:sz w:val="16"/>
          <w:szCs w:val="16"/>
        </w:rPr>
        <w:t xml:space="preserve">Приложение </w:t>
      </w:r>
      <w:r w:rsidR="000935E0" w:rsidRPr="000935E0">
        <w:rPr>
          <w:b w:val="0"/>
          <w:i w:val="0"/>
          <w:color w:val="FFFFFF" w:themeColor="background1"/>
          <w:sz w:val="16"/>
          <w:szCs w:val="16"/>
        </w:rPr>
        <w:t>5</w:t>
      </w:r>
      <w:r w:rsidRPr="000935E0">
        <w:rPr>
          <w:b w:val="0"/>
          <w:i w:val="0"/>
          <w:color w:val="FFFFFF" w:themeColor="background1"/>
          <w:sz w:val="16"/>
          <w:szCs w:val="16"/>
        </w:rPr>
        <w:t>.</w:t>
      </w:r>
      <w:r w:rsidRPr="000935E0">
        <w:rPr>
          <w:color w:val="FFFFFF" w:themeColor="background1"/>
        </w:rPr>
        <w:t xml:space="preserve"> </w:t>
      </w:r>
      <w:r w:rsidR="00246081" w:rsidRPr="000935E0">
        <w:rPr>
          <w:i w:val="0"/>
        </w:rPr>
        <w:t>Список литературы</w:t>
      </w:r>
      <w:bookmarkEnd w:id="33"/>
    </w:p>
    <w:p w:rsidR="00246081" w:rsidRDefault="00246081" w:rsidP="00C93E4E">
      <w:pPr>
        <w:widowControl w:val="0"/>
        <w:autoSpaceDE w:val="0"/>
        <w:autoSpaceDN w:val="0"/>
        <w:adjustRightInd w:val="0"/>
        <w:jc w:val="both"/>
        <w:rPr>
          <w:sz w:val="28"/>
        </w:rPr>
      </w:pPr>
    </w:p>
    <w:p w:rsidR="00246081" w:rsidRDefault="00246081" w:rsidP="00C93E4E">
      <w:pPr>
        <w:widowControl w:val="0"/>
        <w:autoSpaceDE w:val="0"/>
        <w:autoSpaceDN w:val="0"/>
        <w:adjustRightInd w:val="0"/>
        <w:jc w:val="both"/>
        <w:rPr>
          <w:sz w:val="28"/>
        </w:rPr>
      </w:pPr>
      <w:r>
        <w:rPr>
          <w:sz w:val="28"/>
        </w:rPr>
        <w:tab/>
        <w:t xml:space="preserve">1. </w:t>
      </w:r>
      <w:r w:rsidR="00531072">
        <w:rPr>
          <w:sz w:val="28"/>
        </w:rPr>
        <w:t xml:space="preserve">Агальцова В.А. Курс лекций по дисциплине Основы лесопаркового хозяйства / </w:t>
      </w:r>
      <w:proofErr w:type="spellStart"/>
      <w:r w:rsidR="00531072">
        <w:rPr>
          <w:sz w:val="28"/>
        </w:rPr>
        <w:t>В.А.Агальцова</w:t>
      </w:r>
      <w:proofErr w:type="spellEnd"/>
      <w:r w:rsidR="00531072">
        <w:rPr>
          <w:sz w:val="28"/>
        </w:rPr>
        <w:t>. – М.: Интернет, 2004. – 156 с.</w:t>
      </w:r>
    </w:p>
    <w:p w:rsidR="00C93E4E" w:rsidRDefault="00531072" w:rsidP="00C93E4E">
      <w:pPr>
        <w:widowControl w:val="0"/>
        <w:autoSpaceDE w:val="0"/>
        <w:autoSpaceDN w:val="0"/>
        <w:adjustRightInd w:val="0"/>
        <w:jc w:val="both"/>
        <w:rPr>
          <w:sz w:val="28"/>
        </w:rPr>
      </w:pPr>
      <w:r>
        <w:rPr>
          <w:sz w:val="28"/>
        </w:rPr>
        <w:tab/>
        <w:t xml:space="preserve">2. </w:t>
      </w:r>
      <w:r w:rsidR="00062EAE">
        <w:rPr>
          <w:sz w:val="28"/>
        </w:rPr>
        <w:t xml:space="preserve">Анучин Н.П. Лесная таксация / </w:t>
      </w:r>
      <w:proofErr w:type="spellStart"/>
      <w:r w:rsidR="00062EAE">
        <w:rPr>
          <w:sz w:val="28"/>
        </w:rPr>
        <w:t>Н.П.Анучин</w:t>
      </w:r>
      <w:proofErr w:type="spellEnd"/>
      <w:r w:rsidR="00062EAE">
        <w:rPr>
          <w:sz w:val="28"/>
        </w:rPr>
        <w:t xml:space="preserve">. – 6-е изд. </w:t>
      </w:r>
      <w:proofErr w:type="spellStart"/>
      <w:r w:rsidR="00062EAE">
        <w:rPr>
          <w:sz w:val="28"/>
        </w:rPr>
        <w:t>перераб</w:t>
      </w:r>
      <w:proofErr w:type="spellEnd"/>
      <w:r w:rsidR="00062EAE">
        <w:rPr>
          <w:sz w:val="28"/>
        </w:rPr>
        <w:t>. и доп. – М.: ВНИИЛМ, 2004</w:t>
      </w:r>
      <w:r w:rsidR="009919C2">
        <w:rPr>
          <w:sz w:val="28"/>
        </w:rPr>
        <w:t>.</w:t>
      </w:r>
      <w:r w:rsidR="00062EAE">
        <w:rPr>
          <w:sz w:val="28"/>
        </w:rPr>
        <w:t xml:space="preserve"> – 552 с.</w:t>
      </w:r>
    </w:p>
    <w:p w:rsidR="00062EAE" w:rsidRDefault="00062EAE" w:rsidP="00C93E4E">
      <w:pPr>
        <w:widowControl w:val="0"/>
        <w:autoSpaceDE w:val="0"/>
        <w:autoSpaceDN w:val="0"/>
        <w:adjustRightInd w:val="0"/>
        <w:jc w:val="both"/>
        <w:rPr>
          <w:sz w:val="28"/>
        </w:rPr>
      </w:pPr>
      <w:r>
        <w:rPr>
          <w:sz w:val="28"/>
        </w:rPr>
        <w:tab/>
        <w:t xml:space="preserve">3. </w:t>
      </w:r>
      <w:r w:rsidR="00E03C10">
        <w:rPr>
          <w:sz w:val="28"/>
        </w:rPr>
        <w:t>Бобров Р.В. Благоустройство лесов – М.:</w:t>
      </w:r>
      <w:proofErr w:type="spellStart"/>
      <w:r w:rsidR="00E03C10">
        <w:rPr>
          <w:sz w:val="28"/>
        </w:rPr>
        <w:t>Лесн</w:t>
      </w:r>
      <w:proofErr w:type="spellEnd"/>
      <w:r w:rsidR="00E03C10">
        <w:rPr>
          <w:sz w:val="28"/>
        </w:rPr>
        <w:t xml:space="preserve">. </w:t>
      </w:r>
      <w:proofErr w:type="spellStart"/>
      <w:r w:rsidR="00E03C10">
        <w:rPr>
          <w:sz w:val="28"/>
        </w:rPr>
        <w:t>пром-сть</w:t>
      </w:r>
      <w:proofErr w:type="spellEnd"/>
      <w:r w:rsidR="00E03C10">
        <w:rPr>
          <w:sz w:val="28"/>
        </w:rPr>
        <w:t>, 1977.</w:t>
      </w:r>
    </w:p>
    <w:p w:rsidR="00E03C10" w:rsidRDefault="00E03C10" w:rsidP="00C93E4E">
      <w:pPr>
        <w:widowControl w:val="0"/>
        <w:autoSpaceDE w:val="0"/>
        <w:autoSpaceDN w:val="0"/>
        <w:adjustRightInd w:val="0"/>
        <w:jc w:val="both"/>
        <w:rPr>
          <w:sz w:val="28"/>
        </w:rPr>
      </w:pPr>
      <w:r>
        <w:rPr>
          <w:sz w:val="28"/>
        </w:rPr>
        <w:tab/>
        <w:t xml:space="preserve">4. </w:t>
      </w:r>
      <w:proofErr w:type="spellStart"/>
      <w:r>
        <w:rPr>
          <w:sz w:val="28"/>
        </w:rPr>
        <w:t>Боговая</w:t>
      </w:r>
      <w:proofErr w:type="spellEnd"/>
      <w:r>
        <w:rPr>
          <w:sz w:val="28"/>
        </w:rPr>
        <w:t xml:space="preserve"> И.О. Озеленение населенных мест / </w:t>
      </w:r>
      <w:proofErr w:type="spellStart"/>
      <w:r>
        <w:rPr>
          <w:sz w:val="28"/>
        </w:rPr>
        <w:t>О.И.Боговая</w:t>
      </w:r>
      <w:proofErr w:type="spellEnd"/>
      <w:r>
        <w:rPr>
          <w:sz w:val="28"/>
        </w:rPr>
        <w:t xml:space="preserve">, </w:t>
      </w:r>
      <w:proofErr w:type="spellStart"/>
      <w:r>
        <w:rPr>
          <w:sz w:val="28"/>
        </w:rPr>
        <w:t>В.С.Теодоронский</w:t>
      </w:r>
      <w:proofErr w:type="spellEnd"/>
      <w:r>
        <w:rPr>
          <w:sz w:val="28"/>
        </w:rPr>
        <w:t xml:space="preserve">. – М.: </w:t>
      </w:r>
      <w:proofErr w:type="spellStart"/>
      <w:r>
        <w:rPr>
          <w:sz w:val="28"/>
        </w:rPr>
        <w:t>Агропромиздат</w:t>
      </w:r>
      <w:proofErr w:type="spellEnd"/>
      <w:r>
        <w:rPr>
          <w:sz w:val="28"/>
        </w:rPr>
        <w:t>, 1990. – 237 с.</w:t>
      </w:r>
    </w:p>
    <w:p w:rsidR="00E03C10" w:rsidRDefault="00E03C10" w:rsidP="00C93E4E">
      <w:pPr>
        <w:widowControl w:val="0"/>
        <w:autoSpaceDE w:val="0"/>
        <w:autoSpaceDN w:val="0"/>
        <w:adjustRightInd w:val="0"/>
        <w:jc w:val="both"/>
        <w:rPr>
          <w:sz w:val="28"/>
        </w:rPr>
      </w:pPr>
      <w:r>
        <w:rPr>
          <w:sz w:val="28"/>
        </w:rPr>
        <w:tab/>
        <w:t xml:space="preserve">5. </w:t>
      </w:r>
      <w:proofErr w:type="spellStart"/>
      <w:r w:rsidR="004A2E5C">
        <w:rPr>
          <w:sz w:val="28"/>
        </w:rPr>
        <w:t>Боговая</w:t>
      </w:r>
      <w:proofErr w:type="spellEnd"/>
      <w:r w:rsidR="004A2E5C">
        <w:rPr>
          <w:sz w:val="28"/>
        </w:rPr>
        <w:t xml:space="preserve"> И.О.</w:t>
      </w:r>
      <w:r w:rsidR="009919C2">
        <w:rPr>
          <w:sz w:val="28"/>
        </w:rPr>
        <w:t xml:space="preserve"> </w:t>
      </w:r>
      <w:r w:rsidR="004A2E5C">
        <w:rPr>
          <w:sz w:val="28"/>
        </w:rPr>
        <w:t xml:space="preserve">Ландшафтное </w:t>
      </w:r>
      <w:r w:rsidR="009919C2">
        <w:rPr>
          <w:sz w:val="28"/>
        </w:rPr>
        <w:t>искусство</w:t>
      </w:r>
      <w:r w:rsidR="004A2E5C">
        <w:rPr>
          <w:sz w:val="28"/>
        </w:rPr>
        <w:t xml:space="preserve"> / </w:t>
      </w:r>
      <w:proofErr w:type="spellStart"/>
      <w:r w:rsidR="004A2E5C">
        <w:rPr>
          <w:sz w:val="28"/>
        </w:rPr>
        <w:t>И.О.Боговая</w:t>
      </w:r>
      <w:proofErr w:type="spellEnd"/>
      <w:r w:rsidR="004A2E5C">
        <w:rPr>
          <w:sz w:val="28"/>
        </w:rPr>
        <w:t xml:space="preserve">, </w:t>
      </w:r>
      <w:proofErr w:type="spellStart"/>
      <w:r w:rsidR="004A2E5C">
        <w:rPr>
          <w:sz w:val="28"/>
        </w:rPr>
        <w:t>Л.М.Фурсова</w:t>
      </w:r>
      <w:proofErr w:type="spellEnd"/>
      <w:r w:rsidR="004A2E5C">
        <w:rPr>
          <w:sz w:val="28"/>
        </w:rPr>
        <w:t xml:space="preserve"> – М.:</w:t>
      </w:r>
      <w:proofErr w:type="spellStart"/>
      <w:r w:rsidR="004A2E5C">
        <w:rPr>
          <w:sz w:val="28"/>
        </w:rPr>
        <w:t>Агропромиздат</w:t>
      </w:r>
      <w:proofErr w:type="spellEnd"/>
      <w:r w:rsidR="004A2E5C">
        <w:rPr>
          <w:sz w:val="28"/>
        </w:rPr>
        <w:t>, 1988. – 223 с.</w:t>
      </w:r>
    </w:p>
    <w:p w:rsidR="004A2E5C" w:rsidRDefault="004A2E5C" w:rsidP="00C93E4E">
      <w:pPr>
        <w:widowControl w:val="0"/>
        <w:autoSpaceDE w:val="0"/>
        <w:autoSpaceDN w:val="0"/>
        <w:adjustRightInd w:val="0"/>
        <w:jc w:val="both"/>
        <w:rPr>
          <w:sz w:val="28"/>
        </w:rPr>
      </w:pPr>
      <w:r>
        <w:rPr>
          <w:sz w:val="28"/>
        </w:rPr>
        <w:tab/>
        <w:t xml:space="preserve">6. </w:t>
      </w:r>
      <w:proofErr w:type="spellStart"/>
      <w:r w:rsidR="009919C2">
        <w:rPr>
          <w:sz w:val="28"/>
        </w:rPr>
        <w:t>Вергунов</w:t>
      </w:r>
      <w:proofErr w:type="spellEnd"/>
      <w:r w:rsidR="009919C2">
        <w:rPr>
          <w:sz w:val="28"/>
        </w:rPr>
        <w:t xml:space="preserve"> А.П., Денисов М.Ф., Ожегов С.С. Ландшафтное проектирование: Учебное пособие для вузов по спец. «Архитектура». – М.: Высшая школа, 1991.</w:t>
      </w:r>
    </w:p>
    <w:p w:rsidR="009919C2" w:rsidRPr="00C93E4E" w:rsidRDefault="009919C2" w:rsidP="00C93E4E">
      <w:pPr>
        <w:widowControl w:val="0"/>
        <w:autoSpaceDE w:val="0"/>
        <w:autoSpaceDN w:val="0"/>
        <w:adjustRightInd w:val="0"/>
        <w:jc w:val="both"/>
        <w:rPr>
          <w:sz w:val="28"/>
        </w:rPr>
      </w:pPr>
      <w:r>
        <w:rPr>
          <w:sz w:val="28"/>
        </w:rPr>
        <w:tab/>
        <w:t xml:space="preserve">7. </w:t>
      </w:r>
      <w:proofErr w:type="spellStart"/>
      <w:r>
        <w:rPr>
          <w:sz w:val="28"/>
        </w:rPr>
        <w:t>Верхунов</w:t>
      </w:r>
      <w:proofErr w:type="spellEnd"/>
      <w:r>
        <w:rPr>
          <w:sz w:val="28"/>
        </w:rPr>
        <w:t xml:space="preserve"> П.М. Лесоустройство / </w:t>
      </w:r>
      <w:proofErr w:type="spellStart"/>
      <w:r>
        <w:rPr>
          <w:sz w:val="28"/>
        </w:rPr>
        <w:t>П.М.Верхунов</w:t>
      </w:r>
      <w:proofErr w:type="spellEnd"/>
      <w:r>
        <w:rPr>
          <w:sz w:val="28"/>
        </w:rPr>
        <w:t xml:space="preserve">, </w:t>
      </w:r>
      <w:proofErr w:type="spellStart"/>
      <w:r>
        <w:rPr>
          <w:sz w:val="28"/>
        </w:rPr>
        <w:t>Н.А.Моисеев</w:t>
      </w:r>
      <w:proofErr w:type="spellEnd"/>
      <w:r>
        <w:rPr>
          <w:sz w:val="28"/>
        </w:rPr>
        <w:t xml:space="preserve">, </w:t>
      </w:r>
      <w:proofErr w:type="spellStart"/>
      <w:r>
        <w:rPr>
          <w:sz w:val="28"/>
        </w:rPr>
        <w:t>Е.С.</w:t>
      </w:r>
      <w:r w:rsidR="007F01C3">
        <w:rPr>
          <w:sz w:val="28"/>
        </w:rPr>
        <w:t>М</w:t>
      </w:r>
      <w:r>
        <w:rPr>
          <w:sz w:val="28"/>
        </w:rPr>
        <w:t>урахтанов</w:t>
      </w:r>
      <w:proofErr w:type="spellEnd"/>
      <w:r>
        <w:rPr>
          <w:sz w:val="28"/>
        </w:rPr>
        <w:t xml:space="preserve">. – Йошкар-Ола: </w:t>
      </w:r>
      <w:proofErr w:type="spellStart"/>
      <w:r>
        <w:rPr>
          <w:sz w:val="28"/>
        </w:rPr>
        <w:t>МарГТУ</w:t>
      </w:r>
      <w:proofErr w:type="spellEnd"/>
      <w:r>
        <w:rPr>
          <w:sz w:val="28"/>
        </w:rPr>
        <w:t>, 2002. – 444 с.</w:t>
      </w:r>
    </w:p>
    <w:p w:rsidR="00106831" w:rsidRDefault="009919C2" w:rsidP="00C93E4E">
      <w:pPr>
        <w:jc w:val="both"/>
        <w:rPr>
          <w:sz w:val="28"/>
        </w:rPr>
      </w:pPr>
      <w:r>
        <w:rPr>
          <w:sz w:val="28"/>
        </w:rPr>
        <w:tab/>
        <w:t xml:space="preserve">8. Гаврилов Г.М. Благоустройство лесопарков / </w:t>
      </w:r>
      <w:proofErr w:type="spellStart"/>
      <w:r>
        <w:rPr>
          <w:sz w:val="28"/>
        </w:rPr>
        <w:t>Г.М.Гаврилов</w:t>
      </w:r>
      <w:proofErr w:type="spellEnd"/>
      <w:r>
        <w:rPr>
          <w:sz w:val="28"/>
        </w:rPr>
        <w:t xml:space="preserve">, </w:t>
      </w:r>
      <w:proofErr w:type="spellStart"/>
      <w:r>
        <w:rPr>
          <w:sz w:val="28"/>
        </w:rPr>
        <w:t>М.М.Игнатенко</w:t>
      </w:r>
      <w:proofErr w:type="spellEnd"/>
      <w:r>
        <w:rPr>
          <w:sz w:val="28"/>
        </w:rPr>
        <w:t xml:space="preserve">. – М.: </w:t>
      </w:r>
      <w:proofErr w:type="spellStart"/>
      <w:r>
        <w:rPr>
          <w:sz w:val="28"/>
        </w:rPr>
        <w:t>Агропромизд</w:t>
      </w:r>
      <w:r w:rsidR="007F01C3">
        <w:rPr>
          <w:sz w:val="28"/>
        </w:rPr>
        <w:t>а</w:t>
      </w:r>
      <w:r>
        <w:rPr>
          <w:sz w:val="28"/>
        </w:rPr>
        <w:t>т</w:t>
      </w:r>
      <w:proofErr w:type="spellEnd"/>
      <w:r>
        <w:rPr>
          <w:sz w:val="28"/>
        </w:rPr>
        <w:t>, 1987. – 180 с.</w:t>
      </w:r>
    </w:p>
    <w:p w:rsidR="009919C2" w:rsidRDefault="009919C2" w:rsidP="00C93E4E">
      <w:pPr>
        <w:jc w:val="both"/>
        <w:rPr>
          <w:sz w:val="28"/>
        </w:rPr>
      </w:pPr>
      <w:r>
        <w:rPr>
          <w:sz w:val="28"/>
        </w:rPr>
        <w:tab/>
        <w:t xml:space="preserve">9. </w:t>
      </w:r>
      <w:r w:rsidR="00684950">
        <w:rPr>
          <w:sz w:val="28"/>
        </w:rPr>
        <w:t xml:space="preserve">Голованов А.И. Ландшафтоведение / </w:t>
      </w:r>
      <w:proofErr w:type="spellStart"/>
      <w:r w:rsidR="00684950">
        <w:rPr>
          <w:sz w:val="28"/>
        </w:rPr>
        <w:t>А.И.Голованов</w:t>
      </w:r>
      <w:proofErr w:type="spellEnd"/>
      <w:r w:rsidR="00684950">
        <w:rPr>
          <w:sz w:val="28"/>
        </w:rPr>
        <w:t xml:space="preserve">, </w:t>
      </w:r>
      <w:proofErr w:type="spellStart"/>
      <w:r w:rsidR="00684950">
        <w:rPr>
          <w:sz w:val="28"/>
        </w:rPr>
        <w:t>Е.С.Кожанов</w:t>
      </w:r>
      <w:proofErr w:type="spellEnd"/>
      <w:r w:rsidR="00684950">
        <w:rPr>
          <w:sz w:val="28"/>
        </w:rPr>
        <w:t xml:space="preserve">, </w:t>
      </w:r>
      <w:proofErr w:type="spellStart"/>
      <w:r w:rsidR="00684950">
        <w:rPr>
          <w:sz w:val="28"/>
        </w:rPr>
        <w:t>Ю.И.Сухарев</w:t>
      </w:r>
      <w:proofErr w:type="spellEnd"/>
      <w:r w:rsidR="00684950">
        <w:rPr>
          <w:sz w:val="28"/>
        </w:rPr>
        <w:t>. – М.: Колос, 2008. – 216 с.</w:t>
      </w:r>
    </w:p>
    <w:p w:rsidR="00684950" w:rsidRDefault="00684950" w:rsidP="00C93E4E">
      <w:pPr>
        <w:jc w:val="both"/>
        <w:rPr>
          <w:sz w:val="28"/>
        </w:rPr>
      </w:pPr>
      <w:r>
        <w:rPr>
          <w:sz w:val="28"/>
        </w:rPr>
        <w:tab/>
        <w:t xml:space="preserve">10. </w:t>
      </w:r>
      <w:r w:rsidR="005218CE">
        <w:rPr>
          <w:sz w:val="28"/>
        </w:rPr>
        <w:t xml:space="preserve">Горохов В.А. Инженерное благоустройство городских территорий и населенных мест / </w:t>
      </w:r>
      <w:proofErr w:type="spellStart"/>
      <w:r w:rsidR="005218CE">
        <w:rPr>
          <w:sz w:val="28"/>
        </w:rPr>
        <w:t>В.А.Горохов</w:t>
      </w:r>
      <w:proofErr w:type="spellEnd"/>
      <w:r w:rsidR="005218CE">
        <w:rPr>
          <w:sz w:val="28"/>
        </w:rPr>
        <w:t xml:space="preserve">, </w:t>
      </w:r>
      <w:proofErr w:type="spellStart"/>
      <w:r w:rsidR="005218CE">
        <w:rPr>
          <w:sz w:val="28"/>
        </w:rPr>
        <w:t>О.С.Расторгуев</w:t>
      </w:r>
      <w:proofErr w:type="spellEnd"/>
      <w:r w:rsidR="005218CE">
        <w:rPr>
          <w:sz w:val="28"/>
        </w:rPr>
        <w:t>.</w:t>
      </w:r>
      <w:r w:rsidR="005218CE" w:rsidRPr="005218CE">
        <w:rPr>
          <w:sz w:val="28"/>
        </w:rPr>
        <w:t xml:space="preserve"> </w:t>
      </w:r>
      <w:r w:rsidR="005218CE">
        <w:rPr>
          <w:sz w:val="28"/>
        </w:rPr>
        <w:t xml:space="preserve">– М.: </w:t>
      </w:r>
      <w:proofErr w:type="spellStart"/>
      <w:r w:rsidR="005218CE">
        <w:rPr>
          <w:sz w:val="28"/>
        </w:rPr>
        <w:t>Стройиздат</w:t>
      </w:r>
      <w:proofErr w:type="spellEnd"/>
      <w:r w:rsidR="005218CE">
        <w:rPr>
          <w:sz w:val="28"/>
        </w:rPr>
        <w:t>, 1994.</w:t>
      </w:r>
    </w:p>
    <w:p w:rsidR="005218CE" w:rsidRDefault="005218CE" w:rsidP="00C93E4E">
      <w:pPr>
        <w:jc w:val="both"/>
        <w:rPr>
          <w:sz w:val="28"/>
        </w:rPr>
      </w:pPr>
      <w:r>
        <w:rPr>
          <w:sz w:val="28"/>
        </w:rPr>
        <w:tab/>
        <w:t xml:space="preserve">11. </w:t>
      </w:r>
      <w:proofErr w:type="spellStart"/>
      <w:r>
        <w:rPr>
          <w:sz w:val="28"/>
        </w:rPr>
        <w:t>Гостев</w:t>
      </w:r>
      <w:proofErr w:type="spellEnd"/>
      <w:r>
        <w:rPr>
          <w:sz w:val="28"/>
        </w:rPr>
        <w:t xml:space="preserve"> В.Ф., </w:t>
      </w:r>
      <w:proofErr w:type="spellStart"/>
      <w:r>
        <w:rPr>
          <w:sz w:val="28"/>
        </w:rPr>
        <w:t>Юскевич</w:t>
      </w:r>
      <w:proofErr w:type="spellEnd"/>
      <w:r>
        <w:rPr>
          <w:sz w:val="28"/>
        </w:rPr>
        <w:t xml:space="preserve"> Н.Н. Проектирование садов и парков. – М.: </w:t>
      </w:r>
      <w:proofErr w:type="spellStart"/>
      <w:r>
        <w:rPr>
          <w:sz w:val="28"/>
        </w:rPr>
        <w:t>Стройиздат</w:t>
      </w:r>
      <w:proofErr w:type="spellEnd"/>
      <w:r>
        <w:rPr>
          <w:sz w:val="28"/>
        </w:rPr>
        <w:t>, 1991.</w:t>
      </w:r>
    </w:p>
    <w:p w:rsidR="005218CE" w:rsidRDefault="005218CE" w:rsidP="00C93E4E">
      <w:pPr>
        <w:jc w:val="both"/>
        <w:rPr>
          <w:sz w:val="28"/>
        </w:rPr>
      </w:pPr>
      <w:r>
        <w:rPr>
          <w:sz w:val="28"/>
        </w:rPr>
        <w:tab/>
        <w:t xml:space="preserve">12. </w:t>
      </w:r>
      <w:r w:rsidR="00BD5133">
        <w:rPr>
          <w:sz w:val="28"/>
        </w:rPr>
        <w:t xml:space="preserve">Данилова Н.А. Климат и отдых в нашей стране / </w:t>
      </w:r>
      <w:proofErr w:type="spellStart"/>
      <w:r w:rsidR="00BD5133">
        <w:rPr>
          <w:sz w:val="28"/>
        </w:rPr>
        <w:t>Н.А.Данилова</w:t>
      </w:r>
      <w:proofErr w:type="spellEnd"/>
      <w:r w:rsidR="00BD5133">
        <w:rPr>
          <w:sz w:val="28"/>
        </w:rPr>
        <w:t>. – М.: Колос, 1980. – 154 с.</w:t>
      </w:r>
    </w:p>
    <w:p w:rsidR="00BD5133" w:rsidRDefault="00BD5133" w:rsidP="00C93E4E">
      <w:pPr>
        <w:jc w:val="both"/>
        <w:rPr>
          <w:sz w:val="28"/>
        </w:rPr>
      </w:pPr>
      <w:r>
        <w:rPr>
          <w:sz w:val="28"/>
        </w:rPr>
        <w:tab/>
        <w:t xml:space="preserve">13. </w:t>
      </w:r>
      <w:proofErr w:type="spellStart"/>
      <w:r>
        <w:rPr>
          <w:sz w:val="28"/>
        </w:rPr>
        <w:t>Дюваль</w:t>
      </w:r>
      <w:proofErr w:type="spellEnd"/>
      <w:r>
        <w:rPr>
          <w:sz w:val="28"/>
        </w:rPr>
        <w:t xml:space="preserve">-Строев, </w:t>
      </w:r>
      <w:proofErr w:type="spellStart"/>
      <w:r>
        <w:rPr>
          <w:sz w:val="28"/>
        </w:rPr>
        <w:t>М.Р.Озеленение</w:t>
      </w:r>
      <w:proofErr w:type="spellEnd"/>
      <w:r>
        <w:rPr>
          <w:sz w:val="28"/>
        </w:rPr>
        <w:t xml:space="preserve"> населенных мест / </w:t>
      </w:r>
      <w:proofErr w:type="spellStart"/>
      <w:r>
        <w:rPr>
          <w:sz w:val="28"/>
        </w:rPr>
        <w:t>М.П.Дюваль</w:t>
      </w:r>
      <w:proofErr w:type="spellEnd"/>
      <w:r>
        <w:rPr>
          <w:sz w:val="28"/>
        </w:rPr>
        <w:t>-Строев. – Краснодар : 1969. – 135 с.</w:t>
      </w:r>
    </w:p>
    <w:p w:rsidR="00BD5133" w:rsidRDefault="00BD5133" w:rsidP="00C93E4E">
      <w:pPr>
        <w:jc w:val="both"/>
        <w:rPr>
          <w:sz w:val="28"/>
        </w:rPr>
      </w:pPr>
      <w:r>
        <w:rPr>
          <w:sz w:val="28"/>
        </w:rPr>
        <w:tab/>
        <w:t>14. Инженерная подготовка и благоустройство городских территорий / [</w:t>
      </w:r>
      <w:proofErr w:type="spellStart"/>
      <w:r>
        <w:rPr>
          <w:sz w:val="28"/>
        </w:rPr>
        <w:t>В.В.Владимиров</w:t>
      </w:r>
      <w:proofErr w:type="spellEnd"/>
      <w:r>
        <w:rPr>
          <w:sz w:val="28"/>
        </w:rPr>
        <w:t xml:space="preserve">, </w:t>
      </w:r>
      <w:proofErr w:type="spellStart"/>
      <w:r>
        <w:rPr>
          <w:sz w:val="28"/>
        </w:rPr>
        <w:t>Г.Н.Давидянц</w:t>
      </w:r>
      <w:proofErr w:type="spellEnd"/>
      <w:r>
        <w:rPr>
          <w:sz w:val="28"/>
        </w:rPr>
        <w:t xml:space="preserve">, </w:t>
      </w:r>
      <w:proofErr w:type="spellStart"/>
      <w:r>
        <w:rPr>
          <w:sz w:val="28"/>
        </w:rPr>
        <w:t>О.С.Расторгуев</w:t>
      </w:r>
      <w:proofErr w:type="spellEnd"/>
      <w:r>
        <w:rPr>
          <w:sz w:val="28"/>
        </w:rPr>
        <w:t xml:space="preserve">, </w:t>
      </w:r>
      <w:proofErr w:type="spellStart"/>
      <w:r>
        <w:rPr>
          <w:sz w:val="28"/>
        </w:rPr>
        <w:t>В.Я.Шафран</w:t>
      </w:r>
      <w:proofErr w:type="spellEnd"/>
      <w:r>
        <w:rPr>
          <w:sz w:val="28"/>
        </w:rPr>
        <w:t>] – М.: Архитектура – С, 2004.</w:t>
      </w:r>
    </w:p>
    <w:p w:rsidR="00BD5133" w:rsidRDefault="00BD5133" w:rsidP="00C93E4E">
      <w:pPr>
        <w:jc w:val="both"/>
        <w:rPr>
          <w:sz w:val="28"/>
        </w:rPr>
      </w:pPr>
      <w:r>
        <w:rPr>
          <w:sz w:val="28"/>
        </w:rPr>
        <w:tab/>
        <w:t xml:space="preserve">15. </w:t>
      </w:r>
      <w:r w:rsidR="0057075B">
        <w:rPr>
          <w:sz w:val="28"/>
        </w:rPr>
        <w:t xml:space="preserve">Киреева М.Ф. Цветоводство в сельской местности / </w:t>
      </w:r>
      <w:proofErr w:type="spellStart"/>
      <w:r w:rsidR="0057075B">
        <w:rPr>
          <w:sz w:val="28"/>
        </w:rPr>
        <w:t>М.Ф.Кмреева</w:t>
      </w:r>
      <w:proofErr w:type="spellEnd"/>
      <w:r w:rsidR="0057075B">
        <w:rPr>
          <w:sz w:val="28"/>
        </w:rPr>
        <w:t xml:space="preserve">, </w:t>
      </w:r>
      <w:proofErr w:type="spellStart"/>
      <w:r w:rsidR="0057075B">
        <w:rPr>
          <w:sz w:val="28"/>
        </w:rPr>
        <w:t>В.П.Грязнова</w:t>
      </w:r>
      <w:proofErr w:type="spellEnd"/>
      <w:r w:rsidR="0057075B">
        <w:rPr>
          <w:sz w:val="28"/>
        </w:rPr>
        <w:t>. – М.: РОСАГРОПРОМИЗДАТ, 1989. – 127 с.</w:t>
      </w:r>
    </w:p>
    <w:p w:rsidR="0057075B" w:rsidRDefault="0057075B" w:rsidP="00C93E4E">
      <w:pPr>
        <w:jc w:val="both"/>
        <w:rPr>
          <w:sz w:val="28"/>
        </w:rPr>
      </w:pPr>
      <w:r>
        <w:rPr>
          <w:sz w:val="28"/>
        </w:rPr>
        <w:tab/>
        <w:t xml:space="preserve">16. </w:t>
      </w:r>
      <w:proofErr w:type="spellStart"/>
      <w:r>
        <w:rPr>
          <w:sz w:val="28"/>
        </w:rPr>
        <w:t>Колбовский</w:t>
      </w:r>
      <w:proofErr w:type="spellEnd"/>
      <w:r>
        <w:rPr>
          <w:sz w:val="28"/>
        </w:rPr>
        <w:t xml:space="preserve"> Е.Ю. Ландшафтоведение: учеб. </w:t>
      </w:r>
      <w:proofErr w:type="spellStart"/>
      <w:r>
        <w:rPr>
          <w:sz w:val="28"/>
        </w:rPr>
        <w:t>пособ</w:t>
      </w:r>
      <w:proofErr w:type="spellEnd"/>
      <w:r>
        <w:rPr>
          <w:sz w:val="28"/>
        </w:rPr>
        <w:t xml:space="preserve">. / </w:t>
      </w:r>
      <w:proofErr w:type="spellStart"/>
      <w:r>
        <w:rPr>
          <w:sz w:val="28"/>
        </w:rPr>
        <w:t>Е.Ю.Колобовский</w:t>
      </w:r>
      <w:proofErr w:type="spellEnd"/>
      <w:r>
        <w:rPr>
          <w:sz w:val="28"/>
        </w:rPr>
        <w:t xml:space="preserve">. – М.: </w:t>
      </w:r>
      <w:proofErr w:type="spellStart"/>
      <w:r>
        <w:rPr>
          <w:sz w:val="28"/>
        </w:rPr>
        <w:t>Изд.центр</w:t>
      </w:r>
      <w:proofErr w:type="spellEnd"/>
      <w:r>
        <w:rPr>
          <w:sz w:val="28"/>
        </w:rPr>
        <w:t xml:space="preserve"> Академия, 2006. – 480 с.</w:t>
      </w:r>
    </w:p>
    <w:p w:rsidR="0057075B" w:rsidRDefault="0057075B" w:rsidP="00C93E4E">
      <w:pPr>
        <w:jc w:val="both"/>
        <w:rPr>
          <w:sz w:val="28"/>
        </w:rPr>
      </w:pPr>
      <w:r>
        <w:rPr>
          <w:sz w:val="28"/>
        </w:rPr>
        <w:tab/>
        <w:t xml:space="preserve">17. </w:t>
      </w:r>
      <w:proofErr w:type="spellStart"/>
      <w:r>
        <w:rPr>
          <w:sz w:val="28"/>
        </w:rPr>
        <w:t>Курамшин</w:t>
      </w:r>
      <w:proofErr w:type="spellEnd"/>
      <w:r>
        <w:rPr>
          <w:sz w:val="28"/>
        </w:rPr>
        <w:t xml:space="preserve"> В.Я. Ведение хозяйства в рекреационных лесах. – М.: </w:t>
      </w:r>
      <w:proofErr w:type="spellStart"/>
      <w:r>
        <w:rPr>
          <w:sz w:val="28"/>
        </w:rPr>
        <w:t>Агропромиздат</w:t>
      </w:r>
      <w:proofErr w:type="spellEnd"/>
      <w:r>
        <w:rPr>
          <w:sz w:val="28"/>
        </w:rPr>
        <w:t>, 1988.</w:t>
      </w:r>
    </w:p>
    <w:p w:rsidR="0057075B" w:rsidRDefault="0057075B" w:rsidP="00C93E4E">
      <w:pPr>
        <w:jc w:val="both"/>
        <w:rPr>
          <w:sz w:val="28"/>
        </w:rPr>
      </w:pPr>
      <w:r>
        <w:rPr>
          <w:sz w:val="28"/>
        </w:rPr>
        <w:tab/>
        <w:t xml:space="preserve">18. Лесное хозяйство: Терминологический словарь / Под общ. Ред. </w:t>
      </w:r>
      <w:proofErr w:type="spellStart"/>
      <w:r>
        <w:rPr>
          <w:sz w:val="28"/>
        </w:rPr>
        <w:t>А.Н.Филипчука</w:t>
      </w:r>
      <w:proofErr w:type="spellEnd"/>
      <w:r>
        <w:rPr>
          <w:sz w:val="28"/>
        </w:rPr>
        <w:t>. – М.: ВНИИЛМ, 2002. – 480 с.</w:t>
      </w:r>
    </w:p>
    <w:p w:rsidR="0057075B" w:rsidRDefault="0057075B" w:rsidP="00C93E4E">
      <w:pPr>
        <w:jc w:val="both"/>
        <w:rPr>
          <w:sz w:val="28"/>
        </w:rPr>
      </w:pPr>
      <w:r>
        <w:rPr>
          <w:sz w:val="28"/>
        </w:rPr>
        <w:lastRenderedPageBreak/>
        <w:tab/>
        <w:t xml:space="preserve">19. Лесной кодекс Российской Федерации. Комментарии : изд. 2-е, доп. / Под общ. ред. </w:t>
      </w:r>
      <w:proofErr w:type="spellStart"/>
      <w:r>
        <w:rPr>
          <w:sz w:val="28"/>
        </w:rPr>
        <w:t>Н.В.Комаровой</w:t>
      </w:r>
      <w:proofErr w:type="spellEnd"/>
      <w:r>
        <w:rPr>
          <w:sz w:val="28"/>
        </w:rPr>
        <w:t xml:space="preserve">, </w:t>
      </w:r>
      <w:proofErr w:type="spellStart"/>
      <w:r>
        <w:rPr>
          <w:sz w:val="28"/>
        </w:rPr>
        <w:t>В.П.Рощупкина</w:t>
      </w:r>
      <w:proofErr w:type="spellEnd"/>
      <w:r>
        <w:rPr>
          <w:sz w:val="28"/>
        </w:rPr>
        <w:t>. – М.:ВНИИЛМ, 2007. – 856 с.</w:t>
      </w:r>
    </w:p>
    <w:p w:rsidR="0057075B" w:rsidRDefault="0057075B" w:rsidP="00C93E4E">
      <w:pPr>
        <w:jc w:val="both"/>
        <w:rPr>
          <w:sz w:val="28"/>
        </w:rPr>
      </w:pPr>
      <w:r>
        <w:rPr>
          <w:sz w:val="28"/>
        </w:rPr>
        <w:tab/>
        <w:t xml:space="preserve">20. </w:t>
      </w:r>
      <w:r w:rsidR="00CA5B5B">
        <w:rPr>
          <w:sz w:val="28"/>
        </w:rPr>
        <w:t>Марченкова О.В., Ревяк</w:t>
      </w:r>
      <w:r w:rsidR="007F01C3">
        <w:rPr>
          <w:sz w:val="28"/>
        </w:rPr>
        <w:t>и</w:t>
      </w:r>
      <w:r w:rsidR="00CA5B5B">
        <w:rPr>
          <w:sz w:val="28"/>
        </w:rPr>
        <w:t>на Е.И. Лесопарковое хозяйство: учеб. – М.: ВНИИЛМ, 2008.</w:t>
      </w:r>
    </w:p>
    <w:p w:rsidR="00CA5B5B" w:rsidRDefault="00CA5B5B" w:rsidP="00C93E4E">
      <w:pPr>
        <w:jc w:val="both"/>
        <w:rPr>
          <w:sz w:val="28"/>
        </w:rPr>
      </w:pPr>
      <w:r>
        <w:rPr>
          <w:sz w:val="28"/>
        </w:rPr>
        <w:tab/>
        <w:t xml:space="preserve">21. </w:t>
      </w:r>
      <w:proofErr w:type="spellStart"/>
      <w:r>
        <w:rPr>
          <w:sz w:val="28"/>
        </w:rPr>
        <w:t>Миланова</w:t>
      </w:r>
      <w:proofErr w:type="spellEnd"/>
      <w:r>
        <w:rPr>
          <w:sz w:val="28"/>
        </w:rPr>
        <w:t xml:space="preserve"> Е.В. Использование природных ресурсов и охрана природы / </w:t>
      </w:r>
      <w:proofErr w:type="spellStart"/>
      <w:r>
        <w:rPr>
          <w:sz w:val="28"/>
        </w:rPr>
        <w:t>Е.В.Миланова</w:t>
      </w:r>
      <w:proofErr w:type="spellEnd"/>
      <w:r>
        <w:rPr>
          <w:sz w:val="28"/>
        </w:rPr>
        <w:t xml:space="preserve">, </w:t>
      </w:r>
      <w:proofErr w:type="spellStart"/>
      <w:r>
        <w:rPr>
          <w:sz w:val="28"/>
        </w:rPr>
        <w:t>А.М.Рябчунов</w:t>
      </w:r>
      <w:proofErr w:type="spellEnd"/>
      <w:r>
        <w:rPr>
          <w:sz w:val="28"/>
        </w:rPr>
        <w:t xml:space="preserve">. – М.: </w:t>
      </w:r>
      <w:r w:rsidR="007F01C3">
        <w:rPr>
          <w:sz w:val="28"/>
        </w:rPr>
        <w:t>В</w:t>
      </w:r>
      <w:r>
        <w:rPr>
          <w:sz w:val="28"/>
        </w:rPr>
        <w:t>ысшая школа, 1989. – 280 с.</w:t>
      </w:r>
    </w:p>
    <w:p w:rsidR="00CA5B5B" w:rsidRDefault="00CA5B5B" w:rsidP="00C93E4E">
      <w:pPr>
        <w:jc w:val="both"/>
        <w:rPr>
          <w:sz w:val="28"/>
        </w:rPr>
      </w:pPr>
      <w:r>
        <w:rPr>
          <w:sz w:val="28"/>
        </w:rPr>
        <w:tab/>
        <w:t xml:space="preserve">22. </w:t>
      </w:r>
      <w:proofErr w:type="spellStart"/>
      <w:r>
        <w:rPr>
          <w:sz w:val="28"/>
        </w:rPr>
        <w:t>Миленин</w:t>
      </w:r>
      <w:proofErr w:type="spellEnd"/>
      <w:r>
        <w:rPr>
          <w:sz w:val="28"/>
        </w:rPr>
        <w:t xml:space="preserve"> А.И. Тексты лекций по предмету Рекреационное </w:t>
      </w:r>
      <w:r w:rsidR="0017301A">
        <w:rPr>
          <w:sz w:val="28"/>
        </w:rPr>
        <w:t xml:space="preserve">лесоводство / </w:t>
      </w:r>
      <w:proofErr w:type="spellStart"/>
      <w:r w:rsidR="0017301A">
        <w:rPr>
          <w:sz w:val="28"/>
        </w:rPr>
        <w:t>А.И.Миленин</w:t>
      </w:r>
      <w:proofErr w:type="spellEnd"/>
      <w:r w:rsidR="0017301A">
        <w:rPr>
          <w:sz w:val="28"/>
        </w:rPr>
        <w:t>. – Воронеж, 2002. – 84 с.</w:t>
      </w:r>
    </w:p>
    <w:p w:rsidR="0017301A" w:rsidRDefault="0017301A" w:rsidP="00C93E4E">
      <w:pPr>
        <w:jc w:val="both"/>
        <w:rPr>
          <w:sz w:val="28"/>
        </w:rPr>
      </w:pPr>
      <w:r>
        <w:rPr>
          <w:sz w:val="28"/>
        </w:rPr>
        <w:tab/>
        <w:t xml:space="preserve">23. Общесоюзные нормативы для таксации лесов: справочник / </w:t>
      </w:r>
      <w:proofErr w:type="spellStart"/>
      <w:r>
        <w:rPr>
          <w:sz w:val="28"/>
        </w:rPr>
        <w:t>В.В.Загреев</w:t>
      </w:r>
      <w:proofErr w:type="spellEnd"/>
      <w:r>
        <w:rPr>
          <w:sz w:val="28"/>
        </w:rPr>
        <w:t xml:space="preserve">, </w:t>
      </w:r>
      <w:proofErr w:type="spellStart"/>
      <w:r>
        <w:rPr>
          <w:sz w:val="28"/>
        </w:rPr>
        <w:t>В.И.Сухих</w:t>
      </w:r>
      <w:proofErr w:type="spellEnd"/>
      <w:r>
        <w:rPr>
          <w:sz w:val="28"/>
        </w:rPr>
        <w:t xml:space="preserve">, </w:t>
      </w:r>
      <w:proofErr w:type="spellStart"/>
      <w:r>
        <w:rPr>
          <w:sz w:val="28"/>
        </w:rPr>
        <w:t>А.З.Швиденко</w:t>
      </w:r>
      <w:proofErr w:type="spellEnd"/>
      <w:r>
        <w:rPr>
          <w:sz w:val="28"/>
        </w:rPr>
        <w:t xml:space="preserve">, </w:t>
      </w:r>
      <w:proofErr w:type="spellStart"/>
      <w:r>
        <w:rPr>
          <w:sz w:val="28"/>
        </w:rPr>
        <w:t>Н.Н.Гусев</w:t>
      </w:r>
      <w:proofErr w:type="spellEnd"/>
      <w:r>
        <w:rPr>
          <w:sz w:val="28"/>
        </w:rPr>
        <w:t xml:space="preserve">, </w:t>
      </w:r>
      <w:proofErr w:type="spellStart"/>
      <w:r>
        <w:rPr>
          <w:sz w:val="28"/>
        </w:rPr>
        <w:t>А.Г.Мошкалев</w:t>
      </w:r>
      <w:proofErr w:type="spellEnd"/>
      <w:r>
        <w:rPr>
          <w:sz w:val="28"/>
        </w:rPr>
        <w:t>. – М.: Колос, 1992. – 495.</w:t>
      </w:r>
    </w:p>
    <w:p w:rsidR="0017301A" w:rsidRDefault="0017301A" w:rsidP="00C93E4E">
      <w:pPr>
        <w:jc w:val="both"/>
        <w:rPr>
          <w:sz w:val="28"/>
        </w:rPr>
      </w:pPr>
      <w:r>
        <w:rPr>
          <w:sz w:val="28"/>
        </w:rPr>
        <w:tab/>
        <w:t xml:space="preserve">24. Озеленение населенных мест: Справочник. – М.: </w:t>
      </w:r>
      <w:proofErr w:type="spellStart"/>
      <w:r>
        <w:rPr>
          <w:sz w:val="28"/>
        </w:rPr>
        <w:t>Стройиздат</w:t>
      </w:r>
      <w:proofErr w:type="spellEnd"/>
      <w:r>
        <w:rPr>
          <w:sz w:val="28"/>
        </w:rPr>
        <w:t>, 1987.</w:t>
      </w:r>
    </w:p>
    <w:p w:rsidR="0017301A" w:rsidRDefault="0017301A" w:rsidP="00C93E4E">
      <w:pPr>
        <w:jc w:val="both"/>
        <w:rPr>
          <w:sz w:val="28"/>
        </w:rPr>
      </w:pPr>
      <w:r>
        <w:rPr>
          <w:sz w:val="28"/>
        </w:rPr>
        <w:tab/>
        <w:t xml:space="preserve">25. </w:t>
      </w:r>
      <w:r w:rsidR="00082320">
        <w:rPr>
          <w:sz w:val="28"/>
        </w:rPr>
        <w:t xml:space="preserve">Основы лесопаркового хозяйства / </w:t>
      </w:r>
      <w:proofErr w:type="spellStart"/>
      <w:r w:rsidR="00082320">
        <w:rPr>
          <w:sz w:val="28"/>
        </w:rPr>
        <w:t>В.</w:t>
      </w:r>
      <w:r w:rsidR="007F01C3">
        <w:rPr>
          <w:sz w:val="28"/>
        </w:rPr>
        <w:t>С</w:t>
      </w:r>
      <w:r w:rsidR="00082320">
        <w:rPr>
          <w:sz w:val="28"/>
        </w:rPr>
        <w:t>.Артемьев</w:t>
      </w:r>
      <w:proofErr w:type="spellEnd"/>
      <w:r w:rsidR="00082320">
        <w:rPr>
          <w:sz w:val="28"/>
        </w:rPr>
        <w:t xml:space="preserve"> [и др.]. – М.: </w:t>
      </w:r>
      <w:proofErr w:type="spellStart"/>
      <w:r w:rsidR="00082320">
        <w:rPr>
          <w:sz w:val="28"/>
        </w:rPr>
        <w:t>ВНИИПлесресурс</w:t>
      </w:r>
      <w:proofErr w:type="spellEnd"/>
      <w:r w:rsidR="00082320">
        <w:rPr>
          <w:sz w:val="28"/>
        </w:rPr>
        <w:t>, 1999. – 160 с.</w:t>
      </w:r>
    </w:p>
    <w:p w:rsidR="00082320" w:rsidRDefault="00082320" w:rsidP="00C93E4E">
      <w:pPr>
        <w:jc w:val="both"/>
        <w:rPr>
          <w:sz w:val="28"/>
        </w:rPr>
      </w:pPr>
      <w:r>
        <w:rPr>
          <w:sz w:val="28"/>
        </w:rPr>
        <w:tab/>
        <w:t xml:space="preserve">26. Петров А.П. Лесной комплекс / </w:t>
      </w:r>
      <w:proofErr w:type="spellStart"/>
      <w:r>
        <w:rPr>
          <w:sz w:val="28"/>
        </w:rPr>
        <w:t>А.П.Петров</w:t>
      </w:r>
      <w:proofErr w:type="spellEnd"/>
      <w:r>
        <w:rPr>
          <w:sz w:val="28"/>
        </w:rPr>
        <w:t xml:space="preserve">, </w:t>
      </w:r>
      <w:proofErr w:type="spellStart"/>
      <w:r>
        <w:rPr>
          <w:sz w:val="28"/>
        </w:rPr>
        <w:t>Н.А.Бурдин</w:t>
      </w:r>
      <w:proofErr w:type="spellEnd"/>
      <w:r>
        <w:rPr>
          <w:sz w:val="28"/>
        </w:rPr>
        <w:t xml:space="preserve">, </w:t>
      </w:r>
      <w:proofErr w:type="spellStart"/>
      <w:r>
        <w:rPr>
          <w:sz w:val="28"/>
        </w:rPr>
        <w:t>Н.И.Кожунов</w:t>
      </w:r>
      <w:proofErr w:type="spellEnd"/>
      <w:r>
        <w:rPr>
          <w:sz w:val="28"/>
        </w:rPr>
        <w:t xml:space="preserve">. М.: </w:t>
      </w:r>
      <w:proofErr w:type="spellStart"/>
      <w:r>
        <w:rPr>
          <w:sz w:val="28"/>
        </w:rPr>
        <w:t>Лесн</w:t>
      </w:r>
      <w:proofErr w:type="spellEnd"/>
      <w:r>
        <w:rPr>
          <w:sz w:val="28"/>
        </w:rPr>
        <w:t xml:space="preserve">. </w:t>
      </w:r>
      <w:proofErr w:type="spellStart"/>
      <w:r>
        <w:rPr>
          <w:sz w:val="28"/>
        </w:rPr>
        <w:t>пром-сть</w:t>
      </w:r>
      <w:proofErr w:type="spellEnd"/>
      <w:r>
        <w:rPr>
          <w:sz w:val="28"/>
        </w:rPr>
        <w:t>, 1986. – 296 с.</w:t>
      </w:r>
    </w:p>
    <w:p w:rsidR="00082320" w:rsidRDefault="00082320" w:rsidP="00C93E4E">
      <w:pPr>
        <w:jc w:val="both"/>
        <w:rPr>
          <w:sz w:val="28"/>
        </w:rPr>
      </w:pPr>
      <w:r>
        <w:rPr>
          <w:sz w:val="28"/>
        </w:rPr>
        <w:tab/>
        <w:t xml:space="preserve">27. </w:t>
      </w:r>
      <w:r w:rsidR="00E304CF">
        <w:rPr>
          <w:sz w:val="28"/>
        </w:rPr>
        <w:t xml:space="preserve">Петров В.В. Лес и его жизнь / </w:t>
      </w:r>
      <w:proofErr w:type="spellStart"/>
      <w:r w:rsidR="00E304CF">
        <w:rPr>
          <w:sz w:val="28"/>
        </w:rPr>
        <w:t>В.В.Петров</w:t>
      </w:r>
      <w:proofErr w:type="spellEnd"/>
      <w:r w:rsidR="00E304CF">
        <w:rPr>
          <w:sz w:val="28"/>
        </w:rPr>
        <w:t>.– М.: Просвещение, 1986. – 160 с.</w:t>
      </w:r>
    </w:p>
    <w:p w:rsidR="00E304CF" w:rsidRDefault="00E304CF" w:rsidP="00C93E4E">
      <w:pPr>
        <w:jc w:val="both"/>
        <w:rPr>
          <w:sz w:val="28"/>
        </w:rPr>
      </w:pPr>
      <w:r>
        <w:rPr>
          <w:sz w:val="28"/>
        </w:rPr>
        <w:tab/>
        <w:t xml:space="preserve">28. Пронин М.Н. Лесопарковое хозяйство. – М.: </w:t>
      </w:r>
      <w:proofErr w:type="spellStart"/>
      <w:r>
        <w:rPr>
          <w:sz w:val="28"/>
        </w:rPr>
        <w:t>Агропромиздат</w:t>
      </w:r>
      <w:proofErr w:type="spellEnd"/>
      <w:r>
        <w:rPr>
          <w:sz w:val="28"/>
        </w:rPr>
        <w:t>, 1990.</w:t>
      </w:r>
    </w:p>
    <w:p w:rsidR="00E304CF" w:rsidRPr="00C93E4E" w:rsidRDefault="00E304CF" w:rsidP="00C93E4E">
      <w:pPr>
        <w:jc w:val="both"/>
        <w:rPr>
          <w:sz w:val="28"/>
        </w:rPr>
      </w:pPr>
      <w:r>
        <w:rPr>
          <w:sz w:val="28"/>
        </w:rPr>
        <w:tab/>
        <w:t xml:space="preserve">29. Пряхин В.Д. Пригородные леса / </w:t>
      </w:r>
      <w:proofErr w:type="spellStart"/>
      <w:r>
        <w:rPr>
          <w:sz w:val="28"/>
        </w:rPr>
        <w:t>В.Д.Пряхин</w:t>
      </w:r>
      <w:proofErr w:type="spellEnd"/>
      <w:r>
        <w:rPr>
          <w:sz w:val="28"/>
        </w:rPr>
        <w:t xml:space="preserve">, В </w:t>
      </w:r>
      <w:proofErr w:type="spellStart"/>
      <w:r>
        <w:rPr>
          <w:sz w:val="28"/>
        </w:rPr>
        <w:t>Т.Николаенко</w:t>
      </w:r>
      <w:proofErr w:type="spellEnd"/>
      <w:r>
        <w:rPr>
          <w:sz w:val="28"/>
        </w:rPr>
        <w:t xml:space="preserve">. – М.: </w:t>
      </w:r>
      <w:proofErr w:type="spellStart"/>
      <w:r>
        <w:rPr>
          <w:sz w:val="28"/>
        </w:rPr>
        <w:t>Лесн</w:t>
      </w:r>
      <w:proofErr w:type="spellEnd"/>
      <w:r>
        <w:rPr>
          <w:sz w:val="28"/>
        </w:rPr>
        <w:t xml:space="preserve">. </w:t>
      </w:r>
      <w:proofErr w:type="spellStart"/>
      <w:r>
        <w:rPr>
          <w:sz w:val="28"/>
        </w:rPr>
        <w:t>пром-сть</w:t>
      </w:r>
      <w:proofErr w:type="spellEnd"/>
      <w:r>
        <w:rPr>
          <w:sz w:val="28"/>
        </w:rPr>
        <w:t>, 1981. – 248 с.</w:t>
      </w:r>
    </w:p>
    <w:p w:rsidR="00106831" w:rsidRDefault="00E304CF" w:rsidP="00845820">
      <w:pPr>
        <w:jc w:val="both"/>
        <w:rPr>
          <w:sz w:val="28"/>
        </w:rPr>
      </w:pPr>
      <w:r>
        <w:rPr>
          <w:sz w:val="28"/>
        </w:rPr>
        <w:tab/>
        <w:t xml:space="preserve">30. Рекомендации по ведению лесного хозяйства в лесопарковых частях зеленых зон вокруг городов и населенных пунктов европейской части  РСФСР. Ч.1 Ч.2 – М.: </w:t>
      </w:r>
      <w:proofErr w:type="spellStart"/>
      <w:r>
        <w:rPr>
          <w:sz w:val="28"/>
        </w:rPr>
        <w:t>Леспроект</w:t>
      </w:r>
      <w:proofErr w:type="spellEnd"/>
      <w:r>
        <w:rPr>
          <w:sz w:val="28"/>
        </w:rPr>
        <w:t>, 1988.</w:t>
      </w:r>
    </w:p>
    <w:p w:rsidR="00E304CF" w:rsidRDefault="00E304CF" w:rsidP="00845820">
      <w:pPr>
        <w:jc w:val="both"/>
        <w:rPr>
          <w:sz w:val="28"/>
        </w:rPr>
      </w:pPr>
      <w:r>
        <w:rPr>
          <w:sz w:val="28"/>
        </w:rPr>
        <w:tab/>
        <w:t xml:space="preserve">31. </w:t>
      </w:r>
      <w:r w:rsidR="0033385B">
        <w:rPr>
          <w:sz w:val="28"/>
        </w:rPr>
        <w:t xml:space="preserve">Реконструкция лесных насаждений / </w:t>
      </w:r>
      <w:proofErr w:type="spellStart"/>
      <w:r w:rsidR="0033385B">
        <w:rPr>
          <w:sz w:val="28"/>
        </w:rPr>
        <w:t>Д.И.Деря</w:t>
      </w:r>
      <w:r w:rsidR="007F01C3">
        <w:rPr>
          <w:sz w:val="28"/>
        </w:rPr>
        <w:t>б</w:t>
      </w:r>
      <w:r w:rsidR="0033385B">
        <w:rPr>
          <w:sz w:val="28"/>
        </w:rPr>
        <w:t>ин</w:t>
      </w:r>
      <w:proofErr w:type="spellEnd"/>
      <w:r w:rsidR="0033385B">
        <w:rPr>
          <w:sz w:val="28"/>
        </w:rPr>
        <w:t xml:space="preserve"> [и др.]. – М.: </w:t>
      </w:r>
      <w:proofErr w:type="spellStart"/>
      <w:r w:rsidR="0033385B">
        <w:rPr>
          <w:sz w:val="28"/>
        </w:rPr>
        <w:t>Лесн</w:t>
      </w:r>
      <w:proofErr w:type="spellEnd"/>
      <w:r w:rsidR="0033385B">
        <w:rPr>
          <w:sz w:val="28"/>
        </w:rPr>
        <w:t xml:space="preserve">. </w:t>
      </w:r>
      <w:proofErr w:type="spellStart"/>
      <w:r w:rsidR="0033385B">
        <w:rPr>
          <w:sz w:val="28"/>
        </w:rPr>
        <w:t>пром-сть</w:t>
      </w:r>
      <w:proofErr w:type="spellEnd"/>
      <w:r w:rsidR="0033385B">
        <w:rPr>
          <w:sz w:val="28"/>
        </w:rPr>
        <w:t>, 1976. – 176 с.</w:t>
      </w:r>
    </w:p>
    <w:p w:rsidR="0033385B" w:rsidRDefault="0033385B" w:rsidP="00845820">
      <w:pPr>
        <w:jc w:val="both"/>
        <w:rPr>
          <w:sz w:val="28"/>
        </w:rPr>
      </w:pPr>
      <w:r>
        <w:rPr>
          <w:sz w:val="28"/>
        </w:rPr>
        <w:tab/>
        <w:t xml:space="preserve">32. </w:t>
      </w:r>
      <w:r w:rsidR="00066B42">
        <w:rPr>
          <w:sz w:val="28"/>
        </w:rPr>
        <w:t xml:space="preserve">Родичкин И.Д. Сады, парки и заповедники Украинской ССР / </w:t>
      </w:r>
      <w:proofErr w:type="spellStart"/>
      <w:r w:rsidR="00066B42">
        <w:rPr>
          <w:sz w:val="28"/>
        </w:rPr>
        <w:t>И.Д.Родичкин</w:t>
      </w:r>
      <w:proofErr w:type="spellEnd"/>
      <w:r w:rsidR="00066B42">
        <w:rPr>
          <w:sz w:val="28"/>
        </w:rPr>
        <w:t xml:space="preserve"> [и др.]. – Киев, 1985. – 160 с.</w:t>
      </w:r>
    </w:p>
    <w:p w:rsidR="00804BCC" w:rsidRDefault="00066B42" w:rsidP="00845820">
      <w:pPr>
        <w:jc w:val="both"/>
        <w:rPr>
          <w:sz w:val="28"/>
        </w:rPr>
      </w:pPr>
      <w:r>
        <w:rPr>
          <w:sz w:val="28"/>
        </w:rPr>
        <w:tab/>
        <w:t xml:space="preserve">33. Рубцов </w:t>
      </w:r>
      <w:proofErr w:type="spellStart"/>
      <w:r>
        <w:rPr>
          <w:sz w:val="28"/>
        </w:rPr>
        <w:t>Л.И.Проектирование</w:t>
      </w:r>
      <w:proofErr w:type="spellEnd"/>
      <w:r>
        <w:rPr>
          <w:sz w:val="28"/>
        </w:rPr>
        <w:t xml:space="preserve"> садов и парков / </w:t>
      </w:r>
      <w:proofErr w:type="spellStart"/>
      <w:r>
        <w:rPr>
          <w:sz w:val="28"/>
        </w:rPr>
        <w:t>Л.И.Рубцов</w:t>
      </w:r>
      <w:proofErr w:type="spellEnd"/>
      <w:r>
        <w:rPr>
          <w:sz w:val="28"/>
        </w:rPr>
        <w:t xml:space="preserve">. – М.: </w:t>
      </w:r>
      <w:proofErr w:type="spellStart"/>
      <w:r>
        <w:rPr>
          <w:sz w:val="28"/>
        </w:rPr>
        <w:t>Стройиздат</w:t>
      </w:r>
      <w:proofErr w:type="spellEnd"/>
      <w:r>
        <w:rPr>
          <w:sz w:val="28"/>
        </w:rPr>
        <w:t>, 1979. – 184 с.</w:t>
      </w:r>
    </w:p>
    <w:p w:rsidR="00066B42" w:rsidRDefault="00066B42" w:rsidP="00845820">
      <w:pPr>
        <w:jc w:val="both"/>
        <w:rPr>
          <w:sz w:val="28"/>
        </w:rPr>
      </w:pPr>
      <w:r>
        <w:rPr>
          <w:sz w:val="28"/>
        </w:rPr>
        <w:tab/>
        <w:t xml:space="preserve">34. Соколова Т.А. Декоративное растениеводство. </w:t>
      </w:r>
      <w:proofErr w:type="spellStart"/>
      <w:r>
        <w:rPr>
          <w:sz w:val="28"/>
        </w:rPr>
        <w:t>Древоводство</w:t>
      </w:r>
      <w:proofErr w:type="spellEnd"/>
      <w:r>
        <w:rPr>
          <w:sz w:val="28"/>
        </w:rPr>
        <w:t xml:space="preserve"> / </w:t>
      </w:r>
      <w:proofErr w:type="spellStart"/>
      <w:r>
        <w:rPr>
          <w:sz w:val="28"/>
        </w:rPr>
        <w:t>Т.А.Соколова</w:t>
      </w:r>
      <w:proofErr w:type="spellEnd"/>
      <w:r>
        <w:rPr>
          <w:sz w:val="28"/>
        </w:rPr>
        <w:t>. – М.: 2004. – 351 с.</w:t>
      </w:r>
    </w:p>
    <w:p w:rsidR="00066B42" w:rsidRDefault="00066B42" w:rsidP="00845820">
      <w:pPr>
        <w:jc w:val="both"/>
        <w:rPr>
          <w:sz w:val="28"/>
        </w:rPr>
      </w:pPr>
      <w:r>
        <w:rPr>
          <w:sz w:val="28"/>
        </w:rPr>
        <w:tab/>
        <w:t xml:space="preserve">35. </w:t>
      </w:r>
      <w:r w:rsidR="00D0052F">
        <w:rPr>
          <w:sz w:val="28"/>
        </w:rPr>
        <w:t xml:space="preserve">Соколовская О.Б. Ландшафтная архитектура специализированные объекты / </w:t>
      </w:r>
      <w:proofErr w:type="spellStart"/>
      <w:r w:rsidR="00D0052F">
        <w:rPr>
          <w:sz w:val="28"/>
        </w:rPr>
        <w:t>О.Б.Соколовская</w:t>
      </w:r>
      <w:proofErr w:type="spellEnd"/>
      <w:r w:rsidR="00D0052F">
        <w:rPr>
          <w:sz w:val="28"/>
        </w:rPr>
        <w:t xml:space="preserve">, </w:t>
      </w:r>
      <w:proofErr w:type="spellStart"/>
      <w:r w:rsidR="00D0052F">
        <w:rPr>
          <w:sz w:val="28"/>
        </w:rPr>
        <w:t>В.С.Теодоронский</w:t>
      </w:r>
      <w:proofErr w:type="spellEnd"/>
      <w:r w:rsidR="00D0052F">
        <w:rPr>
          <w:sz w:val="28"/>
        </w:rPr>
        <w:t xml:space="preserve">, </w:t>
      </w:r>
      <w:proofErr w:type="spellStart"/>
      <w:r w:rsidR="00D0052F">
        <w:rPr>
          <w:sz w:val="28"/>
        </w:rPr>
        <w:t>А.П.Верхунов</w:t>
      </w:r>
      <w:proofErr w:type="spellEnd"/>
      <w:r w:rsidR="00D0052F">
        <w:rPr>
          <w:sz w:val="28"/>
        </w:rPr>
        <w:t>. – М.: Изд. центр Академия, 2007. – 224 с.</w:t>
      </w:r>
    </w:p>
    <w:p w:rsidR="00D0052F" w:rsidRDefault="00D0052F" w:rsidP="00845820">
      <w:pPr>
        <w:jc w:val="both"/>
        <w:rPr>
          <w:sz w:val="28"/>
        </w:rPr>
      </w:pPr>
      <w:r>
        <w:rPr>
          <w:sz w:val="28"/>
        </w:rPr>
        <w:tab/>
        <w:t xml:space="preserve">36. </w:t>
      </w:r>
      <w:r w:rsidR="00152A54">
        <w:rPr>
          <w:sz w:val="28"/>
        </w:rPr>
        <w:t xml:space="preserve">Тарасов А.И. Рекреационное лесопользование / </w:t>
      </w:r>
      <w:proofErr w:type="spellStart"/>
      <w:r w:rsidR="00152A54">
        <w:rPr>
          <w:sz w:val="28"/>
        </w:rPr>
        <w:t>А.И.Тарасов</w:t>
      </w:r>
      <w:proofErr w:type="spellEnd"/>
      <w:r w:rsidR="00152A54">
        <w:rPr>
          <w:sz w:val="28"/>
        </w:rPr>
        <w:t xml:space="preserve">. – М.: </w:t>
      </w:r>
      <w:proofErr w:type="spellStart"/>
      <w:r w:rsidR="00152A54">
        <w:rPr>
          <w:sz w:val="28"/>
        </w:rPr>
        <w:t>Агропромиздат</w:t>
      </w:r>
      <w:proofErr w:type="spellEnd"/>
      <w:r w:rsidR="00152A54">
        <w:rPr>
          <w:sz w:val="28"/>
        </w:rPr>
        <w:t>, 1986. – 176 с.</w:t>
      </w:r>
    </w:p>
    <w:p w:rsidR="00152A54" w:rsidRDefault="00152A54" w:rsidP="00845820">
      <w:pPr>
        <w:jc w:val="both"/>
        <w:rPr>
          <w:sz w:val="28"/>
        </w:rPr>
      </w:pPr>
      <w:r>
        <w:rPr>
          <w:sz w:val="28"/>
        </w:rPr>
        <w:tab/>
        <w:t xml:space="preserve">37. </w:t>
      </w:r>
      <w:proofErr w:type="spellStart"/>
      <w:r>
        <w:rPr>
          <w:sz w:val="28"/>
        </w:rPr>
        <w:t>Теодоронский</w:t>
      </w:r>
      <w:proofErr w:type="spellEnd"/>
      <w:r>
        <w:rPr>
          <w:sz w:val="28"/>
        </w:rPr>
        <w:t xml:space="preserve"> В.С. Садово-парковое строительство и хозяйство / </w:t>
      </w:r>
      <w:proofErr w:type="spellStart"/>
      <w:r>
        <w:rPr>
          <w:sz w:val="28"/>
        </w:rPr>
        <w:t>В.С.Теодоронский</w:t>
      </w:r>
      <w:proofErr w:type="spellEnd"/>
      <w:r>
        <w:rPr>
          <w:sz w:val="28"/>
        </w:rPr>
        <w:t>. – Л: СТРОЙИЗДАТ, 1987 – 224 с.</w:t>
      </w:r>
    </w:p>
    <w:p w:rsidR="00152A54" w:rsidRDefault="00152A54" w:rsidP="00845820">
      <w:pPr>
        <w:jc w:val="both"/>
        <w:rPr>
          <w:sz w:val="28"/>
        </w:rPr>
      </w:pPr>
      <w:r>
        <w:rPr>
          <w:sz w:val="28"/>
        </w:rPr>
        <w:tab/>
        <w:t xml:space="preserve">38. </w:t>
      </w:r>
      <w:proofErr w:type="spellStart"/>
      <w:r>
        <w:rPr>
          <w:sz w:val="28"/>
        </w:rPr>
        <w:t>Теодоронский</w:t>
      </w:r>
      <w:proofErr w:type="spellEnd"/>
      <w:r>
        <w:rPr>
          <w:sz w:val="28"/>
        </w:rPr>
        <w:t xml:space="preserve"> В.С. Садово-парковое строительство и хозяйство / </w:t>
      </w:r>
      <w:proofErr w:type="spellStart"/>
      <w:r>
        <w:rPr>
          <w:sz w:val="28"/>
        </w:rPr>
        <w:t>В.С.Теодоронский</w:t>
      </w:r>
      <w:proofErr w:type="spellEnd"/>
      <w:r>
        <w:rPr>
          <w:sz w:val="28"/>
        </w:rPr>
        <w:t xml:space="preserve">, </w:t>
      </w:r>
      <w:proofErr w:type="spellStart"/>
      <w:r>
        <w:rPr>
          <w:sz w:val="28"/>
        </w:rPr>
        <w:t>А.И.Белый</w:t>
      </w:r>
      <w:proofErr w:type="spellEnd"/>
      <w:r>
        <w:rPr>
          <w:sz w:val="28"/>
        </w:rPr>
        <w:t>. – М.: СТРОЙИЗДАТ, 1990.</w:t>
      </w:r>
    </w:p>
    <w:p w:rsidR="00152A54" w:rsidRDefault="00EF3BC1" w:rsidP="00845820">
      <w:pPr>
        <w:jc w:val="both"/>
        <w:rPr>
          <w:sz w:val="28"/>
        </w:rPr>
      </w:pPr>
      <w:r>
        <w:rPr>
          <w:sz w:val="28"/>
        </w:rPr>
        <w:lastRenderedPageBreak/>
        <w:tab/>
        <w:t xml:space="preserve">39. </w:t>
      </w:r>
      <w:proofErr w:type="spellStart"/>
      <w:r>
        <w:rPr>
          <w:sz w:val="28"/>
        </w:rPr>
        <w:t>Теодоронский</w:t>
      </w:r>
      <w:proofErr w:type="spellEnd"/>
      <w:r>
        <w:rPr>
          <w:sz w:val="28"/>
        </w:rPr>
        <w:t xml:space="preserve"> В.С. Строительство и эксплуатация объектов ландшафтной архитектуры: учебник для студ. </w:t>
      </w:r>
      <w:proofErr w:type="spellStart"/>
      <w:r>
        <w:rPr>
          <w:sz w:val="28"/>
        </w:rPr>
        <w:t>высш</w:t>
      </w:r>
      <w:proofErr w:type="spellEnd"/>
      <w:r>
        <w:rPr>
          <w:sz w:val="28"/>
        </w:rPr>
        <w:t xml:space="preserve">. учеб. заведений. – 2-е </w:t>
      </w:r>
      <w:proofErr w:type="spellStart"/>
      <w:r>
        <w:rPr>
          <w:sz w:val="28"/>
        </w:rPr>
        <w:t>изд.стер</w:t>
      </w:r>
      <w:proofErr w:type="spellEnd"/>
      <w:r>
        <w:rPr>
          <w:sz w:val="28"/>
        </w:rPr>
        <w:t>. – М.: Издательский цент</w:t>
      </w:r>
      <w:r w:rsidR="007F01C3">
        <w:rPr>
          <w:sz w:val="28"/>
        </w:rPr>
        <w:t>р</w:t>
      </w:r>
      <w:r>
        <w:rPr>
          <w:sz w:val="28"/>
        </w:rPr>
        <w:t xml:space="preserve"> «Академия», 2007.</w:t>
      </w:r>
    </w:p>
    <w:p w:rsidR="00EF3BC1" w:rsidRDefault="00EF3BC1" w:rsidP="00845820">
      <w:pPr>
        <w:jc w:val="both"/>
        <w:rPr>
          <w:sz w:val="28"/>
        </w:rPr>
      </w:pPr>
      <w:r>
        <w:rPr>
          <w:sz w:val="28"/>
        </w:rPr>
        <w:tab/>
        <w:t xml:space="preserve">40. </w:t>
      </w:r>
      <w:r w:rsidR="007747E3">
        <w:rPr>
          <w:sz w:val="28"/>
        </w:rPr>
        <w:t>Т</w:t>
      </w:r>
      <w:r>
        <w:rPr>
          <w:sz w:val="28"/>
        </w:rPr>
        <w:t xml:space="preserve">узов </w:t>
      </w:r>
      <w:r w:rsidR="007747E3">
        <w:rPr>
          <w:sz w:val="28"/>
        </w:rPr>
        <w:t xml:space="preserve">В.К. Методы борьбы с болезнями и вредителями леса / </w:t>
      </w:r>
      <w:proofErr w:type="spellStart"/>
      <w:r w:rsidR="007747E3">
        <w:rPr>
          <w:sz w:val="28"/>
        </w:rPr>
        <w:t>В.К.Тузов</w:t>
      </w:r>
      <w:proofErr w:type="spellEnd"/>
      <w:r w:rsidR="007747E3">
        <w:rPr>
          <w:sz w:val="28"/>
        </w:rPr>
        <w:t xml:space="preserve">, </w:t>
      </w:r>
      <w:proofErr w:type="spellStart"/>
      <w:r w:rsidR="007747E3">
        <w:rPr>
          <w:sz w:val="28"/>
        </w:rPr>
        <w:t>Э.М.Калиниченко</w:t>
      </w:r>
      <w:proofErr w:type="spellEnd"/>
      <w:r w:rsidR="007747E3">
        <w:rPr>
          <w:sz w:val="28"/>
        </w:rPr>
        <w:t xml:space="preserve">, </w:t>
      </w:r>
      <w:proofErr w:type="spellStart"/>
      <w:r w:rsidR="007747E3">
        <w:rPr>
          <w:sz w:val="28"/>
        </w:rPr>
        <w:t>В.А.Рябчунов</w:t>
      </w:r>
      <w:proofErr w:type="spellEnd"/>
      <w:r w:rsidR="007747E3">
        <w:rPr>
          <w:sz w:val="28"/>
        </w:rPr>
        <w:t xml:space="preserve"> // </w:t>
      </w:r>
      <w:proofErr w:type="spellStart"/>
      <w:r w:rsidR="007747E3">
        <w:rPr>
          <w:sz w:val="28"/>
        </w:rPr>
        <w:t>Учебн</w:t>
      </w:r>
      <w:proofErr w:type="spellEnd"/>
      <w:r w:rsidR="007747E3">
        <w:rPr>
          <w:sz w:val="28"/>
        </w:rPr>
        <w:t xml:space="preserve">. </w:t>
      </w:r>
      <w:proofErr w:type="spellStart"/>
      <w:r w:rsidR="007747E3">
        <w:rPr>
          <w:sz w:val="28"/>
        </w:rPr>
        <w:t>пособ</w:t>
      </w:r>
      <w:proofErr w:type="spellEnd"/>
      <w:r w:rsidR="007747E3">
        <w:rPr>
          <w:sz w:val="28"/>
        </w:rPr>
        <w:t>. – М.: ВНИИЛМ, 2003. – 112 с.</w:t>
      </w:r>
    </w:p>
    <w:p w:rsidR="007747E3" w:rsidRDefault="007747E3" w:rsidP="00845820">
      <w:pPr>
        <w:jc w:val="both"/>
        <w:rPr>
          <w:sz w:val="28"/>
        </w:rPr>
      </w:pPr>
      <w:r>
        <w:rPr>
          <w:sz w:val="28"/>
        </w:rPr>
        <w:tab/>
        <w:t xml:space="preserve">41. Тюльпанов Н.М. Лесопарковое хозяйство / </w:t>
      </w:r>
      <w:proofErr w:type="spellStart"/>
      <w:r>
        <w:rPr>
          <w:sz w:val="28"/>
        </w:rPr>
        <w:t>Н.М.Тюльпанов</w:t>
      </w:r>
      <w:proofErr w:type="spellEnd"/>
      <w:r>
        <w:rPr>
          <w:sz w:val="28"/>
        </w:rPr>
        <w:t xml:space="preserve"> // 2-е изд. </w:t>
      </w:r>
      <w:proofErr w:type="spellStart"/>
      <w:r>
        <w:rPr>
          <w:sz w:val="28"/>
        </w:rPr>
        <w:t>перераб</w:t>
      </w:r>
      <w:proofErr w:type="spellEnd"/>
      <w:r>
        <w:rPr>
          <w:sz w:val="28"/>
        </w:rPr>
        <w:t>. и доп. – Л.: 1975. – 160 с.</w:t>
      </w:r>
    </w:p>
    <w:p w:rsidR="007747E3" w:rsidRDefault="007747E3" w:rsidP="00845820">
      <w:pPr>
        <w:jc w:val="both"/>
        <w:rPr>
          <w:sz w:val="28"/>
        </w:rPr>
      </w:pPr>
      <w:r>
        <w:rPr>
          <w:sz w:val="28"/>
        </w:rPr>
        <w:tab/>
        <w:t xml:space="preserve">42. Фирсов Г.В. Справочник озеленителя / </w:t>
      </w:r>
      <w:proofErr w:type="spellStart"/>
      <w:r>
        <w:rPr>
          <w:sz w:val="28"/>
        </w:rPr>
        <w:t>Г.В.Фирсова</w:t>
      </w:r>
      <w:proofErr w:type="spellEnd"/>
      <w:r>
        <w:rPr>
          <w:sz w:val="28"/>
        </w:rPr>
        <w:t xml:space="preserve">, </w:t>
      </w:r>
      <w:proofErr w:type="spellStart"/>
      <w:r>
        <w:rPr>
          <w:sz w:val="28"/>
        </w:rPr>
        <w:t>Н.В.Кувшинов</w:t>
      </w:r>
      <w:proofErr w:type="spellEnd"/>
      <w:r>
        <w:rPr>
          <w:sz w:val="28"/>
        </w:rPr>
        <w:t>. – М.: Высшая школа, 1995.</w:t>
      </w:r>
    </w:p>
    <w:p w:rsidR="007747E3" w:rsidRDefault="007747E3" w:rsidP="00845820">
      <w:pPr>
        <w:jc w:val="both"/>
        <w:rPr>
          <w:sz w:val="28"/>
        </w:rPr>
      </w:pPr>
      <w:r>
        <w:rPr>
          <w:sz w:val="28"/>
        </w:rPr>
        <w:tab/>
        <w:t xml:space="preserve">43. </w:t>
      </w:r>
      <w:proofErr w:type="spellStart"/>
      <w:r w:rsidR="003E0321">
        <w:rPr>
          <w:sz w:val="28"/>
        </w:rPr>
        <w:t>Хайретдинов</w:t>
      </w:r>
      <w:proofErr w:type="spellEnd"/>
      <w:r w:rsidR="003E0321">
        <w:rPr>
          <w:sz w:val="28"/>
        </w:rPr>
        <w:t xml:space="preserve"> А.Ф. Рекреационное лесоводство / </w:t>
      </w:r>
      <w:proofErr w:type="spellStart"/>
      <w:r w:rsidR="003E0321">
        <w:rPr>
          <w:sz w:val="28"/>
        </w:rPr>
        <w:t>А.Ф.Хайретдинов</w:t>
      </w:r>
      <w:proofErr w:type="spellEnd"/>
      <w:r w:rsidR="003E0321">
        <w:rPr>
          <w:sz w:val="28"/>
        </w:rPr>
        <w:t xml:space="preserve">, </w:t>
      </w:r>
      <w:proofErr w:type="spellStart"/>
      <w:r w:rsidR="003E0321">
        <w:rPr>
          <w:sz w:val="28"/>
        </w:rPr>
        <w:t>С.И.Конашова</w:t>
      </w:r>
      <w:proofErr w:type="spellEnd"/>
      <w:r w:rsidR="003E0321">
        <w:rPr>
          <w:sz w:val="28"/>
        </w:rPr>
        <w:t>. – М.: 2002. – 307 с.</w:t>
      </w:r>
    </w:p>
    <w:p w:rsidR="003E0321" w:rsidRDefault="003E0321" w:rsidP="00845820">
      <w:pPr>
        <w:jc w:val="both"/>
        <w:rPr>
          <w:sz w:val="28"/>
        </w:rPr>
      </w:pPr>
      <w:r>
        <w:rPr>
          <w:sz w:val="28"/>
        </w:rPr>
        <w:tab/>
        <w:t xml:space="preserve">44. </w:t>
      </w:r>
      <w:proofErr w:type="spellStart"/>
      <w:r w:rsidR="00975FF1">
        <w:rPr>
          <w:sz w:val="28"/>
        </w:rPr>
        <w:t>Холявко</w:t>
      </w:r>
      <w:proofErr w:type="spellEnd"/>
      <w:r w:rsidR="00975FF1">
        <w:rPr>
          <w:sz w:val="28"/>
        </w:rPr>
        <w:t xml:space="preserve"> В.С. Дендрология и основы зеленого строительства / </w:t>
      </w:r>
      <w:proofErr w:type="spellStart"/>
      <w:r w:rsidR="00975FF1">
        <w:rPr>
          <w:sz w:val="28"/>
        </w:rPr>
        <w:t>В.С.Холявко</w:t>
      </w:r>
      <w:proofErr w:type="spellEnd"/>
      <w:r w:rsidR="00975FF1">
        <w:rPr>
          <w:sz w:val="28"/>
        </w:rPr>
        <w:t xml:space="preserve">, </w:t>
      </w:r>
      <w:proofErr w:type="spellStart"/>
      <w:r w:rsidR="00975FF1">
        <w:rPr>
          <w:sz w:val="28"/>
        </w:rPr>
        <w:t>Д.А.Глова</w:t>
      </w:r>
      <w:proofErr w:type="spellEnd"/>
      <w:r w:rsidR="00975FF1">
        <w:rPr>
          <w:sz w:val="28"/>
        </w:rPr>
        <w:t>-Михайличенко. – М.: Высшая школа, 1980. – 248 с.</w:t>
      </w:r>
    </w:p>
    <w:p w:rsidR="00975FF1" w:rsidRDefault="00975FF1" w:rsidP="00845820">
      <w:pPr>
        <w:jc w:val="both"/>
        <w:rPr>
          <w:sz w:val="28"/>
        </w:rPr>
      </w:pPr>
      <w:r>
        <w:rPr>
          <w:sz w:val="28"/>
        </w:rPr>
        <w:tab/>
        <w:t xml:space="preserve">45. </w:t>
      </w:r>
      <w:proofErr w:type="spellStart"/>
      <w:r>
        <w:rPr>
          <w:sz w:val="28"/>
        </w:rPr>
        <w:t>Ю</w:t>
      </w:r>
      <w:r w:rsidR="007F01C3">
        <w:rPr>
          <w:sz w:val="28"/>
        </w:rPr>
        <w:t>с</w:t>
      </w:r>
      <w:r>
        <w:rPr>
          <w:sz w:val="28"/>
        </w:rPr>
        <w:t>кевич</w:t>
      </w:r>
      <w:proofErr w:type="spellEnd"/>
      <w:r>
        <w:rPr>
          <w:sz w:val="28"/>
        </w:rPr>
        <w:t xml:space="preserve"> Н.Н. Озеленение городов России / </w:t>
      </w:r>
      <w:proofErr w:type="spellStart"/>
      <w:r>
        <w:rPr>
          <w:sz w:val="28"/>
        </w:rPr>
        <w:t>Н.Н.Юскевич</w:t>
      </w:r>
      <w:proofErr w:type="spellEnd"/>
      <w:r>
        <w:rPr>
          <w:sz w:val="28"/>
        </w:rPr>
        <w:t xml:space="preserve">, </w:t>
      </w:r>
      <w:proofErr w:type="spellStart"/>
      <w:r>
        <w:rPr>
          <w:sz w:val="28"/>
        </w:rPr>
        <w:t>Л.Б.Лунц</w:t>
      </w:r>
      <w:proofErr w:type="spellEnd"/>
      <w:r>
        <w:rPr>
          <w:sz w:val="28"/>
        </w:rPr>
        <w:t xml:space="preserve">. – М.: </w:t>
      </w:r>
      <w:proofErr w:type="spellStart"/>
      <w:r>
        <w:rPr>
          <w:sz w:val="28"/>
        </w:rPr>
        <w:t>Россельхозиздат</w:t>
      </w:r>
      <w:proofErr w:type="spellEnd"/>
      <w:r>
        <w:rPr>
          <w:sz w:val="28"/>
        </w:rPr>
        <w:t>, 1986. – 162 с.</w:t>
      </w:r>
    </w:p>
    <w:p w:rsidR="00975FF1" w:rsidRDefault="00975FF1" w:rsidP="00845820">
      <w:pPr>
        <w:jc w:val="both"/>
        <w:rPr>
          <w:sz w:val="28"/>
        </w:rPr>
      </w:pPr>
      <w:r>
        <w:rPr>
          <w:sz w:val="28"/>
        </w:rPr>
        <w:tab/>
        <w:t>46. Энциклопедия лесного хозяйства / в 2-х томах, Т.1. – М.: ВНИИЛМ, 2006. – 424 с.</w:t>
      </w: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E568BE" w:rsidRDefault="00E568BE"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2D71" w:rsidRDefault="00322D71" w:rsidP="00845820">
      <w:pPr>
        <w:jc w:val="both"/>
        <w:rPr>
          <w:sz w:val="28"/>
        </w:rPr>
      </w:pPr>
    </w:p>
    <w:p w:rsidR="003255CC" w:rsidRPr="00A76723" w:rsidRDefault="003255CC" w:rsidP="00A76723">
      <w:pPr>
        <w:widowControl w:val="0"/>
        <w:autoSpaceDE w:val="0"/>
        <w:autoSpaceDN w:val="0"/>
        <w:adjustRightInd w:val="0"/>
        <w:rPr>
          <w:sz w:val="28"/>
        </w:rPr>
      </w:pPr>
    </w:p>
    <w:sectPr w:rsidR="003255CC" w:rsidRPr="00A76723" w:rsidSect="00FE3124">
      <w:headerReference w:type="even" r:id="rId108"/>
      <w:headerReference w:type="default" r:id="rId109"/>
      <w:headerReference w:type="first" r:id="rId110"/>
      <w:pgSz w:w="11907" w:h="16840" w:code="9"/>
      <w:pgMar w:top="1418" w:right="851" w:bottom="1418" w:left="1701" w:header="851" w:footer="0" w:gutter="0"/>
      <w:cols w:space="708"/>
      <w:docGrid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27C" w:rsidRDefault="00ED227C">
      <w:r>
        <w:separator/>
      </w:r>
    </w:p>
  </w:endnote>
  <w:endnote w:type="continuationSeparator" w:id="0">
    <w:p w:rsidR="00ED227C" w:rsidRDefault="00ED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F05391">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76723">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123</w:t>
    </w:r>
    <w:r>
      <w:rPr>
        <w:rStyle w:val="aa"/>
      </w:rPr>
      <w:fldChar w:fldCharType="end"/>
    </w:r>
  </w:p>
  <w:p w:rsidR="005C488B" w:rsidRDefault="005C488B" w:rsidP="00797F3B">
    <w:pPr>
      <w:pStyle w:val="a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8"/>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D200A8">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127</w:t>
    </w:r>
    <w:r>
      <w:rPr>
        <w:rStyle w:val="aa"/>
      </w:rPr>
      <w:fldChar w:fldCharType="end"/>
    </w:r>
  </w:p>
  <w:p w:rsidR="005C488B" w:rsidRDefault="005C488B" w:rsidP="00797F3B">
    <w:pPr>
      <w:pStyle w:val="a8"/>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8"/>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914272038"/>
      <w:docPartObj>
        <w:docPartGallery w:val="Page Numbers (Bottom of Page)"/>
        <w:docPartUnique/>
      </w:docPartObj>
    </w:sdtPr>
    <w:sdtContent>
      <w:p w:rsidR="005C488B" w:rsidRDefault="005C488B" w:rsidP="00D200A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129</w:t>
        </w:r>
        <w:r>
          <w:rPr>
            <w:rStyle w:val="aa"/>
          </w:rPr>
          <w:fldChar w:fldCharType="end"/>
        </w:r>
      </w:p>
    </w:sdtContent>
  </w:sdt>
  <w:p w:rsidR="005C488B" w:rsidRDefault="005C488B" w:rsidP="00D200A8">
    <w:pPr>
      <w:pStyle w:val="a8"/>
      <w:tabs>
        <w:tab w:val="clear" w:pos="4677"/>
        <w:tab w:val="clear" w:pos="9355"/>
        <w:tab w:val="left" w:pos="4002"/>
        <w:tab w:val="left" w:pos="10996"/>
      </w:tabs>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421863181"/>
      <w:docPartObj>
        <w:docPartGallery w:val="Page Numbers (Bottom of Page)"/>
        <w:docPartUnique/>
      </w:docPartObj>
    </w:sdtPr>
    <w:sdtContent>
      <w:p w:rsidR="005C488B" w:rsidRDefault="005C488B" w:rsidP="00D200A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159</w:t>
        </w:r>
        <w:r>
          <w:rPr>
            <w:rStyle w:val="aa"/>
          </w:rPr>
          <w:fldChar w:fldCharType="end"/>
        </w:r>
      </w:p>
    </w:sdtContent>
  </w:sdt>
  <w:p w:rsidR="005C488B" w:rsidRDefault="005C488B" w:rsidP="00D200A8">
    <w:pPr>
      <w:pStyle w:val="a8"/>
      <w:tabs>
        <w:tab w:val="clear" w:pos="4677"/>
        <w:tab w:val="clear" w:pos="9355"/>
        <w:tab w:val="left" w:pos="4002"/>
        <w:tab w:val="left" w:pos="1099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48717995"/>
      <w:docPartObj>
        <w:docPartGallery w:val="Page Numbers (Bottom of Page)"/>
        <w:docPartUnique/>
      </w:docPartObj>
    </w:sdtPr>
    <w:sdtContent>
      <w:p w:rsidR="005C488B" w:rsidRDefault="005C488B" w:rsidP="0096312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117</w:t>
        </w:r>
        <w:r>
          <w:rPr>
            <w:rStyle w:val="aa"/>
          </w:rPr>
          <w:fldChar w:fldCharType="end"/>
        </w:r>
      </w:p>
    </w:sdtContent>
  </w:sdt>
  <w:p w:rsidR="005C488B" w:rsidRDefault="005C488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F05391">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7430D3">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725794532"/>
      <w:docPartObj>
        <w:docPartGallery w:val="Page Numbers (Bottom of Page)"/>
        <w:docPartUnique/>
      </w:docPartObj>
    </w:sdtPr>
    <w:sdtContent>
      <w:p w:rsidR="005C488B" w:rsidRDefault="005C488B" w:rsidP="0096312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119</w:t>
        </w:r>
        <w:r>
          <w:rPr>
            <w:rStyle w:val="aa"/>
          </w:rPr>
          <w:fldChar w:fldCharType="end"/>
        </w:r>
      </w:p>
    </w:sdtContent>
  </w:sdt>
  <w:p w:rsidR="005C488B" w:rsidRDefault="005C488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797F3B">
    <w:pPr>
      <w:pStyle w:val="a8"/>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121</w:t>
    </w:r>
    <w:r>
      <w:rPr>
        <w:rStyle w:val="aa"/>
      </w:rPr>
      <w:fldChar w:fldCharType="end"/>
    </w:r>
  </w:p>
  <w:p w:rsidR="005C488B" w:rsidRDefault="005C488B" w:rsidP="00797F3B">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framePr w:wrap="around" w:vAnchor="text" w:hAnchor="page" w:x="15819" w:y="-82"/>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8"/>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27C" w:rsidRDefault="00ED227C">
      <w:r>
        <w:separator/>
      </w:r>
    </w:p>
  </w:footnote>
  <w:footnote w:type="continuationSeparator" w:id="0">
    <w:p w:rsidR="00ED227C" w:rsidRDefault="00ED2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762BE9">
    <w:pPr>
      <w:pStyle w:val="a6"/>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251581"/>
      <w:docPartObj>
        <w:docPartGallery w:val="Page Numbers (Top of Page)"/>
        <w:docPartUnique/>
      </w:docPartObj>
    </w:sdtPr>
    <w:sdtContent>
      <w:p w:rsidR="005C488B" w:rsidRDefault="005C488B">
        <w:pPr>
          <w:pStyle w:val="a6"/>
        </w:pPr>
        <w:r>
          <w:fldChar w:fldCharType="begin"/>
        </w:r>
        <w:r>
          <w:instrText>PAGE   \* MERGEFORMAT</w:instrText>
        </w:r>
        <w:r>
          <w:fldChar w:fldCharType="separate"/>
        </w:r>
        <w:r w:rsidR="00EB59C3">
          <w:rPr>
            <w:noProof/>
          </w:rPr>
          <w:t>26</w:t>
        </w:r>
        <w:r>
          <w:fldChar w:fldCharType="end"/>
        </w:r>
      </w:p>
    </w:sdtContent>
  </w:sdt>
  <w:p w:rsidR="005C488B" w:rsidRDefault="005C488B" w:rsidP="00762BE9">
    <w:pPr>
      <w:pStyle w:val="a6"/>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07303"/>
      <w:docPartObj>
        <w:docPartGallery w:val="Page Numbers (Top of Page)"/>
        <w:docPartUnique/>
      </w:docPartObj>
    </w:sdtPr>
    <w:sdtContent>
      <w:p w:rsidR="005C488B" w:rsidRDefault="005C488B">
        <w:pPr>
          <w:pStyle w:val="a6"/>
          <w:jc w:val="right"/>
        </w:pPr>
        <w:r>
          <w:fldChar w:fldCharType="begin"/>
        </w:r>
        <w:r>
          <w:instrText>PAGE   \* MERGEFORMAT</w:instrText>
        </w:r>
        <w:r>
          <w:fldChar w:fldCharType="separate"/>
        </w:r>
        <w:r w:rsidR="00EB59C3">
          <w:rPr>
            <w:noProof/>
          </w:rPr>
          <w:t>27</w:t>
        </w:r>
        <w:r>
          <w:fldChar w:fldCharType="end"/>
        </w:r>
      </w:p>
    </w:sdtContent>
  </w:sdt>
  <w:p w:rsidR="005C488B" w:rsidRDefault="005C488B" w:rsidP="005050E8">
    <w:pPr>
      <w:pStyle w:val="a6"/>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493264670"/>
      <w:docPartObj>
        <w:docPartGallery w:val="Page Numbers (Top of Page)"/>
        <w:docPartUnique/>
      </w:docPartObj>
    </w:sdtPr>
    <w:sdtContent>
      <w:p w:rsidR="005C488B" w:rsidRPr="00C715E5" w:rsidRDefault="005C488B" w:rsidP="0010301E">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B59C3">
          <w:rPr>
            <w:rStyle w:val="aa"/>
            <w:noProof/>
          </w:rPr>
          <w:t>28</w:t>
        </w:r>
        <w:r w:rsidRPr="00C715E5">
          <w:rPr>
            <w:rStyle w:val="aa"/>
          </w:rPr>
          <w:fldChar w:fldCharType="end"/>
        </w:r>
      </w:p>
    </w:sdtContent>
  </w:sdt>
  <w:p w:rsidR="005C488B" w:rsidRDefault="005C488B" w:rsidP="00762BE9">
    <w:pPr>
      <w:pStyle w:val="a6"/>
      <w:ind w:right="360"/>
    </w:pPr>
  </w:p>
  <w:p w:rsidR="005C488B" w:rsidRDefault="005C488B" w:rsidP="00762BE9">
    <w:pPr>
      <w:pStyle w:val="a6"/>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jc w:val="right"/>
    </w:pPr>
  </w:p>
  <w:p w:rsidR="005C488B" w:rsidRDefault="005C488B" w:rsidP="005050E8">
    <w:pPr>
      <w:pStyle w:val="a6"/>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630462"/>
      <w:docPartObj>
        <w:docPartGallery w:val="Page Numbers (Top of Page)"/>
        <w:docPartUnique/>
      </w:docPartObj>
    </w:sdtPr>
    <w:sdtContent>
      <w:p w:rsidR="005C488B" w:rsidRDefault="005C488B">
        <w:pPr>
          <w:pStyle w:val="a6"/>
        </w:pPr>
        <w:r>
          <w:fldChar w:fldCharType="begin"/>
        </w:r>
        <w:r>
          <w:instrText>PAGE   \* MERGEFORMAT</w:instrText>
        </w:r>
        <w:r>
          <w:fldChar w:fldCharType="separate"/>
        </w:r>
        <w:r w:rsidR="00EB59C3">
          <w:rPr>
            <w:noProof/>
          </w:rPr>
          <w:t>78</w:t>
        </w:r>
        <w:r>
          <w:fldChar w:fldCharType="end"/>
        </w:r>
      </w:p>
    </w:sdtContent>
  </w:sdt>
  <w:p w:rsidR="005C488B" w:rsidRDefault="005C488B" w:rsidP="00762BE9">
    <w:pPr>
      <w:pStyle w:val="a6"/>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959778"/>
      <w:docPartObj>
        <w:docPartGallery w:val="Page Numbers (Top of Page)"/>
        <w:docPartUnique/>
      </w:docPartObj>
    </w:sdtPr>
    <w:sdtContent>
      <w:p w:rsidR="005C488B" w:rsidRDefault="005C488B">
        <w:pPr>
          <w:pStyle w:val="a6"/>
          <w:jc w:val="right"/>
        </w:pPr>
        <w:r>
          <w:fldChar w:fldCharType="begin"/>
        </w:r>
        <w:r>
          <w:instrText>PAGE   \* MERGEFORMAT</w:instrText>
        </w:r>
        <w:r>
          <w:fldChar w:fldCharType="separate"/>
        </w:r>
        <w:r w:rsidR="00EB59C3">
          <w:rPr>
            <w:noProof/>
          </w:rPr>
          <w:t>77</w:t>
        </w:r>
        <w:r>
          <w:fldChar w:fldCharType="end"/>
        </w:r>
      </w:p>
    </w:sdtContent>
  </w:sdt>
  <w:p w:rsidR="005C488B" w:rsidRDefault="005C488B" w:rsidP="005050E8">
    <w:pPr>
      <w:pStyle w:val="a6"/>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jc w:val="right"/>
    </w:pPr>
  </w:p>
  <w:p w:rsidR="005C488B" w:rsidRDefault="005C488B" w:rsidP="005050E8">
    <w:pPr>
      <w:pStyle w:val="a6"/>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985233734"/>
      <w:docPartObj>
        <w:docPartGallery w:val="Page Numbers (Top of Page)"/>
        <w:docPartUnique/>
      </w:docPartObj>
    </w:sdtPr>
    <w:sdtContent>
      <w:p w:rsidR="005C488B" w:rsidRPr="00C715E5" w:rsidRDefault="005C488B" w:rsidP="00BE19F1">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B59C3">
          <w:rPr>
            <w:rStyle w:val="aa"/>
            <w:noProof/>
          </w:rPr>
          <w:t>80</w:t>
        </w:r>
        <w:r w:rsidRPr="00C715E5">
          <w:rPr>
            <w:rStyle w:val="aa"/>
          </w:rPr>
          <w:fldChar w:fldCharType="end"/>
        </w:r>
      </w:p>
    </w:sdtContent>
  </w:sdt>
  <w:p w:rsidR="005C488B" w:rsidRDefault="005C488B" w:rsidP="00762BE9">
    <w:pPr>
      <w:pStyle w:val="a6"/>
      <w:ind w:right="360"/>
    </w:pPr>
  </w:p>
  <w:p w:rsidR="005C488B" w:rsidRDefault="005C488B" w:rsidP="00762BE9">
    <w:pPr>
      <w:pStyle w:val="a6"/>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jc w:val="right"/>
    </w:pPr>
  </w:p>
  <w:p w:rsidR="005C488B" w:rsidRDefault="005C488B" w:rsidP="005050E8">
    <w:pPr>
      <w:pStyle w:val="a6"/>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743404591"/>
      <w:docPartObj>
        <w:docPartGallery w:val="Page Numbers (Top of Page)"/>
        <w:docPartUnique/>
      </w:docPartObj>
    </w:sdtPr>
    <w:sdtContent>
      <w:p w:rsidR="005C488B" w:rsidRPr="00C715E5" w:rsidRDefault="005C488B" w:rsidP="00BE19F1">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B59C3">
          <w:rPr>
            <w:rStyle w:val="aa"/>
            <w:noProof/>
          </w:rPr>
          <w:t>82</w:t>
        </w:r>
        <w:r w:rsidRPr="00C715E5">
          <w:rPr>
            <w:rStyle w:val="aa"/>
          </w:rPr>
          <w:fldChar w:fldCharType="end"/>
        </w:r>
      </w:p>
    </w:sdtContent>
  </w:sdt>
  <w:p w:rsidR="005C488B" w:rsidRDefault="005C488B" w:rsidP="00762BE9">
    <w:pPr>
      <w:pStyle w:val="a6"/>
      <w:ind w:right="360"/>
    </w:pPr>
  </w:p>
  <w:p w:rsidR="005C488B" w:rsidRDefault="005C488B" w:rsidP="00762BE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762BE9">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rsidR="005C488B" w:rsidRDefault="005C488B" w:rsidP="00762BE9">
    <w:pPr>
      <w:pStyle w:val="a6"/>
      <w:ind w:right="360"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818523"/>
      <w:docPartObj>
        <w:docPartGallery w:val="Page Numbers (Top of Page)"/>
        <w:docPartUnique/>
      </w:docPartObj>
    </w:sdtPr>
    <w:sdtContent>
      <w:p w:rsidR="005C488B" w:rsidRDefault="005C488B">
        <w:pPr>
          <w:pStyle w:val="a6"/>
        </w:pPr>
        <w:r>
          <w:fldChar w:fldCharType="begin"/>
        </w:r>
        <w:r>
          <w:instrText>PAGE   \* MERGEFORMAT</w:instrText>
        </w:r>
        <w:r>
          <w:fldChar w:fldCharType="separate"/>
        </w:r>
        <w:r w:rsidR="00EB59C3">
          <w:rPr>
            <w:noProof/>
          </w:rPr>
          <w:t>116</w:t>
        </w:r>
        <w:r>
          <w:fldChar w:fldCharType="end"/>
        </w:r>
      </w:p>
    </w:sdtContent>
  </w:sdt>
  <w:p w:rsidR="005C488B" w:rsidRDefault="005C488B" w:rsidP="00762BE9">
    <w:pPr>
      <w:pStyle w:val="a6"/>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27812"/>
      <w:docPartObj>
        <w:docPartGallery w:val="Page Numbers (Top of Page)"/>
        <w:docPartUnique/>
      </w:docPartObj>
    </w:sdtPr>
    <w:sdtContent>
      <w:p w:rsidR="005C488B" w:rsidRDefault="005C488B">
        <w:pPr>
          <w:pStyle w:val="a6"/>
          <w:jc w:val="right"/>
        </w:pPr>
        <w:r>
          <w:fldChar w:fldCharType="begin"/>
        </w:r>
        <w:r>
          <w:instrText>PAGE   \* MERGEFORMAT</w:instrText>
        </w:r>
        <w:r>
          <w:fldChar w:fldCharType="separate"/>
        </w:r>
        <w:r w:rsidR="00EB59C3">
          <w:rPr>
            <w:noProof/>
          </w:rPr>
          <w:t>117</w:t>
        </w:r>
        <w:r>
          <w:fldChar w:fldCharType="end"/>
        </w:r>
      </w:p>
    </w:sdtContent>
  </w:sdt>
  <w:p w:rsidR="005C488B" w:rsidRDefault="005C488B" w:rsidP="005050E8">
    <w:pPr>
      <w:pStyle w:val="a6"/>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F776DA">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118</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8"/>
      <w:framePr w:wrap="auto"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6"/>
      <w:ind w:right="360"/>
    </w:pPr>
  </w:p>
  <w:p w:rsidR="005C488B" w:rsidRDefault="005C488B">
    <w:pPr>
      <w:pStyle w:val="a6"/>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120</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120</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ind w:right="360"/>
    </w:pPr>
  </w:p>
  <w:p w:rsidR="005C488B" w:rsidRDefault="005C488B">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7A0F06">
    <w:pPr>
      <w:pStyle w:val="a6"/>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framePr w:wrap="around" w:vAnchor="text" w:hAnchor="page" w:x="1569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6"/>
      <w:ind w:right="360" w:firstLine="360"/>
    </w:pPr>
  </w:p>
  <w:p w:rsidR="005C488B" w:rsidRDefault="005C488B">
    <w:pPr>
      <w:pStyle w:val="a6"/>
      <w:ind w:right="36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76723">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122</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ind w:right="360"/>
    </w:pPr>
  </w:p>
  <w:p w:rsidR="005C488B" w:rsidRDefault="005C488B">
    <w:pPr>
      <w:pStyle w:val="a6"/>
      <w:ind w:right="36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6"/>
      <w:ind w:right="360" w:firstLine="360"/>
    </w:pPr>
  </w:p>
  <w:p w:rsidR="005C488B" w:rsidRDefault="005C488B">
    <w:pPr>
      <w:pStyle w:val="a6"/>
      <w:ind w:right="36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124</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ind w:right="360"/>
    </w:pPr>
  </w:p>
  <w:p w:rsidR="005C488B" w:rsidRDefault="005C488B">
    <w:pPr>
      <w:tabs>
        <w:tab w:val="left" w:pos="2618"/>
      </w:tabs>
    </w:pPr>
    <w: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ind w:right="360" w:firstLine="360"/>
    </w:pPr>
  </w:p>
  <w:p w:rsidR="005C488B" w:rsidRDefault="005C488B">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pPr>
  </w:p>
  <w:p w:rsidR="005C488B" w:rsidRDefault="005C488B" w:rsidP="00762BE9">
    <w:pPr>
      <w:pStyle w:val="a6"/>
      <w:ind w:right="36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126</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6"/>
      <w:ind w:right="360" w:firstLine="360"/>
    </w:pPr>
  </w:p>
  <w:p w:rsidR="005C488B" w:rsidRDefault="005C488B">
    <w:pPr>
      <w:pStyle w:val="a6"/>
      <w:ind w:right="36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126</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pStyle w:val="a6"/>
      <w:framePr w:wrap="around" w:vAnchor="text" w:hAnchor="page" w:x="15819" w:y="10"/>
      <w:textDirection w:val="tbRl"/>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75E61">
    <w:pPr>
      <w:pStyle w:val="a6"/>
      <w:ind w:right="360" w:firstLine="360"/>
    </w:pPr>
  </w:p>
  <w:p w:rsidR="005C488B" w:rsidRDefault="005C488B">
    <w:pPr>
      <w:pStyle w:val="a6"/>
      <w:ind w:right="36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128</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A5435D">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128</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jc w:val="right"/>
    </w:pPr>
  </w:p>
  <w:p w:rsidR="005C488B" w:rsidRDefault="005C488B" w:rsidP="007A0F06">
    <w:pPr>
      <w:pStyle w:val="a6"/>
      <w:ind w:right="36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462002931"/>
      <w:docPartObj>
        <w:docPartGallery w:val="Page Numbers (Top of Page)"/>
        <w:docPartUnique/>
      </w:docPartObj>
    </w:sdtPr>
    <w:sdtContent>
      <w:p w:rsidR="005C488B" w:rsidRPr="00C715E5" w:rsidRDefault="005C488B" w:rsidP="00D200A8">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855BC7">
          <w:rPr>
            <w:rStyle w:val="aa"/>
            <w:noProof/>
          </w:rPr>
          <w:t>130</w:t>
        </w:r>
        <w:r w:rsidRPr="00C715E5">
          <w:rPr>
            <w:rStyle w:val="aa"/>
          </w:rPr>
          <w:fldChar w:fldCharType="end"/>
        </w:r>
      </w:p>
    </w:sdtContent>
  </w:sdt>
  <w:p w:rsidR="005C488B" w:rsidRDefault="005C488B" w:rsidP="00875E61">
    <w:pPr>
      <w:pStyle w:val="a6"/>
      <w:ind w:right="360"/>
    </w:pPr>
  </w:p>
  <w:p w:rsidR="005C488B" w:rsidRDefault="005C488B" w:rsidP="00875E61">
    <w:pPr>
      <w:pStyle w:val="a6"/>
      <w:ind w:right="36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35762815"/>
      <w:docPartObj>
        <w:docPartGallery w:val="Page Numbers (Top of Page)"/>
        <w:docPartUnique/>
      </w:docPartObj>
    </w:sdtPr>
    <w:sdtContent>
      <w:p w:rsidR="005C488B" w:rsidRPr="00C715E5" w:rsidRDefault="005C488B" w:rsidP="00D200A8">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B59C3">
          <w:rPr>
            <w:rStyle w:val="aa"/>
            <w:noProof/>
          </w:rPr>
          <w:t>130</w:t>
        </w:r>
        <w:r w:rsidRPr="00C715E5">
          <w:rPr>
            <w:rStyle w:val="aa"/>
          </w:rPr>
          <w:fldChar w:fldCharType="end"/>
        </w:r>
      </w:p>
    </w:sdtContent>
  </w:sdt>
  <w:p w:rsidR="005C488B" w:rsidRDefault="005C488B" w:rsidP="00875E61">
    <w:pPr>
      <w:pStyle w:val="a6"/>
      <w:ind w:right="360"/>
    </w:pPr>
  </w:p>
  <w:p w:rsidR="005C488B" w:rsidRDefault="005C488B" w:rsidP="00875E61">
    <w:pPr>
      <w:pStyle w:val="a6"/>
      <w:ind w:right="36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132</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132</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134</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102601"/>
      <w:docPartObj>
        <w:docPartGallery w:val="Page Numbers (Top of Page)"/>
        <w:docPartUnique/>
      </w:docPartObj>
    </w:sdtPr>
    <w:sdtContent>
      <w:p w:rsidR="005C488B" w:rsidRDefault="005C488B">
        <w:pPr>
          <w:pStyle w:val="a6"/>
        </w:pPr>
        <w:r>
          <w:fldChar w:fldCharType="begin"/>
        </w:r>
        <w:r>
          <w:instrText>PAGE   \* MERGEFORMAT</w:instrText>
        </w:r>
        <w:r>
          <w:fldChar w:fldCharType="separate"/>
        </w:r>
        <w:r w:rsidR="00EB59C3">
          <w:rPr>
            <w:noProof/>
          </w:rPr>
          <w:t>4</w:t>
        </w:r>
        <w:r>
          <w:fldChar w:fldCharType="end"/>
        </w:r>
      </w:p>
    </w:sdtContent>
  </w:sdt>
  <w:p w:rsidR="005C488B" w:rsidRDefault="005C488B" w:rsidP="00762BE9">
    <w:pPr>
      <w:pStyle w:val="a6"/>
      <w:ind w:right="36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134</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136</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136</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855BC7">
      <w:rPr>
        <w:rStyle w:val="aa"/>
        <w:noProof/>
      </w:rPr>
      <w:t>138</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5E61">
    <w:pPr>
      <w:ind w:right="360"/>
    </w:pPr>
  </w:p>
  <w:p w:rsidR="005C488B" w:rsidRDefault="005C488B">
    <w:pPr>
      <w:tabs>
        <w:tab w:val="left" w:pos="2618"/>
      </w:tabs>
    </w:pP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251FE8">
    <w:pPr>
      <w:pStyle w:val="a6"/>
      <w:framePr w:w="284" w:h="454" w:hRule="exact" w:wrap="around" w:vAnchor="text" w:hAnchor="page" w:x="15707" w:y="1"/>
      <w:jc w:val="center"/>
      <w:textDirection w:val="tbRl"/>
      <w:rPr>
        <w:rStyle w:val="aa"/>
      </w:rPr>
    </w:pPr>
    <w:r>
      <w:rPr>
        <w:rStyle w:val="aa"/>
      </w:rPr>
      <w:fldChar w:fldCharType="begin"/>
    </w:r>
    <w:r>
      <w:rPr>
        <w:rStyle w:val="aa"/>
      </w:rPr>
      <w:instrText xml:space="preserve">PAGE  </w:instrText>
    </w:r>
    <w:r>
      <w:rPr>
        <w:rStyle w:val="aa"/>
      </w:rPr>
      <w:fldChar w:fldCharType="separate"/>
    </w:r>
    <w:r w:rsidR="00EB59C3">
      <w:rPr>
        <w:rStyle w:val="aa"/>
        <w:noProof/>
      </w:rPr>
      <w:t>138</w:t>
    </w:r>
    <w:r>
      <w:rPr>
        <w:rStyle w:val="aa"/>
      </w:rPr>
      <w:fldChar w:fldCharType="end"/>
    </w:r>
  </w:p>
  <w:p w:rsidR="005C488B" w:rsidRDefault="005C488B" w:rsidP="00875E61">
    <w:pPr>
      <w:pStyle w:val="a6"/>
      <w:ind w:right="360"/>
    </w:pPr>
  </w:p>
  <w:p w:rsidR="005C488B" w:rsidRDefault="005C488B" w:rsidP="00875E61">
    <w:pPr>
      <w:pStyle w:val="a6"/>
      <w:ind w:right="36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45820">
    <w:pPr>
      <w:ind w:right="360"/>
    </w:pPr>
  </w:p>
  <w:p w:rsidR="005C488B" w:rsidRDefault="005C488B">
    <w:pPr>
      <w:tabs>
        <w:tab w:val="left" w:pos="2618"/>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040786"/>
      <w:docPartObj>
        <w:docPartGallery w:val="Page Numbers (Top of Page)"/>
        <w:docPartUnique/>
      </w:docPartObj>
    </w:sdtPr>
    <w:sdtContent>
      <w:p w:rsidR="005C488B" w:rsidRDefault="005C488B">
        <w:pPr>
          <w:pStyle w:val="a6"/>
          <w:jc w:val="right"/>
        </w:pPr>
        <w:r>
          <w:fldChar w:fldCharType="begin"/>
        </w:r>
        <w:r>
          <w:instrText>PAGE   \* MERGEFORMAT</w:instrText>
        </w:r>
        <w:r>
          <w:fldChar w:fldCharType="separate"/>
        </w:r>
        <w:r w:rsidR="00EB59C3">
          <w:rPr>
            <w:noProof/>
          </w:rPr>
          <w:t>3</w:t>
        </w:r>
        <w:r>
          <w:fldChar w:fldCharType="end"/>
        </w:r>
      </w:p>
    </w:sdtContent>
  </w:sdt>
  <w:p w:rsidR="005C488B" w:rsidRDefault="005C488B" w:rsidP="007A0F06">
    <w:pPr>
      <w:pStyle w:val="a6"/>
      <w:ind w:right="36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841485"/>
      <w:docPartObj>
        <w:docPartGallery w:val="Page Numbers (Top of Page)"/>
        <w:docPartUnique/>
      </w:docPartObj>
    </w:sdtPr>
    <w:sdtContent>
      <w:p w:rsidR="005C488B" w:rsidRDefault="005C488B">
        <w:pPr>
          <w:pStyle w:val="a6"/>
        </w:pPr>
        <w:r>
          <w:fldChar w:fldCharType="begin"/>
        </w:r>
        <w:r>
          <w:instrText>PAGE   \* MERGEFORMAT</w:instrText>
        </w:r>
        <w:r>
          <w:fldChar w:fldCharType="separate"/>
        </w:r>
        <w:r w:rsidR="00EB59C3">
          <w:rPr>
            <w:noProof/>
          </w:rPr>
          <w:t>158</w:t>
        </w:r>
        <w:r>
          <w:fldChar w:fldCharType="end"/>
        </w:r>
      </w:p>
    </w:sdtContent>
  </w:sdt>
  <w:p w:rsidR="005C488B" w:rsidRDefault="005C488B" w:rsidP="00875E61">
    <w:pPr>
      <w:pStyle w:val="a6"/>
      <w:ind w:right="36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0EDC">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EB59C3">
      <w:rPr>
        <w:rStyle w:val="aa"/>
        <w:noProof/>
      </w:rPr>
      <w:t>159</w:t>
    </w:r>
    <w:r>
      <w:rPr>
        <w:rStyle w:val="aa"/>
      </w:rPr>
      <w:fldChar w:fldCharType="end"/>
    </w:r>
  </w:p>
  <w:p w:rsidR="005C488B" w:rsidRDefault="005C488B" w:rsidP="00870EDC">
    <w:pPr>
      <w:ind w:right="360" w:firstLine="360"/>
    </w:pPr>
  </w:p>
  <w:p w:rsidR="005C488B" w:rsidRDefault="005C488B">
    <w:pPr>
      <w:tabs>
        <w:tab w:val="left" w:pos="2618"/>
      </w:tabs>
    </w:pPr>
    <w:r>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rsidP="00870EDC">
    <w:pPr>
      <w:pStyle w:val="a6"/>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Pr>
        <w:rStyle w:val="aa"/>
        <w:noProof/>
      </w:rPr>
      <w:t>129</w:t>
    </w:r>
    <w:r>
      <w:rPr>
        <w:rStyle w:val="aa"/>
      </w:rPr>
      <w:fldChar w:fldCharType="end"/>
    </w:r>
  </w:p>
  <w:p w:rsidR="005C488B" w:rsidRDefault="005C488B" w:rsidP="00845820">
    <w:pPr>
      <w:pStyle w:val="a6"/>
      <w:ind w:right="360" w:firstLine="360"/>
    </w:pPr>
  </w:p>
  <w:p w:rsidR="005C488B" w:rsidRDefault="005C488B">
    <w:pPr>
      <w:pStyle w:val="a6"/>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685208092"/>
      <w:docPartObj>
        <w:docPartGallery w:val="Page Numbers (Top of Page)"/>
        <w:docPartUnique/>
      </w:docPartObj>
    </w:sdtPr>
    <w:sdtContent>
      <w:p w:rsidR="005C488B" w:rsidRPr="00C715E5" w:rsidRDefault="005C488B" w:rsidP="0096312D">
        <w:pPr>
          <w:pStyle w:val="a6"/>
          <w:framePr w:w="284" w:h="454" w:hRule="exact" w:wrap="around" w:vAnchor="text" w:hAnchor="page" w:x="15707" w:y="1"/>
          <w:jc w:val="center"/>
          <w:textDirection w:val="tbRl"/>
          <w:rPr>
            <w:rStyle w:val="aa"/>
          </w:rPr>
        </w:pPr>
        <w:r w:rsidRPr="00C715E5">
          <w:rPr>
            <w:rStyle w:val="aa"/>
          </w:rPr>
          <w:fldChar w:fldCharType="begin"/>
        </w:r>
        <w:r w:rsidRPr="00C715E5">
          <w:rPr>
            <w:rStyle w:val="aa"/>
          </w:rPr>
          <w:instrText xml:space="preserve">PAGE  </w:instrText>
        </w:r>
        <w:r w:rsidRPr="00C715E5">
          <w:rPr>
            <w:rStyle w:val="aa"/>
          </w:rPr>
          <w:fldChar w:fldCharType="separate"/>
        </w:r>
        <w:r w:rsidR="00EB59C3">
          <w:rPr>
            <w:rStyle w:val="aa"/>
            <w:noProof/>
          </w:rPr>
          <w:t>20</w:t>
        </w:r>
        <w:r w:rsidRPr="00C715E5">
          <w:rPr>
            <w:rStyle w:val="aa"/>
          </w:rPr>
          <w:fldChar w:fldCharType="end"/>
        </w:r>
      </w:p>
    </w:sdtContent>
  </w:sdt>
  <w:p w:rsidR="005C488B" w:rsidRDefault="005C488B" w:rsidP="00762BE9">
    <w:pPr>
      <w:pStyle w:val="a6"/>
      <w:ind w:right="360"/>
    </w:pPr>
  </w:p>
  <w:p w:rsidR="005C488B" w:rsidRDefault="005C488B" w:rsidP="00762BE9">
    <w:pPr>
      <w:pStyle w:val="a6"/>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88B" w:rsidRDefault="005C488B">
    <w:pPr>
      <w:pStyle w:val="a6"/>
      <w:jc w:val="right"/>
    </w:pPr>
  </w:p>
  <w:p w:rsidR="005C488B" w:rsidRDefault="005C488B" w:rsidP="007A0F06">
    <w:pPr>
      <w:pStyle w:val="a6"/>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0"/>
  <w:drawingGridVerticalSpacing w:val="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30"/>
    <w:rsid w:val="00002584"/>
    <w:rsid w:val="00004398"/>
    <w:rsid w:val="000063B3"/>
    <w:rsid w:val="0001269E"/>
    <w:rsid w:val="00022480"/>
    <w:rsid w:val="00025952"/>
    <w:rsid w:val="00026814"/>
    <w:rsid w:val="00040DBF"/>
    <w:rsid w:val="0004268F"/>
    <w:rsid w:val="00053079"/>
    <w:rsid w:val="00053C81"/>
    <w:rsid w:val="00056C21"/>
    <w:rsid w:val="000576B8"/>
    <w:rsid w:val="00062EAE"/>
    <w:rsid w:val="00066279"/>
    <w:rsid w:val="000662A5"/>
    <w:rsid w:val="00066B42"/>
    <w:rsid w:val="00070706"/>
    <w:rsid w:val="00070A3E"/>
    <w:rsid w:val="00070F50"/>
    <w:rsid w:val="0007222B"/>
    <w:rsid w:val="00080B78"/>
    <w:rsid w:val="00082320"/>
    <w:rsid w:val="00086157"/>
    <w:rsid w:val="00086811"/>
    <w:rsid w:val="000935E0"/>
    <w:rsid w:val="00095625"/>
    <w:rsid w:val="000A04ED"/>
    <w:rsid w:val="000B2EC9"/>
    <w:rsid w:val="000B70BA"/>
    <w:rsid w:val="000C1606"/>
    <w:rsid w:val="000C3459"/>
    <w:rsid w:val="000C4846"/>
    <w:rsid w:val="000D563C"/>
    <w:rsid w:val="000D75A3"/>
    <w:rsid w:val="000E27BD"/>
    <w:rsid w:val="000E2B23"/>
    <w:rsid w:val="000E5096"/>
    <w:rsid w:val="000F5383"/>
    <w:rsid w:val="000F596B"/>
    <w:rsid w:val="000F6A42"/>
    <w:rsid w:val="000F6B0F"/>
    <w:rsid w:val="0010131E"/>
    <w:rsid w:val="001018A2"/>
    <w:rsid w:val="00101B98"/>
    <w:rsid w:val="00101C17"/>
    <w:rsid w:val="0010301E"/>
    <w:rsid w:val="0010682A"/>
    <w:rsid w:val="00106831"/>
    <w:rsid w:val="00107B5A"/>
    <w:rsid w:val="001174B8"/>
    <w:rsid w:val="00117E2A"/>
    <w:rsid w:val="00120E48"/>
    <w:rsid w:val="001273A0"/>
    <w:rsid w:val="00130273"/>
    <w:rsid w:val="00132D98"/>
    <w:rsid w:val="001403E0"/>
    <w:rsid w:val="001406F6"/>
    <w:rsid w:val="001423AB"/>
    <w:rsid w:val="00150007"/>
    <w:rsid w:val="00152A54"/>
    <w:rsid w:val="00163C1C"/>
    <w:rsid w:val="0016443B"/>
    <w:rsid w:val="001656FB"/>
    <w:rsid w:val="00172445"/>
    <w:rsid w:val="00172F4B"/>
    <w:rsid w:val="0017301A"/>
    <w:rsid w:val="0017322E"/>
    <w:rsid w:val="001743FC"/>
    <w:rsid w:val="00182FDF"/>
    <w:rsid w:val="0018554E"/>
    <w:rsid w:val="0018621B"/>
    <w:rsid w:val="00191EF1"/>
    <w:rsid w:val="00192BC3"/>
    <w:rsid w:val="001932DB"/>
    <w:rsid w:val="001A1B1D"/>
    <w:rsid w:val="001A49AF"/>
    <w:rsid w:val="001B1210"/>
    <w:rsid w:val="001B2D10"/>
    <w:rsid w:val="001B471B"/>
    <w:rsid w:val="001B4A43"/>
    <w:rsid w:val="001B7024"/>
    <w:rsid w:val="001C2740"/>
    <w:rsid w:val="001C3116"/>
    <w:rsid w:val="001D44B7"/>
    <w:rsid w:val="001D70CA"/>
    <w:rsid w:val="001E0137"/>
    <w:rsid w:val="001F0EED"/>
    <w:rsid w:val="00214141"/>
    <w:rsid w:val="0021464B"/>
    <w:rsid w:val="00220A53"/>
    <w:rsid w:val="00225385"/>
    <w:rsid w:val="002302E1"/>
    <w:rsid w:val="0023625B"/>
    <w:rsid w:val="00236700"/>
    <w:rsid w:val="002374BF"/>
    <w:rsid w:val="00245152"/>
    <w:rsid w:val="00246081"/>
    <w:rsid w:val="00251DD7"/>
    <w:rsid w:val="00251FE8"/>
    <w:rsid w:val="002534C1"/>
    <w:rsid w:val="002668D4"/>
    <w:rsid w:val="002724FC"/>
    <w:rsid w:val="00280118"/>
    <w:rsid w:val="00282A32"/>
    <w:rsid w:val="002834F8"/>
    <w:rsid w:val="00285A3A"/>
    <w:rsid w:val="00290816"/>
    <w:rsid w:val="002925EF"/>
    <w:rsid w:val="002948F4"/>
    <w:rsid w:val="002A5A48"/>
    <w:rsid w:val="002B10F2"/>
    <w:rsid w:val="002B646F"/>
    <w:rsid w:val="002B6BCC"/>
    <w:rsid w:val="002C2F7E"/>
    <w:rsid w:val="002C5DBC"/>
    <w:rsid w:val="002C5E38"/>
    <w:rsid w:val="002D0427"/>
    <w:rsid w:val="002D26E5"/>
    <w:rsid w:val="002D2DE5"/>
    <w:rsid w:val="002D45A9"/>
    <w:rsid w:val="002E0FA2"/>
    <w:rsid w:val="002F0D65"/>
    <w:rsid w:val="002F143D"/>
    <w:rsid w:val="002F7912"/>
    <w:rsid w:val="002F7D1E"/>
    <w:rsid w:val="00303377"/>
    <w:rsid w:val="00310F9A"/>
    <w:rsid w:val="00313BCF"/>
    <w:rsid w:val="00316436"/>
    <w:rsid w:val="0032015F"/>
    <w:rsid w:val="00322D71"/>
    <w:rsid w:val="00323872"/>
    <w:rsid w:val="00323A23"/>
    <w:rsid w:val="003255CC"/>
    <w:rsid w:val="0033385B"/>
    <w:rsid w:val="003346F5"/>
    <w:rsid w:val="0034171C"/>
    <w:rsid w:val="0035067C"/>
    <w:rsid w:val="00357A1D"/>
    <w:rsid w:val="003613AA"/>
    <w:rsid w:val="00367051"/>
    <w:rsid w:val="003723DE"/>
    <w:rsid w:val="0038107D"/>
    <w:rsid w:val="0038751D"/>
    <w:rsid w:val="0039002C"/>
    <w:rsid w:val="00395077"/>
    <w:rsid w:val="0039530B"/>
    <w:rsid w:val="003966F3"/>
    <w:rsid w:val="0039707C"/>
    <w:rsid w:val="003975C8"/>
    <w:rsid w:val="00397B2C"/>
    <w:rsid w:val="003A28D9"/>
    <w:rsid w:val="003A35FE"/>
    <w:rsid w:val="003A765D"/>
    <w:rsid w:val="003B0D7A"/>
    <w:rsid w:val="003B0F3C"/>
    <w:rsid w:val="003B212F"/>
    <w:rsid w:val="003B446A"/>
    <w:rsid w:val="003B4B06"/>
    <w:rsid w:val="003B55AA"/>
    <w:rsid w:val="003B5E83"/>
    <w:rsid w:val="003B6A0A"/>
    <w:rsid w:val="003C6606"/>
    <w:rsid w:val="003D410E"/>
    <w:rsid w:val="003E0321"/>
    <w:rsid w:val="003F4D50"/>
    <w:rsid w:val="003F692C"/>
    <w:rsid w:val="003F73D4"/>
    <w:rsid w:val="004043C1"/>
    <w:rsid w:val="00405DAF"/>
    <w:rsid w:val="0041191F"/>
    <w:rsid w:val="00413DA7"/>
    <w:rsid w:val="0041415B"/>
    <w:rsid w:val="00415B06"/>
    <w:rsid w:val="00420082"/>
    <w:rsid w:val="00426179"/>
    <w:rsid w:val="004315A8"/>
    <w:rsid w:val="004327D7"/>
    <w:rsid w:val="00440B01"/>
    <w:rsid w:val="00441A38"/>
    <w:rsid w:val="00453AA6"/>
    <w:rsid w:val="0045452B"/>
    <w:rsid w:val="0045489A"/>
    <w:rsid w:val="004549F2"/>
    <w:rsid w:val="00457A34"/>
    <w:rsid w:val="00461631"/>
    <w:rsid w:val="00464758"/>
    <w:rsid w:val="00466182"/>
    <w:rsid w:val="00472482"/>
    <w:rsid w:val="004735D2"/>
    <w:rsid w:val="00473EE3"/>
    <w:rsid w:val="004772CC"/>
    <w:rsid w:val="004800D8"/>
    <w:rsid w:val="00480483"/>
    <w:rsid w:val="00482B04"/>
    <w:rsid w:val="00484B25"/>
    <w:rsid w:val="0048570E"/>
    <w:rsid w:val="00487DB6"/>
    <w:rsid w:val="00492C71"/>
    <w:rsid w:val="00494217"/>
    <w:rsid w:val="004A2E5C"/>
    <w:rsid w:val="004A3986"/>
    <w:rsid w:val="004A7FD0"/>
    <w:rsid w:val="004B57F5"/>
    <w:rsid w:val="004C25D0"/>
    <w:rsid w:val="004C6814"/>
    <w:rsid w:val="004D0CFB"/>
    <w:rsid w:val="004D39D9"/>
    <w:rsid w:val="004E4F24"/>
    <w:rsid w:val="004E7099"/>
    <w:rsid w:val="004F22F4"/>
    <w:rsid w:val="004F4B7C"/>
    <w:rsid w:val="004F51F7"/>
    <w:rsid w:val="00500788"/>
    <w:rsid w:val="00501B4C"/>
    <w:rsid w:val="00504D08"/>
    <w:rsid w:val="005050E8"/>
    <w:rsid w:val="0050535D"/>
    <w:rsid w:val="00511EC9"/>
    <w:rsid w:val="00512C3D"/>
    <w:rsid w:val="005143E4"/>
    <w:rsid w:val="00520377"/>
    <w:rsid w:val="005218CE"/>
    <w:rsid w:val="00525E4C"/>
    <w:rsid w:val="005279B1"/>
    <w:rsid w:val="00531072"/>
    <w:rsid w:val="00533803"/>
    <w:rsid w:val="005366AA"/>
    <w:rsid w:val="00537B5E"/>
    <w:rsid w:val="00540DCA"/>
    <w:rsid w:val="00541CB4"/>
    <w:rsid w:val="00546A26"/>
    <w:rsid w:val="00550E7B"/>
    <w:rsid w:val="00554AA2"/>
    <w:rsid w:val="00556BB0"/>
    <w:rsid w:val="00557662"/>
    <w:rsid w:val="005616F7"/>
    <w:rsid w:val="005624A1"/>
    <w:rsid w:val="0056617F"/>
    <w:rsid w:val="0057075B"/>
    <w:rsid w:val="00574BF1"/>
    <w:rsid w:val="00576B09"/>
    <w:rsid w:val="0057786C"/>
    <w:rsid w:val="0058208D"/>
    <w:rsid w:val="0058386B"/>
    <w:rsid w:val="00584FF8"/>
    <w:rsid w:val="005862BE"/>
    <w:rsid w:val="00592161"/>
    <w:rsid w:val="0059391C"/>
    <w:rsid w:val="005A29B3"/>
    <w:rsid w:val="005A2C8C"/>
    <w:rsid w:val="005B369D"/>
    <w:rsid w:val="005B75CD"/>
    <w:rsid w:val="005C1B64"/>
    <w:rsid w:val="005C488B"/>
    <w:rsid w:val="005D122F"/>
    <w:rsid w:val="005D37E9"/>
    <w:rsid w:val="005E0621"/>
    <w:rsid w:val="005E27A0"/>
    <w:rsid w:val="005E6B8A"/>
    <w:rsid w:val="005F30BE"/>
    <w:rsid w:val="005F4741"/>
    <w:rsid w:val="006024F9"/>
    <w:rsid w:val="006037FA"/>
    <w:rsid w:val="006129C7"/>
    <w:rsid w:val="00612BFC"/>
    <w:rsid w:val="00617C3D"/>
    <w:rsid w:val="00617E7B"/>
    <w:rsid w:val="0062104B"/>
    <w:rsid w:val="00627C97"/>
    <w:rsid w:val="00634207"/>
    <w:rsid w:val="006411F5"/>
    <w:rsid w:val="00645621"/>
    <w:rsid w:val="006511E9"/>
    <w:rsid w:val="00651DEA"/>
    <w:rsid w:val="006536A3"/>
    <w:rsid w:val="00655798"/>
    <w:rsid w:val="006570E4"/>
    <w:rsid w:val="00657609"/>
    <w:rsid w:val="00664520"/>
    <w:rsid w:val="00675167"/>
    <w:rsid w:val="006757B9"/>
    <w:rsid w:val="0068177D"/>
    <w:rsid w:val="00682B0C"/>
    <w:rsid w:val="006839B1"/>
    <w:rsid w:val="00683CDF"/>
    <w:rsid w:val="00684950"/>
    <w:rsid w:val="006A0820"/>
    <w:rsid w:val="006A528D"/>
    <w:rsid w:val="006A6643"/>
    <w:rsid w:val="006B36B6"/>
    <w:rsid w:val="006B5871"/>
    <w:rsid w:val="006B74A2"/>
    <w:rsid w:val="006B78B6"/>
    <w:rsid w:val="006C06B4"/>
    <w:rsid w:val="006C4283"/>
    <w:rsid w:val="006C74F8"/>
    <w:rsid w:val="006D0D3C"/>
    <w:rsid w:val="006D241A"/>
    <w:rsid w:val="006D31FC"/>
    <w:rsid w:val="006E5D97"/>
    <w:rsid w:val="006F0C69"/>
    <w:rsid w:val="006F23F0"/>
    <w:rsid w:val="006F2AAD"/>
    <w:rsid w:val="007025F5"/>
    <w:rsid w:val="00710442"/>
    <w:rsid w:val="00717619"/>
    <w:rsid w:val="007221B2"/>
    <w:rsid w:val="00730D13"/>
    <w:rsid w:val="007316D4"/>
    <w:rsid w:val="00734FEE"/>
    <w:rsid w:val="007418D0"/>
    <w:rsid w:val="007430D3"/>
    <w:rsid w:val="00747447"/>
    <w:rsid w:val="00747566"/>
    <w:rsid w:val="007514B0"/>
    <w:rsid w:val="0075332A"/>
    <w:rsid w:val="00756DC2"/>
    <w:rsid w:val="00762BE9"/>
    <w:rsid w:val="00770BAB"/>
    <w:rsid w:val="00772F62"/>
    <w:rsid w:val="007747E3"/>
    <w:rsid w:val="0078167D"/>
    <w:rsid w:val="007846F6"/>
    <w:rsid w:val="00790551"/>
    <w:rsid w:val="00790C11"/>
    <w:rsid w:val="00792B56"/>
    <w:rsid w:val="007952CF"/>
    <w:rsid w:val="00797F3B"/>
    <w:rsid w:val="007A0F06"/>
    <w:rsid w:val="007A623D"/>
    <w:rsid w:val="007B087D"/>
    <w:rsid w:val="007B0DF7"/>
    <w:rsid w:val="007B2EB0"/>
    <w:rsid w:val="007B2F47"/>
    <w:rsid w:val="007B6697"/>
    <w:rsid w:val="007B68C9"/>
    <w:rsid w:val="007C1FDF"/>
    <w:rsid w:val="007C35E9"/>
    <w:rsid w:val="007C46CA"/>
    <w:rsid w:val="007C4CB7"/>
    <w:rsid w:val="007C73C7"/>
    <w:rsid w:val="007C7665"/>
    <w:rsid w:val="007E1880"/>
    <w:rsid w:val="007F01C3"/>
    <w:rsid w:val="007F0430"/>
    <w:rsid w:val="007F68C1"/>
    <w:rsid w:val="00801B29"/>
    <w:rsid w:val="00804BCC"/>
    <w:rsid w:val="0081711D"/>
    <w:rsid w:val="008172D0"/>
    <w:rsid w:val="00817B3E"/>
    <w:rsid w:val="00823D0C"/>
    <w:rsid w:val="00823F66"/>
    <w:rsid w:val="00826C22"/>
    <w:rsid w:val="00827EAB"/>
    <w:rsid w:val="00831667"/>
    <w:rsid w:val="00833AAE"/>
    <w:rsid w:val="008407FD"/>
    <w:rsid w:val="008435C1"/>
    <w:rsid w:val="00845820"/>
    <w:rsid w:val="00855BC7"/>
    <w:rsid w:val="00860A02"/>
    <w:rsid w:val="0086190E"/>
    <w:rsid w:val="008621F5"/>
    <w:rsid w:val="00870EDC"/>
    <w:rsid w:val="008727FC"/>
    <w:rsid w:val="00875E61"/>
    <w:rsid w:val="00875FE6"/>
    <w:rsid w:val="0088291C"/>
    <w:rsid w:val="008927DC"/>
    <w:rsid w:val="00897807"/>
    <w:rsid w:val="008A0056"/>
    <w:rsid w:val="008A098E"/>
    <w:rsid w:val="008A37E1"/>
    <w:rsid w:val="008B02EB"/>
    <w:rsid w:val="008B0EF6"/>
    <w:rsid w:val="008B2076"/>
    <w:rsid w:val="008B4D76"/>
    <w:rsid w:val="008C27EE"/>
    <w:rsid w:val="008C3220"/>
    <w:rsid w:val="008D08B2"/>
    <w:rsid w:val="008D3B00"/>
    <w:rsid w:val="008D576E"/>
    <w:rsid w:val="008D6AF7"/>
    <w:rsid w:val="008E3B31"/>
    <w:rsid w:val="008E6BE7"/>
    <w:rsid w:val="008E7798"/>
    <w:rsid w:val="008F347A"/>
    <w:rsid w:val="008F34FC"/>
    <w:rsid w:val="0091278C"/>
    <w:rsid w:val="00912D58"/>
    <w:rsid w:val="009206A3"/>
    <w:rsid w:val="009209AD"/>
    <w:rsid w:val="0092492B"/>
    <w:rsid w:val="0092507D"/>
    <w:rsid w:val="009273EB"/>
    <w:rsid w:val="00934A27"/>
    <w:rsid w:val="00936793"/>
    <w:rsid w:val="0094357D"/>
    <w:rsid w:val="009456E1"/>
    <w:rsid w:val="0096049D"/>
    <w:rsid w:val="0096300B"/>
    <w:rsid w:val="0096312D"/>
    <w:rsid w:val="009701D2"/>
    <w:rsid w:val="00974B30"/>
    <w:rsid w:val="00975FF1"/>
    <w:rsid w:val="00976BFA"/>
    <w:rsid w:val="009811FF"/>
    <w:rsid w:val="00981414"/>
    <w:rsid w:val="00981928"/>
    <w:rsid w:val="00986E92"/>
    <w:rsid w:val="009919C2"/>
    <w:rsid w:val="009925E6"/>
    <w:rsid w:val="009930CD"/>
    <w:rsid w:val="00993C46"/>
    <w:rsid w:val="00995483"/>
    <w:rsid w:val="009A0E6F"/>
    <w:rsid w:val="009A157E"/>
    <w:rsid w:val="009A4B1D"/>
    <w:rsid w:val="009B1848"/>
    <w:rsid w:val="009B394F"/>
    <w:rsid w:val="009B4DD7"/>
    <w:rsid w:val="009B5F9B"/>
    <w:rsid w:val="009B79A2"/>
    <w:rsid w:val="009C029D"/>
    <w:rsid w:val="009C0B46"/>
    <w:rsid w:val="009C1E50"/>
    <w:rsid w:val="009C4FD0"/>
    <w:rsid w:val="009C67CB"/>
    <w:rsid w:val="009C694A"/>
    <w:rsid w:val="009D288C"/>
    <w:rsid w:val="009D2BE5"/>
    <w:rsid w:val="009D5169"/>
    <w:rsid w:val="009E4C3B"/>
    <w:rsid w:val="009F23A0"/>
    <w:rsid w:val="009F507A"/>
    <w:rsid w:val="00A00FA8"/>
    <w:rsid w:val="00A04090"/>
    <w:rsid w:val="00A041A3"/>
    <w:rsid w:val="00A046B7"/>
    <w:rsid w:val="00A050C6"/>
    <w:rsid w:val="00A067FF"/>
    <w:rsid w:val="00A15782"/>
    <w:rsid w:val="00A1692A"/>
    <w:rsid w:val="00A17827"/>
    <w:rsid w:val="00A26764"/>
    <w:rsid w:val="00A27C39"/>
    <w:rsid w:val="00A30D17"/>
    <w:rsid w:val="00A31AE2"/>
    <w:rsid w:val="00A34E44"/>
    <w:rsid w:val="00A352F5"/>
    <w:rsid w:val="00A35BEE"/>
    <w:rsid w:val="00A366A5"/>
    <w:rsid w:val="00A37007"/>
    <w:rsid w:val="00A4357C"/>
    <w:rsid w:val="00A523C9"/>
    <w:rsid w:val="00A52B03"/>
    <w:rsid w:val="00A53C67"/>
    <w:rsid w:val="00A5435D"/>
    <w:rsid w:val="00A55968"/>
    <w:rsid w:val="00A55F06"/>
    <w:rsid w:val="00A649AB"/>
    <w:rsid w:val="00A73C40"/>
    <w:rsid w:val="00A74D31"/>
    <w:rsid w:val="00A76723"/>
    <w:rsid w:val="00A76DBC"/>
    <w:rsid w:val="00A83F19"/>
    <w:rsid w:val="00A93119"/>
    <w:rsid w:val="00A9730C"/>
    <w:rsid w:val="00A97DBA"/>
    <w:rsid w:val="00AA3F62"/>
    <w:rsid w:val="00AA629D"/>
    <w:rsid w:val="00AB1323"/>
    <w:rsid w:val="00AB3279"/>
    <w:rsid w:val="00AB5729"/>
    <w:rsid w:val="00AB61DB"/>
    <w:rsid w:val="00AD0EA7"/>
    <w:rsid w:val="00AD3AF6"/>
    <w:rsid w:val="00AD66C9"/>
    <w:rsid w:val="00AE34E4"/>
    <w:rsid w:val="00AF1D10"/>
    <w:rsid w:val="00B05A13"/>
    <w:rsid w:val="00B06A7C"/>
    <w:rsid w:val="00B13316"/>
    <w:rsid w:val="00B249D3"/>
    <w:rsid w:val="00B3018E"/>
    <w:rsid w:val="00B325E1"/>
    <w:rsid w:val="00B42167"/>
    <w:rsid w:val="00B50E50"/>
    <w:rsid w:val="00B5280E"/>
    <w:rsid w:val="00B54F5E"/>
    <w:rsid w:val="00B55209"/>
    <w:rsid w:val="00B552AD"/>
    <w:rsid w:val="00B6431E"/>
    <w:rsid w:val="00B64868"/>
    <w:rsid w:val="00B70269"/>
    <w:rsid w:val="00B71FB2"/>
    <w:rsid w:val="00B722A4"/>
    <w:rsid w:val="00B7296F"/>
    <w:rsid w:val="00B7484C"/>
    <w:rsid w:val="00B75D8E"/>
    <w:rsid w:val="00B80E4B"/>
    <w:rsid w:val="00BA0701"/>
    <w:rsid w:val="00BA6E2F"/>
    <w:rsid w:val="00BB0643"/>
    <w:rsid w:val="00BB299A"/>
    <w:rsid w:val="00BD3230"/>
    <w:rsid w:val="00BD452C"/>
    <w:rsid w:val="00BD4E1A"/>
    <w:rsid w:val="00BD5133"/>
    <w:rsid w:val="00BD58AF"/>
    <w:rsid w:val="00BD7AFA"/>
    <w:rsid w:val="00BD7CB1"/>
    <w:rsid w:val="00BE0835"/>
    <w:rsid w:val="00BE19F1"/>
    <w:rsid w:val="00BF39AC"/>
    <w:rsid w:val="00C074D0"/>
    <w:rsid w:val="00C07561"/>
    <w:rsid w:val="00C1167D"/>
    <w:rsid w:val="00C118D8"/>
    <w:rsid w:val="00C13D14"/>
    <w:rsid w:val="00C14680"/>
    <w:rsid w:val="00C2088E"/>
    <w:rsid w:val="00C2320D"/>
    <w:rsid w:val="00C2519E"/>
    <w:rsid w:val="00C26207"/>
    <w:rsid w:val="00C26A0A"/>
    <w:rsid w:val="00C37043"/>
    <w:rsid w:val="00C411D8"/>
    <w:rsid w:val="00C41603"/>
    <w:rsid w:val="00C43100"/>
    <w:rsid w:val="00C47C36"/>
    <w:rsid w:val="00C5239E"/>
    <w:rsid w:val="00C56771"/>
    <w:rsid w:val="00C57056"/>
    <w:rsid w:val="00C57EDB"/>
    <w:rsid w:val="00C60A32"/>
    <w:rsid w:val="00C61AC6"/>
    <w:rsid w:val="00C64683"/>
    <w:rsid w:val="00C65BAF"/>
    <w:rsid w:val="00C66537"/>
    <w:rsid w:val="00C72F3D"/>
    <w:rsid w:val="00C82A53"/>
    <w:rsid w:val="00C858EE"/>
    <w:rsid w:val="00C9117E"/>
    <w:rsid w:val="00C93E4E"/>
    <w:rsid w:val="00C9664E"/>
    <w:rsid w:val="00C968C2"/>
    <w:rsid w:val="00C96C97"/>
    <w:rsid w:val="00CA016F"/>
    <w:rsid w:val="00CA027A"/>
    <w:rsid w:val="00CA1C7D"/>
    <w:rsid w:val="00CA4816"/>
    <w:rsid w:val="00CA5B5B"/>
    <w:rsid w:val="00CB509E"/>
    <w:rsid w:val="00CB6C62"/>
    <w:rsid w:val="00CC4657"/>
    <w:rsid w:val="00CD01D8"/>
    <w:rsid w:val="00CD2FF4"/>
    <w:rsid w:val="00CD485A"/>
    <w:rsid w:val="00CD7A29"/>
    <w:rsid w:val="00CE29E4"/>
    <w:rsid w:val="00CF253A"/>
    <w:rsid w:val="00CF460D"/>
    <w:rsid w:val="00D0052F"/>
    <w:rsid w:val="00D04688"/>
    <w:rsid w:val="00D075A3"/>
    <w:rsid w:val="00D12830"/>
    <w:rsid w:val="00D151F9"/>
    <w:rsid w:val="00D161BE"/>
    <w:rsid w:val="00D200A8"/>
    <w:rsid w:val="00D20C5E"/>
    <w:rsid w:val="00D2778D"/>
    <w:rsid w:val="00D30731"/>
    <w:rsid w:val="00D3168E"/>
    <w:rsid w:val="00D31DD8"/>
    <w:rsid w:val="00D33582"/>
    <w:rsid w:val="00D34744"/>
    <w:rsid w:val="00D36FCF"/>
    <w:rsid w:val="00D51BD0"/>
    <w:rsid w:val="00D52C38"/>
    <w:rsid w:val="00D5378A"/>
    <w:rsid w:val="00D56A68"/>
    <w:rsid w:val="00D60481"/>
    <w:rsid w:val="00D60D4F"/>
    <w:rsid w:val="00D62351"/>
    <w:rsid w:val="00D64D35"/>
    <w:rsid w:val="00D66AB6"/>
    <w:rsid w:val="00D67EEE"/>
    <w:rsid w:val="00D7120E"/>
    <w:rsid w:val="00D7435F"/>
    <w:rsid w:val="00D84CD6"/>
    <w:rsid w:val="00DA531F"/>
    <w:rsid w:val="00DA5714"/>
    <w:rsid w:val="00DB2E2A"/>
    <w:rsid w:val="00DB4F50"/>
    <w:rsid w:val="00DB642B"/>
    <w:rsid w:val="00DC1AAD"/>
    <w:rsid w:val="00DC4FC4"/>
    <w:rsid w:val="00DC637A"/>
    <w:rsid w:val="00DC76B3"/>
    <w:rsid w:val="00DD36BE"/>
    <w:rsid w:val="00DD499F"/>
    <w:rsid w:val="00DD4D17"/>
    <w:rsid w:val="00DE2E6D"/>
    <w:rsid w:val="00DE40AA"/>
    <w:rsid w:val="00DF579F"/>
    <w:rsid w:val="00DF69AE"/>
    <w:rsid w:val="00DF768F"/>
    <w:rsid w:val="00E03C10"/>
    <w:rsid w:val="00E0461E"/>
    <w:rsid w:val="00E10606"/>
    <w:rsid w:val="00E17D7B"/>
    <w:rsid w:val="00E204E5"/>
    <w:rsid w:val="00E220BA"/>
    <w:rsid w:val="00E22CFE"/>
    <w:rsid w:val="00E24173"/>
    <w:rsid w:val="00E259A7"/>
    <w:rsid w:val="00E304CF"/>
    <w:rsid w:val="00E32E2A"/>
    <w:rsid w:val="00E40FC5"/>
    <w:rsid w:val="00E448BB"/>
    <w:rsid w:val="00E568BE"/>
    <w:rsid w:val="00E57F28"/>
    <w:rsid w:val="00E606E0"/>
    <w:rsid w:val="00E67D62"/>
    <w:rsid w:val="00E74FC7"/>
    <w:rsid w:val="00E820F2"/>
    <w:rsid w:val="00E84BEF"/>
    <w:rsid w:val="00E93C7C"/>
    <w:rsid w:val="00EA07B7"/>
    <w:rsid w:val="00EA1D98"/>
    <w:rsid w:val="00EA26D1"/>
    <w:rsid w:val="00EA488D"/>
    <w:rsid w:val="00EA6001"/>
    <w:rsid w:val="00EB0DB2"/>
    <w:rsid w:val="00EB47AD"/>
    <w:rsid w:val="00EB59C3"/>
    <w:rsid w:val="00EB5F1C"/>
    <w:rsid w:val="00ED227C"/>
    <w:rsid w:val="00ED23D2"/>
    <w:rsid w:val="00ED37BC"/>
    <w:rsid w:val="00ED4592"/>
    <w:rsid w:val="00ED49B6"/>
    <w:rsid w:val="00ED6F78"/>
    <w:rsid w:val="00EE0391"/>
    <w:rsid w:val="00EF147B"/>
    <w:rsid w:val="00EF2A73"/>
    <w:rsid w:val="00EF3A5D"/>
    <w:rsid w:val="00EF3BC1"/>
    <w:rsid w:val="00EF44E6"/>
    <w:rsid w:val="00F05391"/>
    <w:rsid w:val="00F07833"/>
    <w:rsid w:val="00F108DA"/>
    <w:rsid w:val="00F11AF5"/>
    <w:rsid w:val="00F21050"/>
    <w:rsid w:val="00F258A3"/>
    <w:rsid w:val="00F273B7"/>
    <w:rsid w:val="00F353EE"/>
    <w:rsid w:val="00F4306F"/>
    <w:rsid w:val="00F4529D"/>
    <w:rsid w:val="00F6491D"/>
    <w:rsid w:val="00F67F14"/>
    <w:rsid w:val="00F776DA"/>
    <w:rsid w:val="00F80F10"/>
    <w:rsid w:val="00F8140F"/>
    <w:rsid w:val="00F823A2"/>
    <w:rsid w:val="00F828F1"/>
    <w:rsid w:val="00F84AD7"/>
    <w:rsid w:val="00F867E7"/>
    <w:rsid w:val="00F95E0A"/>
    <w:rsid w:val="00F96509"/>
    <w:rsid w:val="00F97295"/>
    <w:rsid w:val="00FA4587"/>
    <w:rsid w:val="00FA5FCD"/>
    <w:rsid w:val="00FB3B62"/>
    <w:rsid w:val="00FC1F5A"/>
    <w:rsid w:val="00FC4A42"/>
    <w:rsid w:val="00FC5BAF"/>
    <w:rsid w:val="00FC7187"/>
    <w:rsid w:val="00FD115C"/>
    <w:rsid w:val="00FD1493"/>
    <w:rsid w:val="00FD4C82"/>
    <w:rsid w:val="00FE26F9"/>
    <w:rsid w:val="00FE3124"/>
    <w:rsid w:val="00FE35FE"/>
    <w:rsid w:val="00FE5D7E"/>
    <w:rsid w:val="00FF2D8F"/>
    <w:rsid w:val="00FF5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208D"/>
    <w:rPr>
      <w:color w:val="000000"/>
      <w:sz w:val="24"/>
      <w:szCs w:val="28"/>
    </w:rPr>
  </w:style>
  <w:style w:type="paragraph" w:styleId="1">
    <w:name w:val="heading 1"/>
    <w:basedOn w:val="a"/>
    <w:next w:val="a"/>
    <w:link w:val="11"/>
    <w:qFormat/>
    <w:rsid w:val="007A0F06"/>
    <w:pPr>
      <w:keepNext/>
      <w:spacing w:before="240" w:after="60"/>
      <w:jc w:val="center"/>
      <w:outlineLvl w:val="0"/>
    </w:pPr>
    <w:rPr>
      <w:rFonts w:cs="Arial"/>
      <w:b/>
      <w:bCs/>
      <w:i/>
      <w:color w:val="auto"/>
      <w:kern w:val="32"/>
      <w:sz w:val="28"/>
      <w:szCs w:val="32"/>
    </w:rPr>
  </w:style>
  <w:style w:type="paragraph" w:styleId="2">
    <w:name w:val="heading 2"/>
    <w:basedOn w:val="a"/>
    <w:next w:val="a"/>
    <w:link w:val="20"/>
    <w:qFormat/>
    <w:rsid w:val="007A0F06"/>
    <w:pPr>
      <w:keepNext/>
      <w:jc w:val="center"/>
      <w:outlineLvl w:val="1"/>
    </w:pPr>
    <w:rPr>
      <w:b/>
      <w:bCs/>
      <w:i/>
      <w:color w:val="auto"/>
      <w:sz w:val="28"/>
      <w:szCs w:val="20"/>
    </w:rPr>
  </w:style>
  <w:style w:type="paragraph" w:styleId="3">
    <w:name w:val="heading 3"/>
    <w:basedOn w:val="a"/>
    <w:next w:val="a"/>
    <w:link w:val="30"/>
    <w:qFormat/>
    <w:rsid w:val="007A0F06"/>
    <w:pPr>
      <w:keepNext/>
      <w:ind w:firstLine="709"/>
      <w:jc w:val="both"/>
      <w:outlineLvl w:val="2"/>
    </w:pPr>
    <w:rPr>
      <w:b/>
      <w:i/>
      <w:color w:val="auto"/>
      <w:sz w:val="28"/>
      <w:szCs w:val="20"/>
    </w:rPr>
  </w:style>
  <w:style w:type="paragraph" w:styleId="4">
    <w:name w:val="heading 4"/>
    <w:basedOn w:val="a"/>
    <w:next w:val="a"/>
    <w:link w:val="40"/>
    <w:qFormat/>
    <w:rsid w:val="008E7798"/>
    <w:pPr>
      <w:keepNext/>
      <w:spacing w:before="240" w:after="60"/>
      <w:outlineLvl w:val="3"/>
    </w:pPr>
    <w:rPr>
      <w:b/>
      <w:bCs/>
      <w:color w:val="auto"/>
      <w:sz w:val="28"/>
    </w:rPr>
  </w:style>
  <w:style w:type="paragraph" w:styleId="5">
    <w:name w:val="heading 5"/>
    <w:basedOn w:val="a"/>
    <w:next w:val="a"/>
    <w:link w:val="50"/>
    <w:qFormat/>
    <w:rsid w:val="00C411D8"/>
    <w:pPr>
      <w:spacing w:before="240" w:after="60"/>
      <w:outlineLvl w:val="4"/>
    </w:pPr>
    <w:rPr>
      <w:rFonts w:ascii="Arial" w:hAnsi="Arial" w:cs="Arial"/>
      <w:b/>
      <w:bCs/>
      <w:i/>
      <w:iCs/>
      <w:color w:val="auto"/>
      <w:sz w:val="26"/>
      <w:szCs w:val="26"/>
    </w:rPr>
  </w:style>
  <w:style w:type="paragraph" w:styleId="6">
    <w:name w:val="heading 6"/>
    <w:basedOn w:val="a"/>
    <w:next w:val="a"/>
    <w:link w:val="60"/>
    <w:qFormat/>
    <w:rsid w:val="00C411D8"/>
    <w:pPr>
      <w:spacing w:before="240" w:after="60"/>
      <w:outlineLvl w:val="5"/>
    </w:pPr>
    <w:rPr>
      <w:b/>
      <w:bCs/>
      <w:color w:val="auto"/>
      <w:sz w:val="22"/>
      <w:szCs w:val="22"/>
    </w:rPr>
  </w:style>
  <w:style w:type="paragraph" w:styleId="7">
    <w:name w:val="heading 7"/>
    <w:basedOn w:val="a"/>
    <w:next w:val="a"/>
    <w:link w:val="70"/>
    <w:qFormat/>
    <w:rsid w:val="00413DA7"/>
    <w:pPr>
      <w:spacing w:before="240" w:after="60"/>
      <w:outlineLvl w:val="6"/>
    </w:pPr>
    <w:rPr>
      <w:szCs w:val="24"/>
    </w:rPr>
  </w:style>
  <w:style w:type="paragraph" w:styleId="8">
    <w:name w:val="heading 8"/>
    <w:basedOn w:val="a"/>
    <w:next w:val="a"/>
    <w:link w:val="80"/>
    <w:qFormat/>
    <w:rsid w:val="00875E61"/>
    <w:pPr>
      <w:keepNext/>
      <w:jc w:val="center"/>
      <w:outlineLvl w:val="7"/>
    </w:pPr>
    <w:rPr>
      <w:i/>
      <w:iCs/>
      <w:color w:val="auto"/>
      <w:szCs w:val="24"/>
    </w:rPr>
  </w:style>
  <w:style w:type="paragraph" w:styleId="9">
    <w:name w:val="heading 9"/>
    <w:basedOn w:val="a"/>
    <w:next w:val="a"/>
    <w:link w:val="90"/>
    <w:qFormat/>
    <w:rsid w:val="00875E61"/>
    <w:pPr>
      <w:keepNext/>
      <w:jc w:val="center"/>
      <w:outlineLvl w:val="8"/>
    </w:pPr>
    <w:rPr>
      <w:b/>
      <w:bCs/>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A0F06"/>
    <w:rPr>
      <w:rFonts w:cs="Arial"/>
      <w:b/>
      <w:bCs/>
      <w:i/>
      <w:kern w:val="32"/>
      <w:sz w:val="28"/>
      <w:szCs w:val="32"/>
    </w:rPr>
  </w:style>
  <w:style w:type="character" w:customStyle="1" w:styleId="20">
    <w:name w:val="Заголовок 2 Знак"/>
    <w:link w:val="2"/>
    <w:locked/>
    <w:rsid w:val="007A0F06"/>
    <w:rPr>
      <w:b/>
      <w:bCs/>
      <w:i/>
      <w:sz w:val="28"/>
    </w:rPr>
  </w:style>
  <w:style w:type="character" w:customStyle="1" w:styleId="30">
    <w:name w:val="Заголовок 3 Знак"/>
    <w:link w:val="3"/>
    <w:rsid w:val="007A0F06"/>
    <w:rPr>
      <w:b/>
      <w:i/>
      <w:sz w:val="28"/>
    </w:rPr>
  </w:style>
  <w:style w:type="character" w:customStyle="1" w:styleId="40">
    <w:name w:val="Заголовок 4 Знак"/>
    <w:link w:val="4"/>
    <w:semiHidden/>
    <w:locked/>
    <w:rsid w:val="00875E61"/>
    <w:rPr>
      <w:b/>
      <w:bCs/>
      <w:sz w:val="28"/>
      <w:szCs w:val="28"/>
      <w:lang w:val="ru-RU" w:eastAsia="ru-RU" w:bidi="ar-SA"/>
    </w:rPr>
  </w:style>
  <w:style w:type="character" w:customStyle="1" w:styleId="50">
    <w:name w:val="Заголовок 5 Знак"/>
    <w:link w:val="5"/>
    <w:semiHidden/>
    <w:locked/>
    <w:rsid w:val="00875E61"/>
    <w:rPr>
      <w:rFonts w:ascii="Arial" w:hAnsi="Arial" w:cs="Arial"/>
      <w:b/>
      <w:bCs/>
      <w:i/>
      <w:iCs/>
      <w:sz w:val="26"/>
      <w:szCs w:val="26"/>
      <w:lang w:val="ru-RU" w:eastAsia="ru-RU" w:bidi="ar-SA"/>
    </w:rPr>
  </w:style>
  <w:style w:type="character" w:customStyle="1" w:styleId="60">
    <w:name w:val="Заголовок 6 Знак"/>
    <w:link w:val="6"/>
    <w:semiHidden/>
    <w:locked/>
    <w:rsid w:val="00875E61"/>
    <w:rPr>
      <w:b/>
      <w:bCs/>
      <w:sz w:val="22"/>
      <w:szCs w:val="22"/>
      <w:lang w:val="ru-RU" w:eastAsia="ru-RU" w:bidi="ar-SA"/>
    </w:rPr>
  </w:style>
  <w:style w:type="character" w:customStyle="1" w:styleId="70">
    <w:name w:val="Заголовок 7 Знак"/>
    <w:link w:val="7"/>
    <w:semiHidden/>
    <w:locked/>
    <w:rsid w:val="00875E61"/>
    <w:rPr>
      <w:color w:val="000000"/>
      <w:sz w:val="24"/>
      <w:szCs w:val="24"/>
      <w:lang w:val="ru-RU" w:eastAsia="ru-RU" w:bidi="ar-SA"/>
    </w:rPr>
  </w:style>
  <w:style w:type="character" w:customStyle="1" w:styleId="80">
    <w:name w:val="Заголовок 8 Знак"/>
    <w:link w:val="8"/>
    <w:semiHidden/>
    <w:locked/>
    <w:rsid w:val="00875E61"/>
    <w:rPr>
      <w:i/>
      <w:iCs/>
      <w:sz w:val="24"/>
      <w:szCs w:val="24"/>
      <w:lang w:val="ru-RU" w:eastAsia="ru-RU" w:bidi="ar-SA"/>
    </w:rPr>
  </w:style>
  <w:style w:type="character" w:customStyle="1" w:styleId="90">
    <w:name w:val="Заголовок 9 Знак"/>
    <w:link w:val="9"/>
    <w:semiHidden/>
    <w:locked/>
    <w:rsid w:val="00875E61"/>
    <w:rPr>
      <w:b/>
      <w:bCs/>
      <w:i/>
      <w:iCs/>
      <w:sz w:val="24"/>
      <w:szCs w:val="24"/>
      <w:lang w:val="ru-RU" w:eastAsia="ru-RU" w:bidi="ar-SA"/>
    </w:rPr>
  </w:style>
  <w:style w:type="paragraph" w:styleId="a3">
    <w:name w:val="footnote text"/>
    <w:basedOn w:val="a"/>
    <w:link w:val="a4"/>
    <w:semiHidden/>
    <w:rsid w:val="003B6A0A"/>
    <w:rPr>
      <w:sz w:val="20"/>
      <w:szCs w:val="20"/>
    </w:rPr>
  </w:style>
  <w:style w:type="character" w:customStyle="1" w:styleId="a4">
    <w:name w:val="Текст сноски Знак"/>
    <w:basedOn w:val="a0"/>
    <w:link w:val="a3"/>
    <w:semiHidden/>
    <w:rsid w:val="005C488B"/>
    <w:rPr>
      <w:color w:val="000000"/>
    </w:rPr>
  </w:style>
  <w:style w:type="character" w:styleId="a5">
    <w:name w:val="footnote reference"/>
    <w:semiHidden/>
    <w:rsid w:val="003B6A0A"/>
    <w:rPr>
      <w:vertAlign w:val="superscript"/>
    </w:rPr>
  </w:style>
  <w:style w:type="paragraph" w:styleId="a6">
    <w:name w:val="header"/>
    <w:aliases w:val=" Знак Знак Знак, Знак Знак,Знак Знак Знак,Знак Знак"/>
    <w:basedOn w:val="a"/>
    <w:link w:val="a7"/>
    <w:uiPriority w:val="99"/>
    <w:rsid w:val="00762BE9"/>
    <w:pPr>
      <w:tabs>
        <w:tab w:val="center" w:pos="4677"/>
        <w:tab w:val="right" w:pos="9355"/>
      </w:tabs>
    </w:pPr>
  </w:style>
  <w:style w:type="character" w:customStyle="1" w:styleId="a7">
    <w:name w:val="Верхний колонтитул Знак"/>
    <w:aliases w:val=" Знак Знак Знак Знак, Знак Знак Знак1,Знак Знак Знак Знак1,Знак Знак Знак1"/>
    <w:link w:val="a6"/>
    <w:uiPriority w:val="99"/>
    <w:locked/>
    <w:rsid w:val="00875E61"/>
    <w:rPr>
      <w:color w:val="000000"/>
      <w:sz w:val="24"/>
      <w:szCs w:val="28"/>
      <w:lang w:val="ru-RU" w:eastAsia="ru-RU" w:bidi="ar-SA"/>
    </w:rPr>
  </w:style>
  <w:style w:type="paragraph" w:styleId="a8">
    <w:name w:val="footer"/>
    <w:basedOn w:val="a"/>
    <w:link w:val="a9"/>
    <w:rsid w:val="00762BE9"/>
    <w:pPr>
      <w:tabs>
        <w:tab w:val="center" w:pos="4677"/>
        <w:tab w:val="right" w:pos="9355"/>
      </w:tabs>
    </w:pPr>
  </w:style>
  <w:style w:type="character" w:customStyle="1" w:styleId="a9">
    <w:name w:val="Нижний колонтитул Знак"/>
    <w:link w:val="a8"/>
    <w:locked/>
    <w:rsid w:val="00875E61"/>
    <w:rPr>
      <w:color w:val="000000"/>
      <w:sz w:val="24"/>
      <w:szCs w:val="28"/>
      <w:lang w:val="ru-RU" w:eastAsia="ru-RU" w:bidi="ar-SA"/>
    </w:rPr>
  </w:style>
  <w:style w:type="character" w:styleId="aa">
    <w:name w:val="page number"/>
    <w:basedOn w:val="a0"/>
    <w:rsid w:val="00762BE9"/>
  </w:style>
  <w:style w:type="character" w:styleId="ab">
    <w:name w:val="Hyperlink"/>
    <w:uiPriority w:val="99"/>
    <w:rsid w:val="0078167D"/>
    <w:rPr>
      <w:color w:val="0000FF"/>
      <w:u w:val="single"/>
    </w:rPr>
  </w:style>
  <w:style w:type="table" w:styleId="ac">
    <w:name w:val="Table Grid"/>
    <w:basedOn w:val="a1"/>
    <w:rsid w:val="00D27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EA07B7"/>
    <w:pPr>
      <w:jc w:val="both"/>
    </w:pPr>
    <w:rPr>
      <w:rFonts w:ascii="Arial" w:hAnsi="Arial"/>
      <w:color w:val="auto"/>
      <w:szCs w:val="20"/>
    </w:rPr>
  </w:style>
  <w:style w:type="character" w:customStyle="1" w:styleId="ae">
    <w:name w:val="Основной текст Знак"/>
    <w:link w:val="ad"/>
    <w:rsid w:val="00EA07B7"/>
    <w:rPr>
      <w:rFonts w:ascii="Arial" w:hAnsi="Arial"/>
      <w:sz w:val="24"/>
      <w:lang w:val="ru-RU" w:eastAsia="ru-RU" w:bidi="ar-SA"/>
    </w:rPr>
  </w:style>
  <w:style w:type="paragraph" w:styleId="21">
    <w:name w:val="Body Text Indent 2"/>
    <w:basedOn w:val="a"/>
    <w:link w:val="22"/>
    <w:rsid w:val="00EA07B7"/>
    <w:pPr>
      <w:spacing w:after="120" w:line="480" w:lineRule="auto"/>
      <w:ind w:left="283"/>
    </w:pPr>
  </w:style>
  <w:style w:type="character" w:customStyle="1" w:styleId="22">
    <w:name w:val="Основной текст с отступом 2 Знак"/>
    <w:link w:val="21"/>
    <w:locked/>
    <w:rsid w:val="00875E61"/>
    <w:rPr>
      <w:color w:val="000000"/>
      <w:sz w:val="24"/>
      <w:szCs w:val="28"/>
      <w:lang w:val="ru-RU" w:eastAsia="ru-RU" w:bidi="ar-SA"/>
    </w:rPr>
  </w:style>
  <w:style w:type="paragraph" w:customStyle="1" w:styleId="af">
    <w:name w:val="Внутренний адрес"/>
    <w:basedOn w:val="a"/>
    <w:rsid w:val="000F6A42"/>
    <w:rPr>
      <w:rFonts w:ascii="Arial" w:hAnsi="Arial"/>
      <w:color w:val="auto"/>
      <w:szCs w:val="24"/>
    </w:rPr>
  </w:style>
  <w:style w:type="paragraph" w:styleId="23">
    <w:name w:val="Body Text 2"/>
    <w:basedOn w:val="a"/>
    <w:link w:val="24"/>
    <w:semiHidden/>
    <w:rsid w:val="00875E61"/>
    <w:pPr>
      <w:jc w:val="center"/>
    </w:pPr>
    <w:rPr>
      <w:color w:val="auto"/>
      <w:sz w:val="20"/>
      <w:szCs w:val="24"/>
    </w:rPr>
  </w:style>
  <w:style w:type="character" w:customStyle="1" w:styleId="24">
    <w:name w:val="Основной текст 2 Знак"/>
    <w:link w:val="23"/>
    <w:semiHidden/>
    <w:locked/>
    <w:rsid w:val="00875E61"/>
    <w:rPr>
      <w:szCs w:val="24"/>
      <w:lang w:val="ru-RU" w:eastAsia="ru-RU" w:bidi="ar-SA"/>
    </w:rPr>
  </w:style>
  <w:style w:type="paragraph" w:styleId="af0">
    <w:name w:val="Body Text Indent"/>
    <w:basedOn w:val="a"/>
    <w:link w:val="af1"/>
    <w:rsid w:val="00875E61"/>
    <w:pPr>
      <w:ind w:firstLine="705"/>
      <w:jc w:val="both"/>
    </w:pPr>
    <w:rPr>
      <w:color w:val="auto"/>
      <w:szCs w:val="24"/>
    </w:rPr>
  </w:style>
  <w:style w:type="character" w:customStyle="1" w:styleId="af1">
    <w:name w:val="Основной текст с отступом Знак"/>
    <w:link w:val="af0"/>
    <w:locked/>
    <w:rsid w:val="00875E61"/>
    <w:rPr>
      <w:sz w:val="24"/>
      <w:szCs w:val="24"/>
      <w:lang w:val="ru-RU" w:eastAsia="ru-RU" w:bidi="ar-SA"/>
    </w:rPr>
  </w:style>
  <w:style w:type="paragraph" w:styleId="31">
    <w:name w:val="Body Text Indent 3"/>
    <w:basedOn w:val="a"/>
    <w:link w:val="32"/>
    <w:semiHidden/>
    <w:rsid w:val="00875E61"/>
    <w:pPr>
      <w:ind w:firstLine="708"/>
      <w:jc w:val="both"/>
    </w:pPr>
    <w:rPr>
      <w:color w:val="auto"/>
      <w:szCs w:val="24"/>
    </w:rPr>
  </w:style>
  <w:style w:type="character" w:customStyle="1" w:styleId="32">
    <w:name w:val="Основной текст с отступом 3 Знак"/>
    <w:link w:val="31"/>
    <w:semiHidden/>
    <w:locked/>
    <w:rsid w:val="00875E61"/>
    <w:rPr>
      <w:sz w:val="24"/>
      <w:szCs w:val="24"/>
      <w:lang w:val="ru-RU" w:eastAsia="ru-RU" w:bidi="ar-SA"/>
    </w:rPr>
  </w:style>
  <w:style w:type="paragraph" w:styleId="af2">
    <w:name w:val="Subtitle"/>
    <w:basedOn w:val="a"/>
    <w:link w:val="af3"/>
    <w:qFormat/>
    <w:rsid w:val="00875E61"/>
    <w:pPr>
      <w:jc w:val="center"/>
    </w:pPr>
    <w:rPr>
      <w:color w:val="auto"/>
      <w:szCs w:val="20"/>
      <w:lang w:val="en-US"/>
    </w:rPr>
  </w:style>
  <w:style w:type="character" w:customStyle="1" w:styleId="af3">
    <w:name w:val="Подзаголовок Знак"/>
    <w:link w:val="af2"/>
    <w:locked/>
    <w:rsid w:val="00875E61"/>
    <w:rPr>
      <w:sz w:val="24"/>
      <w:lang w:val="en-US" w:eastAsia="ru-RU" w:bidi="ar-SA"/>
    </w:rPr>
  </w:style>
  <w:style w:type="paragraph" w:styleId="33">
    <w:name w:val="Body Text 3"/>
    <w:basedOn w:val="a"/>
    <w:link w:val="34"/>
    <w:semiHidden/>
    <w:rsid w:val="00875E61"/>
    <w:pPr>
      <w:spacing w:after="120"/>
    </w:pPr>
    <w:rPr>
      <w:color w:val="auto"/>
      <w:sz w:val="16"/>
      <w:szCs w:val="16"/>
    </w:rPr>
  </w:style>
  <w:style w:type="character" w:customStyle="1" w:styleId="34">
    <w:name w:val="Основной текст 3 Знак"/>
    <w:link w:val="33"/>
    <w:semiHidden/>
    <w:locked/>
    <w:rsid w:val="00875E61"/>
    <w:rPr>
      <w:sz w:val="16"/>
      <w:szCs w:val="16"/>
      <w:lang w:val="ru-RU" w:eastAsia="ru-RU" w:bidi="ar-SA"/>
    </w:rPr>
  </w:style>
  <w:style w:type="paragraph" w:styleId="HTML">
    <w:name w:val="HTML Preformatted"/>
    <w:basedOn w:val="a"/>
    <w:link w:val="HTML0"/>
    <w:semiHidden/>
    <w:rsid w:val="0087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link w:val="HTML"/>
    <w:semiHidden/>
    <w:locked/>
    <w:rsid w:val="00875E61"/>
    <w:rPr>
      <w:rFonts w:ascii="Courier New" w:hAnsi="Courier New" w:cs="Courier New"/>
      <w:lang w:val="ru-RU" w:eastAsia="ru-RU" w:bidi="ar-SA"/>
    </w:rPr>
  </w:style>
  <w:style w:type="paragraph" w:styleId="af4">
    <w:name w:val="annotation text"/>
    <w:basedOn w:val="a"/>
    <w:link w:val="af5"/>
    <w:semiHidden/>
    <w:rsid w:val="00875E61"/>
    <w:rPr>
      <w:color w:val="auto"/>
      <w:sz w:val="20"/>
      <w:szCs w:val="20"/>
    </w:rPr>
  </w:style>
  <w:style w:type="character" w:customStyle="1" w:styleId="af5">
    <w:name w:val="Текст примечания Знак"/>
    <w:link w:val="af4"/>
    <w:semiHidden/>
    <w:locked/>
    <w:rsid w:val="00875E61"/>
    <w:rPr>
      <w:lang w:val="ru-RU" w:eastAsia="ru-RU" w:bidi="ar-SA"/>
    </w:rPr>
  </w:style>
  <w:style w:type="paragraph" w:styleId="af6">
    <w:name w:val="annotation subject"/>
    <w:basedOn w:val="af4"/>
    <w:next w:val="af4"/>
    <w:link w:val="af7"/>
    <w:semiHidden/>
    <w:rsid w:val="00875E61"/>
    <w:rPr>
      <w:b/>
      <w:bCs/>
    </w:rPr>
  </w:style>
  <w:style w:type="character" w:customStyle="1" w:styleId="af7">
    <w:name w:val="Тема примечания Знак"/>
    <w:link w:val="af6"/>
    <w:semiHidden/>
    <w:locked/>
    <w:rsid w:val="00875E61"/>
    <w:rPr>
      <w:b/>
      <w:bCs/>
      <w:lang w:val="ru-RU" w:eastAsia="ru-RU" w:bidi="ar-SA"/>
    </w:rPr>
  </w:style>
  <w:style w:type="paragraph" w:styleId="af8">
    <w:name w:val="Balloon Text"/>
    <w:basedOn w:val="a"/>
    <w:link w:val="af9"/>
    <w:semiHidden/>
    <w:rsid w:val="00875E61"/>
    <w:rPr>
      <w:rFonts w:ascii="Tahoma" w:hAnsi="Tahoma" w:cs="Tahoma"/>
      <w:color w:val="auto"/>
      <w:sz w:val="16"/>
      <w:szCs w:val="16"/>
    </w:rPr>
  </w:style>
  <w:style w:type="character" w:customStyle="1" w:styleId="af9">
    <w:name w:val="Текст выноски Знак"/>
    <w:link w:val="af8"/>
    <w:semiHidden/>
    <w:locked/>
    <w:rsid w:val="00875E61"/>
    <w:rPr>
      <w:rFonts w:ascii="Tahoma" w:hAnsi="Tahoma" w:cs="Tahoma"/>
      <w:sz w:val="16"/>
      <w:szCs w:val="16"/>
      <w:lang w:val="ru-RU" w:eastAsia="ru-RU" w:bidi="ar-SA"/>
    </w:rPr>
  </w:style>
  <w:style w:type="character" w:customStyle="1" w:styleId="10">
    <w:name w:val="Заголовок 1 Знак"/>
    <w:locked/>
    <w:rsid w:val="00875E61"/>
    <w:rPr>
      <w:b/>
      <w:bCs/>
      <w:sz w:val="24"/>
      <w:szCs w:val="24"/>
      <w:lang w:val="ru-RU" w:eastAsia="ru-RU" w:bidi="ar-SA"/>
    </w:rPr>
  </w:style>
  <w:style w:type="paragraph" w:styleId="afa">
    <w:name w:val="Normal (Web)"/>
    <w:basedOn w:val="a"/>
    <w:unhideWhenUsed/>
    <w:rsid w:val="00870EDC"/>
    <w:pPr>
      <w:spacing w:before="100" w:beforeAutospacing="1" w:after="100" w:afterAutospacing="1"/>
    </w:pPr>
    <w:rPr>
      <w:color w:val="auto"/>
      <w:szCs w:val="24"/>
    </w:rPr>
  </w:style>
  <w:style w:type="paragraph" w:customStyle="1" w:styleId="Style5">
    <w:name w:val="Style5"/>
    <w:basedOn w:val="a"/>
    <w:rsid w:val="00870EDC"/>
    <w:pPr>
      <w:widowControl w:val="0"/>
      <w:autoSpaceDE w:val="0"/>
      <w:autoSpaceDN w:val="0"/>
      <w:adjustRightInd w:val="0"/>
      <w:spacing w:line="326" w:lineRule="exact"/>
      <w:ind w:firstLine="360"/>
      <w:jc w:val="both"/>
    </w:pPr>
    <w:rPr>
      <w:color w:val="auto"/>
      <w:szCs w:val="24"/>
    </w:rPr>
  </w:style>
  <w:style w:type="character" w:customStyle="1" w:styleId="FontStyle17">
    <w:name w:val="Font Style17"/>
    <w:rsid w:val="00870EDC"/>
    <w:rPr>
      <w:rFonts w:ascii="Times New Roman" w:hAnsi="Times New Roman" w:cs="Times New Roman"/>
      <w:sz w:val="26"/>
      <w:szCs w:val="26"/>
    </w:rPr>
  </w:style>
  <w:style w:type="paragraph" w:styleId="afb">
    <w:name w:val="Plain Text"/>
    <w:basedOn w:val="a"/>
    <w:link w:val="afc"/>
    <w:rsid w:val="00870EDC"/>
    <w:rPr>
      <w:rFonts w:ascii="Courier New" w:hAnsi="Courier New"/>
      <w:color w:val="auto"/>
      <w:sz w:val="20"/>
      <w:szCs w:val="24"/>
    </w:rPr>
  </w:style>
  <w:style w:type="character" w:customStyle="1" w:styleId="afc">
    <w:name w:val="Текст Знак"/>
    <w:basedOn w:val="a0"/>
    <w:link w:val="afb"/>
    <w:rsid w:val="005C488B"/>
    <w:rPr>
      <w:rFonts w:ascii="Courier New" w:hAnsi="Courier New"/>
      <w:szCs w:val="24"/>
    </w:rPr>
  </w:style>
  <w:style w:type="paragraph" w:customStyle="1" w:styleId="Style4">
    <w:name w:val="Style4"/>
    <w:basedOn w:val="a"/>
    <w:rsid w:val="00870EDC"/>
    <w:pPr>
      <w:widowControl w:val="0"/>
      <w:autoSpaceDE w:val="0"/>
      <w:autoSpaceDN w:val="0"/>
      <w:adjustRightInd w:val="0"/>
      <w:spacing w:line="322" w:lineRule="exact"/>
    </w:pPr>
    <w:rPr>
      <w:color w:val="auto"/>
      <w:szCs w:val="24"/>
    </w:rPr>
  </w:style>
  <w:style w:type="paragraph" w:customStyle="1" w:styleId="Style3">
    <w:name w:val="Style3"/>
    <w:basedOn w:val="a"/>
    <w:rsid w:val="00870EDC"/>
    <w:pPr>
      <w:widowControl w:val="0"/>
      <w:autoSpaceDE w:val="0"/>
      <w:autoSpaceDN w:val="0"/>
      <w:adjustRightInd w:val="0"/>
    </w:pPr>
    <w:rPr>
      <w:rFonts w:ascii="Arial" w:hAnsi="Arial"/>
      <w:color w:val="auto"/>
      <w:szCs w:val="24"/>
    </w:rPr>
  </w:style>
  <w:style w:type="paragraph" w:customStyle="1" w:styleId="Style1">
    <w:name w:val="Style1"/>
    <w:basedOn w:val="a"/>
    <w:rsid w:val="00870EDC"/>
    <w:pPr>
      <w:widowControl w:val="0"/>
      <w:autoSpaceDE w:val="0"/>
      <w:autoSpaceDN w:val="0"/>
      <w:adjustRightInd w:val="0"/>
      <w:spacing w:line="322" w:lineRule="exact"/>
      <w:ind w:hanging="96"/>
      <w:jc w:val="both"/>
    </w:pPr>
    <w:rPr>
      <w:color w:val="auto"/>
      <w:szCs w:val="24"/>
    </w:rPr>
  </w:style>
  <w:style w:type="paragraph" w:customStyle="1" w:styleId="Style7">
    <w:name w:val="Style7"/>
    <w:basedOn w:val="a"/>
    <w:rsid w:val="00870EDC"/>
    <w:pPr>
      <w:widowControl w:val="0"/>
      <w:autoSpaceDE w:val="0"/>
      <w:autoSpaceDN w:val="0"/>
      <w:adjustRightInd w:val="0"/>
      <w:spacing w:line="325" w:lineRule="exact"/>
      <w:ind w:firstLine="365"/>
      <w:jc w:val="both"/>
    </w:pPr>
    <w:rPr>
      <w:color w:val="auto"/>
      <w:szCs w:val="24"/>
    </w:rPr>
  </w:style>
  <w:style w:type="paragraph" w:customStyle="1" w:styleId="Style9">
    <w:name w:val="Style9"/>
    <w:basedOn w:val="a"/>
    <w:rsid w:val="00870EDC"/>
    <w:pPr>
      <w:widowControl w:val="0"/>
      <w:autoSpaceDE w:val="0"/>
      <w:autoSpaceDN w:val="0"/>
      <w:adjustRightInd w:val="0"/>
      <w:spacing w:line="302" w:lineRule="exact"/>
      <w:jc w:val="both"/>
    </w:pPr>
    <w:rPr>
      <w:color w:val="auto"/>
      <w:szCs w:val="24"/>
    </w:rPr>
  </w:style>
  <w:style w:type="paragraph" w:customStyle="1" w:styleId="Style10">
    <w:name w:val="Style10"/>
    <w:basedOn w:val="a"/>
    <w:rsid w:val="00870EDC"/>
    <w:pPr>
      <w:widowControl w:val="0"/>
      <w:autoSpaceDE w:val="0"/>
      <w:autoSpaceDN w:val="0"/>
      <w:adjustRightInd w:val="0"/>
      <w:spacing w:line="326" w:lineRule="exact"/>
      <w:jc w:val="right"/>
    </w:pPr>
    <w:rPr>
      <w:color w:val="auto"/>
      <w:szCs w:val="24"/>
    </w:rPr>
  </w:style>
  <w:style w:type="paragraph" w:customStyle="1" w:styleId="Style12">
    <w:name w:val="Style12"/>
    <w:basedOn w:val="a"/>
    <w:rsid w:val="00870EDC"/>
    <w:pPr>
      <w:widowControl w:val="0"/>
      <w:autoSpaceDE w:val="0"/>
      <w:autoSpaceDN w:val="0"/>
      <w:adjustRightInd w:val="0"/>
      <w:spacing w:line="322" w:lineRule="exact"/>
      <w:ind w:firstLine="1766"/>
    </w:pPr>
    <w:rPr>
      <w:color w:val="auto"/>
      <w:szCs w:val="24"/>
    </w:rPr>
  </w:style>
  <w:style w:type="paragraph" w:customStyle="1" w:styleId="Style11">
    <w:name w:val="Style11"/>
    <w:basedOn w:val="a"/>
    <w:rsid w:val="00870EDC"/>
    <w:pPr>
      <w:widowControl w:val="0"/>
      <w:autoSpaceDE w:val="0"/>
      <w:autoSpaceDN w:val="0"/>
      <w:adjustRightInd w:val="0"/>
      <w:spacing w:line="330" w:lineRule="exact"/>
      <w:ind w:firstLine="192"/>
    </w:pPr>
    <w:rPr>
      <w:color w:val="auto"/>
      <w:szCs w:val="24"/>
    </w:rPr>
  </w:style>
  <w:style w:type="paragraph" w:customStyle="1" w:styleId="Style8">
    <w:name w:val="Style8"/>
    <w:basedOn w:val="a"/>
    <w:rsid w:val="00870EDC"/>
    <w:pPr>
      <w:widowControl w:val="0"/>
      <w:autoSpaceDE w:val="0"/>
      <w:autoSpaceDN w:val="0"/>
      <w:adjustRightInd w:val="0"/>
    </w:pPr>
    <w:rPr>
      <w:rFonts w:ascii="Arial" w:hAnsi="Arial"/>
      <w:color w:val="auto"/>
      <w:szCs w:val="24"/>
    </w:rPr>
  </w:style>
  <w:style w:type="character" w:customStyle="1" w:styleId="FontStyle25">
    <w:name w:val="Font Style25"/>
    <w:rsid w:val="00870EDC"/>
    <w:rPr>
      <w:rFonts w:ascii="Times New Roman" w:hAnsi="Times New Roman" w:cs="Times New Roman"/>
      <w:b/>
      <w:bCs/>
      <w:i/>
      <w:iCs/>
      <w:sz w:val="26"/>
      <w:szCs w:val="26"/>
    </w:rPr>
  </w:style>
  <w:style w:type="character" w:customStyle="1" w:styleId="FontStyle26">
    <w:name w:val="Font Style26"/>
    <w:rsid w:val="00870EDC"/>
    <w:rPr>
      <w:rFonts w:ascii="Times New Roman" w:hAnsi="Times New Roman" w:cs="Times New Roman"/>
      <w:sz w:val="26"/>
      <w:szCs w:val="26"/>
    </w:rPr>
  </w:style>
  <w:style w:type="character" w:customStyle="1" w:styleId="FontStyle20">
    <w:name w:val="Font Style20"/>
    <w:rsid w:val="00870EDC"/>
    <w:rPr>
      <w:rFonts w:ascii="Arial" w:hAnsi="Arial" w:cs="Arial"/>
      <w:sz w:val="22"/>
      <w:szCs w:val="22"/>
    </w:rPr>
  </w:style>
  <w:style w:type="character" w:customStyle="1" w:styleId="FontStyle23">
    <w:name w:val="Font Style23"/>
    <w:rsid w:val="00870EDC"/>
    <w:rPr>
      <w:rFonts w:ascii="Times New Roman" w:hAnsi="Times New Roman" w:cs="Times New Roman"/>
      <w:b/>
      <w:bCs/>
      <w:sz w:val="26"/>
      <w:szCs w:val="26"/>
    </w:rPr>
  </w:style>
  <w:style w:type="character" w:customStyle="1" w:styleId="FontStyle28">
    <w:name w:val="Font Style28"/>
    <w:rsid w:val="00870EDC"/>
    <w:rPr>
      <w:rFonts w:ascii="Arial" w:hAnsi="Arial" w:cs="Arial"/>
      <w:sz w:val="20"/>
      <w:szCs w:val="20"/>
    </w:rPr>
  </w:style>
  <w:style w:type="character" w:customStyle="1" w:styleId="FontStyle41">
    <w:name w:val="Font Style41"/>
    <w:rsid w:val="00870EDC"/>
    <w:rPr>
      <w:rFonts w:ascii="Arial" w:hAnsi="Arial" w:cs="Arial"/>
      <w:b/>
      <w:bCs/>
      <w:i/>
      <w:iCs/>
      <w:sz w:val="22"/>
      <w:szCs w:val="22"/>
    </w:rPr>
  </w:style>
  <w:style w:type="character" w:customStyle="1" w:styleId="afd">
    <w:name w:val="Знак Знак Знак Знак"/>
    <w:aliases w:val=" Знак Знак Знак Знак1,Верхний колонтитул Знак1,Знак Знак Знак2"/>
    <w:rsid w:val="00870EDC"/>
    <w:rPr>
      <w:sz w:val="24"/>
      <w:szCs w:val="24"/>
      <w:lang w:val="ru-RU" w:eastAsia="ru-RU" w:bidi="ar-SA"/>
    </w:rPr>
  </w:style>
  <w:style w:type="character" w:customStyle="1" w:styleId="35">
    <w:name w:val="Знак Знак3"/>
    <w:rsid w:val="00870EDC"/>
    <w:rPr>
      <w:sz w:val="24"/>
      <w:szCs w:val="24"/>
    </w:rPr>
  </w:style>
  <w:style w:type="character" w:customStyle="1" w:styleId="FontStyle67">
    <w:name w:val="Font Style67"/>
    <w:rsid w:val="00870EDC"/>
    <w:rPr>
      <w:rFonts w:ascii="Century Schoolbook" w:hAnsi="Century Schoolbook" w:cs="Century Schoolbook"/>
      <w:sz w:val="14"/>
      <w:szCs w:val="14"/>
    </w:rPr>
  </w:style>
  <w:style w:type="paragraph" w:customStyle="1" w:styleId="Style29">
    <w:name w:val="Style29"/>
    <w:basedOn w:val="a"/>
    <w:rsid w:val="00870EDC"/>
    <w:pPr>
      <w:widowControl w:val="0"/>
      <w:autoSpaceDE w:val="0"/>
      <w:autoSpaceDN w:val="0"/>
      <w:adjustRightInd w:val="0"/>
      <w:spacing w:line="190" w:lineRule="exact"/>
      <w:ind w:firstLine="408"/>
      <w:jc w:val="both"/>
    </w:pPr>
    <w:rPr>
      <w:rFonts w:ascii="Century Schoolbook" w:hAnsi="Century Schoolbook"/>
      <w:color w:val="auto"/>
      <w:szCs w:val="24"/>
    </w:rPr>
  </w:style>
  <w:style w:type="paragraph" w:customStyle="1" w:styleId="Style15">
    <w:name w:val="Style15"/>
    <w:basedOn w:val="a"/>
    <w:rsid w:val="00870EDC"/>
    <w:pPr>
      <w:widowControl w:val="0"/>
      <w:autoSpaceDE w:val="0"/>
      <w:autoSpaceDN w:val="0"/>
      <w:adjustRightInd w:val="0"/>
      <w:spacing w:line="192" w:lineRule="exact"/>
      <w:jc w:val="both"/>
    </w:pPr>
    <w:rPr>
      <w:rFonts w:ascii="Century Schoolbook" w:hAnsi="Century Schoolbook"/>
      <w:color w:val="auto"/>
      <w:szCs w:val="24"/>
    </w:rPr>
  </w:style>
  <w:style w:type="paragraph" w:customStyle="1" w:styleId="Style30">
    <w:name w:val="Style30"/>
    <w:basedOn w:val="a"/>
    <w:rsid w:val="00870EDC"/>
    <w:pPr>
      <w:widowControl w:val="0"/>
      <w:autoSpaceDE w:val="0"/>
      <w:autoSpaceDN w:val="0"/>
      <w:adjustRightInd w:val="0"/>
      <w:spacing w:line="190" w:lineRule="exact"/>
      <w:ind w:firstLine="398"/>
      <w:jc w:val="both"/>
    </w:pPr>
    <w:rPr>
      <w:rFonts w:ascii="Century Schoolbook" w:hAnsi="Century Schoolbook"/>
      <w:color w:val="auto"/>
      <w:szCs w:val="24"/>
    </w:rPr>
  </w:style>
  <w:style w:type="paragraph" w:styleId="afe">
    <w:name w:val="Title"/>
    <w:basedOn w:val="a"/>
    <w:link w:val="aff"/>
    <w:qFormat/>
    <w:rsid w:val="00870EDC"/>
    <w:pPr>
      <w:shd w:val="clear" w:color="auto" w:fill="FFFFFF"/>
      <w:autoSpaceDE w:val="0"/>
      <w:autoSpaceDN w:val="0"/>
      <w:adjustRightInd w:val="0"/>
      <w:jc w:val="center"/>
    </w:pPr>
    <w:rPr>
      <w:b/>
      <w:bCs/>
      <w:szCs w:val="24"/>
    </w:rPr>
  </w:style>
  <w:style w:type="character" w:customStyle="1" w:styleId="aff">
    <w:name w:val="Название Знак"/>
    <w:basedOn w:val="a0"/>
    <w:link w:val="afe"/>
    <w:rsid w:val="005C488B"/>
    <w:rPr>
      <w:b/>
      <w:bCs/>
      <w:color w:val="000000"/>
      <w:sz w:val="24"/>
      <w:szCs w:val="24"/>
      <w:shd w:val="clear" w:color="auto" w:fill="FFFFFF"/>
    </w:rPr>
  </w:style>
  <w:style w:type="paragraph" w:customStyle="1" w:styleId="dd">
    <w:name w:val="dd"/>
    <w:basedOn w:val="a"/>
    <w:rsid w:val="00870EDC"/>
    <w:pPr>
      <w:spacing w:before="100" w:beforeAutospacing="1" w:after="100" w:afterAutospacing="1"/>
    </w:pPr>
    <w:rPr>
      <w:szCs w:val="24"/>
    </w:rPr>
  </w:style>
  <w:style w:type="paragraph" w:styleId="aff0">
    <w:name w:val="Document Map"/>
    <w:basedOn w:val="a"/>
    <w:link w:val="aff1"/>
    <w:semiHidden/>
    <w:unhideWhenUsed/>
    <w:rsid w:val="00870EDC"/>
    <w:rPr>
      <w:rFonts w:ascii="Tahoma" w:hAnsi="Tahoma" w:cs="Tahoma"/>
      <w:color w:val="auto"/>
      <w:sz w:val="16"/>
      <w:szCs w:val="16"/>
    </w:rPr>
  </w:style>
  <w:style w:type="character" w:customStyle="1" w:styleId="aff1">
    <w:name w:val="Схема документа Знак"/>
    <w:link w:val="aff0"/>
    <w:semiHidden/>
    <w:rsid w:val="00870EDC"/>
    <w:rPr>
      <w:rFonts w:ascii="Tahoma" w:hAnsi="Tahoma" w:cs="Tahoma"/>
      <w:sz w:val="16"/>
      <w:szCs w:val="16"/>
      <w:lang w:val="ru-RU" w:eastAsia="ru-RU" w:bidi="ar-SA"/>
    </w:rPr>
  </w:style>
  <w:style w:type="paragraph" w:customStyle="1" w:styleId="Style2">
    <w:name w:val="Style2"/>
    <w:basedOn w:val="a"/>
    <w:rsid w:val="00870EDC"/>
    <w:pPr>
      <w:widowControl w:val="0"/>
      <w:autoSpaceDE w:val="0"/>
      <w:autoSpaceDN w:val="0"/>
      <w:adjustRightInd w:val="0"/>
      <w:spacing w:line="161" w:lineRule="exact"/>
      <w:jc w:val="right"/>
    </w:pPr>
    <w:rPr>
      <w:rFonts w:ascii="Century Schoolbook" w:hAnsi="Century Schoolbook"/>
      <w:color w:val="auto"/>
      <w:szCs w:val="24"/>
    </w:rPr>
  </w:style>
  <w:style w:type="character" w:customStyle="1" w:styleId="FontStyle63">
    <w:name w:val="Font Style63"/>
    <w:rsid w:val="00870EDC"/>
    <w:rPr>
      <w:rFonts w:ascii="Century Schoolbook" w:hAnsi="Century Schoolbook" w:cs="Century Schoolbook"/>
      <w:b/>
      <w:bCs/>
      <w:sz w:val="12"/>
      <w:szCs w:val="12"/>
    </w:rPr>
  </w:style>
  <w:style w:type="character" w:customStyle="1" w:styleId="FontStyle64">
    <w:name w:val="Font Style64"/>
    <w:rsid w:val="00870EDC"/>
    <w:rPr>
      <w:rFonts w:ascii="Century Schoolbook" w:hAnsi="Century Schoolbook" w:cs="Century Schoolbook"/>
      <w:b/>
      <w:bCs/>
      <w:sz w:val="18"/>
      <w:szCs w:val="18"/>
    </w:rPr>
  </w:style>
  <w:style w:type="character" w:customStyle="1" w:styleId="FontStyle66">
    <w:name w:val="Font Style66"/>
    <w:rsid w:val="00870EDC"/>
    <w:rPr>
      <w:rFonts w:ascii="Century Schoolbook" w:hAnsi="Century Schoolbook" w:cs="Century Schoolbook"/>
      <w:b/>
      <w:bCs/>
      <w:sz w:val="14"/>
      <w:szCs w:val="14"/>
    </w:rPr>
  </w:style>
  <w:style w:type="paragraph" w:customStyle="1" w:styleId="Style6">
    <w:name w:val="Style6"/>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14">
    <w:name w:val="Style14"/>
    <w:basedOn w:val="a"/>
    <w:rsid w:val="00870EDC"/>
    <w:pPr>
      <w:widowControl w:val="0"/>
      <w:autoSpaceDE w:val="0"/>
      <w:autoSpaceDN w:val="0"/>
      <w:adjustRightInd w:val="0"/>
    </w:pPr>
    <w:rPr>
      <w:rFonts w:ascii="Century Schoolbook" w:hAnsi="Century Schoolbook"/>
      <w:color w:val="auto"/>
      <w:szCs w:val="24"/>
    </w:rPr>
  </w:style>
  <w:style w:type="paragraph" w:customStyle="1" w:styleId="Style17">
    <w:name w:val="Style17"/>
    <w:basedOn w:val="a"/>
    <w:rsid w:val="00870EDC"/>
    <w:pPr>
      <w:widowControl w:val="0"/>
      <w:autoSpaceDE w:val="0"/>
      <w:autoSpaceDN w:val="0"/>
      <w:adjustRightInd w:val="0"/>
      <w:spacing w:line="192" w:lineRule="exact"/>
    </w:pPr>
    <w:rPr>
      <w:rFonts w:ascii="Century Schoolbook" w:hAnsi="Century Schoolbook"/>
      <w:color w:val="auto"/>
      <w:szCs w:val="24"/>
    </w:rPr>
  </w:style>
  <w:style w:type="paragraph" w:customStyle="1" w:styleId="Style20">
    <w:name w:val="Style20"/>
    <w:basedOn w:val="a"/>
    <w:rsid w:val="00870EDC"/>
    <w:pPr>
      <w:widowControl w:val="0"/>
      <w:autoSpaceDE w:val="0"/>
      <w:autoSpaceDN w:val="0"/>
      <w:adjustRightInd w:val="0"/>
      <w:spacing w:line="264" w:lineRule="exact"/>
      <w:ind w:hanging="1790"/>
    </w:pPr>
    <w:rPr>
      <w:rFonts w:ascii="Century Schoolbook" w:hAnsi="Century Schoolbook"/>
      <w:color w:val="auto"/>
      <w:szCs w:val="24"/>
    </w:rPr>
  </w:style>
  <w:style w:type="paragraph" w:customStyle="1" w:styleId="Style21">
    <w:name w:val="Style21"/>
    <w:basedOn w:val="a"/>
    <w:rsid w:val="00870EDC"/>
    <w:pPr>
      <w:widowControl w:val="0"/>
      <w:autoSpaceDE w:val="0"/>
      <w:autoSpaceDN w:val="0"/>
      <w:adjustRightInd w:val="0"/>
      <w:spacing w:line="192" w:lineRule="exact"/>
    </w:pPr>
    <w:rPr>
      <w:rFonts w:ascii="Century Schoolbook" w:hAnsi="Century Schoolbook"/>
      <w:color w:val="auto"/>
      <w:szCs w:val="24"/>
    </w:rPr>
  </w:style>
  <w:style w:type="character" w:customStyle="1" w:styleId="FontStyle62">
    <w:name w:val="Font Style62"/>
    <w:rsid w:val="00870EDC"/>
    <w:rPr>
      <w:rFonts w:ascii="Century Schoolbook" w:hAnsi="Century Schoolbook" w:cs="Century Schoolbook"/>
      <w:i/>
      <w:iCs/>
      <w:sz w:val="14"/>
      <w:szCs w:val="14"/>
    </w:rPr>
  </w:style>
  <w:style w:type="character" w:customStyle="1" w:styleId="FontStyle65">
    <w:name w:val="Font Style65"/>
    <w:rsid w:val="00870EDC"/>
    <w:rPr>
      <w:rFonts w:ascii="Century Schoolbook" w:hAnsi="Century Schoolbook" w:cs="Century Schoolbook"/>
      <w:b/>
      <w:bCs/>
      <w:sz w:val="18"/>
      <w:szCs w:val="18"/>
    </w:rPr>
  </w:style>
  <w:style w:type="character" w:customStyle="1" w:styleId="25">
    <w:name w:val="Знак Знак2"/>
    <w:rsid w:val="00870EDC"/>
    <w:rPr>
      <w:sz w:val="24"/>
      <w:szCs w:val="24"/>
      <w:lang w:val="ru-RU" w:eastAsia="ru-RU" w:bidi="ar-SA"/>
    </w:rPr>
  </w:style>
  <w:style w:type="paragraph" w:customStyle="1" w:styleId="Style13">
    <w:name w:val="Style13"/>
    <w:basedOn w:val="a"/>
    <w:rsid w:val="00870EDC"/>
    <w:pPr>
      <w:widowControl w:val="0"/>
      <w:autoSpaceDE w:val="0"/>
      <w:autoSpaceDN w:val="0"/>
      <w:adjustRightInd w:val="0"/>
      <w:spacing w:line="264" w:lineRule="exact"/>
      <w:ind w:hanging="2117"/>
    </w:pPr>
    <w:rPr>
      <w:rFonts w:ascii="Century Schoolbook" w:hAnsi="Century Schoolbook"/>
      <w:color w:val="auto"/>
      <w:szCs w:val="24"/>
    </w:rPr>
  </w:style>
  <w:style w:type="paragraph" w:customStyle="1" w:styleId="Style37">
    <w:name w:val="Style37"/>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41">
    <w:name w:val="Style41"/>
    <w:basedOn w:val="a"/>
    <w:rsid w:val="00870EDC"/>
    <w:pPr>
      <w:widowControl w:val="0"/>
      <w:autoSpaceDE w:val="0"/>
      <w:autoSpaceDN w:val="0"/>
      <w:adjustRightInd w:val="0"/>
      <w:spacing w:line="528" w:lineRule="exact"/>
      <w:jc w:val="center"/>
    </w:pPr>
    <w:rPr>
      <w:rFonts w:ascii="Century Schoolbook" w:hAnsi="Century Schoolbook"/>
      <w:color w:val="auto"/>
      <w:szCs w:val="24"/>
    </w:rPr>
  </w:style>
  <w:style w:type="paragraph" w:customStyle="1" w:styleId="Style50">
    <w:name w:val="Style50"/>
    <w:basedOn w:val="a"/>
    <w:rsid w:val="00870EDC"/>
    <w:pPr>
      <w:widowControl w:val="0"/>
      <w:autoSpaceDE w:val="0"/>
      <w:autoSpaceDN w:val="0"/>
      <w:adjustRightInd w:val="0"/>
      <w:spacing w:line="514" w:lineRule="exact"/>
      <w:ind w:hanging="1675"/>
    </w:pPr>
    <w:rPr>
      <w:rFonts w:ascii="Century Schoolbook" w:hAnsi="Century Schoolbook"/>
      <w:color w:val="auto"/>
      <w:szCs w:val="24"/>
    </w:rPr>
  </w:style>
  <w:style w:type="paragraph" w:customStyle="1" w:styleId="Style19">
    <w:name w:val="Style19"/>
    <w:basedOn w:val="a"/>
    <w:rsid w:val="00870EDC"/>
    <w:pPr>
      <w:widowControl w:val="0"/>
      <w:autoSpaceDE w:val="0"/>
      <w:autoSpaceDN w:val="0"/>
      <w:adjustRightInd w:val="0"/>
      <w:spacing w:line="269" w:lineRule="exact"/>
      <w:ind w:hanging="1963"/>
    </w:pPr>
    <w:rPr>
      <w:rFonts w:ascii="Century Schoolbook" w:hAnsi="Century Schoolbook"/>
      <w:color w:val="auto"/>
      <w:szCs w:val="24"/>
    </w:rPr>
  </w:style>
  <w:style w:type="paragraph" w:customStyle="1" w:styleId="Style31">
    <w:name w:val="Style31"/>
    <w:basedOn w:val="a"/>
    <w:rsid w:val="00870EDC"/>
    <w:pPr>
      <w:widowControl w:val="0"/>
      <w:autoSpaceDE w:val="0"/>
      <w:autoSpaceDN w:val="0"/>
      <w:adjustRightInd w:val="0"/>
      <w:jc w:val="center"/>
    </w:pPr>
    <w:rPr>
      <w:rFonts w:ascii="Century Schoolbook" w:hAnsi="Century Schoolbook"/>
      <w:color w:val="auto"/>
      <w:szCs w:val="24"/>
    </w:rPr>
  </w:style>
  <w:style w:type="paragraph" w:customStyle="1" w:styleId="Style32">
    <w:name w:val="Style32"/>
    <w:basedOn w:val="a"/>
    <w:rsid w:val="00870EDC"/>
    <w:pPr>
      <w:widowControl w:val="0"/>
      <w:autoSpaceDE w:val="0"/>
      <w:autoSpaceDN w:val="0"/>
      <w:adjustRightInd w:val="0"/>
      <w:spacing w:line="384" w:lineRule="exact"/>
    </w:pPr>
    <w:rPr>
      <w:rFonts w:ascii="Century Schoolbook" w:hAnsi="Century Schoolbook"/>
      <w:color w:val="auto"/>
      <w:szCs w:val="24"/>
    </w:rPr>
  </w:style>
  <w:style w:type="character" w:customStyle="1" w:styleId="41">
    <w:name w:val="Знак Знак4"/>
    <w:rsid w:val="00870EDC"/>
    <w:rPr>
      <w:rFonts w:ascii="Arial" w:hAnsi="Arial" w:cs="Arial"/>
      <w:sz w:val="24"/>
      <w:szCs w:val="24"/>
    </w:rPr>
  </w:style>
  <w:style w:type="character" w:customStyle="1" w:styleId="51">
    <w:name w:val="Знак Знак5"/>
    <w:rsid w:val="00870EDC"/>
    <w:rPr>
      <w:rFonts w:ascii="Arial" w:hAnsi="Arial"/>
      <w:b/>
      <w:sz w:val="32"/>
    </w:rPr>
  </w:style>
  <w:style w:type="character" w:customStyle="1" w:styleId="FontStyle13">
    <w:name w:val="Font Style13"/>
    <w:uiPriority w:val="99"/>
    <w:rsid w:val="005C1B64"/>
    <w:rPr>
      <w:rFonts w:ascii="Sylfaen" w:hAnsi="Sylfaen" w:cs="Sylfaen"/>
      <w:i/>
      <w:iCs/>
      <w:sz w:val="18"/>
      <w:szCs w:val="18"/>
    </w:rPr>
  </w:style>
  <w:style w:type="paragraph" w:customStyle="1" w:styleId="FORMATTEXT">
    <w:name w:val=".FORMATTEXT"/>
    <w:uiPriority w:val="99"/>
    <w:rsid w:val="00CA016F"/>
    <w:pPr>
      <w:widowControl w:val="0"/>
      <w:autoSpaceDE w:val="0"/>
      <w:autoSpaceDN w:val="0"/>
      <w:adjustRightInd w:val="0"/>
    </w:pPr>
    <w:rPr>
      <w:sz w:val="24"/>
      <w:szCs w:val="24"/>
    </w:rPr>
  </w:style>
  <w:style w:type="paragraph" w:customStyle="1" w:styleId="DOCITEM">
    <w:name w:val=".DOCITEM"/>
    <w:uiPriority w:val="99"/>
    <w:rsid w:val="00D5378A"/>
    <w:pPr>
      <w:widowControl w:val="0"/>
      <w:autoSpaceDE w:val="0"/>
      <w:autoSpaceDN w:val="0"/>
      <w:adjustRightInd w:val="0"/>
    </w:pPr>
    <w:rPr>
      <w:color w:val="909090"/>
      <w:sz w:val="24"/>
      <w:szCs w:val="24"/>
    </w:rPr>
  </w:style>
  <w:style w:type="paragraph" w:styleId="aff2">
    <w:name w:val="TOC Heading"/>
    <w:basedOn w:val="1"/>
    <w:next w:val="a"/>
    <w:uiPriority w:val="39"/>
    <w:semiHidden/>
    <w:unhideWhenUsed/>
    <w:qFormat/>
    <w:rsid w:val="007A0F06"/>
    <w:pPr>
      <w:keepLines/>
      <w:spacing w:before="480" w:after="0" w:line="276" w:lineRule="auto"/>
      <w:jc w:val="left"/>
      <w:outlineLvl w:val="9"/>
    </w:pPr>
    <w:rPr>
      <w:rFonts w:asciiTheme="majorHAnsi" w:eastAsiaTheme="majorEastAsia" w:hAnsiTheme="majorHAnsi" w:cstheme="majorBidi"/>
      <w:i w:val="0"/>
      <w:color w:val="365F91" w:themeColor="accent1" w:themeShade="BF"/>
      <w:kern w:val="0"/>
      <w:szCs w:val="28"/>
    </w:rPr>
  </w:style>
  <w:style w:type="paragraph" w:styleId="12">
    <w:name w:val="toc 1"/>
    <w:basedOn w:val="a"/>
    <w:next w:val="a"/>
    <w:autoRedefine/>
    <w:uiPriority w:val="39"/>
    <w:rsid w:val="007A0F06"/>
    <w:pPr>
      <w:spacing w:after="100"/>
    </w:pPr>
    <w:rPr>
      <w:b/>
      <w:i/>
    </w:rPr>
  </w:style>
  <w:style w:type="paragraph" w:styleId="26">
    <w:name w:val="toc 2"/>
    <w:basedOn w:val="a"/>
    <w:next w:val="a"/>
    <w:autoRedefine/>
    <w:uiPriority w:val="39"/>
    <w:rsid w:val="007A0F06"/>
    <w:pPr>
      <w:spacing w:after="100"/>
      <w:ind w:left="240"/>
    </w:pPr>
    <w:rPr>
      <w:i/>
    </w:rPr>
  </w:style>
  <w:style w:type="paragraph" w:styleId="36">
    <w:name w:val="toc 3"/>
    <w:basedOn w:val="a"/>
    <w:next w:val="a"/>
    <w:autoRedefine/>
    <w:uiPriority w:val="39"/>
    <w:rsid w:val="007A0F06"/>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208D"/>
    <w:rPr>
      <w:color w:val="000000"/>
      <w:sz w:val="24"/>
      <w:szCs w:val="28"/>
    </w:rPr>
  </w:style>
  <w:style w:type="paragraph" w:styleId="1">
    <w:name w:val="heading 1"/>
    <w:basedOn w:val="a"/>
    <w:next w:val="a"/>
    <w:link w:val="11"/>
    <w:qFormat/>
    <w:rsid w:val="007A0F06"/>
    <w:pPr>
      <w:keepNext/>
      <w:spacing w:before="240" w:after="60"/>
      <w:jc w:val="center"/>
      <w:outlineLvl w:val="0"/>
    </w:pPr>
    <w:rPr>
      <w:rFonts w:cs="Arial"/>
      <w:b/>
      <w:bCs/>
      <w:i/>
      <w:color w:val="auto"/>
      <w:kern w:val="32"/>
      <w:sz w:val="28"/>
      <w:szCs w:val="32"/>
    </w:rPr>
  </w:style>
  <w:style w:type="paragraph" w:styleId="2">
    <w:name w:val="heading 2"/>
    <w:basedOn w:val="a"/>
    <w:next w:val="a"/>
    <w:link w:val="20"/>
    <w:qFormat/>
    <w:rsid w:val="007A0F06"/>
    <w:pPr>
      <w:keepNext/>
      <w:jc w:val="center"/>
      <w:outlineLvl w:val="1"/>
    </w:pPr>
    <w:rPr>
      <w:b/>
      <w:bCs/>
      <w:i/>
      <w:color w:val="auto"/>
      <w:sz w:val="28"/>
      <w:szCs w:val="20"/>
    </w:rPr>
  </w:style>
  <w:style w:type="paragraph" w:styleId="3">
    <w:name w:val="heading 3"/>
    <w:basedOn w:val="a"/>
    <w:next w:val="a"/>
    <w:link w:val="30"/>
    <w:qFormat/>
    <w:rsid w:val="007A0F06"/>
    <w:pPr>
      <w:keepNext/>
      <w:ind w:firstLine="709"/>
      <w:jc w:val="both"/>
      <w:outlineLvl w:val="2"/>
    </w:pPr>
    <w:rPr>
      <w:b/>
      <w:i/>
      <w:color w:val="auto"/>
      <w:sz w:val="28"/>
      <w:szCs w:val="20"/>
    </w:rPr>
  </w:style>
  <w:style w:type="paragraph" w:styleId="4">
    <w:name w:val="heading 4"/>
    <w:basedOn w:val="a"/>
    <w:next w:val="a"/>
    <w:link w:val="40"/>
    <w:qFormat/>
    <w:rsid w:val="008E7798"/>
    <w:pPr>
      <w:keepNext/>
      <w:spacing w:before="240" w:after="60"/>
      <w:outlineLvl w:val="3"/>
    </w:pPr>
    <w:rPr>
      <w:b/>
      <w:bCs/>
      <w:color w:val="auto"/>
      <w:sz w:val="28"/>
    </w:rPr>
  </w:style>
  <w:style w:type="paragraph" w:styleId="5">
    <w:name w:val="heading 5"/>
    <w:basedOn w:val="a"/>
    <w:next w:val="a"/>
    <w:link w:val="50"/>
    <w:qFormat/>
    <w:rsid w:val="00C411D8"/>
    <w:pPr>
      <w:spacing w:before="240" w:after="60"/>
      <w:outlineLvl w:val="4"/>
    </w:pPr>
    <w:rPr>
      <w:rFonts w:ascii="Arial" w:hAnsi="Arial" w:cs="Arial"/>
      <w:b/>
      <w:bCs/>
      <w:i/>
      <w:iCs/>
      <w:color w:val="auto"/>
      <w:sz w:val="26"/>
      <w:szCs w:val="26"/>
    </w:rPr>
  </w:style>
  <w:style w:type="paragraph" w:styleId="6">
    <w:name w:val="heading 6"/>
    <w:basedOn w:val="a"/>
    <w:next w:val="a"/>
    <w:link w:val="60"/>
    <w:qFormat/>
    <w:rsid w:val="00C411D8"/>
    <w:pPr>
      <w:spacing w:before="240" w:after="60"/>
      <w:outlineLvl w:val="5"/>
    </w:pPr>
    <w:rPr>
      <w:b/>
      <w:bCs/>
      <w:color w:val="auto"/>
      <w:sz w:val="22"/>
      <w:szCs w:val="22"/>
    </w:rPr>
  </w:style>
  <w:style w:type="paragraph" w:styleId="7">
    <w:name w:val="heading 7"/>
    <w:basedOn w:val="a"/>
    <w:next w:val="a"/>
    <w:link w:val="70"/>
    <w:qFormat/>
    <w:rsid w:val="00413DA7"/>
    <w:pPr>
      <w:spacing w:before="240" w:after="60"/>
      <w:outlineLvl w:val="6"/>
    </w:pPr>
    <w:rPr>
      <w:szCs w:val="24"/>
    </w:rPr>
  </w:style>
  <w:style w:type="paragraph" w:styleId="8">
    <w:name w:val="heading 8"/>
    <w:basedOn w:val="a"/>
    <w:next w:val="a"/>
    <w:link w:val="80"/>
    <w:qFormat/>
    <w:rsid w:val="00875E61"/>
    <w:pPr>
      <w:keepNext/>
      <w:jc w:val="center"/>
      <w:outlineLvl w:val="7"/>
    </w:pPr>
    <w:rPr>
      <w:i/>
      <w:iCs/>
      <w:color w:val="auto"/>
      <w:szCs w:val="24"/>
    </w:rPr>
  </w:style>
  <w:style w:type="paragraph" w:styleId="9">
    <w:name w:val="heading 9"/>
    <w:basedOn w:val="a"/>
    <w:next w:val="a"/>
    <w:link w:val="90"/>
    <w:qFormat/>
    <w:rsid w:val="00875E61"/>
    <w:pPr>
      <w:keepNext/>
      <w:jc w:val="center"/>
      <w:outlineLvl w:val="8"/>
    </w:pPr>
    <w:rPr>
      <w:b/>
      <w:bCs/>
      <w:i/>
      <w:i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A0F06"/>
    <w:rPr>
      <w:rFonts w:cs="Arial"/>
      <w:b/>
      <w:bCs/>
      <w:i/>
      <w:kern w:val="32"/>
      <w:sz w:val="28"/>
      <w:szCs w:val="32"/>
    </w:rPr>
  </w:style>
  <w:style w:type="character" w:customStyle="1" w:styleId="20">
    <w:name w:val="Заголовок 2 Знак"/>
    <w:link w:val="2"/>
    <w:locked/>
    <w:rsid w:val="007A0F06"/>
    <w:rPr>
      <w:b/>
      <w:bCs/>
      <w:i/>
      <w:sz w:val="28"/>
    </w:rPr>
  </w:style>
  <w:style w:type="character" w:customStyle="1" w:styleId="30">
    <w:name w:val="Заголовок 3 Знак"/>
    <w:link w:val="3"/>
    <w:rsid w:val="007A0F06"/>
    <w:rPr>
      <w:b/>
      <w:i/>
      <w:sz w:val="28"/>
    </w:rPr>
  </w:style>
  <w:style w:type="character" w:customStyle="1" w:styleId="40">
    <w:name w:val="Заголовок 4 Знак"/>
    <w:link w:val="4"/>
    <w:semiHidden/>
    <w:locked/>
    <w:rsid w:val="00875E61"/>
    <w:rPr>
      <w:b/>
      <w:bCs/>
      <w:sz w:val="28"/>
      <w:szCs w:val="28"/>
      <w:lang w:val="ru-RU" w:eastAsia="ru-RU" w:bidi="ar-SA"/>
    </w:rPr>
  </w:style>
  <w:style w:type="character" w:customStyle="1" w:styleId="50">
    <w:name w:val="Заголовок 5 Знак"/>
    <w:link w:val="5"/>
    <w:semiHidden/>
    <w:locked/>
    <w:rsid w:val="00875E61"/>
    <w:rPr>
      <w:rFonts w:ascii="Arial" w:hAnsi="Arial" w:cs="Arial"/>
      <w:b/>
      <w:bCs/>
      <w:i/>
      <w:iCs/>
      <w:sz w:val="26"/>
      <w:szCs w:val="26"/>
      <w:lang w:val="ru-RU" w:eastAsia="ru-RU" w:bidi="ar-SA"/>
    </w:rPr>
  </w:style>
  <w:style w:type="character" w:customStyle="1" w:styleId="60">
    <w:name w:val="Заголовок 6 Знак"/>
    <w:link w:val="6"/>
    <w:semiHidden/>
    <w:locked/>
    <w:rsid w:val="00875E61"/>
    <w:rPr>
      <w:b/>
      <w:bCs/>
      <w:sz w:val="22"/>
      <w:szCs w:val="22"/>
      <w:lang w:val="ru-RU" w:eastAsia="ru-RU" w:bidi="ar-SA"/>
    </w:rPr>
  </w:style>
  <w:style w:type="character" w:customStyle="1" w:styleId="70">
    <w:name w:val="Заголовок 7 Знак"/>
    <w:link w:val="7"/>
    <w:semiHidden/>
    <w:locked/>
    <w:rsid w:val="00875E61"/>
    <w:rPr>
      <w:color w:val="000000"/>
      <w:sz w:val="24"/>
      <w:szCs w:val="24"/>
      <w:lang w:val="ru-RU" w:eastAsia="ru-RU" w:bidi="ar-SA"/>
    </w:rPr>
  </w:style>
  <w:style w:type="character" w:customStyle="1" w:styleId="80">
    <w:name w:val="Заголовок 8 Знак"/>
    <w:link w:val="8"/>
    <w:semiHidden/>
    <w:locked/>
    <w:rsid w:val="00875E61"/>
    <w:rPr>
      <w:i/>
      <w:iCs/>
      <w:sz w:val="24"/>
      <w:szCs w:val="24"/>
      <w:lang w:val="ru-RU" w:eastAsia="ru-RU" w:bidi="ar-SA"/>
    </w:rPr>
  </w:style>
  <w:style w:type="character" w:customStyle="1" w:styleId="90">
    <w:name w:val="Заголовок 9 Знак"/>
    <w:link w:val="9"/>
    <w:semiHidden/>
    <w:locked/>
    <w:rsid w:val="00875E61"/>
    <w:rPr>
      <w:b/>
      <w:bCs/>
      <w:i/>
      <w:iCs/>
      <w:sz w:val="24"/>
      <w:szCs w:val="24"/>
      <w:lang w:val="ru-RU" w:eastAsia="ru-RU" w:bidi="ar-SA"/>
    </w:rPr>
  </w:style>
  <w:style w:type="paragraph" w:styleId="a3">
    <w:name w:val="footnote text"/>
    <w:basedOn w:val="a"/>
    <w:link w:val="a4"/>
    <w:semiHidden/>
    <w:rsid w:val="003B6A0A"/>
    <w:rPr>
      <w:sz w:val="20"/>
      <w:szCs w:val="20"/>
    </w:rPr>
  </w:style>
  <w:style w:type="character" w:customStyle="1" w:styleId="a4">
    <w:name w:val="Текст сноски Знак"/>
    <w:basedOn w:val="a0"/>
    <w:link w:val="a3"/>
    <w:semiHidden/>
    <w:rsid w:val="005C488B"/>
    <w:rPr>
      <w:color w:val="000000"/>
    </w:rPr>
  </w:style>
  <w:style w:type="character" w:styleId="a5">
    <w:name w:val="footnote reference"/>
    <w:semiHidden/>
    <w:rsid w:val="003B6A0A"/>
    <w:rPr>
      <w:vertAlign w:val="superscript"/>
    </w:rPr>
  </w:style>
  <w:style w:type="paragraph" w:styleId="a6">
    <w:name w:val="header"/>
    <w:aliases w:val=" Знак Знак Знак, Знак Знак,Знак Знак Знак,Знак Знак"/>
    <w:basedOn w:val="a"/>
    <w:link w:val="a7"/>
    <w:uiPriority w:val="99"/>
    <w:rsid w:val="00762BE9"/>
    <w:pPr>
      <w:tabs>
        <w:tab w:val="center" w:pos="4677"/>
        <w:tab w:val="right" w:pos="9355"/>
      </w:tabs>
    </w:pPr>
  </w:style>
  <w:style w:type="character" w:customStyle="1" w:styleId="a7">
    <w:name w:val="Верхний колонтитул Знак"/>
    <w:aliases w:val=" Знак Знак Знак Знак, Знак Знак Знак1,Знак Знак Знак Знак1,Знак Знак Знак1"/>
    <w:link w:val="a6"/>
    <w:uiPriority w:val="99"/>
    <w:locked/>
    <w:rsid w:val="00875E61"/>
    <w:rPr>
      <w:color w:val="000000"/>
      <w:sz w:val="24"/>
      <w:szCs w:val="28"/>
      <w:lang w:val="ru-RU" w:eastAsia="ru-RU" w:bidi="ar-SA"/>
    </w:rPr>
  </w:style>
  <w:style w:type="paragraph" w:styleId="a8">
    <w:name w:val="footer"/>
    <w:basedOn w:val="a"/>
    <w:link w:val="a9"/>
    <w:rsid w:val="00762BE9"/>
    <w:pPr>
      <w:tabs>
        <w:tab w:val="center" w:pos="4677"/>
        <w:tab w:val="right" w:pos="9355"/>
      </w:tabs>
    </w:pPr>
  </w:style>
  <w:style w:type="character" w:customStyle="1" w:styleId="a9">
    <w:name w:val="Нижний колонтитул Знак"/>
    <w:link w:val="a8"/>
    <w:locked/>
    <w:rsid w:val="00875E61"/>
    <w:rPr>
      <w:color w:val="000000"/>
      <w:sz w:val="24"/>
      <w:szCs w:val="28"/>
      <w:lang w:val="ru-RU" w:eastAsia="ru-RU" w:bidi="ar-SA"/>
    </w:rPr>
  </w:style>
  <w:style w:type="character" w:styleId="aa">
    <w:name w:val="page number"/>
    <w:basedOn w:val="a0"/>
    <w:rsid w:val="00762BE9"/>
  </w:style>
  <w:style w:type="character" w:styleId="ab">
    <w:name w:val="Hyperlink"/>
    <w:uiPriority w:val="99"/>
    <w:rsid w:val="0078167D"/>
    <w:rPr>
      <w:color w:val="0000FF"/>
      <w:u w:val="single"/>
    </w:rPr>
  </w:style>
  <w:style w:type="table" w:styleId="ac">
    <w:name w:val="Table Grid"/>
    <w:basedOn w:val="a1"/>
    <w:rsid w:val="00D27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EA07B7"/>
    <w:pPr>
      <w:jc w:val="both"/>
    </w:pPr>
    <w:rPr>
      <w:rFonts w:ascii="Arial" w:hAnsi="Arial"/>
      <w:color w:val="auto"/>
      <w:szCs w:val="20"/>
    </w:rPr>
  </w:style>
  <w:style w:type="character" w:customStyle="1" w:styleId="ae">
    <w:name w:val="Основной текст Знак"/>
    <w:link w:val="ad"/>
    <w:rsid w:val="00EA07B7"/>
    <w:rPr>
      <w:rFonts w:ascii="Arial" w:hAnsi="Arial"/>
      <w:sz w:val="24"/>
      <w:lang w:val="ru-RU" w:eastAsia="ru-RU" w:bidi="ar-SA"/>
    </w:rPr>
  </w:style>
  <w:style w:type="paragraph" w:styleId="21">
    <w:name w:val="Body Text Indent 2"/>
    <w:basedOn w:val="a"/>
    <w:link w:val="22"/>
    <w:rsid w:val="00EA07B7"/>
    <w:pPr>
      <w:spacing w:after="120" w:line="480" w:lineRule="auto"/>
      <w:ind w:left="283"/>
    </w:pPr>
  </w:style>
  <w:style w:type="character" w:customStyle="1" w:styleId="22">
    <w:name w:val="Основной текст с отступом 2 Знак"/>
    <w:link w:val="21"/>
    <w:locked/>
    <w:rsid w:val="00875E61"/>
    <w:rPr>
      <w:color w:val="000000"/>
      <w:sz w:val="24"/>
      <w:szCs w:val="28"/>
      <w:lang w:val="ru-RU" w:eastAsia="ru-RU" w:bidi="ar-SA"/>
    </w:rPr>
  </w:style>
  <w:style w:type="paragraph" w:customStyle="1" w:styleId="af">
    <w:name w:val="Внутренний адрес"/>
    <w:basedOn w:val="a"/>
    <w:rsid w:val="000F6A42"/>
    <w:rPr>
      <w:rFonts w:ascii="Arial" w:hAnsi="Arial"/>
      <w:color w:val="auto"/>
      <w:szCs w:val="24"/>
    </w:rPr>
  </w:style>
  <w:style w:type="paragraph" w:styleId="23">
    <w:name w:val="Body Text 2"/>
    <w:basedOn w:val="a"/>
    <w:link w:val="24"/>
    <w:semiHidden/>
    <w:rsid w:val="00875E61"/>
    <w:pPr>
      <w:jc w:val="center"/>
    </w:pPr>
    <w:rPr>
      <w:color w:val="auto"/>
      <w:sz w:val="20"/>
      <w:szCs w:val="24"/>
    </w:rPr>
  </w:style>
  <w:style w:type="character" w:customStyle="1" w:styleId="24">
    <w:name w:val="Основной текст 2 Знак"/>
    <w:link w:val="23"/>
    <w:semiHidden/>
    <w:locked/>
    <w:rsid w:val="00875E61"/>
    <w:rPr>
      <w:szCs w:val="24"/>
      <w:lang w:val="ru-RU" w:eastAsia="ru-RU" w:bidi="ar-SA"/>
    </w:rPr>
  </w:style>
  <w:style w:type="paragraph" w:styleId="af0">
    <w:name w:val="Body Text Indent"/>
    <w:basedOn w:val="a"/>
    <w:link w:val="af1"/>
    <w:rsid w:val="00875E61"/>
    <w:pPr>
      <w:ind w:firstLine="705"/>
      <w:jc w:val="both"/>
    </w:pPr>
    <w:rPr>
      <w:color w:val="auto"/>
      <w:szCs w:val="24"/>
    </w:rPr>
  </w:style>
  <w:style w:type="character" w:customStyle="1" w:styleId="af1">
    <w:name w:val="Основной текст с отступом Знак"/>
    <w:link w:val="af0"/>
    <w:locked/>
    <w:rsid w:val="00875E61"/>
    <w:rPr>
      <w:sz w:val="24"/>
      <w:szCs w:val="24"/>
      <w:lang w:val="ru-RU" w:eastAsia="ru-RU" w:bidi="ar-SA"/>
    </w:rPr>
  </w:style>
  <w:style w:type="paragraph" w:styleId="31">
    <w:name w:val="Body Text Indent 3"/>
    <w:basedOn w:val="a"/>
    <w:link w:val="32"/>
    <w:semiHidden/>
    <w:rsid w:val="00875E61"/>
    <w:pPr>
      <w:ind w:firstLine="708"/>
      <w:jc w:val="both"/>
    </w:pPr>
    <w:rPr>
      <w:color w:val="auto"/>
      <w:szCs w:val="24"/>
    </w:rPr>
  </w:style>
  <w:style w:type="character" w:customStyle="1" w:styleId="32">
    <w:name w:val="Основной текст с отступом 3 Знак"/>
    <w:link w:val="31"/>
    <w:semiHidden/>
    <w:locked/>
    <w:rsid w:val="00875E61"/>
    <w:rPr>
      <w:sz w:val="24"/>
      <w:szCs w:val="24"/>
      <w:lang w:val="ru-RU" w:eastAsia="ru-RU" w:bidi="ar-SA"/>
    </w:rPr>
  </w:style>
  <w:style w:type="paragraph" w:styleId="af2">
    <w:name w:val="Subtitle"/>
    <w:basedOn w:val="a"/>
    <w:link w:val="af3"/>
    <w:qFormat/>
    <w:rsid w:val="00875E61"/>
    <w:pPr>
      <w:jc w:val="center"/>
    </w:pPr>
    <w:rPr>
      <w:color w:val="auto"/>
      <w:szCs w:val="20"/>
      <w:lang w:val="en-US"/>
    </w:rPr>
  </w:style>
  <w:style w:type="character" w:customStyle="1" w:styleId="af3">
    <w:name w:val="Подзаголовок Знак"/>
    <w:link w:val="af2"/>
    <w:locked/>
    <w:rsid w:val="00875E61"/>
    <w:rPr>
      <w:sz w:val="24"/>
      <w:lang w:val="en-US" w:eastAsia="ru-RU" w:bidi="ar-SA"/>
    </w:rPr>
  </w:style>
  <w:style w:type="paragraph" w:styleId="33">
    <w:name w:val="Body Text 3"/>
    <w:basedOn w:val="a"/>
    <w:link w:val="34"/>
    <w:semiHidden/>
    <w:rsid w:val="00875E61"/>
    <w:pPr>
      <w:spacing w:after="120"/>
    </w:pPr>
    <w:rPr>
      <w:color w:val="auto"/>
      <w:sz w:val="16"/>
      <w:szCs w:val="16"/>
    </w:rPr>
  </w:style>
  <w:style w:type="character" w:customStyle="1" w:styleId="34">
    <w:name w:val="Основной текст 3 Знак"/>
    <w:link w:val="33"/>
    <w:semiHidden/>
    <w:locked/>
    <w:rsid w:val="00875E61"/>
    <w:rPr>
      <w:sz w:val="16"/>
      <w:szCs w:val="16"/>
      <w:lang w:val="ru-RU" w:eastAsia="ru-RU" w:bidi="ar-SA"/>
    </w:rPr>
  </w:style>
  <w:style w:type="paragraph" w:styleId="HTML">
    <w:name w:val="HTML Preformatted"/>
    <w:basedOn w:val="a"/>
    <w:link w:val="HTML0"/>
    <w:semiHidden/>
    <w:rsid w:val="00875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link w:val="HTML"/>
    <w:semiHidden/>
    <w:locked/>
    <w:rsid w:val="00875E61"/>
    <w:rPr>
      <w:rFonts w:ascii="Courier New" w:hAnsi="Courier New" w:cs="Courier New"/>
      <w:lang w:val="ru-RU" w:eastAsia="ru-RU" w:bidi="ar-SA"/>
    </w:rPr>
  </w:style>
  <w:style w:type="paragraph" w:styleId="af4">
    <w:name w:val="annotation text"/>
    <w:basedOn w:val="a"/>
    <w:link w:val="af5"/>
    <w:semiHidden/>
    <w:rsid w:val="00875E61"/>
    <w:rPr>
      <w:color w:val="auto"/>
      <w:sz w:val="20"/>
      <w:szCs w:val="20"/>
    </w:rPr>
  </w:style>
  <w:style w:type="character" w:customStyle="1" w:styleId="af5">
    <w:name w:val="Текст примечания Знак"/>
    <w:link w:val="af4"/>
    <w:semiHidden/>
    <w:locked/>
    <w:rsid w:val="00875E61"/>
    <w:rPr>
      <w:lang w:val="ru-RU" w:eastAsia="ru-RU" w:bidi="ar-SA"/>
    </w:rPr>
  </w:style>
  <w:style w:type="paragraph" w:styleId="af6">
    <w:name w:val="annotation subject"/>
    <w:basedOn w:val="af4"/>
    <w:next w:val="af4"/>
    <w:link w:val="af7"/>
    <w:semiHidden/>
    <w:rsid w:val="00875E61"/>
    <w:rPr>
      <w:b/>
      <w:bCs/>
    </w:rPr>
  </w:style>
  <w:style w:type="character" w:customStyle="1" w:styleId="af7">
    <w:name w:val="Тема примечания Знак"/>
    <w:link w:val="af6"/>
    <w:semiHidden/>
    <w:locked/>
    <w:rsid w:val="00875E61"/>
    <w:rPr>
      <w:b/>
      <w:bCs/>
      <w:lang w:val="ru-RU" w:eastAsia="ru-RU" w:bidi="ar-SA"/>
    </w:rPr>
  </w:style>
  <w:style w:type="paragraph" w:styleId="af8">
    <w:name w:val="Balloon Text"/>
    <w:basedOn w:val="a"/>
    <w:link w:val="af9"/>
    <w:semiHidden/>
    <w:rsid w:val="00875E61"/>
    <w:rPr>
      <w:rFonts w:ascii="Tahoma" w:hAnsi="Tahoma" w:cs="Tahoma"/>
      <w:color w:val="auto"/>
      <w:sz w:val="16"/>
      <w:szCs w:val="16"/>
    </w:rPr>
  </w:style>
  <w:style w:type="character" w:customStyle="1" w:styleId="af9">
    <w:name w:val="Текст выноски Знак"/>
    <w:link w:val="af8"/>
    <w:semiHidden/>
    <w:locked/>
    <w:rsid w:val="00875E61"/>
    <w:rPr>
      <w:rFonts w:ascii="Tahoma" w:hAnsi="Tahoma" w:cs="Tahoma"/>
      <w:sz w:val="16"/>
      <w:szCs w:val="16"/>
      <w:lang w:val="ru-RU" w:eastAsia="ru-RU" w:bidi="ar-SA"/>
    </w:rPr>
  </w:style>
  <w:style w:type="character" w:customStyle="1" w:styleId="10">
    <w:name w:val="Заголовок 1 Знак"/>
    <w:locked/>
    <w:rsid w:val="00875E61"/>
    <w:rPr>
      <w:b/>
      <w:bCs/>
      <w:sz w:val="24"/>
      <w:szCs w:val="24"/>
      <w:lang w:val="ru-RU" w:eastAsia="ru-RU" w:bidi="ar-SA"/>
    </w:rPr>
  </w:style>
  <w:style w:type="paragraph" w:styleId="afa">
    <w:name w:val="Normal (Web)"/>
    <w:basedOn w:val="a"/>
    <w:unhideWhenUsed/>
    <w:rsid w:val="00870EDC"/>
    <w:pPr>
      <w:spacing w:before="100" w:beforeAutospacing="1" w:after="100" w:afterAutospacing="1"/>
    </w:pPr>
    <w:rPr>
      <w:color w:val="auto"/>
      <w:szCs w:val="24"/>
    </w:rPr>
  </w:style>
  <w:style w:type="paragraph" w:customStyle="1" w:styleId="Style5">
    <w:name w:val="Style5"/>
    <w:basedOn w:val="a"/>
    <w:rsid w:val="00870EDC"/>
    <w:pPr>
      <w:widowControl w:val="0"/>
      <w:autoSpaceDE w:val="0"/>
      <w:autoSpaceDN w:val="0"/>
      <w:adjustRightInd w:val="0"/>
      <w:spacing w:line="326" w:lineRule="exact"/>
      <w:ind w:firstLine="360"/>
      <w:jc w:val="both"/>
    </w:pPr>
    <w:rPr>
      <w:color w:val="auto"/>
      <w:szCs w:val="24"/>
    </w:rPr>
  </w:style>
  <w:style w:type="character" w:customStyle="1" w:styleId="FontStyle17">
    <w:name w:val="Font Style17"/>
    <w:rsid w:val="00870EDC"/>
    <w:rPr>
      <w:rFonts w:ascii="Times New Roman" w:hAnsi="Times New Roman" w:cs="Times New Roman"/>
      <w:sz w:val="26"/>
      <w:szCs w:val="26"/>
    </w:rPr>
  </w:style>
  <w:style w:type="paragraph" w:styleId="afb">
    <w:name w:val="Plain Text"/>
    <w:basedOn w:val="a"/>
    <w:link w:val="afc"/>
    <w:rsid w:val="00870EDC"/>
    <w:rPr>
      <w:rFonts w:ascii="Courier New" w:hAnsi="Courier New"/>
      <w:color w:val="auto"/>
      <w:sz w:val="20"/>
      <w:szCs w:val="24"/>
    </w:rPr>
  </w:style>
  <w:style w:type="character" w:customStyle="1" w:styleId="afc">
    <w:name w:val="Текст Знак"/>
    <w:basedOn w:val="a0"/>
    <w:link w:val="afb"/>
    <w:rsid w:val="005C488B"/>
    <w:rPr>
      <w:rFonts w:ascii="Courier New" w:hAnsi="Courier New"/>
      <w:szCs w:val="24"/>
    </w:rPr>
  </w:style>
  <w:style w:type="paragraph" w:customStyle="1" w:styleId="Style4">
    <w:name w:val="Style4"/>
    <w:basedOn w:val="a"/>
    <w:rsid w:val="00870EDC"/>
    <w:pPr>
      <w:widowControl w:val="0"/>
      <w:autoSpaceDE w:val="0"/>
      <w:autoSpaceDN w:val="0"/>
      <w:adjustRightInd w:val="0"/>
      <w:spacing w:line="322" w:lineRule="exact"/>
    </w:pPr>
    <w:rPr>
      <w:color w:val="auto"/>
      <w:szCs w:val="24"/>
    </w:rPr>
  </w:style>
  <w:style w:type="paragraph" w:customStyle="1" w:styleId="Style3">
    <w:name w:val="Style3"/>
    <w:basedOn w:val="a"/>
    <w:rsid w:val="00870EDC"/>
    <w:pPr>
      <w:widowControl w:val="0"/>
      <w:autoSpaceDE w:val="0"/>
      <w:autoSpaceDN w:val="0"/>
      <w:adjustRightInd w:val="0"/>
    </w:pPr>
    <w:rPr>
      <w:rFonts w:ascii="Arial" w:hAnsi="Arial"/>
      <w:color w:val="auto"/>
      <w:szCs w:val="24"/>
    </w:rPr>
  </w:style>
  <w:style w:type="paragraph" w:customStyle="1" w:styleId="Style1">
    <w:name w:val="Style1"/>
    <w:basedOn w:val="a"/>
    <w:rsid w:val="00870EDC"/>
    <w:pPr>
      <w:widowControl w:val="0"/>
      <w:autoSpaceDE w:val="0"/>
      <w:autoSpaceDN w:val="0"/>
      <w:adjustRightInd w:val="0"/>
      <w:spacing w:line="322" w:lineRule="exact"/>
      <w:ind w:hanging="96"/>
      <w:jc w:val="both"/>
    </w:pPr>
    <w:rPr>
      <w:color w:val="auto"/>
      <w:szCs w:val="24"/>
    </w:rPr>
  </w:style>
  <w:style w:type="paragraph" w:customStyle="1" w:styleId="Style7">
    <w:name w:val="Style7"/>
    <w:basedOn w:val="a"/>
    <w:rsid w:val="00870EDC"/>
    <w:pPr>
      <w:widowControl w:val="0"/>
      <w:autoSpaceDE w:val="0"/>
      <w:autoSpaceDN w:val="0"/>
      <w:adjustRightInd w:val="0"/>
      <w:spacing w:line="325" w:lineRule="exact"/>
      <w:ind w:firstLine="365"/>
      <w:jc w:val="both"/>
    </w:pPr>
    <w:rPr>
      <w:color w:val="auto"/>
      <w:szCs w:val="24"/>
    </w:rPr>
  </w:style>
  <w:style w:type="paragraph" w:customStyle="1" w:styleId="Style9">
    <w:name w:val="Style9"/>
    <w:basedOn w:val="a"/>
    <w:rsid w:val="00870EDC"/>
    <w:pPr>
      <w:widowControl w:val="0"/>
      <w:autoSpaceDE w:val="0"/>
      <w:autoSpaceDN w:val="0"/>
      <w:adjustRightInd w:val="0"/>
      <w:spacing w:line="302" w:lineRule="exact"/>
      <w:jc w:val="both"/>
    </w:pPr>
    <w:rPr>
      <w:color w:val="auto"/>
      <w:szCs w:val="24"/>
    </w:rPr>
  </w:style>
  <w:style w:type="paragraph" w:customStyle="1" w:styleId="Style10">
    <w:name w:val="Style10"/>
    <w:basedOn w:val="a"/>
    <w:rsid w:val="00870EDC"/>
    <w:pPr>
      <w:widowControl w:val="0"/>
      <w:autoSpaceDE w:val="0"/>
      <w:autoSpaceDN w:val="0"/>
      <w:adjustRightInd w:val="0"/>
      <w:spacing w:line="326" w:lineRule="exact"/>
      <w:jc w:val="right"/>
    </w:pPr>
    <w:rPr>
      <w:color w:val="auto"/>
      <w:szCs w:val="24"/>
    </w:rPr>
  </w:style>
  <w:style w:type="paragraph" w:customStyle="1" w:styleId="Style12">
    <w:name w:val="Style12"/>
    <w:basedOn w:val="a"/>
    <w:rsid w:val="00870EDC"/>
    <w:pPr>
      <w:widowControl w:val="0"/>
      <w:autoSpaceDE w:val="0"/>
      <w:autoSpaceDN w:val="0"/>
      <w:adjustRightInd w:val="0"/>
      <w:spacing w:line="322" w:lineRule="exact"/>
      <w:ind w:firstLine="1766"/>
    </w:pPr>
    <w:rPr>
      <w:color w:val="auto"/>
      <w:szCs w:val="24"/>
    </w:rPr>
  </w:style>
  <w:style w:type="paragraph" w:customStyle="1" w:styleId="Style11">
    <w:name w:val="Style11"/>
    <w:basedOn w:val="a"/>
    <w:rsid w:val="00870EDC"/>
    <w:pPr>
      <w:widowControl w:val="0"/>
      <w:autoSpaceDE w:val="0"/>
      <w:autoSpaceDN w:val="0"/>
      <w:adjustRightInd w:val="0"/>
      <w:spacing w:line="330" w:lineRule="exact"/>
      <w:ind w:firstLine="192"/>
    </w:pPr>
    <w:rPr>
      <w:color w:val="auto"/>
      <w:szCs w:val="24"/>
    </w:rPr>
  </w:style>
  <w:style w:type="paragraph" w:customStyle="1" w:styleId="Style8">
    <w:name w:val="Style8"/>
    <w:basedOn w:val="a"/>
    <w:rsid w:val="00870EDC"/>
    <w:pPr>
      <w:widowControl w:val="0"/>
      <w:autoSpaceDE w:val="0"/>
      <w:autoSpaceDN w:val="0"/>
      <w:adjustRightInd w:val="0"/>
    </w:pPr>
    <w:rPr>
      <w:rFonts w:ascii="Arial" w:hAnsi="Arial"/>
      <w:color w:val="auto"/>
      <w:szCs w:val="24"/>
    </w:rPr>
  </w:style>
  <w:style w:type="character" w:customStyle="1" w:styleId="FontStyle25">
    <w:name w:val="Font Style25"/>
    <w:rsid w:val="00870EDC"/>
    <w:rPr>
      <w:rFonts w:ascii="Times New Roman" w:hAnsi="Times New Roman" w:cs="Times New Roman"/>
      <w:b/>
      <w:bCs/>
      <w:i/>
      <w:iCs/>
      <w:sz w:val="26"/>
      <w:szCs w:val="26"/>
    </w:rPr>
  </w:style>
  <w:style w:type="character" w:customStyle="1" w:styleId="FontStyle26">
    <w:name w:val="Font Style26"/>
    <w:rsid w:val="00870EDC"/>
    <w:rPr>
      <w:rFonts w:ascii="Times New Roman" w:hAnsi="Times New Roman" w:cs="Times New Roman"/>
      <w:sz w:val="26"/>
      <w:szCs w:val="26"/>
    </w:rPr>
  </w:style>
  <w:style w:type="character" w:customStyle="1" w:styleId="FontStyle20">
    <w:name w:val="Font Style20"/>
    <w:rsid w:val="00870EDC"/>
    <w:rPr>
      <w:rFonts w:ascii="Arial" w:hAnsi="Arial" w:cs="Arial"/>
      <w:sz w:val="22"/>
      <w:szCs w:val="22"/>
    </w:rPr>
  </w:style>
  <w:style w:type="character" w:customStyle="1" w:styleId="FontStyle23">
    <w:name w:val="Font Style23"/>
    <w:rsid w:val="00870EDC"/>
    <w:rPr>
      <w:rFonts w:ascii="Times New Roman" w:hAnsi="Times New Roman" w:cs="Times New Roman"/>
      <w:b/>
      <w:bCs/>
      <w:sz w:val="26"/>
      <w:szCs w:val="26"/>
    </w:rPr>
  </w:style>
  <w:style w:type="character" w:customStyle="1" w:styleId="FontStyle28">
    <w:name w:val="Font Style28"/>
    <w:rsid w:val="00870EDC"/>
    <w:rPr>
      <w:rFonts w:ascii="Arial" w:hAnsi="Arial" w:cs="Arial"/>
      <w:sz w:val="20"/>
      <w:szCs w:val="20"/>
    </w:rPr>
  </w:style>
  <w:style w:type="character" w:customStyle="1" w:styleId="FontStyle41">
    <w:name w:val="Font Style41"/>
    <w:rsid w:val="00870EDC"/>
    <w:rPr>
      <w:rFonts w:ascii="Arial" w:hAnsi="Arial" w:cs="Arial"/>
      <w:b/>
      <w:bCs/>
      <w:i/>
      <w:iCs/>
      <w:sz w:val="22"/>
      <w:szCs w:val="22"/>
    </w:rPr>
  </w:style>
  <w:style w:type="character" w:customStyle="1" w:styleId="afd">
    <w:name w:val="Знак Знак Знак Знак"/>
    <w:aliases w:val=" Знак Знак Знак Знак1,Верхний колонтитул Знак1,Знак Знак Знак2"/>
    <w:rsid w:val="00870EDC"/>
    <w:rPr>
      <w:sz w:val="24"/>
      <w:szCs w:val="24"/>
      <w:lang w:val="ru-RU" w:eastAsia="ru-RU" w:bidi="ar-SA"/>
    </w:rPr>
  </w:style>
  <w:style w:type="character" w:customStyle="1" w:styleId="35">
    <w:name w:val="Знак Знак3"/>
    <w:rsid w:val="00870EDC"/>
    <w:rPr>
      <w:sz w:val="24"/>
      <w:szCs w:val="24"/>
    </w:rPr>
  </w:style>
  <w:style w:type="character" w:customStyle="1" w:styleId="FontStyle67">
    <w:name w:val="Font Style67"/>
    <w:rsid w:val="00870EDC"/>
    <w:rPr>
      <w:rFonts w:ascii="Century Schoolbook" w:hAnsi="Century Schoolbook" w:cs="Century Schoolbook"/>
      <w:sz w:val="14"/>
      <w:szCs w:val="14"/>
    </w:rPr>
  </w:style>
  <w:style w:type="paragraph" w:customStyle="1" w:styleId="Style29">
    <w:name w:val="Style29"/>
    <w:basedOn w:val="a"/>
    <w:rsid w:val="00870EDC"/>
    <w:pPr>
      <w:widowControl w:val="0"/>
      <w:autoSpaceDE w:val="0"/>
      <w:autoSpaceDN w:val="0"/>
      <w:adjustRightInd w:val="0"/>
      <w:spacing w:line="190" w:lineRule="exact"/>
      <w:ind w:firstLine="408"/>
      <w:jc w:val="both"/>
    </w:pPr>
    <w:rPr>
      <w:rFonts w:ascii="Century Schoolbook" w:hAnsi="Century Schoolbook"/>
      <w:color w:val="auto"/>
      <w:szCs w:val="24"/>
    </w:rPr>
  </w:style>
  <w:style w:type="paragraph" w:customStyle="1" w:styleId="Style15">
    <w:name w:val="Style15"/>
    <w:basedOn w:val="a"/>
    <w:rsid w:val="00870EDC"/>
    <w:pPr>
      <w:widowControl w:val="0"/>
      <w:autoSpaceDE w:val="0"/>
      <w:autoSpaceDN w:val="0"/>
      <w:adjustRightInd w:val="0"/>
      <w:spacing w:line="192" w:lineRule="exact"/>
      <w:jc w:val="both"/>
    </w:pPr>
    <w:rPr>
      <w:rFonts w:ascii="Century Schoolbook" w:hAnsi="Century Schoolbook"/>
      <w:color w:val="auto"/>
      <w:szCs w:val="24"/>
    </w:rPr>
  </w:style>
  <w:style w:type="paragraph" w:customStyle="1" w:styleId="Style30">
    <w:name w:val="Style30"/>
    <w:basedOn w:val="a"/>
    <w:rsid w:val="00870EDC"/>
    <w:pPr>
      <w:widowControl w:val="0"/>
      <w:autoSpaceDE w:val="0"/>
      <w:autoSpaceDN w:val="0"/>
      <w:adjustRightInd w:val="0"/>
      <w:spacing w:line="190" w:lineRule="exact"/>
      <w:ind w:firstLine="398"/>
      <w:jc w:val="both"/>
    </w:pPr>
    <w:rPr>
      <w:rFonts w:ascii="Century Schoolbook" w:hAnsi="Century Schoolbook"/>
      <w:color w:val="auto"/>
      <w:szCs w:val="24"/>
    </w:rPr>
  </w:style>
  <w:style w:type="paragraph" w:styleId="afe">
    <w:name w:val="Title"/>
    <w:basedOn w:val="a"/>
    <w:link w:val="aff"/>
    <w:qFormat/>
    <w:rsid w:val="00870EDC"/>
    <w:pPr>
      <w:shd w:val="clear" w:color="auto" w:fill="FFFFFF"/>
      <w:autoSpaceDE w:val="0"/>
      <w:autoSpaceDN w:val="0"/>
      <w:adjustRightInd w:val="0"/>
      <w:jc w:val="center"/>
    </w:pPr>
    <w:rPr>
      <w:b/>
      <w:bCs/>
      <w:szCs w:val="24"/>
    </w:rPr>
  </w:style>
  <w:style w:type="character" w:customStyle="1" w:styleId="aff">
    <w:name w:val="Название Знак"/>
    <w:basedOn w:val="a0"/>
    <w:link w:val="afe"/>
    <w:rsid w:val="005C488B"/>
    <w:rPr>
      <w:b/>
      <w:bCs/>
      <w:color w:val="000000"/>
      <w:sz w:val="24"/>
      <w:szCs w:val="24"/>
      <w:shd w:val="clear" w:color="auto" w:fill="FFFFFF"/>
    </w:rPr>
  </w:style>
  <w:style w:type="paragraph" w:customStyle="1" w:styleId="dd">
    <w:name w:val="dd"/>
    <w:basedOn w:val="a"/>
    <w:rsid w:val="00870EDC"/>
    <w:pPr>
      <w:spacing w:before="100" w:beforeAutospacing="1" w:after="100" w:afterAutospacing="1"/>
    </w:pPr>
    <w:rPr>
      <w:szCs w:val="24"/>
    </w:rPr>
  </w:style>
  <w:style w:type="paragraph" w:styleId="aff0">
    <w:name w:val="Document Map"/>
    <w:basedOn w:val="a"/>
    <w:link w:val="aff1"/>
    <w:semiHidden/>
    <w:unhideWhenUsed/>
    <w:rsid w:val="00870EDC"/>
    <w:rPr>
      <w:rFonts w:ascii="Tahoma" w:hAnsi="Tahoma" w:cs="Tahoma"/>
      <w:color w:val="auto"/>
      <w:sz w:val="16"/>
      <w:szCs w:val="16"/>
    </w:rPr>
  </w:style>
  <w:style w:type="character" w:customStyle="1" w:styleId="aff1">
    <w:name w:val="Схема документа Знак"/>
    <w:link w:val="aff0"/>
    <w:semiHidden/>
    <w:rsid w:val="00870EDC"/>
    <w:rPr>
      <w:rFonts w:ascii="Tahoma" w:hAnsi="Tahoma" w:cs="Tahoma"/>
      <w:sz w:val="16"/>
      <w:szCs w:val="16"/>
      <w:lang w:val="ru-RU" w:eastAsia="ru-RU" w:bidi="ar-SA"/>
    </w:rPr>
  </w:style>
  <w:style w:type="paragraph" w:customStyle="1" w:styleId="Style2">
    <w:name w:val="Style2"/>
    <w:basedOn w:val="a"/>
    <w:rsid w:val="00870EDC"/>
    <w:pPr>
      <w:widowControl w:val="0"/>
      <w:autoSpaceDE w:val="0"/>
      <w:autoSpaceDN w:val="0"/>
      <w:adjustRightInd w:val="0"/>
      <w:spacing w:line="161" w:lineRule="exact"/>
      <w:jc w:val="right"/>
    </w:pPr>
    <w:rPr>
      <w:rFonts w:ascii="Century Schoolbook" w:hAnsi="Century Schoolbook"/>
      <w:color w:val="auto"/>
      <w:szCs w:val="24"/>
    </w:rPr>
  </w:style>
  <w:style w:type="character" w:customStyle="1" w:styleId="FontStyle63">
    <w:name w:val="Font Style63"/>
    <w:rsid w:val="00870EDC"/>
    <w:rPr>
      <w:rFonts w:ascii="Century Schoolbook" w:hAnsi="Century Schoolbook" w:cs="Century Schoolbook"/>
      <w:b/>
      <w:bCs/>
      <w:sz w:val="12"/>
      <w:szCs w:val="12"/>
    </w:rPr>
  </w:style>
  <w:style w:type="character" w:customStyle="1" w:styleId="FontStyle64">
    <w:name w:val="Font Style64"/>
    <w:rsid w:val="00870EDC"/>
    <w:rPr>
      <w:rFonts w:ascii="Century Schoolbook" w:hAnsi="Century Schoolbook" w:cs="Century Schoolbook"/>
      <w:b/>
      <w:bCs/>
      <w:sz w:val="18"/>
      <w:szCs w:val="18"/>
    </w:rPr>
  </w:style>
  <w:style w:type="character" w:customStyle="1" w:styleId="FontStyle66">
    <w:name w:val="Font Style66"/>
    <w:rsid w:val="00870EDC"/>
    <w:rPr>
      <w:rFonts w:ascii="Century Schoolbook" w:hAnsi="Century Schoolbook" w:cs="Century Schoolbook"/>
      <w:b/>
      <w:bCs/>
      <w:sz w:val="14"/>
      <w:szCs w:val="14"/>
    </w:rPr>
  </w:style>
  <w:style w:type="paragraph" w:customStyle="1" w:styleId="Style6">
    <w:name w:val="Style6"/>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14">
    <w:name w:val="Style14"/>
    <w:basedOn w:val="a"/>
    <w:rsid w:val="00870EDC"/>
    <w:pPr>
      <w:widowControl w:val="0"/>
      <w:autoSpaceDE w:val="0"/>
      <w:autoSpaceDN w:val="0"/>
      <w:adjustRightInd w:val="0"/>
    </w:pPr>
    <w:rPr>
      <w:rFonts w:ascii="Century Schoolbook" w:hAnsi="Century Schoolbook"/>
      <w:color w:val="auto"/>
      <w:szCs w:val="24"/>
    </w:rPr>
  </w:style>
  <w:style w:type="paragraph" w:customStyle="1" w:styleId="Style17">
    <w:name w:val="Style17"/>
    <w:basedOn w:val="a"/>
    <w:rsid w:val="00870EDC"/>
    <w:pPr>
      <w:widowControl w:val="0"/>
      <w:autoSpaceDE w:val="0"/>
      <w:autoSpaceDN w:val="0"/>
      <w:adjustRightInd w:val="0"/>
      <w:spacing w:line="192" w:lineRule="exact"/>
    </w:pPr>
    <w:rPr>
      <w:rFonts w:ascii="Century Schoolbook" w:hAnsi="Century Schoolbook"/>
      <w:color w:val="auto"/>
      <w:szCs w:val="24"/>
    </w:rPr>
  </w:style>
  <w:style w:type="paragraph" w:customStyle="1" w:styleId="Style20">
    <w:name w:val="Style20"/>
    <w:basedOn w:val="a"/>
    <w:rsid w:val="00870EDC"/>
    <w:pPr>
      <w:widowControl w:val="0"/>
      <w:autoSpaceDE w:val="0"/>
      <w:autoSpaceDN w:val="0"/>
      <w:adjustRightInd w:val="0"/>
      <w:spacing w:line="264" w:lineRule="exact"/>
      <w:ind w:hanging="1790"/>
    </w:pPr>
    <w:rPr>
      <w:rFonts w:ascii="Century Schoolbook" w:hAnsi="Century Schoolbook"/>
      <w:color w:val="auto"/>
      <w:szCs w:val="24"/>
    </w:rPr>
  </w:style>
  <w:style w:type="paragraph" w:customStyle="1" w:styleId="Style21">
    <w:name w:val="Style21"/>
    <w:basedOn w:val="a"/>
    <w:rsid w:val="00870EDC"/>
    <w:pPr>
      <w:widowControl w:val="0"/>
      <w:autoSpaceDE w:val="0"/>
      <w:autoSpaceDN w:val="0"/>
      <w:adjustRightInd w:val="0"/>
      <w:spacing w:line="192" w:lineRule="exact"/>
    </w:pPr>
    <w:rPr>
      <w:rFonts w:ascii="Century Schoolbook" w:hAnsi="Century Schoolbook"/>
      <w:color w:val="auto"/>
      <w:szCs w:val="24"/>
    </w:rPr>
  </w:style>
  <w:style w:type="character" w:customStyle="1" w:styleId="FontStyle62">
    <w:name w:val="Font Style62"/>
    <w:rsid w:val="00870EDC"/>
    <w:rPr>
      <w:rFonts w:ascii="Century Schoolbook" w:hAnsi="Century Schoolbook" w:cs="Century Schoolbook"/>
      <w:i/>
      <w:iCs/>
      <w:sz w:val="14"/>
      <w:szCs w:val="14"/>
    </w:rPr>
  </w:style>
  <w:style w:type="character" w:customStyle="1" w:styleId="FontStyle65">
    <w:name w:val="Font Style65"/>
    <w:rsid w:val="00870EDC"/>
    <w:rPr>
      <w:rFonts w:ascii="Century Schoolbook" w:hAnsi="Century Schoolbook" w:cs="Century Schoolbook"/>
      <w:b/>
      <w:bCs/>
      <w:sz w:val="18"/>
      <w:szCs w:val="18"/>
    </w:rPr>
  </w:style>
  <w:style w:type="character" w:customStyle="1" w:styleId="25">
    <w:name w:val="Знак Знак2"/>
    <w:rsid w:val="00870EDC"/>
    <w:rPr>
      <w:sz w:val="24"/>
      <w:szCs w:val="24"/>
      <w:lang w:val="ru-RU" w:eastAsia="ru-RU" w:bidi="ar-SA"/>
    </w:rPr>
  </w:style>
  <w:style w:type="paragraph" w:customStyle="1" w:styleId="Style13">
    <w:name w:val="Style13"/>
    <w:basedOn w:val="a"/>
    <w:rsid w:val="00870EDC"/>
    <w:pPr>
      <w:widowControl w:val="0"/>
      <w:autoSpaceDE w:val="0"/>
      <w:autoSpaceDN w:val="0"/>
      <w:adjustRightInd w:val="0"/>
      <w:spacing w:line="264" w:lineRule="exact"/>
      <w:ind w:hanging="2117"/>
    </w:pPr>
    <w:rPr>
      <w:rFonts w:ascii="Century Schoolbook" w:hAnsi="Century Schoolbook"/>
      <w:color w:val="auto"/>
      <w:szCs w:val="24"/>
    </w:rPr>
  </w:style>
  <w:style w:type="paragraph" w:customStyle="1" w:styleId="Style37">
    <w:name w:val="Style37"/>
    <w:basedOn w:val="a"/>
    <w:rsid w:val="00870EDC"/>
    <w:pPr>
      <w:widowControl w:val="0"/>
      <w:autoSpaceDE w:val="0"/>
      <w:autoSpaceDN w:val="0"/>
      <w:adjustRightInd w:val="0"/>
      <w:jc w:val="both"/>
    </w:pPr>
    <w:rPr>
      <w:rFonts w:ascii="Century Schoolbook" w:hAnsi="Century Schoolbook"/>
      <w:color w:val="auto"/>
      <w:szCs w:val="24"/>
    </w:rPr>
  </w:style>
  <w:style w:type="paragraph" w:customStyle="1" w:styleId="Style41">
    <w:name w:val="Style41"/>
    <w:basedOn w:val="a"/>
    <w:rsid w:val="00870EDC"/>
    <w:pPr>
      <w:widowControl w:val="0"/>
      <w:autoSpaceDE w:val="0"/>
      <w:autoSpaceDN w:val="0"/>
      <w:adjustRightInd w:val="0"/>
      <w:spacing w:line="528" w:lineRule="exact"/>
      <w:jc w:val="center"/>
    </w:pPr>
    <w:rPr>
      <w:rFonts w:ascii="Century Schoolbook" w:hAnsi="Century Schoolbook"/>
      <w:color w:val="auto"/>
      <w:szCs w:val="24"/>
    </w:rPr>
  </w:style>
  <w:style w:type="paragraph" w:customStyle="1" w:styleId="Style50">
    <w:name w:val="Style50"/>
    <w:basedOn w:val="a"/>
    <w:rsid w:val="00870EDC"/>
    <w:pPr>
      <w:widowControl w:val="0"/>
      <w:autoSpaceDE w:val="0"/>
      <w:autoSpaceDN w:val="0"/>
      <w:adjustRightInd w:val="0"/>
      <w:spacing w:line="514" w:lineRule="exact"/>
      <w:ind w:hanging="1675"/>
    </w:pPr>
    <w:rPr>
      <w:rFonts w:ascii="Century Schoolbook" w:hAnsi="Century Schoolbook"/>
      <w:color w:val="auto"/>
      <w:szCs w:val="24"/>
    </w:rPr>
  </w:style>
  <w:style w:type="paragraph" w:customStyle="1" w:styleId="Style19">
    <w:name w:val="Style19"/>
    <w:basedOn w:val="a"/>
    <w:rsid w:val="00870EDC"/>
    <w:pPr>
      <w:widowControl w:val="0"/>
      <w:autoSpaceDE w:val="0"/>
      <w:autoSpaceDN w:val="0"/>
      <w:adjustRightInd w:val="0"/>
      <w:spacing w:line="269" w:lineRule="exact"/>
      <w:ind w:hanging="1963"/>
    </w:pPr>
    <w:rPr>
      <w:rFonts w:ascii="Century Schoolbook" w:hAnsi="Century Schoolbook"/>
      <w:color w:val="auto"/>
      <w:szCs w:val="24"/>
    </w:rPr>
  </w:style>
  <w:style w:type="paragraph" w:customStyle="1" w:styleId="Style31">
    <w:name w:val="Style31"/>
    <w:basedOn w:val="a"/>
    <w:rsid w:val="00870EDC"/>
    <w:pPr>
      <w:widowControl w:val="0"/>
      <w:autoSpaceDE w:val="0"/>
      <w:autoSpaceDN w:val="0"/>
      <w:adjustRightInd w:val="0"/>
      <w:jc w:val="center"/>
    </w:pPr>
    <w:rPr>
      <w:rFonts w:ascii="Century Schoolbook" w:hAnsi="Century Schoolbook"/>
      <w:color w:val="auto"/>
      <w:szCs w:val="24"/>
    </w:rPr>
  </w:style>
  <w:style w:type="paragraph" w:customStyle="1" w:styleId="Style32">
    <w:name w:val="Style32"/>
    <w:basedOn w:val="a"/>
    <w:rsid w:val="00870EDC"/>
    <w:pPr>
      <w:widowControl w:val="0"/>
      <w:autoSpaceDE w:val="0"/>
      <w:autoSpaceDN w:val="0"/>
      <w:adjustRightInd w:val="0"/>
      <w:spacing w:line="384" w:lineRule="exact"/>
    </w:pPr>
    <w:rPr>
      <w:rFonts w:ascii="Century Schoolbook" w:hAnsi="Century Schoolbook"/>
      <w:color w:val="auto"/>
      <w:szCs w:val="24"/>
    </w:rPr>
  </w:style>
  <w:style w:type="character" w:customStyle="1" w:styleId="41">
    <w:name w:val="Знак Знак4"/>
    <w:rsid w:val="00870EDC"/>
    <w:rPr>
      <w:rFonts w:ascii="Arial" w:hAnsi="Arial" w:cs="Arial"/>
      <w:sz w:val="24"/>
      <w:szCs w:val="24"/>
    </w:rPr>
  </w:style>
  <w:style w:type="character" w:customStyle="1" w:styleId="51">
    <w:name w:val="Знак Знак5"/>
    <w:rsid w:val="00870EDC"/>
    <w:rPr>
      <w:rFonts w:ascii="Arial" w:hAnsi="Arial"/>
      <w:b/>
      <w:sz w:val="32"/>
    </w:rPr>
  </w:style>
  <w:style w:type="character" w:customStyle="1" w:styleId="FontStyle13">
    <w:name w:val="Font Style13"/>
    <w:uiPriority w:val="99"/>
    <w:rsid w:val="005C1B64"/>
    <w:rPr>
      <w:rFonts w:ascii="Sylfaen" w:hAnsi="Sylfaen" w:cs="Sylfaen"/>
      <w:i/>
      <w:iCs/>
      <w:sz w:val="18"/>
      <w:szCs w:val="18"/>
    </w:rPr>
  </w:style>
  <w:style w:type="paragraph" w:customStyle="1" w:styleId="FORMATTEXT">
    <w:name w:val=".FORMATTEXT"/>
    <w:uiPriority w:val="99"/>
    <w:rsid w:val="00CA016F"/>
    <w:pPr>
      <w:widowControl w:val="0"/>
      <w:autoSpaceDE w:val="0"/>
      <w:autoSpaceDN w:val="0"/>
      <w:adjustRightInd w:val="0"/>
    </w:pPr>
    <w:rPr>
      <w:sz w:val="24"/>
      <w:szCs w:val="24"/>
    </w:rPr>
  </w:style>
  <w:style w:type="paragraph" w:customStyle="1" w:styleId="DOCITEM">
    <w:name w:val=".DOCITEM"/>
    <w:uiPriority w:val="99"/>
    <w:rsid w:val="00D5378A"/>
    <w:pPr>
      <w:widowControl w:val="0"/>
      <w:autoSpaceDE w:val="0"/>
      <w:autoSpaceDN w:val="0"/>
      <w:adjustRightInd w:val="0"/>
    </w:pPr>
    <w:rPr>
      <w:color w:val="909090"/>
      <w:sz w:val="24"/>
      <w:szCs w:val="24"/>
    </w:rPr>
  </w:style>
  <w:style w:type="paragraph" w:styleId="aff2">
    <w:name w:val="TOC Heading"/>
    <w:basedOn w:val="1"/>
    <w:next w:val="a"/>
    <w:uiPriority w:val="39"/>
    <w:semiHidden/>
    <w:unhideWhenUsed/>
    <w:qFormat/>
    <w:rsid w:val="007A0F06"/>
    <w:pPr>
      <w:keepLines/>
      <w:spacing w:before="480" w:after="0" w:line="276" w:lineRule="auto"/>
      <w:jc w:val="left"/>
      <w:outlineLvl w:val="9"/>
    </w:pPr>
    <w:rPr>
      <w:rFonts w:asciiTheme="majorHAnsi" w:eastAsiaTheme="majorEastAsia" w:hAnsiTheme="majorHAnsi" w:cstheme="majorBidi"/>
      <w:i w:val="0"/>
      <w:color w:val="365F91" w:themeColor="accent1" w:themeShade="BF"/>
      <w:kern w:val="0"/>
      <w:szCs w:val="28"/>
    </w:rPr>
  </w:style>
  <w:style w:type="paragraph" w:styleId="12">
    <w:name w:val="toc 1"/>
    <w:basedOn w:val="a"/>
    <w:next w:val="a"/>
    <w:autoRedefine/>
    <w:uiPriority w:val="39"/>
    <w:rsid w:val="007A0F06"/>
    <w:pPr>
      <w:spacing w:after="100"/>
    </w:pPr>
    <w:rPr>
      <w:b/>
      <w:i/>
    </w:rPr>
  </w:style>
  <w:style w:type="paragraph" w:styleId="26">
    <w:name w:val="toc 2"/>
    <w:basedOn w:val="a"/>
    <w:next w:val="a"/>
    <w:autoRedefine/>
    <w:uiPriority w:val="39"/>
    <w:rsid w:val="007A0F06"/>
    <w:pPr>
      <w:spacing w:after="100"/>
      <w:ind w:left="240"/>
    </w:pPr>
    <w:rPr>
      <w:i/>
    </w:rPr>
  </w:style>
  <w:style w:type="paragraph" w:styleId="36">
    <w:name w:val="toc 3"/>
    <w:basedOn w:val="a"/>
    <w:next w:val="a"/>
    <w:autoRedefine/>
    <w:uiPriority w:val="39"/>
    <w:rsid w:val="007A0F0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61346">
      <w:bodyDiv w:val="1"/>
      <w:marLeft w:val="0"/>
      <w:marRight w:val="0"/>
      <w:marTop w:val="0"/>
      <w:marBottom w:val="0"/>
      <w:divBdr>
        <w:top w:val="none" w:sz="0" w:space="0" w:color="auto"/>
        <w:left w:val="none" w:sz="0" w:space="0" w:color="auto"/>
        <w:bottom w:val="none" w:sz="0" w:space="0" w:color="auto"/>
        <w:right w:val="none" w:sz="0" w:space="0" w:color="auto"/>
      </w:divBdr>
    </w:div>
    <w:div w:id="199635797">
      <w:bodyDiv w:val="1"/>
      <w:marLeft w:val="0"/>
      <w:marRight w:val="0"/>
      <w:marTop w:val="0"/>
      <w:marBottom w:val="0"/>
      <w:divBdr>
        <w:top w:val="none" w:sz="0" w:space="0" w:color="auto"/>
        <w:left w:val="none" w:sz="0" w:space="0" w:color="auto"/>
        <w:bottom w:val="none" w:sz="0" w:space="0" w:color="auto"/>
        <w:right w:val="none" w:sz="0" w:space="0" w:color="auto"/>
      </w:divBdr>
    </w:div>
    <w:div w:id="608319780">
      <w:bodyDiv w:val="1"/>
      <w:marLeft w:val="0"/>
      <w:marRight w:val="0"/>
      <w:marTop w:val="0"/>
      <w:marBottom w:val="0"/>
      <w:divBdr>
        <w:top w:val="none" w:sz="0" w:space="0" w:color="auto"/>
        <w:left w:val="none" w:sz="0" w:space="0" w:color="auto"/>
        <w:bottom w:val="none" w:sz="0" w:space="0" w:color="auto"/>
        <w:right w:val="none" w:sz="0" w:space="0" w:color="auto"/>
      </w:divBdr>
    </w:div>
    <w:div w:id="612395481">
      <w:bodyDiv w:val="1"/>
      <w:marLeft w:val="0"/>
      <w:marRight w:val="0"/>
      <w:marTop w:val="0"/>
      <w:marBottom w:val="0"/>
      <w:divBdr>
        <w:top w:val="none" w:sz="0" w:space="0" w:color="auto"/>
        <w:left w:val="none" w:sz="0" w:space="0" w:color="auto"/>
        <w:bottom w:val="none" w:sz="0" w:space="0" w:color="auto"/>
        <w:right w:val="none" w:sz="0" w:space="0" w:color="auto"/>
      </w:divBdr>
    </w:div>
    <w:div w:id="908229519">
      <w:bodyDiv w:val="1"/>
      <w:marLeft w:val="0"/>
      <w:marRight w:val="0"/>
      <w:marTop w:val="0"/>
      <w:marBottom w:val="0"/>
      <w:divBdr>
        <w:top w:val="none" w:sz="0" w:space="0" w:color="auto"/>
        <w:left w:val="none" w:sz="0" w:space="0" w:color="auto"/>
        <w:bottom w:val="none" w:sz="0" w:space="0" w:color="auto"/>
        <w:right w:val="none" w:sz="0" w:space="0" w:color="auto"/>
      </w:divBdr>
    </w:div>
    <w:div w:id="1168014343">
      <w:bodyDiv w:val="1"/>
      <w:marLeft w:val="0"/>
      <w:marRight w:val="0"/>
      <w:marTop w:val="0"/>
      <w:marBottom w:val="0"/>
      <w:divBdr>
        <w:top w:val="none" w:sz="0" w:space="0" w:color="auto"/>
        <w:left w:val="none" w:sz="0" w:space="0" w:color="auto"/>
        <w:bottom w:val="none" w:sz="0" w:space="0" w:color="auto"/>
        <w:right w:val="none" w:sz="0" w:space="0" w:color="auto"/>
      </w:divBdr>
    </w:div>
    <w:div w:id="1342774976">
      <w:bodyDiv w:val="1"/>
      <w:marLeft w:val="0"/>
      <w:marRight w:val="0"/>
      <w:marTop w:val="0"/>
      <w:marBottom w:val="0"/>
      <w:divBdr>
        <w:top w:val="none" w:sz="0" w:space="0" w:color="auto"/>
        <w:left w:val="none" w:sz="0" w:space="0" w:color="auto"/>
        <w:bottom w:val="none" w:sz="0" w:space="0" w:color="auto"/>
        <w:right w:val="none" w:sz="0" w:space="0" w:color="auto"/>
      </w:divBdr>
    </w:div>
    <w:div w:id="1427460053">
      <w:bodyDiv w:val="1"/>
      <w:marLeft w:val="0"/>
      <w:marRight w:val="0"/>
      <w:marTop w:val="0"/>
      <w:marBottom w:val="0"/>
      <w:divBdr>
        <w:top w:val="none" w:sz="0" w:space="0" w:color="auto"/>
        <w:left w:val="none" w:sz="0" w:space="0" w:color="auto"/>
        <w:bottom w:val="none" w:sz="0" w:space="0" w:color="auto"/>
        <w:right w:val="none" w:sz="0" w:space="0" w:color="auto"/>
      </w:divBdr>
    </w:div>
    <w:div w:id="1554152980">
      <w:bodyDiv w:val="1"/>
      <w:marLeft w:val="0"/>
      <w:marRight w:val="0"/>
      <w:marTop w:val="0"/>
      <w:marBottom w:val="0"/>
      <w:divBdr>
        <w:top w:val="none" w:sz="0" w:space="0" w:color="auto"/>
        <w:left w:val="none" w:sz="0" w:space="0" w:color="auto"/>
        <w:bottom w:val="none" w:sz="0" w:space="0" w:color="auto"/>
        <w:right w:val="none" w:sz="0" w:space="0" w:color="auto"/>
      </w:divBdr>
    </w:div>
    <w:div w:id="1593972059">
      <w:bodyDiv w:val="1"/>
      <w:marLeft w:val="0"/>
      <w:marRight w:val="0"/>
      <w:marTop w:val="0"/>
      <w:marBottom w:val="0"/>
      <w:divBdr>
        <w:top w:val="none" w:sz="0" w:space="0" w:color="auto"/>
        <w:left w:val="none" w:sz="0" w:space="0" w:color="auto"/>
        <w:bottom w:val="none" w:sz="0" w:space="0" w:color="auto"/>
        <w:right w:val="none" w:sz="0" w:space="0" w:color="auto"/>
      </w:divBdr>
    </w:div>
    <w:div w:id="1667249010">
      <w:bodyDiv w:val="1"/>
      <w:marLeft w:val="0"/>
      <w:marRight w:val="0"/>
      <w:marTop w:val="0"/>
      <w:marBottom w:val="0"/>
      <w:divBdr>
        <w:top w:val="none" w:sz="0" w:space="0" w:color="auto"/>
        <w:left w:val="none" w:sz="0" w:space="0" w:color="auto"/>
        <w:bottom w:val="none" w:sz="0" w:space="0" w:color="auto"/>
        <w:right w:val="none" w:sz="0" w:space="0" w:color="auto"/>
      </w:divBdr>
    </w:div>
    <w:div w:id="1736774846">
      <w:bodyDiv w:val="1"/>
      <w:marLeft w:val="0"/>
      <w:marRight w:val="0"/>
      <w:marTop w:val="0"/>
      <w:marBottom w:val="0"/>
      <w:divBdr>
        <w:top w:val="none" w:sz="0" w:space="0" w:color="auto"/>
        <w:left w:val="none" w:sz="0" w:space="0" w:color="auto"/>
        <w:bottom w:val="none" w:sz="0" w:space="0" w:color="auto"/>
        <w:right w:val="none" w:sz="0" w:space="0" w:color="auto"/>
      </w:divBdr>
    </w:div>
    <w:div w:id="1796215374">
      <w:bodyDiv w:val="1"/>
      <w:marLeft w:val="0"/>
      <w:marRight w:val="0"/>
      <w:marTop w:val="0"/>
      <w:marBottom w:val="0"/>
      <w:divBdr>
        <w:top w:val="none" w:sz="0" w:space="0" w:color="auto"/>
        <w:left w:val="none" w:sz="0" w:space="0" w:color="auto"/>
        <w:bottom w:val="none" w:sz="0" w:space="0" w:color="auto"/>
        <w:right w:val="none" w:sz="0" w:space="0" w:color="auto"/>
      </w:divBdr>
    </w:div>
    <w:div w:id="1865943073">
      <w:bodyDiv w:val="1"/>
      <w:marLeft w:val="0"/>
      <w:marRight w:val="0"/>
      <w:marTop w:val="0"/>
      <w:marBottom w:val="0"/>
      <w:divBdr>
        <w:top w:val="none" w:sz="0" w:space="0" w:color="auto"/>
        <w:left w:val="none" w:sz="0" w:space="0" w:color="auto"/>
        <w:bottom w:val="none" w:sz="0" w:space="0" w:color="auto"/>
        <w:right w:val="none" w:sz="0" w:space="0" w:color="auto"/>
      </w:divBdr>
    </w:div>
    <w:div w:id="1928028388">
      <w:bodyDiv w:val="1"/>
      <w:marLeft w:val="0"/>
      <w:marRight w:val="0"/>
      <w:marTop w:val="0"/>
      <w:marBottom w:val="0"/>
      <w:divBdr>
        <w:top w:val="none" w:sz="0" w:space="0" w:color="auto"/>
        <w:left w:val="none" w:sz="0" w:space="0" w:color="auto"/>
        <w:bottom w:val="none" w:sz="0" w:space="0" w:color="auto"/>
        <w:right w:val="none" w:sz="0" w:space="0" w:color="auto"/>
      </w:divBdr>
    </w:div>
    <w:div w:id="2111968050">
      <w:bodyDiv w:val="1"/>
      <w:marLeft w:val="0"/>
      <w:marRight w:val="0"/>
      <w:marTop w:val="0"/>
      <w:marBottom w:val="0"/>
      <w:divBdr>
        <w:top w:val="none" w:sz="0" w:space="0" w:color="auto"/>
        <w:left w:val="none" w:sz="0" w:space="0" w:color="auto"/>
        <w:bottom w:val="none" w:sz="0" w:space="0" w:color="auto"/>
        <w:right w:val="none" w:sz="0" w:space="0" w:color="auto"/>
      </w:divBdr>
    </w:div>
    <w:div w:id="21392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eader" Target="header20.xml"/><Relationship Id="rId47" Type="http://schemas.openxmlformats.org/officeDocument/2006/relationships/footer" Target="footer5.xml"/><Relationship Id="rId63" Type="http://schemas.openxmlformats.org/officeDocument/2006/relationships/header" Target="header34.xml"/><Relationship Id="rId68" Type="http://schemas.openxmlformats.org/officeDocument/2006/relationships/header" Target="header37.xml"/><Relationship Id="rId84" Type="http://schemas.openxmlformats.org/officeDocument/2006/relationships/header" Target="header49.xml"/><Relationship Id="rId89" Type="http://schemas.openxmlformats.org/officeDocument/2006/relationships/header" Target="header52.xml"/><Relationship Id="rId112"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header" Target="header69.xml"/><Relationship Id="rId11" Type="http://schemas.openxmlformats.org/officeDocument/2006/relationships/header" Target="header3.xml"/><Relationship Id="rId32" Type="http://schemas.openxmlformats.org/officeDocument/2006/relationships/chart" Target="charts/chart10.xml"/><Relationship Id="rId37" Type="http://schemas.openxmlformats.org/officeDocument/2006/relationships/footer" Target="footer3.xml"/><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header" Target="header41.xml"/><Relationship Id="rId79" Type="http://schemas.openxmlformats.org/officeDocument/2006/relationships/header" Target="header45.xml"/><Relationship Id="rId102" Type="http://schemas.openxmlformats.org/officeDocument/2006/relationships/header" Target="header64.xml"/><Relationship Id="rId5" Type="http://schemas.openxmlformats.org/officeDocument/2006/relationships/webSettings" Target="webSettings.xml"/><Relationship Id="rId90" Type="http://schemas.openxmlformats.org/officeDocument/2006/relationships/header" Target="header53.xml"/><Relationship Id="rId95" Type="http://schemas.openxmlformats.org/officeDocument/2006/relationships/header" Target="header57.xml"/><Relationship Id="rId22" Type="http://schemas.openxmlformats.org/officeDocument/2006/relationships/header" Target="header8.xml"/><Relationship Id="rId27" Type="http://schemas.openxmlformats.org/officeDocument/2006/relationships/header" Target="header12.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footer" Target="footer11.xml"/><Relationship Id="rId69" Type="http://schemas.openxmlformats.org/officeDocument/2006/relationships/header" Target="header38.xml"/><Relationship Id="rId80" Type="http://schemas.openxmlformats.org/officeDocument/2006/relationships/footer" Target="footer16.xml"/><Relationship Id="rId85" Type="http://schemas.openxmlformats.org/officeDocument/2006/relationships/footer" Target="footer17.xml"/><Relationship Id="rId12" Type="http://schemas.openxmlformats.org/officeDocument/2006/relationships/header" Target="header4.xml"/><Relationship Id="rId17"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header" Target="header16.xml"/><Relationship Id="rId59" Type="http://schemas.openxmlformats.org/officeDocument/2006/relationships/footer" Target="footer9.xml"/><Relationship Id="rId103" Type="http://schemas.openxmlformats.org/officeDocument/2006/relationships/header" Target="header65.xml"/><Relationship Id="rId108" Type="http://schemas.openxmlformats.org/officeDocument/2006/relationships/header" Target="header70.xml"/><Relationship Id="rId54" Type="http://schemas.openxmlformats.org/officeDocument/2006/relationships/footer" Target="footer7.xml"/><Relationship Id="rId70" Type="http://schemas.openxmlformats.org/officeDocument/2006/relationships/footer" Target="footer13.xml"/><Relationship Id="rId75" Type="http://schemas.openxmlformats.org/officeDocument/2006/relationships/header" Target="header42.xml"/><Relationship Id="rId91" Type="http://schemas.openxmlformats.org/officeDocument/2006/relationships/footer" Target="footer19.xml"/><Relationship Id="rId96"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5.xml"/><Relationship Id="rId49" Type="http://schemas.openxmlformats.org/officeDocument/2006/relationships/footer" Target="footer6.xml"/><Relationship Id="rId57" Type="http://schemas.openxmlformats.org/officeDocument/2006/relationships/header" Target="header30.xml"/><Relationship Id="rId106" Type="http://schemas.openxmlformats.org/officeDocument/2006/relationships/header" Target="header68.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header" Target="header46.xml"/><Relationship Id="rId86" Type="http://schemas.openxmlformats.org/officeDocument/2006/relationships/header" Target="header50.xml"/><Relationship Id="rId94" Type="http://schemas.openxmlformats.org/officeDocument/2006/relationships/header" Target="header56.xml"/><Relationship Id="rId99" Type="http://schemas.openxmlformats.org/officeDocument/2006/relationships/header" Target="header61.xml"/><Relationship Id="rId101"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chart" Target="charts/chart5.xml"/><Relationship Id="rId39" Type="http://schemas.openxmlformats.org/officeDocument/2006/relationships/header" Target="header17.xml"/><Relationship Id="rId109" Type="http://schemas.openxmlformats.org/officeDocument/2006/relationships/header" Target="header71.xml"/><Relationship Id="rId34" Type="http://schemas.openxmlformats.org/officeDocument/2006/relationships/chart" Target="charts/chart12.xml"/><Relationship Id="rId50" Type="http://schemas.openxmlformats.org/officeDocument/2006/relationships/header" Target="header25.xml"/><Relationship Id="rId55" Type="http://schemas.openxmlformats.org/officeDocument/2006/relationships/header" Target="header29.xml"/><Relationship Id="rId76" Type="http://schemas.openxmlformats.org/officeDocument/2006/relationships/footer" Target="footer15.xml"/><Relationship Id="rId97" Type="http://schemas.openxmlformats.org/officeDocument/2006/relationships/header" Target="header59.xml"/><Relationship Id="rId104"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4.xml"/><Relationship Id="rId2" Type="http://schemas.openxmlformats.org/officeDocument/2006/relationships/styles" Target="styles.xml"/><Relationship Id="rId29" Type="http://schemas.openxmlformats.org/officeDocument/2006/relationships/chart" Target="charts/chart7.xml"/><Relationship Id="rId24" Type="http://schemas.openxmlformats.org/officeDocument/2006/relationships/footer" Target="footer2.xml"/><Relationship Id="rId40" Type="http://schemas.openxmlformats.org/officeDocument/2006/relationships/header" Target="header18.xml"/><Relationship Id="rId45" Type="http://schemas.openxmlformats.org/officeDocument/2006/relationships/header" Target="header23.xml"/><Relationship Id="rId66" Type="http://schemas.openxmlformats.org/officeDocument/2006/relationships/header" Target="header36.xml"/><Relationship Id="rId87" Type="http://schemas.openxmlformats.org/officeDocument/2006/relationships/header" Target="header51.xml"/><Relationship Id="rId110" Type="http://schemas.openxmlformats.org/officeDocument/2006/relationships/header" Target="header72.xml"/><Relationship Id="rId61" Type="http://schemas.openxmlformats.org/officeDocument/2006/relationships/header" Target="header33.xml"/><Relationship Id="rId82" Type="http://schemas.openxmlformats.org/officeDocument/2006/relationships/header" Target="header47.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8.xml"/><Relationship Id="rId35" Type="http://schemas.openxmlformats.org/officeDocument/2006/relationships/header" Target="header14.xml"/><Relationship Id="rId56" Type="http://schemas.openxmlformats.org/officeDocument/2006/relationships/footer" Target="footer8.xml"/><Relationship Id="rId77" Type="http://schemas.openxmlformats.org/officeDocument/2006/relationships/header" Target="header43.xml"/><Relationship Id="rId100" Type="http://schemas.openxmlformats.org/officeDocument/2006/relationships/header" Target="header62.xml"/><Relationship Id="rId105" Type="http://schemas.openxmlformats.org/officeDocument/2006/relationships/header" Target="header67.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footer" Target="footer14.xml"/><Relationship Id="rId93" Type="http://schemas.openxmlformats.org/officeDocument/2006/relationships/header" Target="header55.xml"/><Relationship Id="rId98" Type="http://schemas.openxmlformats.org/officeDocument/2006/relationships/header" Target="header60.xml"/><Relationship Id="rId3" Type="http://schemas.microsoft.com/office/2007/relationships/stylesWithEffects" Target="stylesWithEffects.xml"/><Relationship Id="rId25" Type="http://schemas.openxmlformats.org/officeDocument/2006/relationships/header" Target="header10.xml"/><Relationship Id="rId46" Type="http://schemas.openxmlformats.org/officeDocument/2006/relationships/footer" Target="footer4.xml"/><Relationship Id="rId67" Type="http://schemas.openxmlformats.org/officeDocument/2006/relationships/footer" Target="footer12.xml"/><Relationship Id="rId20" Type="http://schemas.openxmlformats.org/officeDocument/2006/relationships/header" Target="header6.xml"/><Relationship Id="rId41" Type="http://schemas.openxmlformats.org/officeDocument/2006/relationships/header" Target="header19.xml"/><Relationship Id="rId62" Type="http://schemas.openxmlformats.org/officeDocument/2006/relationships/footer" Target="footer10.xml"/><Relationship Id="rId83" Type="http://schemas.openxmlformats.org/officeDocument/2006/relationships/header" Target="header48.xml"/><Relationship Id="rId88" Type="http://schemas.openxmlformats.org/officeDocument/2006/relationships/footer" Target="footer18.xm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image" Target="../media/image2.jpeg"/></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image" Target="../media/image2.jpeg"/></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 </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классам возраста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5090909090909096"/>
          <c:y val="2.0118343195266272E-2"/>
        </c:manualLayout>
      </c:layout>
      <c:overlay val="0"/>
      <c:spPr>
        <a:noFill/>
        <a:ln w="2540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7272727272727303E-2"/>
          <c:y val="0.27919807881363251"/>
          <c:w val="0.86019134226404681"/>
          <c:h val="0.2225771704594435"/>
        </c:manualLayout>
      </c:layout>
      <c:pie3DChart>
        <c:varyColors val="1"/>
        <c:ser>
          <c:idx val="0"/>
          <c:order val="0"/>
          <c:spPr>
            <a:solidFill>
              <a:srgbClr val="9999FF"/>
            </a:solidFill>
            <a:ln w="12702">
              <a:solidFill>
                <a:srgbClr val="000000"/>
              </a:solidFill>
              <a:prstDash val="solid"/>
            </a:ln>
          </c:spPr>
          <c:dPt>
            <c:idx val="0"/>
            <c:bubble3D val="0"/>
            <c:spPr>
              <a:solidFill>
                <a:srgbClr val="00FF00"/>
              </a:solidFill>
              <a:ln w="12702">
                <a:solidFill>
                  <a:srgbClr val="000000"/>
                </a:solidFill>
                <a:prstDash val="solid"/>
              </a:ln>
            </c:spPr>
          </c:dPt>
          <c:dPt>
            <c:idx val="1"/>
            <c:bubble3D val="0"/>
            <c:spPr>
              <a:solidFill>
                <a:srgbClr val="9900FF"/>
              </a:solidFill>
              <a:ln w="12702">
                <a:solidFill>
                  <a:srgbClr val="000000"/>
                </a:solidFill>
                <a:prstDash val="solid"/>
              </a:ln>
            </c:spPr>
          </c:dPt>
          <c:dPt>
            <c:idx val="2"/>
            <c:bubble3D val="0"/>
            <c:spPr>
              <a:solidFill>
                <a:srgbClr val="FFFF00"/>
              </a:solidFill>
              <a:ln w="12702">
                <a:solidFill>
                  <a:srgbClr val="000000"/>
                </a:solidFill>
                <a:prstDash val="solid"/>
              </a:ln>
            </c:spPr>
          </c:dPt>
          <c:dPt>
            <c:idx val="3"/>
            <c:bubble3D val="0"/>
            <c:spPr>
              <a:solidFill>
                <a:srgbClr val="00FFFF"/>
              </a:solidFill>
              <a:ln w="12702">
                <a:solidFill>
                  <a:srgbClr val="000000"/>
                </a:solidFill>
                <a:prstDash val="solid"/>
              </a:ln>
            </c:spPr>
          </c:dPt>
          <c:dPt>
            <c:idx val="4"/>
            <c:bubble3D val="0"/>
            <c:spPr>
              <a:solidFill>
                <a:srgbClr val="FF00FF"/>
              </a:solidFill>
              <a:ln w="12702">
                <a:solidFill>
                  <a:srgbClr val="000000"/>
                </a:solidFill>
                <a:prstDash val="solid"/>
              </a:ln>
            </c:spPr>
          </c:dPt>
          <c:dPt>
            <c:idx val="5"/>
            <c:bubble3D val="0"/>
            <c:spPr>
              <a:solidFill>
                <a:srgbClr val="FF9900"/>
              </a:solidFill>
              <a:ln w="12702">
                <a:solidFill>
                  <a:srgbClr val="000000"/>
                </a:solidFill>
                <a:prstDash val="solid"/>
              </a:ln>
            </c:spPr>
          </c:dPt>
          <c:dPt>
            <c:idx val="6"/>
            <c:bubble3D val="0"/>
            <c:spPr>
              <a:solidFill>
                <a:srgbClr val="3399FF"/>
              </a:solidFill>
              <a:ln w="12702">
                <a:solidFill>
                  <a:srgbClr val="000000"/>
                </a:solidFill>
                <a:prstDash val="solid"/>
              </a:ln>
            </c:spPr>
          </c:dPt>
          <c:dPt>
            <c:idx val="7"/>
            <c:bubble3D val="0"/>
            <c:spPr>
              <a:solidFill>
                <a:srgbClr val="FF0000"/>
              </a:solidFill>
              <a:ln w="12702">
                <a:solidFill>
                  <a:srgbClr val="000000"/>
                </a:solidFill>
                <a:prstDash val="solid"/>
              </a:ln>
            </c:spPr>
          </c:dPt>
          <c:dLbls>
            <c:dLbl>
              <c:idx val="0"/>
              <c:layout>
                <c:manualLayout>
                  <c:x val="6.9466708663190819E-3"/>
                  <c:y val="-2.4707042002256492E-2"/>
                </c:manualLayout>
              </c:layout>
              <c:tx>
                <c:rich>
                  <a:bodyPr/>
                  <a:lstStyle/>
                  <a:p>
                    <a:r>
                      <a:rPr lang="ru-RU" sz="1200" b="1" i="1" u="sng" strike="noStrike" baseline="0">
                        <a:solidFill>
                          <a:srgbClr val="000000"/>
                        </a:solidFill>
                        <a:latin typeface="Times New Roman"/>
                        <a:cs typeface="Times New Roman"/>
                      </a:rPr>
                      <a:t>3,0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1,8</a:t>
                    </a:r>
                  </a:p>
                </c:rich>
              </c:tx>
              <c:dLblPos val="bestFit"/>
              <c:showLegendKey val="0"/>
              <c:showVal val="0"/>
              <c:showCatName val="0"/>
              <c:showSerName val="0"/>
              <c:showPercent val="0"/>
              <c:showBubbleSize val="0"/>
            </c:dLbl>
            <c:dLbl>
              <c:idx val="1"/>
              <c:layout>
                <c:manualLayout>
                  <c:x val="1.5506395378505407E-2"/>
                  <c:y val="-7.9869292053655738E-3"/>
                </c:manualLayout>
              </c:layout>
              <c:tx>
                <c:rich>
                  <a:bodyPr/>
                  <a:lstStyle/>
                  <a:p>
                    <a:r>
                      <a:rPr lang="ru-RU" sz="1200" b="1" i="1" u="sng" strike="noStrike" baseline="0">
                        <a:solidFill>
                          <a:srgbClr val="000000"/>
                        </a:solidFill>
                        <a:latin typeface="Times New Roman"/>
                        <a:cs typeface="Times New Roman"/>
                      </a:rPr>
                      <a:t>5,5</a:t>
                    </a:r>
                  </a:p>
                  <a:p>
                    <a:r>
                      <a:rPr lang="ru-RU" sz="1200" b="1" i="1" u="none" strike="noStrike" baseline="0">
                        <a:solidFill>
                          <a:srgbClr val="000000"/>
                        </a:solidFill>
                        <a:latin typeface="Times New Roman"/>
                        <a:cs typeface="Times New Roman"/>
                      </a:rPr>
                      <a:t>3,2</a:t>
                    </a:r>
                  </a:p>
                </c:rich>
              </c:tx>
              <c:dLblPos val="bestFit"/>
              <c:showLegendKey val="0"/>
              <c:showVal val="0"/>
              <c:showCatName val="0"/>
              <c:showSerName val="0"/>
              <c:showPercent val="0"/>
              <c:showBubbleSize val="0"/>
            </c:dLbl>
            <c:dLbl>
              <c:idx val="2"/>
              <c:layout>
                <c:manualLayout>
                  <c:x val="-0.15075655330537868"/>
                  <c:y val="2.3874676772556086E-2"/>
                </c:manualLayout>
              </c:layout>
              <c:tx>
                <c:rich>
                  <a:bodyPr/>
                  <a:lstStyle/>
                  <a:p>
                    <a:r>
                      <a:rPr lang="ru-RU" sz="1200" b="1" i="1" u="sng" strike="noStrike" baseline="0">
                        <a:solidFill>
                          <a:srgbClr val="000000"/>
                        </a:solidFill>
                        <a:latin typeface="Times New Roman"/>
                        <a:cs typeface="Times New Roman"/>
                      </a:rPr>
                      <a:t>20,2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11,9</a:t>
                    </a:r>
                  </a:p>
                </c:rich>
              </c:tx>
              <c:dLblPos val="bestFit"/>
              <c:showLegendKey val="0"/>
              <c:showVal val="0"/>
              <c:showCatName val="0"/>
              <c:showSerName val="0"/>
              <c:showPercent val="0"/>
              <c:showBubbleSize val="0"/>
            </c:dLbl>
            <c:dLbl>
              <c:idx val="3"/>
              <c:layout>
                <c:manualLayout>
                  <c:x val="-0.22815761365895884"/>
                  <c:y val="-6.6732340536673679E-2"/>
                </c:manualLayout>
              </c:layout>
              <c:tx>
                <c:rich>
                  <a:bodyPr/>
                  <a:lstStyle/>
                  <a:p>
                    <a:r>
                      <a:rPr lang="ru-RU" sz="1200" b="1" i="1" u="sng" strike="noStrike" baseline="0">
                        <a:solidFill>
                          <a:srgbClr val="000000"/>
                        </a:solidFill>
                        <a:latin typeface="Times New Roman"/>
                        <a:cs typeface="Times New Roman"/>
                      </a:rPr>
                      <a:t>44,9</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26,5</a:t>
                    </a:r>
                  </a:p>
                </c:rich>
              </c:tx>
              <c:dLblPos val="bestFit"/>
              <c:showLegendKey val="0"/>
              <c:showVal val="0"/>
              <c:showCatName val="0"/>
              <c:showSerName val="0"/>
              <c:showPercent val="0"/>
              <c:showBubbleSize val="0"/>
            </c:dLbl>
            <c:dLbl>
              <c:idx val="4"/>
              <c:layout>
                <c:manualLayout>
                  <c:x val="-6.144331964927037E-2"/>
                  <c:y val="-0.11189896264345323"/>
                </c:manualLayout>
              </c:layout>
              <c:tx>
                <c:rich>
                  <a:bodyPr/>
                  <a:lstStyle/>
                  <a:p>
                    <a:r>
                      <a:rPr lang="ru-RU" sz="1200" b="1" i="1" u="sng" strike="noStrike" baseline="0">
                        <a:solidFill>
                          <a:srgbClr val="000000"/>
                        </a:solidFill>
                        <a:latin typeface="Times New Roman"/>
                        <a:cs typeface="Times New Roman"/>
                      </a:rPr>
                      <a:t>14,6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8,6</a:t>
                    </a:r>
                  </a:p>
                </c:rich>
              </c:tx>
              <c:dLblPos val="bestFit"/>
              <c:showLegendKey val="0"/>
              <c:showVal val="0"/>
              <c:showCatName val="0"/>
              <c:showSerName val="0"/>
              <c:showPercent val="0"/>
              <c:showBubbleSize val="0"/>
            </c:dLbl>
            <c:dLbl>
              <c:idx val="5"/>
              <c:layout>
                <c:manualLayout>
                  <c:x val="0.2063589541457784"/>
                  <c:y val="-8.6347796827343948E-2"/>
                </c:manualLayout>
              </c:layout>
              <c:tx>
                <c:rich>
                  <a:bodyPr/>
                  <a:lstStyle/>
                  <a:p>
                    <a:r>
                      <a:rPr lang="ru-RU" sz="1200" b="1" i="1" u="sng" strike="noStrike" baseline="0">
                        <a:solidFill>
                          <a:srgbClr val="000000"/>
                        </a:solidFill>
                        <a:latin typeface="Times New Roman"/>
                        <a:cs typeface="Times New Roman"/>
                      </a:rPr>
                      <a:t>56,4</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33,2</a:t>
                    </a:r>
                  </a:p>
                </c:rich>
              </c:tx>
              <c:dLblPos val="bestFit"/>
              <c:showLegendKey val="0"/>
              <c:showVal val="0"/>
              <c:showCatName val="0"/>
              <c:showSerName val="0"/>
              <c:showPercent val="0"/>
              <c:showBubbleSize val="0"/>
            </c:dLbl>
            <c:dLbl>
              <c:idx val="6"/>
              <c:layout>
                <c:manualLayout>
                  <c:x val="0.1297833366473049"/>
                  <c:y val="2.9075177854523997E-2"/>
                </c:manualLayout>
              </c:layout>
              <c:tx>
                <c:rich>
                  <a:bodyPr/>
                  <a:lstStyle/>
                  <a:p>
                    <a:r>
                      <a:rPr lang="ru-RU" sz="1200" b="1" i="1" u="sng" strike="noStrike" baseline="0">
                        <a:solidFill>
                          <a:srgbClr val="000000"/>
                        </a:solidFill>
                        <a:latin typeface="Times New Roman"/>
                        <a:cs typeface="Times New Roman"/>
                      </a:rPr>
                      <a:t>23,3</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13,7</a:t>
                    </a:r>
                  </a:p>
                </c:rich>
              </c:tx>
              <c:dLblPos val="bestFit"/>
              <c:showLegendKey val="0"/>
              <c:showVal val="0"/>
              <c:showCatName val="0"/>
              <c:showSerName val="0"/>
              <c:showPercent val="0"/>
              <c:showBubbleSize val="0"/>
            </c:dLbl>
            <c:dLbl>
              <c:idx val="7"/>
              <c:layout>
                <c:manualLayout>
                  <c:x val="-4.14600713354367E-2"/>
                  <c:y val="-1.064710101609608E-2"/>
                </c:manualLayout>
              </c:layout>
              <c:tx>
                <c:rich>
                  <a:bodyPr/>
                  <a:lstStyle/>
                  <a:p>
                    <a:r>
                      <a:rPr lang="ru-RU" sz="1200" b="1" i="1" u="sng" strike="noStrike" baseline="0">
                        <a:solidFill>
                          <a:srgbClr val="000000"/>
                        </a:solidFill>
                        <a:latin typeface="Times New Roman"/>
                        <a:cs typeface="Times New Roman"/>
                      </a:rPr>
                      <a:t>1,9</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1,1</a:t>
                    </a:r>
                  </a:p>
                </c:rich>
              </c:tx>
              <c:dLblPos val="bestFit"/>
              <c:showLegendKey val="0"/>
              <c:showVal val="0"/>
              <c:showCatName val="0"/>
              <c:showSerName val="0"/>
              <c:showPercent val="0"/>
              <c:showBubbleSize val="0"/>
            </c:dLbl>
            <c:spPr>
              <a:noFill/>
              <a:ln w="2540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Лист1!$A$2:$A$9</c:f>
              <c:strCache>
                <c:ptCount val="8"/>
                <c:pt idx="0">
                  <c:v>I</c:v>
                </c:pt>
                <c:pt idx="1">
                  <c:v>II</c:v>
                </c:pt>
                <c:pt idx="2">
                  <c:v>III</c:v>
                </c:pt>
                <c:pt idx="3">
                  <c:v>IV</c:v>
                </c:pt>
                <c:pt idx="4">
                  <c:v>V</c:v>
                </c:pt>
                <c:pt idx="5">
                  <c:v>VI</c:v>
                </c:pt>
                <c:pt idx="6">
                  <c:v>VII</c:v>
                </c:pt>
                <c:pt idx="7">
                  <c:v>VIII</c:v>
                </c:pt>
              </c:strCache>
            </c:strRef>
          </c:cat>
          <c:val>
            <c:numRef>
              <c:f>Лист1!$B$2:$B$9</c:f>
              <c:numCache>
                <c:formatCode>0.0</c:formatCode>
                <c:ptCount val="8"/>
                <c:pt idx="0">
                  <c:v>3</c:v>
                </c:pt>
                <c:pt idx="1">
                  <c:v>5.5</c:v>
                </c:pt>
                <c:pt idx="2">
                  <c:v>20.2</c:v>
                </c:pt>
                <c:pt idx="3">
                  <c:v>44.9</c:v>
                </c:pt>
                <c:pt idx="4">
                  <c:v>14.6</c:v>
                </c:pt>
                <c:pt idx="5">
                  <c:v>56.4</c:v>
                </c:pt>
                <c:pt idx="6">
                  <c:v>23.3</c:v>
                </c:pt>
                <c:pt idx="7">
                  <c:v>1.9000000000000001</c:v>
                </c:pt>
              </c:numCache>
            </c:numRef>
          </c:val>
        </c:ser>
        <c:dLbls>
          <c:showLegendKey val="0"/>
          <c:showVal val="1"/>
          <c:showCatName val="0"/>
          <c:showSerName val="0"/>
          <c:showPercent val="0"/>
          <c:showBubbleSize val="0"/>
          <c:showLeaderLines val="1"/>
        </c:dLbls>
      </c:pie3DChart>
      <c:spPr>
        <a:noFill/>
        <a:ln w="25403">
          <a:noFill/>
        </a:ln>
      </c:spPr>
    </c:plotArea>
    <c:legend>
      <c:legendPos val="b"/>
      <c:layout>
        <c:manualLayout>
          <c:xMode val="edge"/>
          <c:yMode val="edge"/>
          <c:x val="0.45482350247414549"/>
          <c:y val="0.61104785527063699"/>
          <c:w val="0.14000000000000001"/>
          <c:h val="0.35170578454639356"/>
        </c:manualLayout>
      </c:layout>
      <c:overlay val="0"/>
      <c:spPr>
        <a:gradFill rotWithShape="0">
          <a:gsLst>
            <a:gs pos="0">
              <a:srgbClr val="CCFFFF"/>
            </a:gs>
            <a:gs pos="100000">
              <a:srgbClr val="99CCFF"/>
            </a:gs>
          </a:gsLst>
          <a:path path="rect">
            <a:fillToRect r="100000" b="100000"/>
          </a:path>
        </a:gradFill>
        <a:ln w="2540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99CCFF"/>
        </a:gs>
        <a:gs pos="100000">
          <a:srgbClr val="CCFFFF"/>
        </a:gs>
      </a:gsLst>
      <a:lin ang="18900000" scaled="1"/>
    </a:gra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10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степени антропогенной устойчивост</a:t>
            </a:r>
            <a:r>
              <a:rPr lang="ru-RU" sz="1200" b="1" i="1" u="none" strike="noStrike" baseline="0">
                <a:solidFill>
                  <a:srgbClr val="000000"/>
                </a:solidFill>
                <a:latin typeface="Times New Roman"/>
                <a:cs typeface="Times New Roman"/>
              </a:rPr>
              <a:t>и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1612196007629946"/>
          <c:y val="5.5943897270399993E-2"/>
        </c:manualLayout>
      </c:layout>
      <c:overlay val="0"/>
      <c:spPr>
        <a:noFill/>
        <a:ln w="2541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3815224369824795E-2"/>
          <c:y val="0.31167896251711069"/>
          <c:w val="0.85525842912577932"/>
          <c:h val="0.20982996946210392"/>
        </c:manualLayout>
      </c:layout>
      <c:pie3DChart>
        <c:varyColors val="1"/>
        <c:ser>
          <c:idx val="0"/>
          <c:order val="0"/>
          <c:spPr>
            <a:solidFill>
              <a:srgbClr val="FFFF00"/>
            </a:solidFill>
            <a:ln w="12706">
              <a:solidFill>
                <a:srgbClr val="000000"/>
              </a:solidFill>
              <a:prstDash val="solid"/>
            </a:ln>
          </c:spPr>
          <c:dPt>
            <c:idx val="0"/>
            <c:bubble3D val="0"/>
            <c:spPr>
              <a:solidFill>
                <a:srgbClr val="FF0000"/>
              </a:solidFill>
              <a:ln w="12706">
                <a:solidFill>
                  <a:srgbClr val="000000"/>
                </a:solidFill>
                <a:prstDash val="solid"/>
              </a:ln>
            </c:spPr>
          </c:dPt>
          <c:dPt>
            <c:idx val="1"/>
            <c:bubble3D val="0"/>
            <c:spPr>
              <a:solidFill>
                <a:srgbClr val="CC99FF"/>
              </a:solidFill>
              <a:ln w="12706">
                <a:solidFill>
                  <a:srgbClr val="000000"/>
                </a:solidFill>
                <a:prstDash val="solid"/>
              </a:ln>
            </c:spPr>
          </c:dPt>
          <c:dLbls>
            <c:dLbl>
              <c:idx val="0"/>
              <c:layout>
                <c:manualLayout>
                  <c:x val="5.783296943395199E-2"/>
                  <c:y val="-1.662124616898689E-2"/>
                </c:manualLayout>
              </c:layout>
              <c:tx>
                <c:rich>
                  <a:bodyPr/>
                  <a:lstStyle/>
                  <a:p>
                    <a:r>
                      <a:rPr lang="ru-RU" sz="1200" b="1" i="1" u="sng" strike="noStrike" baseline="0">
                        <a:solidFill>
                          <a:srgbClr val="000000"/>
                        </a:solidFill>
                        <a:latin typeface="Times New Roman"/>
                        <a:cs typeface="Times New Roman"/>
                      </a:rPr>
                      <a:t>7,2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a:t>
                    </a:r>
                  </a:p>
                </c:rich>
              </c:tx>
              <c:dLblPos val="bestFit"/>
              <c:showLegendKey val="0"/>
              <c:showVal val="0"/>
              <c:showCatName val="0"/>
              <c:showSerName val="0"/>
              <c:showPercent val="0"/>
              <c:showBubbleSize val="0"/>
            </c:dLbl>
            <c:dLbl>
              <c:idx val="1"/>
              <c:layout>
                <c:manualLayout>
                  <c:x val="0.13564633008469101"/>
                  <c:y val="2.0847799884900563E-2"/>
                </c:manualLayout>
              </c:layout>
              <c:tx>
                <c:rich>
                  <a:bodyPr/>
                  <a:lstStyle/>
                  <a:p>
                    <a:r>
                      <a:rPr lang="ru-RU" sz="1200" b="1" i="1" u="sng" strike="noStrike" baseline="0">
                        <a:solidFill>
                          <a:srgbClr val="000000"/>
                        </a:solidFill>
                        <a:latin typeface="Times New Roman"/>
                        <a:cs typeface="Times New Roman"/>
                      </a:rPr>
                      <a:t>164,6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95,1</a:t>
                    </a:r>
                  </a:p>
                </c:rich>
              </c:tx>
              <c:dLblPos val="bestFit"/>
              <c:showLegendKey val="0"/>
              <c:showVal val="0"/>
              <c:showCatName val="0"/>
              <c:showSerName val="0"/>
              <c:showPercent val="0"/>
              <c:showBubbleSize val="0"/>
            </c:dLbl>
            <c:dLbl>
              <c:idx val="2"/>
              <c:layout>
                <c:manualLayout>
                  <c:x val="-8.3601720002873081E-2"/>
                  <c:y val="-2.221408733229777E-2"/>
                </c:manualLayout>
              </c:layout>
              <c:tx>
                <c:rich>
                  <a:bodyPr/>
                  <a:lstStyle/>
                  <a:p>
                    <a:r>
                      <a:rPr lang="ru-RU" sz="1200" b="1" i="1" u="sng" strike="noStrike" baseline="0">
                        <a:solidFill>
                          <a:srgbClr val="000000"/>
                        </a:solidFill>
                        <a:latin typeface="Times New Roman"/>
                        <a:cs typeface="Times New Roman"/>
                      </a:rPr>
                      <a:t>1,2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0,7</a:t>
                    </a:r>
                  </a:p>
                </c:rich>
              </c:tx>
              <c:dLblPos val="bestFit"/>
              <c:showLegendKey val="0"/>
              <c:showVal val="0"/>
              <c:showCatName val="0"/>
              <c:showSerName val="0"/>
              <c:showPercent val="0"/>
              <c:showBubbleSize val="0"/>
            </c:dLbl>
            <c:spPr>
              <a:noFill/>
              <a:ln w="25411">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Лист10!$A$2:$A$4</c:f>
              <c:strCache>
                <c:ptCount val="3"/>
                <c:pt idx="0">
                  <c:v>I - насаждения повышенной устойчивости</c:v>
                </c:pt>
                <c:pt idx="1">
                  <c:v>II - устойчивые насаждеения</c:v>
                </c:pt>
                <c:pt idx="2">
                  <c:v>III - насаждения средней устойчивости</c:v>
                </c:pt>
              </c:strCache>
            </c:strRef>
          </c:cat>
          <c:val>
            <c:numRef>
              <c:f>Лист10!$B$2:$B$4</c:f>
              <c:numCache>
                <c:formatCode>0.0</c:formatCode>
                <c:ptCount val="3"/>
                <c:pt idx="0">
                  <c:v>7.2</c:v>
                </c:pt>
                <c:pt idx="1">
                  <c:v>164.6</c:v>
                </c:pt>
                <c:pt idx="2">
                  <c:v>1.2</c:v>
                </c:pt>
              </c:numCache>
            </c:numRef>
          </c:val>
        </c:ser>
        <c:dLbls>
          <c:showLegendKey val="0"/>
          <c:showVal val="1"/>
          <c:showCatName val="0"/>
          <c:showSerName val="0"/>
          <c:showPercent val="0"/>
          <c:showBubbleSize val="0"/>
          <c:showLeaderLines val="1"/>
        </c:dLbls>
      </c:pie3DChart>
      <c:spPr>
        <a:noFill/>
        <a:ln w="25411">
          <a:noFill/>
        </a:ln>
      </c:spPr>
    </c:plotArea>
    <c:legend>
      <c:legendPos val="b"/>
      <c:layout>
        <c:manualLayout>
          <c:xMode val="edge"/>
          <c:yMode val="edge"/>
          <c:x val="0.20430104965971374"/>
          <c:y val="0.714946521942316"/>
          <c:w val="0.59498207885304633"/>
          <c:h val="0.21029082774049226"/>
        </c:manualLayout>
      </c:layout>
      <c:overlay val="0"/>
      <c:spPr>
        <a:noFill/>
        <a:ln w="25411">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Диаграммма 11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лесных земель по просматриваемости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676156583629898"/>
          <c:y val="6.426155580608793E-2"/>
        </c:manualLayout>
      </c:layout>
      <c:overlay val="0"/>
      <c:spPr>
        <a:noFill/>
        <a:ln w="2538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8214747736093142E-2"/>
          <c:y val="0.28673717844765972"/>
          <c:w val="0.89349805455860065"/>
          <c:h val="0.22663891841895048"/>
        </c:manualLayout>
      </c:layout>
      <c:pie3DChart>
        <c:varyColors val="1"/>
        <c:ser>
          <c:idx val="0"/>
          <c:order val="0"/>
          <c:spPr>
            <a:solidFill>
              <a:srgbClr val="9999FF"/>
            </a:solidFill>
            <a:ln w="12694">
              <a:solidFill>
                <a:srgbClr val="000000"/>
              </a:solidFill>
              <a:prstDash val="solid"/>
            </a:ln>
          </c:spPr>
          <c:dPt>
            <c:idx val="0"/>
            <c:bubble3D val="0"/>
            <c:spPr>
              <a:solidFill>
                <a:srgbClr val="00FFFF"/>
              </a:solidFill>
              <a:ln w="12694">
                <a:solidFill>
                  <a:srgbClr val="000000"/>
                </a:solidFill>
                <a:prstDash val="solid"/>
              </a:ln>
            </c:spPr>
          </c:dPt>
          <c:dPt>
            <c:idx val="1"/>
            <c:bubble3D val="0"/>
            <c:spPr>
              <a:solidFill>
                <a:srgbClr val="FF00FF"/>
              </a:solidFill>
              <a:ln w="12694">
                <a:solidFill>
                  <a:srgbClr val="000000"/>
                </a:solidFill>
                <a:prstDash val="solid"/>
              </a:ln>
            </c:spPr>
          </c:dPt>
          <c:dPt>
            <c:idx val="2"/>
            <c:bubble3D val="0"/>
            <c:spPr>
              <a:solidFill>
                <a:srgbClr val="FFFF00"/>
              </a:solidFill>
              <a:ln w="12694">
                <a:solidFill>
                  <a:srgbClr val="000000"/>
                </a:solidFill>
                <a:prstDash val="solid"/>
              </a:ln>
            </c:spPr>
          </c:dPt>
          <c:dLbls>
            <c:dLbl>
              <c:idx val="0"/>
              <c:layout>
                <c:manualLayout>
                  <c:x val="-8.7077210089395299E-2"/>
                  <c:y val="5.1155349233252989E-2"/>
                </c:manualLayout>
              </c:layout>
              <c:tx>
                <c:rich>
                  <a:bodyPr/>
                  <a:lstStyle/>
                  <a:p>
                    <a:r>
                      <a:rPr lang="ru-RU" sz="1199" b="1" i="1" u="sng" strike="noStrike" baseline="0">
                        <a:solidFill>
                          <a:srgbClr val="000000"/>
                        </a:solidFill>
                        <a:latin typeface="Times New Roman"/>
                        <a:cs typeface="Times New Roman"/>
                      </a:rPr>
                      <a:t>14,1</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8,1</a:t>
                    </a:r>
                  </a:p>
                </c:rich>
              </c:tx>
              <c:dLblPos val="bestFit"/>
              <c:showLegendKey val="0"/>
              <c:showVal val="0"/>
              <c:showCatName val="0"/>
              <c:showSerName val="0"/>
              <c:showPercent val="0"/>
              <c:showBubbleSize val="0"/>
            </c:dLbl>
            <c:dLbl>
              <c:idx val="1"/>
              <c:layout>
                <c:manualLayout>
                  <c:x val="-0.19436786999772271"/>
                  <c:y val="-9.7378257398377785E-2"/>
                </c:manualLayout>
              </c:layout>
              <c:tx>
                <c:rich>
                  <a:bodyPr/>
                  <a:lstStyle/>
                  <a:p>
                    <a:r>
                      <a:rPr lang="ru-RU" sz="1199" b="1" i="1" u="sng" strike="noStrike" baseline="0">
                        <a:solidFill>
                          <a:srgbClr val="000000"/>
                        </a:solidFill>
                        <a:latin typeface="Times New Roman"/>
                        <a:cs typeface="Times New Roman"/>
                      </a:rPr>
                      <a:t>78,7</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45,5</a:t>
                    </a:r>
                  </a:p>
                </c:rich>
              </c:tx>
              <c:dLblPos val="bestFit"/>
              <c:showLegendKey val="0"/>
              <c:showVal val="0"/>
              <c:showCatName val="0"/>
              <c:showSerName val="0"/>
              <c:showPercent val="0"/>
              <c:showBubbleSize val="0"/>
            </c:dLbl>
            <c:dLbl>
              <c:idx val="2"/>
              <c:layout>
                <c:manualLayout>
                  <c:x val="0.21614992087867765"/>
                  <c:y val="-5.6145824113425823E-3"/>
                </c:manualLayout>
              </c:layout>
              <c:tx>
                <c:rich>
                  <a:bodyPr/>
                  <a:lstStyle/>
                  <a:p>
                    <a:r>
                      <a:rPr lang="ru-RU" sz="1199" b="1" i="1" u="sng" strike="noStrike" baseline="0">
                        <a:solidFill>
                          <a:srgbClr val="000000"/>
                        </a:solidFill>
                        <a:latin typeface="Times New Roman"/>
                        <a:cs typeface="Times New Roman"/>
                      </a:rPr>
                      <a:t>80,2</a:t>
                    </a:r>
                    <a:endParaRPr lang="ru-RU" sz="1200" b="1" i="1" u="none" strike="noStrike" baseline="0">
                      <a:solidFill>
                        <a:srgbClr val="000000"/>
                      </a:solidFill>
                      <a:latin typeface="Times New Roman"/>
                      <a:cs typeface="Times New Roman"/>
                    </a:endParaRPr>
                  </a:p>
                  <a:p>
                    <a:r>
                      <a:rPr lang="ru-RU" sz="1199" b="1" i="1" u="none" strike="noStrike" baseline="0">
                        <a:solidFill>
                          <a:srgbClr val="000000"/>
                        </a:solidFill>
                        <a:latin typeface="Times New Roman"/>
                        <a:cs typeface="Times New Roman"/>
                      </a:rPr>
                      <a:t>46,4</a:t>
                    </a:r>
                  </a:p>
                </c:rich>
              </c:tx>
              <c:dLblPos val="bestFit"/>
              <c:showLegendKey val="0"/>
              <c:showVal val="0"/>
              <c:showCatName val="0"/>
              <c:showSerName val="0"/>
              <c:showPercent val="0"/>
              <c:showBubbleSize val="0"/>
            </c:dLbl>
            <c:spPr>
              <a:noFill/>
              <a:ln w="25388">
                <a:noFill/>
              </a:ln>
            </c:spPr>
            <c:txPr>
              <a:bodyPr/>
              <a:lstStyle/>
              <a:p>
                <a:pPr>
                  <a:defRPr sz="1199"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Лист11!$A$2:$A$4</c:f>
              <c:strCache>
                <c:ptCount val="3"/>
                <c:pt idx="0">
                  <c:v>Хорошая</c:v>
                </c:pt>
                <c:pt idx="1">
                  <c:v>Средняя</c:v>
                </c:pt>
                <c:pt idx="2">
                  <c:v>Плохая</c:v>
                </c:pt>
              </c:strCache>
            </c:strRef>
          </c:cat>
          <c:val>
            <c:numRef>
              <c:f>Лист11!$B$2:$B$4</c:f>
              <c:numCache>
                <c:formatCode>0.0</c:formatCode>
                <c:ptCount val="3"/>
                <c:pt idx="0">
                  <c:v>14.1</c:v>
                </c:pt>
                <c:pt idx="1">
                  <c:v>78.7</c:v>
                </c:pt>
                <c:pt idx="2">
                  <c:v>80.2</c:v>
                </c:pt>
              </c:numCache>
            </c:numRef>
          </c:val>
        </c:ser>
        <c:dLbls>
          <c:showLegendKey val="0"/>
          <c:showVal val="1"/>
          <c:showCatName val="0"/>
          <c:showSerName val="0"/>
          <c:showPercent val="0"/>
          <c:showBubbleSize val="0"/>
          <c:showLeaderLines val="1"/>
        </c:dLbls>
      </c:pie3DChart>
      <c:spPr>
        <a:noFill/>
        <a:ln w="25388">
          <a:noFill/>
        </a:ln>
      </c:spPr>
    </c:plotArea>
    <c:legend>
      <c:legendPos val="b"/>
      <c:layout>
        <c:manualLayout>
          <c:xMode val="edge"/>
          <c:yMode val="edge"/>
          <c:x val="0.40673777847498566"/>
          <c:y val="0.68576430555783863"/>
          <c:w val="0.22295410254454165"/>
          <c:h val="0.19823214409870663"/>
        </c:manualLayout>
      </c:layout>
      <c:overlay val="0"/>
      <c:spPr>
        <a:blipFill dpi="0" rotWithShape="0">
          <a:blip xmlns:r="http://schemas.openxmlformats.org/officeDocument/2006/relationships" r:embed="rId1"/>
          <a:srcRect/>
          <a:tile tx="0" ty="0" sx="100000" sy="100000" flip="none" algn="tl"/>
        </a:blipFill>
        <a:ln w="2538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174"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12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лесных земель лесов по проходимости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4138695333985357"/>
          <c:y val="8.127611085540605E-2"/>
        </c:manualLayout>
      </c:layout>
      <c:overlay val="0"/>
      <c:spPr>
        <a:noFill/>
        <a:ln w="2540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7797106213281497E-2"/>
          <c:y val="0.33941775367479571"/>
          <c:w val="0.87447521364051217"/>
          <c:h val="0.221124822396154"/>
        </c:manualLayout>
      </c:layout>
      <c:pie3DChart>
        <c:varyColors val="1"/>
        <c:ser>
          <c:idx val="0"/>
          <c:order val="0"/>
          <c:spPr>
            <a:solidFill>
              <a:srgbClr val="9999FF"/>
            </a:solidFill>
            <a:ln w="12701">
              <a:solidFill>
                <a:srgbClr val="000000"/>
              </a:solidFill>
              <a:prstDash val="solid"/>
            </a:ln>
          </c:spPr>
          <c:dPt>
            <c:idx val="0"/>
            <c:bubble3D val="0"/>
            <c:spPr>
              <a:solidFill>
                <a:srgbClr val="FFFF00"/>
              </a:solidFill>
              <a:ln w="12701">
                <a:solidFill>
                  <a:srgbClr val="000000"/>
                </a:solidFill>
                <a:prstDash val="solid"/>
              </a:ln>
            </c:spPr>
          </c:dPt>
          <c:dPt>
            <c:idx val="1"/>
            <c:bubble3D val="0"/>
            <c:spPr>
              <a:solidFill>
                <a:srgbClr val="00FF00"/>
              </a:solidFill>
              <a:ln w="12701">
                <a:solidFill>
                  <a:srgbClr val="000000"/>
                </a:solidFill>
                <a:prstDash val="solid"/>
              </a:ln>
            </c:spPr>
          </c:dPt>
          <c:dPt>
            <c:idx val="2"/>
            <c:bubble3D val="0"/>
            <c:spPr>
              <a:solidFill>
                <a:srgbClr val="FF0000"/>
              </a:solidFill>
              <a:ln w="12701">
                <a:solidFill>
                  <a:srgbClr val="000000"/>
                </a:solidFill>
                <a:prstDash val="solid"/>
              </a:ln>
            </c:spPr>
          </c:dPt>
          <c:dLbls>
            <c:dLbl>
              <c:idx val="0"/>
              <c:layout>
                <c:manualLayout>
                  <c:x val="-7.5367679669965423E-2"/>
                  <c:y val="5.2659879462189293E-2"/>
                </c:manualLayout>
              </c:layout>
              <c:tx>
                <c:rich>
                  <a:bodyPr/>
                  <a:lstStyle/>
                  <a:p>
                    <a:r>
                      <a:rPr lang="ru-RU" sz="1200" b="1" i="1" u="sng" strike="noStrike" baseline="0">
                        <a:solidFill>
                          <a:srgbClr val="000000"/>
                        </a:solidFill>
                        <a:latin typeface="Times New Roman"/>
                        <a:cs typeface="Times New Roman"/>
                      </a:rPr>
                      <a:t>11,1</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6,4</a:t>
                    </a:r>
                  </a:p>
                </c:rich>
              </c:tx>
              <c:dLblPos val="bestFit"/>
              <c:showLegendKey val="0"/>
              <c:showVal val="0"/>
              <c:showCatName val="0"/>
              <c:showSerName val="0"/>
              <c:showPercent val="0"/>
              <c:showBubbleSize val="0"/>
            </c:dLbl>
            <c:dLbl>
              <c:idx val="1"/>
              <c:layout>
                <c:manualLayout>
                  <c:x val="-0.231654741889745"/>
                  <c:y val="-9.1179709740748696E-2"/>
                </c:manualLayout>
              </c:layout>
              <c:tx>
                <c:rich>
                  <a:bodyPr/>
                  <a:lstStyle/>
                  <a:p>
                    <a:r>
                      <a:rPr lang="ru-RU" sz="1200" b="1" i="1" u="sng" strike="noStrike" baseline="0">
                        <a:solidFill>
                          <a:srgbClr val="000000"/>
                        </a:solidFill>
                        <a:latin typeface="Times New Roman"/>
                        <a:cs typeface="Times New Roman"/>
                      </a:rPr>
                      <a:t>81,7</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47,2</a:t>
                    </a:r>
                  </a:p>
                </c:rich>
              </c:tx>
              <c:dLblPos val="bestFit"/>
              <c:showLegendKey val="0"/>
              <c:showVal val="0"/>
              <c:showCatName val="0"/>
              <c:showSerName val="0"/>
              <c:showPercent val="0"/>
              <c:showBubbleSize val="0"/>
            </c:dLbl>
            <c:dLbl>
              <c:idx val="2"/>
              <c:layout>
                <c:manualLayout>
                  <c:x val="0.25762793536834283"/>
                  <c:y val="-1.0400430261920663E-2"/>
                </c:manualLayout>
              </c:layout>
              <c:tx>
                <c:rich>
                  <a:bodyPr/>
                  <a:lstStyle/>
                  <a:p>
                    <a:r>
                      <a:rPr lang="ru-RU" sz="1200" b="1" i="1" u="sng" strike="noStrike" baseline="0">
                        <a:solidFill>
                          <a:srgbClr val="000000"/>
                        </a:solidFill>
                        <a:latin typeface="Times New Roman"/>
                        <a:cs typeface="Times New Roman"/>
                      </a:rPr>
                      <a:t>80,2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46,4</a:t>
                    </a:r>
                  </a:p>
                </c:rich>
              </c:tx>
              <c:dLblPos val="bestFit"/>
              <c:showLegendKey val="0"/>
              <c:showVal val="0"/>
              <c:showCatName val="0"/>
              <c:showSerName val="0"/>
              <c:showPercent val="0"/>
              <c:showBubbleSize val="0"/>
            </c:dLbl>
            <c:spPr>
              <a:noFill/>
              <a:ln w="2540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Лист12!$A$2:$A$4</c:f>
              <c:strCache>
                <c:ptCount val="3"/>
                <c:pt idx="0">
                  <c:v>Хорошая</c:v>
                </c:pt>
                <c:pt idx="1">
                  <c:v>Средняя</c:v>
                </c:pt>
                <c:pt idx="2">
                  <c:v>Плохая</c:v>
                </c:pt>
              </c:strCache>
            </c:strRef>
          </c:cat>
          <c:val>
            <c:numRef>
              <c:f>Лист12!$B$2:$B$4</c:f>
              <c:numCache>
                <c:formatCode>0.0</c:formatCode>
                <c:ptCount val="3"/>
                <c:pt idx="0">
                  <c:v>11.1</c:v>
                </c:pt>
                <c:pt idx="1">
                  <c:v>81.7</c:v>
                </c:pt>
                <c:pt idx="2">
                  <c:v>80.2</c:v>
                </c:pt>
              </c:numCache>
            </c:numRef>
          </c:val>
        </c:ser>
        <c:dLbls>
          <c:showLegendKey val="0"/>
          <c:showVal val="1"/>
          <c:showCatName val="0"/>
          <c:showSerName val="0"/>
          <c:showPercent val="0"/>
          <c:showBubbleSize val="0"/>
          <c:showLeaderLines val="1"/>
        </c:dLbls>
      </c:pie3DChart>
      <c:spPr>
        <a:noFill/>
        <a:ln w="25403">
          <a:noFill/>
        </a:ln>
      </c:spPr>
    </c:plotArea>
    <c:legend>
      <c:legendPos val="b"/>
      <c:layout>
        <c:manualLayout>
          <c:xMode val="edge"/>
          <c:yMode val="edge"/>
          <c:x val="0.36964285714285738"/>
          <c:y val="0.68533672041181726"/>
          <c:w val="0.24821428571428583"/>
          <c:h val="0.25250619578212186"/>
        </c:manualLayout>
      </c:layout>
      <c:overlay val="0"/>
      <c:spPr>
        <a:noFill/>
        <a:ln w="2540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175" b="1" i="1"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2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преобладающим породам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535714285714286"/>
          <c:y val="1.9583843329253371E-2"/>
        </c:manualLayout>
      </c:layout>
      <c:overlay val="0"/>
      <c:spPr>
        <a:noFill/>
        <a:ln w="2538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071428571428572"/>
          <c:y val="0.27172582619339036"/>
          <c:w val="0.78392857142857175"/>
          <c:h val="0.21297429620563041"/>
        </c:manualLayout>
      </c:layout>
      <c:pie3DChart>
        <c:varyColors val="1"/>
        <c:ser>
          <c:idx val="0"/>
          <c:order val="0"/>
          <c:tx>
            <c:strRef>
              <c:f>Лист2!$A$1</c:f>
              <c:strCache>
                <c:ptCount val="1"/>
                <c:pt idx="0">
                  <c:v>Преобладающие породы</c:v>
                </c:pt>
              </c:strCache>
            </c:strRef>
          </c:tx>
          <c:spPr>
            <a:solidFill>
              <a:srgbClr val="FFFF00"/>
            </a:solidFill>
            <a:ln w="12694">
              <a:solidFill>
                <a:srgbClr val="000000"/>
              </a:solidFill>
              <a:prstDash val="solid"/>
            </a:ln>
          </c:spPr>
          <c:dPt>
            <c:idx val="1"/>
            <c:bubble3D val="0"/>
            <c:spPr>
              <a:solidFill>
                <a:srgbClr val="FF00FF"/>
              </a:solidFill>
              <a:ln w="12694">
                <a:solidFill>
                  <a:srgbClr val="000000"/>
                </a:solidFill>
                <a:prstDash val="solid"/>
              </a:ln>
            </c:spPr>
          </c:dPt>
          <c:dPt>
            <c:idx val="2"/>
            <c:bubble3D val="0"/>
            <c:spPr>
              <a:solidFill>
                <a:srgbClr val="00FF00"/>
              </a:solidFill>
              <a:ln w="12694">
                <a:solidFill>
                  <a:srgbClr val="000000"/>
                </a:solidFill>
                <a:prstDash val="solid"/>
              </a:ln>
            </c:spPr>
          </c:dPt>
          <c:dLbls>
            <c:dLbl>
              <c:idx val="0"/>
              <c:layout>
                <c:manualLayout>
                  <c:x val="-0.27502808670968887"/>
                  <c:y val="-0.10313378408563963"/>
                </c:manualLayout>
              </c:layout>
              <c:tx>
                <c:rich>
                  <a:bodyPr/>
                  <a:lstStyle/>
                  <a:p>
                    <a:r>
                      <a:rPr lang="ru-RU" sz="1200" b="1" i="1" u="sng" strike="noStrike" baseline="0">
                        <a:solidFill>
                          <a:srgbClr val="000000"/>
                        </a:solidFill>
                        <a:latin typeface="Times New Roman"/>
                        <a:cs typeface="Times New Roman"/>
                      </a:rPr>
                      <a:t>98,2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57,8</a:t>
                    </a:r>
                  </a:p>
                </c:rich>
              </c:tx>
              <c:dLblPos val="bestFit"/>
              <c:showLegendKey val="0"/>
              <c:showVal val="0"/>
              <c:showCatName val="0"/>
              <c:showSerName val="0"/>
              <c:showPercent val="0"/>
              <c:showBubbleSize val="0"/>
            </c:dLbl>
            <c:dLbl>
              <c:idx val="1"/>
              <c:layout>
                <c:manualLayout>
                  <c:x val="-4.7556688264208523E-2"/>
                  <c:y val="2.5213547391244286E-2"/>
                </c:manualLayout>
              </c:layout>
              <c:tx>
                <c:rich>
                  <a:bodyPr/>
                  <a:lstStyle/>
                  <a:p>
                    <a:r>
                      <a:rPr lang="ru-RU" sz="1200" b="1" i="1" u="sng" strike="noStrike" baseline="0">
                        <a:solidFill>
                          <a:srgbClr val="000000"/>
                        </a:solidFill>
                        <a:latin typeface="Times New Roman"/>
                        <a:cs typeface="Times New Roman"/>
                      </a:rPr>
                      <a:t>0,6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0,4</a:t>
                    </a:r>
                  </a:p>
                </c:rich>
              </c:tx>
              <c:dLblPos val="bestFit"/>
              <c:showLegendKey val="0"/>
              <c:showVal val="0"/>
              <c:showCatName val="0"/>
              <c:showSerName val="0"/>
              <c:showPercent val="0"/>
              <c:showBubbleSize val="0"/>
            </c:dLbl>
            <c:dLbl>
              <c:idx val="2"/>
              <c:layout>
                <c:manualLayout>
                  <c:x val="0.22112467160689836"/>
                  <c:y val="-4.8804751851365766E-3"/>
                </c:manualLayout>
              </c:layout>
              <c:tx>
                <c:rich>
                  <a:bodyPr/>
                  <a:lstStyle/>
                  <a:p>
                    <a:r>
                      <a:rPr lang="ru-RU" sz="1200" b="1" i="1" u="sng" strike="noStrike" baseline="0">
                        <a:solidFill>
                          <a:srgbClr val="000000"/>
                        </a:solidFill>
                        <a:latin typeface="Times New Roman"/>
                        <a:cs typeface="Times New Roman"/>
                      </a:rPr>
                      <a:t>71,0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41,8</a:t>
                    </a:r>
                  </a:p>
                </c:rich>
              </c:tx>
              <c:dLblPos val="bestFit"/>
              <c:showLegendKey val="0"/>
              <c:showVal val="0"/>
              <c:showCatName val="0"/>
              <c:showSerName val="0"/>
              <c:showPercent val="0"/>
              <c:showBubbleSize val="0"/>
            </c:dLbl>
            <c:spPr>
              <a:noFill/>
              <a:ln w="25388">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Лист2!$B$1:$B$3</c:f>
              <c:strCache>
                <c:ptCount val="3"/>
                <c:pt idx="0">
                  <c:v>сосна</c:v>
                </c:pt>
                <c:pt idx="1">
                  <c:v>осина</c:v>
                </c:pt>
                <c:pt idx="2">
                  <c:v>ольха черная</c:v>
                </c:pt>
              </c:strCache>
            </c:strRef>
          </c:cat>
          <c:val>
            <c:numRef>
              <c:f>Лист2!$C$1:$C$3</c:f>
              <c:numCache>
                <c:formatCode>0.0</c:formatCode>
                <c:ptCount val="3"/>
                <c:pt idx="0">
                  <c:v>98.2</c:v>
                </c:pt>
                <c:pt idx="1">
                  <c:v>0.6000000000000002</c:v>
                </c:pt>
                <c:pt idx="2">
                  <c:v>71</c:v>
                </c:pt>
              </c:numCache>
            </c:numRef>
          </c:val>
        </c:ser>
        <c:dLbls>
          <c:showLegendKey val="0"/>
          <c:showVal val="1"/>
          <c:showCatName val="0"/>
          <c:showSerName val="0"/>
          <c:showPercent val="0"/>
          <c:showBubbleSize val="0"/>
          <c:showLeaderLines val="1"/>
        </c:dLbls>
      </c:pie3DChart>
      <c:spPr>
        <a:noFill/>
        <a:ln w="25388">
          <a:noFill/>
        </a:ln>
      </c:spPr>
    </c:plotArea>
    <c:legend>
      <c:legendPos val="b"/>
      <c:layout>
        <c:manualLayout>
          <c:xMode val="edge"/>
          <c:yMode val="edge"/>
          <c:x val="0.37097338396610197"/>
          <c:y val="0.63107617155118345"/>
          <c:w val="0.3376196668539434"/>
          <c:h val="0.20541919665770322"/>
        </c:manualLayout>
      </c:layout>
      <c:overlay val="0"/>
      <c:spPr>
        <a:noFill/>
        <a:ln w="2538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99FF"/>
        </a:gs>
      </a:gsLst>
      <a:lin ang="2700000" scaled="1"/>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3</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растительностью земель по классам бонитетов</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1" i="1" u="none" strike="noStrike" baseline="0">
                <a:solidFill>
                  <a:srgbClr val="000000"/>
                </a:solidFill>
                <a:latin typeface="Times New Roman"/>
                <a:cs typeface="Times New Roman"/>
              </a:rPr>
              <a:t>Площадь, га / %</a:t>
            </a:r>
          </a:p>
        </c:rich>
      </c:tx>
      <c:layout>
        <c:manualLayout>
          <c:xMode val="edge"/>
          <c:yMode val="edge"/>
          <c:x val="0.12544802867383514"/>
          <c:y val="5.7870370370370371E-2"/>
        </c:manualLayout>
      </c:layout>
      <c:overlay val="0"/>
      <c:spPr>
        <a:noFill/>
        <a:ln w="25418">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8708931480028013E-2"/>
          <c:y val="0.33534541644284399"/>
          <c:w val="0.86708104412993392"/>
          <c:h val="0.22203542613686039"/>
        </c:manualLayout>
      </c:layout>
      <c:pie3DChart>
        <c:varyColors val="1"/>
        <c:ser>
          <c:idx val="0"/>
          <c:order val="0"/>
          <c:spPr>
            <a:solidFill>
              <a:srgbClr val="9999FF"/>
            </a:solidFill>
            <a:ln w="12709">
              <a:solidFill>
                <a:srgbClr val="000000"/>
              </a:solidFill>
              <a:prstDash val="solid"/>
            </a:ln>
          </c:spPr>
          <c:dPt>
            <c:idx val="0"/>
            <c:bubble3D val="0"/>
            <c:spPr>
              <a:solidFill>
                <a:srgbClr val="0000FF"/>
              </a:solidFill>
              <a:ln w="12709">
                <a:solidFill>
                  <a:srgbClr val="000000"/>
                </a:solidFill>
                <a:prstDash val="solid"/>
              </a:ln>
            </c:spPr>
          </c:dPt>
          <c:dPt>
            <c:idx val="1"/>
            <c:bubble3D val="0"/>
            <c:spPr>
              <a:solidFill>
                <a:srgbClr val="FF00FF"/>
              </a:solidFill>
              <a:ln w="12709">
                <a:solidFill>
                  <a:srgbClr val="000000"/>
                </a:solidFill>
                <a:prstDash val="solid"/>
              </a:ln>
            </c:spPr>
          </c:dPt>
          <c:dPt>
            <c:idx val="2"/>
            <c:bubble3D val="0"/>
            <c:spPr>
              <a:solidFill>
                <a:srgbClr val="00FF00"/>
              </a:solidFill>
              <a:ln w="12709">
                <a:solidFill>
                  <a:srgbClr val="000000"/>
                </a:solidFill>
                <a:prstDash val="solid"/>
              </a:ln>
            </c:spPr>
          </c:dPt>
          <c:dLbls>
            <c:dLbl>
              <c:idx val="0"/>
              <c:layout>
                <c:manualLayout>
                  <c:x val="5.517853676650547E-2"/>
                  <c:y val="-1.9688474646754116E-2"/>
                </c:manualLayout>
              </c:layout>
              <c:tx>
                <c:rich>
                  <a:bodyPr/>
                  <a:lstStyle/>
                  <a:p>
                    <a:r>
                      <a:rPr lang="ru-RU" sz="1201" b="1" i="1" u="sng" strike="noStrike" baseline="0">
                        <a:solidFill>
                          <a:srgbClr val="000000"/>
                        </a:solidFill>
                        <a:latin typeface="Times New Roman"/>
                        <a:cs typeface="Times New Roman"/>
                      </a:rPr>
                      <a:t>1,0</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0,6</a:t>
                    </a:r>
                  </a:p>
                </c:rich>
              </c:tx>
              <c:dLblPos val="bestFit"/>
              <c:showLegendKey val="0"/>
              <c:showVal val="0"/>
              <c:showCatName val="0"/>
              <c:showSerName val="0"/>
              <c:showPercent val="0"/>
              <c:showBubbleSize val="0"/>
            </c:dLbl>
            <c:dLbl>
              <c:idx val="1"/>
              <c:layout>
                <c:manualLayout>
                  <c:x val="-0.2034500265551441"/>
                  <c:y val="-7.0352723828198361E-3"/>
                </c:manualLayout>
              </c:layout>
              <c:tx>
                <c:rich>
                  <a:bodyPr/>
                  <a:lstStyle/>
                  <a:p>
                    <a:r>
                      <a:rPr lang="ru-RU" sz="1201" b="1" i="1" u="sng" strike="noStrike" baseline="0">
                        <a:solidFill>
                          <a:srgbClr val="000000"/>
                        </a:solidFill>
                        <a:latin typeface="Times New Roman"/>
                        <a:cs typeface="Times New Roman"/>
                      </a:rPr>
                      <a:t>64,5</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38,0</a:t>
                    </a:r>
                  </a:p>
                </c:rich>
              </c:tx>
              <c:dLblPos val="bestFit"/>
              <c:showLegendKey val="0"/>
              <c:showVal val="0"/>
              <c:showCatName val="0"/>
              <c:showSerName val="0"/>
              <c:showPercent val="0"/>
              <c:showBubbleSize val="0"/>
            </c:dLbl>
            <c:dLbl>
              <c:idx val="2"/>
              <c:layout>
                <c:manualLayout>
                  <c:x val="0.21027441155598917"/>
                  <c:y val="-9.649409006650421E-2"/>
                </c:manualLayout>
              </c:layout>
              <c:tx>
                <c:rich>
                  <a:bodyPr/>
                  <a:lstStyle/>
                  <a:p>
                    <a:r>
                      <a:rPr lang="ru-RU" sz="1201" b="1" i="1" u="sng" strike="noStrike" baseline="0">
                        <a:solidFill>
                          <a:srgbClr val="000000"/>
                        </a:solidFill>
                        <a:latin typeface="Times New Roman"/>
                        <a:cs typeface="Times New Roman"/>
                      </a:rPr>
                      <a:t>104,3</a:t>
                    </a:r>
                    <a:endParaRPr lang="ru-RU" sz="1200" b="1" i="1" u="none" strike="noStrike" baseline="0">
                      <a:solidFill>
                        <a:srgbClr val="000000"/>
                      </a:solidFill>
                      <a:latin typeface="Times New Roman"/>
                      <a:cs typeface="Times New Roman"/>
                    </a:endParaRPr>
                  </a:p>
                  <a:p>
                    <a:r>
                      <a:rPr lang="ru-RU" sz="1201" b="1" i="1" u="none" strike="noStrike" baseline="0">
                        <a:solidFill>
                          <a:srgbClr val="000000"/>
                        </a:solidFill>
                        <a:latin typeface="Times New Roman"/>
                        <a:cs typeface="Times New Roman"/>
                      </a:rPr>
                      <a:t>61,4</a:t>
                    </a:r>
                  </a:p>
                </c:rich>
              </c:tx>
              <c:dLblPos val="bestFit"/>
              <c:showLegendKey val="0"/>
              <c:showVal val="0"/>
              <c:showCatName val="0"/>
              <c:showSerName val="0"/>
              <c:showPercent val="0"/>
              <c:showBubbleSize val="0"/>
            </c:dLbl>
            <c:spPr>
              <a:noFill/>
              <a:ln w="25418">
                <a:noFill/>
              </a:ln>
            </c:spPr>
            <c:txPr>
              <a:bodyPr/>
              <a:lstStyle/>
              <a:p>
                <a:pPr>
                  <a:defRPr sz="1201"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Лист3!$A$2:$A$4</c:f>
              <c:strCache>
                <c:ptCount val="3"/>
                <c:pt idx="0">
                  <c:v>Iа</c:v>
                </c:pt>
                <c:pt idx="1">
                  <c:v>I</c:v>
                </c:pt>
                <c:pt idx="2">
                  <c:v>II</c:v>
                </c:pt>
              </c:strCache>
            </c:strRef>
          </c:cat>
          <c:val>
            <c:numRef>
              <c:f>Лист3!$B$2:$B$4</c:f>
              <c:numCache>
                <c:formatCode>0.0</c:formatCode>
                <c:ptCount val="3"/>
                <c:pt idx="0">
                  <c:v>1</c:v>
                </c:pt>
                <c:pt idx="1">
                  <c:v>64.5</c:v>
                </c:pt>
                <c:pt idx="2">
                  <c:v>104.3</c:v>
                </c:pt>
              </c:numCache>
            </c:numRef>
          </c:val>
        </c:ser>
        <c:dLbls>
          <c:showLegendKey val="0"/>
          <c:showVal val="1"/>
          <c:showCatName val="0"/>
          <c:showSerName val="0"/>
          <c:showPercent val="0"/>
          <c:showBubbleSize val="0"/>
          <c:showLeaderLines val="1"/>
        </c:dLbls>
      </c:pie3DChart>
      <c:spPr>
        <a:noFill/>
        <a:ln w="25418">
          <a:noFill/>
        </a:ln>
      </c:spPr>
    </c:plotArea>
    <c:legend>
      <c:legendPos val="b"/>
      <c:layout>
        <c:manualLayout>
          <c:xMode val="edge"/>
          <c:yMode val="edge"/>
          <c:x val="0.47132616487455226"/>
          <c:y val="0.67245370370370372"/>
          <c:w val="7.9568856079538564E-2"/>
          <c:h val="0.24305555555555555"/>
        </c:manualLayout>
      </c:layout>
      <c:overlay val="0"/>
      <c:spPr>
        <a:noFill/>
        <a:ln w="25418">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CC99"/>
        </a:gs>
        <a:gs pos="100000">
          <a:srgbClr val="CCFFFF"/>
        </a:gs>
      </a:gsLst>
      <a:lin ang="2700000" scaled="1"/>
    </a:grad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4</a:t>
            </a:r>
            <a:r>
              <a:rPr lang="ru-RU" sz="1200" b="1"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полнотам  </a:t>
            </a:r>
          </a:p>
          <a:p>
            <a:pPr>
              <a:defRPr sz="1200" b="1" i="1" u="none" strike="noStrike" baseline="0">
                <a:solidFill>
                  <a:srgbClr val="000000"/>
                </a:solidFill>
                <a:latin typeface="Times New Roman"/>
                <a:ea typeface="Times New Roman"/>
                <a:cs typeface="Times New Roman"/>
              </a:defRPr>
            </a:pP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301953818827708"/>
          <c:y val="2.0134228187919476E-2"/>
        </c:manualLayout>
      </c:layout>
      <c:overlay val="0"/>
      <c:spPr>
        <a:noFill/>
        <a:ln w="2539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5977777330721635E-2"/>
          <c:y val="0.28076062639821031"/>
          <c:w val="0.92124874103962573"/>
          <c:h val="0.23037444808305038"/>
        </c:manualLayout>
      </c:layout>
      <c:pie3DChart>
        <c:varyColors val="1"/>
        <c:ser>
          <c:idx val="0"/>
          <c:order val="0"/>
          <c:spPr>
            <a:solidFill>
              <a:srgbClr val="9999FF"/>
            </a:solidFill>
            <a:ln w="12697">
              <a:solidFill>
                <a:srgbClr val="000000"/>
              </a:solidFill>
              <a:prstDash val="solid"/>
            </a:ln>
          </c:spPr>
          <c:explosion val="6"/>
          <c:dPt>
            <c:idx val="0"/>
            <c:bubble3D val="0"/>
            <c:spPr>
              <a:solidFill>
                <a:srgbClr val="00FFFF"/>
              </a:solidFill>
              <a:ln w="12697">
                <a:solidFill>
                  <a:srgbClr val="000000"/>
                </a:solidFill>
                <a:prstDash val="solid"/>
              </a:ln>
            </c:spPr>
          </c:dPt>
          <c:dPt>
            <c:idx val="1"/>
            <c:bubble3D val="0"/>
            <c:spPr>
              <a:solidFill>
                <a:srgbClr val="FF00FF"/>
              </a:solidFill>
              <a:ln w="12697">
                <a:solidFill>
                  <a:srgbClr val="000000"/>
                </a:solidFill>
                <a:prstDash val="solid"/>
              </a:ln>
            </c:spPr>
          </c:dPt>
          <c:dPt>
            <c:idx val="2"/>
            <c:bubble3D val="0"/>
            <c:spPr>
              <a:solidFill>
                <a:srgbClr val="FFFF00"/>
              </a:solidFill>
              <a:ln w="12697">
                <a:solidFill>
                  <a:srgbClr val="000000"/>
                </a:solidFill>
                <a:prstDash val="solid"/>
              </a:ln>
            </c:spPr>
          </c:dPt>
          <c:dPt>
            <c:idx val="3"/>
            <c:bubble3D val="0"/>
            <c:explosion val="2"/>
            <c:spPr>
              <a:solidFill>
                <a:srgbClr val="00FF00"/>
              </a:solidFill>
              <a:ln w="12697">
                <a:solidFill>
                  <a:srgbClr val="000000"/>
                </a:solidFill>
                <a:prstDash val="solid"/>
              </a:ln>
            </c:spPr>
          </c:dPt>
          <c:dPt>
            <c:idx val="4"/>
            <c:bubble3D val="0"/>
            <c:spPr>
              <a:solidFill>
                <a:srgbClr val="FF0000"/>
              </a:solidFill>
              <a:ln w="12697">
                <a:solidFill>
                  <a:srgbClr val="000000"/>
                </a:solidFill>
                <a:prstDash val="solid"/>
              </a:ln>
            </c:spPr>
          </c:dPt>
          <c:dLbls>
            <c:dLbl>
              <c:idx val="0"/>
              <c:layout>
                <c:manualLayout>
                  <c:x val="4.6180980525123927E-2"/>
                  <c:y val="-2.5589812155093393E-2"/>
                </c:manualLayout>
              </c:layout>
              <c:tx>
                <c:rich>
                  <a:bodyPr/>
                  <a:lstStyle/>
                  <a:p>
                    <a:r>
                      <a:rPr lang="ru-RU" sz="1200" b="1" i="1" u="sng" strike="noStrike" baseline="0">
                        <a:solidFill>
                          <a:srgbClr val="000000"/>
                        </a:solidFill>
                        <a:latin typeface="Times New Roman"/>
                        <a:cs typeface="Times New Roman"/>
                      </a:rPr>
                      <a:t>7,5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4,4</a:t>
                    </a:r>
                  </a:p>
                </c:rich>
              </c:tx>
              <c:dLblPos val="bestFit"/>
              <c:showLegendKey val="0"/>
              <c:showVal val="0"/>
              <c:showCatName val="0"/>
              <c:showSerName val="0"/>
              <c:showPercent val="0"/>
              <c:showBubbleSize val="0"/>
            </c:dLbl>
            <c:dLbl>
              <c:idx val="1"/>
              <c:layout>
                <c:manualLayout>
                  <c:x val="-0.20476560220340434"/>
                  <c:y val="2.4058273093403519E-2"/>
                </c:manualLayout>
              </c:layout>
              <c:tx>
                <c:rich>
                  <a:bodyPr/>
                  <a:lstStyle/>
                  <a:p>
                    <a:r>
                      <a:rPr lang="ru-RU" sz="1200" b="1" i="1" u="sng" strike="noStrike" baseline="0">
                        <a:solidFill>
                          <a:srgbClr val="000000"/>
                        </a:solidFill>
                        <a:latin typeface="Times New Roman"/>
                        <a:cs typeface="Times New Roman"/>
                      </a:rPr>
                      <a:t>28,3</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16,7</a:t>
                    </a:r>
                  </a:p>
                </c:rich>
              </c:tx>
              <c:dLblPos val="bestFit"/>
              <c:showLegendKey val="0"/>
              <c:showVal val="0"/>
              <c:showCatName val="0"/>
              <c:showSerName val="0"/>
              <c:showPercent val="0"/>
              <c:showBubbleSize val="0"/>
            </c:dLbl>
            <c:dLbl>
              <c:idx val="2"/>
              <c:layout>
                <c:manualLayout>
                  <c:x val="-4.4475976258365163E-2"/>
                  <c:y val="-0.12039495705100148"/>
                </c:manualLayout>
              </c:layout>
              <c:tx>
                <c:rich>
                  <a:bodyPr/>
                  <a:lstStyle/>
                  <a:p>
                    <a:r>
                      <a:rPr lang="ru-RU" sz="1200" b="1" i="1" u="sng" strike="noStrike" baseline="0">
                        <a:solidFill>
                          <a:srgbClr val="000000"/>
                        </a:solidFill>
                        <a:latin typeface="Times New Roman"/>
                        <a:cs typeface="Times New Roman"/>
                      </a:rPr>
                      <a:t>80,8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47,6</a:t>
                    </a:r>
                  </a:p>
                </c:rich>
              </c:tx>
              <c:dLblPos val="bestFit"/>
              <c:showLegendKey val="0"/>
              <c:showVal val="0"/>
              <c:showCatName val="0"/>
              <c:showSerName val="0"/>
              <c:showPercent val="0"/>
              <c:showBubbleSize val="0"/>
            </c:dLbl>
            <c:dLbl>
              <c:idx val="3"/>
              <c:layout>
                <c:manualLayout>
                  <c:x val="0.21274210936146051"/>
                  <c:y val="1.4885063874257864E-2"/>
                </c:manualLayout>
              </c:layout>
              <c:tx>
                <c:rich>
                  <a:bodyPr/>
                  <a:lstStyle/>
                  <a:p>
                    <a:r>
                      <a:rPr lang="ru-RU" sz="1200" b="1" i="1" u="sng" strike="noStrike" baseline="0">
                        <a:solidFill>
                          <a:srgbClr val="000000"/>
                        </a:solidFill>
                        <a:latin typeface="Times New Roman"/>
                        <a:cs typeface="Times New Roman"/>
                      </a:rPr>
                      <a:t>52,2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30,7</a:t>
                    </a:r>
                  </a:p>
                </c:rich>
              </c:tx>
              <c:dLblPos val="bestFit"/>
              <c:showLegendKey val="0"/>
              <c:showVal val="0"/>
              <c:showCatName val="0"/>
              <c:showSerName val="0"/>
              <c:showPercent val="0"/>
              <c:showBubbleSize val="0"/>
            </c:dLbl>
            <c:dLbl>
              <c:idx val="4"/>
              <c:layout>
                <c:manualLayout>
                  <c:x val="-5.4719676512167408E-2"/>
                  <c:y val="-2.6708380387755481E-2"/>
                </c:manualLayout>
              </c:layout>
              <c:tx>
                <c:rich>
                  <a:bodyPr/>
                  <a:lstStyle/>
                  <a:p>
                    <a:r>
                      <a:rPr lang="ru-RU" sz="1200" b="1" i="1" u="sng" strike="noStrike" baseline="0">
                        <a:solidFill>
                          <a:srgbClr val="000000"/>
                        </a:solidFill>
                        <a:latin typeface="Times New Roman"/>
                        <a:cs typeface="Times New Roman"/>
                      </a:rPr>
                      <a:t>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0,6</a:t>
                    </a:r>
                  </a:p>
                </c:rich>
              </c:tx>
              <c:dLblPos val="bestFit"/>
              <c:showLegendKey val="0"/>
              <c:showVal val="0"/>
              <c:showCatName val="0"/>
              <c:showSerName val="0"/>
              <c:showPercent val="0"/>
              <c:showBubbleSize val="0"/>
            </c:dLbl>
            <c:spPr>
              <a:noFill/>
              <a:ln w="25394">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numRef>
              <c:f>Лист4!$B$2:$B$6</c:f>
              <c:numCache>
                <c:formatCode>General</c:formatCode>
                <c:ptCount val="5"/>
                <c:pt idx="0">
                  <c:v>0.4</c:v>
                </c:pt>
                <c:pt idx="1">
                  <c:v>0.5</c:v>
                </c:pt>
                <c:pt idx="2">
                  <c:v>0.6000000000000002</c:v>
                </c:pt>
                <c:pt idx="3">
                  <c:v>0.70000000000000018</c:v>
                </c:pt>
                <c:pt idx="4">
                  <c:v>0.9</c:v>
                </c:pt>
              </c:numCache>
            </c:numRef>
          </c:cat>
          <c:val>
            <c:numRef>
              <c:f>Лист4!$A$2:$A$6</c:f>
              <c:numCache>
                <c:formatCode>General</c:formatCode>
                <c:ptCount val="5"/>
                <c:pt idx="0">
                  <c:v>7.5</c:v>
                </c:pt>
                <c:pt idx="1">
                  <c:v>28.3</c:v>
                </c:pt>
                <c:pt idx="2">
                  <c:v>80.8</c:v>
                </c:pt>
                <c:pt idx="3">
                  <c:v>52.2</c:v>
                </c:pt>
                <c:pt idx="4" formatCode="0.0">
                  <c:v>1</c:v>
                </c:pt>
              </c:numCache>
            </c:numRef>
          </c:val>
        </c:ser>
        <c:ser>
          <c:idx val="1"/>
          <c:order val="1"/>
          <c:spPr>
            <a:solidFill>
              <a:srgbClr val="993366"/>
            </a:solidFill>
            <a:ln w="12697">
              <a:solidFill>
                <a:srgbClr val="000000"/>
              </a:solidFill>
              <a:prstDash val="solid"/>
            </a:ln>
          </c:spPr>
          <c:explosion val="6"/>
          <c:dPt>
            <c:idx val="0"/>
            <c:bubble3D val="0"/>
            <c:spPr>
              <a:solidFill>
                <a:srgbClr val="9999FF"/>
              </a:solidFill>
              <a:ln w="12697">
                <a:solidFill>
                  <a:srgbClr val="000000"/>
                </a:solidFill>
                <a:prstDash val="solid"/>
              </a:ln>
            </c:spPr>
          </c:dPt>
          <c:dPt>
            <c:idx val="2"/>
            <c:bubble3D val="0"/>
            <c:spPr>
              <a:solidFill>
                <a:srgbClr val="FFFFCC"/>
              </a:solidFill>
              <a:ln w="12697">
                <a:solidFill>
                  <a:srgbClr val="000000"/>
                </a:solidFill>
                <a:prstDash val="solid"/>
              </a:ln>
            </c:spPr>
          </c:dPt>
          <c:dPt>
            <c:idx val="3"/>
            <c:bubble3D val="0"/>
            <c:spPr>
              <a:solidFill>
                <a:srgbClr val="CCFFFF"/>
              </a:solidFill>
              <a:ln w="12697">
                <a:solidFill>
                  <a:srgbClr val="000000"/>
                </a:solidFill>
                <a:prstDash val="solid"/>
              </a:ln>
            </c:spPr>
          </c:dPt>
          <c:dPt>
            <c:idx val="4"/>
            <c:bubble3D val="0"/>
            <c:spPr>
              <a:solidFill>
                <a:srgbClr val="660066"/>
              </a:solidFill>
              <a:ln w="12697">
                <a:solidFill>
                  <a:srgbClr val="000000"/>
                </a:solidFill>
                <a:prstDash val="solid"/>
              </a:ln>
            </c:spPr>
          </c:dPt>
          <c:dLbls>
            <c:spPr>
              <a:noFill/>
              <a:ln w="25394">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numRef>
              <c:f>Лист4!$B$2:$B$6</c:f>
              <c:numCache>
                <c:formatCode>General</c:formatCode>
                <c:ptCount val="5"/>
                <c:pt idx="0">
                  <c:v>0.4</c:v>
                </c:pt>
                <c:pt idx="1">
                  <c:v>0.5</c:v>
                </c:pt>
                <c:pt idx="2">
                  <c:v>0.6000000000000002</c:v>
                </c:pt>
                <c:pt idx="3">
                  <c:v>0.70000000000000018</c:v>
                </c:pt>
                <c:pt idx="4">
                  <c:v>0.9</c:v>
                </c:pt>
              </c:numCache>
            </c:numRef>
          </c:cat>
          <c:val>
            <c:numRef>
              <c:f>Лист4!$B$2:$B$6</c:f>
              <c:numCache>
                <c:formatCode>General</c:formatCode>
                <c:ptCount val="5"/>
                <c:pt idx="0">
                  <c:v>0.4</c:v>
                </c:pt>
                <c:pt idx="1">
                  <c:v>0.5</c:v>
                </c:pt>
                <c:pt idx="2">
                  <c:v>0.6000000000000002</c:v>
                </c:pt>
                <c:pt idx="3">
                  <c:v>0.70000000000000018</c:v>
                </c:pt>
                <c:pt idx="4">
                  <c:v>0.9</c:v>
                </c:pt>
              </c:numCache>
            </c:numRef>
          </c:val>
        </c:ser>
        <c:dLbls>
          <c:showLegendKey val="0"/>
          <c:showVal val="1"/>
          <c:showCatName val="0"/>
          <c:showSerName val="0"/>
          <c:showPercent val="0"/>
          <c:showBubbleSize val="0"/>
          <c:showLeaderLines val="1"/>
        </c:dLbls>
      </c:pie3DChart>
      <c:spPr>
        <a:noFill/>
        <a:ln w="25394">
          <a:noFill/>
        </a:ln>
      </c:spPr>
    </c:plotArea>
    <c:legend>
      <c:legendPos val="b"/>
      <c:layout>
        <c:manualLayout>
          <c:xMode val="edge"/>
          <c:yMode val="edge"/>
          <c:x val="0.44404973357015975"/>
          <c:y val="0.66007406694204973"/>
          <c:w val="0.11900532859680286"/>
          <c:h val="0.26274484478584226"/>
        </c:manualLayout>
      </c:layout>
      <c:overlay val="0"/>
      <c:spPr>
        <a:noFill/>
        <a:ln w="25394">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lin ang="2700000" scaled="1"/>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5  </a:t>
            </a: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группам типов леса  </a:t>
            </a:r>
          </a:p>
          <a:p>
            <a:pPr>
              <a:defRPr sz="1200" b="1" i="1" u="none" strike="noStrike" baseline="0">
                <a:solidFill>
                  <a:srgbClr val="000000"/>
                </a:solidFill>
                <a:latin typeface="Times New Roman"/>
                <a:ea typeface="Times New Roman"/>
                <a:cs typeface="Times New Roman"/>
              </a:defRPr>
            </a:pPr>
            <a:endParaRPr lang="ru-RU" sz="1200" b="1"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611510791366913"/>
          <c:y val="4.5353982300884964E-2"/>
        </c:manualLayout>
      </c:layout>
      <c:overlay val="0"/>
      <c:spPr>
        <a:noFill/>
        <a:ln w="2540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4781539912449186E-2"/>
          <c:y val="0.27992898194967514"/>
          <c:w val="0.9312274629988786"/>
          <c:h val="0.2276602504775958"/>
        </c:manualLayout>
      </c:layout>
      <c:pie3DChart>
        <c:varyColors val="1"/>
        <c:ser>
          <c:idx val="0"/>
          <c:order val="0"/>
          <c:spPr>
            <a:solidFill>
              <a:srgbClr val="9999FF"/>
            </a:solidFill>
            <a:ln w="12705">
              <a:solidFill>
                <a:srgbClr val="000000"/>
              </a:solidFill>
              <a:prstDash val="solid"/>
            </a:ln>
          </c:spPr>
          <c:dPt>
            <c:idx val="0"/>
            <c:bubble3D val="0"/>
            <c:spPr>
              <a:solidFill>
                <a:srgbClr val="00FFFF"/>
              </a:solidFill>
              <a:ln w="12705">
                <a:solidFill>
                  <a:srgbClr val="000000"/>
                </a:solidFill>
                <a:prstDash val="solid"/>
              </a:ln>
            </c:spPr>
          </c:dPt>
          <c:dPt>
            <c:idx val="1"/>
            <c:bubble3D val="0"/>
            <c:spPr>
              <a:solidFill>
                <a:srgbClr val="FF00FF"/>
              </a:solidFill>
              <a:ln w="12705">
                <a:solidFill>
                  <a:srgbClr val="000000"/>
                </a:solidFill>
                <a:prstDash val="solid"/>
              </a:ln>
            </c:spPr>
          </c:dPt>
          <c:dPt>
            <c:idx val="2"/>
            <c:bubble3D val="0"/>
            <c:spPr>
              <a:solidFill>
                <a:srgbClr val="FFFF00"/>
              </a:solidFill>
              <a:ln w="12705">
                <a:solidFill>
                  <a:srgbClr val="000000"/>
                </a:solidFill>
                <a:prstDash val="solid"/>
              </a:ln>
            </c:spPr>
          </c:dPt>
          <c:dPt>
            <c:idx val="3"/>
            <c:bubble3D val="0"/>
            <c:spPr>
              <a:solidFill>
                <a:srgbClr val="FF0000"/>
              </a:solidFill>
              <a:ln w="12705">
                <a:solidFill>
                  <a:srgbClr val="000000"/>
                </a:solidFill>
                <a:prstDash val="solid"/>
              </a:ln>
            </c:spPr>
          </c:dPt>
          <c:dLbls>
            <c:dLbl>
              <c:idx val="0"/>
              <c:layout>
                <c:manualLayout>
                  <c:x val="-0.11842318103983258"/>
                  <c:y val="3.8974009446392503E-2"/>
                </c:manualLayout>
              </c:layout>
              <c:tx>
                <c:rich>
                  <a:bodyPr/>
                  <a:lstStyle/>
                  <a:p>
                    <a:r>
                      <a:rPr lang="ru-RU" sz="1200" b="1" i="1" u="sng" strike="noStrike" baseline="0">
                        <a:solidFill>
                          <a:srgbClr val="000000"/>
                        </a:solidFill>
                        <a:latin typeface="Times New Roman"/>
                        <a:cs typeface="Times New Roman"/>
                      </a:rPr>
                      <a:t>25,5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15,0</a:t>
                    </a:r>
                  </a:p>
                </c:rich>
              </c:tx>
              <c:dLblPos val="bestFit"/>
              <c:showLegendKey val="0"/>
              <c:showVal val="0"/>
              <c:showCatName val="0"/>
              <c:showSerName val="0"/>
              <c:showPercent val="0"/>
              <c:showBubbleSize val="0"/>
            </c:dLbl>
            <c:dLbl>
              <c:idx val="1"/>
              <c:layout>
                <c:manualLayout>
                  <c:x val="-0.18892449671341152"/>
                  <c:y val="-0.10143045207406036"/>
                </c:manualLayout>
              </c:layout>
              <c:tx>
                <c:rich>
                  <a:bodyPr/>
                  <a:lstStyle/>
                  <a:p>
                    <a:r>
                      <a:rPr lang="ru-RU" sz="1200" b="1" i="1" u="sng" strike="noStrike" baseline="0">
                        <a:solidFill>
                          <a:srgbClr val="000000"/>
                        </a:solidFill>
                        <a:latin typeface="Times New Roman"/>
                        <a:cs typeface="Times New Roman"/>
                      </a:rPr>
                      <a:t>72,6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42,8</a:t>
                    </a:r>
                  </a:p>
                </c:rich>
              </c:tx>
              <c:dLblPos val="bestFit"/>
              <c:showLegendKey val="0"/>
              <c:showVal val="0"/>
              <c:showCatName val="0"/>
              <c:showSerName val="0"/>
              <c:showPercent val="0"/>
              <c:showBubbleSize val="0"/>
            </c:dLbl>
            <c:dLbl>
              <c:idx val="2"/>
              <c:layout>
                <c:manualLayout>
                  <c:x val="0.16347641918428574"/>
                  <c:y val="-8.6322336376222705E-2"/>
                </c:manualLayout>
              </c:layout>
              <c:tx>
                <c:rich>
                  <a:bodyPr/>
                  <a:lstStyle/>
                  <a:p>
                    <a:r>
                      <a:rPr lang="ru-RU" sz="1200" b="1" i="1" u="sng" strike="noStrike" baseline="0">
                        <a:solidFill>
                          <a:srgbClr val="000000"/>
                        </a:solidFill>
                        <a:latin typeface="Times New Roman"/>
                        <a:cs typeface="Times New Roman"/>
                      </a:rPr>
                      <a:t>26,2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15,4</a:t>
                    </a:r>
                  </a:p>
                </c:rich>
              </c:tx>
              <c:dLblPos val="bestFit"/>
              <c:showLegendKey val="0"/>
              <c:showVal val="0"/>
              <c:showCatName val="0"/>
              <c:showSerName val="0"/>
              <c:showPercent val="0"/>
              <c:showBubbleSize val="0"/>
            </c:dLbl>
            <c:dLbl>
              <c:idx val="3"/>
              <c:layout>
                <c:manualLayout>
                  <c:x val="0.19308284239077833"/>
                  <c:y val="2.4365257434666106E-2"/>
                </c:manualLayout>
              </c:layout>
              <c:tx>
                <c:rich>
                  <a:bodyPr/>
                  <a:lstStyle/>
                  <a:p>
                    <a:r>
                      <a:rPr lang="ru-RU" sz="1200" b="1" i="1" u="sng" strike="noStrike" baseline="0">
                        <a:solidFill>
                          <a:srgbClr val="000000"/>
                        </a:solidFill>
                        <a:latin typeface="Times New Roman"/>
                        <a:cs typeface="Times New Roman"/>
                      </a:rPr>
                      <a:t>45,5</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26,8</a:t>
                    </a:r>
                  </a:p>
                </c:rich>
              </c:tx>
              <c:dLblPos val="bestFit"/>
              <c:showLegendKey val="0"/>
              <c:showVal val="0"/>
              <c:showCatName val="0"/>
              <c:showSerName val="0"/>
              <c:showPercent val="0"/>
              <c:showBubbleSize val="0"/>
            </c:dLbl>
            <c:spPr>
              <a:noFill/>
              <a:ln w="25409">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Лист5!$A$2:$A$5</c:f>
              <c:strCache>
                <c:ptCount val="4"/>
                <c:pt idx="0">
                  <c:v>Приручьевая</c:v>
                </c:pt>
                <c:pt idx="1">
                  <c:v>Кисличная</c:v>
                </c:pt>
                <c:pt idx="2">
                  <c:v>Брусничная</c:v>
                </c:pt>
                <c:pt idx="3">
                  <c:v>Травяно-болотная</c:v>
                </c:pt>
              </c:strCache>
            </c:strRef>
          </c:cat>
          <c:val>
            <c:numRef>
              <c:f>Лист5!$B$2:$B$5</c:f>
              <c:numCache>
                <c:formatCode>General</c:formatCode>
                <c:ptCount val="4"/>
                <c:pt idx="0">
                  <c:v>25.5</c:v>
                </c:pt>
                <c:pt idx="1">
                  <c:v>72.599999999999994</c:v>
                </c:pt>
                <c:pt idx="2">
                  <c:v>26.2</c:v>
                </c:pt>
                <c:pt idx="3">
                  <c:v>45.5</c:v>
                </c:pt>
              </c:numCache>
            </c:numRef>
          </c:val>
        </c:ser>
        <c:dLbls>
          <c:showLegendKey val="0"/>
          <c:showVal val="1"/>
          <c:showCatName val="0"/>
          <c:showSerName val="0"/>
          <c:showPercent val="0"/>
          <c:showBubbleSize val="0"/>
          <c:showLeaderLines val="1"/>
        </c:dLbls>
      </c:pie3DChart>
      <c:spPr>
        <a:noFill/>
        <a:ln w="25409">
          <a:noFill/>
        </a:ln>
      </c:spPr>
    </c:plotArea>
    <c:legend>
      <c:legendPos val="b"/>
      <c:layout>
        <c:manualLayout>
          <c:xMode val="edge"/>
          <c:yMode val="edge"/>
          <c:x val="0.33812949640287787"/>
          <c:y val="0.63859763443278916"/>
          <c:w val="0.40287769784172672"/>
          <c:h val="0.2684820228718649"/>
        </c:manualLayout>
      </c:layout>
      <c:overlay val="0"/>
      <c:spPr>
        <a:noFill/>
        <a:ln w="25409">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path path="rect">
        <a:fillToRect l="50000" t="50000" r="50000" b="50000"/>
      </a:path>
    </a:gradFill>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6</a:t>
            </a:r>
            <a:r>
              <a:rPr lang="ru-RU" sz="1200" b="0"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покрытых лесной растительностью земель по типам лесорастительных условий</a:t>
            </a:r>
            <a:r>
              <a:rPr lang="ru-RU" sz="1200" b="0" i="0"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39426523297491"/>
          <c:y val="1.981351981351982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259718932682333E-2"/>
          <c:y val="0.28873128706133955"/>
          <c:w val="0.84013462518432236"/>
          <c:h val="0.21696668124817731"/>
        </c:manualLayout>
      </c:layout>
      <c:pie3DChart>
        <c:varyColors val="1"/>
        <c:ser>
          <c:idx val="0"/>
          <c:order val="0"/>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00FF0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FF"/>
              </a:solidFill>
              <a:ln w="12700">
                <a:solidFill>
                  <a:srgbClr val="000000"/>
                </a:solidFill>
                <a:prstDash val="solid"/>
              </a:ln>
            </c:spPr>
          </c:dPt>
          <c:dPt>
            <c:idx val="4"/>
            <c:bubble3D val="0"/>
            <c:spPr>
              <a:solidFill>
                <a:srgbClr val="00FFFF"/>
              </a:solidFill>
              <a:ln w="12700">
                <a:solidFill>
                  <a:srgbClr val="000000"/>
                </a:solidFill>
                <a:prstDash val="solid"/>
              </a:ln>
            </c:spPr>
          </c:dPt>
          <c:dLbls>
            <c:dLbl>
              <c:idx val="0"/>
              <c:layout>
                <c:manualLayout>
                  <c:x val="-0.10806870847008188"/>
                  <c:y val="3.5983279867794302E-2"/>
                </c:manualLayout>
              </c:layout>
              <c:tx>
                <c:rich>
                  <a:bodyPr/>
                  <a:lstStyle/>
                  <a:p>
                    <a:r>
                      <a:rPr lang="ru-RU" sz="1200" b="1" i="1" u="sng" strike="noStrike" baseline="0">
                        <a:solidFill>
                          <a:srgbClr val="000000"/>
                        </a:solidFill>
                        <a:latin typeface="Times New Roman"/>
                        <a:cs typeface="Times New Roman"/>
                      </a:rPr>
                      <a:t>26,2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15,4</a:t>
                    </a:r>
                  </a:p>
                </c:rich>
              </c:tx>
              <c:dLblPos val="bestFit"/>
              <c:showLegendKey val="0"/>
              <c:showVal val="0"/>
              <c:showCatName val="0"/>
              <c:showSerName val="0"/>
              <c:showPercent val="0"/>
              <c:showBubbleSize val="0"/>
            </c:dLbl>
            <c:dLbl>
              <c:idx val="1"/>
              <c:layout>
                <c:manualLayout>
                  <c:x val="1.1832125502943146E-2"/>
                  <c:y val="-3.3234786623894237E-2"/>
                </c:manualLayout>
              </c:layout>
              <c:tx>
                <c:rich>
                  <a:bodyPr/>
                  <a:lstStyle/>
                  <a:p>
                    <a:r>
                      <a:rPr lang="ru-RU" sz="1200" b="1" i="1" u="sng" strike="noStrike" baseline="0">
                        <a:solidFill>
                          <a:srgbClr val="000000"/>
                        </a:solidFill>
                        <a:latin typeface="Times New Roman"/>
                        <a:cs typeface="Times New Roman"/>
                      </a:rPr>
                      <a:t>8,0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4,7</a:t>
                    </a:r>
                  </a:p>
                </c:rich>
              </c:tx>
              <c:dLblPos val="bestFit"/>
              <c:showLegendKey val="0"/>
              <c:showVal val="0"/>
              <c:showCatName val="0"/>
              <c:showSerName val="0"/>
              <c:showPercent val="0"/>
              <c:showBubbleSize val="0"/>
            </c:dLbl>
            <c:dLbl>
              <c:idx val="2"/>
              <c:layout>
                <c:manualLayout>
                  <c:x val="-0.12018542780425019"/>
                  <c:y val="-9.5287620297462836E-2"/>
                </c:manualLayout>
              </c:layout>
              <c:tx>
                <c:rich>
                  <a:bodyPr/>
                  <a:lstStyle/>
                  <a:p>
                    <a:r>
                      <a:rPr lang="ru-RU" sz="1200" b="1" i="1" u="sng" strike="noStrike" baseline="0">
                        <a:solidFill>
                          <a:srgbClr val="000000"/>
                        </a:solidFill>
                        <a:latin typeface="Times New Roman"/>
                        <a:cs typeface="Times New Roman"/>
                      </a:rPr>
                      <a:t>68,0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40,1</a:t>
                    </a:r>
                  </a:p>
                </c:rich>
              </c:tx>
              <c:dLblPos val="bestFit"/>
              <c:showLegendKey val="0"/>
              <c:showVal val="0"/>
              <c:showCatName val="0"/>
              <c:showSerName val="0"/>
              <c:showPercent val="0"/>
              <c:showBubbleSize val="0"/>
            </c:dLbl>
            <c:dLbl>
              <c:idx val="3"/>
              <c:layout>
                <c:manualLayout>
                  <c:x val="-2.6590819361327771E-2"/>
                  <c:y val="3.4207494896471277E-2"/>
                </c:manualLayout>
              </c:layout>
              <c:tx>
                <c:rich>
                  <a:bodyPr/>
                  <a:lstStyle/>
                  <a:p>
                    <a:r>
                      <a:rPr lang="ru-RU" sz="1200" b="1" i="1" u="sng" strike="noStrike" baseline="0">
                        <a:solidFill>
                          <a:srgbClr val="000000"/>
                        </a:solidFill>
                        <a:latin typeface="Times New Roman"/>
                        <a:cs typeface="Times New Roman"/>
                      </a:rPr>
                      <a:t>4,6</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2,7</a:t>
                    </a:r>
                  </a:p>
                </c:rich>
              </c:tx>
              <c:dLblPos val="bestFit"/>
              <c:showLegendKey val="0"/>
              <c:showVal val="0"/>
              <c:showCatName val="0"/>
              <c:showSerName val="0"/>
              <c:showPercent val="0"/>
              <c:showBubbleSize val="0"/>
            </c:dLbl>
            <c:dLbl>
              <c:idx val="4"/>
              <c:layout>
                <c:manualLayout>
                  <c:x val="0.1746602202915902"/>
                  <c:y val="8.6123262369981555E-3"/>
                </c:manualLayout>
              </c:layout>
              <c:tx>
                <c:rich>
                  <a:bodyPr/>
                  <a:lstStyle/>
                  <a:p>
                    <a:r>
                      <a:rPr lang="ru-RU" sz="1200" b="1" i="1" u="sng" strike="noStrike" baseline="0">
                        <a:solidFill>
                          <a:srgbClr val="000000"/>
                        </a:solidFill>
                        <a:latin typeface="Times New Roman"/>
                        <a:cs typeface="Times New Roman"/>
                      </a:rPr>
                      <a:t>63,0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37,1</a:t>
                    </a:r>
                  </a:p>
                </c:rich>
              </c:tx>
              <c:dLblPos val="bestFit"/>
              <c:showLegendKey val="0"/>
              <c:showVal val="0"/>
              <c:showCatName val="0"/>
              <c:showSerName val="0"/>
              <c:showPercent val="0"/>
              <c:showBubbleSize val="0"/>
            </c:dLbl>
            <c:spPr>
              <a:noFill/>
              <a:ln w="25400">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Лист6!$A$2:$A$6</c:f>
              <c:strCache>
                <c:ptCount val="5"/>
                <c:pt idx="0">
                  <c:v>Субори свежие (В2)</c:v>
                </c:pt>
                <c:pt idx="1">
                  <c:v>Дубравы сырые (Д4)</c:v>
                </c:pt>
                <c:pt idx="2">
                  <c:v>Сложные субори свежие (С2)</c:v>
                </c:pt>
                <c:pt idx="3">
                  <c:v>Сложные субори влажные (С3)</c:v>
                </c:pt>
                <c:pt idx="4">
                  <c:v>Сложные субори сырые (С4)</c:v>
                </c:pt>
              </c:strCache>
            </c:strRef>
          </c:cat>
          <c:val>
            <c:numRef>
              <c:f>Лист6!$B$2:$B$6</c:f>
              <c:numCache>
                <c:formatCode>0.0</c:formatCode>
                <c:ptCount val="5"/>
                <c:pt idx="0">
                  <c:v>26.2</c:v>
                </c:pt>
                <c:pt idx="1">
                  <c:v>8</c:v>
                </c:pt>
                <c:pt idx="2">
                  <c:v>68</c:v>
                </c:pt>
                <c:pt idx="3">
                  <c:v>4.5999999999999996</c:v>
                </c:pt>
                <c:pt idx="4">
                  <c:v>63</c:v>
                </c:pt>
              </c:numCache>
            </c:numRef>
          </c:val>
        </c:ser>
        <c:dLbls>
          <c:showLegendKey val="0"/>
          <c:showVal val="1"/>
          <c:showCatName val="0"/>
          <c:showSerName val="0"/>
          <c:showPercent val="0"/>
          <c:showBubbleSize val="0"/>
          <c:showLeaderLines val="1"/>
        </c:dLbls>
      </c:pie3DChart>
      <c:spPr>
        <a:noFill/>
        <a:ln w="25400">
          <a:noFill/>
        </a:ln>
      </c:spPr>
    </c:plotArea>
    <c:legend>
      <c:legendPos val="b"/>
      <c:layout>
        <c:manualLayout>
          <c:xMode val="edge"/>
          <c:yMode val="edge"/>
          <c:x val="0.24624626861502541"/>
          <c:y val="0.64335664335664333"/>
          <c:w val="0.54263652767933035"/>
          <c:h val="0.312785919121221"/>
        </c:manualLayout>
      </c:layout>
      <c:overlay val="0"/>
      <c:spPr>
        <a:noFill/>
        <a:ln w="25400">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99"/>
        </a:gs>
        <a:gs pos="100000">
          <a:srgbClr val="CCFFFF"/>
        </a:gs>
      </a:gsLst>
      <a:lin ang="2700000" scaled="1"/>
    </a:gradFill>
    <a:ln>
      <a:noFill/>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7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1" i="0" u="none" strike="noStrike" baseline="0">
                <a:solidFill>
                  <a:srgbClr val="000000"/>
                </a:solidFill>
                <a:latin typeface="Times New Roman"/>
                <a:cs typeface="Times New Roman"/>
              </a:rPr>
              <a:t>Распределение площади лесов по типам ландшафта  </a:t>
            </a: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endParaRPr lang="ru-RU" sz="1200" b="0" i="0"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0" i="0"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0912343470483009"/>
          <c:y val="7.2210065645514229E-2"/>
        </c:manualLayout>
      </c:layout>
      <c:overlay val="0"/>
      <c:spPr>
        <a:noFill/>
        <a:ln w="2537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1688698334555662E-2"/>
          <c:y val="0.32760755989188689"/>
          <c:w val="0.91320708580357723"/>
          <c:h val="0.22221659417899098"/>
        </c:manualLayout>
      </c:layout>
      <c:pie3DChart>
        <c:varyColors val="1"/>
        <c:ser>
          <c:idx val="0"/>
          <c:order val="0"/>
          <c:spPr>
            <a:solidFill>
              <a:srgbClr val="FFFF00"/>
            </a:solidFill>
            <a:ln w="12687">
              <a:solidFill>
                <a:srgbClr val="000000"/>
              </a:solidFill>
              <a:prstDash val="solid"/>
            </a:ln>
          </c:spPr>
          <c:explosion val="25"/>
          <c:dPt>
            <c:idx val="0"/>
            <c:bubble3D val="0"/>
            <c:spPr>
              <a:solidFill>
                <a:srgbClr val="00FF00"/>
              </a:solidFill>
              <a:ln w="12687">
                <a:solidFill>
                  <a:srgbClr val="000000"/>
                </a:solidFill>
                <a:prstDash val="solid"/>
              </a:ln>
            </c:spPr>
          </c:dPt>
          <c:dPt>
            <c:idx val="1"/>
            <c:bubble3D val="0"/>
            <c:explosion val="18"/>
            <c:spPr>
              <a:solidFill>
                <a:srgbClr val="00CCFF"/>
              </a:solidFill>
              <a:ln w="12687">
                <a:solidFill>
                  <a:srgbClr val="000000"/>
                </a:solidFill>
                <a:prstDash val="solid"/>
              </a:ln>
            </c:spPr>
          </c:dPt>
          <c:dLbls>
            <c:dLbl>
              <c:idx val="0"/>
              <c:layout>
                <c:manualLayout>
                  <c:x val="-0.16171067264707364"/>
                  <c:y val="-0.10484656661222674"/>
                </c:manualLayout>
              </c:layout>
              <c:tx>
                <c:rich>
                  <a:bodyPr/>
                  <a:lstStyle/>
                  <a:p>
                    <a:r>
                      <a:rPr lang="ru-RU" sz="1200" b="1" i="1" u="sng" strike="noStrike" baseline="0">
                        <a:solidFill>
                          <a:srgbClr val="000000"/>
                        </a:solidFill>
                        <a:latin typeface="Times New Roman"/>
                        <a:cs typeface="Times New Roman"/>
                      </a:rPr>
                      <a:t>134,0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77,5</a:t>
                    </a:r>
                  </a:p>
                </c:rich>
              </c:tx>
              <c:dLblPos val="bestFit"/>
              <c:showLegendKey val="0"/>
              <c:showVal val="0"/>
              <c:showCatName val="0"/>
              <c:showSerName val="0"/>
              <c:showPercent val="0"/>
              <c:showBubbleSize val="0"/>
            </c:dLbl>
            <c:dLbl>
              <c:idx val="1"/>
              <c:layout>
                <c:manualLayout>
                  <c:x val="0.16988095964816197"/>
                  <c:y val="1.9667159044394769E-2"/>
                </c:manualLayout>
              </c:layout>
              <c:tx>
                <c:rich>
                  <a:bodyPr/>
                  <a:lstStyle/>
                  <a:p>
                    <a:r>
                      <a:rPr lang="ru-RU" sz="1200" b="1" i="1" u="sng" strike="noStrike" baseline="0">
                        <a:solidFill>
                          <a:srgbClr val="000000"/>
                        </a:solidFill>
                        <a:latin typeface="Times New Roman"/>
                        <a:cs typeface="Times New Roman"/>
                      </a:rPr>
                      <a:t>35,8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20,7</a:t>
                    </a:r>
                  </a:p>
                </c:rich>
              </c:tx>
              <c:dLblPos val="bestFit"/>
              <c:showLegendKey val="0"/>
              <c:showVal val="0"/>
              <c:showCatName val="0"/>
              <c:showSerName val="0"/>
              <c:showPercent val="0"/>
              <c:showBubbleSize val="0"/>
            </c:dLbl>
            <c:dLbl>
              <c:idx val="2"/>
              <c:layout>
                <c:manualLayout>
                  <c:x val="7.2661703668951028E-2"/>
                  <c:y val="-1.647617261421544E-2"/>
                </c:manualLayout>
              </c:layout>
              <c:tx>
                <c:rich>
                  <a:bodyPr/>
                  <a:lstStyle/>
                  <a:p>
                    <a:r>
                      <a:rPr lang="ru-RU" sz="1200" b="1" i="1" u="sng" strike="noStrike" baseline="0">
                        <a:solidFill>
                          <a:srgbClr val="000000"/>
                        </a:solidFill>
                        <a:latin typeface="Times New Roman"/>
                        <a:cs typeface="Times New Roman"/>
                      </a:rPr>
                      <a:t>3,2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1,8</a:t>
                    </a:r>
                  </a:p>
                </c:rich>
              </c:tx>
              <c:dLblPos val="bestFit"/>
              <c:showLegendKey val="0"/>
              <c:showVal val="0"/>
              <c:showCatName val="0"/>
              <c:showSerName val="0"/>
              <c:showPercent val="0"/>
              <c:showBubbleSize val="0"/>
            </c:dLbl>
            <c:spPr>
              <a:noFill/>
              <a:ln w="25373">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Лист7!$A$2:$A$4</c:f>
              <c:strCache>
                <c:ptCount val="3"/>
                <c:pt idx="0">
                  <c:v>Закрытый ландшафт</c:v>
                </c:pt>
                <c:pt idx="1">
                  <c:v>Полуоткрытый ландшафт</c:v>
                </c:pt>
                <c:pt idx="2">
                  <c:v>Открытый ландшафт</c:v>
                </c:pt>
              </c:strCache>
            </c:strRef>
          </c:cat>
          <c:val>
            <c:numRef>
              <c:f>Лист7!$B$2:$B$4</c:f>
              <c:numCache>
                <c:formatCode>0.0</c:formatCode>
                <c:ptCount val="3"/>
                <c:pt idx="0">
                  <c:v>134</c:v>
                </c:pt>
                <c:pt idx="1">
                  <c:v>35.800000000000004</c:v>
                </c:pt>
                <c:pt idx="2">
                  <c:v>3.2</c:v>
                </c:pt>
              </c:numCache>
            </c:numRef>
          </c:val>
        </c:ser>
        <c:dLbls>
          <c:showLegendKey val="0"/>
          <c:showVal val="1"/>
          <c:showCatName val="0"/>
          <c:showSerName val="0"/>
          <c:showPercent val="0"/>
          <c:showBubbleSize val="0"/>
          <c:showLeaderLines val="1"/>
        </c:dLbls>
      </c:pie3DChart>
      <c:spPr>
        <a:noFill/>
        <a:ln w="25373">
          <a:noFill/>
        </a:ln>
      </c:spPr>
    </c:plotArea>
    <c:legend>
      <c:legendPos val="b"/>
      <c:layout>
        <c:manualLayout>
          <c:xMode val="edge"/>
          <c:yMode val="edge"/>
          <c:x val="0.29659510717996296"/>
          <c:y val="0.66036460054365353"/>
          <c:w val="0.51570098956172583"/>
          <c:h val="0.22027058414981787"/>
        </c:manualLayout>
      </c:layout>
      <c:overlay val="0"/>
      <c:spPr>
        <a:noFill/>
        <a:ln w="25373">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CCFFFF"/>
        </a:gs>
        <a:gs pos="100000">
          <a:srgbClr val="CCCCFF"/>
        </a:gs>
      </a:gsLst>
      <a:lin ang="5400000" scaled="1"/>
    </a:gradFill>
    <a:ln>
      <a:noFill/>
    </a:ln>
  </c:spPr>
  <c:txPr>
    <a:bodyPr/>
    <a:lstStyle/>
    <a:p>
      <a:pPr>
        <a:defRPr sz="1174"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8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лесов по классам эстетической оценки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6936936936936942"/>
          <c:y val="6.5934065934065936E-2"/>
        </c:manualLayout>
      </c:layout>
      <c:overlay val="0"/>
      <c:spPr>
        <a:noFill/>
        <a:ln w="2540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6822183595257018E-2"/>
          <c:y val="0.33186813186813197"/>
          <c:w val="0.85783948802375165"/>
          <c:h val="0.20746029126345683"/>
        </c:manualLayout>
      </c:layout>
      <c:pie3DChart>
        <c:varyColors val="1"/>
        <c:ser>
          <c:idx val="0"/>
          <c:order val="0"/>
          <c:spPr>
            <a:solidFill>
              <a:srgbClr val="9999FF"/>
            </a:solidFill>
            <a:ln w="12703">
              <a:solidFill>
                <a:srgbClr val="000000"/>
              </a:solidFill>
              <a:prstDash val="solid"/>
            </a:ln>
          </c:spPr>
          <c:explosion val="25"/>
          <c:dPt>
            <c:idx val="0"/>
            <c:bubble3D val="0"/>
            <c:spPr>
              <a:solidFill>
                <a:srgbClr val="00FF00"/>
              </a:solidFill>
              <a:ln w="12703">
                <a:solidFill>
                  <a:srgbClr val="000000"/>
                </a:solidFill>
                <a:prstDash val="solid"/>
              </a:ln>
            </c:spPr>
          </c:dPt>
          <c:dPt>
            <c:idx val="1"/>
            <c:bubble3D val="0"/>
            <c:spPr>
              <a:solidFill>
                <a:srgbClr val="FF00FF"/>
              </a:solidFill>
              <a:ln w="12703">
                <a:solidFill>
                  <a:srgbClr val="000000"/>
                </a:solidFill>
                <a:prstDash val="solid"/>
              </a:ln>
            </c:spPr>
          </c:dPt>
          <c:dPt>
            <c:idx val="2"/>
            <c:bubble3D val="0"/>
            <c:spPr>
              <a:solidFill>
                <a:srgbClr val="FFFF00"/>
              </a:solidFill>
              <a:ln w="12703">
                <a:solidFill>
                  <a:srgbClr val="000000"/>
                </a:solidFill>
                <a:prstDash val="solid"/>
              </a:ln>
            </c:spPr>
          </c:dPt>
          <c:dLbls>
            <c:dLbl>
              <c:idx val="0"/>
              <c:layout>
                <c:manualLayout>
                  <c:x val="-0.17874871527209973"/>
                  <c:y val="2.3559343790613058E-2"/>
                </c:manualLayout>
              </c:layout>
              <c:tx>
                <c:rich>
                  <a:bodyPr/>
                  <a:lstStyle/>
                  <a:p>
                    <a:r>
                      <a:rPr lang="ru-RU" sz="1200" b="1" i="1" u="sng" strike="noStrike" baseline="0">
                        <a:solidFill>
                          <a:srgbClr val="000000"/>
                        </a:solidFill>
                        <a:latin typeface="Times New Roman"/>
                        <a:cs typeface="Times New Roman"/>
                      </a:rPr>
                      <a:t>46,0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26,6</a:t>
                    </a:r>
                  </a:p>
                </c:rich>
              </c:tx>
              <c:dLblPos val="bestFit"/>
              <c:showLegendKey val="0"/>
              <c:showVal val="0"/>
              <c:showCatName val="0"/>
              <c:showSerName val="0"/>
              <c:showPercent val="0"/>
              <c:showBubbleSize val="0"/>
            </c:dLbl>
            <c:dLbl>
              <c:idx val="1"/>
              <c:layout>
                <c:manualLayout>
                  <c:x val="-0.12759238886506472"/>
                  <c:y val="-8.9998723866917416E-2"/>
                </c:manualLayout>
              </c:layout>
              <c:tx>
                <c:rich>
                  <a:bodyPr/>
                  <a:lstStyle/>
                  <a:p>
                    <a:r>
                      <a:rPr lang="ru-RU" sz="1200" b="1" i="1" u="sng" strike="noStrike" baseline="0">
                        <a:solidFill>
                          <a:srgbClr val="000000"/>
                        </a:solidFill>
                        <a:latin typeface="Times New Roman"/>
                        <a:cs typeface="Times New Roman"/>
                      </a:rPr>
                      <a:t>56,0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32,4</a:t>
                    </a:r>
                  </a:p>
                </c:rich>
              </c:tx>
              <c:dLblPos val="bestFit"/>
              <c:showLegendKey val="0"/>
              <c:showVal val="0"/>
              <c:showCatName val="0"/>
              <c:showSerName val="0"/>
              <c:showPercent val="0"/>
              <c:showBubbleSize val="0"/>
            </c:dLbl>
            <c:dLbl>
              <c:idx val="2"/>
              <c:layout>
                <c:manualLayout>
                  <c:x val="0.234631534841276"/>
                  <c:y val="8.0560779474859994E-3"/>
                </c:manualLayout>
              </c:layout>
              <c:tx>
                <c:rich>
                  <a:bodyPr/>
                  <a:lstStyle/>
                  <a:p>
                    <a:r>
                      <a:rPr lang="ru-RU" sz="1200" b="1" i="1" u="sng" strike="noStrike" baseline="0">
                        <a:solidFill>
                          <a:srgbClr val="000000"/>
                        </a:solidFill>
                        <a:latin typeface="Times New Roman"/>
                        <a:cs typeface="Times New Roman"/>
                      </a:rPr>
                      <a:t>71,0</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41,0</a:t>
                    </a:r>
                  </a:p>
                </c:rich>
              </c:tx>
              <c:dLblPos val="bestFit"/>
              <c:showLegendKey val="0"/>
              <c:showVal val="0"/>
              <c:showCatName val="0"/>
              <c:showSerName val="0"/>
              <c:showPercent val="0"/>
              <c:showBubbleSize val="0"/>
            </c:dLbl>
            <c:spPr>
              <a:noFill/>
              <a:ln w="25406">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Лист8!$A$2:$A$4</c:f>
              <c:strCache>
                <c:ptCount val="3"/>
                <c:pt idx="0">
                  <c:v>I класс эстетической оценки</c:v>
                </c:pt>
                <c:pt idx="1">
                  <c:v>II класс эстетической оценки</c:v>
                </c:pt>
                <c:pt idx="2">
                  <c:v>III класс эстетической оценки</c:v>
                </c:pt>
              </c:strCache>
            </c:strRef>
          </c:cat>
          <c:val>
            <c:numRef>
              <c:f>Лист8!$B$2:$B$4</c:f>
              <c:numCache>
                <c:formatCode>0.0</c:formatCode>
                <c:ptCount val="3"/>
                <c:pt idx="0">
                  <c:v>46</c:v>
                </c:pt>
                <c:pt idx="1">
                  <c:v>56</c:v>
                </c:pt>
                <c:pt idx="2">
                  <c:v>71</c:v>
                </c:pt>
              </c:numCache>
            </c:numRef>
          </c:val>
        </c:ser>
        <c:dLbls>
          <c:showLegendKey val="0"/>
          <c:showVal val="1"/>
          <c:showCatName val="0"/>
          <c:showSerName val="0"/>
          <c:showPercent val="0"/>
          <c:showBubbleSize val="0"/>
          <c:showLeaderLines val="1"/>
        </c:dLbls>
      </c:pie3DChart>
      <c:spPr>
        <a:noFill/>
        <a:ln w="25406">
          <a:noFill/>
        </a:ln>
      </c:spPr>
    </c:plotArea>
    <c:legend>
      <c:legendPos val="b"/>
      <c:layout>
        <c:manualLayout>
          <c:xMode val="edge"/>
          <c:yMode val="edge"/>
          <c:x val="0.26306306306306315"/>
          <c:y val="0.66452760243287645"/>
          <c:w val="0.46666666666666684"/>
          <c:h val="0.20037335467239159"/>
        </c:manualLayout>
      </c:layout>
      <c:overlay val="0"/>
      <c:spPr>
        <a:noFill/>
        <a:ln w="25406">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CC"/>
        </a:gs>
        <a:gs pos="100000">
          <a:srgbClr val="CCFFFF"/>
        </a:gs>
      </a:gsLst>
      <a:path path="rect">
        <a:fillToRect l="50000" t="50000" r="50000" b="50000"/>
      </a:path>
    </a:gradFill>
    <a:ln>
      <a:noFill/>
    </a:ln>
  </c:spPr>
  <c:txPr>
    <a:bodyPr/>
    <a:lstStyle/>
    <a:p>
      <a:pPr>
        <a:defRPr sz="1175" b="1" i="1"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Диаграмма 9  </a:t>
            </a:r>
          </a:p>
          <a:p>
            <a:pPr>
              <a:defRPr sz="1200" b="1" i="1" u="none" strike="noStrike" baseline="0">
                <a:solidFill>
                  <a:srgbClr val="000000"/>
                </a:solidFill>
                <a:latin typeface="Times New Roman"/>
                <a:ea typeface="Times New Roman"/>
                <a:cs typeface="Times New Roman"/>
              </a:defRPr>
            </a:pPr>
            <a:r>
              <a:rPr lang="ru-RU" sz="1200" b="1" i="0" u="none" strike="noStrike" baseline="0">
                <a:solidFill>
                  <a:srgbClr val="000000"/>
                </a:solidFill>
                <a:latin typeface="Times New Roman"/>
                <a:cs typeface="Times New Roman"/>
              </a:rPr>
              <a:t>Распределение площади лесов по рекреационной оценке </a:t>
            </a:r>
            <a:r>
              <a:rPr lang="ru-RU" sz="1200" b="1" i="1" u="none" strike="noStrike" baseline="0">
                <a:solidFill>
                  <a:srgbClr val="000000"/>
                </a:solidFill>
                <a:latin typeface="Times New Roman"/>
                <a:cs typeface="Times New Roman"/>
              </a:rPr>
              <a:t> </a:t>
            </a:r>
          </a:p>
          <a:p>
            <a:pPr>
              <a:defRPr sz="1200" b="1" i="1" u="none" strike="noStrike" baseline="0">
                <a:solidFill>
                  <a:srgbClr val="000000"/>
                </a:solidFill>
                <a:latin typeface="Times New Roman"/>
                <a:ea typeface="Times New Roman"/>
                <a:cs typeface="Times New Roman"/>
              </a:defRPr>
            </a:pPr>
            <a:endParaRPr lang="ru-RU" sz="1200" b="1" i="1" u="none" strike="noStrike" baseline="0">
              <a:solidFill>
                <a:srgbClr val="000000"/>
              </a:solidFill>
              <a:latin typeface="Times New Roman"/>
              <a:cs typeface="Times New Roman"/>
            </a:endParaRPr>
          </a:p>
          <a:p>
            <a:pPr>
              <a:defRPr sz="1200" b="1" i="1" u="none" strike="noStrike" baseline="0">
                <a:solidFill>
                  <a:srgbClr val="000000"/>
                </a:solidFill>
                <a:latin typeface="Times New Roman"/>
                <a:ea typeface="Times New Roman"/>
                <a:cs typeface="Times New Roman"/>
              </a:defRPr>
            </a:pPr>
            <a:r>
              <a:rPr lang="ru-RU" sz="1200" b="1" i="1" u="none" strike="noStrike" baseline="0">
                <a:solidFill>
                  <a:srgbClr val="000000"/>
                </a:solidFill>
                <a:latin typeface="Times New Roman"/>
                <a:cs typeface="Times New Roman"/>
              </a:rPr>
              <a:t>                                                                         </a:t>
            </a:r>
            <a:r>
              <a:rPr lang="ru-RU" sz="1200" b="0" i="1" u="none" strike="noStrike" baseline="0">
                <a:solidFill>
                  <a:srgbClr val="000000"/>
                </a:solidFill>
                <a:latin typeface="Times New Roman"/>
                <a:cs typeface="Times New Roman"/>
              </a:rPr>
              <a:t>Площадь, га / %</a:t>
            </a:r>
          </a:p>
        </c:rich>
      </c:tx>
      <c:layout>
        <c:manualLayout>
          <c:xMode val="edge"/>
          <c:yMode val="edge"/>
          <c:x val="0.13693693693693698"/>
          <c:y val="8.4186575654152482E-2"/>
        </c:manualLayout>
      </c:layout>
      <c:overlay val="0"/>
      <c:spPr>
        <a:noFill/>
        <a:ln w="2540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8162793088568087E-2"/>
          <c:y val="0.31147671447044711"/>
          <c:w val="0.84056289612203239"/>
          <c:h val="0.21070529310813102"/>
        </c:manualLayout>
      </c:layout>
      <c:pie3DChart>
        <c:varyColors val="1"/>
        <c:ser>
          <c:idx val="0"/>
          <c:order val="0"/>
          <c:spPr>
            <a:solidFill>
              <a:srgbClr val="FF0000"/>
            </a:solidFill>
            <a:ln w="12703">
              <a:solidFill>
                <a:srgbClr val="000000"/>
              </a:solidFill>
              <a:prstDash val="solid"/>
            </a:ln>
          </c:spPr>
          <c:dPt>
            <c:idx val="0"/>
            <c:bubble3D val="0"/>
            <c:spPr>
              <a:solidFill>
                <a:srgbClr val="FF00FF"/>
              </a:solidFill>
              <a:ln w="12703">
                <a:solidFill>
                  <a:srgbClr val="000000"/>
                </a:solidFill>
                <a:prstDash val="solid"/>
              </a:ln>
            </c:spPr>
          </c:dPt>
          <c:dPt>
            <c:idx val="1"/>
            <c:bubble3D val="0"/>
            <c:spPr>
              <a:solidFill>
                <a:srgbClr val="00FFFF"/>
              </a:solidFill>
              <a:ln w="12703">
                <a:solidFill>
                  <a:srgbClr val="000000"/>
                </a:solidFill>
                <a:prstDash val="solid"/>
              </a:ln>
            </c:spPr>
          </c:dPt>
          <c:dLbls>
            <c:dLbl>
              <c:idx val="0"/>
              <c:layout>
                <c:manualLayout>
                  <c:x val="8.3645207437607547E-2"/>
                  <c:y val="-1.6904809043189611E-2"/>
                </c:manualLayout>
              </c:layout>
              <c:tx>
                <c:rich>
                  <a:bodyPr/>
                  <a:lstStyle/>
                  <a:p>
                    <a:r>
                      <a:rPr lang="ru-RU" sz="1200" b="1" i="1" u="sng" strike="noStrike" baseline="0">
                        <a:solidFill>
                          <a:srgbClr val="000000"/>
                        </a:solidFill>
                        <a:latin typeface="Times New Roman"/>
                        <a:cs typeface="Times New Roman"/>
                      </a:rPr>
                      <a:t>7,2</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4,2</a:t>
                    </a:r>
                  </a:p>
                </c:rich>
              </c:tx>
              <c:dLblPos val="bestFit"/>
              <c:showLegendKey val="0"/>
              <c:showVal val="0"/>
              <c:showCatName val="0"/>
              <c:showSerName val="0"/>
              <c:showPercent val="0"/>
              <c:showBubbleSize val="0"/>
            </c:dLbl>
            <c:dLbl>
              <c:idx val="1"/>
              <c:layout>
                <c:manualLayout>
                  <c:x val="-8.4012052510563567E-2"/>
                  <c:y val="-0.14948344676923311"/>
                </c:manualLayout>
              </c:layout>
              <c:tx>
                <c:rich>
                  <a:bodyPr/>
                  <a:lstStyle/>
                  <a:p>
                    <a:r>
                      <a:rPr lang="ru-RU" sz="1200" b="1" i="1" u="sng" strike="noStrike" baseline="0">
                        <a:solidFill>
                          <a:srgbClr val="000000"/>
                        </a:solidFill>
                        <a:latin typeface="Times New Roman"/>
                        <a:cs typeface="Times New Roman"/>
                      </a:rPr>
                      <a:t>165,8</a:t>
                    </a:r>
                    <a:endParaRPr lang="ru-RU" sz="1200" b="1" i="1" u="none" strike="noStrike" baseline="0">
                      <a:solidFill>
                        <a:srgbClr val="000000"/>
                      </a:solidFill>
                      <a:latin typeface="Times New Roman"/>
                      <a:cs typeface="Times New Roman"/>
                    </a:endParaRPr>
                  </a:p>
                  <a:p>
                    <a:r>
                      <a:rPr lang="ru-RU" sz="1200" b="1" i="1" u="none" strike="noStrike" baseline="0">
                        <a:solidFill>
                          <a:srgbClr val="000000"/>
                        </a:solidFill>
                        <a:latin typeface="Times New Roman"/>
                        <a:cs typeface="Times New Roman"/>
                      </a:rPr>
                      <a:t>95,8</a:t>
                    </a:r>
                  </a:p>
                </c:rich>
              </c:tx>
              <c:dLblPos val="bestFit"/>
              <c:showLegendKey val="0"/>
              <c:showVal val="0"/>
              <c:showCatName val="0"/>
              <c:showSerName val="0"/>
              <c:showPercent val="0"/>
              <c:showBubbleSize val="0"/>
            </c:dLbl>
            <c:spPr>
              <a:noFill/>
              <a:ln w="25406">
                <a:noFill/>
              </a:ln>
            </c:spPr>
            <c:txPr>
              <a:bodyPr/>
              <a:lstStyle/>
              <a:p>
                <a:pPr>
                  <a:defRPr sz="1200" b="1" i="1" u="sng"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Лист9!$A$2:$A$3</c:f>
              <c:strCache>
                <c:ptCount val="2"/>
                <c:pt idx="0">
                  <c:v>I - высокая</c:v>
                </c:pt>
                <c:pt idx="1">
                  <c:v>II - средняя</c:v>
                </c:pt>
              </c:strCache>
            </c:strRef>
          </c:cat>
          <c:val>
            <c:numRef>
              <c:f>Лист9!$B$2:$B$3</c:f>
              <c:numCache>
                <c:formatCode>General</c:formatCode>
                <c:ptCount val="2"/>
                <c:pt idx="0">
                  <c:v>7.2</c:v>
                </c:pt>
                <c:pt idx="1">
                  <c:v>165.8</c:v>
                </c:pt>
              </c:numCache>
            </c:numRef>
          </c:val>
        </c:ser>
        <c:dLbls>
          <c:showLegendKey val="0"/>
          <c:showVal val="1"/>
          <c:showCatName val="0"/>
          <c:showSerName val="0"/>
          <c:showPercent val="0"/>
          <c:showBubbleSize val="0"/>
          <c:showLeaderLines val="1"/>
        </c:dLbls>
      </c:pie3DChart>
      <c:spPr>
        <a:noFill/>
        <a:ln w="25406">
          <a:noFill/>
        </a:ln>
      </c:spPr>
    </c:plotArea>
    <c:legend>
      <c:legendPos val="b"/>
      <c:layout>
        <c:manualLayout>
          <c:xMode val="edge"/>
          <c:yMode val="edge"/>
          <c:x val="0.37780219464187986"/>
          <c:y val="0.67117723592278034"/>
          <c:w val="0.22162162162162158"/>
          <c:h val="0.15017064846416384"/>
        </c:manualLayout>
      </c:layout>
      <c:overlay val="0"/>
      <c:spPr>
        <a:noFill/>
        <a:ln w="25406">
          <a:noFill/>
        </a:ln>
      </c:spPr>
      <c:txPr>
        <a:bodyPr/>
        <a:lstStyle/>
        <a:p>
          <a:pPr>
            <a:defRPr sz="1200" b="1" i="1"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gradFill rotWithShape="0">
      <a:gsLst>
        <a:gs pos="0">
          <a:srgbClr val="FFFF99"/>
        </a:gs>
        <a:gs pos="100000">
          <a:srgbClr val="CCFFFF"/>
        </a:gs>
      </a:gsLst>
      <a:lin ang="2700000" scaled="1"/>
    </a:gradFill>
    <a:ln>
      <a:noFill/>
    </a:ln>
  </c:spPr>
  <c:txPr>
    <a:bodyPr/>
    <a:lstStyle/>
    <a:p>
      <a:pPr>
        <a:defRPr sz="1150" b="1" i="1"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drawings/_rels/drawing5.xml.rels><?xml version="1.0" encoding="UTF-8" standalone="yes"?>
<Relationships xmlns="http://schemas.openxmlformats.org/package/2006/relationships"><Relationship Id="rId1" Type="http://schemas.openxmlformats.org/officeDocument/2006/relationships/image" Target="../media/image1.jpeg"/></Relationships>
</file>

<file path=word/drawings/_rels/drawing9.xml.rels><?xml version="1.0" encoding="UTF-8" standalone="yes"?>
<Relationships xmlns="http://schemas.openxmlformats.org/package/2006/relationships"><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0.38511</cdr:x>
      <cdr:y>0.56026</cdr:y>
    </cdr:from>
    <cdr:to>
      <cdr:x>0.67236</cdr:x>
      <cdr:y>0.60176</cdr:y>
    </cdr:to>
    <cdr:sp macro="" textlink="">
      <cdr:nvSpPr>
        <cdr:cNvPr id="61441" name="Text Box 5"/>
        <cdr:cNvSpPr txBox="1">
          <a:spLocks xmlns:a="http://schemas.openxmlformats.org/drawingml/2006/main" noChangeArrowheads="1"/>
        </cdr:cNvSpPr>
      </cdr:nvSpPr>
      <cdr:spPr bwMode="auto">
        <a:xfrm xmlns:a="http://schemas.openxmlformats.org/drawingml/2006/main">
          <a:off x="2270617" y="4716378"/>
          <a:ext cx="1693619" cy="3493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возраста:</a:t>
          </a:r>
        </a:p>
      </cdr:txBody>
    </cdr:sp>
  </cdr:relSizeAnchor>
  <cdr:relSizeAnchor xmlns:cdr="http://schemas.openxmlformats.org/drawingml/2006/chartDrawing">
    <cdr:from>
      <cdr:x>0.44711</cdr:x>
      <cdr:y>0.32309</cdr:y>
    </cdr:from>
    <cdr:to>
      <cdr:x>0.56486</cdr:x>
      <cdr:y>0.38359</cdr:y>
    </cdr:to>
    <cdr:sp macro="" textlink="">
      <cdr:nvSpPr>
        <cdr:cNvPr id="61442" name="AutoShape 3"/>
        <cdr:cNvSpPr>
          <a:spLocks xmlns:a="http://schemas.openxmlformats.org/drawingml/2006/main" noChangeArrowheads="1"/>
        </cdr:cNvSpPr>
      </cdr:nvSpPr>
      <cdr:spPr bwMode="auto">
        <a:xfrm xmlns:a="http://schemas.openxmlformats.org/drawingml/2006/main">
          <a:off x="2540926" y="2720205"/>
          <a:ext cx="669175" cy="509372"/>
        </a:xfrm>
        <a:prstGeom xmlns:a="http://schemas.openxmlformats.org/drawingml/2006/main" prst="roundRect">
          <a:avLst>
            <a:gd name="adj" fmla="val 16667"/>
          </a:avLst>
        </a:prstGeom>
        <a:solidFill xmlns:a="http://schemas.openxmlformats.org/drawingml/2006/main">
          <a:srgbClr val="CC99FF"/>
        </a:solidFill>
        <a:ln xmlns:a="http://schemas.openxmlformats.org/drawingml/2006/main" w="9525">
          <a:solidFill>
            <a:srgbClr val="0000FF"/>
          </a:solidFill>
          <a:round/>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150" b="1" i="1" u="sng" strike="noStrike" baseline="0">
              <a:solidFill>
                <a:srgbClr val="000000"/>
              </a:solidFill>
              <a:latin typeface="Times New Roman"/>
              <a:cs typeface="Times New Roman"/>
            </a:rPr>
            <a:t>169,8</a:t>
          </a:r>
          <a:endParaRPr lang="ru-RU" sz="115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10.xml><?xml version="1.0" encoding="utf-8"?>
<c:userShapes xmlns:c="http://schemas.openxmlformats.org/drawingml/2006/chart">
  <cdr:relSizeAnchor xmlns:cdr="http://schemas.openxmlformats.org/drawingml/2006/chartDrawing">
    <cdr:from>
      <cdr:x>0.42375</cdr:x>
      <cdr:y>0.3495</cdr:y>
    </cdr:from>
    <cdr:to>
      <cdr:x>0.5845</cdr:x>
      <cdr:y>0.4355</cdr:y>
    </cdr:to>
    <cdr:sp macro="" textlink="">
      <cdr:nvSpPr>
        <cdr:cNvPr id="90113" name="AutoShape 3"/>
        <cdr:cNvSpPr>
          <a:spLocks xmlns:a="http://schemas.openxmlformats.org/drawingml/2006/main" noChangeArrowheads="1"/>
        </cdr:cNvSpPr>
      </cdr:nvSpPr>
      <cdr:spPr bwMode="auto">
        <a:xfrm xmlns:a="http://schemas.openxmlformats.org/drawingml/2006/main">
          <a:off x="2252210" y="2976115"/>
          <a:ext cx="854378" cy="732320"/>
        </a:xfrm>
        <a:prstGeom xmlns:a="http://schemas.openxmlformats.org/drawingml/2006/main" prst="star24">
          <a:avLst>
            <a:gd name="adj" fmla="val 37500"/>
          </a:avLst>
        </a:prstGeom>
        <a:solidFill xmlns:a="http://schemas.openxmlformats.org/drawingml/2006/main">
          <a:srgbClr val="00FF00"/>
        </a:soli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0.23411</cdr:x>
      <cdr:y>0.64843</cdr:y>
    </cdr:from>
    <cdr:to>
      <cdr:x>0.78436</cdr:x>
      <cdr:y>0.67743</cdr:y>
    </cdr:to>
    <cdr:sp macro="" textlink="">
      <cdr:nvSpPr>
        <cdr:cNvPr id="90114" name="Text Box 2"/>
        <cdr:cNvSpPr txBox="1">
          <a:spLocks xmlns:a="http://schemas.openxmlformats.org/drawingml/2006/main" noChangeArrowheads="1"/>
        </cdr:cNvSpPr>
      </cdr:nvSpPr>
      <cdr:spPr bwMode="auto">
        <a:xfrm xmlns:a="http://schemas.openxmlformats.org/drawingml/2006/main">
          <a:off x="1376450" y="5515403"/>
          <a:ext cx="3235176" cy="2466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антропогенной устойчивости</a:t>
          </a:r>
        </a:p>
      </cdr:txBody>
    </cdr:sp>
  </cdr:relSizeAnchor>
</c:userShapes>
</file>

<file path=word/drawings/drawing11.xml><?xml version="1.0" encoding="utf-8"?>
<c:userShapes xmlns:c="http://schemas.openxmlformats.org/drawingml/2006/chart">
  <cdr:relSizeAnchor xmlns:cdr="http://schemas.openxmlformats.org/drawingml/2006/chartDrawing">
    <cdr:from>
      <cdr:x>0.315</cdr:x>
      <cdr:y>0.6275</cdr:y>
    </cdr:from>
    <cdr:to>
      <cdr:x>0.7385</cdr:x>
      <cdr:y>0.66093</cdr:y>
    </cdr:to>
    <cdr:sp macro="" textlink="">
      <cdr:nvSpPr>
        <cdr:cNvPr id="96257" name="Text Box 2"/>
        <cdr:cNvSpPr txBox="1">
          <a:spLocks xmlns:a="http://schemas.openxmlformats.org/drawingml/2006/main" noChangeArrowheads="1"/>
        </cdr:cNvSpPr>
      </cdr:nvSpPr>
      <cdr:spPr bwMode="auto">
        <a:xfrm xmlns:a="http://schemas.openxmlformats.org/drawingml/2006/main">
          <a:off x="1855432" y="5344179"/>
          <a:ext cx="2494525" cy="2847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Просматриваемость:</a:t>
          </a:r>
        </a:p>
      </cdr:txBody>
    </cdr:sp>
  </cdr:relSizeAnchor>
  <cdr:relSizeAnchor xmlns:cdr="http://schemas.openxmlformats.org/drawingml/2006/chartDrawing">
    <cdr:from>
      <cdr:x>0.41075</cdr:x>
      <cdr:y>0.34464</cdr:y>
    </cdr:from>
    <cdr:to>
      <cdr:x>0.54575</cdr:x>
      <cdr:y>0.40764</cdr:y>
    </cdr:to>
    <cdr:sp macro="" textlink="">
      <cdr:nvSpPr>
        <cdr:cNvPr id="96258" name="AutoShape 3"/>
        <cdr:cNvSpPr>
          <a:spLocks xmlns:a="http://schemas.openxmlformats.org/drawingml/2006/main" noChangeArrowheads="1"/>
        </cdr:cNvSpPr>
      </cdr:nvSpPr>
      <cdr:spPr bwMode="auto">
        <a:xfrm xmlns:a="http://schemas.openxmlformats.org/drawingml/2006/main">
          <a:off x="2369048" y="2868820"/>
          <a:ext cx="778632" cy="524424"/>
        </a:xfrm>
        <a:prstGeom xmlns:a="http://schemas.openxmlformats.org/drawingml/2006/main" prst="flowChartOffpageConnector">
          <a:avLst/>
        </a:prstGeom>
        <a:solidFill xmlns:a="http://schemas.openxmlformats.org/drawingml/2006/main">
          <a:srgbClr val="CCFFFF"/>
        </a:solidFill>
        <a:ln xmlns:a="http://schemas.openxmlformats.org/drawingml/2006/main" w="9525">
          <a:solidFill>
            <a:srgbClr val="00FF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12.xml><?xml version="1.0" encoding="utf-8"?>
<c:userShapes xmlns:c="http://schemas.openxmlformats.org/drawingml/2006/chart">
  <cdr:relSizeAnchor xmlns:cdr="http://schemas.openxmlformats.org/drawingml/2006/chartDrawing">
    <cdr:from>
      <cdr:x>0.3105</cdr:x>
      <cdr:y>0.63667</cdr:y>
    </cdr:from>
    <cdr:to>
      <cdr:x>0.70525</cdr:x>
      <cdr:y>0.66717</cdr:y>
    </cdr:to>
    <cdr:sp macro="" textlink="">
      <cdr:nvSpPr>
        <cdr:cNvPr id="103425" name="Text Box 3"/>
        <cdr:cNvSpPr txBox="1">
          <a:spLocks xmlns:a="http://schemas.openxmlformats.org/drawingml/2006/main" noChangeArrowheads="1"/>
        </cdr:cNvSpPr>
      </cdr:nvSpPr>
      <cdr:spPr bwMode="auto">
        <a:xfrm xmlns:a="http://schemas.openxmlformats.org/drawingml/2006/main">
          <a:off x="1835432" y="5408555"/>
          <a:ext cx="2333452" cy="2590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Проходимость:</a:t>
          </a:r>
        </a:p>
      </cdr:txBody>
    </cdr:sp>
  </cdr:relSizeAnchor>
  <cdr:relSizeAnchor xmlns:cdr="http://schemas.openxmlformats.org/drawingml/2006/chartDrawing">
    <cdr:from>
      <cdr:x>0.40807</cdr:x>
      <cdr:y>0.40598</cdr:y>
    </cdr:from>
    <cdr:to>
      <cdr:x>0.55382</cdr:x>
      <cdr:y>0.45923</cdr:y>
    </cdr:to>
    <cdr:sp macro="" textlink="">
      <cdr:nvSpPr>
        <cdr:cNvPr id="103426" name="AutoShape 4"/>
        <cdr:cNvSpPr>
          <a:spLocks xmlns:a="http://schemas.openxmlformats.org/drawingml/2006/main" noChangeArrowheads="1"/>
        </cdr:cNvSpPr>
      </cdr:nvSpPr>
      <cdr:spPr bwMode="auto">
        <a:xfrm xmlns:a="http://schemas.openxmlformats.org/drawingml/2006/main" rot="-5206337">
          <a:off x="2614785" y="3276347"/>
          <a:ext cx="456316" cy="861559"/>
        </a:xfrm>
        <a:prstGeom xmlns:a="http://schemas.openxmlformats.org/drawingml/2006/main" prst="flowChartPunchedTape">
          <a:avLst/>
        </a:prstGeom>
        <a:solidFill xmlns:a="http://schemas.openxmlformats.org/drawingml/2006/main">
          <a:srgbClr val="CCFFFF"/>
        </a:soli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2.xml><?xml version="1.0" encoding="utf-8"?>
<c:userShapes xmlns:c="http://schemas.openxmlformats.org/drawingml/2006/chart">
  <cdr:relSizeAnchor xmlns:cdr="http://schemas.openxmlformats.org/drawingml/2006/chartDrawing">
    <cdr:from>
      <cdr:x>0.35246</cdr:x>
      <cdr:y>0.57776</cdr:y>
    </cdr:from>
    <cdr:to>
      <cdr:x>0.72221</cdr:x>
      <cdr:y>0.62051</cdr:y>
    </cdr:to>
    <cdr:sp macro="" textlink="">
      <cdr:nvSpPr>
        <cdr:cNvPr id="65537" name="Text Box 5"/>
        <cdr:cNvSpPr txBox="1">
          <a:spLocks xmlns:a="http://schemas.openxmlformats.org/drawingml/2006/main" noChangeArrowheads="1"/>
        </cdr:cNvSpPr>
      </cdr:nvSpPr>
      <cdr:spPr bwMode="auto">
        <a:xfrm xmlns:a="http://schemas.openxmlformats.org/drawingml/2006/main">
          <a:off x="2083685" y="4809005"/>
          <a:ext cx="2185906" cy="3558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Преобладающие породы:</a:t>
          </a:r>
        </a:p>
      </cdr:txBody>
    </cdr:sp>
  </cdr:relSizeAnchor>
  <cdr:relSizeAnchor xmlns:cdr="http://schemas.openxmlformats.org/drawingml/2006/chartDrawing">
    <cdr:from>
      <cdr:x>0.426</cdr:x>
      <cdr:y>0.30375</cdr:y>
    </cdr:from>
    <cdr:to>
      <cdr:x>0.56225</cdr:x>
      <cdr:y>0.37675</cdr:y>
    </cdr:to>
    <cdr:sp macro="" textlink="">
      <cdr:nvSpPr>
        <cdr:cNvPr id="65538" name="AutoShape 2"/>
        <cdr:cNvSpPr>
          <a:spLocks xmlns:a="http://schemas.openxmlformats.org/drawingml/2006/main" noChangeArrowheads="1"/>
        </cdr:cNvSpPr>
      </cdr:nvSpPr>
      <cdr:spPr bwMode="auto">
        <a:xfrm xmlns:a="http://schemas.openxmlformats.org/drawingml/2006/main">
          <a:off x="2272284" y="2363760"/>
          <a:ext cx="726758" cy="568080"/>
        </a:xfrm>
        <a:prstGeom xmlns:a="http://schemas.openxmlformats.org/drawingml/2006/main" prst="hexagon">
          <a:avLst>
            <a:gd name="adj" fmla="val 31983"/>
            <a:gd name="vf" fmla="val 115470"/>
          </a:avLst>
        </a:prstGeom>
        <a:solidFill xmlns:a="http://schemas.openxmlformats.org/drawingml/2006/main">
          <a:srgbClr val="CCFFFF"/>
        </a:solidFill>
        <a:ln xmlns:a="http://schemas.openxmlformats.org/drawingml/2006/main" w="9525">
          <a:solidFill>
            <a:srgbClr val="FF00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userShapes>
</file>

<file path=word/drawings/drawing3.xml><?xml version="1.0" encoding="utf-8"?>
<c:userShapes xmlns:c="http://schemas.openxmlformats.org/drawingml/2006/chart">
  <cdr:relSizeAnchor xmlns:cdr="http://schemas.openxmlformats.org/drawingml/2006/chartDrawing">
    <cdr:from>
      <cdr:x>0.46152</cdr:x>
      <cdr:y>0.3785</cdr:y>
    </cdr:from>
    <cdr:to>
      <cdr:x>0.58652</cdr:x>
      <cdr:y>0.44025</cdr:y>
    </cdr:to>
    <cdr:sp macro="" textlink="">
      <cdr:nvSpPr>
        <cdr:cNvPr id="67585" name="AutoShape 2"/>
        <cdr:cNvSpPr>
          <a:spLocks xmlns:a="http://schemas.openxmlformats.org/drawingml/2006/main" noChangeArrowheads="1"/>
        </cdr:cNvSpPr>
      </cdr:nvSpPr>
      <cdr:spPr bwMode="auto">
        <a:xfrm xmlns:a="http://schemas.openxmlformats.org/drawingml/2006/main">
          <a:off x="2733143" y="3199266"/>
          <a:ext cx="740251" cy="521941"/>
        </a:xfrm>
        <a:prstGeom xmlns:a="http://schemas.openxmlformats.org/drawingml/2006/main" prst="plaque">
          <a:avLst>
            <a:gd name="adj" fmla="val 16667"/>
          </a:avLst>
        </a:prstGeom>
        <a:solidFill xmlns:a="http://schemas.openxmlformats.org/drawingml/2006/main">
          <a:srgbClr val="FFFF99"/>
        </a:solidFill>
        <a:ln xmlns:a="http://schemas.openxmlformats.org/drawingml/2006/main" w="9525">
          <a:solidFill>
            <a:srgbClr val="FF00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0.38925</cdr:x>
      <cdr:y>0.615</cdr:y>
    </cdr:from>
    <cdr:to>
      <cdr:x>0.68675</cdr:x>
      <cdr:y>0.645</cdr:y>
    </cdr:to>
    <cdr:sp macro="" textlink="">
      <cdr:nvSpPr>
        <cdr:cNvPr id="67586" name="Text Box 5"/>
        <cdr:cNvSpPr txBox="1">
          <a:spLocks xmlns:a="http://schemas.openxmlformats.org/drawingml/2006/main" noChangeArrowheads="1"/>
        </cdr:cNvSpPr>
      </cdr:nvSpPr>
      <cdr:spPr bwMode="auto">
        <a:xfrm xmlns:a="http://schemas.openxmlformats.org/drawingml/2006/main">
          <a:off x="2068844" y="5061204"/>
          <a:ext cx="1581198" cy="2468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бонитета:</a:t>
          </a:r>
        </a:p>
      </cdr:txBody>
    </cdr:sp>
  </cdr:relSizeAnchor>
</c:userShapes>
</file>

<file path=word/drawings/drawing4.xml><?xml version="1.0" encoding="utf-8"?>
<c:userShapes xmlns:c="http://schemas.openxmlformats.org/drawingml/2006/chart">
  <cdr:relSizeAnchor xmlns:cdr="http://schemas.openxmlformats.org/drawingml/2006/chartDrawing">
    <cdr:from>
      <cdr:x>0.44007</cdr:x>
      <cdr:y>0.33301</cdr:y>
    </cdr:from>
    <cdr:to>
      <cdr:x>0.58207</cdr:x>
      <cdr:y>0.39876</cdr:y>
    </cdr:to>
    <cdr:sp macro="" textlink="">
      <cdr:nvSpPr>
        <cdr:cNvPr id="68609" name="AutoShape 2"/>
        <cdr:cNvSpPr>
          <a:spLocks xmlns:a="http://schemas.openxmlformats.org/drawingml/2006/main" noChangeArrowheads="1"/>
        </cdr:cNvSpPr>
      </cdr:nvSpPr>
      <cdr:spPr bwMode="auto">
        <a:xfrm xmlns:a="http://schemas.openxmlformats.org/drawingml/2006/main">
          <a:off x="2384367" y="2767825"/>
          <a:ext cx="769379" cy="546480"/>
        </a:xfrm>
        <a:prstGeom xmlns:a="http://schemas.openxmlformats.org/drawingml/2006/main" prst="pentagon">
          <a:avLst/>
        </a:prstGeom>
        <a:solidFill xmlns:a="http://schemas.openxmlformats.org/drawingml/2006/main">
          <a:srgbClr val="CCFFCC"/>
        </a:solidFill>
        <a:ln xmlns:a="http://schemas.openxmlformats.org/drawingml/2006/main" w="9525">
          <a:solidFill>
            <a:srgbClr val="339966"/>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0.36251</cdr:x>
      <cdr:y>0.60303</cdr:y>
    </cdr:from>
    <cdr:to>
      <cdr:x>0.65726</cdr:x>
      <cdr:y>0.63203</cdr:y>
    </cdr:to>
    <cdr:sp macro="" textlink="">
      <cdr:nvSpPr>
        <cdr:cNvPr id="68610" name="Text Box 5"/>
        <cdr:cNvSpPr txBox="1">
          <a:spLocks xmlns:a="http://schemas.openxmlformats.org/drawingml/2006/main" noChangeArrowheads="1"/>
        </cdr:cNvSpPr>
      </cdr:nvSpPr>
      <cdr:spPr bwMode="auto">
        <a:xfrm xmlns:a="http://schemas.openxmlformats.org/drawingml/2006/main">
          <a:off x="2108335" y="5135767"/>
          <a:ext cx="1714256" cy="2469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Полноты:</a:t>
          </a:r>
        </a:p>
      </cdr:txBody>
    </cdr:sp>
  </cdr:relSizeAnchor>
</c:userShapes>
</file>

<file path=word/drawings/drawing5.xml><?xml version="1.0" encoding="utf-8"?>
<c:userShapes xmlns:c="http://schemas.openxmlformats.org/drawingml/2006/chart">
  <cdr:relSizeAnchor xmlns:cdr="http://schemas.openxmlformats.org/drawingml/2006/chartDrawing">
    <cdr:from>
      <cdr:x>0.41402</cdr:x>
      <cdr:y>0.3142</cdr:y>
    </cdr:from>
    <cdr:to>
      <cdr:x>0.58102</cdr:x>
      <cdr:y>0.40245</cdr:y>
    </cdr:to>
    <cdr:sp macro="" textlink="">
      <cdr:nvSpPr>
        <cdr:cNvPr id="69633" name="AutoShape 3" descr="Голубая тисненая бумага"/>
        <cdr:cNvSpPr>
          <a:spLocks xmlns:a="http://schemas.openxmlformats.org/drawingml/2006/main" noChangeArrowheads="1"/>
        </cdr:cNvSpPr>
      </cdr:nvSpPr>
      <cdr:spPr bwMode="auto">
        <a:xfrm xmlns:a="http://schemas.openxmlformats.org/drawingml/2006/main">
          <a:off x="2472464" y="2724479"/>
          <a:ext cx="997299" cy="765219"/>
        </a:xfrm>
        <a:prstGeom xmlns:a="http://schemas.openxmlformats.org/drawingml/2006/main" prst="diamond">
          <a:avLst/>
        </a:prstGeom>
        <a:blipFill xmlns:a="http://schemas.openxmlformats.org/drawingml/2006/main" dpi="0" rotWithShape="1">
          <a:blip xmlns:r="http://schemas.openxmlformats.org/officeDocument/2006/relationships" r:embed="rId1"/>
          <a:srcRect/>
          <a:tile tx="0" ty="0" sx="100000" sy="100000" flip="none" algn="tl"/>
        </a:blipFill>
        <a:ln xmlns:a="http://schemas.openxmlformats.org/drawingml/2006/main" w="9525">
          <a:solidFill>
            <a:srgbClr val="00FF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0.38204</cdr:x>
      <cdr:y>0.58432</cdr:y>
    </cdr:from>
    <cdr:to>
      <cdr:x>0.65354</cdr:x>
      <cdr:y>0.61982</cdr:y>
    </cdr:to>
    <cdr:sp macro="" textlink="">
      <cdr:nvSpPr>
        <cdr:cNvPr id="69634" name="Text Box 2"/>
        <cdr:cNvSpPr txBox="1">
          <a:spLocks xmlns:a="http://schemas.openxmlformats.org/drawingml/2006/main" noChangeArrowheads="1"/>
        </cdr:cNvSpPr>
      </cdr:nvSpPr>
      <cdr:spPr bwMode="auto">
        <a:xfrm xmlns:a="http://schemas.openxmlformats.org/drawingml/2006/main">
          <a:off x="2269238" y="5039513"/>
          <a:ext cx="1612653" cy="3061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Группы типов леса</a:t>
          </a:r>
        </a:p>
      </cdr:txBody>
    </cdr:sp>
  </cdr:relSizeAnchor>
</c:userShapes>
</file>

<file path=word/drawings/drawing6.xml><?xml version="1.0" encoding="utf-8"?>
<c:userShapes xmlns:c="http://schemas.openxmlformats.org/drawingml/2006/chart">
  <cdr:relSizeAnchor xmlns:cdr="http://schemas.openxmlformats.org/drawingml/2006/chartDrawing">
    <cdr:from>
      <cdr:x>0.41065</cdr:x>
      <cdr:y>0.33325</cdr:y>
    </cdr:from>
    <cdr:to>
      <cdr:x>0.54165</cdr:x>
      <cdr:y>0.39975</cdr:y>
    </cdr:to>
    <cdr:sp macro="" textlink="">
      <cdr:nvSpPr>
        <cdr:cNvPr id="70657" name="Oval 2"/>
        <cdr:cNvSpPr>
          <a:spLocks xmlns:a="http://schemas.openxmlformats.org/drawingml/2006/main" noChangeArrowheads="1"/>
        </cdr:cNvSpPr>
      </cdr:nvSpPr>
      <cdr:spPr bwMode="auto">
        <a:xfrm xmlns:a="http://schemas.openxmlformats.org/drawingml/2006/main">
          <a:off x="2425618" y="2742514"/>
          <a:ext cx="773786" cy="547269"/>
        </a:xfrm>
        <a:prstGeom xmlns:a="http://schemas.openxmlformats.org/drawingml/2006/main" prst="ellipse">
          <a:avLst/>
        </a:prstGeom>
        <a:solidFill xmlns:a="http://schemas.openxmlformats.org/drawingml/2006/main">
          <a:srgbClr val="FFCC99"/>
        </a:solidFill>
        <a:ln xmlns:a="http://schemas.openxmlformats.org/drawingml/2006/main" w="9525">
          <a:solidFill>
            <a:srgbClr val="000000"/>
          </a:solidFill>
          <a:round/>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169,8</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0.274</cdr:x>
      <cdr:y>0.58875</cdr:y>
    </cdr:from>
    <cdr:to>
      <cdr:x>0.72925</cdr:x>
      <cdr:y>0.626</cdr:y>
    </cdr:to>
    <cdr:sp macro="" textlink="">
      <cdr:nvSpPr>
        <cdr:cNvPr id="70658" name="Text Box 2"/>
        <cdr:cNvSpPr txBox="1">
          <a:spLocks xmlns:a="http://schemas.openxmlformats.org/drawingml/2006/main" noChangeArrowheads="1"/>
        </cdr:cNvSpPr>
      </cdr:nvSpPr>
      <cdr:spPr bwMode="auto">
        <a:xfrm xmlns:a="http://schemas.openxmlformats.org/drawingml/2006/main">
          <a:off x="1456296" y="4811530"/>
          <a:ext cx="2419631" cy="3044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Типы лесорастительных условий</a:t>
          </a:r>
        </a:p>
      </cdr:txBody>
    </cdr:sp>
  </cdr:relSizeAnchor>
</c:userShapes>
</file>

<file path=word/drawings/drawing7.xml><?xml version="1.0" encoding="utf-8"?>
<c:userShapes xmlns:c="http://schemas.openxmlformats.org/drawingml/2006/chart">
  <cdr:relSizeAnchor xmlns:cdr="http://schemas.openxmlformats.org/drawingml/2006/chartDrawing">
    <cdr:from>
      <cdr:x>0.38454</cdr:x>
      <cdr:y>0.35849</cdr:y>
    </cdr:from>
    <cdr:to>
      <cdr:x>0.59979</cdr:x>
      <cdr:y>0.45699</cdr:y>
    </cdr:to>
    <cdr:sp macro="" textlink="">
      <cdr:nvSpPr>
        <cdr:cNvPr id="75777" name="AutoShape 6"/>
        <cdr:cNvSpPr>
          <a:spLocks xmlns:a="http://schemas.openxmlformats.org/drawingml/2006/main" noChangeArrowheads="1"/>
        </cdr:cNvSpPr>
      </cdr:nvSpPr>
      <cdr:spPr bwMode="auto">
        <a:xfrm xmlns:a="http://schemas.openxmlformats.org/drawingml/2006/main">
          <a:off x="2269175" y="3140764"/>
          <a:ext cx="1270202" cy="862968"/>
        </a:xfrm>
        <a:prstGeom xmlns:a="http://schemas.openxmlformats.org/drawingml/2006/main" prst="irregularSeal2">
          <a:avLst/>
        </a:prstGeom>
        <a:solidFill xmlns:a="http://schemas.openxmlformats.org/drawingml/2006/main">
          <a:srgbClr val="CCCCFF"/>
        </a:solidFill>
        <a:ln xmlns:a="http://schemas.openxmlformats.org/drawingml/2006/main" w="9525">
          <a:solidFill>
            <a:srgbClr val="993300"/>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0.30888</cdr:x>
      <cdr:y>0.62228</cdr:y>
    </cdr:from>
    <cdr:to>
      <cdr:x>0.76338</cdr:x>
      <cdr:y>0.65728</cdr:y>
    </cdr:to>
    <cdr:sp macro="" textlink="">
      <cdr:nvSpPr>
        <cdr:cNvPr id="75778" name="Text Box 2"/>
        <cdr:cNvSpPr txBox="1">
          <a:spLocks xmlns:a="http://schemas.openxmlformats.org/drawingml/2006/main" noChangeArrowheads="1"/>
        </cdr:cNvSpPr>
      </cdr:nvSpPr>
      <cdr:spPr bwMode="auto">
        <a:xfrm xmlns:a="http://schemas.openxmlformats.org/drawingml/2006/main">
          <a:off x="1786159" y="5454648"/>
          <a:ext cx="2628219" cy="30679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Типы ландшафтов</a:t>
          </a:r>
        </a:p>
      </cdr:txBody>
    </cdr:sp>
  </cdr:relSizeAnchor>
</c:userShapes>
</file>

<file path=word/drawings/drawing8.xml><?xml version="1.0" encoding="utf-8"?>
<c:userShapes xmlns:c="http://schemas.openxmlformats.org/drawingml/2006/chart">
  <cdr:relSizeAnchor xmlns:cdr="http://schemas.openxmlformats.org/drawingml/2006/chartDrawing">
    <cdr:from>
      <cdr:x>0.413</cdr:x>
      <cdr:y>0.35425</cdr:y>
    </cdr:from>
    <cdr:to>
      <cdr:x>0.56025</cdr:x>
      <cdr:y>0.4395</cdr:y>
    </cdr:to>
    <cdr:sp macro="" textlink="">
      <cdr:nvSpPr>
        <cdr:cNvPr id="76801" name="AutoShape 3"/>
        <cdr:cNvSpPr>
          <a:spLocks xmlns:a="http://schemas.openxmlformats.org/drawingml/2006/main" noChangeArrowheads="1"/>
        </cdr:cNvSpPr>
      </cdr:nvSpPr>
      <cdr:spPr bwMode="auto">
        <a:xfrm xmlns:a="http://schemas.openxmlformats.org/drawingml/2006/main">
          <a:off x="2183273" y="3070550"/>
          <a:ext cx="778419" cy="738926"/>
        </a:xfrm>
        <a:prstGeom xmlns:a="http://schemas.openxmlformats.org/drawingml/2006/main" prst="star8">
          <a:avLst>
            <a:gd name="adj" fmla="val 38250"/>
          </a:avLst>
        </a:prstGeom>
        <a:gradFill xmlns:a="http://schemas.openxmlformats.org/drawingml/2006/main" rotWithShape="1">
          <a:gsLst>
            <a:gs pos="0">
              <a:srgbClr val="FFFF00"/>
            </a:gs>
            <a:gs pos="100000">
              <a:srgbClr val="CCFFFF"/>
            </a:gs>
          </a:gsLst>
          <a:path path="rect">
            <a:fillToRect r="100000" b="100000"/>
          </a:path>
        </a:gradFill>
        <a:ln xmlns:a="http://schemas.openxmlformats.org/drawingml/2006/main" w="6350">
          <a:solidFill>
            <a:srgbClr val="00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0.28744</cdr:x>
      <cdr:y>0.6141</cdr:y>
    </cdr:from>
    <cdr:to>
      <cdr:x>0.71269</cdr:x>
      <cdr:y>0.63835</cdr:y>
    </cdr:to>
    <cdr:sp macro="" textlink="">
      <cdr:nvSpPr>
        <cdr:cNvPr id="76802" name="Text Box 2"/>
        <cdr:cNvSpPr txBox="1">
          <a:spLocks xmlns:a="http://schemas.openxmlformats.org/drawingml/2006/main" noChangeArrowheads="1"/>
        </cdr:cNvSpPr>
      </cdr:nvSpPr>
      <cdr:spPr bwMode="auto">
        <a:xfrm xmlns:a="http://schemas.openxmlformats.org/drawingml/2006/main">
          <a:off x="1696187" y="5190663"/>
          <a:ext cx="2509424" cy="2049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Классы эстетической оценки:</a:t>
          </a:r>
        </a:p>
      </cdr:txBody>
    </cdr:sp>
  </cdr:relSizeAnchor>
</c:userShapes>
</file>

<file path=word/drawings/drawing9.xml><?xml version="1.0" encoding="utf-8"?>
<c:userShapes xmlns:c="http://schemas.openxmlformats.org/drawingml/2006/chart">
  <cdr:relSizeAnchor xmlns:cdr="http://schemas.openxmlformats.org/drawingml/2006/chartDrawing">
    <cdr:from>
      <cdr:x>0.44819</cdr:x>
      <cdr:y>0.35348</cdr:y>
    </cdr:from>
    <cdr:to>
      <cdr:x>0.58144</cdr:x>
      <cdr:y>0.41923</cdr:y>
    </cdr:to>
    <cdr:sp macro="" textlink="">
      <cdr:nvSpPr>
        <cdr:cNvPr id="83969" name="AutoShape 6" descr="Пергамент"/>
        <cdr:cNvSpPr>
          <a:spLocks xmlns:a="http://schemas.openxmlformats.org/drawingml/2006/main" noChangeArrowheads="1"/>
        </cdr:cNvSpPr>
      </cdr:nvSpPr>
      <cdr:spPr bwMode="auto">
        <a:xfrm xmlns:a="http://schemas.openxmlformats.org/drawingml/2006/main">
          <a:off x="2649332" y="2980398"/>
          <a:ext cx="787670" cy="554373"/>
        </a:xfrm>
        <a:prstGeom xmlns:a="http://schemas.openxmlformats.org/drawingml/2006/main" prst="octagon">
          <a:avLst>
            <a:gd name="adj" fmla="val 29287"/>
          </a:avLst>
        </a:prstGeom>
        <a:blipFill xmlns:a="http://schemas.openxmlformats.org/drawingml/2006/main" dpi="0" rotWithShape="1">
          <a:blip xmlns:r="http://schemas.openxmlformats.org/officeDocument/2006/relationships" r:embed="rId1"/>
          <a:srcRect/>
          <a:tile tx="0" ty="0" sx="100000" sy="100000" flip="none" algn="tl"/>
        </a:blipFill>
        <a:ln xmlns:a="http://schemas.openxmlformats.org/drawingml/2006/main" w="6350">
          <a:solidFill>
            <a:srgbClr val="FF00FF"/>
          </a:solid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sng" strike="noStrike" baseline="0">
              <a:solidFill>
                <a:srgbClr val="000000"/>
              </a:solidFill>
              <a:latin typeface="Times New Roman"/>
              <a:cs typeface="Times New Roman"/>
            </a:rPr>
            <a:t>173,0</a:t>
          </a:r>
          <a:endParaRPr lang="ru-RU" sz="1200" b="1" i="1" u="none" strike="noStrike" baseline="0">
            <a:solidFill>
              <a:srgbClr val="000000"/>
            </a:solidFill>
            <a:latin typeface="Times New Roman"/>
            <a:cs typeface="Times New Roman"/>
          </a:endParaRPr>
        </a:p>
        <a:p xmlns:a="http://schemas.openxmlformats.org/drawingml/2006/main">
          <a:pPr algn="ctr" rtl="0">
            <a:defRPr sz="1000"/>
          </a:pPr>
          <a:r>
            <a:rPr lang="ru-RU" sz="1200" b="1" i="1" u="none" strike="noStrike" baseline="0">
              <a:solidFill>
                <a:srgbClr val="000000"/>
              </a:solidFill>
              <a:latin typeface="Times New Roman"/>
              <a:cs typeface="Times New Roman"/>
            </a:rPr>
            <a:t>100,0</a:t>
          </a:r>
        </a:p>
      </cdr:txBody>
    </cdr:sp>
  </cdr:relSizeAnchor>
  <cdr:relSizeAnchor xmlns:cdr="http://schemas.openxmlformats.org/drawingml/2006/chartDrawing">
    <cdr:from>
      <cdr:x>0.33363</cdr:x>
      <cdr:y>0.61536</cdr:y>
    </cdr:from>
    <cdr:to>
      <cdr:x>0.64538</cdr:x>
      <cdr:y>0.63811</cdr:y>
    </cdr:to>
    <cdr:sp macro="" textlink="">
      <cdr:nvSpPr>
        <cdr:cNvPr id="83970" name="Text Box 2"/>
        <cdr:cNvSpPr txBox="1">
          <a:spLocks xmlns:a="http://schemas.openxmlformats.org/drawingml/2006/main" noChangeArrowheads="1"/>
        </cdr:cNvSpPr>
      </cdr:nvSpPr>
      <cdr:spPr bwMode="auto">
        <a:xfrm xmlns:a="http://schemas.openxmlformats.org/drawingml/2006/main">
          <a:off x="1972174" y="5188408"/>
          <a:ext cx="1842821" cy="1918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ru-RU" sz="1200" b="1" i="1" u="none" strike="noStrike" baseline="0">
              <a:solidFill>
                <a:srgbClr val="000000"/>
              </a:solidFill>
              <a:latin typeface="Times New Roman"/>
              <a:cs typeface="Times New Roman"/>
            </a:rPr>
            <a:t>Рекреационная оценка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753F0-B935-4748-9EB6-69DCF2DE2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159</Pages>
  <Words>35159</Words>
  <Characters>200410</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lesproekt</Company>
  <LinksUpToDate>false</LinksUpToDate>
  <CharactersWithSpaces>235099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oper2</dc:creator>
  <cp:lastModifiedBy>Перевозкина Елена Р.</cp:lastModifiedBy>
  <cp:revision>21</cp:revision>
  <cp:lastPrinted>2014-05-07T06:29:00Z</cp:lastPrinted>
  <dcterms:created xsi:type="dcterms:W3CDTF">2015-04-13T13:57:00Z</dcterms:created>
  <dcterms:modified xsi:type="dcterms:W3CDTF">2015-04-16T11:07:00Z</dcterms:modified>
</cp:coreProperties>
</file>